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DF" w:rsidRPr="007D065F" w:rsidRDefault="003B0459" w:rsidP="00C974DF">
      <w:pPr>
        <w:jc w:val="center"/>
        <w:rPr>
          <w:b/>
          <w:color w:val="365F91" w:themeColor="accent1" w:themeShade="BF"/>
          <w:sz w:val="32"/>
          <w:szCs w:val="32"/>
          <w:u w:val="single"/>
        </w:rPr>
      </w:pPr>
      <w:r w:rsidRPr="007D065F">
        <w:rPr>
          <w:b/>
          <w:color w:val="365F91" w:themeColor="accent1" w:themeShade="BF"/>
          <w:sz w:val="32"/>
          <w:szCs w:val="32"/>
          <w:u w:val="single"/>
        </w:rPr>
        <w:t>BF #3 blower no 2 labyrinth seal replacement</w:t>
      </w:r>
    </w:p>
    <w:p w:rsidR="007D065F" w:rsidRDefault="007D065F" w:rsidP="00C974DF">
      <w:pPr>
        <w:rPr>
          <w:i/>
          <w:color w:val="365F91" w:themeColor="accent1" w:themeShade="BF"/>
          <w:sz w:val="32"/>
          <w:szCs w:val="32"/>
        </w:rPr>
      </w:pPr>
    </w:p>
    <w:p w:rsidR="00C974DF" w:rsidRPr="007D065F" w:rsidRDefault="00C974DF" w:rsidP="00C974DF">
      <w:pPr>
        <w:rPr>
          <w:rFonts w:cstheme="minorHAnsi"/>
          <w:i/>
          <w:color w:val="365F91" w:themeColor="accent1" w:themeShade="BF"/>
          <w:sz w:val="28"/>
          <w:szCs w:val="28"/>
          <w:lang w:val="en-IN"/>
        </w:rPr>
      </w:pPr>
      <w:r w:rsidRPr="007D065F">
        <w:rPr>
          <w:i/>
          <w:color w:val="365F91" w:themeColor="accent1" w:themeShade="BF"/>
          <w:sz w:val="32"/>
          <w:szCs w:val="32"/>
        </w:rPr>
        <w:t>Date:</w:t>
      </w:r>
      <w:r w:rsidRPr="007D065F"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 xml:space="preserve"> 06/05/2013</w:t>
      </w:r>
    </w:p>
    <w:p w:rsidR="00BA0278" w:rsidRDefault="00C263CC" w:rsidP="00CE15B2">
      <w:pPr>
        <w:jc w:val="both"/>
        <w:rPr>
          <w:rFonts w:cstheme="minorHAnsi"/>
          <w:color w:val="000000"/>
          <w:sz w:val="28"/>
          <w:szCs w:val="28"/>
          <w:lang w:val="en-IN"/>
        </w:rPr>
      </w:pPr>
      <w:r>
        <w:rPr>
          <w:rFonts w:cstheme="minorHAnsi"/>
          <w:color w:val="000000"/>
          <w:sz w:val="28"/>
          <w:szCs w:val="28"/>
          <w:lang w:val="en-IN"/>
        </w:rPr>
        <w:t xml:space="preserve">          Abnormal</w:t>
      </w:r>
      <w:r w:rsidR="003B0459" w:rsidRPr="003B0459">
        <w:rPr>
          <w:rFonts w:cstheme="minorHAnsi"/>
          <w:color w:val="000000"/>
          <w:sz w:val="28"/>
          <w:szCs w:val="28"/>
          <w:lang w:val="en-IN"/>
        </w:rPr>
        <w:t xml:space="preserve"> sounds were heard from the drive end side of the impeller of blower no 2</w:t>
      </w:r>
      <w:r w:rsidR="006E72B6">
        <w:rPr>
          <w:rFonts w:cstheme="minorHAnsi"/>
          <w:color w:val="000000"/>
          <w:sz w:val="28"/>
          <w:szCs w:val="28"/>
          <w:lang w:val="en-IN"/>
        </w:rPr>
        <w:t xml:space="preserve"> while the blower was being stopped for planned </w:t>
      </w:r>
      <w:r w:rsidR="00C974DF">
        <w:rPr>
          <w:rFonts w:cstheme="minorHAnsi"/>
          <w:color w:val="000000"/>
          <w:sz w:val="28"/>
          <w:szCs w:val="28"/>
          <w:lang w:val="en-IN"/>
        </w:rPr>
        <w:t>shutdown. The blower was then kept running on barring motor and r</w:t>
      </w:r>
      <w:r w:rsidR="006E72B6" w:rsidRPr="00C974DF">
        <w:rPr>
          <w:rFonts w:cstheme="minorHAnsi"/>
          <w:color w:val="000000"/>
          <w:sz w:val="28"/>
          <w:szCs w:val="28"/>
          <w:lang w:val="en-IN"/>
        </w:rPr>
        <w:t>ubbing sounds wer</w:t>
      </w:r>
      <w:r w:rsidR="00C974DF">
        <w:rPr>
          <w:rFonts w:cstheme="minorHAnsi"/>
          <w:color w:val="000000"/>
          <w:sz w:val="28"/>
          <w:szCs w:val="28"/>
          <w:lang w:val="en-IN"/>
        </w:rPr>
        <w:t xml:space="preserve">e heard from the drive end side. </w:t>
      </w:r>
      <w:r w:rsidR="00E535C9">
        <w:rPr>
          <w:rFonts w:cstheme="minorHAnsi"/>
          <w:color w:val="000000"/>
          <w:sz w:val="28"/>
          <w:szCs w:val="28"/>
          <w:lang w:val="en-IN"/>
        </w:rPr>
        <w:t>After checking, the</w:t>
      </w:r>
      <w:r w:rsidR="006E72B6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="00BA0278">
        <w:rPr>
          <w:rFonts w:cstheme="minorHAnsi"/>
          <w:color w:val="000000"/>
          <w:sz w:val="28"/>
          <w:szCs w:val="28"/>
          <w:lang w:val="en-IN"/>
        </w:rPr>
        <w:t>blower was started again and was checked for abnormal sounds but was</w:t>
      </w:r>
      <w:r w:rsidR="006E72B6">
        <w:rPr>
          <w:rFonts w:cstheme="minorHAnsi"/>
          <w:color w:val="000000"/>
          <w:sz w:val="28"/>
          <w:szCs w:val="28"/>
          <w:lang w:val="en-IN"/>
        </w:rPr>
        <w:t xml:space="preserve"> found to be </w:t>
      </w:r>
      <w:r w:rsidR="00E535C9">
        <w:rPr>
          <w:rFonts w:cstheme="minorHAnsi"/>
          <w:color w:val="000000"/>
          <w:sz w:val="28"/>
          <w:szCs w:val="28"/>
          <w:lang w:val="en-IN"/>
        </w:rPr>
        <w:t>OK.The</w:t>
      </w:r>
      <w:r w:rsidR="006E72B6">
        <w:rPr>
          <w:rFonts w:cstheme="minorHAnsi"/>
          <w:color w:val="000000"/>
          <w:sz w:val="28"/>
          <w:szCs w:val="28"/>
          <w:lang w:val="en-IN"/>
        </w:rPr>
        <w:t xml:space="preserve"> vibration readings of the blower was also taken and was found to be </w:t>
      </w:r>
      <w:r w:rsidR="00E535C9">
        <w:rPr>
          <w:rFonts w:cstheme="minorHAnsi"/>
          <w:color w:val="000000"/>
          <w:sz w:val="28"/>
          <w:szCs w:val="28"/>
          <w:lang w:val="en-IN"/>
        </w:rPr>
        <w:t>OK.The</w:t>
      </w:r>
      <w:r w:rsidR="00BA0278">
        <w:rPr>
          <w:rFonts w:cstheme="minorHAnsi"/>
          <w:color w:val="000000"/>
          <w:sz w:val="28"/>
          <w:szCs w:val="28"/>
          <w:lang w:val="en-IN"/>
        </w:rPr>
        <w:t xml:space="preserve"> readings were as follows.</w:t>
      </w:r>
    </w:p>
    <w:p w:rsidR="007D065F" w:rsidRDefault="007D065F" w:rsidP="00CE15B2">
      <w:pPr>
        <w:jc w:val="both"/>
        <w:rPr>
          <w:rFonts w:cstheme="minorHAnsi"/>
          <w:color w:val="000000"/>
          <w:sz w:val="28"/>
          <w:szCs w:val="28"/>
          <w:lang w:val="en-IN"/>
        </w:rPr>
      </w:pPr>
    </w:p>
    <w:tbl>
      <w:tblPr>
        <w:tblW w:w="7115" w:type="dxa"/>
        <w:tblInd w:w="1327" w:type="dxa"/>
        <w:tblLook w:val="04A0"/>
      </w:tblPr>
      <w:tblGrid>
        <w:gridCol w:w="960"/>
        <w:gridCol w:w="1039"/>
        <w:gridCol w:w="960"/>
        <w:gridCol w:w="1039"/>
        <w:gridCol w:w="1039"/>
        <w:gridCol w:w="1039"/>
        <w:gridCol w:w="1039"/>
      </w:tblGrid>
      <w:tr w:rsidR="00BA0278" w:rsidRPr="00BA0278" w:rsidTr="00BA0278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FNDE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FDE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GBNDE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GBDE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MDE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MNDE</w:t>
            </w:r>
          </w:p>
        </w:tc>
      </w:tr>
      <w:tr w:rsidR="00BA0278" w:rsidRPr="00BA0278" w:rsidTr="00BA027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7.1/1.3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7.6/1.4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3.3/0.65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6.2/0.74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41.3/3.3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10.6/1.1</w:t>
            </w:r>
          </w:p>
        </w:tc>
      </w:tr>
      <w:tr w:rsidR="00BA0278" w:rsidRPr="00BA0278" w:rsidTr="00BA027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14.1/1.6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5.6/1.4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7.8/0.9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7.5/1.92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6.0/0.65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7.0/0.67</w:t>
            </w:r>
          </w:p>
        </w:tc>
      </w:tr>
      <w:tr w:rsidR="00BA0278" w:rsidRPr="00BA0278" w:rsidTr="00BA027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V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4.1/1.4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3.3/1.8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4.7/0.78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3.5/0.72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8.0/0.64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78" w:rsidRPr="00BA0278" w:rsidRDefault="00BA0278" w:rsidP="00BA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A0278">
              <w:rPr>
                <w:rFonts w:ascii="Calibri" w:eastAsia="Times New Roman" w:hAnsi="Calibri" w:cs="Calibri"/>
                <w:sz w:val="24"/>
                <w:szCs w:val="24"/>
              </w:rPr>
              <w:t>8.7/0.76</w:t>
            </w:r>
          </w:p>
        </w:tc>
      </w:tr>
    </w:tbl>
    <w:p w:rsidR="00BA0278" w:rsidRDefault="00BA0278" w:rsidP="00BA0278">
      <w:pPr>
        <w:rPr>
          <w:i/>
          <w:sz w:val="32"/>
          <w:szCs w:val="32"/>
        </w:rPr>
      </w:pPr>
    </w:p>
    <w:p w:rsidR="00BA0278" w:rsidRPr="007D065F" w:rsidRDefault="00BA0278" w:rsidP="00BA0278">
      <w:pPr>
        <w:rPr>
          <w:rFonts w:cstheme="minorHAnsi"/>
          <w:i/>
          <w:color w:val="365F91" w:themeColor="accent1" w:themeShade="BF"/>
          <w:sz w:val="28"/>
          <w:szCs w:val="28"/>
          <w:lang w:val="en-IN"/>
        </w:rPr>
      </w:pPr>
      <w:r w:rsidRPr="007D065F">
        <w:rPr>
          <w:i/>
          <w:color w:val="365F91" w:themeColor="accent1" w:themeShade="BF"/>
          <w:sz w:val="32"/>
          <w:szCs w:val="32"/>
        </w:rPr>
        <w:t>Date:</w:t>
      </w:r>
      <w:r w:rsidRPr="007D065F"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 xml:space="preserve"> 07/05/2013</w:t>
      </w:r>
    </w:p>
    <w:p w:rsidR="006E72B6" w:rsidRDefault="007D065F" w:rsidP="00CE15B2">
      <w:pPr>
        <w:jc w:val="both"/>
        <w:rPr>
          <w:rFonts w:cstheme="minorHAnsi"/>
          <w:color w:val="000000"/>
          <w:sz w:val="28"/>
          <w:szCs w:val="28"/>
          <w:lang w:val="en-IN"/>
        </w:rPr>
      </w:pPr>
      <w:r>
        <w:rPr>
          <w:rFonts w:cstheme="minorHAnsi"/>
          <w:color w:val="000000"/>
          <w:sz w:val="28"/>
          <w:szCs w:val="28"/>
          <w:lang w:val="en-IN"/>
        </w:rPr>
        <w:t xml:space="preserve">   T</w:t>
      </w:r>
      <w:r w:rsidR="006E72B6">
        <w:rPr>
          <w:rFonts w:cstheme="minorHAnsi"/>
          <w:color w:val="000000"/>
          <w:sz w:val="28"/>
          <w:szCs w:val="28"/>
          <w:lang w:val="en-IN"/>
        </w:rPr>
        <w:t xml:space="preserve">he casing was dismantled and checked. </w:t>
      </w:r>
      <w:r w:rsidR="006E72B6" w:rsidRPr="003B0459">
        <w:rPr>
          <w:rFonts w:cstheme="minorHAnsi"/>
          <w:color w:val="000000"/>
          <w:sz w:val="28"/>
          <w:szCs w:val="28"/>
          <w:lang w:val="en-IN"/>
        </w:rPr>
        <w:t>On</w:t>
      </w:r>
      <w:r w:rsidR="003B0459" w:rsidRPr="003B0459">
        <w:rPr>
          <w:rFonts w:cstheme="minorHAnsi"/>
          <w:color w:val="000000"/>
          <w:sz w:val="28"/>
          <w:szCs w:val="28"/>
          <w:lang w:val="en-IN"/>
        </w:rPr>
        <w:t xml:space="preserve"> inspection, it was found that one of the labyrinth seal at the high pressure side (Drive end) of the rotor had got </w:t>
      </w:r>
      <w:r w:rsidR="00C974DF" w:rsidRPr="003B0459">
        <w:rPr>
          <w:rFonts w:cstheme="minorHAnsi"/>
          <w:color w:val="000000"/>
          <w:sz w:val="28"/>
          <w:szCs w:val="28"/>
          <w:lang w:val="en-IN"/>
        </w:rPr>
        <w:t>damaged.</w:t>
      </w:r>
      <w:r w:rsidR="00C974DF">
        <w:rPr>
          <w:rFonts w:cstheme="minorHAnsi"/>
          <w:color w:val="000000"/>
          <w:sz w:val="28"/>
          <w:szCs w:val="28"/>
          <w:lang w:val="en-IN"/>
        </w:rPr>
        <w:t xml:space="preserve"> Both</w:t>
      </w:r>
      <w:r w:rsidR="006E72B6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="00C974DF">
        <w:rPr>
          <w:rFonts w:cstheme="minorHAnsi"/>
          <w:color w:val="000000"/>
          <w:sz w:val="28"/>
          <w:szCs w:val="28"/>
          <w:lang w:val="en-IN"/>
        </w:rPr>
        <w:t>half’s</w:t>
      </w:r>
      <w:r w:rsidR="006E72B6">
        <w:rPr>
          <w:rFonts w:cstheme="minorHAnsi"/>
          <w:color w:val="000000"/>
          <w:sz w:val="28"/>
          <w:szCs w:val="28"/>
          <w:lang w:val="en-IN"/>
        </w:rPr>
        <w:t xml:space="preserve"> of the damaged seals were take</w:t>
      </w:r>
      <w:r w:rsidR="00C974DF">
        <w:rPr>
          <w:rFonts w:cstheme="minorHAnsi"/>
          <w:color w:val="000000"/>
          <w:sz w:val="28"/>
          <w:szCs w:val="28"/>
          <w:lang w:val="en-IN"/>
        </w:rPr>
        <w:t>n out and it was decided to replac</w:t>
      </w:r>
      <w:r w:rsidR="006E72B6">
        <w:rPr>
          <w:rFonts w:cstheme="minorHAnsi"/>
          <w:color w:val="000000"/>
          <w:sz w:val="28"/>
          <w:szCs w:val="28"/>
          <w:lang w:val="en-IN"/>
        </w:rPr>
        <w:t>e the seal with spare one.</w:t>
      </w:r>
    </w:p>
    <w:p w:rsidR="007D065F" w:rsidRDefault="007D065F" w:rsidP="00CE15B2">
      <w:pPr>
        <w:jc w:val="both"/>
        <w:rPr>
          <w:rFonts w:cstheme="minorHAnsi"/>
          <w:color w:val="000000"/>
          <w:sz w:val="28"/>
          <w:szCs w:val="28"/>
          <w:lang w:val="en-IN"/>
        </w:rPr>
      </w:pPr>
    </w:p>
    <w:p w:rsidR="007D065F" w:rsidRDefault="007D065F" w:rsidP="00CE15B2">
      <w:pPr>
        <w:jc w:val="both"/>
        <w:rPr>
          <w:rFonts w:cstheme="minorHAnsi"/>
          <w:color w:val="000000"/>
          <w:sz w:val="28"/>
          <w:szCs w:val="28"/>
          <w:lang w:val="en-IN"/>
        </w:rPr>
      </w:pPr>
    </w:p>
    <w:p w:rsidR="007D065F" w:rsidRDefault="007D065F" w:rsidP="00CE15B2">
      <w:pPr>
        <w:jc w:val="both"/>
        <w:rPr>
          <w:rFonts w:cstheme="minorHAnsi"/>
          <w:color w:val="000000"/>
          <w:sz w:val="28"/>
          <w:szCs w:val="28"/>
          <w:lang w:val="en-IN"/>
        </w:rPr>
      </w:pPr>
    </w:p>
    <w:p w:rsidR="007D065F" w:rsidRDefault="007D065F" w:rsidP="00CE15B2">
      <w:pPr>
        <w:jc w:val="both"/>
        <w:rPr>
          <w:rFonts w:cstheme="minorHAnsi"/>
          <w:color w:val="000000"/>
          <w:sz w:val="28"/>
          <w:szCs w:val="28"/>
          <w:lang w:val="en-IN"/>
        </w:rPr>
      </w:pPr>
    </w:p>
    <w:p w:rsidR="007D065F" w:rsidRDefault="007D065F" w:rsidP="00CE15B2">
      <w:pPr>
        <w:jc w:val="both"/>
        <w:rPr>
          <w:rFonts w:cstheme="minorHAnsi"/>
          <w:color w:val="000000"/>
          <w:sz w:val="28"/>
          <w:szCs w:val="28"/>
          <w:lang w:val="en-IN"/>
        </w:rPr>
      </w:pPr>
    </w:p>
    <w:p w:rsidR="007D065F" w:rsidRDefault="007D065F" w:rsidP="00CE15B2">
      <w:pPr>
        <w:jc w:val="both"/>
        <w:rPr>
          <w:rFonts w:cstheme="minorHAnsi"/>
          <w:color w:val="000000"/>
          <w:sz w:val="28"/>
          <w:szCs w:val="28"/>
          <w:lang w:val="en-IN"/>
        </w:rPr>
      </w:pPr>
    </w:p>
    <w:p w:rsidR="007D065F" w:rsidRPr="007D065F" w:rsidRDefault="007D065F" w:rsidP="007D065F">
      <w:pPr>
        <w:rPr>
          <w:rFonts w:cstheme="minorHAnsi"/>
          <w:i/>
          <w:color w:val="365F91" w:themeColor="accent1" w:themeShade="BF"/>
          <w:sz w:val="28"/>
          <w:szCs w:val="28"/>
          <w:lang w:val="en-IN"/>
        </w:rPr>
      </w:pPr>
      <w:r w:rsidRPr="007D065F">
        <w:rPr>
          <w:i/>
          <w:color w:val="365F91" w:themeColor="accent1" w:themeShade="BF"/>
          <w:sz w:val="32"/>
          <w:szCs w:val="32"/>
        </w:rPr>
        <w:lastRenderedPageBreak/>
        <w:t>Date:</w:t>
      </w:r>
      <w:r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 xml:space="preserve"> 14</w:t>
      </w:r>
      <w:r w:rsidRPr="007D065F"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>/05/2013</w:t>
      </w:r>
    </w:p>
    <w:p w:rsidR="003B0459" w:rsidRDefault="007D065F">
      <w:pPr>
        <w:rPr>
          <w:sz w:val="28"/>
          <w:szCs w:val="28"/>
        </w:rPr>
      </w:pPr>
      <w:r>
        <w:rPr>
          <w:sz w:val="28"/>
          <w:szCs w:val="28"/>
        </w:rPr>
        <w:t xml:space="preserve">     T</w:t>
      </w:r>
      <w:r w:rsidR="009A430D">
        <w:rPr>
          <w:sz w:val="28"/>
          <w:szCs w:val="28"/>
        </w:rPr>
        <w:t>he</w:t>
      </w:r>
      <w:r w:rsidR="00CE15B2">
        <w:rPr>
          <w:sz w:val="28"/>
          <w:szCs w:val="28"/>
        </w:rPr>
        <w:t xml:space="preserve"> seal clearances which were to be maintained were given by MCC and the actual clearances were checked</w:t>
      </w:r>
      <w:r w:rsidR="009A430D">
        <w:rPr>
          <w:sz w:val="28"/>
          <w:szCs w:val="28"/>
        </w:rPr>
        <w:t xml:space="preserve"> using feeler </w:t>
      </w:r>
      <w:r>
        <w:rPr>
          <w:sz w:val="28"/>
          <w:szCs w:val="28"/>
        </w:rPr>
        <w:t>gauges. The clearances were found as follows</w:t>
      </w:r>
    </w:p>
    <w:p w:rsidR="00CE15B2" w:rsidRDefault="006A1DE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48.75pt;margin-top:.75pt;width:567.75pt;height:311.85pt;z-index:251703296" stroked="t" strokecolor="black [3213]">
            <v:imagedata r:id="rId7" o:title=""/>
          </v:shape>
        </w:pict>
      </w:r>
      <w:r>
        <w:rPr>
          <w:sz w:val="28"/>
          <w:szCs w:val="28"/>
        </w:rPr>
      </w:r>
      <w:r w:rsidR="00D23586">
        <w:rPr>
          <w:sz w:val="28"/>
          <w:szCs w:val="28"/>
        </w:rPr>
        <w:pict>
          <v:group id="_x0000_s1028" editas="canvas" style="width:553.5pt;height:256.5pt;mso-position-horizontal-relative:char;mso-position-vertical-relative:line" coordorigin="-975" coordsize="11070,5130">
            <o:lock v:ext="edit" aspectratio="t"/>
            <v:shape id="_x0000_s1027" type="#_x0000_t75" style="position:absolute;left:-975;width:11070;height:513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C974DF" w:rsidRDefault="009A430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974DF" w:rsidRDefault="00C974DF">
      <w:pPr>
        <w:rPr>
          <w:sz w:val="28"/>
          <w:szCs w:val="28"/>
        </w:rPr>
      </w:pPr>
    </w:p>
    <w:p w:rsidR="007E7185" w:rsidRDefault="007E7185" w:rsidP="00150D23">
      <w:pPr>
        <w:rPr>
          <w:i/>
          <w:color w:val="365F91" w:themeColor="accent1" w:themeShade="BF"/>
          <w:sz w:val="32"/>
          <w:szCs w:val="32"/>
        </w:rPr>
      </w:pPr>
    </w:p>
    <w:p w:rsidR="007E7185" w:rsidRDefault="007E7185" w:rsidP="00150D23">
      <w:pPr>
        <w:rPr>
          <w:i/>
          <w:color w:val="365F91" w:themeColor="accent1" w:themeShade="BF"/>
          <w:sz w:val="32"/>
          <w:szCs w:val="32"/>
        </w:rPr>
      </w:pPr>
    </w:p>
    <w:p w:rsidR="007E7185" w:rsidRDefault="007E7185" w:rsidP="00150D23">
      <w:pPr>
        <w:rPr>
          <w:i/>
          <w:color w:val="365F91" w:themeColor="accent1" w:themeShade="BF"/>
          <w:sz w:val="32"/>
          <w:szCs w:val="32"/>
        </w:rPr>
      </w:pPr>
    </w:p>
    <w:p w:rsidR="007E7185" w:rsidRDefault="007E7185" w:rsidP="00150D23">
      <w:pPr>
        <w:rPr>
          <w:i/>
          <w:color w:val="365F91" w:themeColor="accent1" w:themeShade="BF"/>
          <w:sz w:val="32"/>
          <w:szCs w:val="32"/>
        </w:rPr>
      </w:pPr>
    </w:p>
    <w:p w:rsidR="007E7185" w:rsidRDefault="007E7185" w:rsidP="00150D23">
      <w:pPr>
        <w:rPr>
          <w:i/>
          <w:color w:val="365F91" w:themeColor="accent1" w:themeShade="BF"/>
          <w:sz w:val="32"/>
          <w:szCs w:val="32"/>
        </w:rPr>
      </w:pPr>
    </w:p>
    <w:p w:rsidR="007E7185" w:rsidRDefault="007E7185" w:rsidP="00150D23">
      <w:pPr>
        <w:rPr>
          <w:i/>
          <w:color w:val="365F91" w:themeColor="accent1" w:themeShade="BF"/>
          <w:sz w:val="32"/>
          <w:szCs w:val="32"/>
        </w:rPr>
      </w:pPr>
    </w:p>
    <w:p w:rsidR="00E251B2" w:rsidRDefault="00E251B2" w:rsidP="00150D23">
      <w:pPr>
        <w:rPr>
          <w:i/>
          <w:color w:val="365F91" w:themeColor="accent1" w:themeShade="BF"/>
          <w:sz w:val="32"/>
          <w:szCs w:val="32"/>
        </w:rPr>
      </w:pPr>
    </w:p>
    <w:p w:rsidR="00E251B2" w:rsidRDefault="00E251B2" w:rsidP="00150D23">
      <w:pPr>
        <w:rPr>
          <w:i/>
          <w:color w:val="365F91" w:themeColor="accent1" w:themeShade="BF"/>
          <w:sz w:val="32"/>
          <w:szCs w:val="32"/>
        </w:rPr>
      </w:pPr>
    </w:p>
    <w:p w:rsidR="00E251B2" w:rsidRDefault="00E251B2" w:rsidP="00150D23">
      <w:pPr>
        <w:rPr>
          <w:i/>
          <w:color w:val="365F91" w:themeColor="accent1" w:themeShade="BF"/>
          <w:sz w:val="32"/>
          <w:szCs w:val="32"/>
        </w:rPr>
      </w:pPr>
    </w:p>
    <w:p w:rsidR="007E7185" w:rsidRDefault="007E7185" w:rsidP="00150D23">
      <w:pPr>
        <w:rPr>
          <w:i/>
          <w:color w:val="365F91" w:themeColor="accent1" w:themeShade="BF"/>
          <w:sz w:val="32"/>
          <w:szCs w:val="32"/>
        </w:rPr>
      </w:pPr>
    </w:p>
    <w:p w:rsidR="00150D23" w:rsidRPr="007D065F" w:rsidRDefault="00150D23" w:rsidP="00150D23">
      <w:pPr>
        <w:rPr>
          <w:rFonts w:cstheme="minorHAnsi"/>
          <w:i/>
          <w:color w:val="365F91" w:themeColor="accent1" w:themeShade="BF"/>
          <w:sz w:val="28"/>
          <w:szCs w:val="28"/>
          <w:lang w:val="en-IN"/>
        </w:rPr>
      </w:pPr>
      <w:r w:rsidRPr="007D065F">
        <w:rPr>
          <w:i/>
          <w:color w:val="365F91" w:themeColor="accent1" w:themeShade="BF"/>
          <w:sz w:val="32"/>
          <w:szCs w:val="32"/>
        </w:rPr>
        <w:lastRenderedPageBreak/>
        <w:t>Date:</w:t>
      </w:r>
      <w:r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 xml:space="preserve"> 27</w:t>
      </w:r>
      <w:r w:rsidRPr="007D065F"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>/05/2013</w:t>
      </w:r>
    </w:p>
    <w:p w:rsidR="008D7BB0" w:rsidRDefault="00C974DF" w:rsidP="00150D2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IN"/>
        </w:rPr>
        <w:t xml:space="preserve">         The seal replacem</w:t>
      </w:r>
      <w:r w:rsidR="00E535C9">
        <w:rPr>
          <w:rFonts w:cstheme="minorHAnsi"/>
          <w:color w:val="000000"/>
          <w:sz w:val="28"/>
          <w:szCs w:val="28"/>
          <w:lang w:val="en-IN"/>
        </w:rPr>
        <w:t>ent job was started</w:t>
      </w:r>
      <w:r>
        <w:rPr>
          <w:rFonts w:cstheme="minorHAnsi"/>
          <w:color w:val="000000"/>
          <w:sz w:val="28"/>
          <w:szCs w:val="28"/>
          <w:lang w:val="en-IN"/>
        </w:rPr>
        <w:t xml:space="preserve"> in the presence of </w:t>
      </w:r>
      <w:r w:rsidRPr="003B0459">
        <w:rPr>
          <w:rFonts w:cstheme="minorHAnsi"/>
          <w:sz w:val="28"/>
          <w:szCs w:val="28"/>
        </w:rPr>
        <w:t>representatives</w:t>
      </w:r>
      <w:r>
        <w:rPr>
          <w:rFonts w:cstheme="minorHAnsi"/>
          <w:sz w:val="28"/>
          <w:szCs w:val="28"/>
        </w:rPr>
        <w:t xml:space="preserve"> from </w:t>
      </w:r>
      <w:r w:rsidR="00150D23">
        <w:rPr>
          <w:rFonts w:cstheme="minorHAnsi"/>
          <w:sz w:val="28"/>
          <w:szCs w:val="28"/>
        </w:rPr>
        <w:t>MCC (</w:t>
      </w:r>
      <w:r>
        <w:rPr>
          <w:rFonts w:cstheme="minorHAnsi"/>
          <w:sz w:val="28"/>
          <w:szCs w:val="28"/>
        </w:rPr>
        <w:t>OEM) who had arrive</w:t>
      </w:r>
      <w:r w:rsidR="00150D23">
        <w:rPr>
          <w:rFonts w:cstheme="minorHAnsi"/>
          <w:sz w:val="28"/>
          <w:szCs w:val="28"/>
        </w:rPr>
        <w:t>d</w:t>
      </w:r>
      <w:r w:rsidRPr="003B0459">
        <w:rPr>
          <w:rFonts w:cstheme="minorHAnsi"/>
          <w:sz w:val="28"/>
          <w:szCs w:val="28"/>
        </w:rPr>
        <w:t xml:space="preserve"> for supervising the replacement of the seal and for investigating th</w:t>
      </w:r>
      <w:r w:rsidR="00150D23">
        <w:rPr>
          <w:rFonts w:cstheme="minorHAnsi"/>
          <w:sz w:val="28"/>
          <w:szCs w:val="28"/>
        </w:rPr>
        <w:t>e cause of failure of the seal.</w:t>
      </w:r>
      <w:r w:rsidR="00150D23" w:rsidRPr="00150D23">
        <w:rPr>
          <w:rFonts w:cstheme="minorHAnsi"/>
          <w:sz w:val="28"/>
          <w:szCs w:val="28"/>
        </w:rPr>
        <w:t xml:space="preserve"> </w:t>
      </w:r>
    </w:p>
    <w:p w:rsidR="008D7BB0" w:rsidRDefault="008D7BB0" w:rsidP="00150D2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326DAA"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>During seal clearance checking which was done on 14/5/2013</w:t>
      </w:r>
      <w:r w:rsidR="00C263CC">
        <w:rPr>
          <w:rFonts w:cstheme="minorHAnsi"/>
          <w:sz w:val="28"/>
          <w:szCs w:val="28"/>
        </w:rPr>
        <w:t>, the</w:t>
      </w:r>
      <w:r>
        <w:rPr>
          <w:rFonts w:cstheme="minorHAnsi"/>
          <w:sz w:val="28"/>
          <w:szCs w:val="28"/>
        </w:rPr>
        <w:t xml:space="preserve"> clearances of following seals were found to be out of acceptable limits</w:t>
      </w:r>
    </w:p>
    <w:tbl>
      <w:tblPr>
        <w:tblW w:w="5181" w:type="dxa"/>
        <w:tblInd w:w="2100" w:type="dxa"/>
        <w:tblLook w:val="04A0"/>
      </w:tblPr>
      <w:tblGrid>
        <w:gridCol w:w="960"/>
        <w:gridCol w:w="1601"/>
        <w:gridCol w:w="1260"/>
        <w:gridCol w:w="1360"/>
      </w:tblGrid>
      <w:tr w:rsidR="008D7BB0" w:rsidRPr="008D7BB0" w:rsidTr="008D7BB0">
        <w:trPr>
          <w:trHeight w:val="6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376091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i/>
                <w:iCs/>
                <w:color w:val="376091"/>
                <w:sz w:val="24"/>
                <w:szCs w:val="24"/>
              </w:rPr>
              <w:t>Sl no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376091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i/>
                <w:iCs/>
                <w:color w:val="376091"/>
                <w:sz w:val="24"/>
                <w:szCs w:val="24"/>
              </w:rPr>
              <w:t>Seal Nomenclature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376091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i/>
                <w:iCs/>
                <w:color w:val="376091"/>
                <w:sz w:val="24"/>
                <w:szCs w:val="24"/>
              </w:rPr>
              <w:t>Reqd clearance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376091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i/>
                <w:iCs/>
                <w:color w:val="376091"/>
                <w:sz w:val="24"/>
                <w:szCs w:val="24"/>
              </w:rPr>
              <w:t>Actual clearance</w:t>
            </w:r>
          </w:p>
        </w:tc>
      </w:tr>
      <w:tr w:rsidR="008D7BB0" w:rsidRPr="008D7BB0" w:rsidTr="008D7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0.25-0.35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0.15</w:t>
            </w:r>
          </w:p>
        </w:tc>
      </w:tr>
      <w:tr w:rsidR="008D7BB0" w:rsidRPr="008D7BB0" w:rsidTr="008D7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C7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0.7-0.9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0.6</w:t>
            </w:r>
          </w:p>
        </w:tc>
      </w:tr>
      <w:tr w:rsidR="008D7BB0" w:rsidRPr="008D7BB0" w:rsidTr="008D7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C9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0.25-0.35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7BB0" w:rsidRPr="008D7BB0" w:rsidRDefault="008D7BB0" w:rsidP="008D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D7BB0">
              <w:rPr>
                <w:rFonts w:ascii="Calibri" w:eastAsia="Times New Roman" w:hAnsi="Calibri" w:cs="Calibri"/>
                <w:sz w:val="24"/>
                <w:szCs w:val="24"/>
              </w:rPr>
              <w:t>0.15</w:t>
            </w:r>
          </w:p>
        </w:tc>
      </w:tr>
    </w:tbl>
    <w:p w:rsidR="008D7BB0" w:rsidRDefault="008D7BB0" w:rsidP="00150D23">
      <w:pPr>
        <w:jc w:val="both"/>
        <w:rPr>
          <w:rFonts w:cstheme="minorHAnsi"/>
          <w:sz w:val="28"/>
          <w:szCs w:val="28"/>
        </w:rPr>
      </w:pPr>
    </w:p>
    <w:p w:rsidR="008D7BB0" w:rsidRDefault="00C263CC" w:rsidP="00150D2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This was s</w:t>
      </w:r>
      <w:r w:rsidR="00926339">
        <w:rPr>
          <w:rFonts w:cstheme="minorHAnsi"/>
          <w:sz w:val="28"/>
          <w:szCs w:val="28"/>
        </w:rPr>
        <w:t>hown to MCC but they said that deviation</w:t>
      </w:r>
      <w:r>
        <w:rPr>
          <w:rFonts w:cstheme="minorHAnsi"/>
          <w:sz w:val="28"/>
          <w:szCs w:val="28"/>
        </w:rPr>
        <w:t xml:space="preserve"> of 0.1mm on either side of the limits is acceptable.</w:t>
      </w:r>
    </w:p>
    <w:p w:rsidR="002451D0" w:rsidRDefault="00C263CC" w:rsidP="00150D2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150D23" w:rsidRPr="00150D23">
        <w:rPr>
          <w:rFonts w:cstheme="minorHAnsi"/>
          <w:sz w:val="28"/>
          <w:szCs w:val="28"/>
        </w:rPr>
        <w:t>The dimensions and tolerance limits to be maintained wh</w:t>
      </w:r>
      <w:r w:rsidR="00E535C9">
        <w:rPr>
          <w:rFonts w:cstheme="minorHAnsi"/>
          <w:sz w:val="28"/>
          <w:szCs w:val="28"/>
        </w:rPr>
        <w:t>ile machining the spare seal were given by MCC.Please</w:t>
      </w:r>
      <w:r w:rsidR="007B5A30">
        <w:rPr>
          <w:rFonts w:cstheme="minorHAnsi"/>
          <w:sz w:val="28"/>
          <w:szCs w:val="28"/>
        </w:rPr>
        <w:t xml:space="preserve"> refer drawing no </w:t>
      </w:r>
      <w:r w:rsidR="007B5A30" w:rsidRPr="00926339">
        <w:rPr>
          <w:rFonts w:cstheme="minorHAnsi"/>
          <w:i/>
          <w:sz w:val="28"/>
          <w:szCs w:val="28"/>
        </w:rPr>
        <w:t>2220-02174 B</w:t>
      </w:r>
      <w:r w:rsidR="00012364">
        <w:rPr>
          <w:rFonts w:cstheme="minorHAnsi"/>
          <w:sz w:val="28"/>
          <w:szCs w:val="28"/>
        </w:rPr>
        <w:t xml:space="preserve"> for</w:t>
      </w:r>
      <w:r w:rsidR="00E535C9">
        <w:rPr>
          <w:rFonts w:cstheme="minorHAnsi"/>
          <w:sz w:val="28"/>
          <w:szCs w:val="28"/>
        </w:rPr>
        <w:t xml:space="preserve"> actual dimensions and tolerances</w:t>
      </w:r>
      <w:r>
        <w:rPr>
          <w:rFonts w:cstheme="minorHAnsi"/>
          <w:sz w:val="28"/>
          <w:szCs w:val="28"/>
        </w:rPr>
        <w:t xml:space="preserve"> to be maintained for machining the seal.</w:t>
      </w:r>
    </w:p>
    <w:p w:rsidR="00C3514F" w:rsidRDefault="00C3514F" w:rsidP="002451D0">
      <w:pPr>
        <w:rPr>
          <w:i/>
          <w:color w:val="365F91" w:themeColor="accent1" w:themeShade="BF"/>
          <w:sz w:val="32"/>
          <w:szCs w:val="32"/>
          <w:u w:val="single"/>
        </w:rPr>
      </w:pPr>
    </w:p>
    <w:p w:rsidR="00012364" w:rsidRDefault="00012364" w:rsidP="002451D0">
      <w:pPr>
        <w:rPr>
          <w:i/>
          <w:color w:val="365F91" w:themeColor="accent1" w:themeShade="BF"/>
          <w:sz w:val="32"/>
          <w:szCs w:val="32"/>
          <w:u w:val="single"/>
        </w:rPr>
      </w:pPr>
      <w:r>
        <w:rPr>
          <w:i/>
          <w:color w:val="365F91" w:themeColor="accent1" w:themeShade="BF"/>
          <w:sz w:val="32"/>
          <w:szCs w:val="32"/>
          <w:u w:val="single"/>
        </w:rPr>
        <w:t>Direction in which the seal is to be</w:t>
      </w:r>
      <w:r w:rsidRPr="00012364">
        <w:rPr>
          <w:i/>
          <w:color w:val="365F91" w:themeColor="accent1" w:themeShade="BF"/>
          <w:sz w:val="32"/>
          <w:szCs w:val="32"/>
          <w:u w:val="single"/>
        </w:rPr>
        <w:t xml:space="preserve"> mount</w:t>
      </w:r>
      <w:r>
        <w:rPr>
          <w:i/>
          <w:color w:val="365F91" w:themeColor="accent1" w:themeShade="BF"/>
          <w:sz w:val="32"/>
          <w:szCs w:val="32"/>
          <w:u w:val="single"/>
        </w:rPr>
        <w:t>ed</w:t>
      </w:r>
    </w:p>
    <w:p w:rsidR="00012364" w:rsidRPr="00012364" w:rsidRDefault="006A1DE1" w:rsidP="002451D0">
      <w:pPr>
        <w:rPr>
          <w:sz w:val="28"/>
          <w:szCs w:val="28"/>
        </w:rPr>
      </w:pPr>
      <w:r w:rsidRPr="006A1DE1">
        <w:rPr>
          <w:noProof/>
          <w:color w:val="365F91" w:themeColor="accent1" w:themeShade="BF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margin-left:415.5pt;margin-top:44.6pt;width:0;height:46.5pt;flip:y;z-index:251738112" o:connectortype="straight"/>
        </w:pict>
      </w:r>
      <w:r w:rsidR="00012364">
        <w:rPr>
          <w:color w:val="365F91" w:themeColor="accent1" w:themeShade="BF"/>
          <w:sz w:val="32"/>
          <w:szCs w:val="32"/>
        </w:rPr>
        <w:t xml:space="preserve">        </w:t>
      </w:r>
      <w:r w:rsidR="00012364" w:rsidRPr="00012364">
        <w:rPr>
          <w:sz w:val="28"/>
          <w:szCs w:val="28"/>
        </w:rPr>
        <w:t>While mounting the seal, it is to be ensured that th</w:t>
      </w:r>
      <w:r w:rsidR="00C263CC">
        <w:rPr>
          <w:sz w:val="28"/>
          <w:szCs w:val="28"/>
        </w:rPr>
        <w:t xml:space="preserve">e seal is mounted in </w:t>
      </w:r>
      <w:r w:rsidR="007B5A30">
        <w:rPr>
          <w:sz w:val="28"/>
          <w:szCs w:val="28"/>
        </w:rPr>
        <w:t>the right</w:t>
      </w:r>
      <w:r w:rsidR="00012364" w:rsidRPr="00012364">
        <w:rPr>
          <w:sz w:val="28"/>
          <w:szCs w:val="28"/>
        </w:rPr>
        <w:t xml:space="preserve"> direction.</w:t>
      </w:r>
      <w:r w:rsidR="00012364">
        <w:rPr>
          <w:sz w:val="28"/>
          <w:szCs w:val="28"/>
        </w:rPr>
        <w:t xml:space="preserve"> Please refer the sketch below</w:t>
      </w:r>
    </w:p>
    <w:p w:rsidR="00012364" w:rsidRDefault="006A1DE1" w:rsidP="00012364">
      <w:pPr>
        <w:rPr>
          <w:sz w:val="28"/>
          <w:szCs w:val="28"/>
        </w:rPr>
      </w:pPr>
      <w:r w:rsidRPr="006A1DE1">
        <w:rPr>
          <w:noProof/>
          <w:color w:val="365F91" w:themeColor="accent1" w:themeShade="BF"/>
          <w:sz w:val="32"/>
          <w:szCs w:val="32"/>
        </w:rPr>
        <w:pict>
          <v:shape id="_x0000_s1108" type="#_x0000_t32" style="position:absolute;margin-left:407.25pt;margin-top:21.95pt;width:0;height:19.8pt;z-index:251736064" o:connectortype="straight"/>
        </w:pict>
      </w:r>
      <w:r w:rsidRPr="006A1DE1">
        <w:rPr>
          <w:noProof/>
          <w:color w:val="365F91" w:themeColor="accent1" w:themeShade="BF"/>
          <w:sz w:val="32"/>
          <w:szCs w:val="32"/>
        </w:rPr>
        <w:pict>
          <v:shape id="_x0000_s1107" type="#_x0000_t32" style="position:absolute;margin-left:375pt;margin-top:21.95pt;width:32.25pt;height:0;z-index:251735040" o:connectortype="straight"/>
        </w:pict>
      </w:r>
      <w:r w:rsidRPr="006A1DE1">
        <w:rPr>
          <w:noProof/>
          <w:color w:val="365F91" w:themeColor="accent1" w:themeShade="BF"/>
          <w:sz w:val="32"/>
          <w:szCs w:val="32"/>
        </w:rPr>
        <w:pict>
          <v:shape id="_x0000_s1106" type="#_x0000_t32" style="position:absolute;margin-left:375pt;margin-top:21.95pt;width:0;height:19.8pt;flip:y;z-index:251734016" o:connectortype="straight"/>
        </w:pict>
      </w:r>
      <w:r w:rsidRPr="006A1DE1">
        <w:rPr>
          <w:noProof/>
          <w:color w:val="365F91" w:themeColor="accent1" w:themeShade="BF"/>
          <w:sz w:val="32"/>
          <w:szCs w:val="32"/>
        </w:rPr>
        <w:pict>
          <v:shape id="_x0000_s1104" type="#_x0000_t32" style="position:absolute;margin-left:363.75pt;margin-top:-.55pt;width:0;height:42.3pt;z-index:251731968" o:connectortype="straight"/>
        </w:pict>
      </w:r>
      <w:r w:rsidRPr="006A1DE1">
        <w:rPr>
          <w:noProof/>
          <w:color w:val="365F91" w:themeColor="accent1" w:themeShade="BF"/>
          <w:sz w:val="32"/>
          <w:szCs w:val="32"/>
        </w:rPr>
        <w:pict>
          <v:shape id="_x0000_s1097" type="#_x0000_t32" style="position:absolute;margin-left:80.25pt;margin-top:-.5pt;width:0;height:54pt;flip:y;z-index:251724800" o:connectortype="straight"/>
        </w:pict>
      </w:r>
      <w:r w:rsidRPr="006A1DE1">
        <w:rPr>
          <w:noProof/>
          <w:color w:val="365F91" w:themeColor="accent1" w:themeShade="BF"/>
          <w:sz w:val="32"/>
          <w:szCs w:val="32"/>
        </w:rPr>
        <w:pict>
          <v:shape id="_x0000_s1103" type="#_x0000_t32" style="position:absolute;margin-left:141pt;margin-top:-.55pt;width:0;height:49.05pt;flip:y;z-index:251730944" o:connectortype="straight"/>
        </w:pict>
      </w:r>
      <w:r w:rsidRPr="006A1DE1">
        <w:rPr>
          <w:noProof/>
          <w:color w:val="365F91" w:themeColor="accent1" w:themeShade="BF"/>
          <w:sz w:val="32"/>
          <w:szCs w:val="32"/>
        </w:rPr>
        <w:pict>
          <v:shape id="_x0000_s1101" type="#_x0000_t32" style="position:absolute;margin-left:127.5pt;margin-top:21.95pt;width:0;height:26.55pt;z-index:251728896" o:connectortype="straight"/>
        </w:pict>
      </w:r>
      <w:r w:rsidRPr="006A1DE1">
        <w:rPr>
          <w:noProof/>
          <w:color w:val="365F91" w:themeColor="accent1" w:themeShade="BF"/>
          <w:sz w:val="32"/>
          <w:szCs w:val="32"/>
        </w:rPr>
        <w:pict>
          <v:shape id="_x0000_s1100" type="#_x0000_t32" style="position:absolute;margin-left:90.7pt;margin-top:21.95pt;width:36.8pt;height:0;z-index:251727872" o:connectortype="straight"/>
        </w:pict>
      </w:r>
      <w:r w:rsidRPr="006A1DE1">
        <w:rPr>
          <w:noProof/>
          <w:color w:val="365F91" w:themeColor="accent1" w:themeShade="BF"/>
          <w:sz w:val="32"/>
          <w:szCs w:val="32"/>
        </w:rPr>
        <w:pict>
          <v:shape id="_x0000_s1099" type="#_x0000_t32" style="position:absolute;margin-left:90.7pt;margin-top:21.95pt;width:0;height:31.5pt;flip:y;z-index:251726848" o:connectortype="straight"/>
        </w:pict>
      </w:r>
      <w:r>
        <w:rPr>
          <w:noProof/>
          <w:sz w:val="28"/>
          <w:szCs w:val="28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91" type="#_x0000_t103" style="position:absolute;margin-left:345.75pt;margin-top:21.95pt;width:29.25pt;height:84.05pt;rotation:-23161442fd;flip:y;z-index:251720704" adj=",17408"/>
        </w:pict>
      </w:r>
    </w:p>
    <w:p w:rsidR="00012364" w:rsidRDefault="006A1DE1" w:rsidP="00012364">
      <w:pPr>
        <w:tabs>
          <w:tab w:val="left" w:pos="528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9" type="#_x0000_t32" style="position:absolute;margin-left:407.25pt;margin-top:12.1pt;width:8.25pt;height:0;z-index:251737088" o:connectortype="straight"/>
        </w:pict>
      </w:r>
      <w:r>
        <w:rPr>
          <w:noProof/>
          <w:sz w:val="28"/>
          <w:szCs w:val="28"/>
        </w:rPr>
        <w:pict>
          <v:shape id="_x0000_s1105" type="#_x0000_t32" style="position:absolute;margin-left:363.75pt;margin-top:12.1pt;width:11.25pt;height:0;z-index:251732992" o:connectortype="straight"/>
        </w:pict>
      </w:r>
      <w:r>
        <w:rPr>
          <w:noProof/>
          <w:sz w:val="28"/>
          <w:szCs w:val="28"/>
        </w:rPr>
        <w:pict>
          <v:shape id="_x0000_s1084" type="#_x0000_t103" style="position:absolute;margin-left:102.45pt;margin-top:-8.3pt;width:31.6pt;height:55.15pt;rotation:18023653fd;z-index:251713536" adj="13088,17408,7889"/>
        </w:pict>
      </w:r>
      <w:r>
        <w:rPr>
          <w:noProof/>
          <w:sz w:val="28"/>
          <w:szCs w:val="28"/>
        </w:rPr>
        <w:pict>
          <v:shape id="_x0000_s1098" type="#_x0000_t32" style="position:absolute;margin-left:80.25pt;margin-top:23.8pt;width:10.45pt;height:.05pt;z-index:251725824" o:connectortype="straight"/>
        </w:pict>
      </w:r>
      <w:r>
        <w:rPr>
          <w:noProof/>
          <w:sz w:val="28"/>
          <w:szCs w:val="28"/>
        </w:rPr>
        <w:pict>
          <v:shape id="_x0000_s1102" type="#_x0000_t32" style="position:absolute;margin-left:127.5pt;margin-top:18.85pt;width:13.5pt;height:0;z-index:251729920" o:connectortype="straight"/>
        </w:pict>
      </w:r>
      <w:r>
        <w:rPr>
          <w:noProof/>
          <w:sz w:val="28"/>
          <w:szCs w:val="28"/>
        </w:rPr>
        <w:pict>
          <v:shape id="_x0000_s1085" type="#_x0000_t32" style="position:absolute;margin-left:-18.75pt;margin-top:27.85pt;width:84pt;height:0;z-index:2517145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8" type="#_x0000_t32" style="position:absolute;margin-left:255.75pt;margin-top:23.8pt;width:84pt;height:0;z-index:2517176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381.75pt;margin-top:4.3pt;width:25.5pt;height:19.5pt;flip:x y;z-index:251712512" o:connectortype="straight"/>
        </w:pict>
      </w:r>
      <w:r>
        <w:rPr>
          <w:noProof/>
          <w:sz w:val="28"/>
          <w:szCs w:val="28"/>
        </w:rPr>
        <w:pict>
          <v:shape id="_x0000_s1082" type="#_x0000_t32" style="position:absolute;margin-left:381.75pt;margin-top:4.3pt;width:0;height:81pt;flip:y;z-index:251711488" o:connectortype="straight"/>
        </w:pict>
      </w:r>
      <w:r>
        <w:rPr>
          <w:noProof/>
          <w:sz w:val="28"/>
          <w:szCs w:val="28"/>
        </w:rPr>
        <w:pict>
          <v:shape id="_x0000_s1080" type="#_x0000_t32" style="position:absolute;margin-left:407.25pt;margin-top:23.8pt;width:0;height:61.5pt;z-index:251709440" o:connectortype="straight"/>
        </w:pict>
      </w:r>
      <w:r>
        <w:rPr>
          <w:noProof/>
          <w:sz w:val="28"/>
          <w:szCs w:val="28"/>
        </w:rPr>
        <w:pict>
          <v:shape id="_x0000_s1079" type="#_x0000_t32" style="position:absolute;margin-left:96pt;margin-top:7.9pt;width:23.25pt;height:27pt;flip:y;z-index:251708416" o:connectortype="straight"/>
        </w:pict>
      </w:r>
      <w:r>
        <w:rPr>
          <w:noProof/>
          <w:sz w:val="28"/>
          <w:szCs w:val="28"/>
        </w:rPr>
        <w:pict>
          <v:shape id="_x0000_s1078" type="#_x0000_t32" style="position:absolute;margin-left:119.25pt;margin-top:7.9pt;width:0;height:84.75pt;flip:y;z-index:251707392" o:connectortype="straight"/>
        </w:pict>
      </w:r>
      <w:r w:rsidR="00012364">
        <w:rPr>
          <w:sz w:val="28"/>
          <w:szCs w:val="28"/>
        </w:rPr>
        <w:tab/>
      </w:r>
    </w:p>
    <w:p w:rsidR="00012364" w:rsidRDefault="006A1DE1" w:rsidP="00012364">
      <w:pPr>
        <w:tabs>
          <w:tab w:val="left" w:pos="528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6" type="#_x0000_t32" style="position:absolute;margin-left:-18.75pt;margin-top:22.95pt;width:84pt;height:0;z-index:251715584" o:connectortype="straight">
            <v:stroke endarrow="block"/>
          </v:shape>
        </w:pict>
      </w:r>
      <w:r w:rsidR="00012364">
        <w:rPr>
          <w:sz w:val="28"/>
          <w:szCs w:val="28"/>
        </w:rPr>
        <w:t>Dir of air flow</w:t>
      </w:r>
      <w:r>
        <w:rPr>
          <w:noProof/>
          <w:sz w:val="28"/>
          <w:szCs w:val="28"/>
        </w:rPr>
        <w:pict>
          <v:shape id="_x0000_s1089" type="#_x0000_t32" style="position:absolute;margin-left:255.75pt;margin-top:17.25pt;width:84pt;height:0;z-index:251718656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6" type="#_x0000_t32" style="position:absolute;margin-left:96pt;margin-top:5.25pt;width:0;height:57.75pt;z-index:251705344;mso-position-horizontal-relative:text;mso-position-vertical-relative:text" o:connectortype="straight"/>
        </w:pict>
      </w:r>
      <w:r w:rsidR="00012364">
        <w:rPr>
          <w:sz w:val="28"/>
          <w:szCs w:val="28"/>
        </w:rPr>
        <w:tab/>
        <w:t>Dir of air flow</w:t>
      </w:r>
    </w:p>
    <w:p w:rsidR="00012364" w:rsidRDefault="006A1DE1" w:rsidP="0001236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7" type="#_x0000_t32" style="position:absolute;margin-left:-18.75pt;margin-top:17.05pt;width:84pt;height:0;z-index:2517166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0" type="#_x0000_t32" style="position:absolute;margin-left:255.75pt;margin-top:12.35pt;width:84pt;height:0;z-index:2517196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1" type="#_x0000_t32" style="position:absolute;margin-left:381.75pt;margin-top:26pt;width:25.5pt;height:0;flip:x;z-index:251710464" o:connectortype="straight"/>
        </w:pict>
      </w:r>
      <w:r>
        <w:rPr>
          <w:noProof/>
          <w:sz w:val="28"/>
          <w:szCs w:val="28"/>
        </w:rPr>
        <w:pict>
          <v:shape id="_x0000_s1077" type="#_x0000_t32" style="position:absolute;margin-left:96pt;margin-top:33.35pt;width:23.25pt;height:0;z-index:251706368" o:connectortype="straight"/>
        </w:pict>
      </w:r>
    </w:p>
    <w:p w:rsidR="00012364" w:rsidRDefault="006A1DE1" w:rsidP="0001236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93" style="position:absolute;margin-left:276.75pt;margin-top:9.85pt;width:144.75pt;height:45.3pt;z-index:251722752">
            <v:textbox>
              <w:txbxContent>
                <w:p w:rsidR="00012364" w:rsidRDefault="00012364" w:rsidP="00C3514F">
                  <w:pPr>
                    <w:jc w:val="center"/>
                  </w:pPr>
                  <w:r>
                    <w:t>Correct method</w:t>
                  </w:r>
                  <w:r w:rsidR="00C3514F">
                    <w:t xml:space="preserve"> where the sealing will be OK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92" style="position:absolute;margin-left:14.25pt;margin-top:15.85pt;width:131.55pt;height:46.05pt;z-index:251721728">
            <v:textbox>
              <w:txbxContent>
                <w:p w:rsidR="00012364" w:rsidRDefault="00012364" w:rsidP="00012364">
                  <w:pPr>
                    <w:jc w:val="center"/>
                  </w:pPr>
                  <w:r>
                    <w:t>Wrong method</w:t>
                  </w:r>
                  <w:r w:rsidR="00C3514F">
                    <w:t xml:space="preserve"> where sealing will not be proper</w:t>
                  </w:r>
                </w:p>
              </w:txbxContent>
            </v:textbox>
          </v:rect>
        </w:pict>
      </w:r>
    </w:p>
    <w:p w:rsidR="002451D0" w:rsidRPr="007D065F" w:rsidRDefault="002451D0" w:rsidP="002451D0">
      <w:pPr>
        <w:rPr>
          <w:rFonts w:cstheme="minorHAnsi"/>
          <w:i/>
          <w:color w:val="365F91" w:themeColor="accent1" w:themeShade="BF"/>
          <w:sz w:val="28"/>
          <w:szCs w:val="28"/>
          <w:lang w:val="en-IN"/>
        </w:rPr>
      </w:pPr>
      <w:r w:rsidRPr="007D065F">
        <w:rPr>
          <w:i/>
          <w:color w:val="365F91" w:themeColor="accent1" w:themeShade="BF"/>
          <w:sz w:val="32"/>
          <w:szCs w:val="32"/>
        </w:rPr>
        <w:lastRenderedPageBreak/>
        <w:t>Date:</w:t>
      </w:r>
      <w:r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 xml:space="preserve"> 28</w:t>
      </w:r>
      <w:r w:rsidRPr="007D065F"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>/05/2013</w:t>
      </w:r>
    </w:p>
    <w:p w:rsidR="00C3514F" w:rsidRDefault="002451D0" w:rsidP="00150D23">
      <w:pPr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M</w:t>
      </w:r>
      <w:r w:rsidR="00150D23" w:rsidRPr="00150D23">
        <w:rPr>
          <w:rFonts w:cstheme="minorHAnsi"/>
          <w:sz w:val="28"/>
          <w:szCs w:val="28"/>
        </w:rPr>
        <w:t>achining of the spare seal</w:t>
      </w:r>
      <w:r w:rsidR="002F6F7D">
        <w:rPr>
          <w:rFonts w:cstheme="minorHAnsi"/>
          <w:sz w:val="28"/>
          <w:szCs w:val="28"/>
        </w:rPr>
        <w:t xml:space="preserve"> was done </w:t>
      </w:r>
      <w:r w:rsidR="00150D23">
        <w:rPr>
          <w:rFonts w:cstheme="minorHAnsi"/>
          <w:sz w:val="28"/>
          <w:szCs w:val="28"/>
        </w:rPr>
        <w:t xml:space="preserve">at PID machine </w:t>
      </w:r>
      <w:r>
        <w:rPr>
          <w:rFonts w:cstheme="minorHAnsi"/>
          <w:sz w:val="28"/>
          <w:szCs w:val="28"/>
        </w:rPr>
        <w:t>shop</w:t>
      </w:r>
      <w:r w:rsidRPr="00150D2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The seal was directly mounted on the chuck without any holding clamps as the seal was not getting properly centered on </w:t>
      </w:r>
      <w:r w:rsidR="00E535C9">
        <w:rPr>
          <w:rFonts w:cstheme="minorHAnsi"/>
          <w:sz w:val="28"/>
          <w:szCs w:val="28"/>
        </w:rPr>
        <w:t>the chuck when mounted with clamps.</w:t>
      </w:r>
    </w:p>
    <w:p w:rsidR="002451D0" w:rsidRDefault="00A13408">
      <w:pPr>
        <w:rPr>
          <w:sz w:val="28"/>
          <w:szCs w:val="28"/>
        </w:rPr>
      </w:pPr>
      <w:r>
        <w:rPr>
          <w:i/>
          <w:noProof/>
          <w:color w:val="365F91" w:themeColor="accent1" w:themeShade="BF"/>
          <w:sz w:val="32"/>
          <w:szCs w:val="32"/>
        </w:rPr>
        <w:drawing>
          <wp:inline distT="0" distB="0" distL="0" distR="0">
            <wp:extent cx="3810000" cy="3524250"/>
            <wp:effectExtent l="19050" t="0" r="0" b="0"/>
            <wp:docPr id="1" name="Picture 2" descr="C:\Users\00015415\AppData\Local\Microsoft\Windows\Temporary Internet Files\Content.Outlook\EW1AVNTN\CAM00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015415\AppData\Local\Microsoft\Windows\Temporary Internet Files\Content.Outlook\EW1AVNTN\CAM003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51D0">
        <w:rPr>
          <w:noProof/>
          <w:sz w:val="28"/>
          <w:szCs w:val="28"/>
        </w:rPr>
        <w:drawing>
          <wp:inline distT="0" distB="0" distL="0" distR="0">
            <wp:extent cx="3810000" cy="3162300"/>
            <wp:effectExtent l="19050" t="0" r="0" b="0"/>
            <wp:docPr id="4" name="Picture 4" descr="C:\Users\00015415\AppData\Local\Microsoft\Windows\Temporary Internet Files\Content.Outlook\EW1AVNTN\CAM00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15415\AppData\Local\Microsoft\Windows\Temporary Internet Files\Content.Outlook\EW1AVNTN\CAM003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C9" w:rsidRPr="007D065F" w:rsidRDefault="00E535C9" w:rsidP="00E535C9">
      <w:pPr>
        <w:rPr>
          <w:rFonts w:cstheme="minorHAnsi"/>
          <w:i/>
          <w:color w:val="365F91" w:themeColor="accent1" w:themeShade="BF"/>
          <w:sz w:val="28"/>
          <w:szCs w:val="28"/>
          <w:lang w:val="en-IN"/>
        </w:rPr>
      </w:pPr>
      <w:r w:rsidRPr="007D065F">
        <w:rPr>
          <w:i/>
          <w:color w:val="365F91" w:themeColor="accent1" w:themeShade="BF"/>
          <w:sz w:val="32"/>
          <w:szCs w:val="32"/>
        </w:rPr>
        <w:lastRenderedPageBreak/>
        <w:t>Date:</w:t>
      </w:r>
      <w:r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 xml:space="preserve"> 29</w:t>
      </w:r>
      <w:r w:rsidRPr="007D065F"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>/05/2013</w:t>
      </w:r>
    </w:p>
    <w:p w:rsidR="00E535C9" w:rsidRDefault="00E535C9">
      <w:pPr>
        <w:rPr>
          <w:sz w:val="28"/>
          <w:szCs w:val="28"/>
        </w:rPr>
      </w:pPr>
      <w:r>
        <w:rPr>
          <w:sz w:val="28"/>
          <w:szCs w:val="28"/>
        </w:rPr>
        <w:t xml:space="preserve">    The assembling of the machined seal was started.    </w:t>
      </w:r>
    </w:p>
    <w:p w:rsidR="00C3514F" w:rsidRDefault="00C3514F" w:rsidP="006A0FB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seal was cleaned thoroughly with AC 90 and was punched with a centre punch to ensure proper seating of seals.</w:t>
      </w:r>
    </w:p>
    <w:p w:rsidR="00C3514F" w:rsidRPr="00C3514F" w:rsidRDefault="00C3514F" w:rsidP="006A0FB9">
      <w:pPr>
        <w:pStyle w:val="ListParagraph"/>
        <w:numPr>
          <w:ilvl w:val="0"/>
          <w:numId w:val="2"/>
        </w:numPr>
        <w:tabs>
          <w:tab w:val="left" w:pos="219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</w:t>
      </w:r>
      <w:r w:rsidR="00AB2199">
        <w:rPr>
          <w:sz w:val="28"/>
          <w:szCs w:val="28"/>
        </w:rPr>
        <w:t xml:space="preserve"> seal was checked thoroughly and slight bend was found at some locations.</w:t>
      </w:r>
      <w:r w:rsidR="00AB2199" w:rsidRPr="00C3514F">
        <w:rPr>
          <w:sz w:val="28"/>
          <w:szCs w:val="28"/>
        </w:rPr>
        <w:t xml:space="preserve"> Same</w:t>
      </w:r>
      <w:r w:rsidRPr="00C3514F">
        <w:rPr>
          <w:sz w:val="28"/>
          <w:szCs w:val="28"/>
        </w:rPr>
        <w:t xml:space="preserve"> </w:t>
      </w:r>
      <w:r w:rsidR="00AB2199">
        <w:rPr>
          <w:sz w:val="28"/>
          <w:szCs w:val="28"/>
        </w:rPr>
        <w:t>was made straight using a flat file.</w:t>
      </w:r>
    </w:p>
    <w:p w:rsidR="00E535C9" w:rsidRDefault="00C3514F" w:rsidP="006A0FB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bottom half of the seal was then assembled with the casing and clearances were checked and were found to be as follows.</w:t>
      </w:r>
    </w:p>
    <w:p w:rsidR="00CA5B5A" w:rsidRPr="00C3514F" w:rsidRDefault="00CA5B5A" w:rsidP="00CA5B5A">
      <w:pPr>
        <w:pStyle w:val="ListParagraph"/>
        <w:rPr>
          <w:sz w:val="28"/>
          <w:szCs w:val="28"/>
        </w:rPr>
      </w:pPr>
    </w:p>
    <w:p w:rsidR="00C3514F" w:rsidRPr="00BB7E65" w:rsidRDefault="006A1DE1" w:rsidP="00C3514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5" type="#_x0000_t32" style="position:absolute;margin-left:202.3pt;margin-top:1pt;width:.05pt;height:194.25pt;z-index:251681792" o:connectortype="straight"/>
        </w:pict>
      </w:r>
      <w:r w:rsidR="00C3514F">
        <w:rPr>
          <w:sz w:val="28"/>
          <w:szCs w:val="28"/>
        </w:rPr>
        <w:t xml:space="preserve">                            </w:t>
      </w:r>
    </w:p>
    <w:p w:rsidR="00BB7E65" w:rsidRPr="00BB7E65" w:rsidRDefault="006A1DE1" w:rsidP="00BB7E6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1" style="position:absolute;margin-left:88.5pt;margin-top:17.4pt;width:57.75pt;height:21pt;z-index:251679744">
            <v:textbox>
              <w:txbxContent>
                <w:p w:rsidR="000D0171" w:rsidRDefault="00F41315" w:rsidP="000D0171">
                  <w:pPr>
                    <w:jc w:val="center"/>
                  </w:pPr>
                  <w:r>
                    <w:t>S/H</w:t>
                  </w:r>
                  <w:r w:rsidR="000D0171">
                    <w:t xml:space="preserve"> side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52" style="position:absolute;margin-left:251.1pt;margin-top:12.7pt;width:58.5pt;height:18.75pt;z-index:251680768">
            <v:textbox>
              <w:txbxContent>
                <w:p w:rsidR="000D0171" w:rsidRDefault="00FF3B30" w:rsidP="000D0171">
                  <w:pPr>
                    <w:jc w:val="center"/>
                  </w:pPr>
                  <w:r>
                    <w:t>PCM</w:t>
                  </w:r>
                  <w:r w:rsidR="000D0171">
                    <w:t xml:space="preserve"> side</w:t>
                  </w:r>
                </w:p>
              </w:txbxContent>
            </v:textbox>
          </v:rect>
        </w:pict>
      </w:r>
    </w:p>
    <w:p w:rsidR="00BB7E65" w:rsidRDefault="006A1DE1" w:rsidP="00BB7E6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9" style="position:absolute;margin-left:61.5pt;margin-top:28.05pt;width:48.75pt;height:18pt;z-index:251677696">
            <v:textbox>
              <w:txbxContent>
                <w:p w:rsidR="000D0171" w:rsidRDefault="000D0171" w:rsidP="000D0171">
                  <w:pPr>
                    <w:jc w:val="center"/>
                  </w:pPr>
                  <w:r>
                    <w:t>0.3mm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50" style="position:absolute;margin-left:301.35pt;margin-top:28.05pt;width:48.75pt;height:18pt;z-index:251678720">
            <v:textbox>
              <w:txbxContent>
                <w:p w:rsidR="000D0171" w:rsidRDefault="000D0171" w:rsidP="000D0171">
                  <w:pPr>
                    <w:jc w:val="center"/>
                  </w:pPr>
                  <w:r>
                    <w:t>0.1mm</w:t>
                  </w:r>
                </w:p>
              </w:txbxContent>
            </v:textbox>
          </v:rect>
        </w:pict>
      </w:r>
    </w:p>
    <w:p w:rsidR="000D0171" w:rsidRDefault="006A1DE1" w:rsidP="00BB7E65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6" type="#_x0000_t32" style="position:absolute;margin-left:117.75pt;margin-top:5.7pt;width:177pt;height:1.5pt;flip:y;z-index:251682816" o:connectortype="straight"/>
        </w:pict>
      </w:r>
      <w:r w:rsidR="00BB7E65">
        <w:rPr>
          <w:sz w:val="28"/>
          <w:szCs w:val="28"/>
        </w:rPr>
        <w:tab/>
      </w:r>
    </w:p>
    <w:p w:rsidR="00BB7E65" w:rsidRDefault="00BB7E65" w:rsidP="00BB7E65">
      <w:pPr>
        <w:tabs>
          <w:tab w:val="left" w:pos="2190"/>
        </w:tabs>
        <w:rPr>
          <w:sz w:val="28"/>
          <w:szCs w:val="28"/>
        </w:rPr>
      </w:pPr>
    </w:p>
    <w:p w:rsidR="00BB7E65" w:rsidRDefault="00BB7E65" w:rsidP="00BB7E65">
      <w:pPr>
        <w:tabs>
          <w:tab w:val="left" w:pos="2190"/>
        </w:tabs>
        <w:rPr>
          <w:sz w:val="28"/>
          <w:szCs w:val="28"/>
        </w:rPr>
      </w:pPr>
    </w:p>
    <w:p w:rsidR="00BB7E65" w:rsidRDefault="00BB7E65" w:rsidP="00BB7E65">
      <w:pPr>
        <w:tabs>
          <w:tab w:val="left" w:pos="2190"/>
        </w:tabs>
        <w:rPr>
          <w:sz w:val="28"/>
          <w:szCs w:val="28"/>
        </w:rPr>
      </w:pPr>
    </w:p>
    <w:p w:rsidR="00AB2199" w:rsidRDefault="00AB2199" w:rsidP="00BB7E65">
      <w:pPr>
        <w:tabs>
          <w:tab w:val="left" w:pos="2190"/>
        </w:tabs>
        <w:rPr>
          <w:sz w:val="28"/>
          <w:szCs w:val="28"/>
        </w:rPr>
      </w:pPr>
    </w:p>
    <w:p w:rsidR="00BB7E65" w:rsidRDefault="00724E11" w:rsidP="00C3514F">
      <w:pPr>
        <w:pStyle w:val="ListParagraph"/>
        <w:numPr>
          <w:ilvl w:val="0"/>
          <w:numId w:val="2"/>
        </w:numPr>
        <w:tabs>
          <w:tab w:val="left" w:pos="2190"/>
        </w:tabs>
        <w:rPr>
          <w:sz w:val="28"/>
          <w:szCs w:val="28"/>
        </w:rPr>
      </w:pPr>
      <w:r w:rsidRPr="00C3514F">
        <w:rPr>
          <w:sz w:val="28"/>
          <w:szCs w:val="28"/>
        </w:rPr>
        <w:t xml:space="preserve">The seal was removed and filing was done on PCM side half of the </w:t>
      </w:r>
      <w:r w:rsidR="00C3514F" w:rsidRPr="00C3514F">
        <w:rPr>
          <w:sz w:val="28"/>
          <w:szCs w:val="28"/>
        </w:rPr>
        <w:t>labyrinth seal</w:t>
      </w:r>
      <w:r w:rsidR="00CA5B5A">
        <w:rPr>
          <w:sz w:val="28"/>
          <w:szCs w:val="28"/>
        </w:rPr>
        <w:t xml:space="preserve"> using a flat file</w:t>
      </w:r>
      <w:r w:rsidRPr="00C3514F">
        <w:rPr>
          <w:sz w:val="28"/>
          <w:szCs w:val="28"/>
        </w:rPr>
        <w:t>. Prussian</w:t>
      </w:r>
      <w:r w:rsidR="00BB7E65" w:rsidRPr="00C3514F">
        <w:rPr>
          <w:sz w:val="28"/>
          <w:szCs w:val="28"/>
        </w:rPr>
        <w:t xml:space="preserve"> blue colour paste</w:t>
      </w:r>
      <w:r w:rsidRPr="00C3514F">
        <w:rPr>
          <w:sz w:val="28"/>
          <w:szCs w:val="28"/>
        </w:rPr>
        <w:t xml:space="preserve"> was applied on the seals and then filing was</w:t>
      </w:r>
      <w:r w:rsidR="00BB7E65" w:rsidRPr="00C3514F">
        <w:rPr>
          <w:sz w:val="28"/>
          <w:szCs w:val="28"/>
        </w:rPr>
        <w:t xml:space="preserve"> done so as to ensure that the filing is done </w:t>
      </w:r>
      <w:r w:rsidR="00C3514F" w:rsidRPr="00C3514F">
        <w:rPr>
          <w:sz w:val="28"/>
          <w:szCs w:val="28"/>
        </w:rPr>
        <w:t>uniformly.</w:t>
      </w:r>
      <w:r w:rsidR="00C3514F">
        <w:rPr>
          <w:sz w:val="28"/>
          <w:szCs w:val="28"/>
        </w:rPr>
        <w:t xml:space="preserve"> After filing, the seal was assembled with the casing and clearances were checked again</w:t>
      </w:r>
      <w:r w:rsidR="00A13408">
        <w:rPr>
          <w:sz w:val="28"/>
          <w:szCs w:val="28"/>
        </w:rPr>
        <w:t>.</w:t>
      </w:r>
    </w:p>
    <w:p w:rsidR="00A13408" w:rsidRDefault="00A13408" w:rsidP="00A13408">
      <w:pPr>
        <w:tabs>
          <w:tab w:val="left" w:pos="2190"/>
        </w:tabs>
        <w:rPr>
          <w:sz w:val="28"/>
          <w:szCs w:val="28"/>
        </w:rPr>
      </w:pPr>
    </w:p>
    <w:p w:rsidR="00A13408" w:rsidRDefault="00A13408" w:rsidP="00A13408">
      <w:pPr>
        <w:tabs>
          <w:tab w:val="left" w:pos="2190"/>
        </w:tabs>
        <w:rPr>
          <w:sz w:val="28"/>
          <w:szCs w:val="28"/>
        </w:rPr>
      </w:pPr>
    </w:p>
    <w:p w:rsidR="007B7691" w:rsidRPr="00A13408" w:rsidRDefault="007B7691" w:rsidP="00A13408">
      <w:pPr>
        <w:tabs>
          <w:tab w:val="left" w:pos="2190"/>
        </w:tabs>
        <w:rPr>
          <w:sz w:val="28"/>
          <w:szCs w:val="28"/>
        </w:rPr>
      </w:pPr>
    </w:p>
    <w:p w:rsidR="00724E11" w:rsidRDefault="006A1DE1" w:rsidP="00BB7E65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64" type="#_x0000_t32" style="position:absolute;margin-left:218.25pt;margin-top:3.25pt;width:.75pt;height:162.8pt;z-index:251689984" o:connectortype="straight"/>
        </w:pict>
      </w:r>
      <w:r w:rsidR="00724E11">
        <w:rPr>
          <w:sz w:val="28"/>
          <w:szCs w:val="28"/>
        </w:rPr>
        <w:t xml:space="preserve">                                     </w:t>
      </w:r>
    </w:p>
    <w:p w:rsidR="00724E11" w:rsidRDefault="006A1DE1" w:rsidP="00BB7E65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1" style="position:absolute;margin-left:251.1pt;margin-top:6pt;width:58.5pt;height:18.75pt;z-index:251686912">
            <v:textbox>
              <w:txbxContent>
                <w:p w:rsidR="00724E11" w:rsidRDefault="00724E11" w:rsidP="00724E11">
                  <w:pPr>
                    <w:jc w:val="center"/>
                  </w:pPr>
                  <w:r>
                    <w:t>PCM side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6" style="position:absolute;margin-left:110.25pt;margin-top:3.75pt;width:57.75pt;height:21pt;z-index:251692032">
            <v:textbox>
              <w:txbxContent>
                <w:p w:rsidR="00724E11" w:rsidRDefault="00724E11" w:rsidP="00724E11">
                  <w:pPr>
                    <w:jc w:val="center"/>
                  </w:pPr>
                  <w:r>
                    <w:t>S/H side</w:t>
                  </w:r>
                </w:p>
              </w:txbxContent>
            </v:textbox>
          </v:rect>
        </w:pict>
      </w:r>
    </w:p>
    <w:p w:rsidR="00724E11" w:rsidRDefault="006A1DE1" w:rsidP="00BB7E65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7" style="position:absolute;margin-left:84.75pt;margin-top:8.65pt;width:48.75pt;height:18pt;z-index:251693056">
            <v:textbox style="mso-next-textbox:#_x0000_s1067">
              <w:txbxContent>
                <w:p w:rsidR="00A566AD" w:rsidRDefault="00A566AD" w:rsidP="00A566AD">
                  <w:pPr>
                    <w:jc w:val="center"/>
                  </w:pPr>
                  <w:r>
                    <w:t>0.3mm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8" style="position:absolute;margin-left:301.35pt;margin-top:4.85pt;width:48.75pt;height:18pt;z-index:251694080">
            <v:textbox style="mso-next-textbox:#_x0000_s1068">
              <w:txbxContent>
                <w:p w:rsidR="00A566AD" w:rsidRDefault="00A566AD" w:rsidP="00A566AD">
                  <w:pPr>
                    <w:jc w:val="center"/>
                  </w:pPr>
                  <w:r>
                    <w:t>0.2mm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65" type="#_x0000_t32" style="position:absolute;margin-left:140.4pt;margin-top:17.65pt;width:154.35pt;height:.75pt;flip:y;z-index:251691008" o:connectortype="straight"/>
        </w:pict>
      </w:r>
    </w:p>
    <w:p w:rsidR="00724E11" w:rsidRDefault="00724E11" w:rsidP="00BB7E65">
      <w:pPr>
        <w:tabs>
          <w:tab w:val="left" w:pos="2190"/>
        </w:tabs>
        <w:rPr>
          <w:sz w:val="28"/>
          <w:szCs w:val="28"/>
        </w:rPr>
      </w:pPr>
    </w:p>
    <w:p w:rsidR="00724E11" w:rsidRDefault="00724E11" w:rsidP="00BB7E65">
      <w:pPr>
        <w:tabs>
          <w:tab w:val="left" w:pos="2190"/>
        </w:tabs>
        <w:rPr>
          <w:sz w:val="28"/>
          <w:szCs w:val="28"/>
        </w:rPr>
      </w:pPr>
    </w:p>
    <w:p w:rsidR="00BB7E65" w:rsidRDefault="00BB7E65" w:rsidP="00BB7E65">
      <w:pPr>
        <w:tabs>
          <w:tab w:val="left" w:pos="2190"/>
        </w:tabs>
        <w:rPr>
          <w:sz w:val="28"/>
          <w:szCs w:val="28"/>
        </w:rPr>
      </w:pPr>
    </w:p>
    <w:p w:rsidR="00BB7E65" w:rsidRDefault="00926339" w:rsidP="00926339">
      <w:pPr>
        <w:pStyle w:val="ListParagraph"/>
        <w:tabs>
          <w:tab w:val="left" w:pos="21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A5B5A">
        <w:rPr>
          <w:sz w:val="28"/>
          <w:szCs w:val="28"/>
        </w:rPr>
        <w:t>Even though the seal clearances were not within the acceptable range of 0.3-0.4mm,it</w:t>
      </w:r>
      <w:r w:rsidR="00E6238A">
        <w:rPr>
          <w:sz w:val="28"/>
          <w:szCs w:val="28"/>
        </w:rPr>
        <w:t xml:space="preserve"> was decided go ahead with the tolerance level as suggested by MCC.As per MCC,deviation of 0.1mm on either side of the limits is acceptable.</w:t>
      </w:r>
    </w:p>
    <w:p w:rsidR="00926339" w:rsidRDefault="00926339" w:rsidP="00926339">
      <w:pPr>
        <w:tabs>
          <w:tab w:val="left" w:pos="2190"/>
        </w:tabs>
        <w:rPr>
          <w:sz w:val="28"/>
          <w:szCs w:val="28"/>
        </w:rPr>
      </w:pPr>
    </w:p>
    <w:p w:rsidR="00926339" w:rsidRPr="00926339" w:rsidRDefault="00926339" w:rsidP="00926339">
      <w:pPr>
        <w:pStyle w:val="ListParagraph"/>
        <w:numPr>
          <w:ilvl w:val="0"/>
          <w:numId w:val="2"/>
        </w:numPr>
        <w:tabs>
          <w:tab w:val="left" w:pos="2190"/>
        </w:tabs>
        <w:rPr>
          <w:sz w:val="28"/>
          <w:szCs w:val="28"/>
        </w:rPr>
      </w:pPr>
      <w:r w:rsidRPr="00926339">
        <w:rPr>
          <w:sz w:val="28"/>
          <w:szCs w:val="28"/>
        </w:rPr>
        <w:t>The other half of the seal was then assembled and clearances were checked.</w:t>
      </w:r>
    </w:p>
    <w:p w:rsidR="00724E11" w:rsidRDefault="006A1DE1" w:rsidP="00BB7E65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8" type="#_x0000_t32" style="position:absolute;margin-left:219pt;margin-top:2.05pt;width:.75pt;height:168pt;z-index:251683840" o:connectortype="straight"/>
        </w:pict>
      </w:r>
    </w:p>
    <w:p w:rsidR="00A566AD" w:rsidRDefault="006A1DE1" w:rsidP="00BB7E65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0" style="position:absolute;margin-left:110.25pt;margin-top:8.1pt;width:57.75pt;height:21pt;z-index:251685888">
            <v:textbox>
              <w:txbxContent>
                <w:p w:rsidR="00724E11" w:rsidRDefault="00724E11" w:rsidP="00724E11">
                  <w:pPr>
                    <w:jc w:val="center"/>
                  </w:pPr>
                  <w:r>
                    <w:t>S/H side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9" style="position:absolute;margin-left:281.85pt;margin-top:10.35pt;width:58.5pt;height:18.75pt;z-index:251695104">
            <v:textbox>
              <w:txbxContent>
                <w:p w:rsidR="00A566AD" w:rsidRDefault="00A566AD" w:rsidP="00A566AD">
                  <w:pPr>
                    <w:jc w:val="center"/>
                  </w:pPr>
                  <w:r>
                    <w:t>PCM side</w:t>
                  </w:r>
                </w:p>
              </w:txbxContent>
            </v:textbox>
          </v:rect>
        </w:pict>
      </w:r>
      <w:r w:rsidR="00724E11">
        <w:rPr>
          <w:sz w:val="28"/>
          <w:szCs w:val="28"/>
        </w:rPr>
        <w:t xml:space="preserve">                             </w:t>
      </w:r>
    </w:p>
    <w:p w:rsidR="00A566AD" w:rsidRPr="00A566AD" w:rsidRDefault="006A1DE1" w:rsidP="00A566A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9" type="#_x0000_t32" style="position:absolute;margin-left:140.4pt;margin-top:16.45pt;width:160.95pt;height:.05pt;z-index:251684864" o:connectortype="straight"/>
        </w:pict>
      </w:r>
      <w:r>
        <w:rPr>
          <w:noProof/>
          <w:sz w:val="28"/>
          <w:szCs w:val="28"/>
        </w:rPr>
        <w:pict>
          <v:rect id="_x0000_s1062" style="position:absolute;margin-left:84.75pt;margin-top:7.4pt;width:48.75pt;height:18pt;z-index:251687936">
            <v:textbox style="mso-next-textbox:#_x0000_s1062">
              <w:txbxContent>
                <w:p w:rsidR="00724E11" w:rsidRDefault="00724E11" w:rsidP="00724E11">
                  <w:pPr>
                    <w:jc w:val="center"/>
                  </w:pPr>
                  <w:r>
                    <w:t>0.3mm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3" style="position:absolute;margin-left:309.6pt;margin-top:7.4pt;width:48.75pt;height:18pt;z-index:251688960">
            <v:textbox style="mso-next-textbox:#_x0000_s1063">
              <w:txbxContent>
                <w:p w:rsidR="00724E11" w:rsidRDefault="00724E11" w:rsidP="00724E11">
                  <w:pPr>
                    <w:jc w:val="center"/>
                  </w:pPr>
                  <w:r>
                    <w:t>0.2mm</w:t>
                  </w:r>
                </w:p>
              </w:txbxContent>
            </v:textbox>
          </v:rect>
        </w:pict>
      </w:r>
    </w:p>
    <w:p w:rsidR="00A566AD" w:rsidRPr="00A566AD" w:rsidRDefault="00A566AD" w:rsidP="00A566AD">
      <w:pPr>
        <w:rPr>
          <w:sz w:val="28"/>
          <w:szCs w:val="28"/>
        </w:rPr>
      </w:pPr>
    </w:p>
    <w:p w:rsidR="00A566AD" w:rsidRPr="00A566AD" w:rsidRDefault="00A566AD" w:rsidP="00A566AD">
      <w:pPr>
        <w:rPr>
          <w:sz w:val="28"/>
          <w:szCs w:val="28"/>
        </w:rPr>
      </w:pPr>
    </w:p>
    <w:p w:rsidR="00A566AD" w:rsidRDefault="00A566AD" w:rsidP="00A566AD">
      <w:pPr>
        <w:rPr>
          <w:sz w:val="28"/>
          <w:szCs w:val="28"/>
        </w:rPr>
      </w:pPr>
    </w:p>
    <w:p w:rsidR="00AB2199" w:rsidRDefault="00AB2199" w:rsidP="00A566AD">
      <w:pPr>
        <w:rPr>
          <w:sz w:val="28"/>
          <w:szCs w:val="28"/>
        </w:rPr>
      </w:pPr>
    </w:p>
    <w:p w:rsidR="00A566AD" w:rsidRPr="00AB2199" w:rsidRDefault="00A566AD" w:rsidP="00AB2199">
      <w:pPr>
        <w:pStyle w:val="ListParagraph"/>
        <w:numPr>
          <w:ilvl w:val="0"/>
          <w:numId w:val="2"/>
        </w:numPr>
        <w:tabs>
          <w:tab w:val="left" w:pos="2190"/>
        </w:tabs>
        <w:rPr>
          <w:sz w:val="28"/>
          <w:szCs w:val="28"/>
        </w:rPr>
      </w:pPr>
      <w:r w:rsidRPr="00AB2199">
        <w:rPr>
          <w:sz w:val="28"/>
          <w:szCs w:val="28"/>
        </w:rPr>
        <w:t>The seal was removed and filing was done on PCM</w:t>
      </w:r>
      <w:r w:rsidR="00AB2199">
        <w:rPr>
          <w:sz w:val="28"/>
          <w:szCs w:val="28"/>
        </w:rPr>
        <w:t xml:space="preserve"> side half of the</w:t>
      </w:r>
      <w:r w:rsidRPr="00AB2199">
        <w:rPr>
          <w:sz w:val="28"/>
          <w:szCs w:val="28"/>
        </w:rPr>
        <w:t xml:space="preserve"> seal. </w:t>
      </w:r>
      <w:r w:rsidR="00AB2199">
        <w:rPr>
          <w:sz w:val="28"/>
          <w:szCs w:val="28"/>
        </w:rPr>
        <w:t>As before, prussian</w:t>
      </w:r>
      <w:r w:rsidRPr="00AB2199">
        <w:rPr>
          <w:sz w:val="28"/>
          <w:szCs w:val="28"/>
        </w:rPr>
        <w:t xml:space="preserve"> blue colour paste was applied on the seals and then filing was done so as to ensure that the filing is done </w:t>
      </w:r>
      <w:r w:rsidR="00AB2199" w:rsidRPr="00AB2199">
        <w:rPr>
          <w:sz w:val="28"/>
          <w:szCs w:val="28"/>
        </w:rPr>
        <w:t>uniformly.</w:t>
      </w:r>
      <w:r w:rsidR="00AB2199">
        <w:rPr>
          <w:sz w:val="28"/>
          <w:szCs w:val="28"/>
        </w:rPr>
        <w:t xml:space="preserve"> After filing the </w:t>
      </w:r>
      <w:r w:rsidR="00AB2199">
        <w:rPr>
          <w:sz w:val="28"/>
          <w:szCs w:val="28"/>
        </w:rPr>
        <w:lastRenderedPageBreak/>
        <w:t>seal was assembled back and clearances were checked once again and was found to be within the limits(0.3mm to 0.4mm)</w:t>
      </w:r>
    </w:p>
    <w:p w:rsidR="00A566AD" w:rsidRDefault="006A1DE1" w:rsidP="00A566AD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5" type="#_x0000_t32" style="position:absolute;margin-left:232.5pt;margin-top:4.55pt;width:.05pt;height:154.5pt;z-index:251702272" o:connectortype="straight"/>
        </w:pict>
      </w:r>
    </w:p>
    <w:p w:rsidR="00A566AD" w:rsidRDefault="006A1DE1" w:rsidP="00A566AD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71" style="position:absolute;margin-left:120pt;margin-top:16.05pt;width:57.75pt;height:21pt;z-index:251698176">
            <v:textbox>
              <w:txbxContent>
                <w:p w:rsidR="00A566AD" w:rsidRDefault="00A566AD" w:rsidP="00A566AD">
                  <w:pPr>
                    <w:jc w:val="center"/>
                  </w:pPr>
                  <w:r>
                    <w:t>S/H side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74" style="position:absolute;margin-left:304.5pt;margin-top:16.05pt;width:58.5pt;height:18.75pt;z-index:251701248">
            <v:textbox>
              <w:txbxContent>
                <w:p w:rsidR="00A566AD" w:rsidRDefault="00A566AD" w:rsidP="00A566AD">
                  <w:pPr>
                    <w:jc w:val="center"/>
                  </w:pPr>
                  <w:r>
                    <w:t>PCM side</w:t>
                  </w:r>
                </w:p>
              </w:txbxContent>
            </v:textbox>
          </v:rect>
        </w:pict>
      </w:r>
      <w:r w:rsidR="00A566AD">
        <w:rPr>
          <w:sz w:val="28"/>
          <w:szCs w:val="28"/>
        </w:rPr>
        <w:t xml:space="preserve">                             </w:t>
      </w:r>
    </w:p>
    <w:p w:rsidR="00A566AD" w:rsidRPr="00A566AD" w:rsidRDefault="006A1DE1" w:rsidP="00A566A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72" style="position:absolute;margin-left:93pt;margin-top:12.45pt;width:48.75pt;height:18pt;z-index:251699200">
            <v:textbox style="mso-next-textbox:#_x0000_s1072">
              <w:txbxContent>
                <w:p w:rsidR="00A566AD" w:rsidRDefault="00A566AD" w:rsidP="00A566AD">
                  <w:pPr>
                    <w:jc w:val="center"/>
                  </w:pPr>
                  <w:r>
                    <w:t>0.3mm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73" style="position:absolute;margin-left:322.35pt;margin-top:12.45pt;width:48.75pt;height:18pt;z-index:251700224">
            <v:textbox style="mso-next-textbox:#_x0000_s1073">
              <w:txbxContent>
                <w:p w:rsidR="00A566AD" w:rsidRDefault="00A566AD" w:rsidP="00A566AD">
                  <w:pPr>
                    <w:jc w:val="center"/>
                  </w:pPr>
                  <w:r>
                    <w:t>0.3mm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70" type="#_x0000_t32" style="position:absolute;margin-left:147.75pt;margin-top:20.7pt;width:168.75pt;height:.05pt;z-index:251697152" o:connectortype="straight"/>
        </w:pict>
      </w:r>
    </w:p>
    <w:p w:rsidR="00A566AD" w:rsidRPr="00A566AD" w:rsidRDefault="00A566AD" w:rsidP="00A566AD">
      <w:pPr>
        <w:rPr>
          <w:sz w:val="28"/>
          <w:szCs w:val="28"/>
        </w:rPr>
      </w:pPr>
    </w:p>
    <w:p w:rsidR="00A566AD" w:rsidRPr="00A566AD" w:rsidRDefault="00A566AD" w:rsidP="00A566AD">
      <w:pPr>
        <w:rPr>
          <w:sz w:val="28"/>
          <w:szCs w:val="28"/>
        </w:rPr>
      </w:pPr>
    </w:p>
    <w:p w:rsidR="00A566AD" w:rsidRDefault="00A566AD" w:rsidP="00A566AD">
      <w:pPr>
        <w:rPr>
          <w:sz w:val="28"/>
          <w:szCs w:val="28"/>
        </w:rPr>
      </w:pPr>
    </w:p>
    <w:p w:rsidR="00A566AD" w:rsidRPr="00AB2199" w:rsidRDefault="00A566AD" w:rsidP="00AB21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2199">
        <w:rPr>
          <w:sz w:val="28"/>
          <w:szCs w:val="28"/>
        </w:rPr>
        <w:t>Once the clearances were set to the required limits, the assembling of the seal was done. The top half was assembled with the casing and locking bolts were put.</w:t>
      </w:r>
    </w:p>
    <w:p w:rsidR="00A566AD" w:rsidRDefault="00A566AD" w:rsidP="00A566AD">
      <w:pPr>
        <w:rPr>
          <w:sz w:val="28"/>
          <w:szCs w:val="28"/>
        </w:rPr>
      </w:pPr>
    </w:p>
    <w:p w:rsidR="00A566AD" w:rsidRDefault="00A566AD" w:rsidP="00AB21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2199">
        <w:rPr>
          <w:sz w:val="28"/>
          <w:szCs w:val="28"/>
        </w:rPr>
        <w:t>The casing flanges were cleaned thoroughly and anabond 610 sealant was applied.</w:t>
      </w:r>
    </w:p>
    <w:p w:rsidR="00AB2199" w:rsidRPr="00AB2199" w:rsidRDefault="00AB2199" w:rsidP="00AB2199">
      <w:pPr>
        <w:pStyle w:val="ListParagraph"/>
        <w:rPr>
          <w:sz w:val="28"/>
          <w:szCs w:val="28"/>
        </w:rPr>
      </w:pPr>
    </w:p>
    <w:p w:rsidR="00A566AD" w:rsidRDefault="00A566AD" w:rsidP="00AB21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2199">
        <w:rPr>
          <w:sz w:val="28"/>
          <w:szCs w:val="28"/>
        </w:rPr>
        <w:t xml:space="preserve">The casing was put </w:t>
      </w:r>
      <w:r w:rsidR="006E72B6" w:rsidRPr="00AB2199">
        <w:rPr>
          <w:sz w:val="28"/>
          <w:szCs w:val="28"/>
        </w:rPr>
        <w:t>back. The</w:t>
      </w:r>
      <w:r w:rsidRPr="00AB2199">
        <w:rPr>
          <w:sz w:val="28"/>
          <w:szCs w:val="28"/>
        </w:rPr>
        <w:t xml:space="preserve"> freeness of the rotor was checked by rotating the rotor with the barring gear and was found to be OK.Then all bolts were put and were tightened properly.</w:t>
      </w:r>
    </w:p>
    <w:p w:rsidR="007B5A30" w:rsidRPr="007B5A30" w:rsidRDefault="007B5A30" w:rsidP="007B5A30">
      <w:pPr>
        <w:pStyle w:val="ListParagraph"/>
        <w:rPr>
          <w:sz w:val="28"/>
          <w:szCs w:val="28"/>
        </w:rPr>
      </w:pPr>
    </w:p>
    <w:p w:rsidR="00696BB6" w:rsidRDefault="007B5A30" w:rsidP="005517B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B5A30">
        <w:rPr>
          <w:sz w:val="28"/>
          <w:szCs w:val="28"/>
        </w:rPr>
        <w:t xml:space="preserve">The trials of the blower assembly were taken in presence of </w:t>
      </w:r>
      <w:r w:rsidR="005517B1">
        <w:rPr>
          <w:sz w:val="28"/>
          <w:szCs w:val="28"/>
        </w:rPr>
        <w:t xml:space="preserve">MCC </w:t>
      </w:r>
      <w:r w:rsidRPr="007B5A30">
        <w:rPr>
          <w:sz w:val="28"/>
          <w:szCs w:val="28"/>
        </w:rPr>
        <w:t>repre</w:t>
      </w:r>
      <w:r>
        <w:rPr>
          <w:sz w:val="28"/>
          <w:szCs w:val="28"/>
        </w:rPr>
        <w:t xml:space="preserve">sentatives </w:t>
      </w:r>
      <w:r w:rsidRPr="007B5A30">
        <w:rPr>
          <w:sz w:val="28"/>
          <w:szCs w:val="28"/>
        </w:rPr>
        <w:t>and were found to be OK. The vibration levels of the blower wer</w:t>
      </w:r>
      <w:r>
        <w:rPr>
          <w:sz w:val="28"/>
          <w:szCs w:val="28"/>
        </w:rPr>
        <w:t xml:space="preserve">e within the acceptable </w:t>
      </w:r>
      <w:r w:rsidR="00696BB6">
        <w:rPr>
          <w:sz w:val="28"/>
          <w:szCs w:val="28"/>
        </w:rPr>
        <w:t>limits.</w:t>
      </w:r>
      <w:r w:rsidR="00696BB6" w:rsidRPr="004C70AC">
        <w:rPr>
          <w:sz w:val="28"/>
          <w:szCs w:val="28"/>
        </w:rPr>
        <w:t xml:space="preserve"> But</w:t>
      </w:r>
      <w:r w:rsidRPr="004C70AC">
        <w:rPr>
          <w:sz w:val="28"/>
          <w:szCs w:val="28"/>
        </w:rPr>
        <w:t xml:space="preserve"> slight rubbing sounds were heard from the blower when it was put off. </w:t>
      </w:r>
    </w:p>
    <w:p w:rsidR="00A13408" w:rsidRPr="00A13408" w:rsidRDefault="00A13408" w:rsidP="00A13408">
      <w:pPr>
        <w:pStyle w:val="ListParagraph"/>
        <w:rPr>
          <w:sz w:val="28"/>
          <w:szCs w:val="28"/>
        </w:rPr>
      </w:pPr>
    </w:p>
    <w:p w:rsidR="00A13408" w:rsidRPr="00A13408" w:rsidRDefault="00A13408" w:rsidP="00A13408">
      <w:pPr>
        <w:jc w:val="both"/>
        <w:rPr>
          <w:sz w:val="28"/>
          <w:szCs w:val="28"/>
        </w:rPr>
      </w:pPr>
    </w:p>
    <w:p w:rsidR="00696BB6" w:rsidRPr="00696BB6" w:rsidRDefault="00696BB6" w:rsidP="005517B1">
      <w:pPr>
        <w:pStyle w:val="ListParagraph"/>
        <w:jc w:val="both"/>
        <w:rPr>
          <w:sz w:val="28"/>
          <w:szCs w:val="28"/>
        </w:rPr>
      </w:pPr>
    </w:p>
    <w:p w:rsidR="00696BB6" w:rsidRPr="007D065F" w:rsidRDefault="00696BB6" w:rsidP="00696BB6">
      <w:pPr>
        <w:rPr>
          <w:rFonts w:cstheme="minorHAnsi"/>
          <w:i/>
          <w:color w:val="365F91" w:themeColor="accent1" w:themeShade="BF"/>
          <w:sz w:val="28"/>
          <w:szCs w:val="28"/>
          <w:lang w:val="en-IN"/>
        </w:rPr>
      </w:pPr>
      <w:r w:rsidRPr="007D065F">
        <w:rPr>
          <w:i/>
          <w:color w:val="365F91" w:themeColor="accent1" w:themeShade="BF"/>
          <w:sz w:val="32"/>
          <w:szCs w:val="32"/>
        </w:rPr>
        <w:lastRenderedPageBreak/>
        <w:t>Date:</w:t>
      </w:r>
      <w:r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 xml:space="preserve"> 30</w:t>
      </w:r>
      <w:r w:rsidRPr="007D065F">
        <w:rPr>
          <w:rFonts w:cstheme="minorHAnsi"/>
          <w:i/>
          <w:color w:val="365F91" w:themeColor="accent1" w:themeShade="BF"/>
          <w:sz w:val="28"/>
          <w:szCs w:val="28"/>
          <w:lang w:val="en-IN"/>
        </w:rPr>
        <w:t>/05/2013</w:t>
      </w:r>
    </w:p>
    <w:p w:rsidR="00A566AD" w:rsidRDefault="00696BB6" w:rsidP="00696BB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T</w:t>
      </w:r>
      <w:r w:rsidR="007B5A30" w:rsidRPr="004C70AC">
        <w:rPr>
          <w:sz w:val="28"/>
          <w:szCs w:val="28"/>
        </w:rPr>
        <w:t>rials were taken again on 3</w:t>
      </w:r>
      <w:r>
        <w:rPr>
          <w:sz w:val="28"/>
          <w:szCs w:val="28"/>
        </w:rPr>
        <w:t>0/5/2013 and no sounds were heard from the impeller</w:t>
      </w:r>
      <w:r w:rsidR="007B5A30" w:rsidRPr="004C70AC">
        <w:rPr>
          <w:sz w:val="28"/>
          <w:szCs w:val="28"/>
        </w:rPr>
        <w:t>.</w:t>
      </w:r>
      <w:r w:rsidR="00A566AD" w:rsidRPr="004C70AC">
        <w:rPr>
          <w:sz w:val="28"/>
          <w:szCs w:val="28"/>
        </w:rPr>
        <w:t xml:space="preserve"> </w:t>
      </w:r>
      <w:r w:rsidRPr="00696BB6">
        <w:rPr>
          <w:sz w:val="28"/>
          <w:szCs w:val="28"/>
        </w:rPr>
        <w:t>The newly installed seal is suspected to be leaking slightly as sound of air leakage was observed from the drive end side of the rotor assembly.</w:t>
      </w:r>
      <w:r>
        <w:rPr>
          <w:sz w:val="28"/>
          <w:szCs w:val="28"/>
        </w:rPr>
        <w:t xml:space="preserve"> Same was checked by MCC</w:t>
      </w:r>
      <w:r w:rsidRPr="00696BB6">
        <w:rPr>
          <w:sz w:val="28"/>
          <w:szCs w:val="28"/>
        </w:rPr>
        <w:t xml:space="preserve"> e</w:t>
      </w:r>
      <w:r>
        <w:rPr>
          <w:sz w:val="28"/>
          <w:szCs w:val="28"/>
        </w:rPr>
        <w:t>xpert con</w:t>
      </w:r>
      <w:r w:rsidRPr="00696BB6">
        <w:rPr>
          <w:sz w:val="28"/>
          <w:szCs w:val="28"/>
        </w:rPr>
        <w:t>formed that this leakage would stop while in operation &amp; clearance was given to take the blower assembly in line. The blower was taken in line at 01:30 PM and was found to be working fine.</w:t>
      </w:r>
    </w:p>
    <w:p w:rsidR="005517B1" w:rsidRDefault="005517B1" w:rsidP="00696BB6">
      <w:pPr>
        <w:pStyle w:val="ListParagraph"/>
        <w:jc w:val="both"/>
        <w:rPr>
          <w:sz w:val="28"/>
          <w:szCs w:val="28"/>
        </w:rPr>
      </w:pPr>
    </w:p>
    <w:p w:rsidR="005517B1" w:rsidRDefault="005517B1" w:rsidP="005517B1">
      <w:pPr>
        <w:ind w:left="720"/>
        <w:jc w:val="both"/>
        <w:rPr>
          <w:sz w:val="28"/>
          <w:szCs w:val="28"/>
        </w:rPr>
      </w:pPr>
      <w:r w:rsidRPr="005517B1">
        <w:rPr>
          <w:sz w:val="28"/>
          <w:szCs w:val="28"/>
        </w:rPr>
        <w:tab/>
        <w:t>MCC has pointed out that the cause of failure</w:t>
      </w:r>
      <w:r>
        <w:rPr>
          <w:sz w:val="28"/>
          <w:szCs w:val="28"/>
        </w:rPr>
        <w:t xml:space="preserve"> of the labyrinth seal </w:t>
      </w:r>
      <w:r w:rsidRPr="005517B1">
        <w:rPr>
          <w:sz w:val="28"/>
          <w:szCs w:val="28"/>
        </w:rPr>
        <w:t>could be excessive back pressure but the functioning of check valve at the discharge of blower was found to be OK.</w:t>
      </w:r>
    </w:p>
    <w:p w:rsidR="00620E3F" w:rsidRDefault="00620E3F" w:rsidP="005517B1">
      <w:pPr>
        <w:ind w:left="720"/>
        <w:jc w:val="both"/>
        <w:rPr>
          <w:sz w:val="28"/>
          <w:szCs w:val="28"/>
        </w:rPr>
      </w:pPr>
    </w:p>
    <w:p w:rsidR="00620E3F" w:rsidRPr="00620E3F" w:rsidRDefault="00620E3F" w:rsidP="00620E3F">
      <w:pPr>
        <w:ind w:left="720" w:hanging="630"/>
        <w:jc w:val="both"/>
        <w:rPr>
          <w:i/>
          <w:color w:val="365F91" w:themeColor="accent1" w:themeShade="BF"/>
          <w:sz w:val="28"/>
          <w:szCs w:val="28"/>
          <w:u w:val="single"/>
        </w:rPr>
      </w:pPr>
      <w:r w:rsidRPr="00620E3F">
        <w:rPr>
          <w:i/>
          <w:color w:val="365F91" w:themeColor="accent1" w:themeShade="BF"/>
          <w:sz w:val="28"/>
          <w:szCs w:val="28"/>
          <w:u w:val="single"/>
        </w:rPr>
        <w:t>Important points to be taken care of while replacing the seal</w:t>
      </w:r>
    </w:p>
    <w:p w:rsidR="00620E3F" w:rsidRDefault="00620E3F" w:rsidP="00620E3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 the seal thoroughly before installation.</w:t>
      </w:r>
    </w:p>
    <w:p w:rsidR="00620E3F" w:rsidRDefault="00D23586" w:rsidP="00620E3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</w:t>
      </w:r>
      <w:r w:rsidR="00620E3F">
        <w:rPr>
          <w:sz w:val="28"/>
          <w:szCs w:val="28"/>
        </w:rPr>
        <w:t>eal should be</w:t>
      </w:r>
      <w:r>
        <w:rPr>
          <w:sz w:val="28"/>
          <w:szCs w:val="28"/>
        </w:rPr>
        <w:t xml:space="preserve"> machined</w:t>
      </w:r>
      <w:r w:rsidR="00620E3F">
        <w:rPr>
          <w:sz w:val="28"/>
          <w:szCs w:val="28"/>
        </w:rPr>
        <w:t xml:space="preserve"> as per </w:t>
      </w:r>
      <w:r>
        <w:rPr>
          <w:sz w:val="28"/>
          <w:szCs w:val="28"/>
        </w:rPr>
        <w:t xml:space="preserve">dimensions in </w:t>
      </w:r>
      <w:r w:rsidR="00620E3F">
        <w:rPr>
          <w:sz w:val="28"/>
          <w:szCs w:val="28"/>
        </w:rPr>
        <w:t>drawing</w:t>
      </w:r>
      <w:r w:rsidRPr="00D235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no </w:t>
      </w:r>
      <w:r w:rsidRPr="00926339">
        <w:rPr>
          <w:rFonts w:cstheme="minorHAnsi"/>
          <w:i/>
          <w:sz w:val="28"/>
          <w:szCs w:val="28"/>
        </w:rPr>
        <w:t>2220-02174 B</w:t>
      </w:r>
      <w:r w:rsidR="00620E3F">
        <w:rPr>
          <w:sz w:val="28"/>
          <w:szCs w:val="28"/>
        </w:rPr>
        <w:t>.</w:t>
      </w:r>
    </w:p>
    <w:p w:rsidR="00620E3F" w:rsidRDefault="00620E3F" w:rsidP="00620E3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seal should be mounted in the right direction.</w:t>
      </w:r>
    </w:p>
    <w:p w:rsidR="00620E3F" w:rsidRDefault="00620E3F" w:rsidP="00620E3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Ensure that the seal clearances are within the acceptable limits.</w:t>
      </w:r>
    </w:p>
    <w:p w:rsidR="00620E3F" w:rsidRDefault="00620E3F" w:rsidP="00620E3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Apply prussian blue colour paste on the seal before filing so that filing will be uniform throughout the seal.</w:t>
      </w:r>
    </w:p>
    <w:p w:rsidR="00ED5B1F" w:rsidRDefault="00ED5B1F" w:rsidP="00620E3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Ensure freeness of the impeller by rotating the rotor with barring motor after putting the casing.</w:t>
      </w:r>
    </w:p>
    <w:p w:rsidR="00620E3F" w:rsidRPr="00620E3F" w:rsidRDefault="00620E3F" w:rsidP="00620E3F">
      <w:pPr>
        <w:pStyle w:val="ListParagraph"/>
        <w:ind w:left="870"/>
        <w:jc w:val="both"/>
        <w:rPr>
          <w:sz w:val="28"/>
          <w:szCs w:val="28"/>
        </w:rPr>
      </w:pPr>
    </w:p>
    <w:p w:rsidR="005517B1" w:rsidRPr="004C70AC" w:rsidRDefault="005517B1" w:rsidP="00696BB6">
      <w:pPr>
        <w:pStyle w:val="ListParagraph"/>
        <w:jc w:val="both"/>
        <w:rPr>
          <w:sz w:val="28"/>
          <w:szCs w:val="28"/>
        </w:rPr>
      </w:pPr>
    </w:p>
    <w:sectPr w:rsidR="005517B1" w:rsidRPr="004C70AC" w:rsidSect="006A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E65" w:rsidRDefault="003B6E65" w:rsidP="007F4589">
      <w:pPr>
        <w:spacing w:after="0" w:line="240" w:lineRule="auto"/>
      </w:pPr>
      <w:r>
        <w:separator/>
      </w:r>
    </w:p>
  </w:endnote>
  <w:endnote w:type="continuationSeparator" w:id="0">
    <w:p w:rsidR="003B6E65" w:rsidRDefault="003B6E65" w:rsidP="007F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E65" w:rsidRDefault="003B6E65" w:rsidP="007F4589">
      <w:pPr>
        <w:spacing w:after="0" w:line="240" w:lineRule="auto"/>
      </w:pPr>
      <w:r>
        <w:separator/>
      </w:r>
    </w:p>
  </w:footnote>
  <w:footnote w:type="continuationSeparator" w:id="0">
    <w:p w:rsidR="003B6E65" w:rsidRDefault="003B6E65" w:rsidP="007F4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05B6"/>
    <w:multiLevelType w:val="hybridMultilevel"/>
    <w:tmpl w:val="9692E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9E4126"/>
    <w:multiLevelType w:val="hybridMultilevel"/>
    <w:tmpl w:val="31B2D39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5C8E0FD2"/>
    <w:multiLevelType w:val="hybridMultilevel"/>
    <w:tmpl w:val="55DE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459"/>
    <w:rsid w:val="00012364"/>
    <w:rsid w:val="000D0171"/>
    <w:rsid w:val="0012382F"/>
    <w:rsid w:val="00150D23"/>
    <w:rsid w:val="002255A5"/>
    <w:rsid w:val="002451D0"/>
    <w:rsid w:val="00286707"/>
    <w:rsid w:val="002F6F7D"/>
    <w:rsid w:val="00326DAA"/>
    <w:rsid w:val="003B0459"/>
    <w:rsid w:val="003B6E65"/>
    <w:rsid w:val="004418D9"/>
    <w:rsid w:val="004C70AC"/>
    <w:rsid w:val="004F33EB"/>
    <w:rsid w:val="005517B1"/>
    <w:rsid w:val="00620E3F"/>
    <w:rsid w:val="00696BB6"/>
    <w:rsid w:val="006A0FB9"/>
    <w:rsid w:val="006A1DE1"/>
    <w:rsid w:val="006A5C06"/>
    <w:rsid w:val="006E72B6"/>
    <w:rsid w:val="00724E11"/>
    <w:rsid w:val="007439CD"/>
    <w:rsid w:val="0079735D"/>
    <w:rsid w:val="007B5A30"/>
    <w:rsid w:val="007B7691"/>
    <w:rsid w:val="007D065F"/>
    <w:rsid w:val="007E41A8"/>
    <w:rsid w:val="007E7185"/>
    <w:rsid w:val="007F4589"/>
    <w:rsid w:val="00893018"/>
    <w:rsid w:val="008D7BB0"/>
    <w:rsid w:val="008E4058"/>
    <w:rsid w:val="00926339"/>
    <w:rsid w:val="009A430D"/>
    <w:rsid w:val="00A13408"/>
    <w:rsid w:val="00A566AD"/>
    <w:rsid w:val="00A7750A"/>
    <w:rsid w:val="00AB2199"/>
    <w:rsid w:val="00AD238D"/>
    <w:rsid w:val="00B117B8"/>
    <w:rsid w:val="00BA0278"/>
    <w:rsid w:val="00BB7E65"/>
    <w:rsid w:val="00C2035A"/>
    <w:rsid w:val="00C263CC"/>
    <w:rsid w:val="00C35126"/>
    <w:rsid w:val="00C3514F"/>
    <w:rsid w:val="00C974DF"/>
    <w:rsid w:val="00CA5B5A"/>
    <w:rsid w:val="00CC5774"/>
    <w:rsid w:val="00CE15B2"/>
    <w:rsid w:val="00D06DD4"/>
    <w:rsid w:val="00D07CA7"/>
    <w:rsid w:val="00D23586"/>
    <w:rsid w:val="00DA2F51"/>
    <w:rsid w:val="00E251B2"/>
    <w:rsid w:val="00E535C9"/>
    <w:rsid w:val="00E6238A"/>
    <w:rsid w:val="00EB6DA4"/>
    <w:rsid w:val="00ED5B1F"/>
    <w:rsid w:val="00F41315"/>
    <w:rsid w:val="00F6589F"/>
    <w:rsid w:val="00F76D86"/>
    <w:rsid w:val="00FE77A3"/>
    <w:rsid w:val="00FF2FEB"/>
    <w:rsid w:val="00FF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7" type="connector" idref="#_x0000_s1080"/>
        <o:r id="V:Rule38" type="connector" idref="#_x0000_s1070"/>
        <o:r id="V:Rule39" type="connector" idref="#_x0000_s1077"/>
        <o:r id="V:Rule40" type="connector" idref="#_x0000_s1106"/>
        <o:r id="V:Rule41" type="connector" idref="#_x0000_s1081"/>
        <o:r id="V:Rule42" type="connector" idref="#_x0000_s1085"/>
        <o:r id="V:Rule43" type="connector" idref="#_x0000_s1107"/>
        <o:r id="V:Rule44" type="connector" idref="#_x0000_s1110"/>
        <o:r id="V:Rule45" type="connector" idref="#_x0000_s1089"/>
        <o:r id="V:Rule46" type="connector" idref="#_x0000_s1098"/>
        <o:r id="V:Rule47" type="connector" idref="#_x0000_s1090"/>
        <o:r id="V:Rule48" type="connector" idref="#_x0000_s1079"/>
        <o:r id="V:Rule49" type="connector" idref="#_x0000_s1086"/>
        <o:r id="V:Rule50" type="connector" idref="#_x0000_s1088"/>
        <o:r id="V:Rule51" type="connector" idref="#_x0000_s1056"/>
        <o:r id="V:Rule52" type="connector" idref="#_x0000_s1065"/>
        <o:r id="V:Rule53" type="connector" idref="#_x0000_s1104"/>
        <o:r id="V:Rule54" type="connector" idref="#_x0000_s1105"/>
        <o:r id="V:Rule55" type="connector" idref="#_x0000_s1087"/>
        <o:r id="V:Rule56" type="connector" idref="#_x0000_s1083"/>
        <o:r id="V:Rule57" type="connector" idref="#_x0000_s1082"/>
        <o:r id="V:Rule58" type="connector" idref="#_x0000_s1102"/>
        <o:r id="V:Rule59" type="connector" idref="#_x0000_s1100"/>
        <o:r id="V:Rule60" type="connector" idref="#_x0000_s1078"/>
        <o:r id="V:Rule61" type="connector" idref="#_x0000_s1097"/>
        <o:r id="V:Rule62" type="connector" idref="#_x0000_s1058"/>
        <o:r id="V:Rule63" type="connector" idref="#_x0000_s1055"/>
        <o:r id="V:Rule64" type="connector" idref="#_x0000_s1108"/>
        <o:r id="V:Rule65" type="connector" idref="#_x0000_s1076"/>
        <o:r id="V:Rule66" type="connector" idref="#_x0000_s1099"/>
        <o:r id="V:Rule67" type="connector" idref="#_x0000_s1101"/>
        <o:r id="V:Rule68" type="connector" idref="#_x0000_s1064"/>
        <o:r id="V:Rule69" type="connector" idref="#_x0000_s1109"/>
        <o:r id="V:Rule70" type="connector" idref="#_x0000_s1103"/>
        <o:r id="V:Rule71" type="connector" idref="#_x0000_s1075"/>
        <o:r id="V:Rule72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589"/>
  </w:style>
  <w:style w:type="paragraph" w:styleId="Footer">
    <w:name w:val="footer"/>
    <w:basedOn w:val="Normal"/>
    <w:link w:val="FooterChar"/>
    <w:uiPriority w:val="99"/>
    <w:semiHidden/>
    <w:unhideWhenUsed/>
    <w:rsid w:val="007F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5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00015415</dc:creator>
  <cp:lastModifiedBy>00015415</cp:lastModifiedBy>
  <cp:revision>4</cp:revision>
  <dcterms:created xsi:type="dcterms:W3CDTF">2013-06-26T08:53:00Z</dcterms:created>
  <dcterms:modified xsi:type="dcterms:W3CDTF">2013-06-26T09:00:00Z</dcterms:modified>
</cp:coreProperties>
</file>