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6C0B" w14:textId="77777777" w:rsidR="009A0CBF" w:rsidRDefault="009A0CBF" w:rsidP="005761DD">
      <w:pPr>
        <w:pStyle w:val="BodyText2"/>
        <w:tabs>
          <w:tab w:val="clear" w:pos="720"/>
          <w:tab w:val="clear" w:pos="1800"/>
        </w:tabs>
        <w:spacing w:line="340" w:lineRule="atLeast"/>
        <w:jc w:val="center"/>
        <w:rPr>
          <w:rFonts w:ascii="Arial Black" w:hAnsi="Arial Black"/>
        </w:rPr>
      </w:pPr>
    </w:p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445EE8" w14:paraId="1AA971ED" w14:textId="77777777" w:rsidTr="003B1249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BCF6A27" w14:textId="77777777" w:rsidR="00445EE8" w:rsidRDefault="00445EE8" w:rsidP="003B1249">
            <w:pPr>
              <w:pStyle w:val="Header"/>
              <w:jc w:val="center"/>
            </w:pPr>
            <w:bookmarkStart w:id="0" w:name="_Hlk121928394"/>
            <w:r>
              <w:rPr>
                <w:noProof/>
              </w:rPr>
              <w:drawing>
                <wp:inline distT="0" distB="0" distL="0" distR="0" wp14:anchorId="5E335554" wp14:editId="725D6AD4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F2835F5" w14:textId="77777777" w:rsidR="00445EE8" w:rsidRDefault="00445EE8" w:rsidP="003B1249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4AABF09" w14:textId="77777777" w:rsidR="00445EE8" w:rsidRPr="000418D9" w:rsidRDefault="00445EE8" w:rsidP="003B1249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56F9D9B" w14:textId="77777777" w:rsidR="00445EE8" w:rsidRPr="000418D9" w:rsidRDefault="00445EE8" w:rsidP="003B1249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5FDF4EA" w14:textId="77777777" w:rsidR="00445EE8" w:rsidRPr="00473127" w:rsidRDefault="00445EE8" w:rsidP="003B1249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445EE8" w14:paraId="05D2F7C7" w14:textId="77777777" w:rsidTr="003B1249">
        <w:trPr>
          <w:trHeight w:val="164"/>
        </w:trPr>
        <w:tc>
          <w:tcPr>
            <w:tcW w:w="2836" w:type="dxa"/>
            <w:vMerge/>
          </w:tcPr>
          <w:p w14:paraId="71845E6C" w14:textId="77777777" w:rsidR="00445EE8" w:rsidRDefault="00445EE8" w:rsidP="003B1249">
            <w:pPr>
              <w:pStyle w:val="Header"/>
            </w:pPr>
          </w:p>
        </w:tc>
        <w:tc>
          <w:tcPr>
            <w:tcW w:w="4111" w:type="dxa"/>
          </w:tcPr>
          <w:p w14:paraId="7E274074" w14:textId="77777777" w:rsidR="00445EE8" w:rsidRPr="000418D9" w:rsidRDefault="00445EE8" w:rsidP="003B1249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2E09FA5" w14:textId="77777777" w:rsidR="00445EE8" w:rsidRPr="000418D9" w:rsidRDefault="00445EE8" w:rsidP="003B1249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E59605F" w14:textId="77777777" w:rsidR="00445EE8" w:rsidRPr="000418D9" w:rsidRDefault="00445EE8" w:rsidP="003B1249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445EE8" w14:paraId="5957158C" w14:textId="77777777" w:rsidTr="003B1249">
        <w:trPr>
          <w:trHeight w:val="164"/>
        </w:trPr>
        <w:tc>
          <w:tcPr>
            <w:tcW w:w="2836" w:type="dxa"/>
            <w:vMerge/>
          </w:tcPr>
          <w:p w14:paraId="097849EA" w14:textId="77777777" w:rsidR="00445EE8" w:rsidRDefault="00445EE8" w:rsidP="003B1249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6B84775" w14:textId="77777777" w:rsidR="00445EE8" w:rsidRPr="000418D9" w:rsidRDefault="00445EE8" w:rsidP="003B1249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HAZARD IDENTIFICATION</w:t>
            </w:r>
          </w:p>
        </w:tc>
        <w:tc>
          <w:tcPr>
            <w:tcW w:w="1559" w:type="dxa"/>
          </w:tcPr>
          <w:p w14:paraId="469A4F36" w14:textId="77777777" w:rsidR="00445EE8" w:rsidRPr="000418D9" w:rsidRDefault="00445EE8" w:rsidP="003B1249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8DDA030" w14:textId="77777777" w:rsidR="00445EE8" w:rsidRPr="000418D9" w:rsidRDefault="00445EE8" w:rsidP="003B1249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445EE8" w14:paraId="7287C8E8" w14:textId="77777777" w:rsidTr="003B1249">
        <w:trPr>
          <w:trHeight w:val="164"/>
        </w:trPr>
        <w:tc>
          <w:tcPr>
            <w:tcW w:w="2836" w:type="dxa"/>
            <w:vMerge/>
          </w:tcPr>
          <w:p w14:paraId="7CE279F7" w14:textId="77777777" w:rsidR="00445EE8" w:rsidRDefault="00445EE8" w:rsidP="003B1249">
            <w:pPr>
              <w:pStyle w:val="Header"/>
            </w:pPr>
          </w:p>
        </w:tc>
        <w:tc>
          <w:tcPr>
            <w:tcW w:w="4111" w:type="dxa"/>
            <w:vMerge/>
          </w:tcPr>
          <w:p w14:paraId="176DFE55" w14:textId="77777777" w:rsidR="00445EE8" w:rsidRPr="000418D9" w:rsidRDefault="00445EE8" w:rsidP="003B1249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1C2B142" w14:textId="77777777" w:rsidR="00445EE8" w:rsidRPr="000418D9" w:rsidRDefault="00445EE8" w:rsidP="003B1249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5171B86" w14:textId="77777777" w:rsidR="00445EE8" w:rsidRPr="000418D9" w:rsidRDefault="00445EE8" w:rsidP="003B1249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  <w:bookmarkEnd w:id="0"/>
    </w:tbl>
    <w:p w14:paraId="45C30159" w14:textId="77777777" w:rsidR="009A0CBF" w:rsidRDefault="009A0CBF" w:rsidP="009A0CBF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876704" w14:paraId="72ED0DCA" w14:textId="77777777" w:rsidTr="00E35787">
        <w:tc>
          <w:tcPr>
            <w:tcW w:w="11057" w:type="dxa"/>
            <w:gridSpan w:val="2"/>
          </w:tcPr>
          <w:p w14:paraId="7887203F" w14:textId="77777777" w:rsidR="00876704" w:rsidRPr="00AE3A55" w:rsidRDefault="00876704" w:rsidP="00E35787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876704" w14:paraId="514909E3" w14:textId="77777777" w:rsidTr="00E35787">
        <w:tc>
          <w:tcPr>
            <w:tcW w:w="5547" w:type="dxa"/>
          </w:tcPr>
          <w:p w14:paraId="0B36F6CC" w14:textId="77777777" w:rsidR="00876704" w:rsidRPr="00CB3F1E" w:rsidRDefault="00876704" w:rsidP="00E35787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>
              <w:rPr>
                <w:b/>
                <w:bCs/>
                <w:sz w:val="20"/>
                <w:szCs w:val="20"/>
                <w:lang w:eastAsia="en-IN"/>
              </w:rPr>
              <w:t xml:space="preserve"> 03</w:t>
            </w:r>
          </w:p>
        </w:tc>
        <w:tc>
          <w:tcPr>
            <w:tcW w:w="5510" w:type="dxa"/>
          </w:tcPr>
          <w:p w14:paraId="56A69FB0" w14:textId="77777777" w:rsidR="00876704" w:rsidRPr="00CB3F1E" w:rsidRDefault="00876704" w:rsidP="00E35787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876704" w14:paraId="5F4576F8" w14:textId="77777777" w:rsidTr="00E35787">
        <w:tc>
          <w:tcPr>
            <w:tcW w:w="5547" w:type="dxa"/>
          </w:tcPr>
          <w:p w14:paraId="7A0D3954" w14:textId="77777777" w:rsidR="00876704" w:rsidRPr="00CB3F1E" w:rsidRDefault="00876704" w:rsidP="00E35787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</w:t>
            </w:r>
            <w:r>
              <w:rPr>
                <w:b/>
                <w:sz w:val="20"/>
                <w:szCs w:val="20"/>
              </w:rPr>
              <w:t>10.12.22</w:t>
            </w:r>
            <w:r w:rsidRPr="00CB3F1E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10" w:type="dxa"/>
          </w:tcPr>
          <w:p w14:paraId="685D52FC" w14:textId="77777777" w:rsidR="00876704" w:rsidRPr="00CB3F1E" w:rsidRDefault="00876704" w:rsidP="00E35787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65FF4357" w14:textId="77777777" w:rsidR="009A0CBF" w:rsidRDefault="009A0CBF" w:rsidP="005761DD">
      <w:pPr>
        <w:pStyle w:val="BodyText2"/>
        <w:tabs>
          <w:tab w:val="clear" w:pos="720"/>
          <w:tab w:val="clear" w:pos="1800"/>
        </w:tabs>
        <w:spacing w:line="340" w:lineRule="atLeast"/>
        <w:jc w:val="center"/>
        <w:rPr>
          <w:rFonts w:ascii="Arial Black" w:hAnsi="Arial Black"/>
        </w:rPr>
      </w:pPr>
    </w:p>
    <w:p w14:paraId="25C433F3" w14:textId="77777777" w:rsidR="005761DD" w:rsidRDefault="005761DD" w:rsidP="005761D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309CA97" w14:textId="28B1A9B0" w:rsidR="005761DD" w:rsidRPr="009A0CBF" w:rsidRDefault="005761DD" w:rsidP="00653915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  <w:rPr>
          <w:sz w:val="22"/>
          <w:szCs w:val="22"/>
        </w:rPr>
      </w:pPr>
      <w:r w:rsidRPr="009A0CBF">
        <w:rPr>
          <w:sz w:val="22"/>
          <w:szCs w:val="22"/>
        </w:rPr>
        <w:t xml:space="preserve">Work activity information </w:t>
      </w:r>
    </w:p>
    <w:p w14:paraId="59ADF079" w14:textId="77777777" w:rsidR="005761DD" w:rsidRPr="009A0CBF" w:rsidRDefault="005761DD" w:rsidP="005761DD">
      <w:pPr>
        <w:pStyle w:val="BodyText2"/>
        <w:tabs>
          <w:tab w:val="clear" w:pos="720"/>
          <w:tab w:val="clear" w:pos="1800"/>
          <w:tab w:val="left" w:pos="6225"/>
        </w:tabs>
        <w:spacing w:line="340" w:lineRule="atLeast"/>
        <w:jc w:val="left"/>
        <w:rPr>
          <w:sz w:val="22"/>
          <w:szCs w:val="22"/>
        </w:rPr>
      </w:pPr>
      <w:r w:rsidRPr="009A0CBF">
        <w:rPr>
          <w:sz w:val="22"/>
          <w:szCs w:val="22"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5761DD" w:rsidRPr="009A0CBF" w14:paraId="437B8F40" w14:textId="77777777" w:rsidTr="00206B46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0EF4846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2"/>
                <w:szCs w:val="22"/>
              </w:rPr>
            </w:pPr>
            <w:r w:rsidRPr="009A0CBF">
              <w:rPr>
                <w:b/>
                <w:sz w:val="22"/>
                <w:szCs w:val="22"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76B451A2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2"/>
                <w:szCs w:val="22"/>
              </w:rPr>
            </w:pPr>
            <w:r w:rsidRPr="009A0CBF">
              <w:rPr>
                <w:b/>
                <w:sz w:val="22"/>
                <w:szCs w:val="22"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7EACBA7F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2"/>
                <w:szCs w:val="22"/>
              </w:rPr>
            </w:pPr>
            <w:r w:rsidRPr="009A0CBF">
              <w:rPr>
                <w:b/>
                <w:sz w:val="22"/>
                <w:szCs w:val="22"/>
              </w:rPr>
              <w:t>Remark</w:t>
            </w:r>
          </w:p>
        </w:tc>
      </w:tr>
      <w:tr w:rsidR="005761DD" w:rsidRPr="009A0CBF" w14:paraId="206695CC" w14:textId="77777777" w:rsidTr="00206B46">
        <w:tc>
          <w:tcPr>
            <w:tcW w:w="900" w:type="dxa"/>
            <w:tcBorders>
              <w:top w:val="single" w:sz="12" w:space="0" w:color="auto"/>
            </w:tcBorders>
          </w:tcPr>
          <w:p w14:paraId="7633607D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C099E3D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Task being carried out, their duration and Frequency:</w:t>
            </w:r>
          </w:p>
          <w:p w14:paraId="08084356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</w:p>
          <w:p w14:paraId="400BDE0F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2252B88C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Fixing of working platform in blast furnace</w:t>
            </w:r>
          </w:p>
          <w:p w14:paraId="5A7E9731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 xml:space="preserve">1 day </w:t>
            </w:r>
          </w:p>
          <w:p w14:paraId="457B25D1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Once in 6 yrs/during relining</w:t>
            </w:r>
          </w:p>
        </w:tc>
      </w:tr>
      <w:tr w:rsidR="005761DD" w:rsidRPr="009A0CBF" w14:paraId="2081C906" w14:textId="77777777" w:rsidTr="00206B46">
        <w:tc>
          <w:tcPr>
            <w:tcW w:w="900" w:type="dxa"/>
          </w:tcPr>
          <w:p w14:paraId="1A8D88E8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2)</w:t>
            </w:r>
          </w:p>
        </w:tc>
        <w:tc>
          <w:tcPr>
            <w:tcW w:w="4860" w:type="dxa"/>
          </w:tcPr>
          <w:p w14:paraId="42C9DEEF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Location (s) where the work is carried out.</w:t>
            </w:r>
          </w:p>
          <w:p w14:paraId="557A4892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</w:p>
          <w:p w14:paraId="4F3EE965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</w:p>
        </w:tc>
        <w:tc>
          <w:tcPr>
            <w:tcW w:w="4025" w:type="dxa"/>
          </w:tcPr>
          <w:p w14:paraId="3B8CB829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Blast furnace Accessories</w:t>
            </w:r>
          </w:p>
        </w:tc>
      </w:tr>
      <w:tr w:rsidR="005761DD" w:rsidRPr="009A0CBF" w14:paraId="67A64049" w14:textId="77777777" w:rsidTr="00206B46">
        <w:tc>
          <w:tcPr>
            <w:tcW w:w="900" w:type="dxa"/>
          </w:tcPr>
          <w:p w14:paraId="2E09B3A3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3)</w:t>
            </w:r>
          </w:p>
        </w:tc>
        <w:tc>
          <w:tcPr>
            <w:tcW w:w="4860" w:type="dxa"/>
          </w:tcPr>
          <w:p w14:paraId="453D407E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Who normally/occasionally carried out the task</w:t>
            </w:r>
          </w:p>
          <w:p w14:paraId="59DFF82A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</w:p>
          <w:p w14:paraId="00404DA9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</w:p>
        </w:tc>
        <w:tc>
          <w:tcPr>
            <w:tcW w:w="4025" w:type="dxa"/>
          </w:tcPr>
          <w:p w14:paraId="3DEFFD2C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Engineer in charge</w:t>
            </w:r>
          </w:p>
          <w:p w14:paraId="3AD06457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Mechanical contractor workmen</w:t>
            </w:r>
          </w:p>
        </w:tc>
      </w:tr>
      <w:tr w:rsidR="005761DD" w:rsidRPr="009A0CBF" w14:paraId="51DA4265" w14:textId="77777777" w:rsidTr="00206B46">
        <w:trPr>
          <w:trHeight w:val="1169"/>
        </w:trPr>
        <w:tc>
          <w:tcPr>
            <w:tcW w:w="900" w:type="dxa"/>
          </w:tcPr>
          <w:p w14:paraId="6FFD12D3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4)</w:t>
            </w:r>
          </w:p>
        </w:tc>
        <w:tc>
          <w:tcPr>
            <w:tcW w:w="4860" w:type="dxa"/>
          </w:tcPr>
          <w:p w14:paraId="5AC80E7B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Who else may be affected by the work (For example visitors, subcontractors, the public)</w:t>
            </w:r>
          </w:p>
          <w:p w14:paraId="47E058D4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</w:p>
        </w:tc>
        <w:tc>
          <w:tcPr>
            <w:tcW w:w="4025" w:type="dxa"/>
          </w:tcPr>
          <w:p w14:paraId="04BC962F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Production engineers, refractory workmen</w:t>
            </w:r>
          </w:p>
        </w:tc>
      </w:tr>
      <w:tr w:rsidR="005761DD" w:rsidRPr="009A0CBF" w14:paraId="4CEBEDEF" w14:textId="77777777" w:rsidTr="00206B46">
        <w:trPr>
          <w:trHeight w:val="701"/>
        </w:trPr>
        <w:tc>
          <w:tcPr>
            <w:tcW w:w="900" w:type="dxa"/>
          </w:tcPr>
          <w:p w14:paraId="3D31F4CF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5)</w:t>
            </w:r>
          </w:p>
        </w:tc>
        <w:tc>
          <w:tcPr>
            <w:tcW w:w="4860" w:type="dxa"/>
          </w:tcPr>
          <w:p w14:paraId="4089740E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a)Has the personnel trained for performing the task</w:t>
            </w:r>
          </w:p>
          <w:p w14:paraId="7436022B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b) Any special training required</w:t>
            </w:r>
          </w:p>
        </w:tc>
        <w:tc>
          <w:tcPr>
            <w:tcW w:w="4025" w:type="dxa"/>
          </w:tcPr>
          <w:p w14:paraId="56FE1797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Yes</w:t>
            </w:r>
          </w:p>
          <w:p w14:paraId="6CDBF251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No</w:t>
            </w:r>
          </w:p>
        </w:tc>
      </w:tr>
      <w:tr w:rsidR="005761DD" w:rsidRPr="009A0CBF" w14:paraId="715C41A1" w14:textId="77777777" w:rsidTr="00206B46">
        <w:tc>
          <w:tcPr>
            <w:tcW w:w="900" w:type="dxa"/>
          </w:tcPr>
          <w:p w14:paraId="1213C1DE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 xml:space="preserve">6) </w:t>
            </w:r>
          </w:p>
        </w:tc>
        <w:tc>
          <w:tcPr>
            <w:tcW w:w="4860" w:type="dxa"/>
          </w:tcPr>
          <w:p w14:paraId="1B012589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 xml:space="preserve">Are the written systems of work mandatory. If yes state the procedure no. </w:t>
            </w:r>
          </w:p>
          <w:p w14:paraId="1609C1FA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</w:p>
        </w:tc>
        <w:tc>
          <w:tcPr>
            <w:tcW w:w="4025" w:type="dxa"/>
          </w:tcPr>
          <w:p w14:paraId="0F63590F" w14:textId="77777777" w:rsidR="005761DD" w:rsidRPr="009A0CBF" w:rsidRDefault="004E44F6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hyperlink r:id="rId8" w:history="1">
              <w:r w:rsidR="005761DD" w:rsidRPr="009A0CBF">
                <w:rPr>
                  <w:rStyle w:val="Hyperlink"/>
                  <w:sz w:val="22"/>
                  <w:szCs w:val="22"/>
                </w:rPr>
                <w:t>WI/MAINT/35</w:t>
              </w:r>
            </w:hyperlink>
          </w:p>
        </w:tc>
      </w:tr>
      <w:tr w:rsidR="005761DD" w:rsidRPr="009A0CBF" w14:paraId="202C501A" w14:textId="77777777" w:rsidTr="00206B46">
        <w:trPr>
          <w:trHeight w:val="611"/>
        </w:trPr>
        <w:tc>
          <w:tcPr>
            <w:tcW w:w="900" w:type="dxa"/>
          </w:tcPr>
          <w:p w14:paraId="7B4EABA1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7)</w:t>
            </w:r>
          </w:p>
          <w:p w14:paraId="141B404B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2"/>
                <w:szCs w:val="22"/>
              </w:rPr>
            </w:pPr>
          </w:p>
        </w:tc>
        <w:tc>
          <w:tcPr>
            <w:tcW w:w="4860" w:type="dxa"/>
          </w:tcPr>
          <w:p w14:paraId="747E3A03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Is the work permit required for the task</w:t>
            </w:r>
          </w:p>
          <w:p w14:paraId="29846AD8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</w:p>
        </w:tc>
        <w:tc>
          <w:tcPr>
            <w:tcW w:w="4025" w:type="dxa"/>
          </w:tcPr>
          <w:p w14:paraId="5803ADB8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Yes</w:t>
            </w:r>
          </w:p>
        </w:tc>
      </w:tr>
      <w:tr w:rsidR="005761DD" w:rsidRPr="009A0CBF" w14:paraId="44FD5029" w14:textId="77777777" w:rsidTr="00206B46">
        <w:trPr>
          <w:trHeight w:val="1304"/>
        </w:trPr>
        <w:tc>
          <w:tcPr>
            <w:tcW w:w="900" w:type="dxa"/>
          </w:tcPr>
          <w:p w14:paraId="5F09AA45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lastRenderedPageBreak/>
              <w:t>8)</w:t>
            </w:r>
          </w:p>
        </w:tc>
        <w:tc>
          <w:tcPr>
            <w:tcW w:w="4860" w:type="dxa"/>
          </w:tcPr>
          <w:p w14:paraId="10D5F515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Plant and machinery that may be used:</w:t>
            </w:r>
          </w:p>
          <w:p w14:paraId="7B27DC33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43378BDC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Hoist, crane, truck.</w:t>
            </w:r>
          </w:p>
        </w:tc>
      </w:tr>
      <w:tr w:rsidR="005761DD" w:rsidRPr="009A0CBF" w14:paraId="6786D647" w14:textId="77777777" w:rsidTr="00206B46">
        <w:tc>
          <w:tcPr>
            <w:tcW w:w="900" w:type="dxa"/>
          </w:tcPr>
          <w:p w14:paraId="44F91B8C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9)</w:t>
            </w:r>
          </w:p>
        </w:tc>
        <w:tc>
          <w:tcPr>
            <w:tcW w:w="4860" w:type="dxa"/>
          </w:tcPr>
          <w:p w14:paraId="23A29DDB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Any electrically operated hand tools are used</w:t>
            </w:r>
          </w:p>
          <w:p w14:paraId="308EA5CA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</w:p>
        </w:tc>
        <w:tc>
          <w:tcPr>
            <w:tcW w:w="4025" w:type="dxa"/>
          </w:tcPr>
          <w:p w14:paraId="6B7AF7F1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Yes (Grinder, 5 T hoist)</w:t>
            </w:r>
          </w:p>
        </w:tc>
      </w:tr>
      <w:tr w:rsidR="005761DD" w:rsidRPr="009A0CBF" w14:paraId="0AD40A4A" w14:textId="77777777" w:rsidTr="00206B46">
        <w:tc>
          <w:tcPr>
            <w:tcW w:w="900" w:type="dxa"/>
          </w:tcPr>
          <w:p w14:paraId="3AD75A34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10)</w:t>
            </w:r>
          </w:p>
        </w:tc>
        <w:tc>
          <w:tcPr>
            <w:tcW w:w="4860" w:type="dxa"/>
          </w:tcPr>
          <w:p w14:paraId="72AC52C1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Manufacturer’s or supplier’s instructions for operation and maintenance plant machinery and powered hand tools are available or not:</w:t>
            </w:r>
          </w:p>
          <w:p w14:paraId="57EFBC75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</w:p>
          <w:p w14:paraId="231DC892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</w:p>
          <w:p w14:paraId="48A44A60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</w:p>
        </w:tc>
        <w:tc>
          <w:tcPr>
            <w:tcW w:w="4025" w:type="dxa"/>
          </w:tcPr>
          <w:p w14:paraId="61C62DB3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Yes</w:t>
            </w:r>
          </w:p>
        </w:tc>
      </w:tr>
      <w:tr w:rsidR="005761DD" w:rsidRPr="009A0CBF" w14:paraId="479B0DC9" w14:textId="77777777" w:rsidTr="00206B46">
        <w:tc>
          <w:tcPr>
            <w:tcW w:w="900" w:type="dxa"/>
          </w:tcPr>
          <w:p w14:paraId="039B7FB2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2"/>
                <w:szCs w:val="22"/>
              </w:rPr>
            </w:pPr>
            <w:r w:rsidRPr="009A0CBF">
              <w:rPr>
                <w:b/>
                <w:sz w:val="22"/>
                <w:szCs w:val="22"/>
              </w:rPr>
              <w:t>Sr.No.</w:t>
            </w:r>
          </w:p>
        </w:tc>
        <w:tc>
          <w:tcPr>
            <w:tcW w:w="4860" w:type="dxa"/>
          </w:tcPr>
          <w:p w14:paraId="7F7E75B9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2"/>
                <w:szCs w:val="22"/>
              </w:rPr>
            </w:pPr>
            <w:r w:rsidRPr="009A0CBF">
              <w:rPr>
                <w:b/>
                <w:sz w:val="22"/>
                <w:szCs w:val="22"/>
              </w:rPr>
              <w:t>Details</w:t>
            </w:r>
          </w:p>
        </w:tc>
        <w:tc>
          <w:tcPr>
            <w:tcW w:w="4025" w:type="dxa"/>
          </w:tcPr>
          <w:p w14:paraId="317744E7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2"/>
                <w:szCs w:val="22"/>
              </w:rPr>
            </w:pPr>
            <w:r w:rsidRPr="009A0CBF">
              <w:rPr>
                <w:b/>
                <w:sz w:val="22"/>
                <w:szCs w:val="22"/>
              </w:rPr>
              <w:t>Remark</w:t>
            </w:r>
          </w:p>
        </w:tc>
      </w:tr>
      <w:tr w:rsidR="005761DD" w:rsidRPr="009A0CBF" w14:paraId="328D927C" w14:textId="77777777" w:rsidTr="00206B46">
        <w:tc>
          <w:tcPr>
            <w:tcW w:w="900" w:type="dxa"/>
          </w:tcPr>
          <w:p w14:paraId="226CB6E2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11)</w:t>
            </w:r>
          </w:p>
        </w:tc>
        <w:tc>
          <w:tcPr>
            <w:tcW w:w="4860" w:type="dxa"/>
          </w:tcPr>
          <w:p w14:paraId="3FB0ADEE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780D5548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2 T chain block</w:t>
            </w:r>
          </w:p>
        </w:tc>
      </w:tr>
      <w:tr w:rsidR="005761DD" w:rsidRPr="009A0CBF" w14:paraId="5172CC60" w14:textId="77777777" w:rsidTr="00206B46">
        <w:tc>
          <w:tcPr>
            <w:tcW w:w="900" w:type="dxa"/>
          </w:tcPr>
          <w:p w14:paraId="7C39651A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12)</w:t>
            </w:r>
          </w:p>
        </w:tc>
        <w:tc>
          <w:tcPr>
            <w:tcW w:w="4860" w:type="dxa"/>
          </w:tcPr>
          <w:p w14:paraId="40E89047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 xml:space="preserve"> What materials are handled? Size, shape, surface character and weight of materials that may be handled:</w:t>
            </w:r>
          </w:p>
          <w:p w14:paraId="34F3DB1F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</w:p>
        </w:tc>
        <w:tc>
          <w:tcPr>
            <w:tcW w:w="4025" w:type="dxa"/>
          </w:tcPr>
          <w:p w14:paraId="0A29FA40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Steel structures16 mm plate</w:t>
            </w:r>
          </w:p>
          <w:p w14:paraId="07720F64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Rectangular - Irregular</w:t>
            </w:r>
          </w:p>
          <w:p w14:paraId="3DC53443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Approx 50 kg max</w:t>
            </w:r>
          </w:p>
        </w:tc>
      </w:tr>
      <w:tr w:rsidR="005761DD" w:rsidRPr="009A0CBF" w14:paraId="2343B26E" w14:textId="77777777" w:rsidTr="00206B46">
        <w:tc>
          <w:tcPr>
            <w:tcW w:w="900" w:type="dxa"/>
          </w:tcPr>
          <w:p w14:paraId="3C175724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13)</w:t>
            </w:r>
          </w:p>
        </w:tc>
        <w:tc>
          <w:tcPr>
            <w:tcW w:w="4860" w:type="dxa"/>
          </w:tcPr>
          <w:p w14:paraId="6676D8DE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786A9FDA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25 kg by hand  (tools &amp; tackles)</w:t>
            </w:r>
          </w:p>
          <w:p w14:paraId="2D835AEB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1 Mt height approximately max</w:t>
            </w:r>
          </w:p>
        </w:tc>
      </w:tr>
      <w:tr w:rsidR="005761DD" w:rsidRPr="009A0CBF" w14:paraId="4518DBBA" w14:textId="77777777" w:rsidTr="00206B46">
        <w:trPr>
          <w:trHeight w:val="539"/>
        </w:trPr>
        <w:tc>
          <w:tcPr>
            <w:tcW w:w="900" w:type="dxa"/>
          </w:tcPr>
          <w:p w14:paraId="7720DD41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14)</w:t>
            </w:r>
          </w:p>
        </w:tc>
        <w:tc>
          <w:tcPr>
            <w:tcW w:w="4860" w:type="dxa"/>
          </w:tcPr>
          <w:p w14:paraId="42D508C4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Services used Eg: compressed air, oxygen, acetylene,</w:t>
            </w:r>
          </w:p>
          <w:p w14:paraId="01BE0E50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LPG gas, hydraulic oil, welding electrode for welding</w:t>
            </w:r>
          </w:p>
          <w:p w14:paraId="7337D4FF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</w:p>
        </w:tc>
        <w:tc>
          <w:tcPr>
            <w:tcW w:w="4025" w:type="dxa"/>
          </w:tcPr>
          <w:p w14:paraId="3FF334D9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Oxy Acetylene cutting set</w:t>
            </w:r>
          </w:p>
          <w:p w14:paraId="703F3D20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Welding electrode for welding</w:t>
            </w:r>
          </w:p>
        </w:tc>
      </w:tr>
      <w:tr w:rsidR="005761DD" w:rsidRPr="009A0CBF" w14:paraId="2788D69E" w14:textId="77777777" w:rsidTr="00206B46">
        <w:tc>
          <w:tcPr>
            <w:tcW w:w="900" w:type="dxa"/>
          </w:tcPr>
          <w:p w14:paraId="65B24602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15)</w:t>
            </w:r>
          </w:p>
        </w:tc>
        <w:tc>
          <w:tcPr>
            <w:tcW w:w="4860" w:type="dxa"/>
          </w:tcPr>
          <w:p w14:paraId="0334B9F5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Physical  form of substances encountered during the work (For example fume, gas, vapor, liquid, dust/powder, solid):</w:t>
            </w:r>
          </w:p>
          <w:p w14:paraId="18CEAFD1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</w:p>
        </w:tc>
        <w:tc>
          <w:tcPr>
            <w:tcW w:w="4025" w:type="dxa"/>
          </w:tcPr>
          <w:p w14:paraId="4C3BA72A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Solid &amp; fumes</w:t>
            </w:r>
          </w:p>
        </w:tc>
      </w:tr>
      <w:tr w:rsidR="005761DD" w:rsidRPr="009A0CBF" w14:paraId="5495B502" w14:textId="77777777" w:rsidTr="00206B46">
        <w:tc>
          <w:tcPr>
            <w:tcW w:w="900" w:type="dxa"/>
          </w:tcPr>
          <w:p w14:paraId="479E3581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16)</w:t>
            </w:r>
          </w:p>
        </w:tc>
        <w:tc>
          <w:tcPr>
            <w:tcW w:w="4860" w:type="dxa"/>
          </w:tcPr>
          <w:p w14:paraId="1B7761FE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Content and recommendations of safety data sheets relating to substances used or encountered:</w:t>
            </w:r>
          </w:p>
          <w:p w14:paraId="4DF715BB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1B097337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NA</w:t>
            </w:r>
          </w:p>
        </w:tc>
      </w:tr>
      <w:tr w:rsidR="005761DD" w:rsidRPr="009A0CBF" w14:paraId="71D8C1A0" w14:textId="77777777" w:rsidTr="00206B46">
        <w:trPr>
          <w:trHeight w:val="2276"/>
        </w:trPr>
        <w:tc>
          <w:tcPr>
            <w:tcW w:w="900" w:type="dxa"/>
          </w:tcPr>
          <w:p w14:paraId="0E4DF821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lastRenderedPageBreak/>
              <w:t>17)</w:t>
            </w:r>
          </w:p>
        </w:tc>
        <w:tc>
          <w:tcPr>
            <w:tcW w:w="4860" w:type="dxa"/>
          </w:tcPr>
          <w:p w14:paraId="6034BAC4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a) Relevant acts, regulations and standards relating to the work being done, the plant and machinery used and the materials used or encountered:</w:t>
            </w:r>
          </w:p>
          <w:p w14:paraId="61EDD48E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</w:p>
          <w:p w14:paraId="7C00463D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b) Is the activity is reviewed for compliance to statutory requirement</w:t>
            </w:r>
          </w:p>
          <w:p w14:paraId="31939FA0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</w:p>
        </w:tc>
        <w:tc>
          <w:tcPr>
            <w:tcW w:w="4025" w:type="dxa"/>
          </w:tcPr>
          <w:p w14:paraId="075F9492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Factory Act 1948 and Goa factory rules 1985 – SRR/16</w:t>
            </w:r>
          </w:p>
          <w:p w14:paraId="78D3578A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</w:p>
          <w:p w14:paraId="5ED2334E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</w:p>
          <w:p w14:paraId="41072003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Yes</w:t>
            </w:r>
          </w:p>
          <w:p w14:paraId="4963E36A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</w:p>
          <w:p w14:paraId="1818288F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</w:p>
        </w:tc>
      </w:tr>
      <w:tr w:rsidR="005761DD" w:rsidRPr="009A0CBF" w14:paraId="25B7A1C4" w14:textId="77777777" w:rsidTr="00206B46">
        <w:trPr>
          <w:trHeight w:val="791"/>
        </w:trPr>
        <w:tc>
          <w:tcPr>
            <w:tcW w:w="900" w:type="dxa"/>
          </w:tcPr>
          <w:p w14:paraId="23890280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18)</w:t>
            </w:r>
          </w:p>
        </w:tc>
        <w:tc>
          <w:tcPr>
            <w:tcW w:w="4860" w:type="dxa"/>
          </w:tcPr>
          <w:p w14:paraId="5A31A737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DE8C418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Nil</w:t>
            </w:r>
          </w:p>
        </w:tc>
      </w:tr>
      <w:tr w:rsidR="005761DD" w:rsidRPr="009A0CBF" w14:paraId="2870FAD4" w14:textId="77777777" w:rsidTr="00206B46">
        <w:tc>
          <w:tcPr>
            <w:tcW w:w="900" w:type="dxa"/>
          </w:tcPr>
          <w:p w14:paraId="10C595E7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19)</w:t>
            </w:r>
          </w:p>
        </w:tc>
        <w:tc>
          <w:tcPr>
            <w:tcW w:w="4860" w:type="dxa"/>
          </w:tcPr>
          <w:p w14:paraId="07146D27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35AC276B" w14:textId="77777777" w:rsidR="005761DD" w:rsidRPr="009A0CBF" w:rsidRDefault="005761DD" w:rsidP="00206B4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r w:rsidRPr="009A0CBF">
              <w:rPr>
                <w:sz w:val="22"/>
                <w:szCs w:val="22"/>
              </w:rPr>
              <w:t>Nil</w:t>
            </w:r>
          </w:p>
        </w:tc>
      </w:tr>
    </w:tbl>
    <w:p w14:paraId="11537162" w14:textId="77777777" w:rsidR="005761DD" w:rsidRPr="009A0CBF" w:rsidRDefault="005761DD" w:rsidP="005761DD">
      <w:pPr>
        <w:pStyle w:val="WW-BodyText2"/>
        <w:spacing w:before="3" w:line="340" w:lineRule="atLeast"/>
        <w:ind w:left="720" w:hanging="720"/>
        <w:jc w:val="left"/>
        <w:rPr>
          <w:sz w:val="22"/>
          <w:szCs w:val="22"/>
        </w:rPr>
      </w:pPr>
    </w:p>
    <w:p w14:paraId="49317253" w14:textId="77777777" w:rsidR="005761DD" w:rsidRPr="009A0CBF" w:rsidRDefault="005761DD" w:rsidP="005761DD">
      <w:pPr>
        <w:pStyle w:val="WW-BodyText2"/>
        <w:spacing w:before="3" w:line="340" w:lineRule="atLeast"/>
        <w:ind w:left="720" w:hanging="720"/>
        <w:jc w:val="left"/>
        <w:rPr>
          <w:sz w:val="22"/>
          <w:szCs w:val="22"/>
        </w:rPr>
      </w:pPr>
      <w:r w:rsidRPr="009A0CBF">
        <w:rPr>
          <w:sz w:val="22"/>
          <w:szCs w:val="22"/>
        </w:rPr>
        <w:t>2. From the above activity information hazards are to be identified and recorded below using Appendix 'A' of  SP/41</w:t>
      </w:r>
    </w:p>
    <w:p w14:paraId="08FBBD10" w14:textId="77777777" w:rsidR="004C1B51" w:rsidRPr="009A0CBF" w:rsidRDefault="004C1B51" w:rsidP="004C1B51">
      <w:pPr>
        <w:pStyle w:val="BodyText2"/>
        <w:spacing w:line="340" w:lineRule="atLeast"/>
        <w:jc w:val="left"/>
        <w:rPr>
          <w:sz w:val="22"/>
          <w:szCs w:val="22"/>
        </w:rPr>
      </w:pPr>
      <w:r w:rsidRPr="009A0CBF">
        <w:rPr>
          <w:sz w:val="22"/>
          <w:szCs w:val="22"/>
        </w:rPr>
        <w:t xml:space="preserve">Hazards identified </w:t>
      </w:r>
      <w:r w:rsidRPr="009A0CBF">
        <w:rPr>
          <w:sz w:val="22"/>
          <w:szCs w:val="22"/>
        </w:rPr>
        <w:tab/>
        <w:t>:</w:t>
      </w:r>
    </w:p>
    <w:p w14:paraId="3C90B94C" w14:textId="77777777" w:rsidR="004C1B51" w:rsidRPr="009A0CBF" w:rsidRDefault="004C1B51" w:rsidP="004C1B51">
      <w:pPr>
        <w:pStyle w:val="BodyText2"/>
        <w:spacing w:line="340" w:lineRule="atLeast"/>
        <w:jc w:val="left"/>
        <w:rPr>
          <w:sz w:val="22"/>
          <w:szCs w:val="22"/>
        </w:rPr>
      </w:pPr>
    </w:p>
    <w:p w14:paraId="17217214" w14:textId="77777777" w:rsidR="004C1B51" w:rsidRPr="009A0CBF" w:rsidRDefault="004C1B51" w:rsidP="004C1B51">
      <w:pPr>
        <w:pStyle w:val="BodyText2"/>
        <w:spacing w:line="340" w:lineRule="atLeast"/>
        <w:jc w:val="left"/>
        <w:rPr>
          <w:sz w:val="22"/>
          <w:szCs w:val="22"/>
        </w:rPr>
      </w:pPr>
      <w:r w:rsidRPr="009A0CBF">
        <w:rPr>
          <w:sz w:val="22"/>
          <w:szCs w:val="22"/>
        </w:rPr>
        <w:t>Mechanical hazard</w:t>
      </w:r>
    </w:p>
    <w:p w14:paraId="79221818" w14:textId="77777777" w:rsidR="004C1B51" w:rsidRPr="009A0CBF" w:rsidRDefault="004C1B51" w:rsidP="004C1B51">
      <w:pPr>
        <w:pStyle w:val="BodyText2"/>
        <w:numPr>
          <w:ilvl w:val="0"/>
          <w:numId w:val="7"/>
        </w:numPr>
        <w:tabs>
          <w:tab w:val="clear" w:pos="1800"/>
        </w:tabs>
        <w:spacing w:line="340" w:lineRule="atLeast"/>
        <w:jc w:val="left"/>
        <w:rPr>
          <w:b/>
          <w:sz w:val="22"/>
          <w:szCs w:val="22"/>
        </w:rPr>
      </w:pPr>
      <w:r w:rsidRPr="009A0CBF">
        <w:rPr>
          <w:sz w:val="22"/>
          <w:szCs w:val="22"/>
        </w:rPr>
        <w:t>Fall of material, hammer, purlin, plate, bolts, sheet, furnace top parts.</w:t>
      </w:r>
    </w:p>
    <w:p w14:paraId="2C033EB7" w14:textId="77777777" w:rsidR="004C1B51" w:rsidRPr="009A0CBF" w:rsidRDefault="004C1B51" w:rsidP="004C1B51">
      <w:pPr>
        <w:pStyle w:val="BodyText2"/>
        <w:numPr>
          <w:ilvl w:val="0"/>
          <w:numId w:val="7"/>
        </w:numPr>
        <w:tabs>
          <w:tab w:val="clear" w:pos="1800"/>
        </w:tabs>
        <w:spacing w:line="340" w:lineRule="atLeast"/>
        <w:jc w:val="left"/>
        <w:rPr>
          <w:b/>
          <w:sz w:val="22"/>
          <w:szCs w:val="22"/>
        </w:rPr>
      </w:pPr>
      <w:r w:rsidRPr="009A0CBF">
        <w:rPr>
          <w:sz w:val="22"/>
          <w:szCs w:val="22"/>
        </w:rPr>
        <w:t>Fall of person.</w:t>
      </w:r>
    </w:p>
    <w:p w14:paraId="1389BED6" w14:textId="77777777" w:rsidR="004C1B51" w:rsidRPr="009A0CBF" w:rsidRDefault="004C1B51" w:rsidP="004C1B51">
      <w:pPr>
        <w:pStyle w:val="BodyText2"/>
        <w:numPr>
          <w:ilvl w:val="0"/>
          <w:numId w:val="7"/>
        </w:numPr>
        <w:tabs>
          <w:tab w:val="clear" w:pos="1800"/>
        </w:tabs>
        <w:spacing w:line="340" w:lineRule="atLeast"/>
        <w:jc w:val="left"/>
        <w:rPr>
          <w:b/>
          <w:sz w:val="22"/>
          <w:szCs w:val="22"/>
        </w:rPr>
      </w:pPr>
      <w:r w:rsidRPr="009A0CBF">
        <w:rPr>
          <w:sz w:val="22"/>
          <w:szCs w:val="22"/>
        </w:rPr>
        <w:t>Hitting of hammer, plate.</w:t>
      </w:r>
    </w:p>
    <w:p w14:paraId="266ACEBE" w14:textId="77777777" w:rsidR="004C1B51" w:rsidRPr="009A0CBF" w:rsidRDefault="004C1B51" w:rsidP="004C1B51">
      <w:pPr>
        <w:pStyle w:val="BodyText2"/>
        <w:numPr>
          <w:ilvl w:val="0"/>
          <w:numId w:val="7"/>
        </w:numPr>
        <w:tabs>
          <w:tab w:val="clear" w:pos="1800"/>
        </w:tabs>
        <w:spacing w:line="340" w:lineRule="atLeast"/>
        <w:jc w:val="left"/>
        <w:rPr>
          <w:b/>
          <w:sz w:val="22"/>
          <w:szCs w:val="22"/>
        </w:rPr>
      </w:pPr>
      <w:r w:rsidRPr="009A0CBF">
        <w:rPr>
          <w:sz w:val="22"/>
          <w:szCs w:val="22"/>
        </w:rPr>
        <w:t>Entanglement between plates, furnace.</w:t>
      </w:r>
    </w:p>
    <w:p w14:paraId="6A8A0EEF" w14:textId="77777777" w:rsidR="004C1B51" w:rsidRPr="009A0CBF" w:rsidRDefault="004C1B51" w:rsidP="004C1B51">
      <w:pPr>
        <w:pStyle w:val="BodyText2"/>
        <w:numPr>
          <w:ilvl w:val="0"/>
          <w:numId w:val="7"/>
        </w:numPr>
        <w:tabs>
          <w:tab w:val="clear" w:pos="1800"/>
        </w:tabs>
        <w:spacing w:line="340" w:lineRule="atLeast"/>
        <w:jc w:val="left"/>
        <w:rPr>
          <w:b/>
          <w:sz w:val="22"/>
          <w:szCs w:val="22"/>
        </w:rPr>
      </w:pPr>
      <w:r w:rsidRPr="009A0CBF">
        <w:rPr>
          <w:sz w:val="22"/>
          <w:szCs w:val="22"/>
        </w:rPr>
        <w:t>Wedges coming out.</w:t>
      </w:r>
    </w:p>
    <w:p w14:paraId="4D6BE4B4" w14:textId="77777777" w:rsidR="004C1B51" w:rsidRPr="009A0CBF" w:rsidRDefault="004C1B51" w:rsidP="004C1B51">
      <w:pPr>
        <w:pStyle w:val="BodyText2"/>
        <w:numPr>
          <w:ilvl w:val="0"/>
          <w:numId w:val="7"/>
        </w:numPr>
        <w:tabs>
          <w:tab w:val="clear" w:pos="1800"/>
        </w:tabs>
        <w:spacing w:line="340" w:lineRule="atLeast"/>
        <w:jc w:val="left"/>
        <w:rPr>
          <w:b/>
          <w:sz w:val="22"/>
          <w:szCs w:val="22"/>
        </w:rPr>
      </w:pPr>
      <w:r w:rsidRPr="009A0CBF">
        <w:rPr>
          <w:sz w:val="22"/>
          <w:szCs w:val="22"/>
        </w:rPr>
        <w:t>Impact.</w:t>
      </w:r>
    </w:p>
    <w:p w14:paraId="3F31AD39" w14:textId="77777777" w:rsidR="004C1B51" w:rsidRPr="009A0CBF" w:rsidRDefault="004C1B51" w:rsidP="004C1B51">
      <w:pPr>
        <w:pStyle w:val="BodyText2"/>
        <w:numPr>
          <w:ilvl w:val="0"/>
          <w:numId w:val="7"/>
        </w:numPr>
        <w:tabs>
          <w:tab w:val="clear" w:pos="1800"/>
        </w:tabs>
        <w:spacing w:line="340" w:lineRule="atLeast"/>
        <w:jc w:val="left"/>
        <w:rPr>
          <w:b/>
          <w:sz w:val="22"/>
          <w:szCs w:val="22"/>
        </w:rPr>
      </w:pPr>
      <w:r w:rsidRPr="009A0CBF">
        <w:rPr>
          <w:sz w:val="22"/>
          <w:szCs w:val="22"/>
        </w:rPr>
        <w:t>Failure of cutting wheel.</w:t>
      </w:r>
    </w:p>
    <w:p w14:paraId="6FCF49C2" w14:textId="77777777" w:rsidR="004C1B51" w:rsidRPr="009A0CBF" w:rsidRDefault="004C1B51" w:rsidP="004C1B51">
      <w:pPr>
        <w:pStyle w:val="BodyText2"/>
        <w:spacing w:line="340" w:lineRule="atLeast"/>
        <w:jc w:val="left"/>
        <w:rPr>
          <w:sz w:val="22"/>
          <w:szCs w:val="22"/>
        </w:rPr>
      </w:pPr>
    </w:p>
    <w:p w14:paraId="7E4D8073" w14:textId="77777777" w:rsidR="004C1B51" w:rsidRPr="009A0CBF" w:rsidRDefault="004C1B51" w:rsidP="004C1B51">
      <w:pPr>
        <w:pStyle w:val="BodyText2"/>
        <w:spacing w:line="340" w:lineRule="atLeast"/>
        <w:jc w:val="left"/>
        <w:rPr>
          <w:sz w:val="22"/>
          <w:szCs w:val="22"/>
        </w:rPr>
      </w:pPr>
      <w:r w:rsidRPr="009A0CBF">
        <w:rPr>
          <w:sz w:val="22"/>
          <w:szCs w:val="22"/>
        </w:rPr>
        <w:t>Physical hazard</w:t>
      </w:r>
    </w:p>
    <w:p w14:paraId="7E45A80C" w14:textId="77777777" w:rsidR="004C1B51" w:rsidRPr="009A0CBF" w:rsidRDefault="004C1B51" w:rsidP="004C1B51">
      <w:pPr>
        <w:pStyle w:val="BodyText2"/>
        <w:numPr>
          <w:ilvl w:val="0"/>
          <w:numId w:val="6"/>
        </w:numPr>
        <w:tabs>
          <w:tab w:val="clear" w:pos="1800"/>
        </w:tabs>
        <w:spacing w:line="340" w:lineRule="atLeast"/>
        <w:jc w:val="left"/>
        <w:rPr>
          <w:b/>
          <w:sz w:val="22"/>
          <w:szCs w:val="22"/>
        </w:rPr>
      </w:pPr>
      <w:r w:rsidRPr="009A0CBF">
        <w:rPr>
          <w:sz w:val="22"/>
          <w:szCs w:val="22"/>
        </w:rPr>
        <w:t>Temperature from shell, cutting set, welding.</w:t>
      </w:r>
    </w:p>
    <w:p w14:paraId="514CC055" w14:textId="77777777" w:rsidR="004C1B51" w:rsidRPr="009A0CBF" w:rsidRDefault="004C1B51" w:rsidP="004C1B51">
      <w:pPr>
        <w:pStyle w:val="BodyText2"/>
        <w:numPr>
          <w:ilvl w:val="0"/>
          <w:numId w:val="6"/>
        </w:numPr>
        <w:tabs>
          <w:tab w:val="clear" w:pos="1800"/>
        </w:tabs>
        <w:spacing w:line="340" w:lineRule="atLeast"/>
        <w:jc w:val="left"/>
        <w:rPr>
          <w:b/>
          <w:sz w:val="22"/>
          <w:szCs w:val="22"/>
        </w:rPr>
      </w:pPr>
      <w:r w:rsidRPr="009A0CBF">
        <w:rPr>
          <w:sz w:val="22"/>
          <w:szCs w:val="22"/>
        </w:rPr>
        <w:t>Dust &amp; Fumes</w:t>
      </w:r>
    </w:p>
    <w:p w14:paraId="087B4CFB" w14:textId="77777777" w:rsidR="004C1B51" w:rsidRPr="009A0CBF" w:rsidRDefault="004C1B51" w:rsidP="004C1B51">
      <w:pPr>
        <w:pStyle w:val="BodyText2"/>
        <w:numPr>
          <w:ilvl w:val="0"/>
          <w:numId w:val="6"/>
        </w:numPr>
        <w:tabs>
          <w:tab w:val="clear" w:pos="1800"/>
        </w:tabs>
        <w:spacing w:line="340" w:lineRule="atLeast"/>
        <w:jc w:val="left"/>
        <w:rPr>
          <w:b/>
          <w:sz w:val="22"/>
          <w:szCs w:val="22"/>
        </w:rPr>
      </w:pPr>
      <w:r w:rsidRPr="009A0CBF">
        <w:rPr>
          <w:sz w:val="22"/>
          <w:szCs w:val="22"/>
        </w:rPr>
        <w:t>Sparks from grinding, cutting, welding.</w:t>
      </w:r>
    </w:p>
    <w:p w14:paraId="7D44F353" w14:textId="77777777" w:rsidR="004C1B51" w:rsidRPr="009A0CBF" w:rsidRDefault="004C1B51" w:rsidP="004C1B51">
      <w:pPr>
        <w:pStyle w:val="BodyText2"/>
        <w:spacing w:line="340" w:lineRule="atLeast"/>
        <w:ind w:left="360"/>
        <w:jc w:val="left"/>
        <w:rPr>
          <w:sz w:val="22"/>
          <w:szCs w:val="22"/>
        </w:rPr>
      </w:pPr>
    </w:p>
    <w:p w14:paraId="5937B58E" w14:textId="77777777" w:rsidR="004C1B51" w:rsidRPr="009A0CBF" w:rsidRDefault="004C1B51" w:rsidP="004C1B51">
      <w:pPr>
        <w:pStyle w:val="BodyText2"/>
        <w:spacing w:line="340" w:lineRule="atLeast"/>
        <w:jc w:val="left"/>
        <w:rPr>
          <w:sz w:val="22"/>
          <w:szCs w:val="22"/>
        </w:rPr>
      </w:pPr>
      <w:r w:rsidRPr="009A0CBF">
        <w:rPr>
          <w:sz w:val="22"/>
          <w:szCs w:val="22"/>
        </w:rPr>
        <w:t>Electrical hazard   - Shock</w:t>
      </w:r>
    </w:p>
    <w:p w14:paraId="493CF2E9" w14:textId="77777777" w:rsidR="004C1B51" w:rsidRPr="009A0CBF" w:rsidRDefault="004C1B51" w:rsidP="004C1B51">
      <w:pPr>
        <w:pStyle w:val="BodyText2"/>
        <w:spacing w:line="340" w:lineRule="atLeast"/>
        <w:jc w:val="left"/>
        <w:rPr>
          <w:sz w:val="22"/>
          <w:szCs w:val="22"/>
        </w:rPr>
      </w:pPr>
    </w:p>
    <w:p w14:paraId="423FA4D1" w14:textId="77777777" w:rsidR="004C1B51" w:rsidRPr="009A0CBF" w:rsidRDefault="004C1B51" w:rsidP="004C1B51">
      <w:pPr>
        <w:pStyle w:val="BodyText2"/>
        <w:spacing w:line="340" w:lineRule="atLeast"/>
        <w:jc w:val="left"/>
        <w:rPr>
          <w:sz w:val="22"/>
          <w:szCs w:val="22"/>
        </w:rPr>
      </w:pPr>
      <w:r w:rsidRPr="009A0CBF">
        <w:rPr>
          <w:sz w:val="22"/>
          <w:szCs w:val="22"/>
        </w:rPr>
        <w:t>Chemical Hazards:</w:t>
      </w:r>
    </w:p>
    <w:p w14:paraId="1EA2CD67" w14:textId="77777777" w:rsidR="004C1B51" w:rsidRPr="009A0CBF" w:rsidRDefault="004C1B51" w:rsidP="004C1B51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2"/>
          <w:szCs w:val="22"/>
        </w:rPr>
      </w:pPr>
      <w:r w:rsidRPr="009A0CBF">
        <w:rPr>
          <w:sz w:val="22"/>
          <w:szCs w:val="22"/>
        </w:rPr>
        <w:t>CO poisoning</w:t>
      </w:r>
    </w:p>
    <w:p w14:paraId="66AEBC56" w14:textId="77777777" w:rsidR="004C1B51" w:rsidRPr="009A0CBF" w:rsidRDefault="004C1B51" w:rsidP="004C1B51">
      <w:pPr>
        <w:pStyle w:val="BodyText2"/>
        <w:spacing w:line="340" w:lineRule="atLeast"/>
        <w:jc w:val="left"/>
        <w:rPr>
          <w:sz w:val="22"/>
          <w:szCs w:val="22"/>
        </w:rPr>
      </w:pPr>
    </w:p>
    <w:p w14:paraId="587C19DD" w14:textId="77777777" w:rsidR="004C1B51" w:rsidRPr="009A0CBF" w:rsidRDefault="004C1B51" w:rsidP="004C1B51">
      <w:pPr>
        <w:pStyle w:val="BodyText2"/>
        <w:spacing w:line="340" w:lineRule="atLeast"/>
        <w:jc w:val="left"/>
        <w:rPr>
          <w:sz w:val="22"/>
          <w:szCs w:val="22"/>
        </w:rPr>
      </w:pPr>
      <w:r w:rsidRPr="009A0CBF">
        <w:rPr>
          <w:sz w:val="22"/>
          <w:szCs w:val="22"/>
        </w:rPr>
        <w:t>Human Hazards:</w:t>
      </w:r>
    </w:p>
    <w:p w14:paraId="2BF91F55" w14:textId="77777777" w:rsidR="004C1B51" w:rsidRPr="009A0CBF" w:rsidRDefault="004C1B51" w:rsidP="004C1B51">
      <w:pPr>
        <w:pStyle w:val="BodyText2"/>
        <w:numPr>
          <w:ilvl w:val="0"/>
          <w:numId w:val="4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2"/>
          <w:szCs w:val="22"/>
        </w:rPr>
      </w:pPr>
      <w:r w:rsidRPr="009A0CBF">
        <w:rPr>
          <w:sz w:val="22"/>
          <w:szCs w:val="22"/>
        </w:rPr>
        <w:lastRenderedPageBreak/>
        <w:t>Alcoholism</w:t>
      </w:r>
    </w:p>
    <w:p w14:paraId="0F33D6E0" w14:textId="77777777" w:rsidR="004C1B51" w:rsidRPr="009A0CBF" w:rsidRDefault="004C1B51" w:rsidP="004C1B51">
      <w:pPr>
        <w:pStyle w:val="BodyText2"/>
        <w:numPr>
          <w:ilvl w:val="0"/>
          <w:numId w:val="4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2"/>
          <w:szCs w:val="22"/>
        </w:rPr>
      </w:pPr>
      <w:r w:rsidRPr="009A0CBF">
        <w:rPr>
          <w:sz w:val="22"/>
          <w:szCs w:val="22"/>
        </w:rPr>
        <w:t>Horseplay</w:t>
      </w:r>
    </w:p>
    <w:p w14:paraId="52C6FE6E" w14:textId="77777777" w:rsidR="004C1B51" w:rsidRPr="009A0CBF" w:rsidRDefault="004C1B51" w:rsidP="004C1B51">
      <w:pPr>
        <w:pStyle w:val="BodyText2"/>
        <w:numPr>
          <w:ilvl w:val="0"/>
          <w:numId w:val="4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2"/>
          <w:szCs w:val="22"/>
        </w:rPr>
      </w:pPr>
      <w:r w:rsidRPr="009A0CBF">
        <w:rPr>
          <w:sz w:val="22"/>
          <w:szCs w:val="22"/>
        </w:rPr>
        <w:t>Non compliance of SOP</w:t>
      </w:r>
    </w:p>
    <w:p w14:paraId="371B9E80" w14:textId="77777777" w:rsidR="005761DD" w:rsidRDefault="005761DD" w:rsidP="005761DD">
      <w:pPr>
        <w:pStyle w:val="WW-BodyText2"/>
        <w:spacing w:before="3" w:line="340" w:lineRule="atLeast"/>
        <w:ind w:left="360"/>
        <w:jc w:val="left"/>
      </w:pPr>
    </w:p>
    <w:p w14:paraId="399C547D" w14:textId="77777777" w:rsidR="009A0CBF" w:rsidRDefault="009A0CBF" w:rsidP="005761DD">
      <w:pPr>
        <w:pStyle w:val="WW-BodyText2"/>
        <w:spacing w:before="3" w:line="340" w:lineRule="atLeast"/>
        <w:ind w:left="360"/>
        <w:jc w:val="left"/>
      </w:pPr>
    </w:p>
    <w:p w14:paraId="3D621DE5" w14:textId="77777777" w:rsidR="009A0CBF" w:rsidRDefault="009A0CBF" w:rsidP="005761DD">
      <w:pPr>
        <w:pStyle w:val="WW-BodyText2"/>
        <w:spacing w:before="3" w:line="340" w:lineRule="atLeast"/>
        <w:ind w:left="360"/>
        <w:jc w:val="left"/>
      </w:pPr>
    </w:p>
    <w:p w14:paraId="7821B5E7" w14:textId="77777777" w:rsidR="009A0CBF" w:rsidRDefault="009A0CBF" w:rsidP="005761DD">
      <w:pPr>
        <w:pStyle w:val="WW-BodyText2"/>
        <w:spacing w:before="3" w:line="340" w:lineRule="atLeast"/>
        <w:ind w:left="360"/>
        <w:jc w:val="left"/>
      </w:pPr>
    </w:p>
    <w:p w14:paraId="404C4558" w14:textId="77777777" w:rsidR="009A0CBF" w:rsidRDefault="009A0CBF" w:rsidP="005761DD">
      <w:pPr>
        <w:pStyle w:val="WW-BodyText2"/>
        <w:spacing w:before="3" w:line="340" w:lineRule="atLeast"/>
        <w:ind w:left="360"/>
        <w:jc w:val="left"/>
      </w:pPr>
    </w:p>
    <w:p w14:paraId="490D267F" w14:textId="77777777" w:rsidR="009A0CBF" w:rsidRDefault="009A0CBF" w:rsidP="005761DD">
      <w:pPr>
        <w:pStyle w:val="WW-BodyText2"/>
        <w:spacing w:before="3" w:line="340" w:lineRule="atLeast"/>
        <w:ind w:left="360"/>
        <w:jc w:val="left"/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9A0CBF" w:rsidRPr="00B80FF3" w14:paraId="2F56A164" w14:textId="77777777" w:rsidTr="005B1FA0">
        <w:trPr>
          <w:trHeight w:val="316"/>
        </w:trPr>
        <w:tc>
          <w:tcPr>
            <w:tcW w:w="2802" w:type="dxa"/>
            <w:shd w:val="clear" w:color="auto" w:fill="auto"/>
          </w:tcPr>
          <w:p w14:paraId="188AB4B3" w14:textId="308FDE47" w:rsidR="009A0CBF" w:rsidRPr="00B80FF3" w:rsidRDefault="009A0CBF" w:rsidP="005B1FA0">
            <w:pPr>
              <w:rPr>
                <w:b/>
              </w:rPr>
            </w:pPr>
            <w:r w:rsidRPr="00B80FF3">
              <w:rPr>
                <w:b/>
              </w:rPr>
              <w:t xml:space="preserve">Prepared By: </w:t>
            </w:r>
            <w:r w:rsidR="00BE092A">
              <w:rPr>
                <w:b/>
              </w:rPr>
              <w:t>Yogesh</w:t>
            </w:r>
          </w:p>
          <w:p w14:paraId="1C42F359" w14:textId="77777777" w:rsidR="009A0CBF" w:rsidRPr="00B80FF3" w:rsidRDefault="009A0CBF" w:rsidP="005B1FA0">
            <w:r>
              <w:t>Area Engineer</w:t>
            </w:r>
          </w:p>
        </w:tc>
        <w:tc>
          <w:tcPr>
            <w:tcW w:w="3160" w:type="dxa"/>
            <w:shd w:val="clear" w:color="auto" w:fill="auto"/>
          </w:tcPr>
          <w:p w14:paraId="4F7E5946" w14:textId="77777777" w:rsidR="009A0CBF" w:rsidRPr="00B80FF3" w:rsidRDefault="009A0CBF" w:rsidP="005B1FA0">
            <w:pPr>
              <w:rPr>
                <w:b/>
              </w:rPr>
            </w:pPr>
            <w:r w:rsidRPr="00B80FF3">
              <w:rPr>
                <w:b/>
              </w:rPr>
              <w:t xml:space="preserve">Reviewed &amp; Issued By: </w:t>
            </w:r>
          </w:p>
          <w:p w14:paraId="3D33B842" w14:textId="77777777" w:rsidR="009A0CBF" w:rsidRPr="00B80FF3" w:rsidRDefault="009A0CBF" w:rsidP="005B1FA0">
            <w:r w:rsidRPr="00B80FF3"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0430900D" w14:textId="77777777" w:rsidR="009A0CBF" w:rsidRPr="00B80FF3" w:rsidRDefault="009A0CBF" w:rsidP="005B1FA0">
            <w:pPr>
              <w:rPr>
                <w:b/>
              </w:rPr>
            </w:pPr>
            <w:r w:rsidRPr="00B80FF3">
              <w:rPr>
                <w:b/>
              </w:rPr>
              <w:t xml:space="preserve">Approved By: </w:t>
            </w:r>
          </w:p>
          <w:p w14:paraId="5612EE8E" w14:textId="77777777" w:rsidR="009A0CBF" w:rsidRPr="00B80FF3" w:rsidRDefault="009A0CBF" w:rsidP="005B1FA0">
            <w:r>
              <w:t>Mechanical Head</w:t>
            </w:r>
          </w:p>
        </w:tc>
      </w:tr>
      <w:tr w:rsidR="009A0CBF" w:rsidRPr="00B80FF3" w14:paraId="6AA2ADC3" w14:textId="77777777" w:rsidTr="005B1FA0">
        <w:trPr>
          <w:trHeight w:val="1062"/>
        </w:trPr>
        <w:tc>
          <w:tcPr>
            <w:tcW w:w="2802" w:type="dxa"/>
            <w:shd w:val="clear" w:color="auto" w:fill="auto"/>
          </w:tcPr>
          <w:p w14:paraId="297A5112" w14:textId="77777777" w:rsidR="009A0CBF" w:rsidRPr="00B80FF3" w:rsidRDefault="009A0CBF" w:rsidP="005B1FA0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484EDEA" w14:textId="77777777" w:rsidR="009A0CBF" w:rsidRPr="00B80FF3" w:rsidRDefault="009A0CBF" w:rsidP="005B1FA0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0AA803B3" w14:textId="77777777" w:rsidR="009A0CBF" w:rsidRPr="00B80FF3" w:rsidRDefault="009A0CBF" w:rsidP="005B1FA0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  <w:tr w:rsidR="009A0CBF" w:rsidRPr="00B80FF3" w14:paraId="43721AD4" w14:textId="77777777" w:rsidTr="005B1FA0">
        <w:trPr>
          <w:trHeight w:val="56"/>
        </w:trPr>
        <w:tc>
          <w:tcPr>
            <w:tcW w:w="2802" w:type="dxa"/>
            <w:shd w:val="clear" w:color="auto" w:fill="auto"/>
          </w:tcPr>
          <w:p w14:paraId="7DF0F378" w14:textId="1644F2E4" w:rsidR="009A0CBF" w:rsidRPr="00B80FF3" w:rsidRDefault="009A0CBF" w:rsidP="005B1FA0">
            <w:pPr>
              <w:rPr>
                <w:b/>
              </w:rPr>
            </w:pPr>
            <w:r w:rsidRPr="00B80FF3">
              <w:rPr>
                <w:b/>
              </w:rPr>
              <w:t>Date:</w:t>
            </w:r>
            <w:r>
              <w:rPr>
                <w:b/>
              </w:rPr>
              <w:t>30.05.202</w:t>
            </w:r>
            <w:r w:rsidR="00445EE8">
              <w:rPr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1FB9366F" w14:textId="1077E9B1" w:rsidR="009A0CBF" w:rsidRPr="00B80FF3" w:rsidRDefault="009A0CBF" w:rsidP="005B1FA0">
            <w:pPr>
              <w:rPr>
                <w:b/>
              </w:rPr>
            </w:pPr>
            <w:r w:rsidRPr="00B80FF3">
              <w:rPr>
                <w:b/>
              </w:rPr>
              <w:t xml:space="preserve">Date: </w:t>
            </w:r>
            <w:r>
              <w:rPr>
                <w:b/>
              </w:rPr>
              <w:t>30.05.202</w:t>
            </w:r>
            <w:r w:rsidR="00445EE8">
              <w:rPr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1F6A1346" w14:textId="7C2E3318" w:rsidR="009A0CBF" w:rsidRPr="00B80FF3" w:rsidRDefault="009A0CBF" w:rsidP="005B1FA0">
            <w:pPr>
              <w:rPr>
                <w:b/>
              </w:rPr>
            </w:pPr>
            <w:r w:rsidRPr="00B80FF3">
              <w:rPr>
                <w:b/>
              </w:rPr>
              <w:t>Date:</w:t>
            </w:r>
            <w:r>
              <w:rPr>
                <w:b/>
              </w:rPr>
              <w:t xml:space="preserve"> 30.05.202</w:t>
            </w:r>
            <w:r w:rsidR="00445EE8">
              <w:rPr>
                <w:b/>
              </w:rPr>
              <w:t>2</w:t>
            </w:r>
          </w:p>
        </w:tc>
      </w:tr>
    </w:tbl>
    <w:p w14:paraId="0B7C0BEA" w14:textId="77777777" w:rsidR="009A0CBF" w:rsidRDefault="009A0CBF" w:rsidP="005761DD">
      <w:pPr>
        <w:pStyle w:val="WW-BodyText2"/>
        <w:spacing w:before="3" w:line="340" w:lineRule="atLeast"/>
        <w:ind w:left="360"/>
        <w:jc w:val="left"/>
      </w:pPr>
    </w:p>
    <w:sectPr w:rsidR="009A0CBF" w:rsidSect="00AA09D0">
      <w:headerReference w:type="default" r:id="rId9"/>
      <w:footerReference w:type="default" r:id="rId10"/>
      <w:type w:val="oddPage"/>
      <w:pgSz w:w="12240" w:h="15840" w:code="1"/>
      <w:pgMar w:top="864" w:right="1267" w:bottom="85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8C840" w14:textId="77777777" w:rsidR="00A571B8" w:rsidRDefault="00A571B8" w:rsidP="00D26435">
      <w:r>
        <w:separator/>
      </w:r>
    </w:p>
  </w:endnote>
  <w:endnote w:type="continuationSeparator" w:id="0">
    <w:p w14:paraId="6F164468" w14:textId="77777777" w:rsidR="00A571B8" w:rsidRDefault="00A571B8" w:rsidP="00D26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D491" w14:textId="6F1236FF" w:rsidR="00D26435" w:rsidRDefault="00876704" w:rsidP="00D26435">
    <w:pPr>
      <w:pStyle w:val="Footer"/>
      <w:tabs>
        <w:tab w:val="clear" w:pos="4680"/>
        <w:tab w:val="clear" w:pos="9360"/>
        <w:tab w:val="center" w:pos="4838"/>
      </w:tabs>
    </w:pPr>
    <w:r>
      <w:rPr>
        <w:i/>
        <w:i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D4BB4A" wp14:editId="4A00DF1C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534a43b8964570a4d56d8dda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7252CD" w14:textId="6FE47F27" w:rsidR="00876704" w:rsidRPr="00876704" w:rsidRDefault="00876704" w:rsidP="00876704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876704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D4BB4A" id="_x0000_t202" coordsize="21600,21600" o:spt="202" path="m,l,21600r21600,l21600,xe">
              <v:stroke joinstyle="miter"/>
              <v:path gradientshapeok="t" o:connecttype="rect"/>
            </v:shapetype>
            <v:shape id="MSIPCM534a43b8964570a4d56d8dda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787252CD" w14:textId="6FE47F27" w:rsidR="00876704" w:rsidRPr="00876704" w:rsidRDefault="00876704" w:rsidP="00876704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876704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26435" w:rsidRPr="002152D8">
      <w:rPr>
        <w:i/>
        <w:iCs/>
        <w:sz w:val="18"/>
        <w:szCs w:val="18"/>
      </w:rPr>
      <w:t xml:space="preserve">Hard copy is not mandatory. This document is controlled by distribution through Sesa intranet portal. If hard copy is to be used, it shall be stamped with seal of </w:t>
    </w:r>
    <w:r w:rsidR="00D26435" w:rsidRPr="002152D8">
      <w:rPr>
        <w:i/>
        <w:iCs/>
        <w:color w:val="FF0000"/>
        <w:sz w:val="18"/>
        <w:szCs w:val="18"/>
      </w:rPr>
      <w:t xml:space="preserve">Controlled Copy </w:t>
    </w:r>
    <w:r w:rsidR="00D26435" w:rsidRPr="002152D8">
      <w:rPr>
        <w:i/>
        <w:iCs/>
        <w:sz w:val="18"/>
        <w:szCs w:val="18"/>
      </w:rPr>
      <w:t>in Red.</w:t>
    </w:r>
    <w:r w:rsidR="00D26435">
      <w:rPr>
        <w:i/>
        <w:iCs/>
        <w:sz w:val="16"/>
      </w:rPr>
      <w:t xml:space="preserve">  </w:t>
    </w:r>
    <w:r w:rsidR="00D2643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69D32" w14:textId="77777777" w:rsidR="00A571B8" w:rsidRDefault="00A571B8" w:rsidP="00D26435">
      <w:r>
        <w:separator/>
      </w:r>
    </w:p>
  </w:footnote>
  <w:footnote w:type="continuationSeparator" w:id="0">
    <w:p w14:paraId="236BA0DD" w14:textId="77777777" w:rsidR="00A571B8" w:rsidRDefault="00A571B8" w:rsidP="00D26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A923" w14:textId="77777777" w:rsidR="004C1B51" w:rsidRDefault="004C1B51" w:rsidP="004C1B51">
    <w:pPr>
      <w:pStyle w:val="Header"/>
    </w:pPr>
  </w:p>
  <w:p w14:paraId="67905BD6" w14:textId="77777777" w:rsidR="00D26435" w:rsidRDefault="00D264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8E1"/>
    <w:multiLevelType w:val="hybridMultilevel"/>
    <w:tmpl w:val="DF36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19F1"/>
    <w:multiLevelType w:val="multilevel"/>
    <w:tmpl w:val="0C54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3778347E"/>
    <w:multiLevelType w:val="hybridMultilevel"/>
    <w:tmpl w:val="F71C7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B3DB4"/>
    <w:multiLevelType w:val="hybridMultilevel"/>
    <w:tmpl w:val="7BC8062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14C2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4E60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DA3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4E56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121D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E47A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8871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6AAC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C77CE8"/>
    <w:multiLevelType w:val="hybridMultilevel"/>
    <w:tmpl w:val="89EA52A0"/>
    <w:lvl w:ilvl="0" w:tplc="74545468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8601F"/>
    <w:multiLevelType w:val="hybridMultilevel"/>
    <w:tmpl w:val="4FA011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6E36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36D1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B980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D4CF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E65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DAA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8A5B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D4A6A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A656DD"/>
    <w:multiLevelType w:val="hybridMultilevel"/>
    <w:tmpl w:val="ACB8B61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D80BA4"/>
    <w:multiLevelType w:val="hybridMultilevel"/>
    <w:tmpl w:val="754ED4D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4A"/>
    <w:rsid w:val="0005568A"/>
    <w:rsid w:val="00122CA6"/>
    <w:rsid w:val="001D5AD5"/>
    <w:rsid w:val="00316941"/>
    <w:rsid w:val="00445EE8"/>
    <w:rsid w:val="004C1B51"/>
    <w:rsid w:val="004E44F6"/>
    <w:rsid w:val="005761DD"/>
    <w:rsid w:val="00653915"/>
    <w:rsid w:val="00876704"/>
    <w:rsid w:val="009605F2"/>
    <w:rsid w:val="009A0CBF"/>
    <w:rsid w:val="00A15E9F"/>
    <w:rsid w:val="00A571B8"/>
    <w:rsid w:val="00AA09D0"/>
    <w:rsid w:val="00BE092A"/>
    <w:rsid w:val="00C121FE"/>
    <w:rsid w:val="00D13F4A"/>
    <w:rsid w:val="00D2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CBB98B"/>
  <w15:docId w15:val="{71279F63-8ADD-428C-B5E8-F8D6D0C3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9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A09D0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rsid w:val="00AA09D0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basedOn w:val="DefaultParagraphFont"/>
    <w:rsid w:val="00AA09D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A09D0"/>
    <w:pPr>
      <w:widowControl w:val="0"/>
      <w:tabs>
        <w:tab w:val="center" w:pos="4320"/>
        <w:tab w:val="right" w:pos="8640"/>
      </w:tabs>
      <w:suppressAutoHyphens/>
    </w:pPr>
    <w:rPr>
      <w:szCs w:val="20"/>
    </w:rPr>
  </w:style>
  <w:style w:type="paragraph" w:styleId="Footer">
    <w:name w:val="footer"/>
    <w:basedOn w:val="Normal"/>
    <w:link w:val="FooterChar"/>
    <w:uiPriority w:val="99"/>
    <w:rsid w:val="00D26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435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26435"/>
    <w:rPr>
      <w:sz w:val="24"/>
    </w:rPr>
  </w:style>
  <w:style w:type="paragraph" w:styleId="BalloonText">
    <w:name w:val="Balloon Text"/>
    <w:basedOn w:val="Normal"/>
    <w:link w:val="BalloonTextChar"/>
    <w:rsid w:val="00D264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6435"/>
    <w:rPr>
      <w:rFonts w:ascii="Tahoma" w:hAnsi="Tahoma" w:cs="Tahoma"/>
      <w:sz w:val="16"/>
      <w:szCs w:val="16"/>
    </w:rPr>
  </w:style>
  <w:style w:type="table" w:customStyle="1" w:styleId="TableGrid4">
    <w:name w:val="Table Grid4"/>
    <w:basedOn w:val="TableNormal"/>
    <w:uiPriority w:val="59"/>
    <w:rsid w:val="00D26435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D26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9A0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3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00007038/departmental%20manual/11%20%20Work%20instruction/WIMAINT35%20FIXING%20OF%20WORKING%20PLATFORM%20INSIDE%20BLAST%20FURNACE.doc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DE6446-7657-4C46-AB76-3E0F282B0688}"/>
</file>

<file path=customXml/itemProps2.xml><?xml version="1.0" encoding="utf-8"?>
<ds:datastoreItem xmlns:ds="http://schemas.openxmlformats.org/officeDocument/2006/customXml" ds:itemID="{E9F5BCAF-6DF4-45B0-8BDF-AA499F1141A8}"/>
</file>

<file path=customXml/itemProps3.xml><?xml version="1.0" encoding="utf-8"?>
<ds:datastoreItem xmlns:ds="http://schemas.openxmlformats.org/officeDocument/2006/customXml" ds:itemID="{9D16AE8D-C416-4FBB-8FE9-B4925E631A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563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3911</CharactersWithSpaces>
  <SharedDoc>false</SharedDoc>
  <HLinks>
    <vt:vector size="6" baseType="variant">
      <vt:variant>
        <vt:i4>3145773</vt:i4>
      </vt:variant>
      <vt:variant>
        <vt:i4>0</vt:i4>
      </vt:variant>
      <vt:variant>
        <vt:i4>0</vt:i4>
      </vt:variant>
      <vt:variant>
        <vt:i4>5</vt:i4>
      </vt:variant>
      <vt:variant>
        <vt:lpwstr>..\..\qehs\ohsas\departmental manual\11  Work instruction\WIMAINT35 FIXING OF WORKING PLATFORM INSIDE BLAST FURNACE.doc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creator>sesa</dc:creator>
  <cp:lastModifiedBy>Archana Mandrekar</cp:lastModifiedBy>
  <cp:revision>7</cp:revision>
  <cp:lastPrinted>2000-01-01T00:18:00Z</cp:lastPrinted>
  <dcterms:created xsi:type="dcterms:W3CDTF">2021-06-22T10:28:00Z</dcterms:created>
  <dcterms:modified xsi:type="dcterms:W3CDTF">2022-12-15T10:40:00Z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2022-12-15T10:40:18Z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e05e704d-9bce-4930-8983-03cf2ca87c90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796700</vt:r8>
  </property>
  <property fmtid="{D5CDD505-2E9C-101B-9397-08002B2CF9AE}" pid="11" name="_ExtendedDescription">
    <vt:lpwstr/>
  </property>
</Properties>
</file>