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A22D3" w14:textId="77777777" w:rsidR="00D10EBC" w:rsidRDefault="00D10EBC" w:rsidP="00D10EBC">
      <w:pPr>
        <w:pStyle w:val="Title"/>
        <w:jc w:val="both"/>
      </w:pPr>
    </w:p>
    <w:p w14:paraId="1916F99B" w14:textId="77777777" w:rsidR="00D10EBC" w:rsidRDefault="00D10EBC" w:rsidP="00D10EBC">
      <w:pPr>
        <w:pStyle w:val="BodyText"/>
        <w:tabs>
          <w:tab w:val="left" w:pos="0"/>
        </w:tabs>
        <w:jc w:val="both"/>
      </w:pPr>
      <w:r>
        <w:t xml:space="preserve">ACTIVITY: </w:t>
      </w:r>
      <w:bookmarkStart w:id="0" w:name="Platform_Inside_Furnace"/>
      <w:bookmarkEnd w:id="0"/>
      <w:r>
        <w:t xml:space="preserve"> FIXING OF WORKING PLATFORM INSIDE BLAST FURNACE</w:t>
      </w:r>
      <w:proofErr w:type="gramStart"/>
      <w:r>
        <w:t xml:space="preserve">   (</w:t>
      </w:r>
      <w:proofErr w:type="gramEnd"/>
      <w:r>
        <w:t>DURING FURNACE RELINING)</w:t>
      </w:r>
    </w:p>
    <w:p w14:paraId="21727A04" w14:textId="77777777" w:rsidR="00D10EBC" w:rsidRDefault="00F30FEE" w:rsidP="00D10EBC">
      <w:pPr>
        <w:pStyle w:val="BodyText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458DFE3" wp14:editId="4091F66F">
                <wp:simplePos x="0" y="0"/>
                <wp:positionH relativeFrom="column">
                  <wp:posOffset>-45720</wp:posOffset>
                </wp:positionH>
                <wp:positionV relativeFrom="paragraph">
                  <wp:posOffset>164465</wp:posOffset>
                </wp:positionV>
                <wp:extent cx="6035040" cy="0"/>
                <wp:effectExtent l="11430" t="11430" r="11430" b="7620"/>
                <wp:wrapNone/>
                <wp:docPr id="2" name="Lin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078855" id="Line 16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12.95pt" to="471.6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OPI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" o:allowincell="f"/>
            </w:pict>
          </mc:Fallback>
        </mc:AlternateContent>
      </w:r>
    </w:p>
    <w:p w14:paraId="3FBFA29A" w14:textId="77777777" w:rsidR="00D10EBC" w:rsidRDefault="00D10EBC" w:rsidP="00D10EBC">
      <w:pPr>
        <w:jc w:val="both"/>
        <w:rPr>
          <w:sz w:val="24"/>
        </w:rPr>
      </w:pPr>
    </w:p>
    <w:p w14:paraId="35CDBBCC" w14:textId="77777777" w:rsidR="00D10EBC" w:rsidRDefault="00D10EBC" w:rsidP="00D10EBC">
      <w:pPr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Objective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proofErr w:type="gramStart"/>
      <w:r>
        <w:rPr>
          <w:sz w:val="24"/>
        </w:rPr>
        <w:t>-  Safe</w:t>
      </w:r>
      <w:proofErr w:type="gramEnd"/>
      <w:r>
        <w:rPr>
          <w:sz w:val="24"/>
        </w:rPr>
        <w:t xml:space="preserve"> fixing of working platform inside blast furnace</w:t>
      </w:r>
    </w:p>
    <w:p w14:paraId="30AA5063" w14:textId="77777777" w:rsidR="00D10EBC" w:rsidRDefault="00D10EBC" w:rsidP="00D10EBC">
      <w:pPr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Scope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proofErr w:type="gramStart"/>
      <w:r>
        <w:rPr>
          <w:sz w:val="24"/>
        </w:rPr>
        <w:t>-  Blast</w:t>
      </w:r>
      <w:proofErr w:type="gramEnd"/>
      <w:r>
        <w:rPr>
          <w:sz w:val="24"/>
        </w:rPr>
        <w:t xml:space="preserve"> furnace Accessories</w:t>
      </w:r>
    </w:p>
    <w:p w14:paraId="10DAA030" w14:textId="77777777" w:rsidR="00D10EBC" w:rsidRDefault="00D10EBC" w:rsidP="00D10EBC">
      <w:pPr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Ref.</w:t>
      </w:r>
      <w:r>
        <w:rPr>
          <w:sz w:val="24"/>
        </w:rPr>
        <w:tab/>
      </w:r>
      <w:r>
        <w:rPr>
          <w:sz w:val="24"/>
        </w:rPr>
        <w:tab/>
        <w:t xml:space="preserve">: -SP44 </w:t>
      </w:r>
    </w:p>
    <w:p w14:paraId="2E400A16" w14:textId="77777777" w:rsidR="00D10EBC" w:rsidRDefault="00D10EBC" w:rsidP="00D10EBC">
      <w:pPr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Responsibility</w:t>
      </w:r>
      <w:r>
        <w:rPr>
          <w:sz w:val="24"/>
        </w:rPr>
        <w:tab/>
        <w:t xml:space="preserve">: </w:t>
      </w:r>
      <w:proofErr w:type="gramStart"/>
      <w:r>
        <w:rPr>
          <w:sz w:val="24"/>
        </w:rPr>
        <w:t>-  Engineer</w:t>
      </w:r>
      <w:proofErr w:type="gramEnd"/>
      <w:r>
        <w:rPr>
          <w:sz w:val="24"/>
        </w:rPr>
        <w:t xml:space="preserve"> In charge &amp; workmen on job</w:t>
      </w:r>
    </w:p>
    <w:p w14:paraId="69CFADC1" w14:textId="77777777" w:rsidR="00D10EBC" w:rsidRDefault="00D10EBC" w:rsidP="00D10EBC">
      <w:pPr>
        <w:jc w:val="both"/>
        <w:rPr>
          <w:sz w:val="24"/>
        </w:rPr>
      </w:pPr>
    </w:p>
    <w:p w14:paraId="5F49B50E" w14:textId="77777777" w:rsidR="00D10EBC" w:rsidRDefault="00D10EBC" w:rsidP="00D10EBC">
      <w:pPr>
        <w:jc w:val="both"/>
        <w:rPr>
          <w:sz w:val="24"/>
        </w:rPr>
      </w:pPr>
      <w:r>
        <w:t xml:space="preserve">PPEs to be </w:t>
      </w:r>
      <w:proofErr w:type="spellStart"/>
      <w:r>
        <w:t>used</w:t>
      </w:r>
      <w:r>
        <w:rPr>
          <w:sz w:val="24"/>
        </w:rPr>
        <w:t>Helmet</w:t>
      </w:r>
      <w:proofErr w:type="spellEnd"/>
      <w:r>
        <w:rPr>
          <w:sz w:val="24"/>
        </w:rPr>
        <w:t>, Safety shoes, Hand gloves, Cotton cloth and complete sealed goggle</w:t>
      </w:r>
    </w:p>
    <w:p w14:paraId="29B3C22A" w14:textId="77777777" w:rsidR="00D10EBC" w:rsidRDefault="00D10EBC" w:rsidP="00D10EBC">
      <w:pPr>
        <w:jc w:val="both"/>
        <w:rPr>
          <w:sz w:val="24"/>
        </w:rPr>
      </w:pPr>
    </w:p>
    <w:p w14:paraId="702C8432" w14:textId="77777777" w:rsidR="00D10EBC" w:rsidRDefault="00D10EBC" w:rsidP="00D10EBC">
      <w:pPr>
        <w:pStyle w:val="BodyText2"/>
      </w:pPr>
      <w:r>
        <w:t>Aspect – impact</w:t>
      </w:r>
      <w:r>
        <w:tab/>
        <w:t>:</w:t>
      </w:r>
    </w:p>
    <w:p w14:paraId="76D8622E" w14:textId="77777777" w:rsidR="00D10EBC" w:rsidRDefault="00D10EBC" w:rsidP="00D10EBC">
      <w:pPr>
        <w:jc w:val="both"/>
        <w:rPr>
          <w:sz w:val="24"/>
        </w:rPr>
      </w:pP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6215"/>
      </w:tblGrid>
      <w:tr w:rsidR="00D10EBC" w14:paraId="13208567" w14:textId="77777777" w:rsidTr="00683AD6"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14:paraId="663B6DD4" w14:textId="77777777" w:rsidR="00D10EBC" w:rsidRDefault="00D10EBC" w:rsidP="00683AD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Scrap generation</w:t>
            </w:r>
          </w:p>
        </w:tc>
        <w:tc>
          <w:tcPr>
            <w:tcW w:w="6215" w:type="dxa"/>
            <w:tcBorders>
              <w:top w:val="nil"/>
              <w:left w:val="nil"/>
              <w:bottom w:val="nil"/>
              <w:right w:val="nil"/>
            </w:tcBorders>
          </w:tcPr>
          <w:p w14:paraId="10F1463E" w14:textId="77777777" w:rsidR="00D10EBC" w:rsidRDefault="00D10EBC" w:rsidP="00683AD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Resource Depletion</w:t>
            </w:r>
          </w:p>
        </w:tc>
      </w:tr>
    </w:tbl>
    <w:p w14:paraId="61AA81D4" w14:textId="77777777" w:rsidR="00D10EBC" w:rsidRDefault="00D10EBC" w:rsidP="00D10EBC">
      <w:pPr>
        <w:pStyle w:val="BodyText2"/>
        <w:spacing w:line="340" w:lineRule="atLeast"/>
        <w:jc w:val="left"/>
        <w:rPr>
          <w:b w:val="0"/>
        </w:rPr>
      </w:pPr>
    </w:p>
    <w:p w14:paraId="654391CF" w14:textId="77777777" w:rsidR="00D10EBC" w:rsidRDefault="00D10EBC" w:rsidP="00D10EBC">
      <w:pPr>
        <w:pStyle w:val="BodyText2"/>
        <w:spacing w:line="340" w:lineRule="atLeast"/>
        <w:jc w:val="left"/>
      </w:pPr>
      <w:r>
        <w:t xml:space="preserve">Hazards identified </w:t>
      </w:r>
      <w:r>
        <w:tab/>
        <w:t>:</w:t>
      </w:r>
    </w:p>
    <w:p w14:paraId="6C3D8C56" w14:textId="77777777" w:rsidR="00D10EBC" w:rsidRDefault="00D10EBC" w:rsidP="00D10EBC">
      <w:pPr>
        <w:pStyle w:val="BodyText2"/>
        <w:spacing w:line="340" w:lineRule="atLeast"/>
        <w:jc w:val="left"/>
      </w:pPr>
    </w:p>
    <w:p w14:paraId="103DACCA" w14:textId="77777777" w:rsidR="00D10EBC" w:rsidRPr="0064538D" w:rsidRDefault="00D10EBC" w:rsidP="00D10EBC">
      <w:pPr>
        <w:pStyle w:val="BodyText2"/>
        <w:spacing w:line="340" w:lineRule="atLeast"/>
        <w:jc w:val="left"/>
      </w:pPr>
      <w:r w:rsidRPr="0064538D">
        <w:t>Mechanical hazard</w:t>
      </w:r>
    </w:p>
    <w:p w14:paraId="291A8A71" w14:textId="77777777" w:rsidR="00D10EBC" w:rsidRPr="0064538D" w:rsidRDefault="00D10EBC" w:rsidP="00D10EBC">
      <w:pPr>
        <w:pStyle w:val="BodyText2"/>
        <w:numPr>
          <w:ilvl w:val="0"/>
          <w:numId w:val="11"/>
        </w:numPr>
        <w:spacing w:line="340" w:lineRule="atLeast"/>
        <w:jc w:val="left"/>
        <w:rPr>
          <w:b w:val="0"/>
        </w:rPr>
      </w:pPr>
      <w:r w:rsidRPr="0064538D">
        <w:rPr>
          <w:b w:val="0"/>
        </w:rPr>
        <w:t>Fall of material, hammer, purlin, plate, bolts, sheet, furnace top parts.</w:t>
      </w:r>
    </w:p>
    <w:p w14:paraId="7A3DC858" w14:textId="77777777" w:rsidR="00D10EBC" w:rsidRPr="0064538D" w:rsidRDefault="00D10EBC" w:rsidP="00D10EBC">
      <w:pPr>
        <w:pStyle w:val="BodyText2"/>
        <w:numPr>
          <w:ilvl w:val="0"/>
          <w:numId w:val="11"/>
        </w:numPr>
        <w:spacing w:line="340" w:lineRule="atLeast"/>
        <w:jc w:val="left"/>
        <w:rPr>
          <w:b w:val="0"/>
        </w:rPr>
      </w:pPr>
      <w:r w:rsidRPr="0064538D">
        <w:rPr>
          <w:b w:val="0"/>
        </w:rPr>
        <w:t>Fall of person.</w:t>
      </w:r>
    </w:p>
    <w:p w14:paraId="2F3BDA1F" w14:textId="77777777" w:rsidR="00D10EBC" w:rsidRPr="0064538D" w:rsidRDefault="00D10EBC" w:rsidP="00D10EBC">
      <w:pPr>
        <w:pStyle w:val="BodyText2"/>
        <w:numPr>
          <w:ilvl w:val="0"/>
          <w:numId w:val="11"/>
        </w:numPr>
        <w:spacing w:line="340" w:lineRule="atLeast"/>
        <w:jc w:val="left"/>
        <w:rPr>
          <w:b w:val="0"/>
        </w:rPr>
      </w:pPr>
      <w:r w:rsidRPr="0064538D">
        <w:rPr>
          <w:b w:val="0"/>
        </w:rPr>
        <w:t>Hitting of hammer, plate.</w:t>
      </w:r>
    </w:p>
    <w:p w14:paraId="262B9E5F" w14:textId="77777777" w:rsidR="00D10EBC" w:rsidRPr="0064538D" w:rsidRDefault="00D10EBC" w:rsidP="00D10EBC">
      <w:pPr>
        <w:pStyle w:val="BodyText2"/>
        <w:numPr>
          <w:ilvl w:val="0"/>
          <w:numId w:val="11"/>
        </w:numPr>
        <w:spacing w:line="340" w:lineRule="atLeast"/>
        <w:jc w:val="left"/>
        <w:rPr>
          <w:b w:val="0"/>
        </w:rPr>
      </w:pPr>
      <w:r w:rsidRPr="0064538D">
        <w:rPr>
          <w:b w:val="0"/>
        </w:rPr>
        <w:t>Entanglement between plates, furnace.</w:t>
      </w:r>
    </w:p>
    <w:p w14:paraId="72676472" w14:textId="77777777" w:rsidR="00D10EBC" w:rsidRPr="0064538D" w:rsidRDefault="00D10EBC" w:rsidP="00D10EBC">
      <w:pPr>
        <w:pStyle w:val="BodyText2"/>
        <w:numPr>
          <w:ilvl w:val="0"/>
          <w:numId w:val="11"/>
        </w:numPr>
        <w:spacing w:line="340" w:lineRule="atLeast"/>
        <w:jc w:val="left"/>
        <w:rPr>
          <w:b w:val="0"/>
        </w:rPr>
      </w:pPr>
      <w:r w:rsidRPr="0064538D">
        <w:rPr>
          <w:b w:val="0"/>
        </w:rPr>
        <w:t>Wedges coming out.</w:t>
      </w:r>
    </w:p>
    <w:p w14:paraId="038563A0" w14:textId="77777777" w:rsidR="00D10EBC" w:rsidRPr="0064538D" w:rsidRDefault="00D10EBC" w:rsidP="00D10EBC">
      <w:pPr>
        <w:pStyle w:val="BodyText2"/>
        <w:numPr>
          <w:ilvl w:val="0"/>
          <w:numId w:val="11"/>
        </w:numPr>
        <w:spacing w:line="340" w:lineRule="atLeast"/>
        <w:jc w:val="left"/>
        <w:rPr>
          <w:b w:val="0"/>
        </w:rPr>
      </w:pPr>
      <w:r w:rsidRPr="0064538D">
        <w:rPr>
          <w:b w:val="0"/>
        </w:rPr>
        <w:t>Impact.</w:t>
      </w:r>
    </w:p>
    <w:p w14:paraId="2F4BAE7E" w14:textId="77777777" w:rsidR="00D10EBC" w:rsidRPr="0064538D" w:rsidRDefault="00D10EBC" w:rsidP="00D10EBC">
      <w:pPr>
        <w:pStyle w:val="BodyText2"/>
        <w:numPr>
          <w:ilvl w:val="0"/>
          <w:numId w:val="11"/>
        </w:numPr>
        <w:spacing w:line="340" w:lineRule="atLeast"/>
        <w:jc w:val="left"/>
        <w:rPr>
          <w:b w:val="0"/>
        </w:rPr>
      </w:pPr>
      <w:r w:rsidRPr="0064538D">
        <w:rPr>
          <w:b w:val="0"/>
        </w:rPr>
        <w:t>Failure of cutting wheel.</w:t>
      </w:r>
    </w:p>
    <w:p w14:paraId="0571E88D" w14:textId="77777777" w:rsidR="00D10EBC" w:rsidRPr="0064538D" w:rsidRDefault="00D10EBC" w:rsidP="00D10EBC">
      <w:pPr>
        <w:pStyle w:val="BodyText2"/>
        <w:spacing w:line="340" w:lineRule="atLeast"/>
        <w:jc w:val="left"/>
      </w:pPr>
    </w:p>
    <w:p w14:paraId="7DF3155A" w14:textId="77777777" w:rsidR="00D10EBC" w:rsidRPr="0064538D" w:rsidRDefault="00D10EBC" w:rsidP="00D10EBC">
      <w:pPr>
        <w:pStyle w:val="BodyText2"/>
        <w:spacing w:line="340" w:lineRule="atLeast"/>
        <w:jc w:val="left"/>
      </w:pPr>
      <w:r w:rsidRPr="0064538D">
        <w:t>Physical hazard</w:t>
      </w:r>
    </w:p>
    <w:p w14:paraId="71871D5F" w14:textId="77777777" w:rsidR="00D10EBC" w:rsidRPr="0064538D" w:rsidRDefault="00D10EBC" w:rsidP="00D10EBC">
      <w:pPr>
        <w:pStyle w:val="BodyText2"/>
        <w:numPr>
          <w:ilvl w:val="0"/>
          <w:numId w:val="10"/>
        </w:numPr>
        <w:spacing w:line="340" w:lineRule="atLeast"/>
        <w:jc w:val="left"/>
        <w:rPr>
          <w:b w:val="0"/>
        </w:rPr>
      </w:pPr>
      <w:r w:rsidRPr="0064538D">
        <w:rPr>
          <w:b w:val="0"/>
        </w:rPr>
        <w:t>Temperature from shell, cutting set, welding.</w:t>
      </w:r>
    </w:p>
    <w:p w14:paraId="677EB321" w14:textId="77777777" w:rsidR="00D10EBC" w:rsidRPr="0064538D" w:rsidRDefault="00D10EBC" w:rsidP="00D10EBC">
      <w:pPr>
        <w:pStyle w:val="BodyText2"/>
        <w:numPr>
          <w:ilvl w:val="0"/>
          <w:numId w:val="10"/>
        </w:numPr>
        <w:spacing w:line="340" w:lineRule="atLeast"/>
        <w:jc w:val="left"/>
        <w:rPr>
          <w:b w:val="0"/>
        </w:rPr>
      </w:pPr>
      <w:r w:rsidRPr="0064538D">
        <w:rPr>
          <w:b w:val="0"/>
        </w:rPr>
        <w:t>Dust &amp; Fumes</w:t>
      </w:r>
    </w:p>
    <w:p w14:paraId="02AAEF4E" w14:textId="77777777" w:rsidR="00D10EBC" w:rsidRPr="0064538D" w:rsidRDefault="00D10EBC" w:rsidP="00D10EBC">
      <w:pPr>
        <w:pStyle w:val="BodyText2"/>
        <w:numPr>
          <w:ilvl w:val="0"/>
          <w:numId w:val="10"/>
        </w:numPr>
        <w:spacing w:line="340" w:lineRule="atLeast"/>
        <w:jc w:val="left"/>
        <w:rPr>
          <w:b w:val="0"/>
        </w:rPr>
      </w:pPr>
      <w:r w:rsidRPr="0064538D">
        <w:rPr>
          <w:b w:val="0"/>
        </w:rPr>
        <w:t>Sparks from grinding, cutting, welding.</w:t>
      </w:r>
    </w:p>
    <w:p w14:paraId="72AB2F8A" w14:textId="77777777" w:rsidR="00D10EBC" w:rsidRPr="0064538D" w:rsidRDefault="00D10EBC" w:rsidP="00D10EBC">
      <w:pPr>
        <w:pStyle w:val="BodyText2"/>
        <w:spacing w:line="340" w:lineRule="atLeast"/>
        <w:ind w:left="360"/>
        <w:jc w:val="left"/>
      </w:pPr>
    </w:p>
    <w:p w14:paraId="2C4BC7C8" w14:textId="77777777" w:rsidR="00D10EBC" w:rsidRPr="0064538D" w:rsidRDefault="00D10EBC" w:rsidP="00D10EBC">
      <w:pPr>
        <w:pStyle w:val="BodyText2"/>
        <w:spacing w:line="340" w:lineRule="atLeast"/>
        <w:jc w:val="left"/>
      </w:pPr>
      <w:r w:rsidRPr="0064538D">
        <w:t>Electrical hazard   - Shock</w:t>
      </w:r>
    </w:p>
    <w:p w14:paraId="723C1DCB" w14:textId="77777777" w:rsidR="00D10EBC" w:rsidRPr="0064538D" w:rsidRDefault="00D10EBC" w:rsidP="00D10EBC">
      <w:pPr>
        <w:pStyle w:val="BodyText2"/>
        <w:spacing w:line="340" w:lineRule="atLeast"/>
        <w:jc w:val="left"/>
      </w:pPr>
    </w:p>
    <w:p w14:paraId="074FE24C" w14:textId="77777777" w:rsidR="00D10EBC" w:rsidRPr="0064538D" w:rsidRDefault="00D10EBC" w:rsidP="00D10EBC">
      <w:pPr>
        <w:pStyle w:val="BodyText2"/>
        <w:spacing w:line="340" w:lineRule="atLeast"/>
        <w:jc w:val="left"/>
      </w:pPr>
      <w:r w:rsidRPr="0064538D">
        <w:t>Chemical Hazards:</w:t>
      </w:r>
    </w:p>
    <w:p w14:paraId="1EA9204E" w14:textId="77777777" w:rsidR="00D10EBC" w:rsidRPr="0064538D" w:rsidRDefault="00D10EBC" w:rsidP="00D10EBC">
      <w:pPr>
        <w:pStyle w:val="BodyText2"/>
        <w:numPr>
          <w:ilvl w:val="0"/>
          <w:numId w:val="9"/>
        </w:numPr>
        <w:spacing w:line="340" w:lineRule="atLeast"/>
        <w:jc w:val="left"/>
        <w:rPr>
          <w:b w:val="0"/>
        </w:rPr>
      </w:pPr>
      <w:r w:rsidRPr="0064538D">
        <w:rPr>
          <w:b w:val="0"/>
        </w:rPr>
        <w:t>CO poisoning</w:t>
      </w:r>
    </w:p>
    <w:p w14:paraId="594907A2" w14:textId="77777777" w:rsidR="00D10EBC" w:rsidRPr="0064538D" w:rsidRDefault="00D10EBC" w:rsidP="00D10EBC">
      <w:pPr>
        <w:pStyle w:val="BodyText2"/>
        <w:spacing w:line="340" w:lineRule="atLeast"/>
        <w:jc w:val="left"/>
      </w:pPr>
    </w:p>
    <w:p w14:paraId="61B6ADA3" w14:textId="77777777" w:rsidR="00D10EBC" w:rsidRPr="0064538D" w:rsidRDefault="00D10EBC" w:rsidP="00D10EBC">
      <w:pPr>
        <w:pStyle w:val="BodyText2"/>
        <w:spacing w:line="340" w:lineRule="atLeast"/>
        <w:jc w:val="left"/>
      </w:pPr>
      <w:r w:rsidRPr="0064538D">
        <w:t>Human Hazards:</w:t>
      </w:r>
    </w:p>
    <w:p w14:paraId="3830339C" w14:textId="77777777" w:rsidR="00D10EBC" w:rsidRPr="0064538D" w:rsidRDefault="00D10EBC" w:rsidP="00D10EBC">
      <w:pPr>
        <w:pStyle w:val="BodyText2"/>
        <w:numPr>
          <w:ilvl w:val="0"/>
          <w:numId w:val="8"/>
        </w:numPr>
        <w:spacing w:line="340" w:lineRule="atLeast"/>
        <w:jc w:val="left"/>
        <w:rPr>
          <w:b w:val="0"/>
        </w:rPr>
      </w:pPr>
      <w:r w:rsidRPr="0064538D">
        <w:rPr>
          <w:b w:val="0"/>
        </w:rPr>
        <w:lastRenderedPageBreak/>
        <w:t>Alcoholism</w:t>
      </w:r>
    </w:p>
    <w:p w14:paraId="2C38C901" w14:textId="77777777" w:rsidR="00D10EBC" w:rsidRPr="0064538D" w:rsidRDefault="00D10EBC" w:rsidP="00D10EBC">
      <w:pPr>
        <w:pStyle w:val="BodyText2"/>
        <w:numPr>
          <w:ilvl w:val="0"/>
          <w:numId w:val="8"/>
        </w:numPr>
        <w:spacing w:line="340" w:lineRule="atLeast"/>
        <w:jc w:val="left"/>
        <w:rPr>
          <w:b w:val="0"/>
        </w:rPr>
      </w:pPr>
      <w:r w:rsidRPr="0064538D">
        <w:rPr>
          <w:b w:val="0"/>
        </w:rPr>
        <w:t>Horseplay</w:t>
      </w:r>
    </w:p>
    <w:p w14:paraId="19840355" w14:textId="77777777" w:rsidR="00D10EBC" w:rsidRPr="0064538D" w:rsidRDefault="00D10EBC" w:rsidP="00D10EBC">
      <w:pPr>
        <w:pStyle w:val="BodyText2"/>
        <w:numPr>
          <w:ilvl w:val="0"/>
          <w:numId w:val="8"/>
        </w:numPr>
        <w:spacing w:line="340" w:lineRule="atLeast"/>
        <w:jc w:val="left"/>
        <w:rPr>
          <w:b w:val="0"/>
        </w:rPr>
      </w:pPr>
      <w:proofErr w:type="spellStart"/>
      <w:proofErr w:type="gramStart"/>
      <w:r w:rsidRPr="0064538D">
        <w:rPr>
          <w:b w:val="0"/>
        </w:rPr>
        <w:t>Non compliance</w:t>
      </w:r>
      <w:proofErr w:type="spellEnd"/>
      <w:proofErr w:type="gramEnd"/>
      <w:r w:rsidRPr="0064538D">
        <w:rPr>
          <w:b w:val="0"/>
        </w:rPr>
        <w:t xml:space="preserve"> of SOP</w:t>
      </w:r>
    </w:p>
    <w:p w14:paraId="788090CB" w14:textId="77777777" w:rsidR="00D10EBC" w:rsidRDefault="00D10EBC" w:rsidP="00D10EBC">
      <w:pPr>
        <w:pStyle w:val="BodyText2"/>
        <w:spacing w:line="340" w:lineRule="atLeast"/>
        <w:jc w:val="left"/>
      </w:pPr>
    </w:p>
    <w:p w14:paraId="773FAF6F" w14:textId="77777777" w:rsidR="00D10EBC" w:rsidRDefault="00D10EBC" w:rsidP="00D10EBC">
      <w:pPr>
        <w:pStyle w:val="BodyText"/>
        <w:numPr>
          <w:ilvl w:val="0"/>
          <w:numId w:val="4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Take clearance to start the job from concerned area in charge as per work permit procedure.</w:t>
      </w:r>
    </w:p>
    <w:p w14:paraId="613A208B" w14:textId="77777777" w:rsidR="00D10EBC" w:rsidRDefault="00D10EBC" w:rsidP="00D10EBC">
      <w:pPr>
        <w:pStyle w:val="BodyText"/>
        <w:numPr>
          <w:ilvl w:val="0"/>
          <w:numId w:val="4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 xml:space="preserve">Construct necessary platform to carry out the job. Follow procedure SP 44 for gas cutting &amp; welding job. </w:t>
      </w:r>
    </w:p>
    <w:p w14:paraId="0DFF7201" w14:textId="77777777" w:rsidR="00D10EBC" w:rsidRDefault="00D10EBC" w:rsidP="00D10EBC">
      <w:pPr>
        <w:pStyle w:val="BodyText"/>
        <w:numPr>
          <w:ilvl w:val="0"/>
          <w:numId w:val="4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 xml:space="preserve">Use CO monitor initially to check the presence of CO prior to starting the job. </w:t>
      </w:r>
    </w:p>
    <w:p w14:paraId="1BC54D5C" w14:textId="77777777" w:rsidR="00D10EBC" w:rsidRDefault="00D10EBC" w:rsidP="00D10EBC">
      <w:pPr>
        <w:pStyle w:val="BodyText"/>
        <w:tabs>
          <w:tab w:val="left" w:pos="0"/>
        </w:tabs>
        <w:jc w:val="both"/>
        <w:rPr>
          <w:b w:val="0"/>
        </w:rPr>
      </w:pPr>
    </w:p>
    <w:p w14:paraId="7B35705A" w14:textId="77777777" w:rsidR="00D10EBC" w:rsidRDefault="00D10EBC" w:rsidP="00D10EBC">
      <w:pPr>
        <w:pStyle w:val="BodyText"/>
        <w:numPr>
          <w:ilvl w:val="0"/>
          <w:numId w:val="4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Remove all other workmen working inside the furnace.</w:t>
      </w:r>
    </w:p>
    <w:p w14:paraId="4C2413CC" w14:textId="77777777" w:rsidR="00D10EBC" w:rsidRDefault="00D10EBC" w:rsidP="00D10EBC">
      <w:pPr>
        <w:pStyle w:val="BodyText"/>
        <w:numPr>
          <w:ilvl w:val="0"/>
          <w:numId w:val="4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Ensure safe working of 5-ton hoist mounted on furnace top.</w:t>
      </w:r>
    </w:p>
    <w:p w14:paraId="1F18508E" w14:textId="77777777" w:rsidR="00D10EBC" w:rsidRDefault="00D10EBC" w:rsidP="00D10EBC">
      <w:pPr>
        <w:pStyle w:val="BodyText"/>
        <w:numPr>
          <w:ilvl w:val="0"/>
          <w:numId w:val="4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While shifting plate inside the furnace, remove all workmen falling in the line.</w:t>
      </w:r>
    </w:p>
    <w:p w14:paraId="02D70A17" w14:textId="77777777" w:rsidR="00D10EBC" w:rsidRDefault="00D10EBC" w:rsidP="00D10EBC">
      <w:pPr>
        <w:pStyle w:val="BodyText"/>
        <w:numPr>
          <w:ilvl w:val="0"/>
          <w:numId w:val="4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 xml:space="preserve">Care to be taken while fixing the plates, hammering wedges, to avoid injury/flying </w:t>
      </w:r>
      <w:proofErr w:type="gramStart"/>
      <w:r>
        <w:rPr>
          <w:b w:val="0"/>
        </w:rPr>
        <w:t>off of</w:t>
      </w:r>
      <w:proofErr w:type="gramEnd"/>
      <w:r>
        <w:rPr>
          <w:b w:val="0"/>
        </w:rPr>
        <w:t xml:space="preserve"> objects.</w:t>
      </w:r>
    </w:p>
    <w:p w14:paraId="0EAAD82B" w14:textId="77777777" w:rsidR="00D10EBC" w:rsidRDefault="00D10EBC" w:rsidP="00D10EBC">
      <w:pPr>
        <w:pStyle w:val="BodyText"/>
        <w:numPr>
          <w:ilvl w:val="0"/>
          <w:numId w:val="4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Do not grind with extreme load.</w:t>
      </w:r>
    </w:p>
    <w:p w14:paraId="4B33ABDC" w14:textId="77777777" w:rsidR="00D10EBC" w:rsidRDefault="00D10EBC" w:rsidP="00D10EBC">
      <w:pPr>
        <w:pStyle w:val="BodyText"/>
        <w:numPr>
          <w:ilvl w:val="0"/>
          <w:numId w:val="4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Ensure adequate lighting and ventilation. Provide exhaust fans for ventilation.</w:t>
      </w:r>
    </w:p>
    <w:p w14:paraId="1854F748" w14:textId="77777777" w:rsidR="00D10EBC" w:rsidRDefault="00D10EBC" w:rsidP="00D10EBC">
      <w:pPr>
        <w:pStyle w:val="BodyText"/>
        <w:numPr>
          <w:ilvl w:val="0"/>
          <w:numId w:val="4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Seal the platform to avoid fall of sparks from cutting, welding, grinding &amp; fall of objects.</w:t>
      </w:r>
    </w:p>
    <w:p w14:paraId="0E9F4F44" w14:textId="77777777" w:rsidR="00D10EBC" w:rsidRDefault="00D10EBC" w:rsidP="00D10EBC">
      <w:pPr>
        <w:pStyle w:val="BodyText"/>
        <w:numPr>
          <w:ilvl w:val="0"/>
          <w:numId w:val="4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After proper positioning of plates weld it.</w:t>
      </w:r>
    </w:p>
    <w:p w14:paraId="10B08978" w14:textId="77777777" w:rsidR="00D10EBC" w:rsidRDefault="00D10EBC" w:rsidP="00D10EBC">
      <w:pPr>
        <w:pStyle w:val="BodyText"/>
        <w:numPr>
          <w:ilvl w:val="0"/>
          <w:numId w:val="4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Keep a manhole at the center.</w:t>
      </w:r>
    </w:p>
    <w:p w14:paraId="5F96890C" w14:textId="77777777" w:rsidR="00D10EBC" w:rsidRDefault="00D10EBC" w:rsidP="00D10EBC">
      <w:pPr>
        <w:pStyle w:val="BodyText"/>
        <w:numPr>
          <w:ilvl w:val="0"/>
          <w:numId w:val="4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For grinding, welding, gas cutting, Procedure SP 44 to be followed.</w:t>
      </w:r>
    </w:p>
    <w:p w14:paraId="2D148400" w14:textId="77777777" w:rsidR="00D10EBC" w:rsidRDefault="00D10EBC" w:rsidP="00D10EBC">
      <w:pPr>
        <w:pStyle w:val="BodyText"/>
        <w:numPr>
          <w:ilvl w:val="0"/>
          <w:numId w:val="4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Only one trained rigger/foreman should give the signal for crane operation.</w:t>
      </w:r>
    </w:p>
    <w:p w14:paraId="0718CA65" w14:textId="77777777" w:rsidR="00D10EBC" w:rsidRDefault="00D10EBC" w:rsidP="00D10EBC">
      <w:pPr>
        <w:pStyle w:val="BodyText"/>
        <w:numPr>
          <w:ilvl w:val="0"/>
          <w:numId w:val="4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Chain pulley block, slings, D-shackles should be tested and of adequate capacity.</w:t>
      </w:r>
    </w:p>
    <w:p w14:paraId="5D1948BA" w14:textId="77777777" w:rsidR="00D10EBC" w:rsidRDefault="00D10EBC" w:rsidP="00D10EBC">
      <w:pPr>
        <w:pStyle w:val="BodyText"/>
        <w:numPr>
          <w:ilvl w:val="0"/>
          <w:numId w:val="4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 xml:space="preserve">Trained operator and brakes should operate 5T hoist. Condition of rope and brake should be checked by operator. </w:t>
      </w:r>
    </w:p>
    <w:p w14:paraId="2E07DEB7" w14:textId="77777777" w:rsidR="00D10EBC" w:rsidRDefault="00D10EBC" w:rsidP="00D10EBC">
      <w:pPr>
        <w:pStyle w:val="BodyText"/>
        <w:numPr>
          <w:ilvl w:val="0"/>
          <w:numId w:val="4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 xml:space="preserve">Follow the house keeping as per procedure </w:t>
      </w:r>
      <w:hyperlink r:id="rId7" w:history="1">
        <w:r>
          <w:rPr>
            <w:rStyle w:val="Hyperlink"/>
            <w:b w:val="0"/>
          </w:rPr>
          <w:t>WI/MAINT/91</w:t>
        </w:r>
      </w:hyperlink>
    </w:p>
    <w:p w14:paraId="7EF7CF78" w14:textId="77777777" w:rsidR="00D10EBC" w:rsidRDefault="00D10EBC" w:rsidP="00D10EBC">
      <w:pPr>
        <w:pStyle w:val="BodyText"/>
        <w:numPr>
          <w:ilvl w:val="0"/>
          <w:numId w:val="4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 xml:space="preserve">After completion of job, </w:t>
      </w:r>
      <w:proofErr w:type="spellStart"/>
      <w:r>
        <w:rPr>
          <w:b w:val="0"/>
        </w:rPr>
        <w:t>give</w:t>
      </w:r>
      <w:proofErr w:type="spellEnd"/>
      <w:r>
        <w:rPr>
          <w:b w:val="0"/>
        </w:rPr>
        <w:t xml:space="preserve"> clearance to concerned area engineer.</w:t>
      </w:r>
    </w:p>
    <w:p w14:paraId="03DF2941" w14:textId="77777777" w:rsidR="00D10EBC" w:rsidRDefault="00D10EBC" w:rsidP="00D10EBC">
      <w:pPr>
        <w:pStyle w:val="BodyText"/>
        <w:numPr>
          <w:ilvl w:val="0"/>
          <w:numId w:val="4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Remove all temporary scaffolding after finishing the work.</w:t>
      </w:r>
    </w:p>
    <w:p w14:paraId="233E636E" w14:textId="77777777" w:rsidR="00D10EBC" w:rsidRDefault="00D10EBC" w:rsidP="00D10EBC">
      <w:pPr>
        <w:pStyle w:val="BodyText"/>
        <w:tabs>
          <w:tab w:val="left" w:pos="0"/>
        </w:tabs>
        <w:jc w:val="both"/>
        <w:rPr>
          <w:b w:val="0"/>
        </w:rPr>
      </w:pPr>
    </w:p>
    <w:p w14:paraId="2B792B02" w14:textId="77777777" w:rsidR="00D10EBC" w:rsidRDefault="00D10EBC" w:rsidP="00D10EBC">
      <w:pPr>
        <w:pStyle w:val="BodyText"/>
        <w:tabs>
          <w:tab w:val="left" w:pos="0"/>
        </w:tabs>
        <w:jc w:val="both"/>
      </w:pPr>
      <w:r>
        <w:t>DO NOT</w:t>
      </w:r>
    </w:p>
    <w:p w14:paraId="6273C078" w14:textId="77777777" w:rsidR="00D10EBC" w:rsidRDefault="00D10EBC" w:rsidP="00D10EBC">
      <w:pPr>
        <w:pStyle w:val="BodyText"/>
        <w:tabs>
          <w:tab w:val="left" w:pos="0"/>
        </w:tabs>
        <w:jc w:val="both"/>
      </w:pPr>
    </w:p>
    <w:p w14:paraId="0DABA625" w14:textId="77777777" w:rsidR="00D10EBC" w:rsidRDefault="00D10EBC" w:rsidP="00D10EBC">
      <w:pPr>
        <w:pStyle w:val="BodyText"/>
        <w:numPr>
          <w:ilvl w:val="0"/>
          <w:numId w:val="5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>Keep cylinders in cast house platforms.</w:t>
      </w:r>
    </w:p>
    <w:p w14:paraId="0D119829" w14:textId="77777777" w:rsidR="00D10EBC" w:rsidRDefault="00D10EBC" w:rsidP="00D10EBC">
      <w:pPr>
        <w:pStyle w:val="BodyText"/>
        <w:numPr>
          <w:ilvl w:val="0"/>
          <w:numId w:val="5"/>
        </w:numPr>
        <w:tabs>
          <w:tab w:val="left" w:pos="0"/>
        </w:tabs>
        <w:jc w:val="both"/>
        <w:rPr>
          <w:b w:val="0"/>
        </w:rPr>
      </w:pPr>
      <w:r>
        <w:rPr>
          <w:b w:val="0"/>
        </w:rPr>
        <w:t xml:space="preserve">Take cutting hose on the </w:t>
      </w:r>
      <w:proofErr w:type="gramStart"/>
      <w:r>
        <w:rPr>
          <w:b w:val="0"/>
        </w:rPr>
        <w:t>stair cases</w:t>
      </w:r>
      <w:proofErr w:type="gramEnd"/>
      <w:r>
        <w:rPr>
          <w:b w:val="0"/>
        </w:rPr>
        <w:t xml:space="preserve"> or walkways</w:t>
      </w:r>
    </w:p>
    <w:p w14:paraId="770711A4" w14:textId="77777777" w:rsidR="00D10EBC" w:rsidRDefault="00D10EBC" w:rsidP="00D10EBC">
      <w:pPr>
        <w:pStyle w:val="BodyText"/>
        <w:tabs>
          <w:tab w:val="left" w:pos="0"/>
        </w:tabs>
        <w:jc w:val="both"/>
        <w:rPr>
          <w:b w:val="0"/>
        </w:rPr>
      </w:pPr>
    </w:p>
    <w:p w14:paraId="653CBBFC" w14:textId="77777777" w:rsidR="00D10EBC" w:rsidRDefault="00D10EBC" w:rsidP="00D10EBC">
      <w:pPr>
        <w:pStyle w:val="BodyText"/>
        <w:tabs>
          <w:tab w:val="left" w:pos="0"/>
        </w:tabs>
        <w:jc w:val="both"/>
        <w:rPr>
          <w:b w:val="0"/>
        </w:rPr>
      </w:pPr>
    </w:p>
    <w:p w14:paraId="3BE9B72A" w14:textId="77777777" w:rsidR="00942B93" w:rsidRPr="000B56A0" w:rsidRDefault="00942B93" w:rsidP="00942B93">
      <w:pPr>
        <w:spacing w:before="100" w:beforeAutospacing="1" w:after="100" w:afterAutospacing="1"/>
        <w:rPr>
          <w:b/>
          <w:bCs/>
          <w:sz w:val="24"/>
          <w:szCs w:val="24"/>
          <w:u w:val="single"/>
          <w:lang w:val="fr-FR" w:eastAsia="en-IN"/>
        </w:rPr>
      </w:pPr>
      <w:bookmarkStart w:id="1" w:name="_Hlk121922934"/>
      <w:bookmarkStart w:id="2" w:name="_Hlk121923085"/>
      <w:r w:rsidRPr="000B56A0">
        <w:rPr>
          <w:b/>
          <w:bCs/>
          <w:sz w:val="24"/>
          <w:szCs w:val="24"/>
          <w:u w:val="single"/>
          <w:lang w:val="fr-FR" w:eastAsia="en-IN"/>
        </w:rPr>
        <w:t>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942B93" w:rsidRPr="001E642A" w14:paraId="27BC9877" w14:textId="77777777" w:rsidTr="007677B2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1024A50C" w14:textId="77777777" w:rsidR="00942B93" w:rsidRPr="007C1842" w:rsidRDefault="00942B93" w:rsidP="007677B2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C6837" w14:textId="77777777" w:rsidR="00942B93" w:rsidRPr="007C1842" w:rsidRDefault="00942B93" w:rsidP="007677B2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0249" w14:textId="77777777" w:rsidR="00942B93" w:rsidRPr="007C1842" w:rsidRDefault="00942B93" w:rsidP="007677B2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E3F9179" w14:textId="77777777" w:rsidR="00942B93" w:rsidRPr="007C1842" w:rsidRDefault="00942B93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942B93" w:rsidRPr="001E642A" w14:paraId="128D1043" w14:textId="77777777" w:rsidTr="007677B2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0931C7FA" w14:textId="77777777" w:rsidR="00942B93" w:rsidRPr="007C1842" w:rsidRDefault="00942B93" w:rsidP="007677B2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D184E1" w14:textId="77777777" w:rsidR="00942B93" w:rsidRPr="007C1842" w:rsidRDefault="00942B93" w:rsidP="007677B2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E39B61" w14:textId="77777777" w:rsidR="00942B93" w:rsidRPr="007C1842" w:rsidRDefault="00942B93" w:rsidP="007677B2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73CCCACD" w14:textId="77777777" w:rsidR="00942B93" w:rsidRPr="007C1842" w:rsidRDefault="00942B93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942B93" w:rsidRPr="001E642A" w14:paraId="68A73F0A" w14:textId="77777777" w:rsidTr="007677B2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48B5A27F" w14:textId="77777777" w:rsidR="00942B93" w:rsidRPr="007C1842" w:rsidRDefault="00942B93" w:rsidP="007677B2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27B8E7" w14:textId="77777777" w:rsidR="00942B93" w:rsidRPr="007C1842" w:rsidRDefault="00942B93" w:rsidP="007677B2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ED5CCC" w14:textId="77777777" w:rsidR="00942B93" w:rsidRPr="007C1842" w:rsidRDefault="00942B93" w:rsidP="007677B2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60DC0B8" w14:textId="77777777" w:rsidR="00942B93" w:rsidRPr="007C1842" w:rsidRDefault="00942B93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942B93" w:rsidRPr="001E642A" w14:paraId="794DB2DF" w14:textId="77777777" w:rsidTr="007677B2">
        <w:tc>
          <w:tcPr>
            <w:tcW w:w="1277" w:type="dxa"/>
            <w:tcBorders>
              <w:right w:val="nil"/>
            </w:tcBorders>
          </w:tcPr>
          <w:p w14:paraId="732A478F" w14:textId="77777777" w:rsidR="00942B93" w:rsidRPr="007C1842" w:rsidRDefault="00942B93" w:rsidP="007677B2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38082C7D" w14:textId="77777777" w:rsidR="00942B93" w:rsidRPr="007C1842" w:rsidRDefault="00942B93" w:rsidP="007677B2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2C9F94D9" w14:textId="77777777" w:rsidR="00942B93" w:rsidRPr="007C1842" w:rsidRDefault="00942B93" w:rsidP="007677B2">
            <w:pPr>
              <w:pStyle w:val="BodyText"/>
            </w:pPr>
          </w:p>
        </w:tc>
        <w:tc>
          <w:tcPr>
            <w:tcW w:w="992" w:type="dxa"/>
            <w:tcBorders>
              <w:left w:val="nil"/>
            </w:tcBorders>
          </w:tcPr>
          <w:p w14:paraId="011E0FB8" w14:textId="77777777" w:rsidR="00942B93" w:rsidRPr="007C1842" w:rsidRDefault="00942B93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bookmarkEnd w:id="1"/>
    <w:p w14:paraId="34D41B96" w14:textId="77777777" w:rsidR="00942B93" w:rsidRDefault="00942B93" w:rsidP="00942B93">
      <w:pPr>
        <w:spacing w:before="100" w:beforeAutospacing="1" w:after="100" w:afterAutospacing="1"/>
        <w:ind w:left="810"/>
        <w:rPr>
          <w:sz w:val="24"/>
          <w:szCs w:val="24"/>
          <w:lang w:eastAsia="en-IN"/>
        </w:rPr>
      </w:pPr>
      <w:r w:rsidRPr="00707840">
        <w:rPr>
          <w:sz w:val="24"/>
          <w:szCs w:val="24"/>
          <w:lang w:val="fr-FR" w:eastAsia="en-IN"/>
        </w:rPr>
        <w:t xml:space="preserve"> </w:t>
      </w:r>
    </w:p>
    <w:tbl>
      <w:tblPr>
        <w:tblW w:w="949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942B93" w:rsidRPr="001C094A" w14:paraId="0311E62C" w14:textId="77777777" w:rsidTr="007677B2">
        <w:tc>
          <w:tcPr>
            <w:tcW w:w="3119" w:type="dxa"/>
            <w:shd w:val="clear" w:color="auto" w:fill="auto"/>
          </w:tcPr>
          <w:p w14:paraId="48331133" w14:textId="77777777" w:rsidR="00942B93" w:rsidRPr="00570E41" w:rsidRDefault="00942B93" w:rsidP="007677B2">
            <w:pPr>
              <w:rPr>
                <w:b/>
              </w:rPr>
            </w:pPr>
            <w:bookmarkStart w:id="3" w:name="_Hlk110414498"/>
            <w:r w:rsidRPr="00570E41">
              <w:rPr>
                <w:b/>
              </w:rPr>
              <w:t xml:space="preserve">Prepared By: </w:t>
            </w:r>
          </w:p>
          <w:p w14:paraId="6A27A4D8" w14:textId="77777777" w:rsidR="00942B93" w:rsidRPr="00570E41" w:rsidRDefault="00942B93" w:rsidP="007677B2">
            <w:r>
              <w:t>Area Engineer</w:t>
            </w:r>
          </w:p>
        </w:tc>
        <w:tc>
          <w:tcPr>
            <w:tcW w:w="3261" w:type="dxa"/>
            <w:shd w:val="clear" w:color="auto" w:fill="auto"/>
          </w:tcPr>
          <w:p w14:paraId="0DEBF213" w14:textId="77777777" w:rsidR="00942B93" w:rsidRPr="00570E41" w:rsidRDefault="00942B93" w:rsidP="007677B2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2FB28331" w14:textId="77777777" w:rsidR="00942B93" w:rsidRPr="00570E41" w:rsidRDefault="00942B93" w:rsidP="007677B2">
            <w:r w:rsidRPr="00570E41">
              <w:t>Management Representative</w:t>
            </w:r>
          </w:p>
        </w:tc>
        <w:tc>
          <w:tcPr>
            <w:tcW w:w="3118" w:type="dxa"/>
            <w:shd w:val="clear" w:color="auto" w:fill="auto"/>
          </w:tcPr>
          <w:p w14:paraId="6E5FC2CB" w14:textId="77777777" w:rsidR="00942B93" w:rsidRPr="00570E41" w:rsidRDefault="00942B93" w:rsidP="007677B2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6AC0D756" w14:textId="77777777" w:rsidR="00942B93" w:rsidRPr="00570E41" w:rsidRDefault="00942B93" w:rsidP="007677B2">
            <w:r>
              <w:t>Mechanical Head</w:t>
            </w:r>
          </w:p>
        </w:tc>
      </w:tr>
      <w:tr w:rsidR="00942B93" w:rsidRPr="001C094A" w14:paraId="15FAA5F5" w14:textId="77777777" w:rsidTr="007677B2">
        <w:trPr>
          <w:trHeight w:val="987"/>
        </w:trPr>
        <w:tc>
          <w:tcPr>
            <w:tcW w:w="3119" w:type="dxa"/>
            <w:shd w:val="clear" w:color="auto" w:fill="auto"/>
          </w:tcPr>
          <w:p w14:paraId="60B7D6FC" w14:textId="77777777" w:rsidR="00942B93" w:rsidRPr="007E7F55" w:rsidRDefault="00942B93" w:rsidP="007677B2">
            <w:pPr>
              <w:rPr>
                <w:b/>
              </w:rPr>
            </w:pPr>
            <w:r w:rsidRPr="007E7F55">
              <w:rPr>
                <w:b/>
              </w:rPr>
              <w:t>Signature</w:t>
            </w:r>
          </w:p>
          <w:p w14:paraId="07BF79D0" w14:textId="77777777" w:rsidR="00942B93" w:rsidRPr="007E7F55" w:rsidRDefault="00942B93" w:rsidP="007677B2">
            <w:pPr>
              <w:rPr>
                <w:b/>
              </w:rPr>
            </w:pPr>
          </w:p>
        </w:tc>
        <w:tc>
          <w:tcPr>
            <w:tcW w:w="3261" w:type="dxa"/>
            <w:shd w:val="clear" w:color="auto" w:fill="auto"/>
          </w:tcPr>
          <w:p w14:paraId="57B0D922" w14:textId="77777777" w:rsidR="00942B93" w:rsidRPr="007E7F55" w:rsidRDefault="00942B93" w:rsidP="007677B2">
            <w:pPr>
              <w:rPr>
                <w:b/>
              </w:rPr>
            </w:pPr>
            <w:r w:rsidRPr="007E7F55">
              <w:rPr>
                <w:b/>
              </w:rPr>
              <w:t>Signature:</w:t>
            </w:r>
          </w:p>
          <w:p w14:paraId="3686CC83" w14:textId="77777777" w:rsidR="00942B93" w:rsidRPr="007E7F55" w:rsidRDefault="00942B93" w:rsidP="007677B2">
            <w:pPr>
              <w:rPr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14:paraId="6C608B4A" w14:textId="77777777" w:rsidR="00942B93" w:rsidRPr="007E7F55" w:rsidRDefault="00942B93" w:rsidP="007677B2">
            <w:pPr>
              <w:rPr>
                <w:b/>
              </w:rPr>
            </w:pPr>
            <w:r w:rsidRPr="007E7F55">
              <w:rPr>
                <w:b/>
              </w:rPr>
              <w:t>Signature:</w:t>
            </w:r>
          </w:p>
          <w:p w14:paraId="4ECC7D95" w14:textId="77777777" w:rsidR="00942B93" w:rsidRPr="007E7F55" w:rsidRDefault="00942B93" w:rsidP="007677B2">
            <w:pPr>
              <w:rPr>
                <w:b/>
              </w:rPr>
            </w:pPr>
          </w:p>
        </w:tc>
      </w:tr>
      <w:tr w:rsidR="00942B93" w:rsidRPr="001C094A" w14:paraId="2D4F98F8" w14:textId="77777777" w:rsidTr="007677B2">
        <w:tc>
          <w:tcPr>
            <w:tcW w:w="3119" w:type="dxa"/>
            <w:shd w:val="clear" w:color="auto" w:fill="auto"/>
          </w:tcPr>
          <w:p w14:paraId="4BBD5FE6" w14:textId="77777777" w:rsidR="00942B93" w:rsidRPr="007E7F55" w:rsidRDefault="00942B93" w:rsidP="007677B2">
            <w:pPr>
              <w:rPr>
                <w:b/>
              </w:rPr>
            </w:pPr>
            <w:r w:rsidRPr="007E7F55">
              <w:rPr>
                <w:b/>
              </w:rPr>
              <w:t>Review Date: 12.12.22</w:t>
            </w:r>
          </w:p>
        </w:tc>
        <w:tc>
          <w:tcPr>
            <w:tcW w:w="3261" w:type="dxa"/>
            <w:shd w:val="clear" w:color="auto" w:fill="auto"/>
          </w:tcPr>
          <w:p w14:paraId="3B14E7BA" w14:textId="77777777" w:rsidR="00942B93" w:rsidRPr="007E7F55" w:rsidRDefault="00942B93" w:rsidP="007677B2">
            <w:pPr>
              <w:rPr>
                <w:b/>
              </w:rPr>
            </w:pPr>
            <w:r w:rsidRPr="007E7F55">
              <w:rPr>
                <w:b/>
              </w:rPr>
              <w:t>Review Date: 12.12.22</w:t>
            </w:r>
          </w:p>
        </w:tc>
        <w:tc>
          <w:tcPr>
            <w:tcW w:w="3118" w:type="dxa"/>
            <w:shd w:val="clear" w:color="auto" w:fill="auto"/>
          </w:tcPr>
          <w:p w14:paraId="2C0A9700" w14:textId="77777777" w:rsidR="00942B93" w:rsidRPr="007E7F55" w:rsidRDefault="00942B93" w:rsidP="007677B2">
            <w:pPr>
              <w:rPr>
                <w:b/>
              </w:rPr>
            </w:pPr>
            <w:r w:rsidRPr="007E7F55">
              <w:rPr>
                <w:b/>
              </w:rPr>
              <w:t>Review Date: 12.12.22</w:t>
            </w:r>
          </w:p>
        </w:tc>
      </w:tr>
      <w:bookmarkEnd w:id="2"/>
      <w:bookmarkEnd w:id="3"/>
    </w:tbl>
    <w:p w14:paraId="61AC1DE3" w14:textId="77777777" w:rsidR="00942B93" w:rsidRPr="00B10B53" w:rsidRDefault="00942B93" w:rsidP="00942B93">
      <w:pPr>
        <w:spacing w:before="100" w:beforeAutospacing="1" w:after="100" w:afterAutospacing="1"/>
        <w:ind w:left="810"/>
        <w:rPr>
          <w:sz w:val="24"/>
          <w:szCs w:val="24"/>
          <w:lang w:eastAsia="en-IN"/>
        </w:rPr>
      </w:pPr>
    </w:p>
    <w:p w14:paraId="3095227D" w14:textId="77777777" w:rsidR="001E69E9" w:rsidRPr="00D10EBC" w:rsidRDefault="001E69E9" w:rsidP="00D10EBC"/>
    <w:sectPr w:rsidR="001E69E9" w:rsidRPr="00D10EBC" w:rsidSect="00C7050C">
      <w:headerReference w:type="default" r:id="rId8"/>
      <w:footerReference w:type="default" r:id="rId9"/>
      <w:pgSz w:w="12240" w:h="15840"/>
      <w:pgMar w:top="360" w:right="1800" w:bottom="117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885D4" w14:textId="77777777" w:rsidR="00963B91" w:rsidRDefault="00963B91">
      <w:r>
        <w:separator/>
      </w:r>
    </w:p>
  </w:endnote>
  <w:endnote w:type="continuationSeparator" w:id="0">
    <w:p w14:paraId="7EB33731" w14:textId="77777777" w:rsidR="00963B91" w:rsidRDefault="00963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DD131" w14:textId="77777777" w:rsidR="001E69E9" w:rsidRDefault="005C18BF">
    <w:pPr>
      <w:pStyle w:val="Footer"/>
    </w:pPr>
    <w:r>
      <w:rPr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i/>
        <w:iCs/>
        <w:color w:val="FF0000"/>
        <w:sz w:val="16"/>
        <w:szCs w:val="24"/>
      </w:rPr>
      <w:t xml:space="preserve">Controlled Copy </w:t>
    </w:r>
    <w:r>
      <w:rPr>
        <w:i/>
        <w:iCs/>
        <w:sz w:val="16"/>
        <w:szCs w:val="24"/>
      </w:rPr>
      <w:t>in Red. 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7DA8A" w14:textId="77777777" w:rsidR="00963B91" w:rsidRDefault="00963B91">
      <w:r>
        <w:separator/>
      </w:r>
    </w:p>
  </w:footnote>
  <w:footnote w:type="continuationSeparator" w:id="0">
    <w:p w14:paraId="0E65EB4F" w14:textId="77777777" w:rsidR="00963B91" w:rsidRDefault="00963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701"/>
      <w:gridCol w:w="1984"/>
    </w:tblGrid>
    <w:tr w:rsidR="00942B93" w:rsidRPr="00ED0FA7" w14:paraId="0DE8A630" w14:textId="77777777" w:rsidTr="007677B2">
      <w:trPr>
        <w:trHeight w:val="251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88924FD" w14:textId="4509414E" w:rsidR="00942B93" w:rsidRPr="00ED0FA7" w:rsidRDefault="00942B93" w:rsidP="00942B93">
          <w:pPr>
            <w:pStyle w:val="Header"/>
            <w:spacing w:line="276" w:lineRule="auto"/>
            <w:ind w:left="-122"/>
            <w:jc w:val="center"/>
          </w:pPr>
          <w:r w:rsidRPr="00ED0FA7">
            <w:rPr>
              <w:noProof/>
            </w:rPr>
            <w:drawing>
              <wp:inline distT="0" distB="0" distL="0" distR="0" wp14:anchorId="77ECF53D" wp14:editId="69D254BA">
                <wp:extent cx="1517650" cy="7366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765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5CD341" w14:textId="77777777" w:rsidR="00942B93" w:rsidRPr="00ED0FA7" w:rsidRDefault="00942B93" w:rsidP="00942B93">
          <w:pPr>
            <w:pStyle w:val="NoSpacing"/>
            <w:jc w:val="center"/>
            <w:rPr>
              <w:rFonts w:ascii="Times New Roman" w:hAnsi="Times New Roman"/>
              <w:b/>
              <w:lang w:val="en-US" w:eastAsia="en-US"/>
            </w:rPr>
          </w:pPr>
          <w:r w:rsidRPr="00ED0FA7">
            <w:rPr>
              <w:rFonts w:ascii="Times New Roman" w:hAnsi="Times New Roman"/>
              <w:b/>
            </w:rPr>
            <w:t>VEDANTA LIMITED – VALUE ADDED BUSINESS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4213A2F" w14:textId="77777777" w:rsidR="00942B93" w:rsidRPr="00ED0FA7" w:rsidRDefault="00942B93" w:rsidP="00942B93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ED0FA7">
            <w:rPr>
              <w:rFonts w:ascii="Times New Roman" w:hAnsi="Times New Roman"/>
              <w:b/>
            </w:rPr>
            <w:t>Document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9C1E130" w14:textId="77777777" w:rsidR="00942B93" w:rsidRPr="00ED0FA7" w:rsidRDefault="00942B93" w:rsidP="00942B93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ED0FA7">
            <w:rPr>
              <w:rFonts w:ascii="Times New Roman" w:hAnsi="Times New Roman"/>
              <w:b/>
            </w:rPr>
            <w:t>VL/IMS/VAB/PID-1 /MECH/WI/01</w:t>
          </w:r>
        </w:p>
      </w:tc>
    </w:tr>
    <w:tr w:rsidR="00942B93" w:rsidRPr="00ED0FA7" w14:paraId="2A75782E" w14:textId="77777777" w:rsidTr="007677B2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13C384F" w14:textId="77777777" w:rsidR="00942B93" w:rsidRPr="00ED0FA7" w:rsidRDefault="00942B93" w:rsidP="00942B93"/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49035E" w14:textId="77777777" w:rsidR="00942B93" w:rsidRPr="00ED0FA7" w:rsidRDefault="00942B93" w:rsidP="00942B93">
          <w:pPr>
            <w:pStyle w:val="NoSpacing"/>
            <w:jc w:val="center"/>
            <w:rPr>
              <w:rFonts w:ascii="Times New Roman" w:hAnsi="Times New Roman"/>
              <w:b/>
              <w:lang w:val="en-US" w:eastAsia="en-US"/>
            </w:rPr>
          </w:pPr>
          <w:r w:rsidRPr="00ED0FA7">
            <w:rPr>
              <w:rFonts w:ascii="Times New Roman" w:hAnsi="Times New Roman"/>
              <w:b/>
            </w:rPr>
            <w:t>Integrated Management System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21310BB" w14:textId="77777777" w:rsidR="00942B93" w:rsidRPr="00ED0FA7" w:rsidRDefault="00942B93" w:rsidP="00942B93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ED0FA7">
            <w:rPr>
              <w:rFonts w:ascii="Times New Roman" w:hAnsi="Times New Roman"/>
              <w:b/>
            </w:rPr>
            <w:t>Revision Date: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07598D9" w14:textId="77777777" w:rsidR="00942B93" w:rsidRPr="00ED0FA7" w:rsidRDefault="00942B93" w:rsidP="00942B93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ED0FA7">
            <w:rPr>
              <w:rFonts w:ascii="Times New Roman" w:hAnsi="Times New Roman"/>
              <w:b/>
              <w:lang w:val="en-US" w:eastAsia="en-US"/>
            </w:rPr>
            <w:t>14.11.2022</w:t>
          </w:r>
        </w:p>
      </w:tc>
    </w:tr>
    <w:tr w:rsidR="00942B93" w:rsidRPr="00ED0FA7" w14:paraId="494DF68D" w14:textId="77777777" w:rsidTr="007677B2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79041CB" w14:textId="77777777" w:rsidR="00942B93" w:rsidRPr="00ED0FA7" w:rsidRDefault="00942B93" w:rsidP="00942B93"/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438F4B7" w14:textId="77777777" w:rsidR="00942B93" w:rsidRPr="00ED0FA7" w:rsidRDefault="00942B93" w:rsidP="00942B93">
          <w:pPr>
            <w:pStyle w:val="Default"/>
            <w:rPr>
              <w:b/>
              <w:bCs/>
              <w:color w:val="auto"/>
              <w:sz w:val="27"/>
              <w:szCs w:val="27"/>
            </w:rPr>
          </w:pPr>
          <w:r w:rsidRPr="00ED0FA7">
            <w:rPr>
              <w:b/>
              <w:bCs/>
              <w:color w:val="auto"/>
              <w:sz w:val="27"/>
              <w:szCs w:val="27"/>
            </w:rPr>
            <w:t xml:space="preserve">Work Instruction for Online CBM </w:t>
          </w:r>
        </w:p>
        <w:p w14:paraId="481106F1" w14:textId="77777777" w:rsidR="00942B93" w:rsidRPr="00ED0FA7" w:rsidRDefault="00942B93" w:rsidP="00942B93">
          <w:pPr>
            <w:pStyle w:val="NoSpacing"/>
            <w:jc w:val="center"/>
            <w:rPr>
              <w:rFonts w:ascii="Times New Roman" w:hAnsi="Times New Roman"/>
              <w:b/>
              <w:lang w:val="en-US" w:eastAsia="en-US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0442C22" w14:textId="77777777" w:rsidR="00942B93" w:rsidRPr="00ED0FA7" w:rsidRDefault="00942B93" w:rsidP="00942B93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ED0FA7">
            <w:rPr>
              <w:rFonts w:ascii="Times New Roman" w:hAnsi="Times New Roman"/>
              <w:b/>
            </w:rPr>
            <w:t>Revision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25DF35C" w14:textId="77777777" w:rsidR="00942B93" w:rsidRPr="00ED0FA7" w:rsidRDefault="00942B93" w:rsidP="00942B93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ED0FA7">
            <w:rPr>
              <w:rFonts w:ascii="Times New Roman" w:hAnsi="Times New Roman"/>
              <w:b/>
              <w:lang w:val="en-US" w:eastAsia="en-US"/>
            </w:rPr>
            <w:t>00</w:t>
          </w:r>
        </w:p>
      </w:tc>
    </w:tr>
    <w:tr w:rsidR="00942B93" w14:paraId="1093E5C4" w14:textId="77777777" w:rsidTr="007677B2">
      <w:trPr>
        <w:trHeight w:val="98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EF848CD" w14:textId="77777777" w:rsidR="00942B93" w:rsidRPr="00ED0FA7" w:rsidRDefault="00942B93" w:rsidP="00942B93"/>
      </w:tc>
      <w:tc>
        <w:tcPr>
          <w:tcW w:w="41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0DC88D" w14:textId="77777777" w:rsidR="00942B93" w:rsidRPr="00ED0FA7" w:rsidRDefault="00942B93" w:rsidP="00942B93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9D38829" w14:textId="77777777" w:rsidR="00942B93" w:rsidRPr="00ED0FA7" w:rsidRDefault="00942B93" w:rsidP="00942B93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ED0FA7">
            <w:rPr>
              <w:rFonts w:ascii="Times New Roman" w:hAnsi="Times New Roman"/>
              <w:b/>
            </w:rPr>
            <w:t>Page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31B7CEA" w14:textId="77777777" w:rsidR="00942B93" w:rsidRPr="00B834FB" w:rsidRDefault="00942B93" w:rsidP="00942B93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ED0FA7">
            <w:rPr>
              <w:rFonts w:ascii="Times New Roman" w:hAnsi="Times New Roman"/>
              <w:b/>
              <w:lang w:val="en-US" w:eastAsia="en-US"/>
            </w:rPr>
            <w:fldChar w:fldCharType="begin"/>
          </w:r>
          <w:r w:rsidRPr="00ED0FA7">
            <w:rPr>
              <w:rFonts w:ascii="Times New Roman" w:hAnsi="Times New Roman"/>
              <w:b/>
              <w:lang w:val="en-US" w:eastAsia="en-US"/>
            </w:rPr>
            <w:instrText xml:space="preserve"> PAGE  \* Arabic  \* MERGEFORMAT </w:instrText>
          </w:r>
          <w:r w:rsidRPr="00ED0FA7">
            <w:rPr>
              <w:rFonts w:ascii="Times New Roman" w:hAnsi="Times New Roman"/>
              <w:b/>
              <w:lang w:val="en-US" w:eastAsia="en-US"/>
            </w:rPr>
            <w:fldChar w:fldCharType="separate"/>
          </w:r>
          <w:r w:rsidRPr="00ED0FA7">
            <w:rPr>
              <w:rFonts w:ascii="Times New Roman" w:hAnsi="Times New Roman"/>
              <w:b/>
              <w:noProof/>
              <w:lang w:val="en-US" w:eastAsia="en-US"/>
            </w:rPr>
            <w:t>1</w:t>
          </w:r>
          <w:r w:rsidRPr="00ED0FA7">
            <w:rPr>
              <w:rFonts w:ascii="Times New Roman" w:hAnsi="Times New Roman"/>
              <w:b/>
              <w:lang w:val="en-US" w:eastAsia="en-US"/>
            </w:rPr>
            <w:fldChar w:fldCharType="end"/>
          </w:r>
          <w:r w:rsidRPr="00ED0FA7">
            <w:rPr>
              <w:rFonts w:ascii="Times New Roman" w:hAnsi="Times New Roman"/>
              <w:b/>
              <w:lang w:val="en-US" w:eastAsia="en-US"/>
            </w:rPr>
            <w:t xml:space="preserve"> of </w:t>
          </w:r>
          <w:r w:rsidRPr="00ED0FA7">
            <w:rPr>
              <w:rFonts w:ascii="Times New Roman" w:hAnsi="Times New Roman"/>
              <w:b/>
              <w:lang w:val="en-US" w:eastAsia="en-US"/>
            </w:rPr>
            <w:fldChar w:fldCharType="begin"/>
          </w:r>
          <w:r w:rsidRPr="00ED0FA7">
            <w:rPr>
              <w:rFonts w:ascii="Times New Roman" w:hAnsi="Times New Roman"/>
              <w:b/>
              <w:lang w:val="en-US" w:eastAsia="en-US"/>
            </w:rPr>
            <w:instrText xml:space="preserve"> NUMPAGES  \* Arabic  \* MERGEFORMAT </w:instrText>
          </w:r>
          <w:r w:rsidRPr="00ED0FA7">
            <w:rPr>
              <w:rFonts w:ascii="Times New Roman" w:hAnsi="Times New Roman"/>
              <w:b/>
              <w:lang w:val="en-US" w:eastAsia="en-US"/>
            </w:rPr>
            <w:fldChar w:fldCharType="separate"/>
          </w:r>
          <w:r w:rsidRPr="00ED0FA7">
            <w:rPr>
              <w:rFonts w:ascii="Times New Roman" w:hAnsi="Times New Roman"/>
              <w:b/>
              <w:noProof/>
              <w:lang w:val="en-US" w:eastAsia="en-US"/>
            </w:rPr>
            <w:t>2</w:t>
          </w:r>
          <w:r w:rsidRPr="00ED0FA7">
            <w:rPr>
              <w:rFonts w:ascii="Times New Roman" w:hAnsi="Times New Roman"/>
              <w:b/>
              <w:lang w:val="en-US" w:eastAsia="en-US"/>
            </w:rPr>
            <w:fldChar w:fldCharType="end"/>
          </w:r>
        </w:p>
      </w:tc>
    </w:tr>
  </w:tbl>
  <w:p w14:paraId="3B84241F" w14:textId="77777777" w:rsidR="005C18BF" w:rsidRDefault="005C18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3042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B4A28E1"/>
    <w:multiLevelType w:val="hybridMultilevel"/>
    <w:tmpl w:val="DF36D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8347E"/>
    <w:multiLevelType w:val="hybridMultilevel"/>
    <w:tmpl w:val="F71C7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B3DB4"/>
    <w:multiLevelType w:val="hybridMultilevel"/>
    <w:tmpl w:val="7BC8062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14C2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4E60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DA3B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4E563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A121DC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6E47A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8871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6AAC7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88601F"/>
    <w:multiLevelType w:val="hybridMultilevel"/>
    <w:tmpl w:val="4FA011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6E36A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536D1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B980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D4CF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E65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DAA5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8A5B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D4A6A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FA656DD"/>
    <w:multiLevelType w:val="hybridMultilevel"/>
    <w:tmpl w:val="ACB8B610"/>
    <w:lvl w:ilvl="0" w:tplc="A984D1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B8F5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865F8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09CFA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144E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E18B7F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6E16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1ABC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CD617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49D2951"/>
    <w:multiLevelType w:val="hybridMultilevel"/>
    <w:tmpl w:val="726C3578"/>
    <w:lvl w:ilvl="0" w:tplc="E5E4EEE2">
      <w:start w:val="1"/>
      <w:numFmt w:val="bullet"/>
      <w:lvlText w:val="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E54061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70C6F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C48B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6A8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4CF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1A8F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581F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A8262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D542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7089182C"/>
    <w:multiLevelType w:val="singleLevel"/>
    <w:tmpl w:val="58B0ABD6"/>
    <w:lvl w:ilvl="0">
      <w:start w:val="1"/>
      <w:numFmt w:val="upperLetter"/>
      <w:pStyle w:val="Heading5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2ED36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DD80BA4"/>
    <w:multiLevelType w:val="hybridMultilevel"/>
    <w:tmpl w:val="754ED4DC"/>
    <w:lvl w:ilvl="0" w:tplc="9B9AFA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D6CA4B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D88C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DAA0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9EB8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A3EA0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0402A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B240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0AA5A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"/>
  </w:num>
  <w:num w:numId="5">
    <w:abstractNumId w:val="7"/>
  </w:num>
  <w:num w:numId="6">
    <w:abstractNumId w:val="6"/>
  </w:num>
  <w:num w:numId="7">
    <w:abstractNumId w:val="11"/>
  </w:num>
  <w:num w:numId="8">
    <w:abstractNumId w:val="3"/>
  </w:num>
  <w:num w:numId="9">
    <w:abstractNumId w:val="2"/>
  </w:num>
  <w:num w:numId="10">
    <w:abstractNumId w:val="4"/>
  </w:num>
  <w:num w:numId="11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11A"/>
    <w:rsid w:val="00040D98"/>
    <w:rsid w:val="00082CC3"/>
    <w:rsid w:val="0011111A"/>
    <w:rsid w:val="001E69E9"/>
    <w:rsid w:val="00256CB2"/>
    <w:rsid w:val="00274AA2"/>
    <w:rsid w:val="002A6A0C"/>
    <w:rsid w:val="003B2EB5"/>
    <w:rsid w:val="0053106D"/>
    <w:rsid w:val="005C18BF"/>
    <w:rsid w:val="00676B60"/>
    <w:rsid w:val="006D5776"/>
    <w:rsid w:val="00942B93"/>
    <w:rsid w:val="00963B91"/>
    <w:rsid w:val="009A524A"/>
    <w:rsid w:val="00C22D4A"/>
    <w:rsid w:val="00C7050C"/>
    <w:rsid w:val="00D102B0"/>
    <w:rsid w:val="00D10EBC"/>
    <w:rsid w:val="00D1688B"/>
    <w:rsid w:val="00F3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EBF4CDB"/>
  <w15:docId w15:val="{3CA17896-4CD7-4B80-AD61-273D59A0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50C"/>
  </w:style>
  <w:style w:type="paragraph" w:styleId="Heading1">
    <w:name w:val="heading 1"/>
    <w:basedOn w:val="Normal"/>
    <w:next w:val="Normal"/>
    <w:qFormat/>
    <w:rsid w:val="00C7050C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C7050C"/>
    <w:pPr>
      <w:keepNext/>
      <w:ind w:left="36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C7050C"/>
    <w:pPr>
      <w:keepNext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C7050C"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C7050C"/>
    <w:pPr>
      <w:keepNext/>
      <w:numPr>
        <w:numId w:val="2"/>
      </w:numPr>
      <w:jc w:val="both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C7050C"/>
    <w:pPr>
      <w:keepNext/>
      <w:pBdr>
        <w:bottom w:val="single" w:sz="12" w:space="1" w:color="auto"/>
      </w:pBdr>
      <w:jc w:val="both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7050C"/>
    <w:pPr>
      <w:keepNext/>
      <w:jc w:val="both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rsid w:val="00C7050C"/>
    <w:pPr>
      <w:keepNext/>
      <w:jc w:val="center"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rsid w:val="00C7050C"/>
    <w:pPr>
      <w:keepNext/>
      <w:pBdr>
        <w:bottom w:val="single" w:sz="12" w:space="1" w:color="auto"/>
      </w:pBdr>
      <w:jc w:val="both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7050C"/>
    <w:pPr>
      <w:widowControl w:val="0"/>
      <w:tabs>
        <w:tab w:val="center" w:pos="4320"/>
        <w:tab w:val="right" w:pos="8640"/>
      </w:tabs>
      <w:suppressAutoHyphens/>
    </w:pPr>
    <w:rPr>
      <w:sz w:val="24"/>
    </w:rPr>
  </w:style>
  <w:style w:type="paragraph" w:customStyle="1" w:styleId="WW-PlainText">
    <w:name w:val="WW-Plain Text"/>
    <w:basedOn w:val="Normal"/>
    <w:rsid w:val="00C7050C"/>
    <w:pPr>
      <w:widowControl w:val="0"/>
      <w:suppressAutoHyphens/>
    </w:pPr>
    <w:rPr>
      <w:rFonts w:ascii="Courier New" w:hAnsi="Courier New"/>
      <w:sz w:val="24"/>
    </w:rPr>
  </w:style>
  <w:style w:type="paragraph" w:styleId="Title">
    <w:name w:val="Title"/>
    <w:basedOn w:val="Normal"/>
    <w:qFormat/>
    <w:rsid w:val="00C7050C"/>
    <w:pPr>
      <w:jc w:val="center"/>
    </w:pPr>
    <w:rPr>
      <w:b/>
      <w:sz w:val="24"/>
    </w:rPr>
  </w:style>
  <w:style w:type="paragraph" w:customStyle="1" w:styleId="Standard">
    <w:name w:val="Standard"/>
    <w:rsid w:val="00C7050C"/>
    <w:rPr>
      <w:snapToGrid w:val="0"/>
      <w:sz w:val="24"/>
    </w:rPr>
  </w:style>
  <w:style w:type="paragraph" w:styleId="Footer">
    <w:name w:val="footer"/>
    <w:basedOn w:val="Normal"/>
    <w:semiHidden/>
    <w:rsid w:val="00C7050C"/>
    <w:pPr>
      <w:tabs>
        <w:tab w:val="center" w:pos="4320"/>
        <w:tab w:val="right" w:pos="8640"/>
      </w:tabs>
    </w:pPr>
    <w:rPr>
      <w:b/>
      <w:sz w:val="24"/>
    </w:rPr>
  </w:style>
  <w:style w:type="paragraph" w:styleId="BodyText">
    <w:name w:val="Body Text"/>
    <w:basedOn w:val="Normal"/>
    <w:semiHidden/>
    <w:rsid w:val="00C7050C"/>
    <w:pPr>
      <w:jc w:val="center"/>
    </w:pPr>
    <w:rPr>
      <w:b/>
      <w:sz w:val="24"/>
    </w:rPr>
  </w:style>
  <w:style w:type="paragraph" w:styleId="Subtitle">
    <w:name w:val="Subtitle"/>
    <w:basedOn w:val="Normal"/>
    <w:qFormat/>
    <w:rsid w:val="00C7050C"/>
    <w:pPr>
      <w:jc w:val="center"/>
    </w:pPr>
    <w:rPr>
      <w:b/>
      <w:sz w:val="28"/>
    </w:rPr>
  </w:style>
  <w:style w:type="paragraph" w:styleId="BodyText2">
    <w:name w:val="Body Text 2"/>
    <w:basedOn w:val="Normal"/>
    <w:semiHidden/>
    <w:rsid w:val="00C7050C"/>
    <w:pPr>
      <w:jc w:val="both"/>
    </w:pPr>
    <w:rPr>
      <w:b/>
      <w:sz w:val="24"/>
    </w:rPr>
  </w:style>
  <w:style w:type="paragraph" w:styleId="BodyText3">
    <w:name w:val="Body Text 3"/>
    <w:basedOn w:val="Normal"/>
    <w:semiHidden/>
    <w:rsid w:val="00C7050C"/>
    <w:pPr>
      <w:jc w:val="both"/>
    </w:pPr>
  </w:style>
  <w:style w:type="paragraph" w:styleId="BodyTextIndent">
    <w:name w:val="Body Text Indent"/>
    <w:basedOn w:val="Normal"/>
    <w:semiHidden/>
    <w:rsid w:val="00C7050C"/>
    <w:pPr>
      <w:ind w:left="720"/>
      <w:jc w:val="both"/>
    </w:pPr>
    <w:rPr>
      <w:sz w:val="24"/>
    </w:rPr>
  </w:style>
  <w:style w:type="character" w:styleId="Hyperlink">
    <w:name w:val="Hyperlink"/>
    <w:basedOn w:val="DefaultParagraphFont"/>
    <w:semiHidden/>
    <w:rsid w:val="00C7050C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C7050C"/>
    <w:rPr>
      <w:color w:val="800080"/>
      <w:u w:val="single"/>
    </w:rPr>
  </w:style>
  <w:style w:type="paragraph" w:styleId="List">
    <w:name w:val="List"/>
    <w:basedOn w:val="BodyText"/>
    <w:semiHidden/>
    <w:rsid w:val="00C7050C"/>
    <w:pPr>
      <w:widowControl w:val="0"/>
      <w:suppressAutoHyphens/>
      <w:spacing w:after="120"/>
      <w:jc w:val="left"/>
    </w:pPr>
    <w:rPr>
      <w:rFonts w:eastAsia="Lucida Sans Unicode"/>
      <w:b w:val="0"/>
    </w:rPr>
  </w:style>
  <w:style w:type="character" w:customStyle="1" w:styleId="HeaderChar">
    <w:name w:val="Header Char"/>
    <w:basedOn w:val="DefaultParagraphFont"/>
    <w:link w:val="Header"/>
    <w:uiPriority w:val="99"/>
    <w:rsid w:val="0011111A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8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8B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42B93"/>
    <w:rPr>
      <w:rFonts w:ascii="Calibri" w:hAnsi="Calibri"/>
      <w:sz w:val="22"/>
      <w:szCs w:val="22"/>
      <w:lang w:val="en-IN" w:eastAsia="en-IN"/>
    </w:rPr>
  </w:style>
  <w:style w:type="paragraph" w:customStyle="1" w:styleId="Default">
    <w:name w:val="Default"/>
    <w:rsid w:val="00942B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file:///C:\Users\00007038\AppData\Local\Temp\Temp3_wi%20new.zip\New%20folder\WIMAINT91%20HOUSE%20KEEPING.doc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684D7-408D-44FA-BAAB-80721C0069DB}"/>
</file>

<file path=customXml/itemProps2.xml><?xml version="1.0" encoding="utf-8"?>
<ds:datastoreItem xmlns:ds="http://schemas.openxmlformats.org/officeDocument/2006/customXml" ds:itemID="{B77CF3FF-1CF1-4D45-814B-EB851F3A5E81}"/>
</file>

<file path=customXml/itemProps3.xml><?xml version="1.0" encoding="utf-8"?>
<ds:datastoreItem xmlns:ds="http://schemas.openxmlformats.org/officeDocument/2006/customXml" ds:itemID="{5BEE1F70-1CA6-4046-BDF0-AF9EE176FE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SESA INDUSTRIES LIMITED</vt:lpstr>
    </vt:vector>
  </TitlesOfParts>
  <Company>sesa goa ltd</Company>
  <LinksUpToDate>false</LinksUpToDate>
  <CharactersWithSpaces>2818</CharactersWithSpaces>
  <SharedDoc>false</SharedDoc>
  <HLinks>
    <vt:vector size="6" baseType="variant">
      <vt:variant>
        <vt:i4>5505025</vt:i4>
      </vt:variant>
      <vt:variant>
        <vt:i4>0</vt:i4>
      </vt:variant>
      <vt:variant>
        <vt:i4>0</vt:i4>
      </vt:variant>
      <vt:variant>
        <vt:i4>5</vt:i4>
      </vt:variant>
      <vt:variant>
        <vt:lpwstr>..\..\..\qehs\departmental manual\11  Work instruction\WIMAINT91 HOUSE KEEPING.doc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SESA INDUSTRIES LIMITED</dc:title>
  <dc:creator>MAINT212</dc:creator>
  <cp:lastModifiedBy>Archana Mandrekar</cp:lastModifiedBy>
  <cp:revision>3</cp:revision>
  <cp:lastPrinted>2004-12-11T05:39:00Z</cp:lastPrinted>
  <dcterms:created xsi:type="dcterms:W3CDTF">2021-05-28T09:51:00Z</dcterms:created>
  <dcterms:modified xsi:type="dcterms:W3CDTF">2022-12-14T09:46:00Z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1245300</vt:r8>
  </property>
</Properties>
</file>