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1CC6C96D" w:rsidR="006E1A91" w:rsidRPr="000418D9" w:rsidRDefault="006A59F6"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166D74F0" w:rsidR="006E1A91" w:rsidRPr="000418D9" w:rsidRDefault="006E1A91" w:rsidP="00751896">
            <w:pPr>
              <w:pStyle w:val="Header"/>
              <w:rPr>
                <w:b/>
              </w:rPr>
            </w:pPr>
            <w:r>
              <w:rPr>
                <w:b/>
              </w:rPr>
              <w:t>0</w:t>
            </w:r>
            <w:r w:rsidR="006A59F6">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1CA89392"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BF1151">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023A2047"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0D0BA5">
              <w:rPr>
                <w:b/>
                <w:sz w:val="20"/>
                <w:szCs w:val="20"/>
              </w:rPr>
              <w:t>0</w:t>
            </w:r>
            <w:r w:rsidR="00611010">
              <w:rPr>
                <w:b/>
                <w:sz w:val="20"/>
                <w:szCs w:val="20"/>
              </w:rPr>
              <w:t>.07.202</w:t>
            </w:r>
            <w:r w:rsidR="000D0BA5">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10"/>
        <w:gridCol w:w="5793"/>
        <w:gridCol w:w="4467"/>
      </w:tblGrid>
      <w:tr w:rsidR="009E7CAC" w14:paraId="515DFC2B" w14:textId="77777777" w:rsidTr="004316FC">
        <w:tc>
          <w:tcPr>
            <w:tcW w:w="81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9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BF1151" w14:paraId="13E2948B" w14:textId="77777777" w:rsidTr="004316FC">
        <w:tc>
          <w:tcPr>
            <w:tcW w:w="810" w:type="dxa"/>
            <w:tcBorders>
              <w:top w:val="single" w:sz="12" w:space="0" w:color="auto"/>
            </w:tcBorders>
          </w:tcPr>
          <w:p w14:paraId="1D9FE64C" w14:textId="77777777" w:rsidR="00BF1151" w:rsidRDefault="00BF1151" w:rsidP="00BF1151">
            <w:pPr>
              <w:pStyle w:val="BodyText2"/>
              <w:tabs>
                <w:tab w:val="clear" w:pos="720"/>
                <w:tab w:val="clear" w:pos="1800"/>
              </w:tabs>
              <w:spacing w:line="340" w:lineRule="atLeast"/>
              <w:jc w:val="center"/>
              <w:rPr>
                <w:sz w:val="21"/>
              </w:rPr>
            </w:pPr>
            <w:r>
              <w:rPr>
                <w:sz w:val="21"/>
              </w:rPr>
              <w:t>1)</w:t>
            </w:r>
          </w:p>
        </w:tc>
        <w:tc>
          <w:tcPr>
            <w:tcW w:w="5793" w:type="dxa"/>
            <w:tcBorders>
              <w:top w:val="single" w:sz="12" w:space="0" w:color="auto"/>
            </w:tcBorders>
          </w:tcPr>
          <w:p w14:paraId="75E8A90D" w14:textId="1B891821" w:rsidR="00BF1151" w:rsidRDefault="00BF1151" w:rsidP="00BF1151">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365E4309" w14:textId="77777777" w:rsidR="00BF1151" w:rsidRPr="00045EDD" w:rsidRDefault="00BF1151" w:rsidP="00BF1151">
            <w:pPr>
              <w:tabs>
                <w:tab w:val="left" w:pos="720"/>
              </w:tabs>
              <w:spacing w:line="340" w:lineRule="atLeast"/>
              <w:rPr>
                <w:rFonts w:asciiTheme="majorHAnsi" w:hAnsiTheme="majorHAnsi"/>
                <w:lang w:eastAsia="en-IN"/>
              </w:rPr>
            </w:pPr>
            <w:r w:rsidRPr="00045EDD">
              <w:rPr>
                <w:rFonts w:asciiTheme="majorHAnsi" w:hAnsiTheme="majorHAnsi"/>
                <w:lang w:eastAsia="en-IN"/>
              </w:rPr>
              <w:t xml:space="preserve">Non-drainable runner practice </w:t>
            </w:r>
          </w:p>
          <w:p w14:paraId="79AA433E" w14:textId="593E6ED5"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Continuous (as per HOD decision) </w:t>
            </w:r>
          </w:p>
        </w:tc>
      </w:tr>
      <w:tr w:rsidR="00BF1151" w14:paraId="2EBE7B48" w14:textId="77777777" w:rsidTr="004316FC">
        <w:tc>
          <w:tcPr>
            <w:tcW w:w="810" w:type="dxa"/>
          </w:tcPr>
          <w:p w14:paraId="76694513" w14:textId="77777777" w:rsidR="00BF1151" w:rsidRDefault="00BF1151" w:rsidP="00BF1151">
            <w:pPr>
              <w:pStyle w:val="BodyText2"/>
              <w:tabs>
                <w:tab w:val="clear" w:pos="720"/>
                <w:tab w:val="clear" w:pos="1800"/>
              </w:tabs>
              <w:spacing w:line="340" w:lineRule="atLeast"/>
              <w:jc w:val="center"/>
              <w:rPr>
                <w:sz w:val="21"/>
              </w:rPr>
            </w:pPr>
            <w:r>
              <w:rPr>
                <w:sz w:val="21"/>
              </w:rPr>
              <w:t>2)</w:t>
            </w:r>
          </w:p>
        </w:tc>
        <w:tc>
          <w:tcPr>
            <w:tcW w:w="5793" w:type="dxa"/>
          </w:tcPr>
          <w:p w14:paraId="3F8BED07" w14:textId="77777777" w:rsidR="00BF1151" w:rsidRDefault="00BF1151" w:rsidP="00BF1151">
            <w:pPr>
              <w:pStyle w:val="BodyText2"/>
              <w:tabs>
                <w:tab w:val="clear" w:pos="720"/>
                <w:tab w:val="clear" w:pos="1800"/>
              </w:tabs>
              <w:spacing w:line="340" w:lineRule="atLeast"/>
              <w:rPr>
                <w:sz w:val="21"/>
              </w:rPr>
            </w:pPr>
            <w:r>
              <w:rPr>
                <w:sz w:val="21"/>
              </w:rPr>
              <w:t>Location (s) where the work is carried out.</w:t>
            </w:r>
          </w:p>
          <w:p w14:paraId="046A2C8E" w14:textId="77777777" w:rsidR="00BF1151" w:rsidRDefault="00BF1151" w:rsidP="00BF1151">
            <w:pPr>
              <w:pStyle w:val="BodyText2"/>
              <w:tabs>
                <w:tab w:val="clear" w:pos="720"/>
                <w:tab w:val="clear" w:pos="1800"/>
              </w:tabs>
              <w:spacing w:line="340" w:lineRule="atLeast"/>
              <w:rPr>
                <w:sz w:val="21"/>
              </w:rPr>
            </w:pPr>
          </w:p>
        </w:tc>
        <w:tc>
          <w:tcPr>
            <w:tcW w:w="4467" w:type="dxa"/>
          </w:tcPr>
          <w:p w14:paraId="783BF1F7" w14:textId="3B9D5D2F"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Blast furnace -cast house area </w:t>
            </w:r>
          </w:p>
        </w:tc>
      </w:tr>
      <w:tr w:rsidR="00BF1151" w14:paraId="70BBF8D5" w14:textId="77777777" w:rsidTr="004316FC">
        <w:tc>
          <w:tcPr>
            <w:tcW w:w="810" w:type="dxa"/>
          </w:tcPr>
          <w:p w14:paraId="5C8C3805" w14:textId="77777777" w:rsidR="00BF1151" w:rsidRDefault="00BF1151" w:rsidP="00BF1151">
            <w:pPr>
              <w:pStyle w:val="BodyText2"/>
              <w:tabs>
                <w:tab w:val="clear" w:pos="720"/>
                <w:tab w:val="clear" w:pos="1800"/>
              </w:tabs>
              <w:spacing w:line="340" w:lineRule="atLeast"/>
              <w:jc w:val="center"/>
              <w:rPr>
                <w:sz w:val="21"/>
              </w:rPr>
            </w:pPr>
            <w:r>
              <w:rPr>
                <w:sz w:val="21"/>
              </w:rPr>
              <w:t>3)</w:t>
            </w:r>
          </w:p>
        </w:tc>
        <w:tc>
          <w:tcPr>
            <w:tcW w:w="5793" w:type="dxa"/>
          </w:tcPr>
          <w:p w14:paraId="0A4E00DF" w14:textId="53E8513A" w:rsidR="00BF1151" w:rsidRDefault="00BF1151" w:rsidP="00BF1151">
            <w:pPr>
              <w:pStyle w:val="BodyText2"/>
              <w:tabs>
                <w:tab w:val="clear" w:pos="720"/>
                <w:tab w:val="clear" w:pos="1800"/>
              </w:tabs>
              <w:spacing w:line="340" w:lineRule="atLeast"/>
              <w:rPr>
                <w:sz w:val="21"/>
              </w:rPr>
            </w:pPr>
            <w:r>
              <w:rPr>
                <w:sz w:val="21"/>
              </w:rPr>
              <w:t>Who normally/occasionally carried out the task?</w:t>
            </w:r>
          </w:p>
          <w:p w14:paraId="7E9E4995" w14:textId="77777777" w:rsidR="00BF1151" w:rsidRDefault="00BF1151" w:rsidP="00BF1151">
            <w:pPr>
              <w:pStyle w:val="BodyText2"/>
              <w:tabs>
                <w:tab w:val="clear" w:pos="720"/>
                <w:tab w:val="clear" w:pos="1800"/>
              </w:tabs>
              <w:spacing w:line="340" w:lineRule="atLeast"/>
              <w:rPr>
                <w:sz w:val="21"/>
              </w:rPr>
            </w:pPr>
          </w:p>
        </w:tc>
        <w:tc>
          <w:tcPr>
            <w:tcW w:w="4467" w:type="dxa"/>
          </w:tcPr>
          <w:p w14:paraId="1979CD0C" w14:textId="5EAB18A8" w:rsidR="00BF1151" w:rsidRDefault="00BF1151" w:rsidP="00BF1151">
            <w:pPr>
              <w:pStyle w:val="BodyText2"/>
              <w:tabs>
                <w:tab w:val="clear" w:pos="720"/>
                <w:tab w:val="clear" w:pos="1800"/>
              </w:tabs>
              <w:spacing w:line="340" w:lineRule="atLeast"/>
              <w:jc w:val="left"/>
              <w:rPr>
                <w:sz w:val="21"/>
              </w:rPr>
            </w:pPr>
            <w:proofErr w:type="spellStart"/>
            <w:r w:rsidRPr="00045EDD">
              <w:rPr>
                <w:rFonts w:asciiTheme="majorHAnsi" w:hAnsiTheme="majorHAnsi"/>
                <w:lang w:eastAsia="en-IN"/>
              </w:rPr>
              <w:t>Company`s</w:t>
            </w:r>
            <w:proofErr w:type="spellEnd"/>
            <w:r w:rsidRPr="00045EDD">
              <w:rPr>
                <w:rFonts w:asciiTheme="majorHAnsi" w:hAnsiTheme="majorHAnsi"/>
                <w:lang w:eastAsia="en-IN"/>
              </w:rPr>
              <w:t xml:space="preserve"> as well as contractor employees and supervisors </w:t>
            </w:r>
          </w:p>
        </w:tc>
      </w:tr>
      <w:tr w:rsidR="00BF1151" w14:paraId="3274654A" w14:textId="77777777" w:rsidTr="004316FC">
        <w:trPr>
          <w:trHeight w:val="1169"/>
        </w:trPr>
        <w:tc>
          <w:tcPr>
            <w:tcW w:w="810" w:type="dxa"/>
          </w:tcPr>
          <w:p w14:paraId="7645FB69" w14:textId="77777777" w:rsidR="00BF1151" w:rsidRDefault="00BF1151" w:rsidP="00BF1151">
            <w:pPr>
              <w:pStyle w:val="BodyText2"/>
              <w:tabs>
                <w:tab w:val="clear" w:pos="720"/>
                <w:tab w:val="clear" w:pos="1800"/>
              </w:tabs>
              <w:spacing w:line="340" w:lineRule="atLeast"/>
              <w:jc w:val="center"/>
              <w:rPr>
                <w:sz w:val="21"/>
              </w:rPr>
            </w:pPr>
            <w:r>
              <w:rPr>
                <w:sz w:val="21"/>
              </w:rPr>
              <w:t>4)</w:t>
            </w:r>
          </w:p>
        </w:tc>
        <w:tc>
          <w:tcPr>
            <w:tcW w:w="5793" w:type="dxa"/>
          </w:tcPr>
          <w:p w14:paraId="04A8079A" w14:textId="1491EEBA" w:rsidR="00BF1151" w:rsidRDefault="00BF1151" w:rsidP="00BF1151">
            <w:pPr>
              <w:pStyle w:val="BodyText2"/>
              <w:tabs>
                <w:tab w:val="clear" w:pos="720"/>
                <w:tab w:val="clear" w:pos="1800"/>
              </w:tabs>
              <w:spacing w:line="340" w:lineRule="atLeast"/>
              <w:rPr>
                <w:sz w:val="21"/>
              </w:rPr>
            </w:pPr>
            <w:r>
              <w:rPr>
                <w:sz w:val="21"/>
              </w:rPr>
              <w:t xml:space="preserve">Who else may be affected by the work (For example visitors, </w:t>
            </w:r>
            <w:r w:rsidR="004316FC">
              <w:rPr>
                <w:sz w:val="21"/>
              </w:rPr>
              <w:t>subcontractors?</w:t>
            </w:r>
            <w:r>
              <w:rPr>
                <w:sz w:val="21"/>
              </w:rPr>
              <w:t xml:space="preserve"> the public)</w:t>
            </w:r>
          </w:p>
        </w:tc>
        <w:tc>
          <w:tcPr>
            <w:tcW w:w="4467" w:type="dxa"/>
          </w:tcPr>
          <w:p w14:paraId="3D384323" w14:textId="64DDC457"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Subcontractors </w:t>
            </w:r>
          </w:p>
        </w:tc>
      </w:tr>
      <w:tr w:rsidR="00BF1151" w14:paraId="36DDB549" w14:textId="77777777" w:rsidTr="004316FC">
        <w:trPr>
          <w:trHeight w:val="701"/>
        </w:trPr>
        <w:tc>
          <w:tcPr>
            <w:tcW w:w="810" w:type="dxa"/>
          </w:tcPr>
          <w:p w14:paraId="365E9DFA" w14:textId="77777777" w:rsidR="00BF1151" w:rsidRDefault="00BF1151" w:rsidP="00BF1151">
            <w:pPr>
              <w:pStyle w:val="BodyText2"/>
              <w:tabs>
                <w:tab w:val="clear" w:pos="720"/>
                <w:tab w:val="clear" w:pos="1800"/>
              </w:tabs>
              <w:spacing w:line="340" w:lineRule="atLeast"/>
              <w:jc w:val="center"/>
              <w:rPr>
                <w:sz w:val="21"/>
              </w:rPr>
            </w:pPr>
            <w:r>
              <w:rPr>
                <w:sz w:val="21"/>
              </w:rPr>
              <w:t>5)</w:t>
            </w:r>
          </w:p>
        </w:tc>
        <w:tc>
          <w:tcPr>
            <w:tcW w:w="5793" w:type="dxa"/>
          </w:tcPr>
          <w:p w14:paraId="66DF4E58" w14:textId="5E7E38EE" w:rsidR="00BF1151" w:rsidRDefault="00BF1151" w:rsidP="00BF1151">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BF1151" w:rsidRDefault="00BF1151" w:rsidP="00BF1151">
            <w:pPr>
              <w:pStyle w:val="BodyText2"/>
              <w:tabs>
                <w:tab w:val="clear" w:pos="720"/>
                <w:tab w:val="clear" w:pos="1800"/>
              </w:tabs>
              <w:spacing w:line="340" w:lineRule="atLeast"/>
              <w:rPr>
                <w:sz w:val="21"/>
              </w:rPr>
            </w:pPr>
            <w:r>
              <w:rPr>
                <w:sz w:val="21"/>
              </w:rPr>
              <w:t>b) Any special training required</w:t>
            </w:r>
          </w:p>
        </w:tc>
        <w:tc>
          <w:tcPr>
            <w:tcW w:w="4467" w:type="dxa"/>
          </w:tcPr>
          <w:p w14:paraId="2AC2193F" w14:textId="77777777" w:rsidR="00BF1151" w:rsidRPr="00045EDD" w:rsidRDefault="00BF1151" w:rsidP="00BF1151">
            <w:pPr>
              <w:tabs>
                <w:tab w:val="left" w:pos="720"/>
              </w:tabs>
              <w:spacing w:line="340" w:lineRule="atLeast"/>
              <w:rPr>
                <w:rFonts w:asciiTheme="majorHAnsi" w:hAnsiTheme="majorHAnsi"/>
                <w:lang w:eastAsia="en-IN"/>
              </w:rPr>
            </w:pPr>
            <w:r w:rsidRPr="00045EDD">
              <w:rPr>
                <w:rFonts w:asciiTheme="majorHAnsi" w:hAnsiTheme="majorHAnsi"/>
                <w:lang w:eastAsia="en-IN"/>
              </w:rPr>
              <w:t xml:space="preserve">Yes </w:t>
            </w:r>
          </w:p>
          <w:p w14:paraId="26F24214" w14:textId="734F3EFB"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No </w:t>
            </w:r>
          </w:p>
        </w:tc>
      </w:tr>
      <w:tr w:rsidR="00BF1151" w14:paraId="46649E21" w14:textId="77777777" w:rsidTr="004316FC">
        <w:tc>
          <w:tcPr>
            <w:tcW w:w="810" w:type="dxa"/>
          </w:tcPr>
          <w:p w14:paraId="728077F3" w14:textId="77777777" w:rsidR="00BF1151" w:rsidRDefault="00BF1151" w:rsidP="00BF1151">
            <w:pPr>
              <w:pStyle w:val="BodyText2"/>
              <w:tabs>
                <w:tab w:val="clear" w:pos="720"/>
                <w:tab w:val="clear" w:pos="1800"/>
              </w:tabs>
              <w:spacing w:line="340" w:lineRule="atLeast"/>
              <w:jc w:val="center"/>
              <w:rPr>
                <w:sz w:val="21"/>
              </w:rPr>
            </w:pPr>
            <w:r>
              <w:rPr>
                <w:sz w:val="21"/>
              </w:rPr>
              <w:t xml:space="preserve">6) </w:t>
            </w:r>
          </w:p>
        </w:tc>
        <w:tc>
          <w:tcPr>
            <w:tcW w:w="5793" w:type="dxa"/>
          </w:tcPr>
          <w:p w14:paraId="580BC280" w14:textId="50CF6CE2" w:rsidR="00BF1151" w:rsidRDefault="00BF1151" w:rsidP="00BF1151">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56318FC0" w14:textId="123ECD3E" w:rsidR="00BF1151" w:rsidRDefault="00BF1151" w:rsidP="00BF1151">
            <w:pPr>
              <w:pStyle w:val="BodyText2"/>
              <w:tabs>
                <w:tab w:val="clear" w:pos="720"/>
                <w:tab w:val="clear" w:pos="1800"/>
              </w:tabs>
              <w:spacing w:line="340" w:lineRule="atLeast"/>
              <w:jc w:val="left"/>
              <w:rPr>
                <w:sz w:val="21"/>
              </w:rPr>
            </w:pPr>
            <w:r>
              <w:rPr>
                <w:rFonts w:asciiTheme="majorHAnsi" w:hAnsiTheme="majorHAnsi"/>
                <w:lang w:eastAsia="en-IN"/>
              </w:rPr>
              <w:t>VL/IMS/PID1/PROD/WI/08F</w:t>
            </w:r>
          </w:p>
        </w:tc>
      </w:tr>
      <w:tr w:rsidR="00BF1151" w14:paraId="4D211913" w14:textId="77777777" w:rsidTr="004316FC">
        <w:trPr>
          <w:trHeight w:val="611"/>
        </w:trPr>
        <w:tc>
          <w:tcPr>
            <w:tcW w:w="810" w:type="dxa"/>
          </w:tcPr>
          <w:p w14:paraId="1D13289D" w14:textId="77777777" w:rsidR="00BF1151" w:rsidRDefault="00BF1151" w:rsidP="00BF1151">
            <w:pPr>
              <w:pStyle w:val="BodyText2"/>
              <w:tabs>
                <w:tab w:val="clear" w:pos="720"/>
                <w:tab w:val="clear" w:pos="1800"/>
              </w:tabs>
              <w:spacing w:line="340" w:lineRule="atLeast"/>
              <w:jc w:val="center"/>
              <w:rPr>
                <w:sz w:val="21"/>
              </w:rPr>
            </w:pPr>
            <w:r>
              <w:rPr>
                <w:sz w:val="21"/>
              </w:rPr>
              <w:t>7)</w:t>
            </w:r>
          </w:p>
          <w:p w14:paraId="0309D399" w14:textId="77777777" w:rsidR="00BF1151" w:rsidRDefault="00BF1151" w:rsidP="00BF1151">
            <w:pPr>
              <w:pStyle w:val="BodyText2"/>
              <w:tabs>
                <w:tab w:val="clear" w:pos="720"/>
                <w:tab w:val="clear" w:pos="1800"/>
              </w:tabs>
              <w:spacing w:line="340" w:lineRule="atLeast"/>
              <w:jc w:val="center"/>
              <w:rPr>
                <w:sz w:val="21"/>
              </w:rPr>
            </w:pPr>
          </w:p>
        </w:tc>
        <w:tc>
          <w:tcPr>
            <w:tcW w:w="5793" w:type="dxa"/>
          </w:tcPr>
          <w:p w14:paraId="528C4BCD" w14:textId="3D7FFFC1" w:rsidR="00BF1151" w:rsidRDefault="00BF1151" w:rsidP="00BF1151">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486645C5"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No </w:t>
            </w:r>
          </w:p>
        </w:tc>
      </w:tr>
      <w:tr w:rsidR="00BF1151" w14:paraId="752A3110" w14:textId="77777777" w:rsidTr="004316FC">
        <w:trPr>
          <w:trHeight w:val="1304"/>
        </w:trPr>
        <w:tc>
          <w:tcPr>
            <w:tcW w:w="810" w:type="dxa"/>
          </w:tcPr>
          <w:p w14:paraId="09CBCF8A" w14:textId="77777777" w:rsidR="00BF1151" w:rsidRDefault="00BF1151" w:rsidP="00BF1151">
            <w:pPr>
              <w:pStyle w:val="BodyText2"/>
              <w:tabs>
                <w:tab w:val="clear" w:pos="720"/>
                <w:tab w:val="clear" w:pos="1800"/>
              </w:tabs>
              <w:spacing w:line="340" w:lineRule="atLeast"/>
              <w:jc w:val="center"/>
              <w:rPr>
                <w:sz w:val="21"/>
              </w:rPr>
            </w:pPr>
            <w:r>
              <w:rPr>
                <w:sz w:val="21"/>
              </w:rPr>
              <w:t>8)</w:t>
            </w:r>
          </w:p>
        </w:tc>
        <w:tc>
          <w:tcPr>
            <w:tcW w:w="5793" w:type="dxa"/>
          </w:tcPr>
          <w:p w14:paraId="6AE5883E" w14:textId="77777777" w:rsidR="00BF1151" w:rsidRDefault="00BF1151" w:rsidP="00BF1151">
            <w:pPr>
              <w:pStyle w:val="BodyText2"/>
              <w:tabs>
                <w:tab w:val="clear" w:pos="720"/>
                <w:tab w:val="clear" w:pos="1800"/>
              </w:tabs>
              <w:spacing w:line="340" w:lineRule="atLeast"/>
              <w:rPr>
                <w:sz w:val="21"/>
              </w:rPr>
            </w:pPr>
            <w:r>
              <w:rPr>
                <w:sz w:val="21"/>
              </w:rPr>
              <w:t>Plant and machinery that may be used:</w:t>
            </w:r>
          </w:p>
          <w:p w14:paraId="02A8ABB0" w14:textId="77777777" w:rsidR="00BF1151" w:rsidRDefault="00BF1151" w:rsidP="00BF1151">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168F617F"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NIL </w:t>
            </w:r>
          </w:p>
        </w:tc>
      </w:tr>
      <w:tr w:rsidR="00BF1151" w14:paraId="55BDA29F" w14:textId="77777777" w:rsidTr="004316FC">
        <w:tc>
          <w:tcPr>
            <w:tcW w:w="810" w:type="dxa"/>
          </w:tcPr>
          <w:p w14:paraId="6EA91710" w14:textId="77777777" w:rsidR="00BF1151" w:rsidRDefault="00BF1151" w:rsidP="00BF1151">
            <w:pPr>
              <w:pStyle w:val="BodyText2"/>
              <w:tabs>
                <w:tab w:val="clear" w:pos="720"/>
                <w:tab w:val="clear" w:pos="1800"/>
              </w:tabs>
              <w:spacing w:line="340" w:lineRule="atLeast"/>
              <w:jc w:val="center"/>
              <w:rPr>
                <w:sz w:val="21"/>
              </w:rPr>
            </w:pPr>
            <w:r>
              <w:rPr>
                <w:sz w:val="21"/>
              </w:rPr>
              <w:t>9)</w:t>
            </w:r>
          </w:p>
        </w:tc>
        <w:tc>
          <w:tcPr>
            <w:tcW w:w="5793" w:type="dxa"/>
          </w:tcPr>
          <w:p w14:paraId="67E6C283" w14:textId="77777777" w:rsidR="00BF1151" w:rsidRDefault="00BF1151" w:rsidP="00BF1151">
            <w:pPr>
              <w:pStyle w:val="BodyText2"/>
              <w:tabs>
                <w:tab w:val="clear" w:pos="720"/>
                <w:tab w:val="clear" w:pos="1800"/>
              </w:tabs>
              <w:spacing w:line="340" w:lineRule="atLeast"/>
              <w:rPr>
                <w:sz w:val="21"/>
              </w:rPr>
            </w:pPr>
            <w:r>
              <w:rPr>
                <w:sz w:val="21"/>
              </w:rPr>
              <w:t xml:space="preserve">Any electrically operated hand tools are </w:t>
            </w:r>
            <w:proofErr w:type="gramStart"/>
            <w:r>
              <w:rPr>
                <w:sz w:val="21"/>
              </w:rPr>
              <w:t>used</w:t>
            </w:r>
            <w:proofErr w:type="gramEnd"/>
          </w:p>
          <w:p w14:paraId="7A0132B2" w14:textId="77777777" w:rsidR="00BF1151" w:rsidRDefault="00BF1151" w:rsidP="00BF1151">
            <w:pPr>
              <w:pStyle w:val="BodyText2"/>
              <w:tabs>
                <w:tab w:val="clear" w:pos="720"/>
                <w:tab w:val="clear" w:pos="1800"/>
              </w:tabs>
              <w:spacing w:line="340" w:lineRule="atLeast"/>
              <w:rPr>
                <w:sz w:val="21"/>
              </w:rPr>
            </w:pPr>
          </w:p>
        </w:tc>
        <w:tc>
          <w:tcPr>
            <w:tcW w:w="4467" w:type="dxa"/>
          </w:tcPr>
          <w:p w14:paraId="1B02CEA0" w14:textId="159C1131"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NIL </w:t>
            </w:r>
          </w:p>
        </w:tc>
      </w:tr>
      <w:tr w:rsidR="00BF1151" w14:paraId="28D2C23B" w14:textId="77777777" w:rsidTr="004316FC">
        <w:tc>
          <w:tcPr>
            <w:tcW w:w="810" w:type="dxa"/>
          </w:tcPr>
          <w:p w14:paraId="67148713" w14:textId="77777777" w:rsidR="00BF1151" w:rsidRDefault="00BF1151" w:rsidP="00BF1151">
            <w:pPr>
              <w:pStyle w:val="BodyText2"/>
              <w:tabs>
                <w:tab w:val="clear" w:pos="720"/>
                <w:tab w:val="clear" w:pos="1800"/>
              </w:tabs>
              <w:spacing w:line="340" w:lineRule="atLeast"/>
              <w:jc w:val="center"/>
              <w:rPr>
                <w:sz w:val="21"/>
              </w:rPr>
            </w:pPr>
            <w:r>
              <w:rPr>
                <w:sz w:val="21"/>
              </w:rPr>
              <w:t>10)</w:t>
            </w:r>
          </w:p>
        </w:tc>
        <w:tc>
          <w:tcPr>
            <w:tcW w:w="5793" w:type="dxa"/>
          </w:tcPr>
          <w:p w14:paraId="485C0030" w14:textId="72837311" w:rsidR="00BF1151" w:rsidRDefault="00BF1151" w:rsidP="00BF1151">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1F4C464A"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NIL </w:t>
            </w:r>
          </w:p>
        </w:tc>
      </w:tr>
      <w:tr w:rsidR="00BF1151" w14:paraId="4FB29D60" w14:textId="77777777" w:rsidTr="004316FC">
        <w:tc>
          <w:tcPr>
            <w:tcW w:w="810" w:type="dxa"/>
          </w:tcPr>
          <w:p w14:paraId="27CEA7F6" w14:textId="77777777" w:rsidR="00BF1151" w:rsidRDefault="00BF1151" w:rsidP="00BF1151">
            <w:pPr>
              <w:pStyle w:val="BodyText2"/>
              <w:tabs>
                <w:tab w:val="clear" w:pos="720"/>
                <w:tab w:val="clear" w:pos="1800"/>
              </w:tabs>
              <w:spacing w:line="340" w:lineRule="atLeast"/>
              <w:jc w:val="center"/>
              <w:rPr>
                <w:sz w:val="21"/>
              </w:rPr>
            </w:pPr>
            <w:r>
              <w:rPr>
                <w:sz w:val="21"/>
              </w:rPr>
              <w:t>11)</w:t>
            </w:r>
          </w:p>
        </w:tc>
        <w:tc>
          <w:tcPr>
            <w:tcW w:w="5793" w:type="dxa"/>
          </w:tcPr>
          <w:p w14:paraId="3E0E4163" w14:textId="77777777" w:rsidR="00BF1151" w:rsidRDefault="00BF1151" w:rsidP="00BF1151">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15C30C3E"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No </w:t>
            </w:r>
          </w:p>
        </w:tc>
      </w:tr>
      <w:tr w:rsidR="00BF1151" w14:paraId="0C1ABA70" w14:textId="77777777" w:rsidTr="004316FC">
        <w:tc>
          <w:tcPr>
            <w:tcW w:w="810" w:type="dxa"/>
          </w:tcPr>
          <w:p w14:paraId="124C55D4" w14:textId="77777777" w:rsidR="00BF1151" w:rsidRDefault="00BF1151" w:rsidP="00BF1151">
            <w:pPr>
              <w:pStyle w:val="BodyText2"/>
              <w:tabs>
                <w:tab w:val="clear" w:pos="720"/>
                <w:tab w:val="clear" w:pos="1800"/>
              </w:tabs>
              <w:spacing w:line="340" w:lineRule="atLeast"/>
              <w:jc w:val="center"/>
              <w:rPr>
                <w:sz w:val="21"/>
              </w:rPr>
            </w:pPr>
            <w:r>
              <w:rPr>
                <w:sz w:val="21"/>
              </w:rPr>
              <w:t>12)</w:t>
            </w:r>
          </w:p>
        </w:tc>
        <w:tc>
          <w:tcPr>
            <w:tcW w:w="5793" w:type="dxa"/>
          </w:tcPr>
          <w:p w14:paraId="36DB530D" w14:textId="37E238DB" w:rsidR="00BF1151" w:rsidRDefault="00BF1151" w:rsidP="00BF1151">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76B97426"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Hot metal &amp; slag </w:t>
            </w:r>
          </w:p>
        </w:tc>
      </w:tr>
      <w:tr w:rsidR="00BF1151" w14:paraId="2679030D" w14:textId="77777777" w:rsidTr="004316FC">
        <w:tc>
          <w:tcPr>
            <w:tcW w:w="810" w:type="dxa"/>
          </w:tcPr>
          <w:p w14:paraId="786F144E" w14:textId="77777777" w:rsidR="00BF1151" w:rsidRDefault="00BF1151" w:rsidP="00BF1151">
            <w:pPr>
              <w:pStyle w:val="BodyText2"/>
              <w:tabs>
                <w:tab w:val="clear" w:pos="720"/>
                <w:tab w:val="clear" w:pos="1800"/>
              </w:tabs>
              <w:spacing w:line="340" w:lineRule="atLeast"/>
              <w:jc w:val="center"/>
              <w:rPr>
                <w:sz w:val="21"/>
              </w:rPr>
            </w:pPr>
            <w:r>
              <w:rPr>
                <w:sz w:val="21"/>
              </w:rPr>
              <w:lastRenderedPageBreak/>
              <w:t>13)</w:t>
            </w:r>
          </w:p>
        </w:tc>
        <w:tc>
          <w:tcPr>
            <w:tcW w:w="5793" w:type="dxa"/>
          </w:tcPr>
          <w:p w14:paraId="586AE853" w14:textId="77777777" w:rsidR="00BF1151" w:rsidRDefault="00BF1151" w:rsidP="00BF1151">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43A9C20A"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NIL </w:t>
            </w:r>
          </w:p>
        </w:tc>
      </w:tr>
      <w:tr w:rsidR="00BF1151" w14:paraId="7E76AE2A" w14:textId="77777777" w:rsidTr="004316FC">
        <w:trPr>
          <w:trHeight w:val="539"/>
        </w:trPr>
        <w:tc>
          <w:tcPr>
            <w:tcW w:w="810" w:type="dxa"/>
          </w:tcPr>
          <w:p w14:paraId="0B76C140" w14:textId="77777777" w:rsidR="00BF1151" w:rsidRDefault="00BF1151" w:rsidP="00BF1151">
            <w:pPr>
              <w:pStyle w:val="BodyText2"/>
              <w:tabs>
                <w:tab w:val="clear" w:pos="720"/>
                <w:tab w:val="clear" w:pos="1800"/>
              </w:tabs>
              <w:spacing w:line="340" w:lineRule="atLeast"/>
              <w:jc w:val="center"/>
              <w:rPr>
                <w:sz w:val="21"/>
              </w:rPr>
            </w:pPr>
            <w:r>
              <w:rPr>
                <w:sz w:val="21"/>
              </w:rPr>
              <w:t>14)</w:t>
            </w:r>
          </w:p>
        </w:tc>
        <w:tc>
          <w:tcPr>
            <w:tcW w:w="5793" w:type="dxa"/>
          </w:tcPr>
          <w:p w14:paraId="65E05837" w14:textId="77777777" w:rsidR="00BF1151" w:rsidRDefault="00BF1151" w:rsidP="00BF1151">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7CABEFC3" w:rsidR="00BF1151" w:rsidRDefault="00BF1151" w:rsidP="00BF1151">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6285CEF9"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NIL </w:t>
            </w:r>
          </w:p>
        </w:tc>
      </w:tr>
      <w:tr w:rsidR="00BF1151" w14:paraId="5957644A" w14:textId="77777777" w:rsidTr="004316FC">
        <w:tc>
          <w:tcPr>
            <w:tcW w:w="810" w:type="dxa"/>
          </w:tcPr>
          <w:p w14:paraId="2A047A92" w14:textId="77777777" w:rsidR="00BF1151" w:rsidRDefault="00BF1151" w:rsidP="00BF1151">
            <w:pPr>
              <w:pStyle w:val="BodyText2"/>
              <w:tabs>
                <w:tab w:val="clear" w:pos="720"/>
                <w:tab w:val="clear" w:pos="1800"/>
              </w:tabs>
              <w:spacing w:line="340" w:lineRule="atLeast"/>
              <w:jc w:val="center"/>
              <w:rPr>
                <w:sz w:val="21"/>
              </w:rPr>
            </w:pPr>
            <w:r>
              <w:rPr>
                <w:sz w:val="21"/>
              </w:rPr>
              <w:t>15)</w:t>
            </w:r>
          </w:p>
        </w:tc>
        <w:tc>
          <w:tcPr>
            <w:tcW w:w="5793" w:type="dxa"/>
          </w:tcPr>
          <w:p w14:paraId="6AB12273" w14:textId="6B1A139C" w:rsidR="00BF1151" w:rsidRDefault="00BF1151" w:rsidP="00BF1151">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121873CC"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Liquid metal, slag, rice husk, fumes &amp;dust </w:t>
            </w:r>
          </w:p>
        </w:tc>
      </w:tr>
      <w:tr w:rsidR="00BF1151" w14:paraId="0321055B" w14:textId="77777777" w:rsidTr="004316FC">
        <w:tc>
          <w:tcPr>
            <w:tcW w:w="810" w:type="dxa"/>
          </w:tcPr>
          <w:p w14:paraId="08AF433A" w14:textId="77777777" w:rsidR="00BF1151" w:rsidRDefault="00BF1151" w:rsidP="00BF1151">
            <w:pPr>
              <w:pStyle w:val="BodyText2"/>
              <w:tabs>
                <w:tab w:val="clear" w:pos="720"/>
                <w:tab w:val="clear" w:pos="1800"/>
              </w:tabs>
              <w:spacing w:line="340" w:lineRule="atLeast"/>
              <w:jc w:val="center"/>
              <w:rPr>
                <w:sz w:val="21"/>
              </w:rPr>
            </w:pPr>
            <w:r>
              <w:rPr>
                <w:sz w:val="21"/>
              </w:rPr>
              <w:t>16)</w:t>
            </w:r>
          </w:p>
        </w:tc>
        <w:tc>
          <w:tcPr>
            <w:tcW w:w="5793" w:type="dxa"/>
          </w:tcPr>
          <w:p w14:paraId="46B2C177" w14:textId="77777777" w:rsidR="00BF1151" w:rsidRDefault="00BF1151" w:rsidP="00BF1151">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BF1151" w:rsidRDefault="00BF1151" w:rsidP="00BF1151">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49CE1A70"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NIL </w:t>
            </w:r>
          </w:p>
        </w:tc>
      </w:tr>
      <w:tr w:rsidR="00BF1151" w14:paraId="79E7992D" w14:textId="77777777" w:rsidTr="004316FC">
        <w:trPr>
          <w:trHeight w:val="2276"/>
        </w:trPr>
        <w:tc>
          <w:tcPr>
            <w:tcW w:w="810" w:type="dxa"/>
          </w:tcPr>
          <w:p w14:paraId="24D73639" w14:textId="77777777" w:rsidR="00BF1151" w:rsidRDefault="00BF1151" w:rsidP="00BF1151">
            <w:pPr>
              <w:pStyle w:val="BodyText2"/>
              <w:tabs>
                <w:tab w:val="clear" w:pos="720"/>
                <w:tab w:val="clear" w:pos="1800"/>
              </w:tabs>
              <w:spacing w:line="340" w:lineRule="atLeast"/>
              <w:jc w:val="center"/>
              <w:rPr>
                <w:sz w:val="21"/>
              </w:rPr>
            </w:pPr>
            <w:r>
              <w:rPr>
                <w:sz w:val="21"/>
              </w:rPr>
              <w:t>17)</w:t>
            </w:r>
          </w:p>
        </w:tc>
        <w:tc>
          <w:tcPr>
            <w:tcW w:w="5793" w:type="dxa"/>
          </w:tcPr>
          <w:p w14:paraId="3512E604" w14:textId="626F269B" w:rsidR="00BF1151" w:rsidRDefault="00BF1151" w:rsidP="00BF1151">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5D28E78A" w:rsidR="00BF1151" w:rsidRDefault="00BF1151" w:rsidP="004316FC">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02D918CD" w14:textId="77777777" w:rsidR="00BF1151" w:rsidRPr="00045EDD" w:rsidRDefault="00BF1151" w:rsidP="00BF1151">
            <w:pPr>
              <w:tabs>
                <w:tab w:val="left" w:pos="720"/>
              </w:tabs>
              <w:spacing w:line="340" w:lineRule="atLeast"/>
              <w:rPr>
                <w:rFonts w:asciiTheme="majorHAnsi" w:hAnsiTheme="majorHAnsi"/>
                <w:lang w:eastAsia="en-IN"/>
              </w:rPr>
            </w:pPr>
            <w:r w:rsidRPr="00045EDD">
              <w:rPr>
                <w:rFonts w:asciiTheme="majorHAnsi" w:hAnsiTheme="majorHAnsi"/>
                <w:lang w:eastAsia="en-IN"/>
              </w:rPr>
              <w:t xml:space="preserve">Factory Act </w:t>
            </w:r>
          </w:p>
          <w:p w14:paraId="048192C1" w14:textId="5D992957"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Yes </w:t>
            </w:r>
          </w:p>
        </w:tc>
      </w:tr>
      <w:tr w:rsidR="00BF1151" w14:paraId="44BFB00E" w14:textId="77777777" w:rsidTr="004316FC">
        <w:trPr>
          <w:trHeight w:val="791"/>
        </w:trPr>
        <w:tc>
          <w:tcPr>
            <w:tcW w:w="810" w:type="dxa"/>
          </w:tcPr>
          <w:p w14:paraId="44EC53DA" w14:textId="77777777" w:rsidR="00BF1151" w:rsidRDefault="00BF1151" w:rsidP="00BF1151">
            <w:pPr>
              <w:pStyle w:val="BodyText2"/>
              <w:tabs>
                <w:tab w:val="clear" w:pos="720"/>
                <w:tab w:val="clear" w:pos="1800"/>
              </w:tabs>
              <w:spacing w:line="340" w:lineRule="atLeast"/>
              <w:jc w:val="center"/>
              <w:rPr>
                <w:sz w:val="21"/>
              </w:rPr>
            </w:pPr>
            <w:r>
              <w:rPr>
                <w:sz w:val="21"/>
              </w:rPr>
              <w:t>18)</w:t>
            </w:r>
          </w:p>
        </w:tc>
        <w:tc>
          <w:tcPr>
            <w:tcW w:w="5793" w:type="dxa"/>
          </w:tcPr>
          <w:p w14:paraId="39599974" w14:textId="09A1803D" w:rsidR="00BF1151" w:rsidRDefault="00BF1151" w:rsidP="00BF1151">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57D3E9A4" w:rsidR="00BF1151" w:rsidRDefault="00BF1151" w:rsidP="00BF1151">
            <w:pPr>
              <w:pStyle w:val="BodyText2"/>
              <w:tabs>
                <w:tab w:val="clear" w:pos="720"/>
                <w:tab w:val="clear" w:pos="1800"/>
              </w:tabs>
              <w:spacing w:line="340" w:lineRule="atLeast"/>
              <w:jc w:val="left"/>
              <w:rPr>
                <w:sz w:val="21"/>
              </w:rPr>
            </w:pPr>
            <w:r w:rsidRPr="00045EDD">
              <w:rPr>
                <w:rFonts w:asciiTheme="majorHAnsi" w:hAnsiTheme="majorHAnsi"/>
                <w:lang w:eastAsia="en-IN"/>
              </w:rPr>
              <w:t xml:space="preserve">NIL </w:t>
            </w:r>
          </w:p>
        </w:tc>
      </w:tr>
      <w:tr w:rsidR="00BF1151" w14:paraId="71EEFEF7" w14:textId="77777777" w:rsidTr="004316FC">
        <w:tc>
          <w:tcPr>
            <w:tcW w:w="810" w:type="dxa"/>
          </w:tcPr>
          <w:p w14:paraId="08D1ED7E" w14:textId="77777777" w:rsidR="00BF1151" w:rsidRDefault="00BF1151" w:rsidP="00BF1151">
            <w:pPr>
              <w:pStyle w:val="BodyText2"/>
              <w:tabs>
                <w:tab w:val="clear" w:pos="720"/>
                <w:tab w:val="clear" w:pos="1800"/>
              </w:tabs>
              <w:spacing w:line="340" w:lineRule="atLeast"/>
              <w:jc w:val="center"/>
              <w:rPr>
                <w:sz w:val="21"/>
              </w:rPr>
            </w:pPr>
            <w:r>
              <w:rPr>
                <w:sz w:val="21"/>
              </w:rPr>
              <w:t>19)</w:t>
            </w:r>
          </w:p>
        </w:tc>
        <w:tc>
          <w:tcPr>
            <w:tcW w:w="5793" w:type="dxa"/>
          </w:tcPr>
          <w:p w14:paraId="7890BD88" w14:textId="7D907FC2" w:rsidR="00BF1151" w:rsidRDefault="00BF1151" w:rsidP="00BF1151">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77B70CCB" w:rsidR="00BF1151" w:rsidRDefault="00BF1151" w:rsidP="00BF1151">
            <w:pPr>
              <w:pStyle w:val="BodyText2"/>
              <w:tabs>
                <w:tab w:val="clear" w:pos="720"/>
                <w:tab w:val="clear" w:pos="1800"/>
              </w:tabs>
              <w:spacing w:line="340" w:lineRule="atLeast"/>
              <w:jc w:val="left"/>
              <w:rPr>
                <w:sz w:val="21"/>
              </w:rPr>
            </w:pPr>
            <w:r>
              <w:rPr>
                <w:rFonts w:asciiTheme="majorHAnsi" w:hAnsiTheme="majorHAnsi"/>
                <w:lang w:eastAsia="en-IN"/>
              </w:rPr>
              <w:t>yes</w:t>
            </w:r>
            <w:r w:rsidRPr="00045EDD">
              <w:rPr>
                <w:rFonts w:asciiTheme="majorHAnsi" w:hAnsiTheme="majorHAnsi"/>
                <w:lang w:eastAsia="en-IN"/>
              </w:rPr>
              <w:t xml:space="preserve"> </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3A59C32B" w14:textId="670DAFAB" w:rsidR="00BF1151" w:rsidRDefault="008A7299" w:rsidP="00BF1151">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w:t>
      </w:r>
      <w:r w:rsidR="00BF1151">
        <w:t>1</w:t>
      </w:r>
    </w:p>
    <w:p w14:paraId="1319289D" w14:textId="38966836" w:rsidR="00BF1151" w:rsidRDefault="00BF1151" w:rsidP="00BF1151">
      <w:pPr>
        <w:pStyle w:val="WW-BodyText2"/>
        <w:spacing w:before="3" w:line="340" w:lineRule="atLeast"/>
        <w:ind w:left="720" w:hanging="720"/>
        <w:jc w:val="left"/>
      </w:pPr>
    </w:p>
    <w:p w14:paraId="34E3137F" w14:textId="7E063E61" w:rsidR="00BF1151" w:rsidRPr="00BF1151" w:rsidRDefault="00BF1151" w:rsidP="00BF1151">
      <w:pPr>
        <w:pStyle w:val="ListParagraph"/>
        <w:numPr>
          <w:ilvl w:val="0"/>
          <w:numId w:val="5"/>
        </w:numPr>
        <w:tabs>
          <w:tab w:val="num" w:pos="720"/>
          <w:tab w:val="left" w:pos="1800"/>
        </w:tabs>
        <w:spacing w:line="340" w:lineRule="atLeast"/>
        <w:jc w:val="both"/>
        <w:rPr>
          <w:sz w:val="22"/>
          <w:szCs w:val="22"/>
        </w:rPr>
      </w:pPr>
      <w:r w:rsidRPr="00BF1151">
        <w:rPr>
          <w:sz w:val="22"/>
          <w:szCs w:val="22"/>
        </w:rPr>
        <w:t>On 2</w:t>
      </w:r>
      <w:r w:rsidRPr="00BF1151">
        <w:rPr>
          <w:sz w:val="22"/>
          <w:szCs w:val="22"/>
          <w:vertAlign w:val="superscript"/>
        </w:rPr>
        <w:t>nd</w:t>
      </w:r>
      <w:r w:rsidRPr="00BF1151">
        <w:rPr>
          <w:sz w:val="22"/>
          <w:szCs w:val="22"/>
        </w:rPr>
        <w:t xml:space="preserve"> May 2016- at around 12.15 p.m. at PID 1 cast house area, wherein one of the contract worker Mr. Umesh Gawas while trying to cross BF-2 Hot Metal main runner, slipped and fell, sustaining burn injuries to both the legs and upper </w:t>
      </w:r>
      <w:proofErr w:type="gramStart"/>
      <w:r w:rsidRPr="00BF1151">
        <w:rPr>
          <w:sz w:val="22"/>
          <w:szCs w:val="22"/>
        </w:rPr>
        <w:t>arm</w:t>
      </w:r>
      <w:proofErr w:type="gramEnd"/>
    </w:p>
    <w:p w14:paraId="1CE79F89" w14:textId="78506F78" w:rsidR="00BF1151" w:rsidRPr="004316FC" w:rsidRDefault="00BF1151" w:rsidP="004316FC">
      <w:pPr>
        <w:pStyle w:val="ListParagraph"/>
        <w:tabs>
          <w:tab w:val="num" w:pos="720"/>
          <w:tab w:val="left" w:pos="1800"/>
        </w:tabs>
        <w:spacing w:line="340" w:lineRule="atLeast"/>
        <w:jc w:val="both"/>
        <w:rPr>
          <w:sz w:val="22"/>
          <w:szCs w:val="22"/>
        </w:rPr>
      </w:pPr>
      <w:r w:rsidRPr="00BF1151">
        <w:rPr>
          <w:sz w:val="22"/>
          <w:szCs w:val="22"/>
        </w:rPr>
        <w:t>Root Cause:</w:t>
      </w:r>
      <w:r w:rsidRPr="004316FC">
        <w:rPr>
          <w:sz w:val="22"/>
          <w:szCs w:val="22"/>
        </w:rPr>
        <w:t>1. Lack of awareness resulting in low-risk perception.</w:t>
      </w:r>
    </w:p>
    <w:p w14:paraId="7CE0030A" w14:textId="77777777" w:rsidR="00BF1151" w:rsidRPr="00BF1151" w:rsidRDefault="00BF1151" w:rsidP="00BF1151">
      <w:pPr>
        <w:pStyle w:val="ListParagraph"/>
        <w:tabs>
          <w:tab w:val="num" w:pos="720"/>
          <w:tab w:val="left" w:pos="1800"/>
        </w:tabs>
        <w:spacing w:line="340" w:lineRule="atLeast"/>
        <w:jc w:val="both"/>
        <w:rPr>
          <w:sz w:val="22"/>
          <w:szCs w:val="22"/>
        </w:rPr>
      </w:pPr>
      <w:r w:rsidRPr="00BF1151">
        <w:rPr>
          <w:sz w:val="22"/>
          <w:szCs w:val="22"/>
        </w:rPr>
        <w:t>2. In adequate controls for entry in cast house and hot metal handling area.</w:t>
      </w:r>
    </w:p>
    <w:p w14:paraId="38E18048" w14:textId="77777777" w:rsidR="00BF1151" w:rsidRPr="00BF1151" w:rsidRDefault="00BF1151" w:rsidP="00BF1151">
      <w:pPr>
        <w:pStyle w:val="ListParagraph"/>
        <w:tabs>
          <w:tab w:val="num" w:pos="720"/>
          <w:tab w:val="left" w:pos="1800"/>
        </w:tabs>
        <w:spacing w:line="340" w:lineRule="atLeast"/>
        <w:jc w:val="both"/>
        <w:rPr>
          <w:sz w:val="22"/>
          <w:szCs w:val="22"/>
        </w:rPr>
      </w:pPr>
      <w:r w:rsidRPr="00BF1151">
        <w:rPr>
          <w:sz w:val="22"/>
          <w:szCs w:val="22"/>
        </w:rPr>
        <w:t xml:space="preserve">Contributory factors: </w:t>
      </w:r>
    </w:p>
    <w:p w14:paraId="3E03287E" w14:textId="77777777" w:rsidR="00BF1151" w:rsidRPr="00BF1151" w:rsidRDefault="00BF1151" w:rsidP="00BF1151">
      <w:pPr>
        <w:pStyle w:val="ListParagraph"/>
        <w:tabs>
          <w:tab w:val="num" w:pos="720"/>
          <w:tab w:val="left" w:pos="1800"/>
        </w:tabs>
        <w:spacing w:line="340" w:lineRule="atLeast"/>
        <w:jc w:val="both"/>
        <w:rPr>
          <w:sz w:val="22"/>
          <w:szCs w:val="22"/>
        </w:rPr>
      </w:pPr>
      <w:r w:rsidRPr="00BF1151">
        <w:rPr>
          <w:sz w:val="22"/>
          <w:szCs w:val="22"/>
        </w:rPr>
        <w:t xml:space="preserve">1. Inadequate supervision </w:t>
      </w:r>
      <w:proofErr w:type="gramStart"/>
      <w:r w:rsidRPr="00BF1151">
        <w:rPr>
          <w:sz w:val="22"/>
          <w:szCs w:val="22"/>
        </w:rPr>
        <w:t>for</w:t>
      </w:r>
      <w:proofErr w:type="gramEnd"/>
      <w:r w:rsidRPr="00BF1151">
        <w:rPr>
          <w:sz w:val="22"/>
          <w:szCs w:val="22"/>
        </w:rPr>
        <w:t xml:space="preserve"> activity in critical area.</w:t>
      </w:r>
    </w:p>
    <w:p w14:paraId="1A35378D" w14:textId="77777777" w:rsidR="00BF1151" w:rsidRPr="00BF1151" w:rsidRDefault="00BF1151" w:rsidP="00BF1151">
      <w:pPr>
        <w:pStyle w:val="ListParagraph"/>
        <w:tabs>
          <w:tab w:val="num" w:pos="720"/>
          <w:tab w:val="left" w:pos="1800"/>
        </w:tabs>
        <w:spacing w:line="340" w:lineRule="atLeast"/>
        <w:jc w:val="both"/>
        <w:rPr>
          <w:sz w:val="22"/>
          <w:szCs w:val="22"/>
        </w:rPr>
      </w:pPr>
      <w:r w:rsidRPr="00BF1151">
        <w:rPr>
          <w:sz w:val="22"/>
          <w:szCs w:val="22"/>
        </w:rPr>
        <w:t>2. Unmanned cast house during shutdown</w:t>
      </w:r>
    </w:p>
    <w:p w14:paraId="06A0E488" w14:textId="77777777" w:rsidR="00BF1151" w:rsidRPr="00BF1151" w:rsidRDefault="00BF1151" w:rsidP="00BF1151">
      <w:pPr>
        <w:pStyle w:val="ListParagraph"/>
        <w:tabs>
          <w:tab w:val="num" w:pos="720"/>
          <w:tab w:val="left" w:pos="1800"/>
        </w:tabs>
        <w:spacing w:line="340" w:lineRule="atLeast"/>
        <w:jc w:val="both"/>
        <w:rPr>
          <w:sz w:val="22"/>
          <w:szCs w:val="22"/>
        </w:rPr>
      </w:pPr>
      <w:r w:rsidRPr="00BF1151">
        <w:rPr>
          <w:sz w:val="22"/>
          <w:szCs w:val="22"/>
        </w:rPr>
        <w:t xml:space="preserve">3. No safety supervisor from </w:t>
      </w:r>
      <w:proofErr w:type="gramStart"/>
      <w:r w:rsidRPr="00BF1151">
        <w:rPr>
          <w:sz w:val="22"/>
          <w:szCs w:val="22"/>
        </w:rPr>
        <w:t>contractor</w:t>
      </w:r>
      <w:proofErr w:type="gramEnd"/>
      <w:r w:rsidRPr="00BF1151">
        <w:rPr>
          <w:sz w:val="22"/>
          <w:szCs w:val="22"/>
        </w:rPr>
        <w:t xml:space="preserve"> side.</w:t>
      </w:r>
    </w:p>
    <w:p w14:paraId="656BF3BF" w14:textId="22B7C30B" w:rsidR="00BF1151" w:rsidRPr="00BF1151" w:rsidRDefault="00BF1151" w:rsidP="00BF1151">
      <w:pPr>
        <w:pStyle w:val="ListParagraph"/>
        <w:tabs>
          <w:tab w:val="num" w:pos="720"/>
          <w:tab w:val="left" w:pos="1800"/>
        </w:tabs>
        <w:spacing w:line="340" w:lineRule="atLeast"/>
        <w:jc w:val="both"/>
        <w:rPr>
          <w:sz w:val="22"/>
          <w:szCs w:val="22"/>
        </w:rPr>
      </w:pPr>
      <w:r w:rsidRPr="00BF1151">
        <w:rPr>
          <w:sz w:val="22"/>
          <w:szCs w:val="22"/>
        </w:rPr>
        <w:t>CAPA:</w:t>
      </w:r>
    </w:p>
    <w:p w14:paraId="7972C505" w14:textId="77777777" w:rsidR="00BF1151" w:rsidRPr="00BF1151" w:rsidRDefault="00BF1151" w:rsidP="00BF1151">
      <w:pPr>
        <w:pStyle w:val="ListParagraph"/>
        <w:tabs>
          <w:tab w:val="num" w:pos="720"/>
          <w:tab w:val="left" w:pos="1800"/>
        </w:tabs>
        <w:spacing w:line="340" w:lineRule="atLeast"/>
        <w:jc w:val="both"/>
        <w:rPr>
          <w:sz w:val="22"/>
          <w:szCs w:val="22"/>
        </w:rPr>
      </w:pPr>
      <w:r w:rsidRPr="00BF1151">
        <w:rPr>
          <w:sz w:val="22"/>
          <w:szCs w:val="22"/>
        </w:rPr>
        <w:t xml:space="preserve">1. Pre-screening of contract </w:t>
      </w:r>
      <w:proofErr w:type="gramStart"/>
      <w:r w:rsidRPr="00BF1151">
        <w:rPr>
          <w:sz w:val="22"/>
          <w:szCs w:val="22"/>
        </w:rPr>
        <w:t>worker</w:t>
      </w:r>
      <w:proofErr w:type="gramEnd"/>
      <w:r w:rsidRPr="00BF1151">
        <w:rPr>
          <w:sz w:val="22"/>
          <w:szCs w:val="22"/>
        </w:rPr>
        <w:t xml:space="preserve"> by user department during recruitment by interaction and interview.</w:t>
      </w:r>
    </w:p>
    <w:p w14:paraId="42FD3A77" w14:textId="77777777" w:rsidR="00BF1151" w:rsidRPr="00BF1151" w:rsidRDefault="00BF1151" w:rsidP="00BF1151">
      <w:pPr>
        <w:pStyle w:val="ListParagraph"/>
        <w:tabs>
          <w:tab w:val="num" w:pos="720"/>
          <w:tab w:val="left" w:pos="1800"/>
        </w:tabs>
        <w:spacing w:line="340" w:lineRule="atLeast"/>
        <w:jc w:val="both"/>
        <w:rPr>
          <w:sz w:val="22"/>
          <w:szCs w:val="22"/>
        </w:rPr>
      </w:pPr>
      <w:r w:rsidRPr="00BF1151">
        <w:rPr>
          <w:sz w:val="22"/>
          <w:szCs w:val="22"/>
        </w:rPr>
        <w:t xml:space="preserve">2. Strengthening </w:t>
      </w:r>
      <w:proofErr w:type="gramStart"/>
      <w:r w:rsidRPr="00BF1151">
        <w:rPr>
          <w:sz w:val="22"/>
          <w:szCs w:val="22"/>
        </w:rPr>
        <w:t xml:space="preserve">on </w:t>
      </w:r>
      <w:proofErr w:type="gramEnd"/>
      <w:r w:rsidRPr="00BF1151">
        <w:rPr>
          <w:sz w:val="22"/>
          <w:szCs w:val="22"/>
        </w:rPr>
        <w:t>job training and refresher training systems.</w:t>
      </w:r>
    </w:p>
    <w:p w14:paraId="07B8C592" w14:textId="77777777" w:rsidR="00BF1151" w:rsidRPr="00BF1151" w:rsidRDefault="00BF1151" w:rsidP="00BF1151">
      <w:pPr>
        <w:pStyle w:val="ListParagraph"/>
        <w:tabs>
          <w:tab w:val="num" w:pos="720"/>
          <w:tab w:val="left" w:pos="1800"/>
        </w:tabs>
        <w:spacing w:line="340" w:lineRule="atLeast"/>
        <w:jc w:val="both"/>
        <w:rPr>
          <w:sz w:val="22"/>
          <w:szCs w:val="22"/>
        </w:rPr>
      </w:pPr>
      <w:r w:rsidRPr="00BF1151">
        <w:rPr>
          <w:sz w:val="22"/>
          <w:szCs w:val="22"/>
        </w:rPr>
        <w:lastRenderedPageBreak/>
        <w:t xml:space="preserve">3. Physical access control to prevent unauthorized entry in all critical hazardous </w:t>
      </w:r>
      <w:proofErr w:type="gramStart"/>
      <w:r w:rsidRPr="00BF1151">
        <w:rPr>
          <w:sz w:val="22"/>
          <w:szCs w:val="22"/>
        </w:rPr>
        <w:t>area</w:t>
      </w:r>
      <w:proofErr w:type="gramEnd"/>
      <w:r w:rsidRPr="00BF1151">
        <w:rPr>
          <w:sz w:val="22"/>
          <w:szCs w:val="22"/>
        </w:rPr>
        <w:t xml:space="preserve"> to ensure only trained and authorized people have access to these areas, in addition runner to be guarded during shutdown. </w:t>
      </w:r>
    </w:p>
    <w:p w14:paraId="56801973" w14:textId="77777777" w:rsidR="00BF1151" w:rsidRPr="00BF1151" w:rsidRDefault="00BF1151" w:rsidP="00BF1151">
      <w:pPr>
        <w:pStyle w:val="ListParagraph"/>
        <w:tabs>
          <w:tab w:val="num" w:pos="720"/>
          <w:tab w:val="left" w:pos="1800"/>
        </w:tabs>
        <w:spacing w:line="340" w:lineRule="atLeast"/>
        <w:jc w:val="both"/>
        <w:rPr>
          <w:sz w:val="22"/>
          <w:szCs w:val="22"/>
        </w:rPr>
      </w:pPr>
      <w:r w:rsidRPr="00BF1151">
        <w:rPr>
          <w:sz w:val="22"/>
          <w:szCs w:val="22"/>
        </w:rPr>
        <w:t xml:space="preserve">4. Signage in </w:t>
      </w:r>
      <w:proofErr w:type="gramStart"/>
      <w:r w:rsidRPr="00BF1151">
        <w:rPr>
          <w:sz w:val="22"/>
          <w:szCs w:val="22"/>
        </w:rPr>
        <w:t>cast</w:t>
      </w:r>
      <w:proofErr w:type="gramEnd"/>
      <w:r w:rsidRPr="00BF1151">
        <w:rPr>
          <w:sz w:val="22"/>
          <w:szCs w:val="22"/>
        </w:rPr>
        <w:t xml:space="preserve"> house to be improved.</w:t>
      </w:r>
    </w:p>
    <w:p w14:paraId="0B5D3F73" w14:textId="77777777" w:rsidR="00BF1151" w:rsidRPr="00BF1151" w:rsidRDefault="00BF1151" w:rsidP="00BF1151">
      <w:pPr>
        <w:pStyle w:val="ListParagraph"/>
        <w:tabs>
          <w:tab w:val="num" w:pos="720"/>
          <w:tab w:val="left" w:pos="1800"/>
        </w:tabs>
        <w:spacing w:line="340" w:lineRule="atLeast"/>
        <w:jc w:val="both"/>
        <w:rPr>
          <w:sz w:val="22"/>
          <w:szCs w:val="22"/>
        </w:rPr>
      </w:pPr>
      <w:r w:rsidRPr="00BF1151">
        <w:rPr>
          <w:sz w:val="22"/>
          <w:szCs w:val="22"/>
        </w:rPr>
        <w:t xml:space="preserve">5. Supervision to be strengthened </w:t>
      </w:r>
      <w:proofErr w:type="gramStart"/>
      <w:r w:rsidRPr="00BF1151">
        <w:rPr>
          <w:sz w:val="22"/>
          <w:szCs w:val="22"/>
        </w:rPr>
        <w:t>either</w:t>
      </w:r>
      <w:proofErr w:type="gramEnd"/>
      <w:r w:rsidRPr="00BF1151">
        <w:rPr>
          <w:sz w:val="22"/>
          <w:szCs w:val="22"/>
        </w:rPr>
        <w:t xml:space="preserve"> from contractor side as well as company side to ensure adequate supervision for critical areas like cast house &amp; PCM.</w:t>
      </w:r>
    </w:p>
    <w:p w14:paraId="1357DD1F" w14:textId="77777777" w:rsidR="00BF1151" w:rsidRPr="00BF1151" w:rsidRDefault="00BF1151" w:rsidP="00BF1151">
      <w:pPr>
        <w:pStyle w:val="ListParagraph"/>
        <w:tabs>
          <w:tab w:val="num" w:pos="720"/>
          <w:tab w:val="left" w:pos="1800"/>
        </w:tabs>
        <w:spacing w:line="340" w:lineRule="atLeast"/>
        <w:jc w:val="both"/>
        <w:rPr>
          <w:sz w:val="22"/>
          <w:szCs w:val="22"/>
        </w:rPr>
      </w:pPr>
      <w:r w:rsidRPr="00BF1151">
        <w:rPr>
          <w:sz w:val="22"/>
          <w:szCs w:val="22"/>
        </w:rPr>
        <w:t>6. Emergency preparedness and response to be strengthen by ensuring sufficient first aiders and mock drills on this aspect.</w:t>
      </w:r>
    </w:p>
    <w:p w14:paraId="2EE48C04" w14:textId="5200E820" w:rsidR="00BF1151" w:rsidRPr="00BF1151" w:rsidRDefault="00BF1151" w:rsidP="00BF1151">
      <w:pPr>
        <w:pStyle w:val="WW-BodyText2"/>
        <w:numPr>
          <w:ilvl w:val="0"/>
          <w:numId w:val="5"/>
        </w:numPr>
        <w:spacing w:before="3" w:line="340" w:lineRule="atLeast"/>
        <w:rPr>
          <w:snapToGrid w:val="0"/>
          <w:sz w:val="22"/>
          <w:szCs w:val="22"/>
        </w:rPr>
      </w:pPr>
      <w:r w:rsidRPr="00BF1151">
        <w:rPr>
          <w:snapToGrid w:val="0"/>
          <w:sz w:val="22"/>
          <w:szCs w:val="22"/>
        </w:rPr>
        <w:t xml:space="preserve">10 June 15, BF2 monthly planned shutdown while lancing for opening bypass hole it was observed that metal started oozing out from the side wall of metal pool opposite to bypass hole. Area repaired after cleaning and breaking refractory in the area. No injury to anyone, slight damage to structure and runner cooling pipes.BF-2 cast </w:t>
      </w:r>
      <w:proofErr w:type="gramStart"/>
      <w:r w:rsidRPr="00BF1151">
        <w:rPr>
          <w:snapToGrid w:val="0"/>
          <w:sz w:val="22"/>
          <w:szCs w:val="22"/>
        </w:rPr>
        <w:t>house</w:t>
      </w:r>
      <w:proofErr w:type="gramEnd"/>
    </w:p>
    <w:p w14:paraId="489B5E77" w14:textId="60D9931B" w:rsidR="00BF1151" w:rsidRPr="00BF1151" w:rsidRDefault="00BF1151" w:rsidP="00BF1151">
      <w:pPr>
        <w:pStyle w:val="ListParagraph"/>
        <w:numPr>
          <w:ilvl w:val="0"/>
          <w:numId w:val="5"/>
        </w:numPr>
        <w:tabs>
          <w:tab w:val="num" w:pos="720"/>
          <w:tab w:val="left" w:pos="1800"/>
        </w:tabs>
        <w:spacing w:before="3" w:line="340" w:lineRule="atLeast"/>
        <w:jc w:val="both"/>
        <w:rPr>
          <w:sz w:val="22"/>
          <w:szCs w:val="22"/>
        </w:rPr>
      </w:pPr>
      <w:r w:rsidRPr="00BF1151">
        <w:rPr>
          <w:sz w:val="22"/>
          <w:szCs w:val="22"/>
        </w:rPr>
        <w:t xml:space="preserve">On 11.07.2021 At around 19:30hrs, while carrying lancing pipe bundle, Vaman workmen Mr. Saroj Kumar and Mr. </w:t>
      </w:r>
      <w:proofErr w:type="spellStart"/>
      <w:r w:rsidRPr="00BF1151">
        <w:rPr>
          <w:sz w:val="22"/>
          <w:szCs w:val="22"/>
        </w:rPr>
        <w:t>Nankuram</w:t>
      </w:r>
      <w:proofErr w:type="spellEnd"/>
      <w:r w:rsidRPr="00BF1151">
        <w:rPr>
          <w:sz w:val="22"/>
          <w:szCs w:val="22"/>
        </w:rPr>
        <w:t xml:space="preserve"> cross the main runner from skimmer plate. After doing   enquiry, they were not allowed to come </w:t>
      </w:r>
      <w:proofErr w:type="gramStart"/>
      <w:r w:rsidRPr="00BF1151">
        <w:rPr>
          <w:sz w:val="22"/>
          <w:szCs w:val="22"/>
        </w:rPr>
        <w:t>at site</w:t>
      </w:r>
      <w:proofErr w:type="gramEnd"/>
      <w:r w:rsidRPr="00BF1151">
        <w:rPr>
          <w:sz w:val="22"/>
          <w:szCs w:val="22"/>
        </w:rPr>
        <w:t xml:space="preserve"> and send back to home.</w:t>
      </w:r>
    </w:p>
    <w:p w14:paraId="0B83C57D" w14:textId="42E1FE6C" w:rsidR="00BF1151" w:rsidRPr="00BF1151" w:rsidRDefault="00BF1151" w:rsidP="00BF1151">
      <w:pPr>
        <w:tabs>
          <w:tab w:val="num" w:pos="720"/>
          <w:tab w:val="left" w:pos="1800"/>
        </w:tabs>
        <w:spacing w:before="3" w:line="340" w:lineRule="atLeast"/>
        <w:ind w:left="360"/>
        <w:jc w:val="both"/>
        <w:rPr>
          <w:sz w:val="22"/>
          <w:szCs w:val="22"/>
        </w:rPr>
      </w:pPr>
      <w:r w:rsidRPr="00BF1151">
        <w:rPr>
          <w:sz w:val="22"/>
          <w:szCs w:val="22"/>
        </w:rPr>
        <w:tab/>
        <w:t>Root Cause:</w:t>
      </w:r>
    </w:p>
    <w:p w14:paraId="593C001C" w14:textId="3A24BFDF" w:rsidR="00BF1151" w:rsidRPr="00BF1151" w:rsidRDefault="00BF1151" w:rsidP="00BF1151">
      <w:pPr>
        <w:pStyle w:val="ListParagraph"/>
        <w:tabs>
          <w:tab w:val="num" w:pos="720"/>
          <w:tab w:val="left" w:pos="1800"/>
        </w:tabs>
        <w:spacing w:before="3" w:line="340" w:lineRule="atLeast"/>
        <w:jc w:val="both"/>
        <w:rPr>
          <w:sz w:val="22"/>
          <w:szCs w:val="22"/>
        </w:rPr>
      </w:pPr>
      <w:r w:rsidRPr="00BF1151">
        <w:rPr>
          <w:sz w:val="22"/>
          <w:szCs w:val="22"/>
        </w:rPr>
        <w:t>SOP Violation.2. Unsafe act and behavior</w:t>
      </w:r>
    </w:p>
    <w:p w14:paraId="6DDD18BF" w14:textId="56DD0DE5" w:rsidR="00BF1151" w:rsidRPr="004316FC" w:rsidRDefault="00BF1151" w:rsidP="004316FC">
      <w:pPr>
        <w:pStyle w:val="ListParagraph"/>
        <w:tabs>
          <w:tab w:val="left" w:pos="1800"/>
        </w:tabs>
        <w:spacing w:before="3" w:line="340" w:lineRule="atLeast"/>
        <w:jc w:val="both"/>
        <w:rPr>
          <w:sz w:val="22"/>
          <w:szCs w:val="22"/>
        </w:rPr>
      </w:pPr>
      <w:r w:rsidRPr="00BF1151">
        <w:rPr>
          <w:sz w:val="22"/>
          <w:szCs w:val="22"/>
        </w:rPr>
        <w:t xml:space="preserve">CAPA: </w:t>
      </w:r>
      <w:r w:rsidR="004316FC">
        <w:rPr>
          <w:sz w:val="22"/>
          <w:szCs w:val="22"/>
        </w:rPr>
        <w:t xml:space="preserve">1. </w:t>
      </w:r>
      <w:r w:rsidRPr="004316FC">
        <w:rPr>
          <w:sz w:val="22"/>
          <w:szCs w:val="22"/>
        </w:rPr>
        <w:t xml:space="preserve">Counselling &amp; refresher training to </w:t>
      </w:r>
      <w:proofErr w:type="spellStart"/>
      <w:proofErr w:type="gramStart"/>
      <w:r w:rsidRPr="004316FC">
        <w:rPr>
          <w:sz w:val="22"/>
          <w:szCs w:val="22"/>
        </w:rPr>
        <w:t>Mr.Saroj</w:t>
      </w:r>
      <w:proofErr w:type="spellEnd"/>
      <w:proofErr w:type="gramEnd"/>
      <w:r w:rsidRPr="004316FC">
        <w:rPr>
          <w:sz w:val="22"/>
          <w:szCs w:val="22"/>
        </w:rPr>
        <w:t xml:space="preserve"> Kumar &amp; r. </w:t>
      </w:r>
      <w:proofErr w:type="spellStart"/>
      <w:r w:rsidRPr="004316FC">
        <w:rPr>
          <w:sz w:val="22"/>
          <w:szCs w:val="22"/>
        </w:rPr>
        <w:t>Nankuram</w:t>
      </w:r>
      <w:proofErr w:type="spellEnd"/>
      <w:r w:rsidRPr="004316FC">
        <w:rPr>
          <w:sz w:val="22"/>
          <w:szCs w:val="22"/>
        </w:rPr>
        <w:t xml:space="preserve"> and other production staff/workmen</w:t>
      </w:r>
    </w:p>
    <w:p w14:paraId="560B4AC6" w14:textId="6625763B" w:rsidR="00BF1151" w:rsidRPr="00BF1151" w:rsidRDefault="00BF1151" w:rsidP="00BF1151">
      <w:pPr>
        <w:tabs>
          <w:tab w:val="num" w:pos="720"/>
          <w:tab w:val="left" w:pos="1800"/>
        </w:tabs>
        <w:spacing w:before="3" w:line="340" w:lineRule="atLeast"/>
        <w:jc w:val="both"/>
        <w:rPr>
          <w:sz w:val="22"/>
          <w:szCs w:val="22"/>
        </w:rPr>
      </w:pPr>
      <w:r w:rsidRPr="00BF1151">
        <w:rPr>
          <w:sz w:val="22"/>
          <w:szCs w:val="22"/>
        </w:rPr>
        <w:tab/>
        <w:t>2) Banned for 7 days for both Vaman workmen</w:t>
      </w:r>
    </w:p>
    <w:p w14:paraId="7D28B688" w14:textId="47202EB4" w:rsidR="00BF1151" w:rsidRPr="004316FC" w:rsidRDefault="00BF1151" w:rsidP="004316FC">
      <w:pPr>
        <w:pStyle w:val="ListParagraph"/>
        <w:tabs>
          <w:tab w:val="num" w:pos="720"/>
          <w:tab w:val="left" w:pos="1800"/>
        </w:tabs>
        <w:spacing w:before="3" w:line="340" w:lineRule="atLeast"/>
        <w:jc w:val="both"/>
        <w:rPr>
          <w:sz w:val="22"/>
          <w:szCs w:val="22"/>
        </w:rPr>
      </w:pPr>
      <w:r w:rsidRPr="00BF1151">
        <w:rPr>
          <w:sz w:val="22"/>
          <w:szCs w:val="22"/>
        </w:rPr>
        <w:t>3) Putting the proper engineering control to avoid such incident</w:t>
      </w:r>
    </w:p>
    <w:p w14:paraId="22DFF764" w14:textId="77777777" w:rsidR="009E7CAC" w:rsidRDefault="009E7CAC">
      <w:pPr>
        <w:pStyle w:val="BodyText2"/>
        <w:tabs>
          <w:tab w:val="clear" w:pos="720"/>
          <w:tab w:val="clear" w:pos="1800"/>
        </w:tabs>
        <w:spacing w:line="340" w:lineRule="atLeast"/>
        <w:jc w:val="left"/>
      </w:pPr>
    </w:p>
    <w:p w14:paraId="4F70F052" w14:textId="4BC23805"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211754FE" w14:textId="3964C22B" w:rsidR="00BF1151" w:rsidRPr="004316FC" w:rsidRDefault="00BF1151" w:rsidP="00BF1151">
      <w:pPr>
        <w:tabs>
          <w:tab w:val="num" w:pos="720"/>
          <w:tab w:val="left" w:pos="1800"/>
        </w:tabs>
        <w:spacing w:before="3" w:line="340" w:lineRule="atLeast"/>
        <w:ind w:left="720" w:hanging="360"/>
        <w:rPr>
          <w:rFonts w:ascii="Cambria" w:hAnsi="Cambria"/>
          <w:snapToGrid w:val="0"/>
          <w:lang w:eastAsia="en-IN"/>
        </w:rPr>
      </w:pPr>
      <w:r>
        <w:rPr>
          <w:rFonts w:asciiTheme="majorHAnsi" w:hAnsiTheme="majorHAnsi"/>
          <w:snapToGrid w:val="0"/>
          <w:lang w:eastAsia="en-IN"/>
        </w:rPr>
        <w:t xml:space="preserve">1. </w:t>
      </w:r>
      <w:r w:rsidRPr="004316FC">
        <w:rPr>
          <w:rFonts w:ascii="Cambria" w:hAnsi="Cambria"/>
          <w:snapToGrid w:val="0"/>
          <w:lang w:eastAsia="en-IN"/>
        </w:rPr>
        <w:t>Contact with hot metal &amp; slag.</w:t>
      </w:r>
    </w:p>
    <w:p w14:paraId="1724517E" w14:textId="77777777" w:rsidR="00BF1151" w:rsidRPr="004316FC" w:rsidRDefault="00BF1151" w:rsidP="00BF1151">
      <w:pPr>
        <w:tabs>
          <w:tab w:val="num" w:pos="720"/>
          <w:tab w:val="left" w:pos="1800"/>
        </w:tabs>
        <w:spacing w:before="3" w:line="340" w:lineRule="atLeast"/>
        <w:ind w:left="720" w:hanging="360"/>
        <w:rPr>
          <w:rFonts w:ascii="Cambria" w:hAnsi="Cambria"/>
          <w:snapToGrid w:val="0"/>
          <w:lang w:eastAsia="en-IN"/>
        </w:rPr>
      </w:pPr>
      <w:r w:rsidRPr="004316FC">
        <w:rPr>
          <w:rFonts w:ascii="Cambria" w:hAnsi="Cambria"/>
          <w:snapToGrid w:val="0"/>
          <w:lang w:eastAsia="en-IN"/>
        </w:rPr>
        <w:t>2.</w:t>
      </w:r>
      <w:r w:rsidRPr="004316FC">
        <w:rPr>
          <w:rFonts w:ascii="Cambria" w:hAnsi="Cambria"/>
          <w:snapToGrid w:val="0"/>
          <w:lang w:eastAsia="en-IN"/>
        </w:rPr>
        <w:tab/>
        <w:t>Splashing of liquid hot metal in contact with wet/damp tools</w:t>
      </w:r>
    </w:p>
    <w:p w14:paraId="6757119B" w14:textId="77777777" w:rsidR="00BF1151" w:rsidRPr="004316FC" w:rsidRDefault="00BF1151" w:rsidP="00BF1151">
      <w:pPr>
        <w:tabs>
          <w:tab w:val="num" w:pos="720"/>
          <w:tab w:val="left" w:pos="1800"/>
        </w:tabs>
        <w:spacing w:before="3" w:line="340" w:lineRule="atLeast"/>
        <w:ind w:left="720" w:hanging="360"/>
        <w:rPr>
          <w:rFonts w:ascii="Cambria" w:hAnsi="Cambria"/>
          <w:snapToGrid w:val="0"/>
          <w:lang w:eastAsia="en-IN"/>
        </w:rPr>
      </w:pPr>
      <w:r w:rsidRPr="004316FC">
        <w:rPr>
          <w:rFonts w:ascii="Cambria" w:hAnsi="Cambria"/>
          <w:snapToGrid w:val="0"/>
          <w:lang w:eastAsia="en-IN"/>
        </w:rPr>
        <w:t>3.</w:t>
      </w:r>
      <w:r w:rsidRPr="004316FC">
        <w:rPr>
          <w:rFonts w:ascii="Cambria" w:hAnsi="Cambria"/>
          <w:snapToGrid w:val="0"/>
          <w:lang w:eastAsia="en-IN"/>
        </w:rPr>
        <w:tab/>
        <w:t>Slipping of personnel in the runner</w:t>
      </w:r>
    </w:p>
    <w:p w14:paraId="124B686A" w14:textId="573AFF1C" w:rsidR="00BF1151" w:rsidRPr="004316FC" w:rsidRDefault="00BF1151" w:rsidP="00BF1151">
      <w:pPr>
        <w:tabs>
          <w:tab w:val="num" w:pos="720"/>
          <w:tab w:val="left" w:pos="1800"/>
        </w:tabs>
        <w:spacing w:before="3" w:line="340" w:lineRule="atLeast"/>
        <w:ind w:left="720" w:hanging="360"/>
        <w:rPr>
          <w:rFonts w:ascii="Cambria" w:hAnsi="Cambria"/>
          <w:snapToGrid w:val="0"/>
          <w:lang w:eastAsia="en-IN"/>
        </w:rPr>
      </w:pPr>
      <w:r w:rsidRPr="004316FC">
        <w:rPr>
          <w:rFonts w:ascii="Cambria" w:hAnsi="Cambria"/>
          <w:snapToGrid w:val="0"/>
          <w:lang w:eastAsia="en-IN"/>
        </w:rPr>
        <w:t>4.</w:t>
      </w:r>
      <w:r w:rsidRPr="004316FC">
        <w:rPr>
          <w:rFonts w:ascii="Cambria" w:hAnsi="Cambria"/>
          <w:snapToGrid w:val="0"/>
          <w:lang w:eastAsia="en-IN"/>
        </w:rPr>
        <w:tab/>
        <w:t>Human Behavior -Nonuse of PPE &amp; not following WI</w:t>
      </w:r>
    </w:p>
    <w:p w14:paraId="71F15CB5" w14:textId="77777777" w:rsidR="00BF1151" w:rsidRPr="004316FC" w:rsidRDefault="00BF1151" w:rsidP="00BF1151">
      <w:pPr>
        <w:tabs>
          <w:tab w:val="num" w:pos="720"/>
          <w:tab w:val="left" w:pos="1800"/>
        </w:tabs>
        <w:spacing w:before="3" w:line="340" w:lineRule="atLeast"/>
        <w:ind w:left="720" w:hanging="360"/>
        <w:rPr>
          <w:rFonts w:ascii="Cambria" w:hAnsi="Cambria"/>
          <w:snapToGrid w:val="0"/>
          <w:lang w:eastAsia="en-IN"/>
        </w:rPr>
      </w:pPr>
      <w:r w:rsidRPr="004316FC">
        <w:rPr>
          <w:rFonts w:ascii="Cambria" w:hAnsi="Cambria"/>
          <w:snapToGrid w:val="0"/>
          <w:lang w:eastAsia="en-IN"/>
        </w:rPr>
        <w:t>5.</w:t>
      </w:r>
      <w:r w:rsidRPr="004316FC">
        <w:rPr>
          <w:rFonts w:ascii="Cambria" w:hAnsi="Cambria"/>
          <w:snapToGrid w:val="0"/>
          <w:lang w:eastAsia="en-IN"/>
        </w:rPr>
        <w:tab/>
        <w:t>Human Behavior -Improper house keeping</w:t>
      </w:r>
    </w:p>
    <w:p w14:paraId="537E806B" w14:textId="77777777" w:rsidR="00BF1151" w:rsidRPr="004316FC" w:rsidRDefault="00BF1151" w:rsidP="00BF1151">
      <w:pPr>
        <w:tabs>
          <w:tab w:val="num" w:pos="720"/>
          <w:tab w:val="left" w:pos="1800"/>
        </w:tabs>
        <w:spacing w:before="3" w:line="340" w:lineRule="atLeast"/>
        <w:ind w:left="720" w:hanging="360"/>
        <w:rPr>
          <w:rFonts w:ascii="Cambria" w:hAnsi="Cambria"/>
          <w:snapToGrid w:val="0"/>
          <w:lang w:eastAsia="en-IN"/>
        </w:rPr>
      </w:pPr>
      <w:r w:rsidRPr="004316FC">
        <w:rPr>
          <w:rFonts w:ascii="Cambria" w:hAnsi="Cambria"/>
          <w:snapToGrid w:val="0"/>
          <w:lang w:eastAsia="en-IN"/>
        </w:rPr>
        <w:t>6.</w:t>
      </w:r>
      <w:r w:rsidRPr="004316FC">
        <w:rPr>
          <w:rFonts w:ascii="Cambria" w:hAnsi="Cambria"/>
          <w:snapToGrid w:val="0"/>
          <w:lang w:eastAsia="en-IN"/>
        </w:rPr>
        <w:tab/>
        <w:t>Inadequate local lighting</w:t>
      </w:r>
    </w:p>
    <w:p w14:paraId="37115BAB" w14:textId="77777777" w:rsidR="00BF1151" w:rsidRPr="004316FC" w:rsidRDefault="00BF1151" w:rsidP="00BF1151">
      <w:pPr>
        <w:tabs>
          <w:tab w:val="num" w:pos="720"/>
          <w:tab w:val="left" w:pos="1800"/>
        </w:tabs>
        <w:spacing w:before="3" w:line="340" w:lineRule="atLeast"/>
        <w:ind w:left="720" w:hanging="360"/>
        <w:rPr>
          <w:rFonts w:ascii="Cambria" w:hAnsi="Cambria"/>
          <w:snapToGrid w:val="0"/>
          <w:lang w:eastAsia="en-IN"/>
        </w:rPr>
      </w:pPr>
      <w:r w:rsidRPr="004316FC">
        <w:rPr>
          <w:rFonts w:ascii="Cambria" w:hAnsi="Cambria"/>
          <w:snapToGrid w:val="0"/>
          <w:lang w:eastAsia="en-IN"/>
        </w:rPr>
        <w:t>7.</w:t>
      </w:r>
      <w:r w:rsidRPr="004316FC">
        <w:rPr>
          <w:rFonts w:ascii="Cambria" w:hAnsi="Cambria"/>
          <w:snapToGrid w:val="0"/>
          <w:lang w:eastAsia="en-IN"/>
        </w:rPr>
        <w:tab/>
        <w:t>Inhalation of fumes</w:t>
      </w:r>
    </w:p>
    <w:p w14:paraId="2FF67DF2" w14:textId="77777777" w:rsidR="00BF1151" w:rsidRPr="004316FC" w:rsidRDefault="00BF1151" w:rsidP="00BF1151">
      <w:pPr>
        <w:tabs>
          <w:tab w:val="num" w:pos="720"/>
          <w:tab w:val="left" w:pos="1800"/>
        </w:tabs>
        <w:spacing w:before="3" w:line="340" w:lineRule="atLeast"/>
        <w:ind w:left="720" w:hanging="360"/>
        <w:rPr>
          <w:rFonts w:ascii="Cambria" w:hAnsi="Cambria"/>
          <w:snapToGrid w:val="0"/>
          <w:lang w:eastAsia="en-IN"/>
        </w:rPr>
      </w:pPr>
      <w:r w:rsidRPr="004316FC">
        <w:rPr>
          <w:rFonts w:ascii="Cambria" w:hAnsi="Cambria"/>
          <w:snapToGrid w:val="0"/>
          <w:lang w:eastAsia="en-IN"/>
        </w:rPr>
        <w:t>8.</w:t>
      </w:r>
      <w:r w:rsidRPr="004316FC">
        <w:rPr>
          <w:rFonts w:ascii="Cambria" w:hAnsi="Cambria"/>
          <w:snapToGrid w:val="0"/>
          <w:lang w:eastAsia="en-IN"/>
        </w:rPr>
        <w:tab/>
        <w:t>Burns due to contact with hot metal &amp; slag.</w:t>
      </w:r>
    </w:p>
    <w:p w14:paraId="1E4A8A0D" w14:textId="77777777" w:rsidR="00BF1151" w:rsidRPr="004316FC" w:rsidRDefault="00BF1151" w:rsidP="00BF1151">
      <w:pPr>
        <w:tabs>
          <w:tab w:val="num" w:pos="720"/>
          <w:tab w:val="left" w:pos="1800"/>
        </w:tabs>
        <w:spacing w:before="3" w:line="340" w:lineRule="atLeast"/>
        <w:ind w:left="720" w:hanging="360"/>
        <w:rPr>
          <w:rFonts w:ascii="Cambria" w:hAnsi="Cambria"/>
          <w:snapToGrid w:val="0"/>
          <w:lang w:eastAsia="en-IN"/>
        </w:rPr>
      </w:pPr>
      <w:r w:rsidRPr="004316FC">
        <w:rPr>
          <w:rFonts w:ascii="Cambria" w:hAnsi="Cambria"/>
          <w:snapToGrid w:val="0"/>
          <w:lang w:eastAsia="en-IN"/>
        </w:rPr>
        <w:t>9.</w:t>
      </w:r>
      <w:r w:rsidRPr="004316FC">
        <w:rPr>
          <w:rFonts w:ascii="Cambria" w:hAnsi="Cambria"/>
          <w:snapToGrid w:val="0"/>
          <w:lang w:eastAsia="en-IN"/>
        </w:rPr>
        <w:tab/>
        <w:t>Runner getting puncture</w:t>
      </w:r>
    </w:p>
    <w:p w14:paraId="05228E66" w14:textId="5D6920FB" w:rsidR="00332547" w:rsidRPr="004316FC" w:rsidRDefault="00BF1151" w:rsidP="004316FC">
      <w:pPr>
        <w:tabs>
          <w:tab w:val="num" w:pos="720"/>
          <w:tab w:val="left" w:pos="1800"/>
        </w:tabs>
        <w:spacing w:before="3" w:line="340" w:lineRule="atLeast"/>
        <w:ind w:left="720" w:hanging="360"/>
        <w:rPr>
          <w:rFonts w:ascii="Cambria" w:hAnsi="Cambria"/>
          <w:snapToGrid w:val="0"/>
          <w:lang w:eastAsia="en-IN"/>
        </w:rPr>
      </w:pPr>
      <w:r w:rsidRPr="004316FC">
        <w:rPr>
          <w:rFonts w:ascii="Cambria" w:hAnsi="Cambria"/>
          <w:snapToGrid w:val="0"/>
          <w:lang w:eastAsia="en-IN"/>
        </w:rPr>
        <w:t xml:space="preserve">10. </w:t>
      </w:r>
      <w:r w:rsidRPr="004316FC">
        <w:rPr>
          <w:rFonts w:ascii="Cambria" w:hAnsi="Cambria"/>
          <w:snapToGrid w:val="0"/>
        </w:rPr>
        <w:t>Using rice husk containing moisture</w:t>
      </w:r>
    </w:p>
    <w:p w14:paraId="19BD9515" w14:textId="77777777" w:rsidR="00332547" w:rsidRDefault="00332547">
      <w:pPr>
        <w:pStyle w:val="BodyText2"/>
        <w:tabs>
          <w:tab w:val="clear" w:pos="720"/>
          <w:tab w:val="clear" w:pos="1800"/>
        </w:tabs>
        <w:spacing w:line="340" w:lineRule="atLeast"/>
        <w:jc w:val="left"/>
      </w:pPr>
    </w:p>
    <w:tbl>
      <w:tblPr>
        <w:tblW w:w="918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3"/>
        <w:gridCol w:w="4827"/>
      </w:tblGrid>
      <w:tr w:rsidR="00332547" w:rsidRPr="00226565" w14:paraId="277D5FBB" w14:textId="77777777" w:rsidTr="004316FC">
        <w:trPr>
          <w:trHeight w:val="480"/>
        </w:trPr>
        <w:tc>
          <w:tcPr>
            <w:tcW w:w="4353"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827"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4316FC">
        <w:trPr>
          <w:trHeight w:val="1063"/>
        </w:trPr>
        <w:tc>
          <w:tcPr>
            <w:tcW w:w="4353" w:type="dxa"/>
            <w:shd w:val="clear" w:color="auto" w:fill="auto"/>
          </w:tcPr>
          <w:p w14:paraId="4B102EB2" w14:textId="25231FF1" w:rsidR="00332547" w:rsidRPr="0045586A" w:rsidRDefault="00332547" w:rsidP="00751896">
            <w:pPr>
              <w:rPr>
                <w:b/>
                <w:sz w:val="22"/>
                <w:szCs w:val="22"/>
              </w:rPr>
            </w:pPr>
            <w:r w:rsidRPr="0045586A">
              <w:rPr>
                <w:b/>
                <w:sz w:val="22"/>
                <w:szCs w:val="22"/>
              </w:rPr>
              <w:t>Signature:</w:t>
            </w:r>
          </w:p>
        </w:tc>
        <w:tc>
          <w:tcPr>
            <w:tcW w:w="4827"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4316FC">
        <w:trPr>
          <w:trHeight w:val="167"/>
        </w:trPr>
        <w:tc>
          <w:tcPr>
            <w:tcW w:w="4353" w:type="dxa"/>
            <w:shd w:val="clear" w:color="auto" w:fill="auto"/>
          </w:tcPr>
          <w:p w14:paraId="7A9FA817" w14:textId="7B7E848F"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6A59F6">
              <w:rPr>
                <w:b/>
                <w:sz w:val="22"/>
                <w:szCs w:val="22"/>
              </w:rPr>
              <w:t>0</w:t>
            </w:r>
            <w:r w:rsidR="00611010">
              <w:rPr>
                <w:b/>
                <w:sz w:val="22"/>
                <w:szCs w:val="22"/>
              </w:rPr>
              <w:t>.07.202</w:t>
            </w:r>
            <w:r w:rsidR="006A59F6">
              <w:rPr>
                <w:b/>
                <w:sz w:val="22"/>
                <w:szCs w:val="22"/>
              </w:rPr>
              <w:t>3</w:t>
            </w:r>
          </w:p>
        </w:tc>
        <w:tc>
          <w:tcPr>
            <w:tcW w:w="4827" w:type="dxa"/>
            <w:shd w:val="clear" w:color="auto" w:fill="auto"/>
          </w:tcPr>
          <w:p w14:paraId="5A007456" w14:textId="6E414F7A"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6A59F6">
              <w:rPr>
                <w:b/>
                <w:sz w:val="22"/>
                <w:szCs w:val="22"/>
              </w:rPr>
              <w:t>0</w:t>
            </w:r>
            <w:r w:rsidR="00611010">
              <w:rPr>
                <w:b/>
                <w:sz w:val="22"/>
                <w:szCs w:val="22"/>
              </w:rPr>
              <w:t>.07.202</w:t>
            </w:r>
            <w:r w:rsidR="006A59F6">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923B1" w14:textId="77777777" w:rsidR="00965C5D" w:rsidRDefault="00965C5D" w:rsidP="00106ADB">
      <w:r>
        <w:separator/>
      </w:r>
    </w:p>
  </w:endnote>
  <w:endnote w:type="continuationSeparator" w:id="0">
    <w:p w14:paraId="7A123DB8" w14:textId="77777777" w:rsidR="00965C5D" w:rsidRDefault="00965C5D"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CA18A" w14:textId="77777777" w:rsidR="00965C5D" w:rsidRDefault="00965C5D" w:rsidP="00106ADB">
      <w:r>
        <w:separator/>
      </w:r>
    </w:p>
  </w:footnote>
  <w:footnote w:type="continuationSeparator" w:id="0">
    <w:p w14:paraId="0C6CBA58" w14:textId="77777777" w:rsidR="00965C5D" w:rsidRDefault="00965C5D"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1F967AA4"/>
    <w:multiLevelType w:val="hybridMultilevel"/>
    <w:tmpl w:val="3800E488"/>
    <w:lvl w:ilvl="0" w:tplc="8B281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627E57BE"/>
    <w:multiLevelType w:val="hybridMultilevel"/>
    <w:tmpl w:val="E8CA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23978134">
    <w:abstractNumId w:val="0"/>
  </w:num>
  <w:num w:numId="2" w16cid:durableId="1813448300">
    <w:abstractNumId w:val="2"/>
  </w:num>
  <w:num w:numId="3" w16cid:durableId="748582198">
    <w:abstractNumId w:val="3"/>
  </w:num>
  <w:num w:numId="4" w16cid:durableId="499467374">
    <w:abstractNumId w:val="5"/>
  </w:num>
  <w:num w:numId="5" w16cid:durableId="568855457">
    <w:abstractNumId w:val="4"/>
  </w:num>
  <w:num w:numId="6" w16cid:durableId="1721904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29BB"/>
    <w:rsid w:val="000637C3"/>
    <w:rsid w:val="000B4B9D"/>
    <w:rsid w:val="000D0BA5"/>
    <w:rsid w:val="000D1A4E"/>
    <w:rsid w:val="00106ADB"/>
    <w:rsid w:val="00193357"/>
    <w:rsid w:val="001B63FF"/>
    <w:rsid w:val="001E776D"/>
    <w:rsid w:val="002A0E92"/>
    <w:rsid w:val="002C2713"/>
    <w:rsid w:val="002F2296"/>
    <w:rsid w:val="00301851"/>
    <w:rsid w:val="0031757F"/>
    <w:rsid w:val="00327170"/>
    <w:rsid w:val="00332547"/>
    <w:rsid w:val="003A33B4"/>
    <w:rsid w:val="00405AFE"/>
    <w:rsid w:val="004101AB"/>
    <w:rsid w:val="004316FC"/>
    <w:rsid w:val="0047134F"/>
    <w:rsid w:val="00473127"/>
    <w:rsid w:val="00480D7B"/>
    <w:rsid w:val="00486DEE"/>
    <w:rsid w:val="004E3CFF"/>
    <w:rsid w:val="005541FD"/>
    <w:rsid w:val="00596136"/>
    <w:rsid w:val="005C3C62"/>
    <w:rsid w:val="00611010"/>
    <w:rsid w:val="006317FC"/>
    <w:rsid w:val="0065722C"/>
    <w:rsid w:val="00674ED1"/>
    <w:rsid w:val="006A59F6"/>
    <w:rsid w:val="006E1A91"/>
    <w:rsid w:val="006F1D1D"/>
    <w:rsid w:val="00726AD1"/>
    <w:rsid w:val="007525C2"/>
    <w:rsid w:val="00752B0B"/>
    <w:rsid w:val="007C77F3"/>
    <w:rsid w:val="00816A2E"/>
    <w:rsid w:val="00853C2C"/>
    <w:rsid w:val="00895B65"/>
    <w:rsid w:val="008A7299"/>
    <w:rsid w:val="008B0293"/>
    <w:rsid w:val="00965C5D"/>
    <w:rsid w:val="00992D25"/>
    <w:rsid w:val="009B3C87"/>
    <w:rsid w:val="009E4A33"/>
    <w:rsid w:val="009E7CAC"/>
    <w:rsid w:val="00A16CBE"/>
    <w:rsid w:val="00A8207E"/>
    <w:rsid w:val="00AB0808"/>
    <w:rsid w:val="00AB274E"/>
    <w:rsid w:val="00AE3A55"/>
    <w:rsid w:val="00AE40A0"/>
    <w:rsid w:val="00B63D1D"/>
    <w:rsid w:val="00B708FE"/>
    <w:rsid w:val="00BB3590"/>
    <w:rsid w:val="00BF1151"/>
    <w:rsid w:val="00C66F33"/>
    <w:rsid w:val="00CB3F1E"/>
    <w:rsid w:val="00CE4C38"/>
    <w:rsid w:val="00CF2EAC"/>
    <w:rsid w:val="00CF7DC0"/>
    <w:rsid w:val="00D974B3"/>
    <w:rsid w:val="00DB2C36"/>
    <w:rsid w:val="00E07DF0"/>
    <w:rsid w:val="00E27559"/>
    <w:rsid w:val="00E317A7"/>
    <w:rsid w:val="00E6173C"/>
    <w:rsid w:val="00EB30BD"/>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0BA99A-1DBC-40AA-9CCF-FDA4A35F3004}"/>
</file>

<file path=customXml/itemProps2.xml><?xml version="1.0" encoding="utf-8"?>
<ds:datastoreItem xmlns:ds="http://schemas.openxmlformats.org/officeDocument/2006/customXml" ds:itemID="{FAA3C9E8-4426-4990-AD83-D93BAC607F87}"/>
</file>

<file path=customXml/itemProps3.xml><?xml version="1.0" encoding="utf-8"?>
<ds:datastoreItem xmlns:ds="http://schemas.openxmlformats.org/officeDocument/2006/customXml" ds:itemID="{B734261B-3360-442A-A1F4-09A7356CF82A}"/>
</file>

<file path=docProps/app.xml><?xml version="1.0" encoding="utf-8"?>
<Properties xmlns="http://schemas.openxmlformats.org/officeDocument/2006/extended-properties" xmlns:vt="http://schemas.openxmlformats.org/officeDocument/2006/docPropsVTypes">
  <Template>Normal</Template>
  <TotalTime>24</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2022-08-06T09:39:41Z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1322900</vt:r8>
  </property>
</Properties>
</file>