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81F62E0" w:rsidR="006E1A91" w:rsidRPr="000418D9" w:rsidRDefault="0067664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0849EA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06B9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A5F5CD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67664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67664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0A0AC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06B98" w14:paraId="13E2948B" w14:textId="77777777" w:rsidTr="000A0AC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6DA2CEC9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11457BA" w14:textId="5AC6ABC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980596">
              <w:rPr>
                <w:rFonts w:ascii="Cambria" w:hAnsi="Cambria"/>
                <w:sz w:val="20"/>
              </w:rPr>
              <w:t>Cleaning of slag granulation sett</w:t>
            </w:r>
            <w:r>
              <w:rPr>
                <w:rFonts w:ascii="Cambria" w:hAnsi="Cambria"/>
                <w:sz w:val="20"/>
              </w:rPr>
              <w:t>l</w:t>
            </w:r>
            <w:r w:rsidRPr="00980596">
              <w:rPr>
                <w:rFonts w:ascii="Cambria" w:hAnsi="Cambria"/>
                <w:sz w:val="20"/>
              </w:rPr>
              <w:t>ing pond</w:t>
            </w:r>
          </w:p>
          <w:p w14:paraId="79AA433E" w14:textId="1476619A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0"/>
              </w:rPr>
              <w:t xml:space="preserve">6 </w:t>
            </w:r>
            <w:proofErr w:type="spellStart"/>
            <w:r w:rsidRPr="00980596">
              <w:rPr>
                <w:rFonts w:ascii="Cambria" w:hAnsi="Cambria"/>
                <w:sz w:val="20"/>
              </w:rPr>
              <w:t>hrs</w:t>
            </w:r>
            <w:proofErr w:type="spellEnd"/>
            <w:r w:rsidRPr="00980596">
              <w:rPr>
                <w:rFonts w:ascii="Cambria" w:hAnsi="Cambria"/>
                <w:sz w:val="20"/>
              </w:rPr>
              <w:t>, twice in a week</w:t>
            </w:r>
          </w:p>
        </w:tc>
      </w:tr>
      <w:tr w:rsidR="00206B98" w14:paraId="2EBE7B48" w14:textId="77777777" w:rsidTr="000A0ACD">
        <w:tc>
          <w:tcPr>
            <w:tcW w:w="990" w:type="dxa"/>
          </w:tcPr>
          <w:p w14:paraId="76694513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9E3EA6F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9BA8BFC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Thickener Area, slag granulation sett</w:t>
            </w:r>
            <w:r>
              <w:rPr>
                <w:rFonts w:ascii="Cambria" w:hAnsi="Cambria"/>
                <w:sz w:val="21"/>
              </w:rPr>
              <w:t>l</w:t>
            </w:r>
            <w:r w:rsidRPr="00980596">
              <w:rPr>
                <w:rFonts w:ascii="Cambria" w:hAnsi="Cambria"/>
                <w:sz w:val="21"/>
              </w:rPr>
              <w:t>ing pond</w:t>
            </w:r>
          </w:p>
        </w:tc>
      </w:tr>
      <w:tr w:rsidR="00206B98" w14:paraId="70BBF8D5" w14:textId="77777777" w:rsidTr="000A0ACD">
        <w:tc>
          <w:tcPr>
            <w:tcW w:w="990" w:type="dxa"/>
          </w:tcPr>
          <w:p w14:paraId="5C8C3805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65BA396D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>Company Employees, Contractors labors &amp; supervisors.</w:t>
            </w:r>
          </w:p>
        </w:tc>
      </w:tr>
      <w:tr w:rsidR="00206B98" w14:paraId="3274654A" w14:textId="77777777" w:rsidTr="000A0ACD">
        <w:trPr>
          <w:trHeight w:val="746"/>
        </w:trPr>
        <w:tc>
          <w:tcPr>
            <w:tcW w:w="990" w:type="dxa"/>
          </w:tcPr>
          <w:p w14:paraId="7645FB69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00C97B3F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0A0AC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1710D56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206B98" w14:paraId="36DDB549" w14:textId="77777777" w:rsidTr="000A0ACD">
        <w:trPr>
          <w:trHeight w:val="701"/>
        </w:trPr>
        <w:tc>
          <w:tcPr>
            <w:tcW w:w="990" w:type="dxa"/>
          </w:tcPr>
          <w:p w14:paraId="365E9DFA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919885E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Yes</w:t>
            </w:r>
          </w:p>
          <w:p w14:paraId="26F24214" w14:textId="060ECCDA" w:rsidR="00206B98" w:rsidRPr="00206B98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No</w:t>
            </w:r>
          </w:p>
        </w:tc>
      </w:tr>
      <w:tr w:rsidR="00206B98" w14:paraId="46649E21" w14:textId="77777777" w:rsidTr="000A0ACD">
        <w:tc>
          <w:tcPr>
            <w:tcW w:w="990" w:type="dxa"/>
          </w:tcPr>
          <w:p w14:paraId="728077F3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4B427AA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A3ECD61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>NA</w:t>
            </w:r>
          </w:p>
          <w:p w14:paraId="56318FC0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6B98" w14:paraId="4D211913" w14:textId="77777777" w:rsidTr="000A0ACD">
        <w:trPr>
          <w:trHeight w:val="611"/>
        </w:trPr>
        <w:tc>
          <w:tcPr>
            <w:tcW w:w="990" w:type="dxa"/>
          </w:tcPr>
          <w:p w14:paraId="1D13289D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564BA679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659BF2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206B98" w14:paraId="752A3110" w14:textId="77777777" w:rsidTr="000A0ACD">
        <w:trPr>
          <w:trHeight w:val="1304"/>
        </w:trPr>
        <w:tc>
          <w:tcPr>
            <w:tcW w:w="990" w:type="dxa"/>
          </w:tcPr>
          <w:p w14:paraId="09CBCF8A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6C072EDB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 xml:space="preserve"> Slag granulation setting pond grab crane</w:t>
            </w:r>
          </w:p>
          <w:p w14:paraId="1BCF277A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6B98" w14:paraId="55BDA29F" w14:textId="77777777" w:rsidTr="000A0ACD">
        <w:tc>
          <w:tcPr>
            <w:tcW w:w="990" w:type="dxa"/>
          </w:tcPr>
          <w:p w14:paraId="6EA91710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E62906D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A9D72C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No</w:t>
            </w:r>
          </w:p>
        </w:tc>
      </w:tr>
      <w:tr w:rsidR="00206B98" w14:paraId="28D2C23B" w14:textId="77777777" w:rsidTr="000A0ACD">
        <w:tc>
          <w:tcPr>
            <w:tcW w:w="990" w:type="dxa"/>
          </w:tcPr>
          <w:p w14:paraId="67148713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C89DA68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54939CD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Yes</w:t>
            </w:r>
          </w:p>
        </w:tc>
      </w:tr>
      <w:tr w:rsidR="00206B98" w14:paraId="4FB29D60" w14:textId="77777777" w:rsidTr="000A0ACD">
        <w:tc>
          <w:tcPr>
            <w:tcW w:w="990" w:type="dxa"/>
          </w:tcPr>
          <w:p w14:paraId="27CEA7F6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27CADC1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No</w:t>
            </w:r>
          </w:p>
        </w:tc>
      </w:tr>
      <w:tr w:rsidR="00206B98" w14:paraId="0C1ABA70" w14:textId="77777777" w:rsidTr="000A0ACD">
        <w:tc>
          <w:tcPr>
            <w:tcW w:w="990" w:type="dxa"/>
          </w:tcPr>
          <w:p w14:paraId="124C55D4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3943075B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42293B7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 xml:space="preserve"> Water &amp; slurry</w:t>
            </w:r>
          </w:p>
          <w:p w14:paraId="170DEBC6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6B98" w14:paraId="2679030D" w14:textId="77777777" w:rsidTr="000A0ACD">
        <w:tc>
          <w:tcPr>
            <w:tcW w:w="990" w:type="dxa"/>
          </w:tcPr>
          <w:p w14:paraId="786F144E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D899BB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No</w:t>
            </w:r>
          </w:p>
        </w:tc>
      </w:tr>
      <w:tr w:rsidR="00206B98" w14:paraId="7E76AE2A" w14:textId="77777777" w:rsidTr="000A0ACD">
        <w:trPr>
          <w:trHeight w:val="539"/>
        </w:trPr>
        <w:tc>
          <w:tcPr>
            <w:tcW w:w="990" w:type="dxa"/>
          </w:tcPr>
          <w:p w14:paraId="0B76C140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B7DF0BE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32772DA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206B98" w14:paraId="5957644A" w14:textId="77777777" w:rsidTr="000A0ACD">
        <w:tc>
          <w:tcPr>
            <w:tcW w:w="990" w:type="dxa"/>
          </w:tcPr>
          <w:p w14:paraId="2A047A92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09899C31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B5D35C8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 xml:space="preserve"> Water, slurry </w:t>
            </w:r>
          </w:p>
        </w:tc>
      </w:tr>
      <w:tr w:rsidR="00206B98" w14:paraId="0321055B" w14:textId="77777777" w:rsidTr="000A0ACD">
        <w:tc>
          <w:tcPr>
            <w:tcW w:w="990" w:type="dxa"/>
          </w:tcPr>
          <w:p w14:paraId="08AF433A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4CE0EB3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NA</w:t>
            </w:r>
          </w:p>
        </w:tc>
      </w:tr>
      <w:tr w:rsidR="00206B98" w14:paraId="79E7992D" w14:textId="77777777" w:rsidTr="000A0ACD">
        <w:trPr>
          <w:trHeight w:val="1754"/>
        </w:trPr>
        <w:tc>
          <w:tcPr>
            <w:tcW w:w="990" w:type="dxa"/>
          </w:tcPr>
          <w:p w14:paraId="24D73639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7F39BE3E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5444470" w:rsidR="00206B98" w:rsidRDefault="00206B98" w:rsidP="000A0AC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016D8AD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Factory Act</w:t>
            </w:r>
          </w:p>
          <w:p w14:paraId="07830AB1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93DD15D" w14:textId="77777777" w:rsidR="00206B98" w:rsidRPr="00980596" w:rsidRDefault="00206B98" w:rsidP="00206B9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395B298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Yes</w:t>
            </w:r>
          </w:p>
        </w:tc>
      </w:tr>
      <w:tr w:rsidR="00206B98" w14:paraId="44BFB00E" w14:textId="77777777" w:rsidTr="000A0ACD">
        <w:trPr>
          <w:trHeight w:val="791"/>
        </w:trPr>
        <w:tc>
          <w:tcPr>
            <w:tcW w:w="990" w:type="dxa"/>
          </w:tcPr>
          <w:p w14:paraId="44EC53DA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0F168BC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80596">
              <w:rPr>
                <w:rFonts w:ascii="Cambria" w:hAnsi="Cambria"/>
                <w:sz w:val="21"/>
              </w:rPr>
              <w:t>Nil</w:t>
            </w:r>
          </w:p>
        </w:tc>
      </w:tr>
      <w:tr w:rsidR="00206B98" w14:paraId="71EEFEF7" w14:textId="77777777" w:rsidTr="000A0ACD">
        <w:tc>
          <w:tcPr>
            <w:tcW w:w="990" w:type="dxa"/>
          </w:tcPr>
          <w:p w14:paraId="08D1ED7E" w14:textId="77777777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484B9CE8" w:rsidR="00206B98" w:rsidRDefault="00206B98" w:rsidP="00206B9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C6C801" w14:textId="77777777" w:rsidR="00206B98" w:rsidRPr="00980596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80596">
        <w:rPr>
          <w:rFonts w:ascii="Cambria" w:hAnsi="Cambria"/>
          <w:snapToGrid w:val="0"/>
        </w:rPr>
        <w:t>Fall of person</w:t>
      </w:r>
    </w:p>
    <w:p w14:paraId="66F3B8C2" w14:textId="77777777" w:rsidR="00206B98" w:rsidRPr="00980596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80596">
        <w:rPr>
          <w:rFonts w:ascii="Cambria" w:hAnsi="Cambria"/>
          <w:snapToGrid w:val="0"/>
        </w:rPr>
        <w:t>Electric shock</w:t>
      </w:r>
    </w:p>
    <w:p w14:paraId="2F03E7FC" w14:textId="77777777" w:rsidR="00206B98" w:rsidRPr="00980596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831FB">
        <w:rPr>
          <w:rFonts w:ascii="Cambria" w:hAnsi="Cambria"/>
          <w:snapToGrid w:val="0"/>
        </w:rPr>
        <w:t>Human Behavior -</w:t>
      </w:r>
      <w:r w:rsidRPr="00980596">
        <w:rPr>
          <w:rFonts w:ascii="Cambria" w:hAnsi="Cambria"/>
          <w:snapToGrid w:val="0"/>
        </w:rPr>
        <w:t xml:space="preserve">Nonuse of PPE </w:t>
      </w:r>
    </w:p>
    <w:p w14:paraId="43E76B8A" w14:textId="77777777" w:rsidR="00206B98" w:rsidRPr="00980596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831FB">
        <w:rPr>
          <w:rFonts w:ascii="Cambria" w:hAnsi="Cambria"/>
          <w:snapToGrid w:val="0"/>
        </w:rPr>
        <w:t>Human Behavior -</w:t>
      </w:r>
      <w:r w:rsidRPr="00980596">
        <w:rPr>
          <w:rFonts w:ascii="Cambria" w:hAnsi="Cambria"/>
          <w:snapToGrid w:val="0"/>
        </w:rPr>
        <w:t>Improper house keeping</w:t>
      </w:r>
    </w:p>
    <w:p w14:paraId="2015616E" w14:textId="77777777" w:rsidR="00206B98" w:rsidRPr="00980596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80596">
        <w:rPr>
          <w:rFonts w:ascii="Cambria" w:hAnsi="Cambria"/>
          <w:snapToGrid w:val="0"/>
        </w:rPr>
        <w:t>Inadequate local lighting</w:t>
      </w:r>
    </w:p>
    <w:p w14:paraId="6F4779B2" w14:textId="77777777" w:rsidR="00206B98" w:rsidRPr="00281611" w:rsidRDefault="00206B98" w:rsidP="00206B9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80596">
        <w:rPr>
          <w:rFonts w:ascii="Cambria" w:hAnsi="Cambria"/>
          <w:snapToGrid w:val="0"/>
        </w:rPr>
        <w:t>Slipping and getting hurt</w:t>
      </w:r>
    </w:p>
    <w:p w14:paraId="24149F78" w14:textId="77777777" w:rsidR="00206B98" w:rsidRPr="00A678EB" w:rsidRDefault="00206B98" w:rsidP="00206B98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950"/>
      </w:tblGrid>
      <w:tr w:rsidR="00332547" w:rsidRPr="00226565" w14:paraId="277D5FBB" w14:textId="77777777" w:rsidTr="000A0ACD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0A0ACD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0A0ACD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930ADB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7664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7664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228E1D2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67664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67664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E8B9" w14:textId="77777777" w:rsidR="0029767F" w:rsidRDefault="0029767F" w:rsidP="00106ADB">
      <w:r>
        <w:separator/>
      </w:r>
    </w:p>
  </w:endnote>
  <w:endnote w:type="continuationSeparator" w:id="0">
    <w:p w14:paraId="7312FA47" w14:textId="77777777" w:rsidR="0029767F" w:rsidRDefault="0029767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6398" w14:textId="77777777" w:rsidR="0029767F" w:rsidRDefault="0029767F" w:rsidP="00106ADB">
      <w:r>
        <w:separator/>
      </w:r>
    </w:p>
  </w:footnote>
  <w:footnote w:type="continuationSeparator" w:id="0">
    <w:p w14:paraId="75234B30" w14:textId="77777777" w:rsidR="0029767F" w:rsidRDefault="0029767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0B51A5"/>
    <w:multiLevelType w:val="hybridMultilevel"/>
    <w:tmpl w:val="BA26F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5809218">
    <w:abstractNumId w:val="0"/>
  </w:num>
  <w:num w:numId="2" w16cid:durableId="1302999930">
    <w:abstractNumId w:val="2"/>
  </w:num>
  <w:num w:numId="3" w16cid:durableId="2140799792">
    <w:abstractNumId w:val="3"/>
  </w:num>
  <w:num w:numId="4" w16cid:durableId="1272202507">
    <w:abstractNumId w:val="4"/>
  </w:num>
  <w:num w:numId="5" w16cid:durableId="38340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A0ACD"/>
    <w:rsid w:val="000B4B9D"/>
    <w:rsid w:val="000D1A4E"/>
    <w:rsid w:val="00106ADB"/>
    <w:rsid w:val="00193357"/>
    <w:rsid w:val="001B63FF"/>
    <w:rsid w:val="001E776D"/>
    <w:rsid w:val="00206B98"/>
    <w:rsid w:val="0029767F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5D0301"/>
    <w:rsid w:val="00611010"/>
    <w:rsid w:val="006317FC"/>
    <w:rsid w:val="0065722C"/>
    <w:rsid w:val="00674ED1"/>
    <w:rsid w:val="00676648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9F02B3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206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FEE96-208D-4B53-AACA-9D3354D19D30}"/>
</file>

<file path=customXml/itemProps2.xml><?xml version="1.0" encoding="utf-8"?>
<ds:datastoreItem xmlns:ds="http://schemas.openxmlformats.org/officeDocument/2006/customXml" ds:itemID="{C9F97653-93D5-4DDA-9772-D7F7C8580CE9}"/>
</file>

<file path=customXml/itemProps3.xml><?xml version="1.0" encoding="utf-8"?>
<ds:datastoreItem xmlns:ds="http://schemas.openxmlformats.org/officeDocument/2006/customXml" ds:itemID="{9F514099-69CA-4A75-9076-AF1D01AB58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2022-08-17T06:22:45Z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1334000</vt:r8>
  </property>
</Properties>
</file>