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105C64FC" w:rsidR="006E1A91" w:rsidRPr="000418D9" w:rsidRDefault="00CF1EC4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33C0D8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13116E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2C1D61E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CF1EC4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CF1EC4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6244DC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3116E" w14:paraId="13E2948B" w14:textId="77777777" w:rsidTr="006244DC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75E8A90D" w14:textId="7EEF658B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7CD5793E" w14:textId="77777777" w:rsidR="0013116E" w:rsidRDefault="0013116E" w:rsidP="0013116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0"/>
              </w:rPr>
            </w:pPr>
            <w:r>
              <w:rPr>
                <w:sz w:val="20"/>
              </w:rPr>
              <w:t>Material shifting to furnace top</w:t>
            </w:r>
          </w:p>
          <w:p w14:paraId="79AA433E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13116E" w14:paraId="2EBE7B48" w14:textId="77777777" w:rsidTr="006244DC">
        <w:tc>
          <w:tcPr>
            <w:tcW w:w="990" w:type="dxa"/>
          </w:tcPr>
          <w:p w14:paraId="76694513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3F8BED07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783BF1F7" w14:textId="24993AEF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BF Top platform</w:t>
            </w:r>
          </w:p>
        </w:tc>
      </w:tr>
      <w:tr w:rsidR="0013116E" w14:paraId="70BBF8D5" w14:textId="77777777" w:rsidTr="006244DC">
        <w:tc>
          <w:tcPr>
            <w:tcW w:w="990" w:type="dxa"/>
          </w:tcPr>
          <w:p w14:paraId="5C8C3805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0A4E00DF" w14:textId="53E8513A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25769C99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color w:val="000000"/>
                <w:sz w:val="21"/>
              </w:rPr>
              <w:t>Company Employees, Contractors labors &amp; supervisors.</w:t>
            </w:r>
          </w:p>
        </w:tc>
      </w:tr>
      <w:tr w:rsidR="0013116E" w14:paraId="3274654A" w14:textId="77777777" w:rsidTr="006244DC">
        <w:trPr>
          <w:trHeight w:val="764"/>
        </w:trPr>
        <w:tc>
          <w:tcPr>
            <w:tcW w:w="990" w:type="dxa"/>
          </w:tcPr>
          <w:p w14:paraId="7645FB69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3E097A6E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6244DC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28DA4FC2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color w:val="000000"/>
                <w:sz w:val="21"/>
              </w:rPr>
              <w:t>NA</w:t>
            </w:r>
          </w:p>
        </w:tc>
      </w:tr>
      <w:tr w:rsidR="0013116E" w14:paraId="36DDB549" w14:textId="77777777" w:rsidTr="006244DC">
        <w:trPr>
          <w:trHeight w:val="701"/>
        </w:trPr>
        <w:tc>
          <w:tcPr>
            <w:tcW w:w="990" w:type="dxa"/>
          </w:tcPr>
          <w:p w14:paraId="365E9DFA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0752726" w14:textId="77777777" w:rsidR="0013116E" w:rsidRDefault="0013116E" w:rsidP="0013116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 </w:t>
            </w:r>
          </w:p>
          <w:p w14:paraId="26F24214" w14:textId="496BA423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13116E" w14:paraId="46649E21" w14:textId="77777777" w:rsidTr="006244DC">
        <w:tc>
          <w:tcPr>
            <w:tcW w:w="990" w:type="dxa"/>
          </w:tcPr>
          <w:p w14:paraId="728077F3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0CAAA93A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56318FC0" w14:textId="5A6B55AA" w:rsidR="0013116E" w:rsidRDefault="008C756B" w:rsidP="0013116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na</w:t>
            </w:r>
            <w:proofErr w:type="spellEnd"/>
          </w:p>
        </w:tc>
      </w:tr>
      <w:tr w:rsidR="0013116E" w14:paraId="4D211913" w14:textId="77777777" w:rsidTr="006244DC">
        <w:trPr>
          <w:trHeight w:val="611"/>
        </w:trPr>
        <w:tc>
          <w:tcPr>
            <w:tcW w:w="990" w:type="dxa"/>
          </w:tcPr>
          <w:p w14:paraId="1D13289D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0EF328CF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19699A6F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color w:val="000000"/>
                <w:sz w:val="21"/>
              </w:rPr>
              <w:t>No</w:t>
            </w:r>
          </w:p>
        </w:tc>
      </w:tr>
      <w:tr w:rsidR="0013116E" w14:paraId="752A3110" w14:textId="77777777" w:rsidTr="006244DC">
        <w:trPr>
          <w:trHeight w:val="1304"/>
        </w:trPr>
        <w:tc>
          <w:tcPr>
            <w:tcW w:w="990" w:type="dxa"/>
          </w:tcPr>
          <w:p w14:paraId="09CBCF8A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035652BE" w14:textId="77777777" w:rsidR="0013116E" w:rsidRDefault="0013116E" w:rsidP="0013116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napToGrid w:val="0"/>
                <w:color w:val="000000"/>
                <w:sz w:val="21"/>
              </w:rPr>
            </w:pPr>
            <w:r>
              <w:rPr>
                <w:snapToGrid w:val="0"/>
                <w:color w:val="000000"/>
                <w:sz w:val="21"/>
              </w:rPr>
              <w:t xml:space="preserve"> NIL</w:t>
            </w:r>
          </w:p>
          <w:p w14:paraId="1BCF277A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13116E" w14:paraId="55BDA29F" w14:textId="77777777" w:rsidTr="006244DC">
        <w:tc>
          <w:tcPr>
            <w:tcW w:w="990" w:type="dxa"/>
          </w:tcPr>
          <w:p w14:paraId="6EA91710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5E624E49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21B10244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13116E" w14:paraId="28D2C23B" w14:textId="77777777" w:rsidTr="006244DC">
        <w:tc>
          <w:tcPr>
            <w:tcW w:w="990" w:type="dxa"/>
          </w:tcPr>
          <w:p w14:paraId="67148713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5A327FEB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1EB0A9DF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13116E" w14:paraId="4FB29D60" w14:textId="77777777" w:rsidTr="006244DC">
        <w:tc>
          <w:tcPr>
            <w:tcW w:w="990" w:type="dxa"/>
          </w:tcPr>
          <w:p w14:paraId="27CEA7F6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2483B2EF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13116E" w14:paraId="0C1ABA70" w14:textId="77777777" w:rsidTr="006244DC">
        <w:tc>
          <w:tcPr>
            <w:tcW w:w="990" w:type="dxa"/>
          </w:tcPr>
          <w:p w14:paraId="124C55D4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7C622048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6B744F7E" w14:textId="77777777" w:rsidR="0013116E" w:rsidRDefault="0013116E" w:rsidP="0013116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 Liquid, powder </w:t>
            </w:r>
            <w:proofErr w:type="spellStart"/>
            <w:r>
              <w:rPr>
                <w:sz w:val="21"/>
              </w:rPr>
              <w:t>etc</w:t>
            </w:r>
            <w:proofErr w:type="spellEnd"/>
          </w:p>
          <w:p w14:paraId="170DEBC6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13116E" w14:paraId="2679030D" w14:textId="77777777" w:rsidTr="006244DC">
        <w:tc>
          <w:tcPr>
            <w:tcW w:w="990" w:type="dxa"/>
          </w:tcPr>
          <w:p w14:paraId="786F144E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681A785A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22 meters</w:t>
            </w:r>
          </w:p>
        </w:tc>
      </w:tr>
      <w:tr w:rsidR="0013116E" w14:paraId="7E76AE2A" w14:textId="77777777" w:rsidTr="006244DC">
        <w:trPr>
          <w:trHeight w:val="539"/>
        </w:trPr>
        <w:tc>
          <w:tcPr>
            <w:tcW w:w="990" w:type="dxa"/>
          </w:tcPr>
          <w:p w14:paraId="0B76C140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613" w:type="dxa"/>
          </w:tcPr>
          <w:p w14:paraId="65E05837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5B7D5B39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5A87FDF8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color w:val="000000"/>
                <w:sz w:val="21"/>
              </w:rPr>
              <w:t>NIL</w:t>
            </w:r>
          </w:p>
        </w:tc>
      </w:tr>
      <w:tr w:rsidR="0013116E" w14:paraId="5957644A" w14:textId="77777777" w:rsidTr="006244DC">
        <w:tc>
          <w:tcPr>
            <w:tcW w:w="990" w:type="dxa"/>
          </w:tcPr>
          <w:p w14:paraId="2A047A92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2171500A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2E26F4CD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Solid &amp; liquid</w:t>
            </w:r>
          </w:p>
        </w:tc>
      </w:tr>
      <w:tr w:rsidR="0013116E" w14:paraId="0321055B" w14:textId="77777777" w:rsidTr="006244DC">
        <w:tc>
          <w:tcPr>
            <w:tcW w:w="990" w:type="dxa"/>
          </w:tcPr>
          <w:p w14:paraId="08AF433A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278A30EB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13116E" w14:paraId="79E7992D" w14:textId="77777777" w:rsidTr="006244DC">
        <w:trPr>
          <w:trHeight w:val="1691"/>
        </w:trPr>
        <w:tc>
          <w:tcPr>
            <w:tcW w:w="990" w:type="dxa"/>
          </w:tcPr>
          <w:p w14:paraId="24D73639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65EA4D10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7321774A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7B83760B" w14:textId="77777777" w:rsidR="0013116E" w:rsidRDefault="0013116E" w:rsidP="0013116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Factory Act</w:t>
            </w:r>
          </w:p>
          <w:p w14:paraId="7D54798E" w14:textId="77777777" w:rsidR="0013116E" w:rsidRDefault="0013116E" w:rsidP="0013116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CC83CA4" w14:textId="77777777" w:rsidR="0013116E" w:rsidRDefault="0013116E" w:rsidP="0013116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48192C1" w14:textId="18CB2364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13116E" w14:paraId="44BFB00E" w14:textId="77777777" w:rsidTr="006244DC">
        <w:trPr>
          <w:trHeight w:val="791"/>
        </w:trPr>
        <w:tc>
          <w:tcPr>
            <w:tcW w:w="990" w:type="dxa"/>
          </w:tcPr>
          <w:p w14:paraId="44EC53DA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44197591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13116E" w14:paraId="71EEFEF7" w14:textId="77777777" w:rsidTr="006244DC">
        <w:tc>
          <w:tcPr>
            <w:tcW w:w="990" w:type="dxa"/>
          </w:tcPr>
          <w:p w14:paraId="08D1ED7E" w14:textId="77777777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076F09D9" w:rsidR="0013116E" w:rsidRDefault="0013116E" w:rsidP="001311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7163715C" w:rsidR="008A7299" w:rsidRDefault="008A7299" w:rsidP="0013116E">
      <w:pPr>
        <w:pStyle w:val="WW-BodyText2"/>
        <w:numPr>
          <w:ilvl w:val="0"/>
          <w:numId w:val="5"/>
        </w:numPr>
        <w:spacing w:before="3" w:line="340" w:lineRule="atLeast"/>
        <w:jc w:val="left"/>
      </w:pPr>
      <w:r>
        <w:t xml:space="preserve">From the above activity information hazards are to be identified and recorded below using Appendix 'A' </w:t>
      </w:r>
      <w:r w:rsidR="0047134F">
        <w:t>of SP</w:t>
      </w:r>
      <w:r>
        <w:t>/41</w:t>
      </w:r>
    </w:p>
    <w:p w14:paraId="7966A20B" w14:textId="3B496B16" w:rsidR="0013116E" w:rsidRDefault="0013116E" w:rsidP="0013116E">
      <w:pPr>
        <w:pStyle w:val="WW-BodyText2"/>
        <w:spacing w:before="3" w:line="340" w:lineRule="atLeast"/>
        <w:ind w:left="720"/>
        <w:jc w:val="left"/>
      </w:pPr>
    </w:p>
    <w:p w14:paraId="0A9DF4F3" w14:textId="20A6909F" w:rsidR="0013116E" w:rsidRPr="0013116E" w:rsidRDefault="0013116E" w:rsidP="0013116E">
      <w:pPr>
        <w:numPr>
          <w:ilvl w:val="0"/>
          <w:numId w:val="6"/>
        </w:numPr>
        <w:suppressAutoHyphens/>
        <w:rPr>
          <w:snapToGrid w:val="0"/>
          <w:color w:val="000000"/>
          <w:sz w:val="21"/>
        </w:rPr>
      </w:pPr>
      <w:r>
        <w:rPr>
          <w:snapToGrid w:val="0"/>
          <w:color w:val="000000"/>
          <w:sz w:val="21"/>
        </w:rPr>
        <w:t xml:space="preserve">11.02.2003, contractor labor shifted the </w:t>
      </w:r>
      <w:r w:rsidRPr="0013116E">
        <w:rPr>
          <w:snapToGrid w:val="0"/>
          <w:color w:val="000000"/>
          <w:sz w:val="21"/>
        </w:rPr>
        <w:t>material to the furnace top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26A7788D" w14:textId="77777777" w:rsidR="0013116E" w:rsidRDefault="0013116E" w:rsidP="0013116E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>BF Gas poisoning</w:t>
      </w:r>
    </w:p>
    <w:p w14:paraId="01C8801C" w14:textId="77777777" w:rsidR="0013116E" w:rsidRPr="000C755D" w:rsidRDefault="0013116E" w:rsidP="0013116E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snapToGrid w:val="0"/>
          <w:color w:val="000000"/>
        </w:rPr>
      </w:pPr>
      <w:r w:rsidRPr="00032F69">
        <w:rPr>
          <w:snapToGrid w:val="0"/>
          <w:color w:val="000000"/>
        </w:rPr>
        <w:t>Human Behavior -</w:t>
      </w:r>
      <w:r w:rsidRPr="000C755D">
        <w:rPr>
          <w:snapToGrid w:val="0"/>
          <w:color w:val="000000"/>
        </w:rPr>
        <w:t xml:space="preserve">Nonuse of PPE </w:t>
      </w:r>
    </w:p>
    <w:p w14:paraId="03E75F35" w14:textId="77777777" w:rsidR="0013116E" w:rsidRPr="000C755D" w:rsidRDefault="0013116E" w:rsidP="0013116E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snapToGrid w:val="0"/>
          <w:color w:val="000000"/>
        </w:rPr>
      </w:pPr>
      <w:r w:rsidRPr="00032F69">
        <w:rPr>
          <w:snapToGrid w:val="0"/>
          <w:color w:val="000000"/>
        </w:rPr>
        <w:t>Human Behavior -</w:t>
      </w:r>
      <w:r w:rsidRPr="000C755D">
        <w:rPr>
          <w:snapToGrid w:val="0"/>
          <w:color w:val="000000"/>
        </w:rPr>
        <w:t>Improper house keeping</w:t>
      </w:r>
    </w:p>
    <w:p w14:paraId="5E3C2E19" w14:textId="77777777" w:rsidR="0013116E" w:rsidRPr="000C755D" w:rsidRDefault="0013116E" w:rsidP="0013116E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snapToGrid w:val="0"/>
          <w:color w:val="000000"/>
        </w:rPr>
      </w:pPr>
      <w:r w:rsidRPr="000C755D">
        <w:rPr>
          <w:snapToGrid w:val="0"/>
          <w:color w:val="000000"/>
        </w:rPr>
        <w:t>Inadequate local lighting</w:t>
      </w:r>
    </w:p>
    <w:p w14:paraId="45C16E9B" w14:textId="77777777" w:rsidR="0013116E" w:rsidRPr="000C755D" w:rsidRDefault="0013116E" w:rsidP="0013116E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b/>
          <w:color w:val="000000"/>
        </w:rPr>
      </w:pPr>
      <w:r w:rsidRPr="00032F69">
        <w:rPr>
          <w:snapToGrid w:val="0"/>
          <w:color w:val="000000"/>
        </w:rPr>
        <w:t>Human Behavior -</w:t>
      </w:r>
      <w:r w:rsidRPr="000C755D">
        <w:rPr>
          <w:snapToGrid w:val="0"/>
          <w:color w:val="000000"/>
        </w:rPr>
        <w:t>Not carrying CO detector</w:t>
      </w:r>
    </w:p>
    <w:p w14:paraId="28BD12B1" w14:textId="77777777" w:rsidR="0013116E" w:rsidRPr="006F1DBE" w:rsidRDefault="0013116E" w:rsidP="0013116E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b/>
          <w:color w:val="000000"/>
        </w:rPr>
      </w:pPr>
      <w:r w:rsidRPr="000C755D">
        <w:rPr>
          <w:snapToGrid w:val="0"/>
          <w:color w:val="000000"/>
        </w:rPr>
        <w:t>Fall of person while going to furnace top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70"/>
        <w:gridCol w:w="5220"/>
      </w:tblGrid>
      <w:tr w:rsidR="00332547" w:rsidRPr="00226565" w14:paraId="277D5FBB" w14:textId="77777777" w:rsidTr="006244DC">
        <w:trPr>
          <w:trHeight w:val="480"/>
        </w:trPr>
        <w:tc>
          <w:tcPr>
            <w:tcW w:w="477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22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6244DC">
        <w:trPr>
          <w:trHeight w:val="1063"/>
        </w:trPr>
        <w:tc>
          <w:tcPr>
            <w:tcW w:w="477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22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6244DC">
        <w:trPr>
          <w:trHeight w:val="167"/>
        </w:trPr>
        <w:tc>
          <w:tcPr>
            <w:tcW w:w="4770" w:type="dxa"/>
            <w:shd w:val="clear" w:color="auto" w:fill="auto"/>
          </w:tcPr>
          <w:p w14:paraId="7A9FA817" w14:textId="20E43801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CF1EC4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CF1EC4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220" w:type="dxa"/>
            <w:shd w:val="clear" w:color="auto" w:fill="auto"/>
          </w:tcPr>
          <w:p w14:paraId="5A007456" w14:textId="20BCD2BD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CF1EC4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CF1EC4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8E5F1" w14:textId="77777777" w:rsidR="00B467C2" w:rsidRDefault="00B467C2" w:rsidP="00106ADB">
      <w:r>
        <w:separator/>
      </w:r>
    </w:p>
  </w:endnote>
  <w:endnote w:type="continuationSeparator" w:id="0">
    <w:p w14:paraId="5FA4E0CE" w14:textId="77777777" w:rsidR="00B467C2" w:rsidRDefault="00B467C2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B9EB7" w14:textId="77777777" w:rsidR="00B467C2" w:rsidRDefault="00B467C2" w:rsidP="00106ADB">
      <w:r>
        <w:separator/>
      </w:r>
    </w:p>
  </w:footnote>
  <w:footnote w:type="continuationSeparator" w:id="0">
    <w:p w14:paraId="16E283C0" w14:textId="77777777" w:rsidR="00B467C2" w:rsidRDefault="00B467C2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0F1A"/>
    <w:multiLevelType w:val="hybridMultilevel"/>
    <w:tmpl w:val="83B8C9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1D75BA7"/>
    <w:multiLevelType w:val="hybridMultilevel"/>
    <w:tmpl w:val="F6DAB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6496AA7"/>
    <w:multiLevelType w:val="hybridMultilevel"/>
    <w:tmpl w:val="69FA0608"/>
    <w:lvl w:ilvl="0" w:tplc="800C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5609273">
    <w:abstractNumId w:val="1"/>
  </w:num>
  <w:num w:numId="2" w16cid:durableId="1457868885">
    <w:abstractNumId w:val="3"/>
  </w:num>
  <w:num w:numId="3" w16cid:durableId="206911757">
    <w:abstractNumId w:val="5"/>
  </w:num>
  <w:num w:numId="4" w16cid:durableId="7341679">
    <w:abstractNumId w:val="6"/>
  </w:num>
  <w:num w:numId="5" w16cid:durableId="68887375">
    <w:abstractNumId w:val="2"/>
  </w:num>
  <w:num w:numId="6" w16cid:durableId="1271011935">
    <w:abstractNumId w:val="4"/>
  </w:num>
  <w:num w:numId="7" w16cid:durableId="4603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2546E"/>
    <w:rsid w:val="0013116E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244DC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8C756B"/>
    <w:rsid w:val="009713CB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467C2"/>
    <w:rsid w:val="00B63D1D"/>
    <w:rsid w:val="00B708FE"/>
    <w:rsid w:val="00BB3590"/>
    <w:rsid w:val="00C66F33"/>
    <w:rsid w:val="00CB3F1E"/>
    <w:rsid w:val="00CE4C38"/>
    <w:rsid w:val="00CF1EC4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  <w:rsid w:val="00FD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131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8A3B1F-09B3-489E-93E3-A0C5B2B280D7}"/>
</file>

<file path=customXml/itemProps2.xml><?xml version="1.0" encoding="utf-8"?>
<ds:datastoreItem xmlns:ds="http://schemas.openxmlformats.org/officeDocument/2006/customXml" ds:itemID="{2926C5B6-07B4-46A4-A086-9262A4DEAEBA}"/>
</file>

<file path=customXml/itemProps3.xml><?xml version="1.0" encoding="utf-8"?>
<ds:datastoreItem xmlns:ds="http://schemas.openxmlformats.org/officeDocument/2006/customXml" ds:itemID="{4D58EC77-EABB-4975-9C76-A0BDA59C0C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55</cp:revision>
  <cp:lastPrinted>2018-01-30T05:28:00Z</cp:lastPrinted>
  <dcterms:created xsi:type="dcterms:W3CDTF">2020-05-26T06:25:00Z</dcterms:created>
  <dcterms:modified xsi:type="dcterms:W3CDTF">2023-09-25T01:08:00Z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2022-08-18T06:37:38Z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1336700</vt:r8>
  </property>
</Properties>
</file>