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5F5D7" w14:textId="77777777" w:rsidR="007E45E9" w:rsidRPr="004F276F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5904E324" w14:textId="77777777" w:rsidR="0070550E" w:rsidRPr="004F276F" w:rsidRDefault="00BD6C5B" w:rsidP="003D06B0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4F276F">
        <w:rPr>
          <w:rFonts w:ascii="Times New Roman" w:hAnsi="Times New Roman"/>
          <w:b/>
          <w:sz w:val="24"/>
          <w:szCs w:val="24"/>
          <w:u w:val="single"/>
        </w:rPr>
        <w:t>WORK INSTRUCTION</w:t>
      </w:r>
      <w:r w:rsidR="009D1C9B" w:rsidRPr="004F276F">
        <w:rPr>
          <w:rFonts w:ascii="Times New Roman" w:hAnsi="Times New Roman"/>
          <w:b/>
          <w:sz w:val="24"/>
          <w:szCs w:val="24"/>
          <w:u w:val="single"/>
        </w:rPr>
        <w:t>S</w:t>
      </w:r>
      <w:r w:rsidRPr="004F276F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D7334B" w:rsidRPr="004F276F">
        <w:rPr>
          <w:rFonts w:ascii="Times New Roman" w:hAnsi="Times New Roman"/>
          <w:b/>
          <w:sz w:val="24"/>
          <w:szCs w:val="24"/>
          <w:u w:val="single"/>
        </w:rPr>
        <w:t>FOR</w:t>
      </w:r>
      <w:r w:rsidR="00D7334B" w:rsidRPr="004F276F">
        <w:rPr>
          <w:rFonts w:ascii="Times New Roman" w:hAnsi="Times New Roman"/>
          <w:u w:val="single"/>
        </w:rPr>
        <w:t xml:space="preserve"> </w:t>
      </w:r>
      <w:r w:rsidR="00D7334B" w:rsidRPr="004F276F">
        <w:rPr>
          <w:rFonts w:ascii="Times New Roman" w:hAnsi="Times New Roman"/>
          <w:b/>
          <w:sz w:val="24"/>
          <w:szCs w:val="24"/>
          <w:u w:val="single"/>
        </w:rPr>
        <w:t>TAP HOLE DRESSING (BF2)</w:t>
      </w:r>
    </w:p>
    <w:p w14:paraId="2B8AB219" w14:textId="77777777" w:rsidR="003D06B0" w:rsidRPr="004F276F" w:rsidRDefault="00396915" w:rsidP="003D06B0">
      <w:pPr>
        <w:rPr>
          <w:rFonts w:ascii="Times New Roman" w:hAnsi="Times New Roman"/>
          <w:b/>
          <w:sz w:val="24"/>
        </w:rPr>
      </w:pPr>
      <w:r w:rsidRPr="004F276F">
        <w:rPr>
          <w:rFonts w:ascii="Times New Roman" w:hAnsi="Times New Roman"/>
          <w:b/>
          <w:sz w:val="24"/>
          <w:szCs w:val="24"/>
          <w:u w:val="single"/>
        </w:rPr>
        <w:t>Responsibility</w:t>
      </w:r>
      <w:r w:rsidRPr="004F276F">
        <w:rPr>
          <w:rFonts w:ascii="Times New Roman" w:hAnsi="Times New Roman"/>
          <w:b/>
          <w:sz w:val="24"/>
          <w:szCs w:val="24"/>
        </w:rPr>
        <w:t>:</w:t>
      </w:r>
      <w:r w:rsidR="001A1398" w:rsidRPr="004F276F">
        <w:rPr>
          <w:rFonts w:ascii="Times New Roman" w:hAnsi="Times New Roman"/>
          <w:b/>
          <w:sz w:val="24"/>
          <w:szCs w:val="24"/>
        </w:rPr>
        <w:t xml:space="preserve"> </w:t>
      </w:r>
      <w:r w:rsidR="003D06B0" w:rsidRPr="004F276F">
        <w:rPr>
          <w:rFonts w:ascii="Times New Roman" w:hAnsi="Times New Roman"/>
          <w:b/>
          <w:sz w:val="24"/>
        </w:rPr>
        <w:t xml:space="preserve">Furnace </w:t>
      </w:r>
      <w:proofErr w:type="spellStart"/>
      <w:r w:rsidR="003D06B0" w:rsidRPr="004F276F">
        <w:rPr>
          <w:rFonts w:ascii="Times New Roman" w:hAnsi="Times New Roman"/>
          <w:b/>
          <w:sz w:val="24"/>
        </w:rPr>
        <w:t>Incharge</w:t>
      </w:r>
      <w:proofErr w:type="spellEnd"/>
      <w:r w:rsidR="003D06B0" w:rsidRPr="004F276F">
        <w:rPr>
          <w:rFonts w:ascii="Times New Roman" w:hAnsi="Times New Roman"/>
          <w:b/>
          <w:sz w:val="24"/>
        </w:rPr>
        <w:t xml:space="preserve"> /Forman/ </w:t>
      </w:r>
      <w:proofErr w:type="spellStart"/>
      <w:proofErr w:type="gramStart"/>
      <w:r w:rsidR="003D06B0" w:rsidRPr="004F276F">
        <w:rPr>
          <w:rFonts w:ascii="Times New Roman" w:hAnsi="Times New Roman"/>
          <w:b/>
          <w:sz w:val="24"/>
        </w:rPr>
        <w:t>Sr.Tap</w:t>
      </w:r>
      <w:proofErr w:type="spellEnd"/>
      <w:proofErr w:type="gramEnd"/>
      <w:r w:rsidR="003D06B0" w:rsidRPr="004F276F">
        <w:rPr>
          <w:rFonts w:ascii="Times New Roman" w:hAnsi="Times New Roman"/>
          <w:b/>
          <w:sz w:val="24"/>
        </w:rPr>
        <w:t xml:space="preserve"> hole operator</w:t>
      </w:r>
    </w:p>
    <w:p w14:paraId="02DF30A5" w14:textId="77777777" w:rsidR="003D06B0" w:rsidRPr="004F276F" w:rsidRDefault="003D06B0" w:rsidP="003D06B0">
      <w:pPr>
        <w:rPr>
          <w:rFonts w:ascii="Times New Roman" w:hAnsi="Times New Roman"/>
          <w:b/>
          <w:sz w:val="24"/>
        </w:rPr>
      </w:pPr>
      <w:r w:rsidRPr="004F276F">
        <w:rPr>
          <w:rFonts w:ascii="Times New Roman" w:hAnsi="Times New Roman"/>
          <w:b/>
          <w:sz w:val="24"/>
        </w:rPr>
        <w:t>Identified Hazards:</w:t>
      </w:r>
    </w:p>
    <w:p w14:paraId="4759C8F6" w14:textId="77777777" w:rsidR="003D06B0" w:rsidRPr="004F276F" w:rsidRDefault="006B15A3" w:rsidP="00EC2CC0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BF </w:t>
      </w:r>
      <w:r w:rsidR="003D06B0" w:rsidRPr="004F276F">
        <w:rPr>
          <w:rFonts w:ascii="Times New Roman" w:hAnsi="Times New Roman"/>
          <w:sz w:val="24"/>
        </w:rPr>
        <w:t xml:space="preserve">Gas </w:t>
      </w:r>
      <w:r w:rsidR="008540B3">
        <w:rPr>
          <w:rFonts w:ascii="Times New Roman" w:hAnsi="Times New Roman"/>
          <w:sz w:val="24"/>
        </w:rPr>
        <w:t>leakage</w:t>
      </w:r>
    </w:p>
    <w:p w14:paraId="5A7F66DA" w14:textId="77777777" w:rsidR="003D06B0" w:rsidRPr="004F276F" w:rsidRDefault="003D06B0" w:rsidP="00EC2CC0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napToGrid w:val="0"/>
          <w:sz w:val="24"/>
        </w:rPr>
      </w:pPr>
      <w:r w:rsidRPr="004F276F">
        <w:rPr>
          <w:rFonts w:ascii="Times New Roman" w:hAnsi="Times New Roman"/>
          <w:snapToGrid w:val="0"/>
          <w:sz w:val="24"/>
        </w:rPr>
        <w:t>Contact with hot metal</w:t>
      </w:r>
      <w:r w:rsidRPr="004F276F">
        <w:rPr>
          <w:rFonts w:ascii="Times New Roman" w:hAnsi="Times New Roman"/>
          <w:b/>
          <w:sz w:val="24"/>
          <w:u w:val="single"/>
        </w:rPr>
        <w:t xml:space="preserve"> </w:t>
      </w:r>
      <w:r w:rsidRPr="004F276F">
        <w:rPr>
          <w:rFonts w:ascii="Times New Roman" w:hAnsi="Times New Roman"/>
          <w:snapToGrid w:val="0"/>
          <w:sz w:val="24"/>
        </w:rPr>
        <w:t xml:space="preserve">while dressing the </w:t>
      </w:r>
      <w:proofErr w:type="gramStart"/>
      <w:r w:rsidRPr="004F276F">
        <w:rPr>
          <w:rFonts w:ascii="Times New Roman" w:hAnsi="Times New Roman"/>
          <w:snapToGrid w:val="0"/>
          <w:sz w:val="24"/>
        </w:rPr>
        <w:t>taphole</w:t>
      </w:r>
      <w:proofErr w:type="gramEnd"/>
    </w:p>
    <w:p w14:paraId="64998FBC" w14:textId="77777777" w:rsidR="003D06B0" w:rsidRPr="004F276F" w:rsidRDefault="003D06B0" w:rsidP="00EC2CC0">
      <w:pPr>
        <w:pStyle w:val="WW-BodyText2"/>
        <w:numPr>
          <w:ilvl w:val="0"/>
          <w:numId w:val="2"/>
        </w:numPr>
        <w:spacing w:before="3" w:line="340" w:lineRule="atLeast"/>
        <w:jc w:val="left"/>
        <w:rPr>
          <w:snapToGrid w:val="0"/>
          <w:color w:val="000000"/>
        </w:rPr>
      </w:pPr>
      <w:r w:rsidRPr="004F276F">
        <w:rPr>
          <w:snapToGrid w:val="0"/>
          <w:color w:val="000000"/>
        </w:rPr>
        <w:t>Fall of person in the main runner while dressing.</w:t>
      </w:r>
    </w:p>
    <w:p w14:paraId="722C17A1" w14:textId="77777777" w:rsidR="003D06B0" w:rsidRPr="004F276F" w:rsidRDefault="003D06B0" w:rsidP="00EC2CC0">
      <w:pPr>
        <w:pStyle w:val="WW-BodyText2"/>
        <w:numPr>
          <w:ilvl w:val="0"/>
          <w:numId w:val="2"/>
        </w:numPr>
        <w:spacing w:before="3" w:line="340" w:lineRule="atLeast"/>
        <w:jc w:val="left"/>
        <w:rPr>
          <w:snapToGrid w:val="0"/>
          <w:color w:val="000000"/>
        </w:rPr>
      </w:pPr>
      <w:r w:rsidRPr="004F276F">
        <w:rPr>
          <w:snapToGrid w:val="0"/>
          <w:color w:val="000000"/>
        </w:rPr>
        <w:t>Fall of Person</w:t>
      </w:r>
    </w:p>
    <w:p w14:paraId="209370C1" w14:textId="77777777" w:rsidR="003D06B0" w:rsidRPr="004F276F" w:rsidRDefault="003D06B0" w:rsidP="00EC2CC0">
      <w:pPr>
        <w:pStyle w:val="WW-BodyText2"/>
        <w:numPr>
          <w:ilvl w:val="0"/>
          <w:numId w:val="2"/>
        </w:numPr>
        <w:spacing w:before="3" w:line="340" w:lineRule="atLeast"/>
        <w:jc w:val="left"/>
        <w:rPr>
          <w:b/>
          <w:u w:val="single"/>
        </w:rPr>
      </w:pPr>
      <w:r w:rsidRPr="004F276F">
        <w:rPr>
          <w:snapToGrid w:val="0"/>
          <w:color w:val="000000"/>
        </w:rPr>
        <w:t>Mechanical –Impact</w:t>
      </w:r>
    </w:p>
    <w:p w14:paraId="535959EE" w14:textId="77777777" w:rsidR="003D06B0" w:rsidRPr="004F276F" w:rsidRDefault="003D06B0" w:rsidP="00EC2CC0">
      <w:pPr>
        <w:pStyle w:val="WW-BodyText2"/>
        <w:numPr>
          <w:ilvl w:val="0"/>
          <w:numId w:val="2"/>
        </w:numPr>
        <w:spacing w:before="3" w:line="340" w:lineRule="atLeast"/>
        <w:jc w:val="left"/>
        <w:rPr>
          <w:snapToGrid w:val="0"/>
          <w:color w:val="000000"/>
        </w:rPr>
      </w:pPr>
      <w:r w:rsidRPr="004F276F">
        <w:rPr>
          <w:snapToGrid w:val="0"/>
          <w:color w:val="000000"/>
        </w:rPr>
        <w:t>Slipping in the runner</w:t>
      </w:r>
    </w:p>
    <w:p w14:paraId="25DBD3AF" w14:textId="77777777" w:rsidR="003D06B0" w:rsidRPr="004F276F" w:rsidRDefault="003D06B0" w:rsidP="00EC2CC0">
      <w:pPr>
        <w:pStyle w:val="WW-BodyText2"/>
        <w:numPr>
          <w:ilvl w:val="0"/>
          <w:numId w:val="2"/>
        </w:numPr>
        <w:spacing w:before="3" w:line="340" w:lineRule="atLeast"/>
        <w:jc w:val="left"/>
        <w:rPr>
          <w:snapToGrid w:val="0"/>
          <w:color w:val="000000"/>
        </w:rPr>
      </w:pPr>
      <w:r w:rsidRPr="004F276F">
        <w:rPr>
          <w:snapToGrid w:val="0"/>
          <w:color w:val="000000"/>
        </w:rPr>
        <w:t>Inadequate local lighting</w:t>
      </w:r>
    </w:p>
    <w:p w14:paraId="7D549A57" w14:textId="77777777" w:rsidR="003D06B0" w:rsidRPr="004F276F" w:rsidRDefault="003D06B0" w:rsidP="00EC2CC0">
      <w:pPr>
        <w:pStyle w:val="WW-BodyText2"/>
        <w:numPr>
          <w:ilvl w:val="0"/>
          <w:numId w:val="2"/>
        </w:numPr>
        <w:spacing w:before="3" w:line="340" w:lineRule="atLeast"/>
        <w:jc w:val="left"/>
        <w:rPr>
          <w:snapToGrid w:val="0"/>
          <w:color w:val="000000"/>
        </w:rPr>
      </w:pPr>
      <w:r w:rsidRPr="004F276F">
        <w:rPr>
          <w:snapToGrid w:val="0"/>
          <w:color w:val="000000"/>
        </w:rPr>
        <w:t>Improper housekeeping</w:t>
      </w:r>
    </w:p>
    <w:p w14:paraId="31B1FD88" w14:textId="77777777" w:rsidR="003D06B0" w:rsidRPr="004F276F" w:rsidRDefault="003D06B0" w:rsidP="003D06B0">
      <w:pPr>
        <w:pStyle w:val="WW-BodyText2"/>
        <w:spacing w:before="3" w:line="340" w:lineRule="atLeast"/>
        <w:jc w:val="left"/>
        <w:rPr>
          <w:snapToGrid w:val="0"/>
          <w:color w:val="000000"/>
        </w:rPr>
      </w:pPr>
    </w:p>
    <w:p w14:paraId="1458230D" w14:textId="77777777" w:rsidR="003D06B0" w:rsidRPr="004F276F" w:rsidRDefault="003D06B0" w:rsidP="003D06B0">
      <w:pPr>
        <w:pStyle w:val="WW-BodyText2"/>
        <w:tabs>
          <w:tab w:val="num" w:pos="360"/>
        </w:tabs>
        <w:spacing w:before="3" w:line="340" w:lineRule="atLeast"/>
        <w:jc w:val="left"/>
        <w:rPr>
          <w:b/>
          <w:snapToGrid w:val="0"/>
          <w:color w:val="000000"/>
        </w:rPr>
      </w:pPr>
      <w:r w:rsidRPr="004F276F">
        <w:rPr>
          <w:b/>
          <w:snapToGrid w:val="0"/>
          <w:color w:val="000000"/>
        </w:rPr>
        <w:t>Human Hazards</w:t>
      </w:r>
    </w:p>
    <w:p w14:paraId="144558A1" w14:textId="77777777" w:rsidR="003D06B0" w:rsidRPr="004F276F" w:rsidRDefault="003D06B0" w:rsidP="00EC2CC0">
      <w:pPr>
        <w:pStyle w:val="WW-BodyText2"/>
        <w:numPr>
          <w:ilvl w:val="0"/>
          <w:numId w:val="3"/>
        </w:numPr>
        <w:spacing w:before="3" w:line="340" w:lineRule="atLeast"/>
        <w:jc w:val="left"/>
        <w:rPr>
          <w:snapToGrid w:val="0"/>
          <w:color w:val="000000"/>
        </w:rPr>
      </w:pPr>
      <w:proofErr w:type="spellStart"/>
      <w:r w:rsidRPr="004F276F">
        <w:rPr>
          <w:snapToGrid w:val="0"/>
          <w:color w:val="000000"/>
        </w:rPr>
        <w:t>Non use</w:t>
      </w:r>
      <w:proofErr w:type="spellEnd"/>
      <w:r w:rsidRPr="004F276F">
        <w:rPr>
          <w:snapToGrid w:val="0"/>
          <w:color w:val="000000"/>
        </w:rPr>
        <w:t xml:space="preserve"> </w:t>
      </w:r>
      <w:proofErr w:type="gramStart"/>
      <w:r w:rsidRPr="004F276F">
        <w:rPr>
          <w:snapToGrid w:val="0"/>
          <w:color w:val="000000"/>
        </w:rPr>
        <w:t>of  grating</w:t>
      </w:r>
      <w:proofErr w:type="gramEnd"/>
      <w:r w:rsidRPr="004F276F">
        <w:rPr>
          <w:snapToGrid w:val="0"/>
          <w:color w:val="000000"/>
        </w:rPr>
        <w:t xml:space="preserve"> </w:t>
      </w:r>
    </w:p>
    <w:p w14:paraId="4365E717" w14:textId="77777777" w:rsidR="003D06B0" w:rsidRPr="004F276F" w:rsidRDefault="003D06B0" w:rsidP="00EC2CC0">
      <w:pPr>
        <w:pStyle w:val="WW-BodyText2"/>
        <w:numPr>
          <w:ilvl w:val="0"/>
          <w:numId w:val="3"/>
        </w:numPr>
        <w:spacing w:before="3" w:line="340" w:lineRule="atLeast"/>
        <w:rPr>
          <w:b/>
          <w:snapToGrid w:val="0"/>
          <w:color w:val="000000"/>
        </w:rPr>
      </w:pPr>
      <w:proofErr w:type="spellStart"/>
      <w:proofErr w:type="gramStart"/>
      <w:r w:rsidRPr="004F276F">
        <w:rPr>
          <w:snapToGrid w:val="0"/>
          <w:color w:val="000000"/>
        </w:rPr>
        <w:t>Non use</w:t>
      </w:r>
      <w:proofErr w:type="spellEnd"/>
      <w:proofErr w:type="gramEnd"/>
      <w:r w:rsidRPr="004F276F">
        <w:rPr>
          <w:snapToGrid w:val="0"/>
          <w:color w:val="000000"/>
        </w:rPr>
        <w:t xml:space="preserve"> of WI, PPE</w:t>
      </w:r>
    </w:p>
    <w:p w14:paraId="375F2596" w14:textId="77777777" w:rsidR="003D06B0" w:rsidRPr="004F276F" w:rsidRDefault="003D06B0" w:rsidP="003D06B0">
      <w:pPr>
        <w:pStyle w:val="WW-BodyText2"/>
        <w:spacing w:before="3" w:line="340" w:lineRule="atLeast"/>
        <w:jc w:val="left"/>
        <w:rPr>
          <w:snapToGrid w:val="0"/>
          <w:color w:val="000000"/>
        </w:rPr>
      </w:pPr>
    </w:p>
    <w:p w14:paraId="5831C93A" w14:textId="77777777" w:rsidR="003D06B0" w:rsidRPr="004F276F" w:rsidRDefault="003D06B0" w:rsidP="003D06B0">
      <w:pPr>
        <w:rPr>
          <w:rFonts w:ascii="Times New Roman" w:hAnsi="Times New Roman"/>
          <w:b/>
          <w:sz w:val="24"/>
        </w:rPr>
      </w:pPr>
      <w:r w:rsidRPr="004F276F">
        <w:rPr>
          <w:rFonts w:ascii="Times New Roman" w:hAnsi="Times New Roman"/>
          <w:b/>
          <w:sz w:val="24"/>
        </w:rPr>
        <w:t>Significant Aspect:</w:t>
      </w:r>
    </w:p>
    <w:p w14:paraId="090198D4" w14:textId="77777777" w:rsidR="003D06B0" w:rsidRPr="004F276F" w:rsidRDefault="003D06B0" w:rsidP="00EC2CC0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 w:val="24"/>
        </w:rPr>
      </w:pPr>
      <w:r w:rsidRPr="004F276F">
        <w:rPr>
          <w:rFonts w:ascii="Times New Roman" w:hAnsi="Times New Roman"/>
          <w:sz w:val="24"/>
        </w:rPr>
        <w:t>Fumes generation</w:t>
      </w:r>
    </w:p>
    <w:p w14:paraId="3DDFC8CE" w14:textId="77777777" w:rsidR="003D06B0" w:rsidRPr="004F276F" w:rsidRDefault="003D06B0" w:rsidP="003D06B0">
      <w:pPr>
        <w:rPr>
          <w:rFonts w:ascii="Times New Roman" w:hAnsi="Times New Roman"/>
        </w:rPr>
      </w:pPr>
    </w:p>
    <w:p w14:paraId="4D275B48" w14:textId="77777777" w:rsidR="003D06B0" w:rsidRPr="004F276F" w:rsidRDefault="003D06B0" w:rsidP="008540B3">
      <w:pPr>
        <w:pStyle w:val="WW-PlainText"/>
        <w:numPr>
          <w:ilvl w:val="0"/>
          <w:numId w:val="1"/>
        </w:numPr>
        <w:jc w:val="both"/>
        <w:rPr>
          <w:rFonts w:ascii="Times New Roman" w:hAnsi="Times New Roman"/>
        </w:rPr>
      </w:pPr>
      <w:r w:rsidRPr="004F276F">
        <w:rPr>
          <w:rFonts w:ascii="Times New Roman" w:hAnsi="Times New Roman"/>
        </w:rPr>
        <w:t xml:space="preserve">Unauthorized operation or repair of any equipment is a punishable </w:t>
      </w:r>
      <w:proofErr w:type="gramStart"/>
      <w:r w:rsidRPr="004F276F">
        <w:rPr>
          <w:rFonts w:ascii="Times New Roman" w:hAnsi="Times New Roman"/>
        </w:rPr>
        <w:t>offence</w:t>
      </w:r>
      <w:proofErr w:type="gramEnd"/>
    </w:p>
    <w:p w14:paraId="79E5A7D4" w14:textId="77777777" w:rsidR="003D06B0" w:rsidRPr="004F276F" w:rsidRDefault="003D06B0" w:rsidP="008540B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4F276F">
        <w:rPr>
          <w:rFonts w:ascii="Times New Roman" w:hAnsi="Times New Roman"/>
          <w:sz w:val="24"/>
        </w:rPr>
        <w:t xml:space="preserve">Ensure that the personnel involved in the </w:t>
      </w:r>
      <w:proofErr w:type="gramStart"/>
      <w:r w:rsidRPr="004F276F">
        <w:rPr>
          <w:rFonts w:ascii="Times New Roman" w:hAnsi="Times New Roman"/>
          <w:sz w:val="24"/>
        </w:rPr>
        <w:t>activity should</w:t>
      </w:r>
      <w:proofErr w:type="gramEnd"/>
      <w:r w:rsidRPr="004F276F">
        <w:rPr>
          <w:rFonts w:ascii="Times New Roman" w:hAnsi="Times New Roman"/>
          <w:sz w:val="24"/>
        </w:rPr>
        <w:t xml:space="preserve"> use safety appliances viz.  </w:t>
      </w:r>
      <w:r w:rsidR="008540B3" w:rsidRPr="004F276F">
        <w:rPr>
          <w:rFonts w:ascii="Times New Roman" w:hAnsi="Times New Roman"/>
          <w:sz w:val="24"/>
        </w:rPr>
        <w:t>Safety</w:t>
      </w:r>
      <w:r w:rsidRPr="004F276F">
        <w:rPr>
          <w:rFonts w:ascii="Times New Roman" w:hAnsi="Times New Roman"/>
          <w:sz w:val="24"/>
        </w:rPr>
        <w:t xml:space="preserve"> helmets, safety shoes, hand gloves, safety </w:t>
      </w:r>
      <w:proofErr w:type="gramStart"/>
      <w:r w:rsidRPr="004F276F">
        <w:rPr>
          <w:rFonts w:ascii="Times New Roman" w:hAnsi="Times New Roman"/>
          <w:sz w:val="24"/>
        </w:rPr>
        <w:t>goggle</w:t>
      </w:r>
      <w:proofErr w:type="gramEnd"/>
      <w:r w:rsidRPr="004F276F">
        <w:rPr>
          <w:rFonts w:ascii="Times New Roman" w:hAnsi="Times New Roman"/>
          <w:sz w:val="24"/>
        </w:rPr>
        <w:t xml:space="preserve">, leg guard, woolen </w:t>
      </w:r>
      <w:r w:rsidR="008540B3" w:rsidRPr="004F276F">
        <w:rPr>
          <w:rFonts w:ascii="Times New Roman" w:hAnsi="Times New Roman"/>
          <w:sz w:val="24"/>
        </w:rPr>
        <w:t>Patti, full</w:t>
      </w:r>
      <w:r w:rsidRPr="004F276F">
        <w:rPr>
          <w:rFonts w:ascii="Times New Roman" w:hAnsi="Times New Roman"/>
          <w:sz w:val="24"/>
          <w:szCs w:val="24"/>
        </w:rPr>
        <w:t xml:space="preserve"> sleeve </w:t>
      </w:r>
      <w:r w:rsidR="008540B3" w:rsidRPr="004F276F">
        <w:rPr>
          <w:rFonts w:ascii="Times New Roman" w:hAnsi="Times New Roman"/>
          <w:sz w:val="24"/>
          <w:szCs w:val="24"/>
        </w:rPr>
        <w:t>Cotton Company</w:t>
      </w:r>
      <w:r w:rsidRPr="004F276F">
        <w:rPr>
          <w:rFonts w:ascii="Times New Roman" w:hAnsi="Times New Roman"/>
          <w:sz w:val="24"/>
          <w:szCs w:val="24"/>
        </w:rPr>
        <w:t xml:space="preserve"> uniform /jean shirts</w:t>
      </w:r>
      <w:r w:rsidRPr="004F276F">
        <w:rPr>
          <w:rFonts w:ascii="Times New Roman" w:hAnsi="Times New Roman"/>
          <w:sz w:val="24"/>
        </w:rPr>
        <w:t xml:space="preserve">. </w:t>
      </w:r>
    </w:p>
    <w:p w14:paraId="7A646593" w14:textId="77777777" w:rsidR="004F276F" w:rsidRDefault="003D06B0" w:rsidP="008540B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4F276F">
        <w:rPr>
          <w:rFonts w:ascii="Times New Roman" w:hAnsi="Times New Roman"/>
          <w:sz w:val="24"/>
        </w:rPr>
        <w:t>Ensure that all personnel involved in the activity are trained in safety awareness including contractor workmen.</w:t>
      </w:r>
    </w:p>
    <w:p w14:paraId="7899B874" w14:textId="77777777" w:rsidR="004F276F" w:rsidRDefault="003D06B0" w:rsidP="008540B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4F276F">
        <w:rPr>
          <w:rFonts w:ascii="Times New Roman" w:hAnsi="Times New Roman"/>
          <w:sz w:val="24"/>
        </w:rPr>
        <w:t>Make 10~20mm opening on face of the tap hole by drilling</w:t>
      </w:r>
      <w:r w:rsidR="00204E37" w:rsidRPr="004F276F">
        <w:rPr>
          <w:rFonts w:ascii="Times New Roman" w:hAnsi="Times New Roman"/>
          <w:sz w:val="24"/>
        </w:rPr>
        <w:t xml:space="preserve"> with </w:t>
      </w:r>
      <w:r w:rsidR="004F276F">
        <w:rPr>
          <w:rFonts w:ascii="Times New Roman" w:hAnsi="Times New Roman"/>
          <w:sz w:val="24"/>
        </w:rPr>
        <w:t>drill bit or by taphole cutter.</w:t>
      </w:r>
    </w:p>
    <w:p w14:paraId="3C462451" w14:textId="77777777" w:rsidR="004F276F" w:rsidRDefault="003D06B0" w:rsidP="008540B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4F276F">
        <w:rPr>
          <w:rFonts w:ascii="Times New Roman" w:hAnsi="Times New Roman"/>
          <w:sz w:val="24"/>
        </w:rPr>
        <w:t>Grating can be placed not to stand and perform the activity but to prot</w:t>
      </w:r>
      <w:r w:rsidR="004F276F">
        <w:rPr>
          <w:rFonts w:ascii="Times New Roman" w:hAnsi="Times New Roman"/>
          <w:sz w:val="24"/>
        </w:rPr>
        <w:t>ect from accidental slip in non-</w:t>
      </w:r>
      <w:r w:rsidRPr="004F276F">
        <w:rPr>
          <w:rFonts w:ascii="Times New Roman" w:hAnsi="Times New Roman"/>
          <w:sz w:val="24"/>
        </w:rPr>
        <w:t>drainable runner.</w:t>
      </w:r>
    </w:p>
    <w:p w14:paraId="69EBF9BC" w14:textId="77777777" w:rsidR="004F276F" w:rsidRDefault="003D06B0" w:rsidP="008540B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4F276F">
        <w:rPr>
          <w:rFonts w:ascii="Times New Roman" w:hAnsi="Times New Roman"/>
          <w:sz w:val="24"/>
        </w:rPr>
        <w:t>Ensure gas coming out of the refractory of the tap hole should be kept continuously lighted throughout the activity.</w:t>
      </w:r>
    </w:p>
    <w:p w14:paraId="1CD897FC" w14:textId="77777777" w:rsidR="004F276F" w:rsidRDefault="003D06B0" w:rsidP="008540B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4F276F">
        <w:rPr>
          <w:rFonts w:ascii="Times New Roman" w:hAnsi="Times New Roman"/>
          <w:sz w:val="24"/>
        </w:rPr>
        <w:t xml:space="preserve">Check the taphole </w:t>
      </w:r>
      <w:proofErr w:type="spellStart"/>
      <w:r w:rsidRPr="004F276F">
        <w:rPr>
          <w:rFonts w:ascii="Times New Roman" w:hAnsi="Times New Roman"/>
          <w:sz w:val="24"/>
        </w:rPr>
        <w:t>centre</w:t>
      </w:r>
      <w:proofErr w:type="spellEnd"/>
      <w:r w:rsidRPr="004F276F">
        <w:rPr>
          <w:rFonts w:ascii="Times New Roman" w:hAnsi="Times New Roman"/>
          <w:sz w:val="24"/>
        </w:rPr>
        <w:t xml:space="preserve"> with the help of gauge by standing </w:t>
      </w:r>
      <w:r w:rsidR="004F276F" w:rsidRPr="004F276F">
        <w:rPr>
          <w:rFonts w:ascii="Times New Roman" w:hAnsi="Times New Roman"/>
          <w:sz w:val="24"/>
        </w:rPr>
        <w:t>sideways</w:t>
      </w:r>
      <w:r w:rsidRPr="004F276F">
        <w:rPr>
          <w:rFonts w:ascii="Times New Roman" w:hAnsi="Times New Roman"/>
          <w:sz w:val="24"/>
        </w:rPr>
        <w:t>.</w:t>
      </w:r>
    </w:p>
    <w:p w14:paraId="3C4B6D99" w14:textId="77777777" w:rsidR="004F276F" w:rsidRDefault="003D06B0" w:rsidP="008540B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4F276F">
        <w:rPr>
          <w:rFonts w:ascii="Times New Roman" w:hAnsi="Times New Roman"/>
          <w:sz w:val="24"/>
        </w:rPr>
        <w:t xml:space="preserve">The Gap between the tap hole gauge and the tap hole face should be around </w:t>
      </w:r>
      <w:proofErr w:type="gramStart"/>
      <w:r w:rsidRPr="004F276F">
        <w:rPr>
          <w:rFonts w:ascii="Times New Roman" w:hAnsi="Times New Roman"/>
          <w:sz w:val="24"/>
        </w:rPr>
        <w:t>5mm</w:t>
      </w:r>
      <w:proofErr w:type="gramEnd"/>
    </w:p>
    <w:p w14:paraId="34B85243" w14:textId="77777777" w:rsidR="004F276F" w:rsidRDefault="003D06B0" w:rsidP="008540B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4F276F">
        <w:rPr>
          <w:rFonts w:ascii="Times New Roman" w:hAnsi="Times New Roman"/>
          <w:sz w:val="24"/>
        </w:rPr>
        <w:t xml:space="preserve">If the gap between tap hole and gauge is not </w:t>
      </w:r>
      <w:proofErr w:type="gramStart"/>
      <w:r w:rsidRPr="004F276F">
        <w:rPr>
          <w:rFonts w:ascii="Times New Roman" w:hAnsi="Times New Roman"/>
          <w:sz w:val="24"/>
        </w:rPr>
        <w:t>seen</w:t>
      </w:r>
      <w:proofErr w:type="gramEnd"/>
      <w:r w:rsidRPr="004F276F">
        <w:rPr>
          <w:rFonts w:ascii="Times New Roman" w:hAnsi="Times New Roman"/>
          <w:sz w:val="24"/>
        </w:rPr>
        <w:t xml:space="preserve"> then dressing of tap hole to be considered    </w:t>
      </w:r>
    </w:p>
    <w:p w14:paraId="1E38995A" w14:textId="77777777" w:rsidR="004F276F" w:rsidRDefault="003D06B0" w:rsidP="008540B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4F276F">
        <w:rPr>
          <w:rFonts w:ascii="Times New Roman" w:hAnsi="Times New Roman"/>
          <w:sz w:val="24"/>
        </w:rPr>
        <w:t xml:space="preserve">Use </w:t>
      </w:r>
      <w:proofErr w:type="gramStart"/>
      <w:r w:rsidRPr="004F276F">
        <w:rPr>
          <w:rFonts w:ascii="Times New Roman" w:hAnsi="Times New Roman"/>
          <w:sz w:val="24"/>
        </w:rPr>
        <w:t>crow bar</w:t>
      </w:r>
      <w:proofErr w:type="gramEnd"/>
      <w:r w:rsidRPr="004F276F">
        <w:rPr>
          <w:rFonts w:ascii="Times New Roman" w:hAnsi="Times New Roman"/>
          <w:sz w:val="24"/>
        </w:rPr>
        <w:t xml:space="preserve"> to shave off the protruded portion of the tap hole standing </w:t>
      </w:r>
      <w:r w:rsidR="004F276F" w:rsidRPr="004F276F">
        <w:rPr>
          <w:rFonts w:ascii="Times New Roman" w:hAnsi="Times New Roman"/>
          <w:sz w:val="24"/>
        </w:rPr>
        <w:t>sideways</w:t>
      </w:r>
      <w:r w:rsidRPr="004F276F">
        <w:rPr>
          <w:rFonts w:ascii="Times New Roman" w:hAnsi="Times New Roman"/>
          <w:sz w:val="24"/>
        </w:rPr>
        <w:t xml:space="preserve">. </w:t>
      </w:r>
    </w:p>
    <w:p w14:paraId="7C5FD055" w14:textId="77777777" w:rsidR="004F276F" w:rsidRDefault="003D06B0" w:rsidP="008540B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4F276F">
        <w:rPr>
          <w:rFonts w:ascii="Times New Roman" w:hAnsi="Times New Roman"/>
          <w:sz w:val="24"/>
        </w:rPr>
        <w:t>Tap hole face need to be leveled to the possible extent to avoid unevenness.</w:t>
      </w:r>
    </w:p>
    <w:p w14:paraId="02C84764" w14:textId="77777777" w:rsidR="004F276F" w:rsidRDefault="003D06B0" w:rsidP="008540B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proofErr w:type="spellStart"/>
      <w:r w:rsidRPr="004F276F">
        <w:rPr>
          <w:rFonts w:ascii="Times New Roman" w:hAnsi="Times New Roman"/>
          <w:sz w:val="24"/>
        </w:rPr>
        <w:t>Mudgun</w:t>
      </w:r>
      <w:proofErr w:type="spellEnd"/>
      <w:r w:rsidRPr="004F276F">
        <w:rPr>
          <w:rFonts w:ascii="Times New Roman" w:hAnsi="Times New Roman"/>
          <w:sz w:val="24"/>
        </w:rPr>
        <w:t xml:space="preserve">/drill machine trial to be taken to match with the </w:t>
      </w:r>
      <w:proofErr w:type="spellStart"/>
      <w:r w:rsidRPr="004F276F">
        <w:rPr>
          <w:rFonts w:ascii="Times New Roman" w:hAnsi="Times New Roman"/>
          <w:sz w:val="24"/>
        </w:rPr>
        <w:t>centre</w:t>
      </w:r>
      <w:proofErr w:type="spellEnd"/>
      <w:r w:rsidRPr="004F276F">
        <w:rPr>
          <w:rFonts w:ascii="Times New Roman" w:hAnsi="Times New Roman"/>
          <w:sz w:val="24"/>
        </w:rPr>
        <w:t xml:space="preserve"> of tap hole gauge, </w:t>
      </w:r>
      <w:r w:rsidR="004F276F" w:rsidRPr="004F276F">
        <w:rPr>
          <w:rFonts w:ascii="Times New Roman" w:hAnsi="Times New Roman"/>
          <w:sz w:val="24"/>
        </w:rPr>
        <w:t>in case</w:t>
      </w:r>
      <w:r w:rsidRPr="004F276F">
        <w:rPr>
          <w:rFonts w:ascii="Times New Roman" w:hAnsi="Times New Roman"/>
          <w:sz w:val="24"/>
        </w:rPr>
        <w:t xml:space="preserve"> of minor deviation adjust the equipment which is off centered. </w:t>
      </w:r>
    </w:p>
    <w:p w14:paraId="58677A34" w14:textId="77777777" w:rsidR="004F276F" w:rsidRDefault="003D06B0" w:rsidP="008540B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proofErr w:type="spellStart"/>
      <w:r w:rsidRPr="004F276F">
        <w:rPr>
          <w:rFonts w:ascii="Times New Roman" w:hAnsi="Times New Roman"/>
          <w:sz w:val="24"/>
        </w:rPr>
        <w:t>Mudgun</w:t>
      </w:r>
      <w:proofErr w:type="spellEnd"/>
      <w:r w:rsidRPr="004F276F">
        <w:rPr>
          <w:rFonts w:ascii="Times New Roman" w:hAnsi="Times New Roman"/>
          <w:sz w:val="24"/>
        </w:rPr>
        <w:t xml:space="preserve"> clay to be slightly pushed on </w:t>
      </w:r>
      <w:proofErr w:type="gramStart"/>
      <w:r w:rsidRPr="004F276F">
        <w:rPr>
          <w:rFonts w:ascii="Times New Roman" w:hAnsi="Times New Roman"/>
          <w:sz w:val="24"/>
        </w:rPr>
        <w:t>face</w:t>
      </w:r>
      <w:proofErr w:type="gramEnd"/>
      <w:r w:rsidRPr="004F276F">
        <w:rPr>
          <w:rFonts w:ascii="Times New Roman" w:hAnsi="Times New Roman"/>
          <w:sz w:val="24"/>
        </w:rPr>
        <w:t xml:space="preserve"> of the tap hole to create uniform surface </w:t>
      </w:r>
      <w:proofErr w:type="gramStart"/>
      <w:r w:rsidRPr="004F276F">
        <w:rPr>
          <w:rFonts w:ascii="Times New Roman" w:hAnsi="Times New Roman"/>
          <w:sz w:val="24"/>
        </w:rPr>
        <w:t>so as to</w:t>
      </w:r>
      <w:proofErr w:type="gramEnd"/>
      <w:r w:rsidRPr="004F276F">
        <w:rPr>
          <w:rFonts w:ascii="Times New Roman" w:hAnsi="Times New Roman"/>
          <w:sz w:val="24"/>
        </w:rPr>
        <w:t xml:space="preserve"> avoid slippage of the clay while closing the cast.</w:t>
      </w:r>
    </w:p>
    <w:p w14:paraId="14C8038C" w14:textId="77777777" w:rsidR="004F276F" w:rsidRDefault="003D06B0" w:rsidP="008540B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4F276F">
        <w:rPr>
          <w:rFonts w:ascii="Times New Roman" w:hAnsi="Times New Roman"/>
          <w:sz w:val="24"/>
        </w:rPr>
        <w:t xml:space="preserve">Ensure that the operators are standing </w:t>
      </w:r>
      <w:r w:rsidR="008E7543" w:rsidRPr="004F276F">
        <w:rPr>
          <w:rFonts w:ascii="Times New Roman" w:hAnsi="Times New Roman"/>
          <w:sz w:val="24"/>
        </w:rPr>
        <w:t>sideways</w:t>
      </w:r>
      <w:r w:rsidRPr="004F276F">
        <w:rPr>
          <w:rFonts w:ascii="Times New Roman" w:hAnsi="Times New Roman"/>
          <w:sz w:val="24"/>
        </w:rPr>
        <w:t xml:space="preserve"> with proper position on firm and clean platform during the activity to avoid accidental fall i</w:t>
      </w:r>
      <w:r w:rsidR="004F276F">
        <w:rPr>
          <w:rFonts w:ascii="Times New Roman" w:hAnsi="Times New Roman"/>
          <w:sz w:val="24"/>
        </w:rPr>
        <w:t>nto the main runner by slipping.</w:t>
      </w:r>
    </w:p>
    <w:p w14:paraId="583CD67E" w14:textId="77777777" w:rsidR="004F276F" w:rsidRDefault="003D06B0" w:rsidP="008540B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4F276F">
        <w:rPr>
          <w:rFonts w:ascii="Times New Roman" w:hAnsi="Times New Roman"/>
          <w:sz w:val="24"/>
        </w:rPr>
        <w:lastRenderedPageBreak/>
        <w:t xml:space="preserve">Furnace- in -charge should ensure that all persons involved in the casting activities are equipped with all safety appliances and are </w:t>
      </w:r>
      <w:proofErr w:type="gramStart"/>
      <w:r w:rsidRPr="004F276F">
        <w:rPr>
          <w:rFonts w:ascii="Times New Roman" w:hAnsi="Times New Roman"/>
          <w:sz w:val="24"/>
        </w:rPr>
        <w:t>present  near</w:t>
      </w:r>
      <w:proofErr w:type="gramEnd"/>
      <w:r w:rsidRPr="004F276F">
        <w:rPr>
          <w:rFonts w:ascii="Times New Roman" w:hAnsi="Times New Roman"/>
          <w:sz w:val="24"/>
        </w:rPr>
        <w:t xml:space="preserve"> the main runner </w:t>
      </w:r>
    </w:p>
    <w:p w14:paraId="30FD884D" w14:textId="77777777" w:rsidR="004F276F" w:rsidRDefault="003D06B0" w:rsidP="008540B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4F276F">
        <w:rPr>
          <w:rFonts w:ascii="Times New Roman" w:hAnsi="Times New Roman"/>
          <w:sz w:val="24"/>
        </w:rPr>
        <w:t>Crossing of the main runner is strictly prohibited as t</w:t>
      </w:r>
      <w:r w:rsidR="004F276F">
        <w:rPr>
          <w:rFonts w:ascii="Times New Roman" w:hAnsi="Times New Roman"/>
          <w:sz w:val="24"/>
        </w:rPr>
        <w:t xml:space="preserve">he runner is non drainable </w:t>
      </w:r>
      <w:proofErr w:type="gramStart"/>
      <w:r w:rsidR="004F276F">
        <w:rPr>
          <w:rFonts w:ascii="Times New Roman" w:hAnsi="Times New Roman"/>
          <w:sz w:val="24"/>
        </w:rPr>
        <w:t>type</w:t>
      </w:r>
      <w:proofErr w:type="gramEnd"/>
    </w:p>
    <w:p w14:paraId="0962B45D" w14:textId="77777777" w:rsidR="004F276F" w:rsidRDefault="006373A3" w:rsidP="008540B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Ensure </w:t>
      </w:r>
      <w:r w:rsidR="003D06B0" w:rsidRPr="004F276F">
        <w:rPr>
          <w:rFonts w:ascii="Times New Roman" w:hAnsi="Times New Roman"/>
          <w:sz w:val="24"/>
        </w:rPr>
        <w:t xml:space="preserve">Mech fitter is available with all required tools while taking up this </w:t>
      </w:r>
      <w:proofErr w:type="gramStart"/>
      <w:r w:rsidR="003D06B0" w:rsidRPr="004F276F">
        <w:rPr>
          <w:rFonts w:ascii="Times New Roman" w:hAnsi="Times New Roman"/>
          <w:sz w:val="24"/>
        </w:rPr>
        <w:t>activity</w:t>
      </w:r>
      <w:proofErr w:type="gramEnd"/>
      <w:r w:rsidR="003D06B0" w:rsidRPr="004F276F">
        <w:rPr>
          <w:rFonts w:ascii="Times New Roman" w:hAnsi="Times New Roman"/>
          <w:sz w:val="24"/>
        </w:rPr>
        <w:t xml:space="preserve"> </w:t>
      </w:r>
    </w:p>
    <w:p w14:paraId="2AAE04B7" w14:textId="77777777" w:rsidR="003D06B0" w:rsidRDefault="003D06B0" w:rsidP="008540B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4F276F">
        <w:rPr>
          <w:rFonts w:ascii="Times New Roman" w:hAnsi="Times New Roman"/>
          <w:sz w:val="24"/>
        </w:rPr>
        <w:t xml:space="preserve">If taphole cutter is available then can be used through drill </w:t>
      </w:r>
      <w:r w:rsidR="008E7543" w:rsidRPr="004F276F">
        <w:rPr>
          <w:rFonts w:ascii="Times New Roman" w:hAnsi="Times New Roman"/>
          <w:sz w:val="24"/>
        </w:rPr>
        <w:t>machine, after</w:t>
      </w:r>
      <w:r w:rsidRPr="004F276F">
        <w:rPr>
          <w:rFonts w:ascii="Times New Roman" w:hAnsi="Times New Roman"/>
          <w:sz w:val="24"/>
        </w:rPr>
        <w:t xml:space="preserve"> cutting required protruding clean the area and take trial of </w:t>
      </w:r>
      <w:proofErr w:type="spellStart"/>
      <w:r w:rsidRPr="004F276F">
        <w:rPr>
          <w:rFonts w:ascii="Times New Roman" w:hAnsi="Times New Roman"/>
          <w:sz w:val="24"/>
        </w:rPr>
        <w:t>mudgun</w:t>
      </w:r>
      <w:proofErr w:type="spellEnd"/>
      <w:r w:rsidRPr="004F276F">
        <w:rPr>
          <w:rFonts w:ascii="Times New Roman" w:hAnsi="Times New Roman"/>
          <w:sz w:val="24"/>
        </w:rPr>
        <w:t xml:space="preserve"> for </w:t>
      </w:r>
      <w:proofErr w:type="spellStart"/>
      <w:r w:rsidRPr="004F276F">
        <w:rPr>
          <w:rFonts w:ascii="Times New Roman" w:hAnsi="Times New Roman"/>
          <w:sz w:val="24"/>
        </w:rPr>
        <w:t>centre</w:t>
      </w:r>
      <w:proofErr w:type="spellEnd"/>
      <w:r w:rsidRPr="004F276F">
        <w:rPr>
          <w:rFonts w:ascii="Times New Roman" w:hAnsi="Times New Roman"/>
          <w:sz w:val="24"/>
        </w:rPr>
        <w:t>.</w:t>
      </w:r>
    </w:p>
    <w:p w14:paraId="70F7AB68" w14:textId="77777777" w:rsidR="006C6733" w:rsidRDefault="006C6733" w:rsidP="008540B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6C6733">
        <w:rPr>
          <w:rFonts w:ascii="Times New Roman" w:hAnsi="Times New Roman"/>
          <w:sz w:val="24"/>
        </w:rPr>
        <w:t>While inserting the cutter in drill machine through face plate 2 person to be involved as the cutter is heavy and chances of slipping is there</w:t>
      </w:r>
      <w:r>
        <w:rPr>
          <w:rFonts w:ascii="Times New Roman" w:hAnsi="Times New Roman"/>
          <w:sz w:val="24"/>
        </w:rPr>
        <w:t>.</w:t>
      </w:r>
    </w:p>
    <w:p w14:paraId="6877A732" w14:textId="77777777" w:rsidR="006C6733" w:rsidRPr="004F276F" w:rsidRDefault="008540B3" w:rsidP="008540B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6C6733">
        <w:rPr>
          <w:rFonts w:ascii="Times New Roman" w:hAnsi="Times New Roman"/>
          <w:sz w:val="24"/>
        </w:rPr>
        <w:t>Do not</w:t>
      </w:r>
      <w:r w:rsidR="006C6733" w:rsidRPr="006C6733">
        <w:rPr>
          <w:rFonts w:ascii="Times New Roman" w:hAnsi="Times New Roman"/>
          <w:sz w:val="24"/>
        </w:rPr>
        <w:t xml:space="preserve"> remove the debris with </w:t>
      </w:r>
      <w:proofErr w:type="gramStart"/>
      <w:r w:rsidR="006C6733" w:rsidRPr="006C6733">
        <w:rPr>
          <w:rFonts w:ascii="Times New Roman" w:hAnsi="Times New Roman"/>
          <w:sz w:val="24"/>
        </w:rPr>
        <w:t>hand</w:t>
      </w:r>
      <w:proofErr w:type="gramEnd"/>
      <w:r w:rsidR="006C6733" w:rsidRPr="006C6733">
        <w:rPr>
          <w:rFonts w:ascii="Times New Roman" w:hAnsi="Times New Roman"/>
          <w:sz w:val="24"/>
        </w:rPr>
        <w:t xml:space="preserve"> shovel directly from tap hole. Use </w:t>
      </w:r>
      <w:proofErr w:type="gramStart"/>
      <w:r w:rsidR="006C6733" w:rsidRPr="006C6733">
        <w:rPr>
          <w:rFonts w:ascii="Times New Roman" w:hAnsi="Times New Roman"/>
          <w:sz w:val="24"/>
        </w:rPr>
        <w:t>crow bar</w:t>
      </w:r>
      <w:proofErr w:type="gramEnd"/>
      <w:r w:rsidR="006C6733" w:rsidRPr="006C6733">
        <w:rPr>
          <w:rFonts w:ascii="Times New Roman" w:hAnsi="Times New Roman"/>
          <w:sz w:val="24"/>
        </w:rPr>
        <w:t xml:space="preserve"> to shift debris outside the runner wall and then use shovel to fill in crane tray. This is to prevent fall in runner due to imbalance.</w:t>
      </w:r>
    </w:p>
    <w:p w14:paraId="51561117" w14:textId="77777777" w:rsidR="003D06B0" w:rsidRPr="004F276F" w:rsidRDefault="003D06B0" w:rsidP="008540B3">
      <w:pPr>
        <w:ind w:left="360"/>
        <w:jc w:val="both"/>
        <w:rPr>
          <w:rFonts w:ascii="Times New Roman" w:hAnsi="Times New Roman"/>
          <w:sz w:val="24"/>
          <w:highlight w:val="yellow"/>
        </w:rPr>
      </w:pPr>
    </w:p>
    <w:p w14:paraId="6DDA76B8" w14:textId="77777777" w:rsidR="004A525E" w:rsidRPr="004F276F" w:rsidRDefault="004A525E" w:rsidP="00470082">
      <w:pPr>
        <w:tabs>
          <w:tab w:val="left" w:pos="567"/>
        </w:tabs>
        <w:spacing w:line="240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4F276F" w14:paraId="05445C53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7109691A" w14:textId="77777777" w:rsidR="00BA7336" w:rsidRPr="004F276F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4F276F">
              <w:rPr>
                <w:rFonts w:ascii="Times New Roman" w:hAnsi="Times New Roman"/>
                <w:b/>
              </w:rPr>
              <w:t xml:space="preserve">Prepared By: </w:t>
            </w:r>
          </w:p>
          <w:p w14:paraId="1111F8D1" w14:textId="77777777" w:rsidR="00BA7336" w:rsidRPr="004F276F" w:rsidRDefault="00BA7336" w:rsidP="00514124">
            <w:pPr>
              <w:spacing w:after="0"/>
              <w:rPr>
                <w:rFonts w:ascii="Times New Roman" w:hAnsi="Times New Roman"/>
              </w:rPr>
            </w:pPr>
            <w:r w:rsidRPr="004F276F">
              <w:rPr>
                <w:rFonts w:ascii="Times New Roman" w:hAnsi="Times New Roman"/>
              </w:rPr>
              <w:t xml:space="preserve">Head – </w:t>
            </w:r>
            <w:r w:rsidR="00514124" w:rsidRPr="004F276F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798332D4" w14:textId="77777777" w:rsidR="00BA7336" w:rsidRPr="004F276F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4F276F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3941E51A" w14:textId="77777777" w:rsidR="00BA7336" w:rsidRPr="004F276F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4F276F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2FFEFA7A" w14:textId="77777777" w:rsidR="00BA7336" w:rsidRPr="004F276F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4F276F">
              <w:rPr>
                <w:rFonts w:ascii="Times New Roman" w:hAnsi="Times New Roman"/>
                <w:b/>
              </w:rPr>
              <w:t xml:space="preserve">Approved By: </w:t>
            </w:r>
          </w:p>
          <w:p w14:paraId="63DBE09A" w14:textId="77777777" w:rsidR="00BA7336" w:rsidRPr="004F276F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4F276F">
              <w:rPr>
                <w:rFonts w:ascii="Times New Roman" w:hAnsi="Times New Roman"/>
              </w:rPr>
              <w:t xml:space="preserve">Head – </w:t>
            </w:r>
            <w:r w:rsidR="00514124" w:rsidRPr="004F276F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4F276F" w14:paraId="63E6E487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2A96909B" w14:textId="77777777" w:rsidR="00BA7336" w:rsidRPr="004F276F" w:rsidRDefault="007E45E9" w:rsidP="00B80FF3">
            <w:pPr>
              <w:rPr>
                <w:rFonts w:ascii="Times New Roman" w:hAnsi="Times New Roman"/>
                <w:b/>
              </w:rPr>
            </w:pPr>
            <w:r w:rsidRPr="004F276F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6D36437A" w14:textId="77777777" w:rsidR="00BA7336" w:rsidRPr="004F276F" w:rsidRDefault="007E45E9" w:rsidP="00B80FF3">
            <w:pPr>
              <w:rPr>
                <w:rFonts w:ascii="Times New Roman" w:hAnsi="Times New Roman"/>
                <w:b/>
              </w:rPr>
            </w:pPr>
            <w:r w:rsidRPr="004F276F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55C78FDD" w14:textId="77777777" w:rsidR="00BA7336" w:rsidRPr="004F276F" w:rsidRDefault="007E45E9" w:rsidP="00B80FF3">
            <w:pPr>
              <w:rPr>
                <w:rFonts w:ascii="Times New Roman" w:hAnsi="Times New Roman"/>
                <w:b/>
              </w:rPr>
            </w:pPr>
            <w:r w:rsidRPr="004F276F"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4F276F" w14:paraId="452A1B5A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2BDA07AE" w14:textId="076A9453" w:rsidR="00BA7336" w:rsidRPr="004F276F" w:rsidRDefault="00BA7336" w:rsidP="006C6733">
            <w:pPr>
              <w:rPr>
                <w:rFonts w:ascii="Times New Roman" w:hAnsi="Times New Roman"/>
                <w:b/>
              </w:rPr>
            </w:pPr>
            <w:r w:rsidRPr="004F276F">
              <w:rPr>
                <w:rFonts w:ascii="Times New Roman" w:hAnsi="Times New Roman"/>
                <w:b/>
              </w:rPr>
              <w:t>Date:</w:t>
            </w:r>
            <w:r w:rsidR="00470082" w:rsidRPr="004F276F">
              <w:rPr>
                <w:rFonts w:ascii="Times New Roman" w:hAnsi="Times New Roman"/>
                <w:b/>
              </w:rPr>
              <w:t xml:space="preserve"> </w:t>
            </w:r>
            <w:r w:rsidR="006C6733">
              <w:rPr>
                <w:rFonts w:ascii="Times New Roman" w:hAnsi="Times New Roman"/>
                <w:b/>
              </w:rPr>
              <w:t>1</w:t>
            </w:r>
            <w:r w:rsidR="001A12D5">
              <w:rPr>
                <w:rFonts w:ascii="Times New Roman" w:hAnsi="Times New Roman"/>
                <w:b/>
              </w:rPr>
              <w:t>0</w:t>
            </w:r>
            <w:r w:rsidR="006C6733">
              <w:rPr>
                <w:rFonts w:ascii="Times New Roman" w:hAnsi="Times New Roman"/>
                <w:b/>
              </w:rPr>
              <w:t>.07.202</w:t>
            </w:r>
            <w:r w:rsidR="001A12D5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60" w:type="dxa"/>
            <w:shd w:val="clear" w:color="auto" w:fill="auto"/>
          </w:tcPr>
          <w:p w14:paraId="6665629E" w14:textId="3359FFFA" w:rsidR="00BA7336" w:rsidRPr="004F276F" w:rsidRDefault="00BA7336" w:rsidP="006C6733">
            <w:pPr>
              <w:rPr>
                <w:rFonts w:ascii="Times New Roman" w:hAnsi="Times New Roman"/>
                <w:b/>
              </w:rPr>
            </w:pPr>
            <w:r w:rsidRPr="004F276F">
              <w:rPr>
                <w:rFonts w:ascii="Times New Roman" w:hAnsi="Times New Roman"/>
                <w:b/>
              </w:rPr>
              <w:t xml:space="preserve">Date: </w:t>
            </w:r>
            <w:r w:rsidR="006C6733">
              <w:rPr>
                <w:rFonts w:ascii="Times New Roman" w:hAnsi="Times New Roman"/>
                <w:b/>
              </w:rPr>
              <w:t>1</w:t>
            </w:r>
            <w:r w:rsidR="001A12D5">
              <w:rPr>
                <w:rFonts w:ascii="Times New Roman" w:hAnsi="Times New Roman"/>
                <w:b/>
              </w:rPr>
              <w:t>0</w:t>
            </w:r>
            <w:r w:rsidR="006C6733">
              <w:rPr>
                <w:rFonts w:ascii="Times New Roman" w:hAnsi="Times New Roman"/>
                <w:b/>
              </w:rPr>
              <w:t>.07.202</w:t>
            </w:r>
            <w:r w:rsidR="001A12D5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33" w:type="dxa"/>
            <w:shd w:val="clear" w:color="auto" w:fill="auto"/>
          </w:tcPr>
          <w:p w14:paraId="5A854161" w14:textId="12C8B688" w:rsidR="00BA7336" w:rsidRPr="004F276F" w:rsidRDefault="00BA7336" w:rsidP="006C6733">
            <w:pPr>
              <w:rPr>
                <w:rFonts w:ascii="Times New Roman" w:hAnsi="Times New Roman"/>
                <w:b/>
              </w:rPr>
            </w:pPr>
            <w:r w:rsidRPr="004F276F">
              <w:rPr>
                <w:rFonts w:ascii="Times New Roman" w:hAnsi="Times New Roman"/>
                <w:b/>
              </w:rPr>
              <w:t>Date:</w:t>
            </w:r>
            <w:r w:rsidR="00470082" w:rsidRPr="004F276F">
              <w:rPr>
                <w:rFonts w:ascii="Times New Roman" w:hAnsi="Times New Roman"/>
                <w:b/>
              </w:rPr>
              <w:t xml:space="preserve"> </w:t>
            </w:r>
            <w:r w:rsidR="006C6733">
              <w:rPr>
                <w:rFonts w:ascii="Times New Roman" w:hAnsi="Times New Roman"/>
                <w:b/>
              </w:rPr>
              <w:t>1</w:t>
            </w:r>
            <w:r w:rsidR="001A12D5">
              <w:rPr>
                <w:rFonts w:ascii="Times New Roman" w:hAnsi="Times New Roman"/>
                <w:b/>
              </w:rPr>
              <w:t>0</w:t>
            </w:r>
            <w:r w:rsidR="006C6733">
              <w:rPr>
                <w:rFonts w:ascii="Times New Roman" w:hAnsi="Times New Roman"/>
                <w:b/>
              </w:rPr>
              <w:t>.07.202</w:t>
            </w:r>
            <w:r w:rsidR="001A12D5">
              <w:rPr>
                <w:rFonts w:ascii="Times New Roman" w:hAnsi="Times New Roman"/>
                <w:b/>
              </w:rPr>
              <w:t>3</w:t>
            </w:r>
          </w:p>
        </w:tc>
      </w:tr>
    </w:tbl>
    <w:p w14:paraId="7B6821DC" w14:textId="77777777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795"/>
        <w:gridCol w:w="2245"/>
        <w:gridCol w:w="2245"/>
        <w:gridCol w:w="1805"/>
      </w:tblGrid>
      <w:tr w:rsidR="006C6733" w14:paraId="310CE5E0" w14:textId="77777777" w:rsidTr="005862E2">
        <w:tc>
          <w:tcPr>
            <w:tcW w:w="9090" w:type="dxa"/>
            <w:gridSpan w:val="4"/>
          </w:tcPr>
          <w:p w14:paraId="64E7F0C7" w14:textId="77777777" w:rsidR="006C6733" w:rsidRDefault="006C6733" w:rsidP="005862E2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6C6733" w14:paraId="3CF6B252" w14:textId="77777777" w:rsidTr="005862E2">
        <w:tc>
          <w:tcPr>
            <w:tcW w:w="2795" w:type="dxa"/>
          </w:tcPr>
          <w:p w14:paraId="56DB8536" w14:textId="77777777" w:rsidR="006C6733" w:rsidRDefault="006C6733" w:rsidP="005862E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245" w:type="dxa"/>
          </w:tcPr>
          <w:p w14:paraId="3E92435B" w14:textId="77777777" w:rsidR="006C6733" w:rsidRDefault="006C6733" w:rsidP="005862E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245" w:type="dxa"/>
          </w:tcPr>
          <w:p w14:paraId="0C2ED2A1" w14:textId="77777777" w:rsidR="006C6733" w:rsidRDefault="006C6733" w:rsidP="005862E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805" w:type="dxa"/>
          </w:tcPr>
          <w:p w14:paraId="7B53126C" w14:textId="77777777" w:rsidR="006C6733" w:rsidRDefault="006C6733" w:rsidP="005862E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6C6733" w:rsidRPr="001A3E3D" w14:paraId="1A23ED74" w14:textId="77777777" w:rsidTr="005862E2">
        <w:tc>
          <w:tcPr>
            <w:tcW w:w="2795" w:type="dxa"/>
          </w:tcPr>
          <w:p w14:paraId="5F23BBA5" w14:textId="77777777" w:rsidR="006C6733" w:rsidRPr="001A3E3D" w:rsidRDefault="006C6733" w:rsidP="005862E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12.07.2021</w:t>
            </w:r>
          </w:p>
        </w:tc>
        <w:tc>
          <w:tcPr>
            <w:tcW w:w="2245" w:type="dxa"/>
          </w:tcPr>
          <w:p w14:paraId="78E28A32" w14:textId="77777777" w:rsidR="006C6733" w:rsidRPr="001A3E3D" w:rsidRDefault="006C6733" w:rsidP="006C6733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Procedure for Tap hole dressing BF2</w:t>
            </w:r>
          </w:p>
        </w:tc>
        <w:tc>
          <w:tcPr>
            <w:tcW w:w="2245" w:type="dxa"/>
          </w:tcPr>
          <w:p w14:paraId="25DC9787" w14:textId="77777777" w:rsidR="006C6733" w:rsidRPr="001A3E3D" w:rsidRDefault="006C6733" w:rsidP="006C6733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Point no 19,20</w:t>
            </w:r>
          </w:p>
        </w:tc>
        <w:tc>
          <w:tcPr>
            <w:tcW w:w="1805" w:type="dxa"/>
          </w:tcPr>
          <w:p w14:paraId="1AADD729" w14:textId="77777777" w:rsidR="006C6733" w:rsidRPr="001A3E3D" w:rsidRDefault="006C6733" w:rsidP="005862E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</w:t>
            </w:r>
          </w:p>
        </w:tc>
      </w:tr>
      <w:tr w:rsidR="006C6733" w14:paraId="05EE3648" w14:textId="77777777" w:rsidTr="005862E2">
        <w:tc>
          <w:tcPr>
            <w:tcW w:w="2795" w:type="dxa"/>
          </w:tcPr>
          <w:p w14:paraId="6F593F66" w14:textId="265A06B1" w:rsidR="006C6733" w:rsidRDefault="002C45E5" w:rsidP="005862E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15.07.2022</w:t>
            </w:r>
          </w:p>
        </w:tc>
        <w:tc>
          <w:tcPr>
            <w:tcW w:w="2245" w:type="dxa"/>
          </w:tcPr>
          <w:p w14:paraId="4DE2181A" w14:textId="26C53489" w:rsidR="006C6733" w:rsidRDefault="002C45E5" w:rsidP="005862E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Change in format</w:t>
            </w:r>
          </w:p>
        </w:tc>
        <w:tc>
          <w:tcPr>
            <w:tcW w:w="2245" w:type="dxa"/>
          </w:tcPr>
          <w:p w14:paraId="75C37495" w14:textId="77777777" w:rsidR="006C6733" w:rsidRDefault="006C6733" w:rsidP="005862E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5" w:type="dxa"/>
          </w:tcPr>
          <w:p w14:paraId="665C81D8" w14:textId="6A149A26" w:rsidR="006C6733" w:rsidRDefault="002C45E5" w:rsidP="005862E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09</w:t>
            </w:r>
          </w:p>
        </w:tc>
      </w:tr>
    </w:tbl>
    <w:p w14:paraId="1EA51078" w14:textId="77777777" w:rsidR="006C6733" w:rsidRPr="004F276F" w:rsidRDefault="006C6733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6C6733" w:rsidRPr="004F276F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3C724" w14:textId="77777777" w:rsidR="00004D43" w:rsidRDefault="00004D43" w:rsidP="0036287A">
      <w:pPr>
        <w:spacing w:after="0" w:line="240" w:lineRule="auto"/>
      </w:pPr>
      <w:r>
        <w:separator/>
      </w:r>
    </w:p>
  </w:endnote>
  <w:endnote w:type="continuationSeparator" w:id="0">
    <w:p w14:paraId="37531686" w14:textId="77777777" w:rsidR="00004D43" w:rsidRDefault="00004D43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54E47" w14:textId="77777777" w:rsidR="00450E2A" w:rsidRDefault="00450E2A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3FA54" w14:textId="77777777" w:rsidR="00004D43" w:rsidRDefault="00004D43" w:rsidP="0036287A">
      <w:pPr>
        <w:spacing w:after="0" w:line="240" w:lineRule="auto"/>
      </w:pPr>
      <w:r>
        <w:separator/>
      </w:r>
    </w:p>
  </w:footnote>
  <w:footnote w:type="continuationSeparator" w:id="0">
    <w:p w14:paraId="3F6FEB2B" w14:textId="77777777" w:rsidR="00004D43" w:rsidRDefault="00004D43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7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410"/>
    </w:tblGrid>
    <w:tr w:rsidR="00314A11" w:rsidRPr="001B4A42" w14:paraId="22A250A6" w14:textId="77777777" w:rsidTr="00CE0936">
      <w:trPr>
        <w:trHeight w:val="251"/>
      </w:trPr>
      <w:tc>
        <w:tcPr>
          <w:tcW w:w="1702" w:type="dxa"/>
          <w:vMerge w:val="restart"/>
          <w:vAlign w:val="center"/>
        </w:tcPr>
        <w:p w14:paraId="1259237F" w14:textId="2262BEF8" w:rsidR="00314A11" w:rsidRPr="001B4A42" w:rsidRDefault="00F55E55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08A2C20E" wp14:editId="2EDC7451">
                <wp:extent cx="943610" cy="711835"/>
                <wp:effectExtent l="0" t="0" r="889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00B36E59" w14:textId="77777777" w:rsidR="00314A11" w:rsidRPr="001B4A42" w:rsidRDefault="00CE0936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7E9CEA13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410" w:type="dxa"/>
        </w:tcPr>
        <w:p w14:paraId="64CCDF60" w14:textId="5B48066A" w:rsidR="00314A11" w:rsidRPr="002E7889" w:rsidRDefault="00CE30BD" w:rsidP="003D06B0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 w:rsidR="008E4041">
            <w:rPr>
              <w:rFonts w:ascii="Times New Roman" w:hAnsi="Times New Roman"/>
              <w:b/>
            </w:rPr>
            <w:t>PID I/PROD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0B71C1" w:rsidRPr="000B71C1">
            <w:rPr>
              <w:rFonts w:ascii="Times New Roman" w:hAnsi="Times New Roman"/>
              <w:b/>
            </w:rPr>
            <w:t>08M</w:t>
          </w:r>
        </w:p>
      </w:tc>
    </w:tr>
    <w:tr w:rsidR="00314A11" w:rsidRPr="001B4A42" w14:paraId="44046647" w14:textId="77777777" w:rsidTr="00CE0936">
      <w:trPr>
        <w:trHeight w:val="143"/>
      </w:trPr>
      <w:tc>
        <w:tcPr>
          <w:tcW w:w="1702" w:type="dxa"/>
          <w:vMerge/>
        </w:tcPr>
        <w:p w14:paraId="47FCC3ED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46F529D9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46534000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410" w:type="dxa"/>
        </w:tcPr>
        <w:p w14:paraId="02CB157F" w14:textId="6379F327" w:rsidR="00314A11" w:rsidRPr="00550080" w:rsidRDefault="00533691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</w:t>
          </w:r>
          <w:r w:rsidR="001A12D5">
            <w:rPr>
              <w:rFonts w:ascii="Times New Roman" w:hAnsi="Times New Roman"/>
              <w:b/>
            </w:rPr>
            <w:t>0</w:t>
          </w:r>
          <w:r>
            <w:rPr>
              <w:rFonts w:ascii="Times New Roman" w:hAnsi="Times New Roman"/>
              <w:b/>
            </w:rPr>
            <w:t>.07.202</w:t>
          </w:r>
          <w:r w:rsidR="001A12D5">
            <w:rPr>
              <w:rFonts w:ascii="Times New Roman" w:hAnsi="Times New Roman"/>
              <w:b/>
            </w:rPr>
            <w:t>3</w:t>
          </w:r>
        </w:p>
      </w:tc>
    </w:tr>
    <w:tr w:rsidR="00314A11" w:rsidRPr="000B71C1" w14:paraId="37714D6D" w14:textId="77777777" w:rsidTr="00CE0936">
      <w:trPr>
        <w:trHeight w:val="143"/>
      </w:trPr>
      <w:tc>
        <w:tcPr>
          <w:tcW w:w="1702" w:type="dxa"/>
          <w:vMerge/>
        </w:tcPr>
        <w:p w14:paraId="77D49406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313FA00B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3D06B0" w:rsidRPr="003D06B0">
            <w:rPr>
              <w:rFonts w:ascii="Times New Roman" w:hAnsi="Times New Roman"/>
              <w:b/>
            </w:rPr>
            <w:t>Tap hole dressing (BF2)</w:t>
          </w:r>
        </w:p>
      </w:tc>
      <w:tc>
        <w:tcPr>
          <w:tcW w:w="1701" w:type="dxa"/>
        </w:tcPr>
        <w:p w14:paraId="70EB9531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410" w:type="dxa"/>
        </w:tcPr>
        <w:p w14:paraId="18C778C8" w14:textId="3281826C" w:rsidR="00314A11" w:rsidRPr="002E7889" w:rsidRDefault="001A12D5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10</w:t>
          </w:r>
        </w:p>
      </w:tc>
    </w:tr>
    <w:tr w:rsidR="00314A11" w:rsidRPr="001B4A42" w14:paraId="61E568E1" w14:textId="77777777" w:rsidTr="00CE0936">
      <w:trPr>
        <w:trHeight w:val="143"/>
      </w:trPr>
      <w:tc>
        <w:tcPr>
          <w:tcW w:w="1702" w:type="dxa"/>
          <w:vMerge/>
        </w:tcPr>
        <w:p w14:paraId="10B40DFD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66897002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419AF968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410" w:type="dxa"/>
        </w:tcPr>
        <w:p w14:paraId="715EEE35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8540B3">
            <w:rPr>
              <w:rFonts w:ascii="Times New Roman" w:hAnsi="Times New Roman"/>
              <w:b/>
              <w:noProof/>
            </w:rPr>
            <w:t>1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8540B3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38F562DF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C2CEE"/>
    <w:multiLevelType w:val="hybridMultilevel"/>
    <w:tmpl w:val="1A28D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90945"/>
    <w:multiLevelType w:val="hybridMultilevel"/>
    <w:tmpl w:val="B144233A"/>
    <w:lvl w:ilvl="0" w:tplc="C470AE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BF72B4A"/>
    <w:multiLevelType w:val="hybridMultilevel"/>
    <w:tmpl w:val="EE06F3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75DB22C2"/>
    <w:multiLevelType w:val="hybridMultilevel"/>
    <w:tmpl w:val="EE06F3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BEB3478"/>
    <w:multiLevelType w:val="hybridMultilevel"/>
    <w:tmpl w:val="3C68DD9E"/>
    <w:lvl w:ilvl="0" w:tplc="B91857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34178729">
    <w:abstractNumId w:val="2"/>
  </w:num>
  <w:num w:numId="2" w16cid:durableId="1481769114">
    <w:abstractNumId w:val="1"/>
  </w:num>
  <w:num w:numId="3" w16cid:durableId="1415585323">
    <w:abstractNumId w:val="4"/>
  </w:num>
  <w:num w:numId="4" w16cid:durableId="1155532484">
    <w:abstractNumId w:val="0"/>
  </w:num>
  <w:num w:numId="5" w16cid:durableId="589042342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4D43"/>
    <w:rsid w:val="0000778D"/>
    <w:rsid w:val="00011950"/>
    <w:rsid w:val="00013488"/>
    <w:rsid w:val="0003432F"/>
    <w:rsid w:val="00042ED0"/>
    <w:rsid w:val="000507C5"/>
    <w:rsid w:val="00056BB9"/>
    <w:rsid w:val="00074288"/>
    <w:rsid w:val="00080DE6"/>
    <w:rsid w:val="00094109"/>
    <w:rsid w:val="00096543"/>
    <w:rsid w:val="000B1E7D"/>
    <w:rsid w:val="000B2820"/>
    <w:rsid w:val="000B4EA3"/>
    <w:rsid w:val="000B6B3F"/>
    <w:rsid w:val="000B71C1"/>
    <w:rsid w:val="000D428B"/>
    <w:rsid w:val="000E4E6C"/>
    <w:rsid w:val="000F5195"/>
    <w:rsid w:val="000F6633"/>
    <w:rsid w:val="00100D4B"/>
    <w:rsid w:val="00107221"/>
    <w:rsid w:val="00111FBF"/>
    <w:rsid w:val="00126E92"/>
    <w:rsid w:val="00127A0A"/>
    <w:rsid w:val="00135E34"/>
    <w:rsid w:val="00145919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A12D5"/>
    <w:rsid w:val="001A1398"/>
    <w:rsid w:val="001A280C"/>
    <w:rsid w:val="001A78A2"/>
    <w:rsid w:val="001B21B7"/>
    <w:rsid w:val="001B3F1A"/>
    <w:rsid w:val="001B4A42"/>
    <w:rsid w:val="001B5D11"/>
    <w:rsid w:val="001C0E7E"/>
    <w:rsid w:val="001E025D"/>
    <w:rsid w:val="00204E37"/>
    <w:rsid w:val="00212B0B"/>
    <w:rsid w:val="00213467"/>
    <w:rsid w:val="00233524"/>
    <w:rsid w:val="0023499B"/>
    <w:rsid w:val="00235C88"/>
    <w:rsid w:val="00241BB7"/>
    <w:rsid w:val="00256539"/>
    <w:rsid w:val="00261044"/>
    <w:rsid w:val="00271BAF"/>
    <w:rsid w:val="00283E16"/>
    <w:rsid w:val="00290DF6"/>
    <w:rsid w:val="002A4742"/>
    <w:rsid w:val="002B2F77"/>
    <w:rsid w:val="002B54E5"/>
    <w:rsid w:val="002C45E5"/>
    <w:rsid w:val="002C4D35"/>
    <w:rsid w:val="002C795B"/>
    <w:rsid w:val="002D4D2B"/>
    <w:rsid w:val="002D5A01"/>
    <w:rsid w:val="002E7889"/>
    <w:rsid w:val="002F51EE"/>
    <w:rsid w:val="002F7E19"/>
    <w:rsid w:val="00304DE6"/>
    <w:rsid w:val="0030597A"/>
    <w:rsid w:val="00314A11"/>
    <w:rsid w:val="0032249D"/>
    <w:rsid w:val="00333FA7"/>
    <w:rsid w:val="00345592"/>
    <w:rsid w:val="003508CE"/>
    <w:rsid w:val="00360D23"/>
    <w:rsid w:val="0036287A"/>
    <w:rsid w:val="00364E07"/>
    <w:rsid w:val="0037211A"/>
    <w:rsid w:val="003760F3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C0EE0"/>
    <w:rsid w:val="003D06B0"/>
    <w:rsid w:val="003E1AF2"/>
    <w:rsid w:val="003F30BD"/>
    <w:rsid w:val="003F387F"/>
    <w:rsid w:val="003F7DB8"/>
    <w:rsid w:val="004144D9"/>
    <w:rsid w:val="00421C5F"/>
    <w:rsid w:val="00425515"/>
    <w:rsid w:val="00446F1F"/>
    <w:rsid w:val="00450E2A"/>
    <w:rsid w:val="004617BA"/>
    <w:rsid w:val="00470082"/>
    <w:rsid w:val="004A0851"/>
    <w:rsid w:val="004A525E"/>
    <w:rsid w:val="004A6BDF"/>
    <w:rsid w:val="004B08DA"/>
    <w:rsid w:val="004B0E5D"/>
    <w:rsid w:val="004C4123"/>
    <w:rsid w:val="004E2A68"/>
    <w:rsid w:val="004E33B4"/>
    <w:rsid w:val="004F1BCA"/>
    <w:rsid w:val="004F276F"/>
    <w:rsid w:val="004F2A47"/>
    <w:rsid w:val="004F2DA1"/>
    <w:rsid w:val="0050223F"/>
    <w:rsid w:val="005112D9"/>
    <w:rsid w:val="00514124"/>
    <w:rsid w:val="00524E45"/>
    <w:rsid w:val="00533691"/>
    <w:rsid w:val="00535C8B"/>
    <w:rsid w:val="005414A3"/>
    <w:rsid w:val="005458D3"/>
    <w:rsid w:val="00550080"/>
    <w:rsid w:val="0055046A"/>
    <w:rsid w:val="00552A9C"/>
    <w:rsid w:val="005570A0"/>
    <w:rsid w:val="005726CC"/>
    <w:rsid w:val="005831F6"/>
    <w:rsid w:val="00583DF7"/>
    <w:rsid w:val="00586E33"/>
    <w:rsid w:val="005871FF"/>
    <w:rsid w:val="00587DC4"/>
    <w:rsid w:val="005A0852"/>
    <w:rsid w:val="005A1FB6"/>
    <w:rsid w:val="005C4234"/>
    <w:rsid w:val="005D436D"/>
    <w:rsid w:val="005D59AB"/>
    <w:rsid w:val="005E1D4D"/>
    <w:rsid w:val="005E6E8C"/>
    <w:rsid w:val="005F1195"/>
    <w:rsid w:val="005F244F"/>
    <w:rsid w:val="005F5011"/>
    <w:rsid w:val="00611FB8"/>
    <w:rsid w:val="00616A71"/>
    <w:rsid w:val="00636E54"/>
    <w:rsid w:val="006373A3"/>
    <w:rsid w:val="006545C9"/>
    <w:rsid w:val="006562AA"/>
    <w:rsid w:val="00667DAD"/>
    <w:rsid w:val="00676577"/>
    <w:rsid w:val="00684AFE"/>
    <w:rsid w:val="006868A6"/>
    <w:rsid w:val="006A4AED"/>
    <w:rsid w:val="006A5A97"/>
    <w:rsid w:val="006B15A3"/>
    <w:rsid w:val="006B2F04"/>
    <w:rsid w:val="006C3D3D"/>
    <w:rsid w:val="006C6733"/>
    <w:rsid w:val="006D0CA9"/>
    <w:rsid w:val="006D3A3A"/>
    <w:rsid w:val="006D7CF2"/>
    <w:rsid w:val="006E64E5"/>
    <w:rsid w:val="006F3D6B"/>
    <w:rsid w:val="0070550E"/>
    <w:rsid w:val="00752EBA"/>
    <w:rsid w:val="0076462F"/>
    <w:rsid w:val="00764EC8"/>
    <w:rsid w:val="0077479B"/>
    <w:rsid w:val="0077498C"/>
    <w:rsid w:val="00780603"/>
    <w:rsid w:val="00783164"/>
    <w:rsid w:val="00784F70"/>
    <w:rsid w:val="00792636"/>
    <w:rsid w:val="007A2DF2"/>
    <w:rsid w:val="007C3411"/>
    <w:rsid w:val="007D4636"/>
    <w:rsid w:val="007E45E9"/>
    <w:rsid w:val="007E729E"/>
    <w:rsid w:val="007F4B98"/>
    <w:rsid w:val="007F5A73"/>
    <w:rsid w:val="00803455"/>
    <w:rsid w:val="008055C6"/>
    <w:rsid w:val="00817C7F"/>
    <w:rsid w:val="00835BA2"/>
    <w:rsid w:val="00842F0E"/>
    <w:rsid w:val="00847F5A"/>
    <w:rsid w:val="008540B3"/>
    <w:rsid w:val="00860100"/>
    <w:rsid w:val="00862B60"/>
    <w:rsid w:val="0087258E"/>
    <w:rsid w:val="00880116"/>
    <w:rsid w:val="00880722"/>
    <w:rsid w:val="00880EAB"/>
    <w:rsid w:val="00893C0B"/>
    <w:rsid w:val="00895912"/>
    <w:rsid w:val="008A4AF0"/>
    <w:rsid w:val="008B29E1"/>
    <w:rsid w:val="008B3AB2"/>
    <w:rsid w:val="008C0A4A"/>
    <w:rsid w:val="008C6013"/>
    <w:rsid w:val="008D3AF0"/>
    <w:rsid w:val="008E4041"/>
    <w:rsid w:val="008E5D61"/>
    <w:rsid w:val="008E7543"/>
    <w:rsid w:val="008F0F70"/>
    <w:rsid w:val="008F177F"/>
    <w:rsid w:val="00915013"/>
    <w:rsid w:val="009304D4"/>
    <w:rsid w:val="00934689"/>
    <w:rsid w:val="00935381"/>
    <w:rsid w:val="009359B4"/>
    <w:rsid w:val="009532E4"/>
    <w:rsid w:val="0096703D"/>
    <w:rsid w:val="00970FA4"/>
    <w:rsid w:val="00970FFB"/>
    <w:rsid w:val="00975C88"/>
    <w:rsid w:val="00980FC7"/>
    <w:rsid w:val="009846F0"/>
    <w:rsid w:val="009950B2"/>
    <w:rsid w:val="00996860"/>
    <w:rsid w:val="009C1439"/>
    <w:rsid w:val="009C1CE2"/>
    <w:rsid w:val="009C2D3C"/>
    <w:rsid w:val="009D1C9B"/>
    <w:rsid w:val="009D2CED"/>
    <w:rsid w:val="009E296D"/>
    <w:rsid w:val="009E5F19"/>
    <w:rsid w:val="009F1874"/>
    <w:rsid w:val="00A15D03"/>
    <w:rsid w:val="00A2079D"/>
    <w:rsid w:val="00A37D0F"/>
    <w:rsid w:val="00A41452"/>
    <w:rsid w:val="00A45D18"/>
    <w:rsid w:val="00A506BA"/>
    <w:rsid w:val="00A51AAC"/>
    <w:rsid w:val="00A51C84"/>
    <w:rsid w:val="00A5482D"/>
    <w:rsid w:val="00A60A96"/>
    <w:rsid w:val="00A66818"/>
    <w:rsid w:val="00A76433"/>
    <w:rsid w:val="00A77874"/>
    <w:rsid w:val="00AB1375"/>
    <w:rsid w:val="00AB1C68"/>
    <w:rsid w:val="00AC09FE"/>
    <w:rsid w:val="00AD1315"/>
    <w:rsid w:val="00AD2669"/>
    <w:rsid w:val="00AD438C"/>
    <w:rsid w:val="00B04D1D"/>
    <w:rsid w:val="00B16E23"/>
    <w:rsid w:val="00B31114"/>
    <w:rsid w:val="00B4491C"/>
    <w:rsid w:val="00B45C2E"/>
    <w:rsid w:val="00B55DC4"/>
    <w:rsid w:val="00B80FF3"/>
    <w:rsid w:val="00B870E6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C05F98"/>
    <w:rsid w:val="00C1460A"/>
    <w:rsid w:val="00C27A48"/>
    <w:rsid w:val="00C41BE2"/>
    <w:rsid w:val="00C5314A"/>
    <w:rsid w:val="00C56A1E"/>
    <w:rsid w:val="00C67B70"/>
    <w:rsid w:val="00C70B3F"/>
    <w:rsid w:val="00C82BBA"/>
    <w:rsid w:val="00C877A8"/>
    <w:rsid w:val="00C90B17"/>
    <w:rsid w:val="00CA1F02"/>
    <w:rsid w:val="00CB0B9A"/>
    <w:rsid w:val="00CD32DD"/>
    <w:rsid w:val="00CE0936"/>
    <w:rsid w:val="00CE30BD"/>
    <w:rsid w:val="00CE4E43"/>
    <w:rsid w:val="00CE663D"/>
    <w:rsid w:val="00D00594"/>
    <w:rsid w:val="00D119B6"/>
    <w:rsid w:val="00D1438A"/>
    <w:rsid w:val="00D14DDA"/>
    <w:rsid w:val="00D32C3E"/>
    <w:rsid w:val="00D332DF"/>
    <w:rsid w:val="00D55482"/>
    <w:rsid w:val="00D566D8"/>
    <w:rsid w:val="00D57BEF"/>
    <w:rsid w:val="00D72D0E"/>
    <w:rsid w:val="00D7334B"/>
    <w:rsid w:val="00D779C6"/>
    <w:rsid w:val="00D84E9B"/>
    <w:rsid w:val="00D92675"/>
    <w:rsid w:val="00DA0EBD"/>
    <w:rsid w:val="00DC5201"/>
    <w:rsid w:val="00DC5863"/>
    <w:rsid w:val="00DD3AEE"/>
    <w:rsid w:val="00DD76B3"/>
    <w:rsid w:val="00E2148F"/>
    <w:rsid w:val="00E267EE"/>
    <w:rsid w:val="00E33B43"/>
    <w:rsid w:val="00E36E34"/>
    <w:rsid w:val="00E51316"/>
    <w:rsid w:val="00E62BCD"/>
    <w:rsid w:val="00E62FC7"/>
    <w:rsid w:val="00E740E9"/>
    <w:rsid w:val="00E77A52"/>
    <w:rsid w:val="00E80860"/>
    <w:rsid w:val="00E92A83"/>
    <w:rsid w:val="00EB337F"/>
    <w:rsid w:val="00EB70B4"/>
    <w:rsid w:val="00EC2CC0"/>
    <w:rsid w:val="00ED48D2"/>
    <w:rsid w:val="00ED5182"/>
    <w:rsid w:val="00ED6A4C"/>
    <w:rsid w:val="00ED7C07"/>
    <w:rsid w:val="00EE0FB6"/>
    <w:rsid w:val="00F04A74"/>
    <w:rsid w:val="00F124A7"/>
    <w:rsid w:val="00F14E37"/>
    <w:rsid w:val="00F2199F"/>
    <w:rsid w:val="00F23F5C"/>
    <w:rsid w:val="00F24EE3"/>
    <w:rsid w:val="00F45C75"/>
    <w:rsid w:val="00F5486C"/>
    <w:rsid w:val="00F55E55"/>
    <w:rsid w:val="00F7339F"/>
    <w:rsid w:val="00F80D04"/>
    <w:rsid w:val="00F90E49"/>
    <w:rsid w:val="00FA0A8E"/>
    <w:rsid w:val="00FA664D"/>
    <w:rsid w:val="00FA69D7"/>
    <w:rsid w:val="00FA734D"/>
    <w:rsid w:val="00FC29E1"/>
    <w:rsid w:val="00FC3E28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0C7B3"/>
  <w15:docId w15:val="{0D13F05C-A1BC-4195-8375-49AAAFB10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6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D06B0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paragraph" w:customStyle="1" w:styleId="WW-BodyText2">
    <w:name w:val="WW-Body Text 2"/>
    <w:basedOn w:val="Normal"/>
    <w:rsid w:val="003D06B0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  <w:style w:type="paragraph" w:customStyle="1" w:styleId="WW-PlainText">
    <w:name w:val="WW-Plain Text"/>
    <w:basedOn w:val="Normal"/>
    <w:rsid w:val="003D06B0"/>
    <w:pPr>
      <w:widowControl w:val="0"/>
      <w:suppressAutoHyphens/>
      <w:spacing w:after="0" w:line="240" w:lineRule="auto"/>
    </w:pPr>
    <w:rPr>
      <w:rFonts w:ascii="Courier New" w:hAnsi="Courier New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F3F5DD-CE00-455D-A3A7-BC6416BFC7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4BD4D1A-C668-4AA9-A756-561384264987}"/>
</file>

<file path=customXml/itemProps3.xml><?xml version="1.0" encoding="utf-8"?>
<ds:datastoreItem xmlns:ds="http://schemas.openxmlformats.org/officeDocument/2006/customXml" ds:itemID="{E612B234-FEE5-440F-8828-782B54E7C45F}"/>
</file>

<file path=customXml/itemProps4.xml><?xml version="1.0" encoding="utf-8"?>
<ds:datastoreItem xmlns:ds="http://schemas.openxmlformats.org/officeDocument/2006/customXml" ds:itemID="{C994872C-0C0B-436E-AF53-E6E83E848CD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Paresh Bhaje</cp:lastModifiedBy>
  <cp:revision>26</cp:revision>
  <cp:lastPrinted>2019-12-09T09:41:00Z</cp:lastPrinted>
  <dcterms:created xsi:type="dcterms:W3CDTF">2019-10-17T20:57:00Z</dcterms:created>
  <dcterms:modified xsi:type="dcterms:W3CDTF">2023-09-22T06:14:00Z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1338500</vt:r8>
  </property>
</Properties>
</file>