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48EC" w14:textId="77777777" w:rsidR="007E45E9" w:rsidRPr="00FB1B63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14:paraId="65BE5CF3" w14:textId="77777777" w:rsidR="0070550E" w:rsidRPr="00FB1B63" w:rsidRDefault="00BD6C5B" w:rsidP="00314A11">
      <w:pPr>
        <w:spacing w:line="24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FB1B63">
        <w:rPr>
          <w:rFonts w:ascii="Times New Roman" w:hAnsi="Times New Roman"/>
          <w:b/>
          <w:sz w:val="28"/>
          <w:szCs w:val="24"/>
          <w:u w:val="single"/>
        </w:rPr>
        <w:t>WORK INSTRUCTION</w:t>
      </w:r>
      <w:r w:rsidR="009D1C9B" w:rsidRPr="00FB1B63">
        <w:rPr>
          <w:rFonts w:ascii="Times New Roman" w:hAnsi="Times New Roman"/>
          <w:b/>
          <w:sz w:val="28"/>
          <w:szCs w:val="24"/>
          <w:u w:val="single"/>
        </w:rPr>
        <w:t>S</w:t>
      </w:r>
      <w:r w:rsidRPr="00FB1B63">
        <w:rPr>
          <w:rFonts w:ascii="Times New Roman" w:hAnsi="Times New Roman"/>
          <w:b/>
          <w:sz w:val="28"/>
          <w:szCs w:val="24"/>
          <w:u w:val="single"/>
        </w:rPr>
        <w:t xml:space="preserve"> FO</w:t>
      </w:r>
      <w:r w:rsidR="00BA078B" w:rsidRPr="00FB1B63">
        <w:rPr>
          <w:rFonts w:ascii="Times New Roman" w:hAnsi="Times New Roman"/>
          <w:b/>
          <w:sz w:val="28"/>
          <w:szCs w:val="24"/>
          <w:u w:val="single"/>
        </w:rPr>
        <w:t>R</w:t>
      </w:r>
      <w:r w:rsidR="00941CDB" w:rsidRPr="00FB1B63">
        <w:rPr>
          <w:rFonts w:ascii="Times New Roman" w:hAnsi="Times New Roman"/>
          <w:sz w:val="24"/>
          <w:u w:val="single"/>
        </w:rPr>
        <w:t xml:space="preserve"> </w:t>
      </w:r>
      <w:r w:rsidR="00941CDB" w:rsidRPr="00FB1B63">
        <w:rPr>
          <w:rFonts w:ascii="Times New Roman" w:hAnsi="Times New Roman"/>
          <w:b/>
          <w:sz w:val="28"/>
          <w:szCs w:val="24"/>
          <w:u w:val="single"/>
        </w:rPr>
        <w:t xml:space="preserve">ORE ADDITION TO LADLE                                                                               </w:t>
      </w:r>
    </w:p>
    <w:p w14:paraId="5300C09A" w14:textId="77777777" w:rsidR="00FB1B63" w:rsidRDefault="00941CDB" w:rsidP="00FB1B63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</w:pPr>
      <w:r w:rsidRPr="00FB1B63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>OVERALL RESPONSIBILITY: Area In</w:t>
      </w:r>
      <w:r w:rsidR="00636908" w:rsidRPr="00FB1B63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 xml:space="preserve"> </w:t>
      </w:r>
      <w:r w:rsidRPr="00FB1B63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>charge</w:t>
      </w:r>
    </w:p>
    <w:p w14:paraId="5EE9A41E" w14:textId="77777777" w:rsidR="00FB1B63" w:rsidRPr="00FB1B63" w:rsidRDefault="00FB1B63" w:rsidP="00FB1B63"/>
    <w:p w14:paraId="4449FA60" w14:textId="77777777" w:rsidR="00941CDB" w:rsidRPr="00FB1B63" w:rsidRDefault="00941CDB" w:rsidP="00941CDB">
      <w:pPr>
        <w:rPr>
          <w:rFonts w:ascii="Times New Roman" w:hAnsi="Times New Roman"/>
          <w:b/>
          <w:sz w:val="24"/>
        </w:rPr>
      </w:pPr>
      <w:r w:rsidRPr="00FB1B63">
        <w:rPr>
          <w:rFonts w:ascii="Times New Roman" w:hAnsi="Times New Roman"/>
          <w:b/>
          <w:sz w:val="24"/>
        </w:rPr>
        <w:t xml:space="preserve">Hazard identification: </w:t>
      </w:r>
    </w:p>
    <w:p w14:paraId="651708CB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1. Splashing of slag formed due to metal reaction with lumpy ore</w:t>
      </w:r>
    </w:p>
    <w:p w14:paraId="3FB93E5F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2. Explosion inside ladle due to metal contact with very high moisture of ore</w:t>
      </w:r>
    </w:p>
    <w:p w14:paraId="409A8832" w14:textId="77777777" w:rsidR="00941CDB" w:rsidRPr="00FB1B63" w:rsidRDefault="00FB1B63" w:rsidP="00912F6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C</w:t>
      </w:r>
      <w:r w:rsidR="00941CDB" w:rsidRPr="00FB1B63">
        <w:rPr>
          <w:rFonts w:ascii="Times New Roman" w:hAnsi="Times New Roman"/>
          <w:sz w:val="24"/>
        </w:rPr>
        <w:t>ontact with hot Metal</w:t>
      </w:r>
    </w:p>
    <w:p w14:paraId="0367BD29" w14:textId="77777777" w:rsidR="00941CDB" w:rsidRPr="00FB1B63" w:rsidRDefault="00FB1B63" w:rsidP="00912F6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Fall of </w:t>
      </w:r>
      <w:r w:rsidR="00941CDB" w:rsidRPr="00FB1B63">
        <w:rPr>
          <w:rFonts w:ascii="Times New Roman" w:hAnsi="Times New Roman"/>
          <w:sz w:val="24"/>
        </w:rPr>
        <w:t>ladle due to snapping of wire rope</w:t>
      </w:r>
    </w:p>
    <w:p w14:paraId="3DD07CF3" w14:textId="77777777" w:rsidR="003B24C3" w:rsidRPr="00FB1B63" w:rsidRDefault="00941CDB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5. Fall of ladle due to resting on another ladle</w:t>
      </w:r>
    </w:p>
    <w:p w14:paraId="025652D1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6</w:t>
      </w:r>
      <w:r w:rsidR="00941CDB" w:rsidRPr="00FB1B63">
        <w:rPr>
          <w:rFonts w:ascii="Times New Roman" w:hAnsi="Times New Roman"/>
          <w:sz w:val="24"/>
        </w:rPr>
        <w:t>. Spillage of metal due to collision of cranes</w:t>
      </w:r>
    </w:p>
    <w:p w14:paraId="44B3DBEA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7</w:t>
      </w:r>
      <w:r w:rsidR="00941CDB" w:rsidRPr="00FB1B63">
        <w:rPr>
          <w:rFonts w:ascii="Times New Roman" w:hAnsi="Times New Roman"/>
          <w:sz w:val="24"/>
        </w:rPr>
        <w:t>. Spillage of hot metal due to boiling of metal</w:t>
      </w:r>
    </w:p>
    <w:p w14:paraId="43087E7F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8</w:t>
      </w:r>
      <w:r w:rsidR="00941CDB" w:rsidRPr="00FB1B63">
        <w:rPr>
          <w:rFonts w:ascii="Times New Roman" w:hAnsi="Times New Roman"/>
          <w:sz w:val="24"/>
        </w:rPr>
        <w:t>. Spillage of metal due to overflow of ladle</w:t>
      </w:r>
    </w:p>
    <w:p w14:paraId="37E99A7D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9</w:t>
      </w:r>
      <w:r w:rsidR="00941CDB" w:rsidRPr="00FB1B63">
        <w:rPr>
          <w:rFonts w:ascii="Times New Roman" w:hAnsi="Times New Roman"/>
          <w:sz w:val="24"/>
        </w:rPr>
        <w:t>. Spillage of metal due to ladle puncture</w:t>
      </w:r>
    </w:p>
    <w:p w14:paraId="17D88AC6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10</w:t>
      </w:r>
      <w:r w:rsidR="00941CDB" w:rsidRPr="00FB1B63">
        <w:rPr>
          <w:rFonts w:ascii="Times New Roman" w:hAnsi="Times New Roman"/>
          <w:sz w:val="24"/>
        </w:rPr>
        <w:t>. Explosion due to spillage of metal</w:t>
      </w:r>
    </w:p>
    <w:p w14:paraId="69508DD7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1</w:t>
      </w:r>
      <w:r w:rsidRPr="00FB1B63">
        <w:rPr>
          <w:rFonts w:ascii="Times New Roman" w:hAnsi="Times New Roman"/>
          <w:sz w:val="24"/>
          <w:lang w:val="en-IN" w:eastAsia="en-IN"/>
        </w:rPr>
        <w:t>. Explosion due to water clogging</w:t>
      </w:r>
    </w:p>
    <w:p w14:paraId="525E6EFC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2</w:t>
      </w:r>
      <w:r w:rsidRPr="00FB1B63">
        <w:rPr>
          <w:rFonts w:ascii="Times New Roman" w:hAnsi="Times New Roman"/>
          <w:sz w:val="24"/>
          <w:lang w:val="en-IN" w:eastAsia="en-IN"/>
        </w:rPr>
        <w:t>. Fire</w:t>
      </w:r>
    </w:p>
    <w:p w14:paraId="0BD49962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3</w:t>
      </w:r>
      <w:r w:rsidRPr="00FB1B63">
        <w:rPr>
          <w:rFonts w:ascii="Times New Roman" w:hAnsi="Times New Roman"/>
          <w:sz w:val="24"/>
          <w:lang w:val="en-IN" w:eastAsia="en-IN"/>
        </w:rPr>
        <w:t>. Impact with ladle</w:t>
      </w:r>
    </w:p>
    <w:p w14:paraId="760D044A" w14:textId="77777777" w:rsidR="003B24C3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4</w:t>
      </w:r>
      <w:r w:rsidRPr="00FB1B63">
        <w:rPr>
          <w:rFonts w:ascii="Times New Roman" w:hAnsi="Times New Roman"/>
          <w:sz w:val="24"/>
          <w:lang w:val="en-IN" w:eastAsia="en-IN"/>
        </w:rPr>
        <w:t xml:space="preserve">. </w:t>
      </w:r>
      <w:r w:rsidR="00FB1B63" w:rsidRPr="00FB1B63">
        <w:rPr>
          <w:rFonts w:ascii="Times New Roman" w:hAnsi="Times New Roman"/>
          <w:sz w:val="24"/>
          <w:lang w:val="en-IN" w:eastAsia="en-IN"/>
        </w:rPr>
        <w:t>Non-use</w:t>
      </w:r>
      <w:r w:rsidRPr="00FB1B63">
        <w:rPr>
          <w:rFonts w:ascii="Times New Roman" w:hAnsi="Times New Roman"/>
          <w:sz w:val="24"/>
          <w:lang w:val="en-IN" w:eastAsia="en-IN"/>
        </w:rPr>
        <w:t xml:space="preserve"> of PPE</w:t>
      </w:r>
    </w:p>
    <w:p w14:paraId="6C6A73DB" w14:textId="67026E1E" w:rsidR="00941CDB" w:rsidRPr="00FB1B63" w:rsidRDefault="003B24C3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15</w:t>
      </w:r>
      <w:r w:rsidR="00941CDB" w:rsidRPr="00FB1B63">
        <w:rPr>
          <w:rFonts w:ascii="Times New Roman" w:hAnsi="Times New Roman"/>
          <w:sz w:val="24"/>
          <w:lang w:val="en-IN" w:eastAsia="en-IN"/>
        </w:rPr>
        <w:t xml:space="preserve">. </w:t>
      </w:r>
      <w:r w:rsidR="00E77283" w:rsidRPr="00FB1B63">
        <w:rPr>
          <w:rFonts w:ascii="Times New Roman" w:hAnsi="Times New Roman"/>
          <w:sz w:val="24"/>
          <w:lang w:val="en-IN" w:eastAsia="en-IN"/>
        </w:rPr>
        <w:t>Nonadherence</w:t>
      </w:r>
      <w:r w:rsidR="00941CDB" w:rsidRPr="00FB1B63">
        <w:rPr>
          <w:rFonts w:ascii="Times New Roman" w:hAnsi="Times New Roman"/>
          <w:sz w:val="24"/>
          <w:lang w:val="en-IN" w:eastAsia="en-IN"/>
        </w:rPr>
        <w:t xml:space="preserve"> to Work instructions </w:t>
      </w:r>
    </w:p>
    <w:p w14:paraId="4AEB84D4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6</w:t>
      </w:r>
      <w:r w:rsidRPr="00FB1B63">
        <w:rPr>
          <w:rFonts w:ascii="Times New Roman" w:hAnsi="Times New Roman"/>
          <w:sz w:val="24"/>
          <w:lang w:val="en-IN" w:eastAsia="en-IN"/>
        </w:rPr>
        <w:t>. Improper house keeping</w:t>
      </w:r>
    </w:p>
    <w:p w14:paraId="4853A4FD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7</w:t>
      </w:r>
      <w:r w:rsidRPr="00FB1B63">
        <w:rPr>
          <w:rFonts w:ascii="Times New Roman" w:hAnsi="Times New Roman"/>
          <w:sz w:val="24"/>
          <w:lang w:val="en-IN" w:eastAsia="en-IN"/>
        </w:rPr>
        <w:t>. Inadequate local lighting</w:t>
      </w:r>
    </w:p>
    <w:p w14:paraId="4BED4DEF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8</w:t>
      </w:r>
      <w:r w:rsidRPr="00FB1B63">
        <w:rPr>
          <w:rFonts w:ascii="Times New Roman" w:hAnsi="Times New Roman"/>
          <w:sz w:val="24"/>
          <w:lang w:val="en-IN" w:eastAsia="en-IN"/>
        </w:rPr>
        <w:t>.</w:t>
      </w:r>
      <w:r w:rsidR="00FB1B63">
        <w:rPr>
          <w:rFonts w:ascii="Times New Roman" w:hAnsi="Times New Roman"/>
          <w:sz w:val="24"/>
          <w:lang w:val="en-IN" w:eastAsia="en-IN"/>
        </w:rPr>
        <w:t xml:space="preserve"> </w:t>
      </w:r>
      <w:r w:rsidRPr="00FB1B63">
        <w:rPr>
          <w:rFonts w:ascii="Times New Roman" w:hAnsi="Times New Roman"/>
          <w:sz w:val="24"/>
          <w:lang w:val="en-IN" w:eastAsia="en-IN"/>
        </w:rPr>
        <w:t>heat</w:t>
      </w:r>
    </w:p>
    <w:p w14:paraId="69D3A35C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19</w:t>
      </w:r>
      <w:r w:rsidR="00941CDB" w:rsidRPr="00FB1B63">
        <w:rPr>
          <w:rFonts w:ascii="Times New Roman" w:hAnsi="Times New Roman"/>
          <w:sz w:val="24"/>
          <w:lang w:val="en-IN" w:eastAsia="en-IN"/>
        </w:rPr>
        <w:t>. Burning due to contact of hot metal</w:t>
      </w:r>
    </w:p>
    <w:p w14:paraId="772F02F2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2</w:t>
      </w:r>
      <w:r w:rsidR="003B24C3" w:rsidRPr="00FB1B63">
        <w:rPr>
          <w:rFonts w:ascii="Times New Roman" w:hAnsi="Times New Roman"/>
          <w:sz w:val="24"/>
          <w:lang w:val="en-IN" w:eastAsia="en-IN"/>
        </w:rPr>
        <w:t>0</w:t>
      </w:r>
      <w:r w:rsidRPr="00FB1B63">
        <w:rPr>
          <w:rFonts w:ascii="Times New Roman" w:hAnsi="Times New Roman"/>
          <w:sz w:val="24"/>
          <w:lang w:val="en-IN" w:eastAsia="en-IN"/>
        </w:rPr>
        <w:t>.</w:t>
      </w:r>
      <w:r w:rsidR="00FB1B63">
        <w:rPr>
          <w:rFonts w:ascii="Times New Roman" w:hAnsi="Times New Roman"/>
          <w:sz w:val="24"/>
          <w:lang w:val="en-IN" w:eastAsia="en-IN"/>
        </w:rPr>
        <w:t xml:space="preserve"> </w:t>
      </w:r>
      <w:r w:rsidRPr="00FB1B63">
        <w:rPr>
          <w:rFonts w:ascii="Times New Roman" w:hAnsi="Times New Roman"/>
          <w:sz w:val="24"/>
          <w:lang w:val="en-IN" w:eastAsia="en-IN"/>
        </w:rPr>
        <w:t xml:space="preserve">Damaging of Crane due to metal </w:t>
      </w:r>
      <w:r w:rsidR="00FB1B63" w:rsidRPr="00FB1B63">
        <w:rPr>
          <w:rFonts w:ascii="Times New Roman" w:hAnsi="Times New Roman"/>
          <w:sz w:val="24"/>
          <w:lang w:val="en-IN" w:eastAsia="en-IN"/>
        </w:rPr>
        <w:t>explosion.</w:t>
      </w:r>
    </w:p>
    <w:p w14:paraId="6190E7C9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</w:rPr>
      </w:pPr>
    </w:p>
    <w:p w14:paraId="0F18FD30" w14:textId="77777777" w:rsidR="00941CDB" w:rsidRPr="00FB1B63" w:rsidRDefault="00941CDB" w:rsidP="00941CDB">
      <w:pPr>
        <w:pStyle w:val="Heading1"/>
        <w:rPr>
          <w:rFonts w:ascii="Times New Roman" w:hAnsi="Times New Roman" w:cs="Times New Roman"/>
          <w:sz w:val="32"/>
        </w:rPr>
      </w:pPr>
      <w:r w:rsidRPr="00FB1B63">
        <w:rPr>
          <w:rFonts w:ascii="Times New Roman" w:hAnsi="Times New Roman" w:cs="Times New Roman"/>
          <w:sz w:val="32"/>
        </w:rPr>
        <w:t xml:space="preserve">Procedure: </w:t>
      </w:r>
    </w:p>
    <w:p w14:paraId="4CB5D4E2" w14:textId="77777777" w:rsidR="00941CDB" w:rsidRPr="00FB1B63" w:rsidRDefault="00941CDB" w:rsidP="00941CDB">
      <w:pPr>
        <w:rPr>
          <w:rFonts w:ascii="Times New Roman" w:hAnsi="Times New Roman"/>
          <w:sz w:val="24"/>
        </w:rPr>
      </w:pPr>
    </w:p>
    <w:p w14:paraId="76B4AFA6" w14:textId="420915CE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Sudden contact of metal with moisture may lead to explosion hence this activity must be done with utmost care </w:t>
      </w:r>
      <w:r w:rsidR="00E77283" w:rsidRPr="00FB1B63">
        <w:rPr>
          <w:rFonts w:ascii="Times New Roman" w:hAnsi="Times New Roman"/>
          <w:sz w:val="24"/>
        </w:rPr>
        <w:t>and under</w:t>
      </w:r>
      <w:r w:rsidRPr="00FB1B63">
        <w:rPr>
          <w:rFonts w:ascii="Times New Roman" w:hAnsi="Times New Roman"/>
          <w:sz w:val="24"/>
        </w:rPr>
        <w:t xml:space="preserve"> close </w:t>
      </w:r>
      <w:proofErr w:type="gramStart"/>
      <w:r w:rsidRPr="00FB1B63">
        <w:rPr>
          <w:rFonts w:ascii="Times New Roman" w:hAnsi="Times New Roman"/>
          <w:sz w:val="24"/>
        </w:rPr>
        <w:t>supervision</w:t>
      </w:r>
      <w:proofErr w:type="gramEnd"/>
    </w:p>
    <w:p w14:paraId="0CC3736F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MOC to be reviewed and engineering controls to be established before starting next </w:t>
      </w:r>
      <w:proofErr w:type="gramStart"/>
      <w:r w:rsidRPr="00FB1B63">
        <w:rPr>
          <w:rFonts w:ascii="Times New Roman" w:hAnsi="Times New Roman"/>
          <w:sz w:val="24"/>
        </w:rPr>
        <w:t>trials</w:t>
      </w:r>
      <w:proofErr w:type="gramEnd"/>
    </w:p>
    <w:p w14:paraId="4130342E" w14:textId="04937DA9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Ensure </w:t>
      </w:r>
      <w:r w:rsidR="00E77283" w:rsidRPr="00FB1B63">
        <w:rPr>
          <w:rFonts w:ascii="Times New Roman" w:hAnsi="Times New Roman"/>
          <w:sz w:val="24"/>
        </w:rPr>
        <w:t>everyone</w:t>
      </w:r>
      <w:r w:rsidRPr="00FB1B63">
        <w:rPr>
          <w:rFonts w:ascii="Times New Roman" w:hAnsi="Times New Roman"/>
          <w:sz w:val="24"/>
        </w:rPr>
        <w:t xml:space="preserve"> working in the </w:t>
      </w:r>
      <w:proofErr w:type="gramStart"/>
      <w:r w:rsidRPr="00FB1B63">
        <w:rPr>
          <w:rFonts w:ascii="Times New Roman" w:hAnsi="Times New Roman"/>
          <w:sz w:val="24"/>
        </w:rPr>
        <w:t>area</w:t>
      </w:r>
      <w:proofErr w:type="gramEnd"/>
      <w:r w:rsidRPr="00FB1B63">
        <w:rPr>
          <w:rFonts w:ascii="Times New Roman" w:hAnsi="Times New Roman"/>
          <w:sz w:val="24"/>
        </w:rPr>
        <w:t xml:space="preserve"> including operators and contract workers is aware of the activity being carried out, its hazard and control measures. Trainings and pep </w:t>
      </w:r>
      <w:r w:rsidR="00E77283" w:rsidRPr="00FB1B63">
        <w:rPr>
          <w:rFonts w:ascii="Times New Roman" w:hAnsi="Times New Roman"/>
          <w:sz w:val="24"/>
        </w:rPr>
        <w:t>talk to</w:t>
      </w:r>
      <w:r w:rsidRPr="00FB1B63">
        <w:rPr>
          <w:rFonts w:ascii="Times New Roman" w:hAnsi="Times New Roman"/>
          <w:sz w:val="24"/>
        </w:rPr>
        <w:t xml:space="preserve"> be given including this </w:t>
      </w:r>
      <w:proofErr w:type="gramStart"/>
      <w:r w:rsidRPr="00FB1B63">
        <w:rPr>
          <w:rFonts w:ascii="Times New Roman" w:hAnsi="Times New Roman"/>
          <w:sz w:val="24"/>
        </w:rPr>
        <w:t>aspect</w:t>
      </w:r>
      <w:proofErr w:type="gramEnd"/>
    </w:p>
    <w:p w14:paraId="714E8DCB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Ensure all barricades are in place, remove all at risk personnel.</w:t>
      </w:r>
    </w:p>
    <w:p w14:paraId="6DA290B7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Ensure no one is working in tail end or under the PCM platform.</w:t>
      </w:r>
    </w:p>
    <w:p w14:paraId="1096B2F2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Check wheel loader bucket loaded with lumpy ore to ensure no water is carried in it.</w:t>
      </w:r>
    </w:p>
    <w:p w14:paraId="005BA823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Ore should be added to ladle minimum 30 minutes prior to metal transfer so that its moisture gets dried out with heat in the </w:t>
      </w:r>
      <w:proofErr w:type="gramStart"/>
      <w:r w:rsidRPr="00FB1B63">
        <w:rPr>
          <w:rFonts w:ascii="Times New Roman" w:hAnsi="Times New Roman"/>
          <w:sz w:val="24"/>
        </w:rPr>
        <w:t>ladle</w:t>
      </w:r>
      <w:proofErr w:type="gramEnd"/>
    </w:p>
    <w:p w14:paraId="574DFF5C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lastRenderedPageBreak/>
        <w:t>Ore should not be added to cold/new ladle/Bottom Jam ladle.</w:t>
      </w:r>
    </w:p>
    <w:p w14:paraId="664A528C" w14:textId="16F9DD50" w:rsidR="00941CDB" w:rsidRPr="00FB1B63" w:rsidRDefault="00E77283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The ladle</w:t>
      </w:r>
      <w:r w:rsidR="00941CDB" w:rsidRPr="00FB1B63">
        <w:rPr>
          <w:rFonts w:ascii="Times New Roman" w:hAnsi="Times New Roman"/>
          <w:sz w:val="24"/>
        </w:rPr>
        <w:t xml:space="preserve"> added with ore </w:t>
      </w:r>
      <w:r w:rsidRPr="00FB1B63">
        <w:rPr>
          <w:rFonts w:ascii="Times New Roman" w:hAnsi="Times New Roman"/>
          <w:sz w:val="24"/>
        </w:rPr>
        <w:t>should be</w:t>
      </w:r>
      <w:r w:rsidR="00941CDB" w:rsidRPr="00FB1B63">
        <w:rPr>
          <w:rFonts w:ascii="Times New Roman" w:hAnsi="Times New Roman"/>
          <w:sz w:val="24"/>
        </w:rPr>
        <w:t xml:space="preserve"> </w:t>
      </w:r>
      <w:proofErr w:type="gramStart"/>
      <w:r w:rsidR="00941CDB" w:rsidRPr="00FB1B63">
        <w:rPr>
          <w:rFonts w:ascii="Times New Roman" w:hAnsi="Times New Roman"/>
          <w:sz w:val="24"/>
        </w:rPr>
        <w:t>placed  in</w:t>
      </w:r>
      <w:proofErr w:type="gramEnd"/>
      <w:r w:rsidR="00941CDB" w:rsidRPr="00FB1B63">
        <w:rPr>
          <w:rFonts w:ascii="Times New Roman" w:hAnsi="Times New Roman"/>
          <w:sz w:val="24"/>
        </w:rPr>
        <w:t xml:space="preserve"> between PCM 3 and PCM 4 tail end(Sand stacking area)</w:t>
      </w:r>
    </w:p>
    <w:p w14:paraId="4C4DC330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Reaction with metal forms additional slag hence sufficient space should be left in ladle to accommodate this slag, if not this slag will overflow from </w:t>
      </w:r>
      <w:proofErr w:type="gramStart"/>
      <w:r w:rsidRPr="00FB1B63">
        <w:rPr>
          <w:rFonts w:ascii="Times New Roman" w:hAnsi="Times New Roman"/>
          <w:sz w:val="24"/>
        </w:rPr>
        <w:t>ladle</w:t>
      </w:r>
      <w:proofErr w:type="gramEnd"/>
    </w:p>
    <w:p w14:paraId="5E45EBB7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No personnel should be allowed to stand near the ladle </w:t>
      </w:r>
      <w:proofErr w:type="gramStart"/>
      <w:r w:rsidRPr="00FB1B63">
        <w:rPr>
          <w:rFonts w:ascii="Times New Roman" w:hAnsi="Times New Roman"/>
          <w:sz w:val="24"/>
        </w:rPr>
        <w:t>in</w:t>
      </w:r>
      <w:proofErr w:type="gramEnd"/>
      <w:r w:rsidRPr="00FB1B63">
        <w:rPr>
          <w:rFonts w:ascii="Times New Roman" w:hAnsi="Times New Roman"/>
          <w:sz w:val="24"/>
        </w:rPr>
        <w:t xml:space="preserve"> which ore is added.</w:t>
      </w:r>
    </w:p>
    <w:p w14:paraId="3B70BF2C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Ore should be issued as per SOP of theoretical production declaration and all necessary documentation should be maintained as mentioned in </w:t>
      </w:r>
      <w:proofErr w:type="gramStart"/>
      <w:r w:rsidRPr="00FB1B63">
        <w:rPr>
          <w:rFonts w:ascii="Times New Roman" w:hAnsi="Times New Roman"/>
          <w:sz w:val="24"/>
        </w:rPr>
        <w:t>SOP</w:t>
      </w:r>
      <w:proofErr w:type="gramEnd"/>
    </w:p>
    <w:p w14:paraId="6F62BFD7" w14:textId="77777777" w:rsid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Ore addition process to be done under close supervision of PCM </w:t>
      </w:r>
      <w:r w:rsidR="008D0E08" w:rsidRPr="00FB1B63">
        <w:rPr>
          <w:rFonts w:ascii="Times New Roman" w:hAnsi="Times New Roman"/>
          <w:sz w:val="24"/>
        </w:rPr>
        <w:t>in charge</w:t>
      </w:r>
      <w:r w:rsidRPr="00FB1B63">
        <w:rPr>
          <w:rFonts w:ascii="Times New Roman" w:hAnsi="Times New Roman"/>
          <w:sz w:val="24"/>
        </w:rPr>
        <w:t>.</w:t>
      </w:r>
    </w:p>
    <w:p w14:paraId="3A669889" w14:textId="77777777" w:rsid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The ladle car should be moved away from the ladle prior to metal transfer in the ladle with </w:t>
      </w:r>
      <w:proofErr w:type="gramStart"/>
      <w:r w:rsidRPr="00FB1B63">
        <w:rPr>
          <w:rFonts w:ascii="Times New Roman" w:hAnsi="Times New Roman"/>
          <w:sz w:val="24"/>
        </w:rPr>
        <w:t>ore</w:t>
      </w:r>
      <w:proofErr w:type="gramEnd"/>
      <w:r w:rsidRPr="00FB1B63">
        <w:rPr>
          <w:rFonts w:ascii="Times New Roman" w:hAnsi="Times New Roman"/>
          <w:sz w:val="24"/>
        </w:rPr>
        <w:t xml:space="preserve"> </w:t>
      </w:r>
    </w:p>
    <w:p w14:paraId="0CF69C4F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After metal is transferred and slag overflow from the ladle stops the ladle will be lifted by the crane at least 15 minutes later. </w:t>
      </w:r>
    </w:p>
    <w:p w14:paraId="6BD742B0" w14:textId="77777777" w:rsidR="004A525E" w:rsidRPr="00FB1B63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8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B1B63" w14:paraId="15B5FD0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C26386C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Prepared By: </w:t>
            </w:r>
          </w:p>
          <w:p w14:paraId="214F6306" w14:textId="77777777" w:rsidR="00BA7336" w:rsidRPr="00FB1B63" w:rsidRDefault="00BA7336" w:rsidP="008B7AF6">
            <w:pPr>
              <w:spacing w:after="0"/>
              <w:rPr>
                <w:rFonts w:ascii="Times New Roman" w:hAnsi="Times New Roman"/>
                <w:sz w:val="24"/>
              </w:rPr>
            </w:pPr>
            <w:r w:rsidRPr="00FB1B63">
              <w:rPr>
                <w:rFonts w:ascii="Times New Roman" w:hAnsi="Times New Roman"/>
                <w:sz w:val="24"/>
              </w:rPr>
              <w:t xml:space="preserve">Head – </w:t>
            </w:r>
            <w:r w:rsidR="008B7AF6" w:rsidRPr="00FB1B63">
              <w:rPr>
                <w:rFonts w:ascii="Times New Roman" w:hAnsi="Times New Roman"/>
                <w:sz w:val="24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D96A435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Reviewed &amp; Issued By: </w:t>
            </w:r>
          </w:p>
          <w:p w14:paraId="17268CF4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sz w:val="24"/>
              </w:rPr>
            </w:pPr>
            <w:r w:rsidRPr="00FB1B63">
              <w:rPr>
                <w:rFonts w:ascii="Times New Roman" w:hAnsi="Times New Roman"/>
                <w:sz w:val="24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CFA1E52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Approved By: </w:t>
            </w:r>
          </w:p>
          <w:p w14:paraId="6269F3AC" w14:textId="77777777" w:rsidR="00BA7336" w:rsidRPr="00FB1B63" w:rsidRDefault="007E45E9" w:rsidP="00ED48D2">
            <w:pPr>
              <w:spacing w:after="0"/>
              <w:rPr>
                <w:rFonts w:ascii="Times New Roman" w:hAnsi="Times New Roman"/>
                <w:sz w:val="24"/>
              </w:rPr>
            </w:pPr>
            <w:r w:rsidRPr="00FB1B63">
              <w:rPr>
                <w:rFonts w:ascii="Times New Roman" w:hAnsi="Times New Roman"/>
                <w:sz w:val="24"/>
              </w:rPr>
              <w:t xml:space="preserve">Head – </w:t>
            </w:r>
            <w:r w:rsidR="008B7AF6" w:rsidRPr="00FB1B63">
              <w:rPr>
                <w:rFonts w:ascii="Times New Roman" w:hAnsi="Times New Roman"/>
                <w:sz w:val="24"/>
              </w:rPr>
              <w:t>Pig Iron Division</w:t>
            </w:r>
          </w:p>
        </w:tc>
      </w:tr>
      <w:tr w:rsidR="00BA7336" w:rsidRPr="00FB1B63" w14:paraId="67FC9E78" w14:textId="77777777" w:rsidTr="00E77283">
        <w:trPr>
          <w:trHeight w:val="1322"/>
        </w:trPr>
        <w:tc>
          <w:tcPr>
            <w:tcW w:w="2802" w:type="dxa"/>
            <w:shd w:val="clear" w:color="auto" w:fill="auto"/>
          </w:tcPr>
          <w:p w14:paraId="01B9C753" w14:textId="77777777" w:rsidR="00BA7336" w:rsidRPr="00FB1B63" w:rsidRDefault="007E45E9" w:rsidP="00B80FF3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F206855" w14:textId="77777777" w:rsidR="00BA7336" w:rsidRPr="00FB1B63" w:rsidRDefault="007E45E9" w:rsidP="00B80FF3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94F7307" w14:textId="77777777" w:rsidR="00BA7336" w:rsidRPr="00FB1B63" w:rsidRDefault="007E45E9" w:rsidP="00B80FF3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Signature:</w:t>
            </w:r>
          </w:p>
        </w:tc>
      </w:tr>
      <w:tr w:rsidR="00BA7336" w:rsidRPr="00FB1B63" w14:paraId="1598DF47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1585402" w14:textId="568E1A8F" w:rsidR="00BA7336" w:rsidRPr="00FB1B63" w:rsidRDefault="00BA7336" w:rsidP="003E17E6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Date:</w:t>
            </w:r>
            <w:r w:rsidR="0001779F" w:rsidRPr="00FB1B63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3E17E6">
              <w:rPr>
                <w:rFonts w:ascii="Times New Roman" w:hAnsi="Times New Roman"/>
                <w:b/>
              </w:rPr>
              <w:t>1</w:t>
            </w:r>
            <w:r w:rsidR="001E2FB7">
              <w:rPr>
                <w:rFonts w:ascii="Times New Roman" w:hAnsi="Times New Roman"/>
                <w:b/>
              </w:rPr>
              <w:t>0</w:t>
            </w:r>
            <w:r w:rsidR="003E17E6">
              <w:rPr>
                <w:rFonts w:ascii="Times New Roman" w:hAnsi="Times New Roman"/>
                <w:b/>
              </w:rPr>
              <w:t>.07.202</w:t>
            </w:r>
            <w:r w:rsidR="001E2FB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49BB895" w14:textId="5A62434B" w:rsidR="00BA7336" w:rsidRPr="00FB1B63" w:rsidRDefault="00BA7336" w:rsidP="003E17E6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Date: </w:t>
            </w:r>
            <w:r w:rsidR="003E17E6">
              <w:rPr>
                <w:rFonts w:ascii="Times New Roman" w:hAnsi="Times New Roman"/>
                <w:b/>
              </w:rPr>
              <w:t>1</w:t>
            </w:r>
            <w:r w:rsidR="001E2FB7">
              <w:rPr>
                <w:rFonts w:ascii="Times New Roman" w:hAnsi="Times New Roman"/>
                <w:b/>
              </w:rPr>
              <w:t>0</w:t>
            </w:r>
            <w:r w:rsidR="003E17E6">
              <w:rPr>
                <w:rFonts w:ascii="Times New Roman" w:hAnsi="Times New Roman"/>
                <w:b/>
              </w:rPr>
              <w:t>.07.202</w:t>
            </w:r>
            <w:r w:rsidR="001E2FB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504D62A" w14:textId="70BE2236" w:rsidR="00BA7336" w:rsidRPr="00FB1B63" w:rsidRDefault="00BA7336" w:rsidP="003E17E6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Date:</w:t>
            </w:r>
            <w:r w:rsidR="0001779F" w:rsidRPr="00FB1B63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3E17E6">
              <w:rPr>
                <w:rFonts w:ascii="Times New Roman" w:hAnsi="Times New Roman"/>
                <w:b/>
              </w:rPr>
              <w:t>1</w:t>
            </w:r>
            <w:r w:rsidR="001E2FB7">
              <w:rPr>
                <w:rFonts w:ascii="Times New Roman" w:hAnsi="Times New Roman"/>
                <w:b/>
              </w:rPr>
              <w:t>0</w:t>
            </w:r>
            <w:r w:rsidR="003E17E6">
              <w:rPr>
                <w:rFonts w:ascii="Times New Roman" w:hAnsi="Times New Roman"/>
                <w:b/>
              </w:rPr>
              <w:t>.07.202</w:t>
            </w:r>
            <w:r w:rsidR="001E2FB7">
              <w:rPr>
                <w:rFonts w:ascii="Times New Roman" w:hAnsi="Times New Roman"/>
                <w:b/>
              </w:rPr>
              <w:t>3</w:t>
            </w:r>
          </w:p>
        </w:tc>
      </w:tr>
    </w:tbl>
    <w:p w14:paraId="24BA6E5A" w14:textId="58A0EBF1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8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E77283" w14:paraId="4A812B88" w14:textId="77777777" w:rsidTr="00BC6260">
        <w:tc>
          <w:tcPr>
            <w:tcW w:w="9090" w:type="dxa"/>
            <w:gridSpan w:val="4"/>
          </w:tcPr>
          <w:p w14:paraId="66D9BEFF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E77283" w14:paraId="5C8ACCA9" w14:textId="77777777" w:rsidTr="00BC6260">
        <w:tc>
          <w:tcPr>
            <w:tcW w:w="2766" w:type="dxa"/>
          </w:tcPr>
          <w:p w14:paraId="586FD3A7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55177FF0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019404F7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268F24FD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E77283" w:rsidRPr="001A3E3D" w14:paraId="4185DE83" w14:textId="77777777" w:rsidTr="00BC6260">
        <w:tc>
          <w:tcPr>
            <w:tcW w:w="2766" w:type="dxa"/>
          </w:tcPr>
          <w:p w14:paraId="53DA5110" w14:textId="6F1E5A19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964B6EA" w14:textId="52F51CE1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ore addition to ladle</w:t>
            </w:r>
          </w:p>
        </w:tc>
        <w:tc>
          <w:tcPr>
            <w:tcW w:w="2190" w:type="dxa"/>
          </w:tcPr>
          <w:p w14:paraId="27CA22A0" w14:textId="29F9F63A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109F1218" w14:textId="2A5432E0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E77283" w14:paraId="7BE2FC0E" w14:textId="77777777" w:rsidTr="00BC6260">
        <w:tc>
          <w:tcPr>
            <w:tcW w:w="2766" w:type="dxa"/>
          </w:tcPr>
          <w:p w14:paraId="47B61F7B" w14:textId="2AD7040A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88" w:type="dxa"/>
          </w:tcPr>
          <w:p w14:paraId="30E28DFF" w14:textId="179E3153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7E6E4115" w14:textId="00033F40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46" w:type="dxa"/>
          </w:tcPr>
          <w:p w14:paraId="66C3AD7A" w14:textId="3E7A9718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4DECA404" w14:textId="77777777" w:rsidR="00E77283" w:rsidRPr="00171F97" w:rsidRDefault="00E77283" w:rsidP="00E77283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30885EEF" w14:textId="77777777" w:rsidR="00E77283" w:rsidRPr="00FB1B63" w:rsidRDefault="00E7728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8"/>
          <w:szCs w:val="24"/>
        </w:rPr>
      </w:pPr>
    </w:p>
    <w:sectPr w:rsidR="00E77283" w:rsidRPr="00FB1B63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BA9A" w14:textId="77777777" w:rsidR="00E54A36" w:rsidRDefault="00E54A36" w:rsidP="0036287A">
      <w:pPr>
        <w:spacing w:after="0" w:line="240" w:lineRule="auto"/>
      </w:pPr>
      <w:r>
        <w:separator/>
      </w:r>
    </w:p>
  </w:endnote>
  <w:endnote w:type="continuationSeparator" w:id="0">
    <w:p w14:paraId="7271FAEA" w14:textId="77777777" w:rsidR="00E54A36" w:rsidRDefault="00E54A3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9185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C92B" w14:textId="77777777" w:rsidR="00E54A36" w:rsidRDefault="00E54A36" w:rsidP="0036287A">
      <w:pPr>
        <w:spacing w:after="0" w:line="240" w:lineRule="auto"/>
      </w:pPr>
      <w:r>
        <w:separator/>
      </w:r>
    </w:p>
  </w:footnote>
  <w:footnote w:type="continuationSeparator" w:id="0">
    <w:p w14:paraId="61055142" w14:textId="77777777" w:rsidR="00E54A36" w:rsidRDefault="00E54A3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AA3229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766DAD0" w14:textId="2629C381" w:rsidR="00314A11" w:rsidRPr="001B4A42" w:rsidRDefault="004F088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B3DE928" wp14:editId="01266D57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FE552C0" w14:textId="77777777" w:rsidR="00314A11" w:rsidRPr="001B4A42" w:rsidRDefault="00B844A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BA46CE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F211D6" w14:textId="7588102A" w:rsidR="00314A11" w:rsidRPr="002E7889" w:rsidRDefault="00B844AF" w:rsidP="00941C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D127C3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DC7149" w:rsidRPr="00DC7149">
            <w:rPr>
              <w:rFonts w:ascii="Times New Roman" w:hAnsi="Times New Roman"/>
              <w:b/>
            </w:rPr>
            <w:t>13B</w:t>
          </w:r>
        </w:p>
      </w:tc>
    </w:tr>
    <w:tr w:rsidR="00314A11" w:rsidRPr="001B4A42" w14:paraId="7C34287B" w14:textId="77777777" w:rsidTr="00314A11">
      <w:trPr>
        <w:trHeight w:val="143"/>
      </w:trPr>
      <w:tc>
        <w:tcPr>
          <w:tcW w:w="1702" w:type="dxa"/>
          <w:vMerge/>
        </w:tcPr>
        <w:p w14:paraId="3F740C7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20F483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F5219A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BB00ECB" w14:textId="1CC5523A" w:rsidR="00314A11" w:rsidRPr="00550080" w:rsidRDefault="003E17E6" w:rsidP="00941C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1E2FB7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1E2FB7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30E5F271" w14:textId="77777777" w:rsidTr="00314A11">
      <w:trPr>
        <w:trHeight w:val="143"/>
      </w:trPr>
      <w:tc>
        <w:tcPr>
          <w:tcW w:w="1702" w:type="dxa"/>
          <w:vMerge/>
        </w:tcPr>
        <w:p w14:paraId="7801F35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DE21A36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941CDB" w:rsidRPr="00941CDB">
            <w:rPr>
              <w:rFonts w:ascii="Times New Roman" w:hAnsi="Times New Roman"/>
              <w:b/>
            </w:rPr>
            <w:t>ore addition to ladle</w:t>
          </w:r>
        </w:p>
      </w:tc>
      <w:tc>
        <w:tcPr>
          <w:tcW w:w="1701" w:type="dxa"/>
        </w:tcPr>
        <w:p w14:paraId="66148B5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D318C73" w14:textId="12E2CF44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1E2FB7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752EC865" w14:textId="77777777" w:rsidTr="00314A11">
      <w:trPr>
        <w:trHeight w:val="143"/>
      </w:trPr>
      <w:tc>
        <w:tcPr>
          <w:tcW w:w="1702" w:type="dxa"/>
          <w:vMerge/>
        </w:tcPr>
        <w:p w14:paraId="0092AA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5A974B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0EFD5E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BEE6F41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C110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C110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ECAC09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32C4"/>
    <w:multiLevelType w:val="hybridMultilevel"/>
    <w:tmpl w:val="AAC0F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14401">
    <w:abstractNumId w:val="25"/>
  </w:num>
  <w:num w:numId="2" w16cid:durableId="1869876926">
    <w:abstractNumId w:val="39"/>
  </w:num>
  <w:num w:numId="3" w16cid:durableId="1577517276">
    <w:abstractNumId w:val="32"/>
  </w:num>
  <w:num w:numId="4" w16cid:durableId="225799819">
    <w:abstractNumId w:val="8"/>
  </w:num>
  <w:num w:numId="5" w16cid:durableId="2126003918">
    <w:abstractNumId w:val="3"/>
  </w:num>
  <w:num w:numId="6" w16cid:durableId="1352996536">
    <w:abstractNumId w:val="43"/>
  </w:num>
  <w:num w:numId="7" w16cid:durableId="1390375835">
    <w:abstractNumId w:val="37"/>
  </w:num>
  <w:num w:numId="8" w16cid:durableId="33967905">
    <w:abstractNumId w:val="11"/>
  </w:num>
  <w:num w:numId="9" w16cid:durableId="1157190527">
    <w:abstractNumId w:val="16"/>
  </w:num>
  <w:num w:numId="10" w16cid:durableId="1853909572">
    <w:abstractNumId w:val="5"/>
  </w:num>
  <w:num w:numId="11" w16cid:durableId="38602057">
    <w:abstractNumId w:val="15"/>
  </w:num>
  <w:num w:numId="12" w16cid:durableId="747654035">
    <w:abstractNumId w:val="6"/>
  </w:num>
  <w:num w:numId="13" w16cid:durableId="1791851409">
    <w:abstractNumId w:val="30"/>
  </w:num>
  <w:num w:numId="14" w16cid:durableId="481890388">
    <w:abstractNumId w:val="41"/>
  </w:num>
  <w:num w:numId="15" w16cid:durableId="113909752">
    <w:abstractNumId w:val="17"/>
  </w:num>
  <w:num w:numId="16" w16cid:durableId="1070932671">
    <w:abstractNumId w:val="31"/>
  </w:num>
  <w:num w:numId="17" w16cid:durableId="420302048">
    <w:abstractNumId w:val="1"/>
  </w:num>
  <w:num w:numId="18" w16cid:durableId="1926571446">
    <w:abstractNumId w:val="40"/>
  </w:num>
  <w:num w:numId="19" w16cid:durableId="597955063">
    <w:abstractNumId w:val="28"/>
  </w:num>
  <w:num w:numId="20" w16cid:durableId="8878376">
    <w:abstractNumId w:val="44"/>
  </w:num>
  <w:num w:numId="21" w16cid:durableId="256794016">
    <w:abstractNumId w:val="34"/>
  </w:num>
  <w:num w:numId="22" w16cid:durableId="1590651111">
    <w:abstractNumId w:val="45"/>
  </w:num>
  <w:num w:numId="23" w16cid:durableId="1508518470">
    <w:abstractNumId w:val="4"/>
  </w:num>
  <w:num w:numId="24" w16cid:durableId="180123858">
    <w:abstractNumId w:val="24"/>
  </w:num>
  <w:num w:numId="25" w16cid:durableId="1518495339">
    <w:abstractNumId w:val="7"/>
  </w:num>
  <w:num w:numId="26" w16cid:durableId="683821771">
    <w:abstractNumId w:val="22"/>
  </w:num>
  <w:num w:numId="27" w16cid:durableId="556625260">
    <w:abstractNumId w:val="13"/>
  </w:num>
  <w:num w:numId="28" w16cid:durableId="2040355964">
    <w:abstractNumId w:val="12"/>
  </w:num>
  <w:num w:numId="29" w16cid:durableId="311105358">
    <w:abstractNumId w:val="23"/>
  </w:num>
  <w:num w:numId="30" w16cid:durableId="2107843429">
    <w:abstractNumId w:val="36"/>
  </w:num>
  <w:num w:numId="31" w16cid:durableId="891185976">
    <w:abstractNumId w:val="0"/>
  </w:num>
  <w:num w:numId="32" w16cid:durableId="1354843114">
    <w:abstractNumId w:val="21"/>
  </w:num>
  <w:num w:numId="33" w16cid:durableId="1789156126">
    <w:abstractNumId w:val="42"/>
  </w:num>
  <w:num w:numId="34" w16cid:durableId="1720013569">
    <w:abstractNumId w:val="29"/>
  </w:num>
  <w:num w:numId="35" w16cid:durableId="360132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81507494">
    <w:abstractNumId w:val="10"/>
  </w:num>
  <w:num w:numId="37" w16cid:durableId="401565127">
    <w:abstractNumId w:val="26"/>
  </w:num>
  <w:num w:numId="38" w16cid:durableId="308484085">
    <w:abstractNumId w:val="19"/>
  </w:num>
  <w:num w:numId="39" w16cid:durableId="288433608">
    <w:abstractNumId w:val="35"/>
  </w:num>
  <w:num w:numId="40" w16cid:durableId="2026244045">
    <w:abstractNumId w:val="20"/>
  </w:num>
  <w:num w:numId="41" w16cid:durableId="1481387971">
    <w:abstractNumId w:val="14"/>
  </w:num>
  <w:num w:numId="42" w16cid:durableId="1621257503">
    <w:abstractNumId w:val="18"/>
  </w:num>
  <w:num w:numId="43" w16cid:durableId="366101145">
    <w:abstractNumId w:val="38"/>
  </w:num>
  <w:num w:numId="44" w16cid:durableId="2066640916">
    <w:abstractNumId w:val="27"/>
  </w:num>
  <w:num w:numId="45" w16cid:durableId="805510026">
    <w:abstractNumId w:val="33"/>
  </w:num>
  <w:num w:numId="46" w16cid:durableId="1811365956">
    <w:abstractNumId w:val="2"/>
  </w:num>
  <w:num w:numId="47" w16cid:durableId="1319381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779F"/>
    <w:rsid w:val="0003432F"/>
    <w:rsid w:val="00042ED0"/>
    <w:rsid w:val="000507C5"/>
    <w:rsid w:val="00056BB9"/>
    <w:rsid w:val="000571ED"/>
    <w:rsid w:val="00080DE6"/>
    <w:rsid w:val="00094109"/>
    <w:rsid w:val="00096543"/>
    <w:rsid w:val="000B1E7D"/>
    <w:rsid w:val="000B2820"/>
    <w:rsid w:val="000B4EA3"/>
    <w:rsid w:val="000B63CD"/>
    <w:rsid w:val="000B6B3F"/>
    <w:rsid w:val="000D428B"/>
    <w:rsid w:val="000E4E6C"/>
    <w:rsid w:val="000F5195"/>
    <w:rsid w:val="000F6633"/>
    <w:rsid w:val="00107221"/>
    <w:rsid w:val="0011369E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1E9"/>
    <w:rsid w:val="001A280C"/>
    <w:rsid w:val="001A78A2"/>
    <w:rsid w:val="001B21B7"/>
    <w:rsid w:val="001B3F1A"/>
    <w:rsid w:val="001B4A42"/>
    <w:rsid w:val="001B5D11"/>
    <w:rsid w:val="001C0E7E"/>
    <w:rsid w:val="001E025D"/>
    <w:rsid w:val="001E2FB7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22B4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78A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24C3"/>
    <w:rsid w:val="003B404E"/>
    <w:rsid w:val="003C06A1"/>
    <w:rsid w:val="003C0C0D"/>
    <w:rsid w:val="003E17E6"/>
    <w:rsid w:val="003E1AF2"/>
    <w:rsid w:val="003F28B9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C6617"/>
    <w:rsid w:val="004E2A68"/>
    <w:rsid w:val="004E33B4"/>
    <w:rsid w:val="004F0888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74976"/>
    <w:rsid w:val="00583DF7"/>
    <w:rsid w:val="00586E33"/>
    <w:rsid w:val="005871FF"/>
    <w:rsid w:val="00587DC4"/>
    <w:rsid w:val="005922C5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90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315"/>
    <w:rsid w:val="007F4B98"/>
    <w:rsid w:val="007F5A73"/>
    <w:rsid w:val="008055C6"/>
    <w:rsid w:val="00817C7F"/>
    <w:rsid w:val="00835BA2"/>
    <w:rsid w:val="00842F0E"/>
    <w:rsid w:val="00845311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B7AF6"/>
    <w:rsid w:val="008C6013"/>
    <w:rsid w:val="008D0E08"/>
    <w:rsid w:val="008D3AF0"/>
    <w:rsid w:val="008E5D61"/>
    <w:rsid w:val="008F0F70"/>
    <w:rsid w:val="00906AA9"/>
    <w:rsid w:val="00912F6F"/>
    <w:rsid w:val="00915013"/>
    <w:rsid w:val="00922702"/>
    <w:rsid w:val="009304D4"/>
    <w:rsid w:val="00934689"/>
    <w:rsid w:val="00935381"/>
    <w:rsid w:val="009359B4"/>
    <w:rsid w:val="00941CDB"/>
    <w:rsid w:val="009532E4"/>
    <w:rsid w:val="0096703D"/>
    <w:rsid w:val="00970FA4"/>
    <w:rsid w:val="00970FFB"/>
    <w:rsid w:val="00975C88"/>
    <w:rsid w:val="00980FC7"/>
    <w:rsid w:val="009846F0"/>
    <w:rsid w:val="00996860"/>
    <w:rsid w:val="009C1109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844AF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27C3"/>
    <w:rsid w:val="00D1438A"/>
    <w:rsid w:val="00D14DDA"/>
    <w:rsid w:val="00D332DF"/>
    <w:rsid w:val="00D57BEF"/>
    <w:rsid w:val="00D72D0E"/>
    <w:rsid w:val="00D779C6"/>
    <w:rsid w:val="00D84E9B"/>
    <w:rsid w:val="00D90231"/>
    <w:rsid w:val="00D92675"/>
    <w:rsid w:val="00DA0EBD"/>
    <w:rsid w:val="00DB19AC"/>
    <w:rsid w:val="00DB5614"/>
    <w:rsid w:val="00DC5201"/>
    <w:rsid w:val="00DC5863"/>
    <w:rsid w:val="00DC7149"/>
    <w:rsid w:val="00DD0E7D"/>
    <w:rsid w:val="00DD3AEE"/>
    <w:rsid w:val="00DD76B3"/>
    <w:rsid w:val="00E2148F"/>
    <w:rsid w:val="00E33B43"/>
    <w:rsid w:val="00E36E34"/>
    <w:rsid w:val="00E51316"/>
    <w:rsid w:val="00E54A36"/>
    <w:rsid w:val="00E555BA"/>
    <w:rsid w:val="00E62BCD"/>
    <w:rsid w:val="00E62FC7"/>
    <w:rsid w:val="00E72FF6"/>
    <w:rsid w:val="00E77283"/>
    <w:rsid w:val="00E77A52"/>
    <w:rsid w:val="00E80860"/>
    <w:rsid w:val="00E92A83"/>
    <w:rsid w:val="00EB337F"/>
    <w:rsid w:val="00EB3A6B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B1B63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C1D1C"/>
  <w15:docId w15:val="{B52FEBEF-6E37-4BEF-B309-20D4350A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1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18C57-9A24-463C-BB12-28975D540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F78F97-8891-4AA8-99EF-7E0ECB48A91F}"/>
</file>

<file path=customXml/itemProps3.xml><?xml version="1.0" encoding="utf-8"?>
<ds:datastoreItem xmlns:ds="http://schemas.openxmlformats.org/officeDocument/2006/customXml" ds:itemID="{1E4C439C-107B-4ADD-B219-F221E5370C7F}"/>
</file>

<file path=customXml/itemProps4.xml><?xml version="1.0" encoding="utf-8"?>
<ds:datastoreItem xmlns:ds="http://schemas.openxmlformats.org/officeDocument/2006/customXml" ds:itemID="{59F5C583-727E-4BC3-BB49-52462C39A0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16</cp:revision>
  <cp:lastPrinted>2022-01-28T11:05:00Z</cp:lastPrinted>
  <dcterms:created xsi:type="dcterms:W3CDTF">2019-11-28T11:05:00Z</dcterms:created>
  <dcterms:modified xsi:type="dcterms:W3CDTF">2023-09-15T03:38:00Z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1344200</vt:r8>
  </property>
</Properties>
</file>