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6C817E" w14:textId="77777777" w:rsidR="007E45E9" w:rsidRPr="00557BC9" w:rsidRDefault="007E45E9" w:rsidP="007E45E9">
      <w:pPr>
        <w:spacing w:after="0" w:line="240" w:lineRule="auto"/>
        <w:jc w:val="center"/>
        <w:rPr>
          <w:rFonts w:ascii="Times New Roman" w:hAnsi="Times New Roman"/>
          <w:b/>
          <w:sz w:val="24"/>
          <w:szCs w:val="24"/>
          <w:u w:val="single"/>
        </w:rPr>
      </w:pPr>
    </w:p>
    <w:p w14:paraId="18B0C246" w14:textId="77777777" w:rsidR="0070550E" w:rsidRPr="00557BC9" w:rsidRDefault="00BD6C5B" w:rsidP="00314A11">
      <w:pPr>
        <w:spacing w:line="240" w:lineRule="auto"/>
        <w:jc w:val="center"/>
        <w:rPr>
          <w:rFonts w:ascii="Times New Roman" w:hAnsi="Times New Roman"/>
          <w:b/>
          <w:sz w:val="24"/>
          <w:szCs w:val="24"/>
          <w:u w:val="single"/>
        </w:rPr>
      </w:pPr>
      <w:r w:rsidRPr="00557BC9">
        <w:rPr>
          <w:rFonts w:ascii="Times New Roman" w:hAnsi="Times New Roman"/>
          <w:b/>
          <w:sz w:val="24"/>
          <w:szCs w:val="24"/>
          <w:u w:val="single"/>
        </w:rPr>
        <w:t>WORK INSTRUCTION</w:t>
      </w:r>
      <w:r w:rsidR="009D1C9B" w:rsidRPr="00557BC9">
        <w:rPr>
          <w:rFonts w:ascii="Times New Roman" w:hAnsi="Times New Roman"/>
          <w:b/>
          <w:sz w:val="24"/>
          <w:szCs w:val="24"/>
          <w:u w:val="single"/>
        </w:rPr>
        <w:t>S</w:t>
      </w:r>
      <w:r w:rsidRPr="00557BC9">
        <w:rPr>
          <w:rFonts w:ascii="Times New Roman" w:hAnsi="Times New Roman"/>
          <w:b/>
          <w:sz w:val="24"/>
          <w:szCs w:val="24"/>
          <w:u w:val="single"/>
        </w:rPr>
        <w:t xml:space="preserve"> </w:t>
      </w:r>
      <w:r w:rsidR="00E12A27" w:rsidRPr="00557BC9">
        <w:rPr>
          <w:rFonts w:ascii="Times New Roman" w:hAnsi="Times New Roman"/>
          <w:b/>
          <w:sz w:val="24"/>
          <w:szCs w:val="24"/>
          <w:u w:val="single"/>
        </w:rPr>
        <w:t>FOR_</w:t>
      </w:r>
      <w:r w:rsidR="00E12A27" w:rsidRPr="00557BC9">
        <w:rPr>
          <w:rFonts w:ascii="Times New Roman" w:hAnsi="Times New Roman"/>
          <w:u w:val="single"/>
        </w:rPr>
        <w:t xml:space="preserve"> </w:t>
      </w:r>
      <w:r w:rsidR="00E12A27" w:rsidRPr="00557BC9">
        <w:rPr>
          <w:rFonts w:ascii="Times New Roman" w:hAnsi="Times New Roman"/>
          <w:b/>
          <w:sz w:val="24"/>
          <w:szCs w:val="24"/>
          <w:u w:val="single"/>
        </w:rPr>
        <w:t xml:space="preserve">KAMBORE, PIPE AND DRAIN CLEANING MACHINE                                                                                 </w:t>
      </w:r>
    </w:p>
    <w:p w14:paraId="5019C8E0" w14:textId="77777777" w:rsidR="000E4E6C" w:rsidRPr="008A73FF" w:rsidRDefault="00396915" w:rsidP="008A73FF">
      <w:pPr>
        <w:spacing w:line="240" w:lineRule="auto"/>
        <w:rPr>
          <w:rFonts w:ascii="Times New Roman" w:hAnsi="Times New Roman"/>
          <w:b/>
        </w:rPr>
      </w:pPr>
      <w:r w:rsidRPr="008A73FF">
        <w:rPr>
          <w:rFonts w:ascii="Times New Roman" w:hAnsi="Times New Roman"/>
          <w:b/>
          <w:u w:val="single"/>
        </w:rPr>
        <w:t>Responsibility</w:t>
      </w:r>
      <w:r w:rsidRPr="008A73FF">
        <w:rPr>
          <w:rFonts w:ascii="Times New Roman" w:hAnsi="Times New Roman"/>
          <w:b/>
        </w:rPr>
        <w:t>:</w:t>
      </w:r>
      <w:r w:rsidR="001A1398" w:rsidRPr="008A73FF">
        <w:rPr>
          <w:rFonts w:ascii="Times New Roman" w:hAnsi="Times New Roman"/>
          <w:b/>
        </w:rPr>
        <w:t xml:space="preserve"> </w:t>
      </w:r>
      <w:r w:rsidR="008A73FF" w:rsidRPr="008A73FF">
        <w:rPr>
          <w:color w:val="000000"/>
        </w:rPr>
        <w:t xml:space="preserve">Drain cleaning </w:t>
      </w:r>
      <w:r w:rsidR="007A70D2" w:rsidRPr="008A73FF">
        <w:rPr>
          <w:color w:val="000000"/>
        </w:rPr>
        <w:t>In charge</w:t>
      </w:r>
    </w:p>
    <w:p w14:paraId="083C243A" w14:textId="77777777" w:rsidR="00D60752" w:rsidRPr="008A73FF" w:rsidRDefault="00D60752" w:rsidP="008A73FF">
      <w:pPr>
        <w:pStyle w:val="NormalWeb"/>
        <w:rPr>
          <w:sz w:val="22"/>
          <w:szCs w:val="22"/>
          <w:u w:val="single"/>
        </w:rPr>
      </w:pPr>
      <w:r w:rsidRPr="008A73FF">
        <w:rPr>
          <w:b/>
          <w:color w:val="000000"/>
          <w:sz w:val="22"/>
          <w:szCs w:val="22"/>
          <w:u w:val="single"/>
        </w:rPr>
        <w:t>Identified Hazards</w:t>
      </w:r>
      <w:r w:rsidRPr="008A73FF">
        <w:rPr>
          <w:color w:val="000000"/>
          <w:sz w:val="22"/>
          <w:szCs w:val="22"/>
          <w:u w:val="single"/>
        </w:rPr>
        <w:t>:</w:t>
      </w:r>
    </w:p>
    <w:p w14:paraId="0646794D" w14:textId="77777777" w:rsidR="00CC163C" w:rsidRPr="00FF15D8" w:rsidRDefault="00CC163C" w:rsidP="00CC163C">
      <w:pPr>
        <w:pStyle w:val="WW-BodyText2"/>
        <w:numPr>
          <w:ilvl w:val="0"/>
          <w:numId w:val="2"/>
        </w:numPr>
        <w:spacing w:before="3" w:line="340" w:lineRule="atLeast"/>
        <w:jc w:val="left"/>
        <w:rPr>
          <w:rFonts w:ascii="Cambria" w:hAnsi="Cambria"/>
        </w:rPr>
      </w:pPr>
      <w:r w:rsidRPr="00FF15D8">
        <w:rPr>
          <w:rFonts w:ascii="Cambria" w:hAnsi="Cambria"/>
        </w:rPr>
        <w:t>Fall of a person</w:t>
      </w:r>
    </w:p>
    <w:p w14:paraId="58A8233D" w14:textId="77777777" w:rsidR="00CC163C" w:rsidRPr="00FF15D8" w:rsidRDefault="00CC163C" w:rsidP="00CC163C">
      <w:pPr>
        <w:pStyle w:val="WW-BodyText2"/>
        <w:numPr>
          <w:ilvl w:val="0"/>
          <w:numId w:val="2"/>
        </w:numPr>
        <w:spacing w:before="3" w:line="340" w:lineRule="atLeast"/>
        <w:jc w:val="left"/>
        <w:rPr>
          <w:rFonts w:ascii="Cambria" w:hAnsi="Cambria"/>
          <w:b/>
        </w:rPr>
      </w:pPr>
      <w:r w:rsidRPr="00FF15D8">
        <w:rPr>
          <w:rFonts w:ascii="Cambria" w:hAnsi="Cambria"/>
          <w:snapToGrid w:val="0"/>
          <w:color w:val="000000"/>
        </w:rPr>
        <w:t>Contact lime sludge</w:t>
      </w:r>
    </w:p>
    <w:p w14:paraId="455CB1B4" w14:textId="77777777" w:rsidR="00CC163C" w:rsidRPr="00FF15D8" w:rsidRDefault="007A70D2" w:rsidP="00CC163C">
      <w:pPr>
        <w:pStyle w:val="WW-BodyText2"/>
        <w:numPr>
          <w:ilvl w:val="0"/>
          <w:numId w:val="2"/>
        </w:numPr>
        <w:spacing w:before="3" w:line="340" w:lineRule="atLeast"/>
        <w:jc w:val="left"/>
        <w:rPr>
          <w:rFonts w:ascii="Cambria" w:hAnsi="Cambria"/>
          <w:snapToGrid w:val="0"/>
        </w:rPr>
      </w:pPr>
      <w:r w:rsidRPr="00FF15D8">
        <w:rPr>
          <w:rFonts w:ascii="Cambria" w:hAnsi="Cambria"/>
          <w:snapToGrid w:val="0"/>
        </w:rPr>
        <w:t>Nonuse</w:t>
      </w:r>
      <w:r w:rsidR="00CC163C" w:rsidRPr="00FF15D8">
        <w:rPr>
          <w:rFonts w:ascii="Cambria" w:hAnsi="Cambria"/>
          <w:snapToGrid w:val="0"/>
        </w:rPr>
        <w:t xml:space="preserve"> of PPE </w:t>
      </w:r>
    </w:p>
    <w:p w14:paraId="101A185E" w14:textId="77777777" w:rsidR="00CC163C" w:rsidRPr="00FF15D8" w:rsidRDefault="00CC163C" w:rsidP="00CC163C">
      <w:pPr>
        <w:pStyle w:val="WW-BodyText2"/>
        <w:numPr>
          <w:ilvl w:val="0"/>
          <w:numId w:val="2"/>
        </w:numPr>
        <w:spacing w:before="3" w:line="340" w:lineRule="atLeast"/>
        <w:jc w:val="left"/>
        <w:rPr>
          <w:rFonts w:ascii="Cambria" w:hAnsi="Cambria"/>
          <w:snapToGrid w:val="0"/>
        </w:rPr>
      </w:pPr>
      <w:r w:rsidRPr="00FF15D8">
        <w:rPr>
          <w:rFonts w:ascii="Cambria" w:hAnsi="Cambria"/>
          <w:snapToGrid w:val="0"/>
        </w:rPr>
        <w:t>Improper house keeping</w:t>
      </w:r>
    </w:p>
    <w:p w14:paraId="542576AF" w14:textId="77777777" w:rsidR="00CC163C" w:rsidRPr="00FF15D8" w:rsidRDefault="00CC163C" w:rsidP="00CC163C">
      <w:pPr>
        <w:pStyle w:val="WW-BodyText2"/>
        <w:numPr>
          <w:ilvl w:val="0"/>
          <w:numId w:val="2"/>
        </w:numPr>
        <w:spacing w:before="3" w:line="340" w:lineRule="atLeast"/>
        <w:jc w:val="left"/>
        <w:rPr>
          <w:rFonts w:ascii="Cambria" w:hAnsi="Cambria"/>
          <w:snapToGrid w:val="0"/>
        </w:rPr>
      </w:pPr>
      <w:r w:rsidRPr="00FF15D8">
        <w:rPr>
          <w:rFonts w:ascii="Cambria" w:hAnsi="Cambria"/>
          <w:snapToGrid w:val="0"/>
        </w:rPr>
        <w:t>Inadequate local lighting</w:t>
      </w:r>
    </w:p>
    <w:p w14:paraId="3C46FBAE" w14:textId="77777777" w:rsidR="00CC163C" w:rsidRDefault="00CC163C" w:rsidP="00CC163C">
      <w:pPr>
        <w:pStyle w:val="WW-BodyText2"/>
        <w:numPr>
          <w:ilvl w:val="0"/>
          <w:numId w:val="2"/>
        </w:numPr>
        <w:spacing w:before="3" w:line="340" w:lineRule="atLeast"/>
        <w:jc w:val="left"/>
        <w:rPr>
          <w:rFonts w:ascii="Cambria" w:hAnsi="Cambria"/>
          <w:snapToGrid w:val="0"/>
        </w:rPr>
      </w:pPr>
      <w:r w:rsidRPr="00FF15D8">
        <w:rPr>
          <w:rFonts w:ascii="Cambria" w:hAnsi="Cambria"/>
          <w:snapToGrid w:val="0"/>
        </w:rPr>
        <w:t>Electric shock</w:t>
      </w:r>
    </w:p>
    <w:p w14:paraId="0A320F77" w14:textId="77777777" w:rsidR="00CC163C" w:rsidRDefault="00CC163C" w:rsidP="00CC163C">
      <w:pPr>
        <w:pStyle w:val="NormalWeb"/>
        <w:numPr>
          <w:ilvl w:val="0"/>
          <w:numId w:val="2"/>
        </w:numPr>
        <w:rPr>
          <w:sz w:val="22"/>
          <w:szCs w:val="22"/>
        </w:rPr>
      </w:pPr>
      <w:r w:rsidRPr="008A73FF">
        <w:rPr>
          <w:sz w:val="22"/>
          <w:szCs w:val="22"/>
        </w:rPr>
        <w:t>Entanglement with cleaning coil</w:t>
      </w:r>
    </w:p>
    <w:p w14:paraId="3D88061F" w14:textId="77777777" w:rsidR="00CC163C" w:rsidRPr="007A70D2" w:rsidRDefault="00CC163C" w:rsidP="00CC163C">
      <w:pPr>
        <w:pStyle w:val="NormalWeb"/>
        <w:numPr>
          <w:ilvl w:val="0"/>
          <w:numId w:val="2"/>
        </w:numPr>
        <w:rPr>
          <w:sz w:val="22"/>
          <w:szCs w:val="22"/>
        </w:rPr>
      </w:pPr>
      <w:r w:rsidRPr="008A73FF">
        <w:rPr>
          <w:sz w:val="22"/>
          <w:szCs w:val="22"/>
        </w:rPr>
        <w:t>Impact of moving machinery</w:t>
      </w:r>
    </w:p>
    <w:p w14:paraId="265FAE74" w14:textId="77777777" w:rsidR="00D60752" w:rsidRPr="008A73FF" w:rsidRDefault="003F190D" w:rsidP="008A73FF">
      <w:pPr>
        <w:pStyle w:val="BodyTextIndent"/>
        <w:spacing w:line="340" w:lineRule="atLeast"/>
        <w:ind w:left="0"/>
        <w:rPr>
          <w:sz w:val="22"/>
          <w:szCs w:val="22"/>
        </w:rPr>
      </w:pPr>
      <w:r>
        <w:rPr>
          <w:b/>
          <w:sz w:val="22"/>
          <w:szCs w:val="22"/>
        </w:rPr>
        <w:t xml:space="preserve">            </w:t>
      </w:r>
      <w:r w:rsidR="00D60752" w:rsidRPr="008A73FF">
        <w:rPr>
          <w:b/>
          <w:sz w:val="22"/>
          <w:szCs w:val="22"/>
        </w:rPr>
        <w:t>Significant aspect</w:t>
      </w:r>
    </w:p>
    <w:p w14:paraId="3FB44DCA" w14:textId="77777777" w:rsidR="00D60752" w:rsidRPr="008A73FF" w:rsidRDefault="003F190D" w:rsidP="008A73FF">
      <w:pPr>
        <w:pStyle w:val="BodyTextIndent"/>
        <w:spacing w:line="340" w:lineRule="atLeast"/>
        <w:rPr>
          <w:sz w:val="22"/>
          <w:szCs w:val="22"/>
        </w:rPr>
      </w:pPr>
      <w:r>
        <w:rPr>
          <w:sz w:val="22"/>
          <w:szCs w:val="22"/>
        </w:rPr>
        <w:t xml:space="preserve">                    </w:t>
      </w:r>
      <w:r w:rsidR="00B94C2A" w:rsidRPr="008A73FF">
        <w:rPr>
          <w:sz w:val="22"/>
          <w:szCs w:val="22"/>
        </w:rPr>
        <w:t>Lime,</w:t>
      </w:r>
      <w:r w:rsidR="00557BC9" w:rsidRPr="008A73FF">
        <w:rPr>
          <w:sz w:val="22"/>
          <w:szCs w:val="22"/>
        </w:rPr>
        <w:t xml:space="preserve"> </w:t>
      </w:r>
      <w:r w:rsidR="00B94C2A" w:rsidRPr="008A73FF">
        <w:rPr>
          <w:sz w:val="22"/>
          <w:szCs w:val="22"/>
        </w:rPr>
        <w:t>graphite, sludge</w:t>
      </w:r>
      <w:r w:rsidR="00D60752" w:rsidRPr="008A73FF">
        <w:rPr>
          <w:sz w:val="22"/>
          <w:szCs w:val="22"/>
        </w:rPr>
        <w:t>.</w:t>
      </w:r>
    </w:p>
    <w:p w14:paraId="03191A53" w14:textId="77777777" w:rsidR="00D60752" w:rsidRPr="008A73FF" w:rsidRDefault="00D60752" w:rsidP="008A73FF">
      <w:pPr>
        <w:pStyle w:val="BodyTextIndent"/>
        <w:spacing w:line="340" w:lineRule="atLeast"/>
        <w:ind w:left="1069"/>
        <w:rPr>
          <w:sz w:val="22"/>
          <w:szCs w:val="22"/>
        </w:rPr>
      </w:pPr>
    </w:p>
    <w:p w14:paraId="751390C1" w14:textId="77777777" w:rsidR="00D60752" w:rsidRPr="003F190D" w:rsidRDefault="003F190D" w:rsidP="008A73FF">
      <w:pPr>
        <w:pStyle w:val="BodyTextIndent"/>
        <w:spacing w:line="340" w:lineRule="atLeast"/>
        <w:ind w:left="0"/>
        <w:rPr>
          <w:b/>
          <w:color w:val="000000"/>
          <w:sz w:val="22"/>
          <w:szCs w:val="22"/>
        </w:rPr>
      </w:pPr>
      <w:r w:rsidRPr="003F190D">
        <w:rPr>
          <w:b/>
          <w:color w:val="000000"/>
          <w:sz w:val="22"/>
          <w:szCs w:val="22"/>
        </w:rPr>
        <w:t xml:space="preserve">            </w:t>
      </w:r>
      <w:r w:rsidR="00D60752" w:rsidRPr="003F190D">
        <w:rPr>
          <w:b/>
          <w:color w:val="000000"/>
          <w:sz w:val="22"/>
          <w:szCs w:val="22"/>
        </w:rPr>
        <w:t>Procedure:</w:t>
      </w:r>
    </w:p>
    <w:p w14:paraId="0AA53B92" w14:textId="77777777" w:rsidR="00D60752" w:rsidRPr="008A73FF" w:rsidRDefault="00D60752" w:rsidP="008A73FF">
      <w:pPr>
        <w:pStyle w:val="BodyTextIndent"/>
        <w:spacing w:line="340" w:lineRule="atLeast"/>
        <w:ind w:left="0"/>
        <w:rPr>
          <w:b/>
          <w:color w:val="000000"/>
          <w:sz w:val="22"/>
          <w:szCs w:val="22"/>
          <w:u w:val="single"/>
        </w:rPr>
      </w:pPr>
    </w:p>
    <w:p w14:paraId="7FEB1964" w14:textId="77777777" w:rsidR="00D60752" w:rsidRPr="008A73FF" w:rsidRDefault="00D60752" w:rsidP="007A70D2">
      <w:pPr>
        <w:pStyle w:val="WW-PlainText"/>
        <w:numPr>
          <w:ilvl w:val="0"/>
          <w:numId w:val="3"/>
        </w:numPr>
        <w:jc w:val="both"/>
        <w:rPr>
          <w:rFonts w:ascii="Times New Roman" w:hAnsi="Times New Roman"/>
          <w:sz w:val="22"/>
          <w:szCs w:val="22"/>
        </w:rPr>
      </w:pPr>
      <w:r w:rsidRPr="008A73FF">
        <w:rPr>
          <w:rFonts w:ascii="Times New Roman" w:hAnsi="Times New Roman"/>
          <w:sz w:val="22"/>
          <w:szCs w:val="22"/>
        </w:rPr>
        <w:t>Unauthorized operation or repair of any equipment is a punishable offence</w:t>
      </w:r>
    </w:p>
    <w:p w14:paraId="793A0ADC" w14:textId="77777777" w:rsidR="00D60752" w:rsidRPr="008A73FF" w:rsidRDefault="00D60752" w:rsidP="007A70D2">
      <w:pPr>
        <w:numPr>
          <w:ilvl w:val="0"/>
          <w:numId w:val="3"/>
        </w:numPr>
        <w:spacing w:after="0" w:line="240" w:lineRule="auto"/>
        <w:jc w:val="both"/>
        <w:rPr>
          <w:rFonts w:ascii="Times New Roman" w:hAnsi="Times New Roman"/>
        </w:rPr>
      </w:pPr>
      <w:r w:rsidRPr="008A73FF">
        <w:rPr>
          <w:rFonts w:ascii="Times New Roman" w:hAnsi="Times New Roman"/>
        </w:rPr>
        <w:t>Ensure that all personnel involved in the activity (Including contractor workmen) are trained in safe working procedures.</w:t>
      </w:r>
    </w:p>
    <w:p w14:paraId="42BF8BBD" w14:textId="77777777" w:rsidR="00D60752" w:rsidRPr="008A73FF" w:rsidRDefault="00D60752" w:rsidP="007A70D2">
      <w:pPr>
        <w:numPr>
          <w:ilvl w:val="0"/>
          <w:numId w:val="3"/>
        </w:numPr>
        <w:spacing w:after="0" w:line="240" w:lineRule="auto"/>
        <w:jc w:val="both"/>
        <w:rPr>
          <w:rFonts w:ascii="Times New Roman" w:hAnsi="Times New Roman"/>
        </w:rPr>
      </w:pPr>
      <w:r w:rsidRPr="008A73FF">
        <w:rPr>
          <w:rFonts w:ascii="Times New Roman" w:hAnsi="Times New Roman"/>
        </w:rPr>
        <w:t>Personnel working in the area (drain cleaning) must wear safety goggle, hand gloves, safety helmet, and safety shoes while working.</w:t>
      </w:r>
    </w:p>
    <w:p w14:paraId="4960A834" w14:textId="77777777" w:rsidR="00D60752" w:rsidRDefault="00D60752" w:rsidP="007A70D2">
      <w:pPr>
        <w:pStyle w:val="ListParagraph"/>
        <w:numPr>
          <w:ilvl w:val="0"/>
          <w:numId w:val="3"/>
        </w:numPr>
        <w:jc w:val="both"/>
        <w:rPr>
          <w:rFonts w:ascii="Times New Roman" w:hAnsi="Times New Roman"/>
        </w:rPr>
      </w:pPr>
      <w:r w:rsidRPr="008A73FF">
        <w:rPr>
          <w:rFonts w:ascii="Times New Roman" w:hAnsi="Times New Roman"/>
        </w:rPr>
        <w:t>Machine should be safely handled/ transported by two persons to the place of use.</w:t>
      </w:r>
    </w:p>
    <w:p w14:paraId="1C21A4DD" w14:textId="77777777" w:rsidR="007A70D2" w:rsidRDefault="007A70D2" w:rsidP="007A70D2">
      <w:pPr>
        <w:pStyle w:val="ListParagraph"/>
        <w:numPr>
          <w:ilvl w:val="0"/>
          <w:numId w:val="3"/>
        </w:numPr>
        <w:jc w:val="both"/>
        <w:rPr>
          <w:rFonts w:ascii="Times New Roman" w:hAnsi="Times New Roman"/>
        </w:rPr>
      </w:pPr>
      <w:r w:rsidRPr="008A73FF">
        <w:rPr>
          <w:rFonts w:ascii="Times New Roman" w:hAnsi="Times New Roman"/>
        </w:rPr>
        <w:t>Do not wet the machine.</w:t>
      </w:r>
    </w:p>
    <w:p w14:paraId="51BE812F" w14:textId="77777777" w:rsidR="007A70D2" w:rsidRPr="007A70D2" w:rsidRDefault="007A70D2" w:rsidP="007A70D2">
      <w:pPr>
        <w:pStyle w:val="ListParagraph"/>
        <w:numPr>
          <w:ilvl w:val="0"/>
          <w:numId w:val="3"/>
        </w:numPr>
        <w:jc w:val="both"/>
        <w:rPr>
          <w:rFonts w:ascii="Times New Roman" w:hAnsi="Times New Roman"/>
        </w:rPr>
      </w:pPr>
      <w:r w:rsidRPr="004C45B3">
        <w:rPr>
          <w:rFonts w:ascii="Times New Roman" w:hAnsi="Times New Roman"/>
        </w:rPr>
        <w:t xml:space="preserve"> Do not use Machine for the drains which are carrying electric cables.</w:t>
      </w:r>
    </w:p>
    <w:p w14:paraId="146ECC2E" w14:textId="77777777" w:rsidR="00446682" w:rsidRPr="008A73FF" w:rsidRDefault="00446682" w:rsidP="008A73FF">
      <w:pPr>
        <w:pStyle w:val="ListParagraph"/>
        <w:ind w:left="0"/>
        <w:rPr>
          <w:rFonts w:ascii="Times New Roman" w:hAnsi="Times New Roman"/>
        </w:rPr>
      </w:pPr>
    </w:p>
    <w:p w14:paraId="799BCDF5" w14:textId="77777777" w:rsidR="00D60752" w:rsidRPr="008A73FF" w:rsidRDefault="00D60752" w:rsidP="008A73FF">
      <w:pPr>
        <w:pStyle w:val="ListParagraph"/>
        <w:ind w:left="0"/>
        <w:rPr>
          <w:rFonts w:ascii="Times New Roman" w:hAnsi="Times New Roman"/>
          <w:b/>
        </w:rPr>
      </w:pPr>
      <w:r w:rsidRPr="008A73FF">
        <w:rPr>
          <w:rFonts w:ascii="Times New Roman" w:hAnsi="Times New Roman"/>
          <w:b/>
        </w:rPr>
        <w:t>OPERATING INSTRUCTIONS</w:t>
      </w:r>
    </w:p>
    <w:p w14:paraId="69393A9E" w14:textId="77777777" w:rsidR="00D60752" w:rsidRPr="008A73FF" w:rsidRDefault="00D60752" w:rsidP="008A73FF">
      <w:pPr>
        <w:pStyle w:val="ListParagraph"/>
        <w:numPr>
          <w:ilvl w:val="0"/>
          <w:numId w:val="4"/>
        </w:numPr>
        <w:rPr>
          <w:rFonts w:ascii="Times New Roman" w:hAnsi="Times New Roman"/>
        </w:rPr>
      </w:pPr>
      <w:r w:rsidRPr="008A73FF">
        <w:rPr>
          <w:rFonts w:ascii="Times New Roman" w:hAnsi="Times New Roman"/>
          <w:b/>
        </w:rPr>
        <w:t>Preparing machine</w:t>
      </w:r>
    </w:p>
    <w:p w14:paraId="538AC119" w14:textId="77777777" w:rsidR="00D60752" w:rsidRPr="008A73FF" w:rsidRDefault="00D60752" w:rsidP="007A70D2">
      <w:pPr>
        <w:jc w:val="both"/>
        <w:rPr>
          <w:rFonts w:ascii="Times New Roman" w:hAnsi="Times New Roman"/>
        </w:rPr>
      </w:pPr>
      <w:r w:rsidRPr="008A73FF">
        <w:rPr>
          <w:rFonts w:ascii="Times New Roman" w:hAnsi="Times New Roman"/>
        </w:rPr>
        <w:t>Warning: Plug in power supply only when instructed to do so.</w:t>
      </w:r>
    </w:p>
    <w:p w14:paraId="0D1EC609" w14:textId="77777777" w:rsidR="00D60752" w:rsidRPr="007A70D2" w:rsidRDefault="00D60752" w:rsidP="007A70D2">
      <w:pPr>
        <w:jc w:val="both"/>
        <w:rPr>
          <w:rFonts w:ascii="Times New Roman" w:hAnsi="Times New Roman"/>
        </w:rPr>
      </w:pPr>
      <w:r w:rsidRPr="008A73FF">
        <w:rPr>
          <w:rFonts w:ascii="Times New Roman" w:hAnsi="Times New Roman"/>
        </w:rPr>
        <w:t xml:space="preserve">Caution: Cable may knot up to due to excessive overrun into mains or septic tank. If this occurs, cable cannot be pulled back. To prevent this, approximate distance between </w:t>
      </w:r>
      <w:r w:rsidR="00862F0A" w:rsidRPr="008A73FF">
        <w:rPr>
          <w:rFonts w:ascii="Times New Roman" w:hAnsi="Times New Roman"/>
        </w:rPr>
        <w:t>inlets</w:t>
      </w:r>
      <w:r w:rsidRPr="008A73FF">
        <w:rPr>
          <w:rFonts w:ascii="Times New Roman" w:hAnsi="Times New Roman"/>
        </w:rPr>
        <w:t xml:space="preserve"> and the main sewer or septic tank must be made known.</w:t>
      </w:r>
    </w:p>
    <w:p w14:paraId="709FF499" w14:textId="77777777" w:rsidR="00D60752" w:rsidRPr="008A73FF" w:rsidRDefault="00D60752" w:rsidP="007A70D2">
      <w:pPr>
        <w:pStyle w:val="ListParagraph"/>
        <w:ind w:left="180"/>
        <w:jc w:val="both"/>
        <w:rPr>
          <w:rFonts w:ascii="Times New Roman" w:hAnsi="Times New Roman"/>
        </w:rPr>
      </w:pPr>
      <w:r w:rsidRPr="008A73FF">
        <w:rPr>
          <w:rFonts w:ascii="Times New Roman" w:hAnsi="Times New Roman"/>
        </w:rPr>
        <w:t>Where the mains are 300mm or larger diameter, cable overrun must not exceed 2 to 3 meters.</w:t>
      </w:r>
    </w:p>
    <w:p w14:paraId="43778DAA" w14:textId="77777777" w:rsidR="00D60752" w:rsidRPr="008A73FF" w:rsidRDefault="00D60752" w:rsidP="007A70D2">
      <w:pPr>
        <w:pStyle w:val="ListParagraph"/>
        <w:ind w:left="180"/>
        <w:jc w:val="both"/>
        <w:rPr>
          <w:rFonts w:ascii="Times New Roman" w:hAnsi="Times New Roman"/>
        </w:rPr>
      </w:pPr>
      <w:r w:rsidRPr="008A73FF">
        <w:rPr>
          <w:rFonts w:ascii="Times New Roman" w:hAnsi="Times New Roman"/>
        </w:rPr>
        <w:t>1. Position machine about .5m away from the line opening.</w:t>
      </w:r>
    </w:p>
    <w:p w14:paraId="5C8284CE" w14:textId="77777777" w:rsidR="00D60752" w:rsidRPr="008A73FF" w:rsidRDefault="00D60752" w:rsidP="007A70D2">
      <w:pPr>
        <w:pStyle w:val="ListParagraph"/>
        <w:ind w:left="180"/>
        <w:jc w:val="both"/>
        <w:rPr>
          <w:rFonts w:ascii="Times New Roman" w:hAnsi="Times New Roman"/>
        </w:rPr>
      </w:pPr>
      <w:r w:rsidRPr="008A73FF">
        <w:rPr>
          <w:rFonts w:ascii="Times New Roman" w:hAnsi="Times New Roman"/>
        </w:rPr>
        <w:t>2. Attach rear guide hose to the machine.</w:t>
      </w:r>
    </w:p>
    <w:p w14:paraId="162DA8B5" w14:textId="77777777" w:rsidR="00D60752" w:rsidRPr="008A73FF" w:rsidRDefault="00D60752" w:rsidP="007A70D2">
      <w:pPr>
        <w:pStyle w:val="ListParagraph"/>
        <w:ind w:left="180"/>
        <w:jc w:val="both"/>
        <w:rPr>
          <w:rFonts w:ascii="Times New Roman" w:hAnsi="Times New Roman"/>
        </w:rPr>
      </w:pPr>
      <w:r w:rsidRPr="008A73FF">
        <w:rPr>
          <w:rFonts w:ascii="Times New Roman" w:hAnsi="Times New Roman"/>
        </w:rPr>
        <w:t>3. Insert into front of machine, the required no’s of cable suctions and push t</w:t>
      </w:r>
      <w:r w:rsidR="00557BC9" w:rsidRPr="008A73FF">
        <w:rPr>
          <w:rFonts w:ascii="Times New Roman" w:hAnsi="Times New Roman"/>
        </w:rPr>
        <w:t>h</w:t>
      </w:r>
      <w:r w:rsidRPr="008A73FF">
        <w:rPr>
          <w:rFonts w:ascii="Times New Roman" w:hAnsi="Times New Roman"/>
        </w:rPr>
        <w:t>rough rear guide hose until about 30cms of cable remain out of in the front. Couple cable section one at a time.</w:t>
      </w:r>
    </w:p>
    <w:p w14:paraId="70ADE15F" w14:textId="77777777" w:rsidR="00D60752" w:rsidRPr="008A73FF" w:rsidRDefault="00D60752" w:rsidP="007A70D2">
      <w:pPr>
        <w:pStyle w:val="ListParagraph"/>
        <w:ind w:left="180"/>
        <w:jc w:val="both"/>
        <w:rPr>
          <w:rFonts w:ascii="Times New Roman" w:hAnsi="Times New Roman"/>
        </w:rPr>
      </w:pPr>
      <w:r w:rsidRPr="008A73FF">
        <w:rPr>
          <w:rFonts w:ascii="Times New Roman" w:hAnsi="Times New Roman"/>
        </w:rPr>
        <w:t>4. Snap on suitable auger onto the cable and ensure that it is well secured. The machine is now ready for operation.</w:t>
      </w:r>
    </w:p>
    <w:p w14:paraId="59ABED80" w14:textId="77777777" w:rsidR="00D60752" w:rsidRDefault="00D60752" w:rsidP="007A70D2">
      <w:pPr>
        <w:pStyle w:val="ListParagraph"/>
        <w:ind w:left="180"/>
        <w:jc w:val="both"/>
        <w:rPr>
          <w:rFonts w:ascii="Times New Roman" w:hAnsi="Times New Roman"/>
        </w:rPr>
      </w:pPr>
    </w:p>
    <w:p w14:paraId="33C3283C" w14:textId="77777777" w:rsidR="007A70D2" w:rsidRDefault="007A70D2" w:rsidP="007A70D2">
      <w:pPr>
        <w:pStyle w:val="ListParagraph"/>
        <w:ind w:left="180"/>
        <w:jc w:val="both"/>
        <w:rPr>
          <w:rFonts w:ascii="Times New Roman" w:hAnsi="Times New Roman"/>
        </w:rPr>
      </w:pPr>
    </w:p>
    <w:p w14:paraId="60EB4C61" w14:textId="77777777" w:rsidR="007A70D2" w:rsidRPr="008A73FF" w:rsidRDefault="007A70D2" w:rsidP="007A70D2">
      <w:pPr>
        <w:pStyle w:val="ListParagraph"/>
        <w:ind w:left="180"/>
        <w:jc w:val="both"/>
        <w:rPr>
          <w:rFonts w:ascii="Times New Roman" w:hAnsi="Times New Roman"/>
        </w:rPr>
      </w:pPr>
    </w:p>
    <w:p w14:paraId="3DDE0320" w14:textId="77777777" w:rsidR="00D60752" w:rsidRPr="008A73FF" w:rsidRDefault="00D60752" w:rsidP="007A70D2">
      <w:pPr>
        <w:pStyle w:val="ListParagraph"/>
        <w:ind w:left="180"/>
        <w:jc w:val="both"/>
        <w:rPr>
          <w:rFonts w:ascii="Times New Roman" w:hAnsi="Times New Roman"/>
        </w:rPr>
      </w:pPr>
      <w:r w:rsidRPr="008A73FF">
        <w:rPr>
          <w:rFonts w:ascii="Times New Roman" w:hAnsi="Times New Roman"/>
          <w:b/>
        </w:rPr>
        <w:t>B</w:t>
      </w:r>
      <w:r w:rsidRPr="008A73FF">
        <w:rPr>
          <w:rFonts w:ascii="Times New Roman" w:hAnsi="Times New Roman"/>
        </w:rPr>
        <w:t xml:space="preserve">. </w:t>
      </w:r>
      <w:r w:rsidRPr="008A73FF">
        <w:rPr>
          <w:rFonts w:ascii="Times New Roman" w:hAnsi="Times New Roman"/>
          <w:b/>
        </w:rPr>
        <w:t>Cable applications</w:t>
      </w:r>
    </w:p>
    <w:p w14:paraId="092AACF5" w14:textId="77777777" w:rsidR="00D60752" w:rsidRPr="008A73FF" w:rsidRDefault="00D60752" w:rsidP="007A70D2">
      <w:pPr>
        <w:pStyle w:val="ListParagraph"/>
        <w:numPr>
          <w:ilvl w:val="0"/>
          <w:numId w:val="6"/>
        </w:numPr>
        <w:jc w:val="both"/>
        <w:rPr>
          <w:rFonts w:ascii="Times New Roman" w:hAnsi="Times New Roman"/>
        </w:rPr>
      </w:pPr>
      <w:r w:rsidRPr="008A73FF">
        <w:rPr>
          <w:rFonts w:ascii="Times New Roman" w:hAnsi="Times New Roman"/>
        </w:rPr>
        <w:t>The cable supplied is suitable for use in lines.</w:t>
      </w:r>
    </w:p>
    <w:p w14:paraId="4539EDAC" w14:textId="77777777" w:rsidR="00D60752" w:rsidRPr="008A73FF" w:rsidRDefault="00D60752" w:rsidP="007A70D2">
      <w:pPr>
        <w:pStyle w:val="ListParagraph"/>
        <w:numPr>
          <w:ilvl w:val="0"/>
          <w:numId w:val="6"/>
        </w:numPr>
        <w:jc w:val="both"/>
        <w:rPr>
          <w:rFonts w:ascii="Times New Roman" w:hAnsi="Times New Roman"/>
        </w:rPr>
      </w:pPr>
      <w:r w:rsidRPr="008A73FF">
        <w:rPr>
          <w:rFonts w:ascii="Times New Roman" w:hAnsi="Times New Roman"/>
        </w:rPr>
        <w:t>To secure cable, which is already in the line while another cable is being fed into machine, we suggest that the cable should be looped at the opening of the lines having quite a fall.</w:t>
      </w:r>
    </w:p>
    <w:p w14:paraId="5A5FC1F0" w14:textId="77777777" w:rsidR="00D60752" w:rsidRPr="008A73FF" w:rsidRDefault="00D60752" w:rsidP="007A70D2">
      <w:pPr>
        <w:pStyle w:val="ListParagraph"/>
        <w:numPr>
          <w:ilvl w:val="0"/>
          <w:numId w:val="4"/>
        </w:numPr>
        <w:jc w:val="both"/>
        <w:rPr>
          <w:rFonts w:ascii="Times New Roman" w:hAnsi="Times New Roman"/>
          <w:b/>
        </w:rPr>
      </w:pPr>
      <w:r w:rsidRPr="008A73FF">
        <w:rPr>
          <w:rFonts w:ascii="Times New Roman" w:hAnsi="Times New Roman"/>
          <w:b/>
        </w:rPr>
        <w:t>Operating the machine</w:t>
      </w:r>
    </w:p>
    <w:p w14:paraId="26A007F4" w14:textId="77777777" w:rsidR="00D60752" w:rsidRPr="008A73FF" w:rsidRDefault="00D60752" w:rsidP="007A70D2">
      <w:pPr>
        <w:pStyle w:val="ListParagraph"/>
        <w:numPr>
          <w:ilvl w:val="0"/>
          <w:numId w:val="5"/>
        </w:numPr>
        <w:jc w:val="both"/>
        <w:rPr>
          <w:rFonts w:ascii="Times New Roman" w:hAnsi="Times New Roman"/>
        </w:rPr>
      </w:pPr>
      <w:r w:rsidRPr="008A73FF">
        <w:rPr>
          <w:rFonts w:ascii="Times New Roman" w:hAnsi="Times New Roman"/>
        </w:rPr>
        <w:t>Ensure the motor switch is in ‘OFF’ position.</w:t>
      </w:r>
    </w:p>
    <w:p w14:paraId="645DE777" w14:textId="77777777" w:rsidR="00D60752" w:rsidRPr="008A73FF" w:rsidRDefault="00D60752" w:rsidP="007A70D2">
      <w:pPr>
        <w:pStyle w:val="ListParagraph"/>
        <w:numPr>
          <w:ilvl w:val="0"/>
          <w:numId w:val="5"/>
        </w:numPr>
        <w:jc w:val="both"/>
        <w:rPr>
          <w:rFonts w:ascii="Times New Roman" w:hAnsi="Times New Roman"/>
        </w:rPr>
      </w:pPr>
      <w:r w:rsidRPr="008A73FF">
        <w:rPr>
          <w:rFonts w:ascii="Times New Roman" w:hAnsi="Times New Roman"/>
        </w:rPr>
        <w:t>Push cable by hand as far as it will go.</w:t>
      </w:r>
    </w:p>
    <w:p w14:paraId="0185B98B" w14:textId="77777777" w:rsidR="00D60752" w:rsidRPr="008A73FF" w:rsidRDefault="00D60752" w:rsidP="007A70D2">
      <w:pPr>
        <w:pStyle w:val="ListParagraph"/>
        <w:numPr>
          <w:ilvl w:val="0"/>
          <w:numId w:val="5"/>
        </w:numPr>
        <w:jc w:val="both"/>
        <w:rPr>
          <w:rFonts w:ascii="Times New Roman" w:hAnsi="Times New Roman"/>
        </w:rPr>
      </w:pPr>
      <w:r w:rsidRPr="008A73FF">
        <w:rPr>
          <w:rFonts w:ascii="Times New Roman" w:hAnsi="Times New Roman"/>
        </w:rPr>
        <w:t>Pull out more cable from the machine so as to from a half circle between the machine and the inlet.</w:t>
      </w:r>
    </w:p>
    <w:p w14:paraId="022BBFE6" w14:textId="77777777" w:rsidR="00D60752" w:rsidRPr="008A73FF" w:rsidRDefault="00D60752" w:rsidP="007A70D2">
      <w:pPr>
        <w:pStyle w:val="ListParagraph"/>
        <w:numPr>
          <w:ilvl w:val="0"/>
          <w:numId w:val="5"/>
        </w:numPr>
        <w:jc w:val="both"/>
        <w:rPr>
          <w:rFonts w:ascii="Times New Roman" w:hAnsi="Times New Roman"/>
        </w:rPr>
      </w:pPr>
      <w:r w:rsidRPr="008A73FF">
        <w:rPr>
          <w:rFonts w:ascii="Times New Roman" w:hAnsi="Times New Roman"/>
        </w:rPr>
        <w:t>Hold cable lightly with the gloved hand and switch on motor in the forward position.</w:t>
      </w:r>
    </w:p>
    <w:p w14:paraId="636D8916" w14:textId="77777777" w:rsidR="00D60752" w:rsidRPr="008A73FF" w:rsidRDefault="00D60752" w:rsidP="007A70D2">
      <w:pPr>
        <w:pStyle w:val="ListParagraph"/>
        <w:numPr>
          <w:ilvl w:val="0"/>
          <w:numId w:val="5"/>
        </w:numPr>
        <w:jc w:val="both"/>
        <w:rPr>
          <w:rFonts w:ascii="Times New Roman" w:hAnsi="Times New Roman"/>
        </w:rPr>
      </w:pPr>
      <w:r w:rsidRPr="008A73FF">
        <w:rPr>
          <w:rFonts w:ascii="Times New Roman" w:hAnsi="Times New Roman"/>
        </w:rPr>
        <w:t>The motor run idle and the cable remains free.</w:t>
      </w:r>
    </w:p>
    <w:p w14:paraId="7C30EE9C" w14:textId="77777777" w:rsidR="00D60752" w:rsidRPr="008A73FF" w:rsidRDefault="00D60752" w:rsidP="007A70D2">
      <w:pPr>
        <w:pStyle w:val="ListParagraph"/>
        <w:numPr>
          <w:ilvl w:val="0"/>
          <w:numId w:val="5"/>
        </w:numPr>
        <w:jc w:val="both"/>
        <w:rPr>
          <w:rFonts w:ascii="Times New Roman" w:hAnsi="Times New Roman"/>
        </w:rPr>
      </w:pPr>
      <w:r w:rsidRPr="008A73FF">
        <w:rPr>
          <w:rFonts w:ascii="Times New Roman" w:hAnsi="Times New Roman"/>
        </w:rPr>
        <w:t>Push down on top up the loop with the gloved hand pull down clutch handle with a snap.</w:t>
      </w:r>
    </w:p>
    <w:p w14:paraId="7C3ED18D" w14:textId="77777777" w:rsidR="00D60752" w:rsidRPr="008A73FF" w:rsidRDefault="00D60752" w:rsidP="007A70D2">
      <w:pPr>
        <w:pStyle w:val="ListParagraph"/>
        <w:numPr>
          <w:ilvl w:val="0"/>
          <w:numId w:val="5"/>
        </w:numPr>
        <w:jc w:val="both"/>
        <w:rPr>
          <w:rFonts w:ascii="Times New Roman" w:hAnsi="Times New Roman"/>
        </w:rPr>
      </w:pPr>
      <w:r w:rsidRPr="008A73FF">
        <w:rPr>
          <w:rFonts w:ascii="Times New Roman" w:hAnsi="Times New Roman"/>
        </w:rPr>
        <w:t>Gradual engaging of the clutch will result in a weak cable grip and causes unwarranted wear on the clutch jaws as well as the cable.</w:t>
      </w:r>
    </w:p>
    <w:p w14:paraId="10FA0A3B" w14:textId="77777777" w:rsidR="00D60752" w:rsidRPr="008A73FF" w:rsidRDefault="00D60752" w:rsidP="007A70D2">
      <w:pPr>
        <w:pStyle w:val="ListParagraph"/>
        <w:numPr>
          <w:ilvl w:val="0"/>
          <w:numId w:val="5"/>
        </w:numPr>
        <w:jc w:val="both"/>
        <w:rPr>
          <w:rFonts w:ascii="Times New Roman" w:hAnsi="Times New Roman"/>
        </w:rPr>
      </w:pPr>
      <w:r w:rsidRPr="008A73FF">
        <w:rPr>
          <w:rFonts w:ascii="Times New Roman" w:hAnsi="Times New Roman"/>
        </w:rPr>
        <w:t>Disengage clutch and pull out 150mm to 200mm of cable from the machine.</w:t>
      </w:r>
    </w:p>
    <w:p w14:paraId="63674496" w14:textId="77777777" w:rsidR="00D60752" w:rsidRPr="008A73FF" w:rsidRDefault="00D60752" w:rsidP="007A70D2">
      <w:pPr>
        <w:pStyle w:val="ListParagraph"/>
        <w:ind w:left="1260"/>
        <w:jc w:val="both"/>
        <w:rPr>
          <w:rFonts w:ascii="Times New Roman" w:hAnsi="Times New Roman"/>
        </w:rPr>
      </w:pPr>
    </w:p>
    <w:p w14:paraId="0BBF0F74" w14:textId="77777777" w:rsidR="00557BC9" w:rsidRPr="008A73FF" w:rsidRDefault="00D60752" w:rsidP="007A70D2">
      <w:pPr>
        <w:pStyle w:val="ListParagraph"/>
        <w:numPr>
          <w:ilvl w:val="0"/>
          <w:numId w:val="4"/>
        </w:numPr>
        <w:jc w:val="both"/>
        <w:rPr>
          <w:rFonts w:ascii="Times New Roman" w:hAnsi="Times New Roman"/>
          <w:b/>
        </w:rPr>
      </w:pPr>
      <w:r w:rsidRPr="008A73FF">
        <w:rPr>
          <w:rFonts w:ascii="Times New Roman" w:hAnsi="Times New Roman"/>
          <w:b/>
        </w:rPr>
        <w:t>Always use gloves when handling cables</w:t>
      </w:r>
    </w:p>
    <w:p w14:paraId="3BC08A44" w14:textId="77777777" w:rsidR="003D300B" w:rsidRPr="008A73FF" w:rsidRDefault="003D300B" w:rsidP="007A70D2">
      <w:pPr>
        <w:pStyle w:val="ListParagraph"/>
        <w:ind w:left="540"/>
        <w:jc w:val="both"/>
        <w:rPr>
          <w:rFonts w:ascii="Times New Roman" w:hAnsi="Times New Roman"/>
          <w:b/>
        </w:rPr>
      </w:pPr>
    </w:p>
    <w:p w14:paraId="64852439" w14:textId="77777777" w:rsidR="00D60752" w:rsidRPr="008A73FF" w:rsidRDefault="00D60752" w:rsidP="007A70D2">
      <w:pPr>
        <w:pStyle w:val="ListParagraph"/>
        <w:numPr>
          <w:ilvl w:val="0"/>
          <w:numId w:val="4"/>
        </w:numPr>
        <w:jc w:val="both"/>
        <w:rPr>
          <w:rFonts w:ascii="Times New Roman" w:hAnsi="Times New Roman"/>
          <w:b/>
        </w:rPr>
      </w:pPr>
      <w:r w:rsidRPr="008A73FF">
        <w:rPr>
          <w:rFonts w:ascii="Times New Roman" w:hAnsi="Times New Roman"/>
          <w:b/>
        </w:rPr>
        <w:t>To remove a tool which is stuck in obstruction</w:t>
      </w:r>
    </w:p>
    <w:p w14:paraId="62CB9085" w14:textId="77777777" w:rsidR="00D60752" w:rsidRPr="008A73FF" w:rsidRDefault="00D60752" w:rsidP="007A70D2">
      <w:pPr>
        <w:pStyle w:val="ListParagraph"/>
        <w:ind w:left="540"/>
        <w:jc w:val="both"/>
        <w:rPr>
          <w:rFonts w:ascii="Times New Roman" w:hAnsi="Times New Roman"/>
        </w:rPr>
      </w:pPr>
      <w:r w:rsidRPr="008A73FF">
        <w:rPr>
          <w:rFonts w:ascii="Times New Roman" w:hAnsi="Times New Roman"/>
        </w:rPr>
        <w:t>1. Release clutch handle immediately</w:t>
      </w:r>
    </w:p>
    <w:p w14:paraId="36743B26" w14:textId="77777777" w:rsidR="00D60752" w:rsidRPr="008A73FF" w:rsidRDefault="00D60752" w:rsidP="007A70D2">
      <w:pPr>
        <w:pStyle w:val="ListParagraph"/>
        <w:ind w:left="540"/>
        <w:jc w:val="both"/>
        <w:rPr>
          <w:rFonts w:ascii="Times New Roman" w:hAnsi="Times New Roman"/>
        </w:rPr>
      </w:pPr>
      <w:r w:rsidRPr="008A73FF">
        <w:rPr>
          <w:rFonts w:ascii="Times New Roman" w:hAnsi="Times New Roman"/>
        </w:rPr>
        <w:t>2. Switch ‘OFF’ motors and allow it to come to complete halt.</w:t>
      </w:r>
    </w:p>
    <w:p w14:paraId="240DEBCF" w14:textId="77777777" w:rsidR="003D300B" w:rsidRDefault="00D60752" w:rsidP="007A70D2">
      <w:pPr>
        <w:pStyle w:val="ListParagraph"/>
        <w:ind w:left="540"/>
        <w:jc w:val="both"/>
        <w:rPr>
          <w:rFonts w:ascii="Times New Roman" w:hAnsi="Times New Roman"/>
        </w:rPr>
      </w:pPr>
      <w:r w:rsidRPr="008A73FF">
        <w:rPr>
          <w:rFonts w:ascii="Times New Roman" w:hAnsi="Times New Roman"/>
        </w:rPr>
        <w:t xml:space="preserve">3. </w:t>
      </w:r>
      <w:r w:rsidR="003D300B" w:rsidRPr="008A73FF">
        <w:rPr>
          <w:rFonts w:ascii="Times New Roman" w:hAnsi="Times New Roman"/>
        </w:rPr>
        <w:t>Reverse</w:t>
      </w:r>
      <w:r w:rsidRPr="008A73FF">
        <w:rPr>
          <w:rFonts w:ascii="Times New Roman" w:hAnsi="Times New Roman"/>
        </w:rPr>
        <w:t xml:space="preserve"> motors by switching in on in reverse direction.</w:t>
      </w:r>
    </w:p>
    <w:p w14:paraId="451C3738" w14:textId="77777777" w:rsidR="00D60752" w:rsidRDefault="007A70D2" w:rsidP="007A70D2">
      <w:pPr>
        <w:pStyle w:val="ListParagraph"/>
        <w:ind w:left="540"/>
        <w:jc w:val="both"/>
        <w:rPr>
          <w:rFonts w:ascii="Times New Roman" w:hAnsi="Times New Roman"/>
        </w:rPr>
      </w:pPr>
      <w:r>
        <w:rPr>
          <w:rFonts w:ascii="Times New Roman" w:hAnsi="Times New Roman"/>
        </w:rPr>
        <w:t xml:space="preserve">4. </w:t>
      </w:r>
      <w:r w:rsidR="00D60752" w:rsidRPr="007A70D2">
        <w:rPr>
          <w:rFonts w:ascii="Times New Roman" w:hAnsi="Times New Roman"/>
        </w:rPr>
        <w:t xml:space="preserve">Engage clutch and release same as soon as the tools are free of </w:t>
      </w:r>
      <w:r w:rsidR="003D300B" w:rsidRPr="007A70D2">
        <w:rPr>
          <w:rFonts w:ascii="Times New Roman" w:hAnsi="Times New Roman"/>
        </w:rPr>
        <w:t xml:space="preserve">  </w:t>
      </w:r>
      <w:r w:rsidR="00D60752" w:rsidRPr="007A70D2">
        <w:rPr>
          <w:rFonts w:ascii="Times New Roman" w:hAnsi="Times New Roman"/>
        </w:rPr>
        <w:t>obstruction.</w:t>
      </w:r>
    </w:p>
    <w:p w14:paraId="667F4312" w14:textId="77777777" w:rsidR="00D60752" w:rsidRPr="007A70D2" w:rsidRDefault="007A70D2" w:rsidP="007A70D2">
      <w:pPr>
        <w:pStyle w:val="ListParagraph"/>
        <w:ind w:left="540"/>
        <w:jc w:val="both"/>
        <w:rPr>
          <w:rFonts w:ascii="Times New Roman" w:hAnsi="Times New Roman"/>
        </w:rPr>
      </w:pPr>
      <w:r>
        <w:rPr>
          <w:rFonts w:ascii="Times New Roman" w:hAnsi="Times New Roman"/>
        </w:rPr>
        <w:t>5.</w:t>
      </w:r>
      <w:r w:rsidRPr="007A70D2">
        <w:rPr>
          <w:rFonts w:ascii="Times New Roman" w:hAnsi="Times New Roman"/>
        </w:rPr>
        <w:t xml:space="preserve"> The</w:t>
      </w:r>
      <w:r w:rsidR="00D60752" w:rsidRPr="007A70D2">
        <w:rPr>
          <w:rFonts w:ascii="Times New Roman" w:hAnsi="Times New Roman"/>
        </w:rPr>
        <w:t xml:space="preserve"> machine is used in a reverse in direction only to release tool </w:t>
      </w:r>
      <w:r w:rsidR="003D300B" w:rsidRPr="007A70D2">
        <w:rPr>
          <w:rFonts w:ascii="Times New Roman" w:hAnsi="Times New Roman"/>
        </w:rPr>
        <w:t>of obstruction</w:t>
      </w:r>
      <w:r w:rsidR="00D60752" w:rsidRPr="007A70D2">
        <w:rPr>
          <w:rFonts w:ascii="Times New Roman" w:hAnsi="Times New Roman"/>
        </w:rPr>
        <w:t>.</w:t>
      </w:r>
    </w:p>
    <w:p w14:paraId="3B3D00AD" w14:textId="77777777" w:rsidR="00D60752" w:rsidRPr="008A73FF" w:rsidRDefault="00D60752" w:rsidP="007A70D2">
      <w:pPr>
        <w:pStyle w:val="ListParagraph"/>
        <w:ind w:left="540"/>
        <w:jc w:val="both"/>
        <w:rPr>
          <w:rFonts w:ascii="Times New Roman" w:hAnsi="Times New Roman"/>
        </w:rPr>
      </w:pPr>
    </w:p>
    <w:p w14:paraId="2E4FBF58" w14:textId="77777777" w:rsidR="00D60752" w:rsidRPr="008A73FF" w:rsidRDefault="00D60752" w:rsidP="007A70D2">
      <w:pPr>
        <w:pStyle w:val="ListParagraph"/>
        <w:ind w:left="540"/>
        <w:jc w:val="both"/>
        <w:rPr>
          <w:rFonts w:ascii="Times New Roman" w:hAnsi="Times New Roman"/>
          <w:b/>
        </w:rPr>
      </w:pPr>
      <w:r w:rsidRPr="008A73FF">
        <w:rPr>
          <w:rFonts w:ascii="Times New Roman" w:hAnsi="Times New Roman"/>
          <w:b/>
        </w:rPr>
        <w:t>E</w:t>
      </w:r>
      <w:r w:rsidRPr="008A73FF">
        <w:rPr>
          <w:rFonts w:ascii="Times New Roman" w:hAnsi="Times New Roman"/>
        </w:rPr>
        <w:t>.</w:t>
      </w:r>
      <w:r w:rsidR="00446682" w:rsidRPr="008A73FF">
        <w:rPr>
          <w:rFonts w:ascii="Times New Roman" w:hAnsi="Times New Roman"/>
        </w:rPr>
        <w:t xml:space="preserve"> </w:t>
      </w:r>
      <w:r w:rsidRPr="008A73FF">
        <w:rPr>
          <w:rFonts w:ascii="Times New Roman" w:hAnsi="Times New Roman"/>
          <w:b/>
        </w:rPr>
        <w:t>Removal of cable from a pipeline.</w:t>
      </w:r>
    </w:p>
    <w:p w14:paraId="446C6C49" w14:textId="77777777" w:rsidR="00D60752" w:rsidRPr="008A73FF" w:rsidRDefault="00D60752" w:rsidP="007A70D2">
      <w:pPr>
        <w:pStyle w:val="ListParagraph"/>
        <w:ind w:left="540"/>
        <w:jc w:val="both"/>
        <w:rPr>
          <w:rFonts w:ascii="Times New Roman" w:hAnsi="Times New Roman"/>
        </w:rPr>
      </w:pPr>
      <w:r w:rsidRPr="008A73FF">
        <w:rPr>
          <w:rFonts w:ascii="Times New Roman" w:hAnsi="Times New Roman"/>
        </w:rPr>
        <w:t>1. Switch on motor in forward direction.</w:t>
      </w:r>
    </w:p>
    <w:p w14:paraId="0E82F3C8" w14:textId="77777777" w:rsidR="00D60752" w:rsidRPr="008A73FF" w:rsidRDefault="00D60752" w:rsidP="007A70D2">
      <w:pPr>
        <w:pStyle w:val="ListParagraph"/>
        <w:ind w:left="540"/>
        <w:jc w:val="both"/>
        <w:rPr>
          <w:rFonts w:ascii="Times New Roman" w:hAnsi="Times New Roman"/>
        </w:rPr>
      </w:pPr>
      <w:r w:rsidRPr="008A73FF">
        <w:rPr>
          <w:rFonts w:ascii="Times New Roman" w:hAnsi="Times New Roman"/>
        </w:rPr>
        <w:t>2. Using gloves hold the cable against the edge clutch. The cable will thread out automatically.</w:t>
      </w:r>
    </w:p>
    <w:p w14:paraId="50CEE92A" w14:textId="77777777" w:rsidR="00D60752" w:rsidRPr="008A73FF" w:rsidRDefault="00D60752" w:rsidP="007A70D2">
      <w:pPr>
        <w:pStyle w:val="ListParagraph"/>
        <w:ind w:left="540"/>
        <w:jc w:val="both"/>
        <w:rPr>
          <w:rFonts w:ascii="Times New Roman" w:hAnsi="Times New Roman"/>
        </w:rPr>
      </w:pPr>
      <w:r w:rsidRPr="008A73FF">
        <w:rPr>
          <w:rFonts w:ascii="Times New Roman" w:hAnsi="Times New Roman"/>
        </w:rPr>
        <w:t>3. Release clutch handle when a loop forms between the inlet and the machine. Push back the loop from between the inlet and the machine. Push back the looped cable through the machine.</w:t>
      </w:r>
    </w:p>
    <w:p w14:paraId="2CD3E23A" w14:textId="77777777" w:rsidR="00D60752" w:rsidRPr="008A73FF" w:rsidRDefault="00D60752" w:rsidP="007A70D2">
      <w:pPr>
        <w:pStyle w:val="ListParagraph"/>
        <w:ind w:left="540"/>
        <w:jc w:val="both"/>
        <w:rPr>
          <w:rFonts w:ascii="Times New Roman" w:hAnsi="Times New Roman"/>
        </w:rPr>
      </w:pPr>
      <w:r w:rsidRPr="008A73FF">
        <w:rPr>
          <w:rFonts w:ascii="Times New Roman" w:hAnsi="Times New Roman"/>
        </w:rPr>
        <w:t>4. Disconnect each cable through the machine.</w:t>
      </w:r>
    </w:p>
    <w:p w14:paraId="579A891C" w14:textId="77777777" w:rsidR="00D60752" w:rsidRPr="008A73FF" w:rsidRDefault="00D60752" w:rsidP="007A70D2">
      <w:pPr>
        <w:pStyle w:val="ListParagraph"/>
        <w:ind w:left="540"/>
        <w:jc w:val="both"/>
        <w:rPr>
          <w:rFonts w:ascii="Times New Roman" w:hAnsi="Times New Roman"/>
        </w:rPr>
      </w:pPr>
      <w:r w:rsidRPr="008A73FF">
        <w:rPr>
          <w:rFonts w:ascii="Times New Roman" w:hAnsi="Times New Roman"/>
        </w:rPr>
        <w:t>5. Repeat step 1 to 4 until complete cable is pulled out.</w:t>
      </w:r>
    </w:p>
    <w:p w14:paraId="5E8AE04B" w14:textId="77777777" w:rsidR="00D60752" w:rsidRPr="008A73FF" w:rsidRDefault="00D60752" w:rsidP="007A70D2">
      <w:pPr>
        <w:pStyle w:val="ListParagraph"/>
        <w:ind w:left="540"/>
        <w:jc w:val="both"/>
        <w:rPr>
          <w:rFonts w:ascii="Times New Roman" w:hAnsi="Times New Roman"/>
        </w:rPr>
      </w:pPr>
      <w:r w:rsidRPr="008A73FF">
        <w:rPr>
          <w:rFonts w:ascii="Times New Roman" w:hAnsi="Times New Roman"/>
        </w:rPr>
        <w:t>6. Switch ‘OFF’ motor and remove the power line.</w:t>
      </w:r>
    </w:p>
    <w:p w14:paraId="10CB9762" w14:textId="77777777" w:rsidR="00D60752" w:rsidRPr="008A73FF" w:rsidRDefault="00D60752" w:rsidP="007A70D2">
      <w:pPr>
        <w:pStyle w:val="ListParagraph"/>
        <w:ind w:left="540"/>
        <w:jc w:val="both"/>
        <w:rPr>
          <w:rFonts w:ascii="Times New Roman" w:hAnsi="Times New Roman"/>
        </w:rPr>
      </w:pPr>
    </w:p>
    <w:p w14:paraId="6D7B40EC" w14:textId="77777777" w:rsidR="00D60752" w:rsidRPr="008A73FF" w:rsidRDefault="00D60752" w:rsidP="007A70D2">
      <w:pPr>
        <w:pStyle w:val="ListParagraph"/>
        <w:ind w:left="540"/>
        <w:jc w:val="both"/>
        <w:rPr>
          <w:rFonts w:ascii="Times New Roman" w:hAnsi="Times New Roman"/>
        </w:rPr>
      </w:pPr>
      <w:r w:rsidRPr="008A73FF">
        <w:rPr>
          <w:rFonts w:ascii="Times New Roman" w:hAnsi="Times New Roman"/>
          <w:b/>
        </w:rPr>
        <w:t xml:space="preserve">Note: </w:t>
      </w:r>
      <w:r w:rsidRPr="008A73FF">
        <w:rPr>
          <w:rFonts w:ascii="Times New Roman" w:hAnsi="Times New Roman"/>
        </w:rPr>
        <w:t>Flush cables and couplings thoroughly after each use. Store cables in their carries provided.</w:t>
      </w:r>
    </w:p>
    <w:p w14:paraId="2C769206" w14:textId="77777777" w:rsidR="00D60752" w:rsidRPr="008A73FF" w:rsidRDefault="00D60752" w:rsidP="007A70D2">
      <w:pPr>
        <w:pStyle w:val="ListParagraph"/>
        <w:ind w:left="540"/>
        <w:jc w:val="both"/>
        <w:rPr>
          <w:rFonts w:ascii="Times New Roman" w:hAnsi="Times New Roman"/>
        </w:rPr>
      </w:pPr>
      <w:r w:rsidRPr="008A73FF">
        <w:rPr>
          <w:rFonts w:ascii="Times New Roman" w:hAnsi="Times New Roman"/>
        </w:rPr>
        <w:t>The UP series allows mounting one carrier with four cables sections onto its frame.</w:t>
      </w:r>
    </w:p>
    <w:p w14:paraId="5BCCC66C" w14:textId="77777777" w:rsidR="00D60752" w:rsidRPr="008A73FF" w:rsidRDefault="00D60752" w:rsidP="007A70D2">
      <w:pPr>
        <w:pStyle w:val="ListParagraph"/>
        <w:ind w:left="540"/>
        <w:jc w:val="both"/>
        <w:rPr>
          <w:rFonts w:ascii="Times New Roman" w:hAnsi="Times New Roman"/>
          <w:b/>
        </w:rPr>
      </w:pPr>
      <w:r w:rsidRPr="008A73FF">
        <w:rPr>
          <w:rFonts w:ascii="Times New Roman" w:hAnsi="Times New Roman"/>
          <w:b/>
        </w:rPr>
        <w:t>For safety precautions please refer Manual available with machine.</w:t>
      </w:r>
    </w:p>
    <w:p w14:paraId="59E4F9B2" w14:textId="77777777" w:rsidR="00D60752" w:rsidRPr="008A73FF" w:rsidRDefault="00D60752" w:rsidP="007A70D2">
      <w:pPr>
        <w:pStyle w:val="ListParagraph"/>
        <w:ind w:left="540"/>
        <w:jc w:val="both"/>
        <w:rPr>
          <w:rFonts w:ascii="Times New Roman" w:hAnsi="Times New Roman"/>
          <w:b/>
        </w:rPr>
      </w:pPr>
    </w:p>
    <w:p w14:paraId="404C010C" w14:textId="77777777" w:rsidR="004A525E" w:rsidRDefault="004A525E" w:rsidP="00314A11">
      <w:pPr>
        <w:pStyle w:val="ListParagraph"/>
        <w:tabs>
          <w:tab w:val="left" w:pos="567"/>
        </w:tabs>
        <w:spacing w:line="240" w:lineRule="auto"/>
        <w:ind w:left="567" w:hanging="567"/>
        <w:rPr>
          <w:rFonts w:ascii="Times New Roman" w:hAnsi="Times New Roman"/>
        </w:rPr>
      </w:pPr>
    </w:p>
    <w:p w14:paraId="3ED10BF7" w14:textId="77777777" w:rsidR="007A70D2" w:rsidRDefault="007A70D2" w:rsidP="00314A11">
      <w:pPr>
        <w:pStyle w:val="ListParagraph"/>
        <w:tabs>
          <w:tab w:val="left" w:pos="567"/>
        </w:tabs>
        <w:spacing w:line="240" w:lineRule="auto"/>
        <w:ind w:left="567" w:hanging="567"/>
        <w:rPr>
          <w:rFonts w:ascii="Times New Roman" w:hAnsi="Times New Roman"/>
        </w:rPr>
      </w:pPr>
    </w:p>
    <w:p w14:paraId="74C4DE11" w14:textId="77777777" w:rsidR="007A70D2" w:rsidRDefault="007A70D2" w:rsidP="00314A11">
      <w:pPr>
        <w:pStyle w:val="ListParagraph"/>
        <w:tabs>
          <w:tab w:val="left" w:pos="567"/>
        </w:tabs>
        <w:spacing w:line="240" w:lineRule="auto"/>
        <w:ind w:left="567" w:hanging="567"/>
        <w:rPr>
          <w:rFonts w:ascii="Times New Roman" w:hAnsi="Times New Roman"/>
        </w:rPr>
      </w:pPr>
    </w:p>
    <w:p w14:paraId="3F881C20" w14:textId="77777777" w:rsidR="007A70D2" w:rsidRDefault="007A70D2" w:rsidP="00314A11">
      <w:pPr>
        <w:pStyle w:val="ListParagraph"/>
        <w:tabs>
          <w:tab w:val="left" w:pos="567"/>
        </w:tabs>
        <w:spacing w:line="240" w:lineRule="auto"/>
        <w:ind w:left="567" w:hanging="567"/>
        <w:rPr>
          <w:rFonts w:ascii="Times New Roman" w:hAnsi="Times New Roman"/>
        </w:rPr>
      </w:pPr>
    </w:p>
    <w:p w14:paraId="63ABCB78" w14:textId="77777777" w:rsidR="007A70D2" w:rsidRPr="008A73FF" w:rsidRDefault="007A70D2" w:rsidP="00314A11">
      <w:pPr>
        <w:pStyle w:val="ListParagraph"/>
        <w:tabs>
          <w:tab w:val="left" w:pos="567"/>
        </w:tabs>
        <w:spacing w:line="240" w:lineRule="auto"/>
        <w:ind w:left="567" w:hanging="567"/>
        <w:rPr>
          <w:rFonts w:ascii="Times New Roman" w:hAnsi="Times New Roman"/>
          <w:b/>
        </w:rPr>
      </w:pPr>
    </w:p>
    <w:p w14:paraId="50A99E3F" w14:textId="77777777" w:rsidR="004A525E" w:rsidRPr="008A73FF" w:rsidRDefault="004A525E" w:rsidP="00314A11">
      <w:pPr>
        <w:pStyle w:val="ListParagraph"/>
        <w:tabs>
          <w:tab w:val="left" w:pos="567"/>
        </w:tabs>
        <w:spacing w:line="240" w:lineRule="auto"/>
        <w:ind w:left="567" w:hanging="567"/>
        <w:rPr>
          <w:rFonts w:ascii="Times New Roman" w:hAnsi="Times New Roman"/>
          <w:b/>
        </w:rPr>
      </w:pPr>
    </w:p>
    <w:tbl>
      <w:tblPr>
        <w:tblW w:w="90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3160"/>
        <w:gridCol w:w="3133"/>
      </w:tblGrid>
      <w:tr w:rsidR="007E52DA" w:rsidRPr="002C4F95" w14:paraId="433E7623" w14:textId="77777777" w:rsidTr="00EC5299">
        <w:trPr>
          <w:trHeight w:val="316"/>
        </w:trPr>
        <w:tc>
          <w:tcPr>
            <w:tcW w:w="2802" w:type="dxa"/>
            <w:shd w:val="clear" w:color="auto" w:fill="auto"/>
          </w:tcPr>
          <w:p w14:paraId="4A8532C4" w14:textId="77777777" w:rsidR="007E52DA" w:rsidRPr="002C4F95" w:rsidRDefault="007E52DA" w:rsidP="00EC5299">
            <w:pPr>
              <w:spacing w:after="0"/>
              <w:rPr>
                <w:rFonts w:ascii="Times New Roman" w:hAnsi="Times New Roman"/>
                <w:b/>
                <w:sz w:val="24"/>
                <w:szCs w:val="28"/>
              </w:rPr>
            </w:pPr>
            <w:r w:rsidRPr="002C4F95">
              <w:rPr>
                <w:rFonts w:ascii="Times New Roman" w:hAnsi="Times New Roman"/>
                <w:b/>
                <w:sz w:val="24"/>
                <w:szCs w:val="28"/>
              </w:rPr>
              <w:lastRenderedPageBreak/>
              <w:t xml:space="preserve">Prepared By: </w:t>
            </w:r>
          </w:p>
          <w:p w14:paraId="72F958A0" w14:textId="77777777" w:rsidR="007E52DA" w:rsidRPr="002C4F95" w:rsidRDefault="007E52DA" w:rsidP="00EC5299">
            <w:pPr>
              <w:spacing w:after="0"/>
              <w:rPr>
                <w:rFonts w:ascii="Times New Roman" w:hAnsi="Times New Roman"/>
                <w:sz w:val="24"/>
                <w:szCs w:val="28"/>
              </w:rPr>
            </w:pPr>
            <w:r w:rsidRPr="002C4F95">
              <w:rPr>
                <w:rFonts w:ascii="Times New Roman" w:hAnsi="Times New Roman"/>
                <w:sz w:val="24"/>
                <w:szCs w:val="28"/>
              </w:rPr>
              <w:t>Head – Production PID I</w:t>
            </w:r>
          </w:p>
        </w:tc>
        <w:tc>
          <w:tcPr>
            <w:tcW w:w="3160" w:type="dxa"/>
            <w:shd w:val="clear" w:color="auto" w:fill="auto"/>
          </w:tcPr>
          <w:p w14:paraId="62C9E0A4" w14:textId="77777777" w:rsidR="007E52DA" w:rsidRPr="002C4F95" w:rsidRDefault="007E52DA" w:rsidP="00EC5299">
            <w:pPr>
              <w:spacing w:after="0"/>
              <w:rPr>
                <w:rFonts w:ascii="Times New Roman" w:hAnsi="Times New Roman"/>
                <w:b/>
                <w:sz w:val="24"/>
                <w:szCs w:val="28"/>
              </w:rPr>
            </w:pPr>
            <w:r w:rsidRPr="002C4F95">
              <w:rPr>
                <w:rFonts w:ascii="Times New Roman" w:hAnsi="Times New Roman"/>
                <w:b/>
                <w:sz w:val="24"/>
                <w:szCs w:val="28"/>
              </w:rPr>
              <w:t xml:space="preserve">Reviewed &amp; Issued By: </w:t>
            </w:r>
          </w:p>
          <w:p w14:paraId="75BBF0C8" w14:textId="77777777" w:rsidR="007E52DA" w:rsidRPr="002C4F95" w:rsidRDefault="007E52DA" w:rsidP="00EC5299">
            <w:pPr>
              <w:spacing w:after="0"/>
              <w:rPr>
                <w:rFonts w:ascii="Times New Roman" w:hAnsi="Times New Roman"/>
                <w:sz w:val="24"/>
                <w:szCs w:val="28"/>
              </w:rPr>
            </w:pPr>
            <w:r w:rsidRPr="002C4F95">
              <w:rPr>
                <w:rFonts w:ascii="Times New Roman" w:hAnsi="Times New Roman"/>
                <w:sz w:val="24"/>
                <w:szCs w:val="28"/>
              </w:rPr>
              <w:t>Management Representative</w:t>
            </w:r>
          </w:p>
        </w:tc>
        <w:tc>
          <w:tcPr>
            <w:tcW w:w="3133" w:type="dxa"/>
            <w:shd w:val="clear" w:color="auto" w:fill="auto"/>
          </w:tcPr>
          <w:p w14:paraId="46111680" w14:textId="77777777" w:rsidR="007E52DA" w:rsidRPr="002C4F95" w:rsidRDefault="007E52DA" w:rsidP="00EC5299">
            <w:pPr>
              <w:spacing w:after="0"/>
              <w:rPr>
                <w:rFonts w:ascii="Times New Roman" w:hAnsi="Times New Roman"/>
                <w:b/>
                <w:sz w:val="24"/>
                <w:szCs w:val="28"/>
              </w:rPr>
            </w:pPr>
            <w:r w:rsidRPr="002C4F95">
              <w:rPr>
                <w:rFonts w:ascii="Times New Roman" w:hAnsi="Times New Roman"/>
                <w:b/>
                <w:sz w:val="24"/>
                <w:szCs w:val="28"/>
              </w:rPr>
              <w:t xml:space="preserve">Approved By: </w:t>
            </w:r>
          </w:p>
          <w:p w14:paraId="1899116E" w14:textId="77777777" w:rsidR="007E52DA" w:rsidRPr="002C4F95" w:rsidRDefault="007E52DA" w:rsidP="00EC5299">
            <w:pPr>
              <w:spacing w:after="0"/>
              <w:rPr>
                <w:rFonts w:ascii="Times New Roman" w:hAnsi="Times New Roman"/>
                <w:sz w:val="24"/>
                <w:szCs w:val="28"/>
              </w:rPr>
            </w:pPr>
            <w:r w:rsidRPr="002C4F95">
              <w:rPr>
                <w:rFonts w:ascii="Times New Roman" w:hAnsi="Times New Roman"/>
                <w:sz w:val="24"/>
                <w:szCs w:val="28"/>
              </w:rPr>
              <w:t>Head – Pig Iron Division</w:t>
            </w:r>
          </w:p>
        </w:tc>
      </w:tr>
      <w:tr w:rsidR="007E52DA" w:rsidRPr="002C4F95" w14:paraId="44EF65B3" w14:textId="77777777" w:rsidTr="00EC5299">
        <w:trPr>
          <w:trHeight w:val="1227"/>
        </w:trPr>
        <w:tc>
          <w:tcPr>
            <w:tcW w:w="2802" w:type="dxa"/>
            <w:shd w:val="clear" w:color="auto" w:fill="auto"/>
          </w:tcPr>
          <w:p w14:paraId="4E46FA00" w14:textId="77777777" w:rsidR="007E52DA" w:rsidRPr="002C4F95" w:rsidRDefault="007E52DA" w:rsidP="00EC5299">
            <w:pPr>
              <w:rPr>
                <w:rFonts w:ascii="Times New Roman" w:hAnsi="Times New Roman"/>
                <w:b/>
                <w:sz w:val="24"/>
                <w:szCs w:val="28"/>
              </w:rPr>
            </w:pPr>
            <w:r w:rsidRPr="002C4F95">
              <w:rPr>
                <w:rFonts w:ascii="Times New Roman" w:hAnsi="Times New Roman"/>
                <w:b/>
                <w:sz w:val="24"/>
                <w:szCs w:val="28"/>
              </w:rPr>
              <w:t>Signature:</w:t>
            </w:r>
          </w:p>
        </w:tc>
        <w:tc>
          <w:tcPr>
            <w:tcW w:w="3160" w:type="dxa"/>
            <w:shd w:val="clear" w:color="auto" w:fill="auto"/>
          </w:tcPr>
          <w:p w14:paraId="13F1B150" w14:textId="77777777" w:rsidR="007E52DA" w:rsidRPr="002C4F95" w:rsidRDefault="007E52DA" w:rsidP="00EC5299">
            <w:pPr>
              <w:rPr>
                <w:rFonts w:ascii="Times New Roman" w:hAnsi="Times New Roman"/>
                <w:b/>
                <w:sz w:val="24"/>
                <w:szCs w:val="28"/>
              </w:rPr>
            </w:pPr>
            <w:r w:rsidRPr="002C4F95">
              <w:rPr>
                <w:rFonts w:ascii="Times New Roman" w:hAnsi="Times New Roman"/>
                <w:b/>
                <w:sz w:val="24"/>
                <w:szCs w:val="28"/>
              </w:rPr>
              <w:t>Signature:</w:t>
            </w:r>
          </w:p>
        </w:tc>
        <w:tc>
          <w:tcPr>
            <w:tcW w:w="3133" w:type="dxa"/>
            <w:shd w:val="clear" w:color="auto" w:fill="auto"/>
          </w:tcPr>
          <w:p w14:paraId="3A2BFF56" w14:textId="77777777" w:rsidR="007E52DA" w:rsidRPr="002C4F95" w:rsidRDefault="007E52DA" w:rsidP="00EC5299">
            <w:pPr>
              <w:rPr>
                <w:rFonts w:ascii="Times New Roman" w:hAnsi="Times New Roman"/>
                <w:b/>
                <w:sz w:val="24"/>
                <w:szCs w:val="28"/>
              </w:rPr>
            </w:pPr>
            <w:r w:rsidRPr="002C4F95">
              <w:rPr>
                <w:rFonts w:ascii="Times New Roman" w:hAnsi="Times New Roman"/>
                <w:b/>
                <w:sz w:val="24"/>
                <w:szCs w:val="28"/>
              </w:rPr>
              <w:t>Signature:</w:t>
            </w:r>
          </w:p>
        </w:tc>
      </w:tr>
      <w:tr w:rsidR="007E52DA" w:rsidRPr="002C4F95" w14:paraId="2DA94B85" w14:textId="77777777" w:rsidTr="00EC5299">
        <w:trPr>
          <w:trHeight w:val="56"/>
        </w:trPr>
        <w:tc>
          <w:tcPr>
            <w:tcW w:w="2802" w:type="dxa"/>
            <w:shd w:val="clear" w:color="auto" w:fill="auto"/>
          </w:tcPr>
          <w:p w14:paraId="2F1D6D9A" w14:textId="34F7F90B" w:rsidR="007E52DA" w:rsidRPr="002C4F95" w:rsidRDefault="007E52DA" w:rsidP="00EC5299">
            <w:pPr>
              <w:rPr>
                <w:rFonts w:ascii="Times New Roman" w:hAnsi="Times New Roman"/>
                <w:b/>
                <w:sz w:val="24"/>
                <w:szCs w:val="28"/>
              </w:rPr>
            </w:pPr>
            <w:r w:rsidRPr="002C4F95">
              <w:rPr>
                <w:rFonts w:ascii="Times New Roman" w:hAnsi="Times New Roman"/>
                <w:b/>
                <w:sz w:val="24"/>
                <w:szCs w:val="28"/>
              </w:rPr>
              <w:t xml:space="preserve">Date: </w:t>
            </w:r>
            <w:r>
              <w:rPr>
                <w:rFonts w:ascii="Times New Roman" w:hAnsi="Times New Roman"/>
                <w:b/>
              </w:rPr>
              <w:t>1</w:t>
            </w:r>
            <w:r w:rsidR="00985236">
              <w:rPr>
                <w:rFonts w:ascii="Times New Roman" w:hAnsi="Times New Roman"/>
                <w:b/>
              </w:rPr>
              <w:t>0</w:t>
            </w:r>
            <w:r>
              <w:rPr>
                <w:rFonts w:ascii="Times New Roman" w:hAnsi="Times New Roman"/>
                <w:b/>
              </w:rPr>
              <w:t>.07.202</w:t>
            </w:r>
            <w:r w:rsidR="00985236">
              <w:rPr>
                <w:rFonts w:ascii="Times New Roman" w:hAnsi="Times New Roman"/>
                <w:b/>
              </w:rPr>
              <w:t>3</w:t>
            </w:r>
          </w:p>
        </w:tc>
        <w:tc>
          <w:tcPr>
            <w:tcW w:w="3160" w:type="dxa"/>
            <w:shd w:val="clear" w:color="auto" w:fill="auto"/>
          </w:tcPr>
          <w:p w14:paraId="1702842A" w14:textId="4533CDA0" w:rsidR="007E52DA" w:rsidRPr="002C4F95" w:rsidRDefault="007E52DA" w:rsidP="00EC5299">
            <w:pPr>
              <w:rPr>
                <w:rFonts w:ascii="Times New Roman" w:hAnsi="Times New Roman"/>
                <w:b/>
                <w:sz w:val="24"/>
                <w:szCs w:val="28"/>
              </w:rPr>
            </w:pPr>
            <w:r w:rsidRPr="002C4F95">
              <w:rPr>
                <w:rFonts w:ascii="Times New Roman" w:hAnsi="Times New Roman"/>
                <w:b/>
                <w:sz w:val="24"/>
                <w:szCs w:val="28"/>
              </w:rPr>
              <w:t xml:space="preserve">Date: </w:t>
            </w:r>
            <w:r>
              <w:rPr>
                <w:rFonts w:ascii="Times New Roman" w:hAnsi="Times New Roman"/>
                <w:b/>
              </w:rPr>
              <w:t>1</w:t>
            </w:r>
            <w:r w:rsidR="00985236">
              <w:rPr>
                <w:rFonts w:ascii="Times New Roman" w:hAnsi="Times New Roman"/>
                <w:b/>
              </w:rPr>
              <w:t>0</w:t>
            </w:r>
            <w:r>
              <w:rPr>
                <w:rFonts w:ascii="Times New Roman" w:hAnsi="Times New Roman"/>
                <w:b/>
              </w:rPr>
              <w:t>.07.202</w:t>
            </w:r>
            <w:r w:rsidR="00985236">
              <w:rPr>
                <w:rFonts w:ascii="Times New Roman" w:hAnsi="Times New Roman"/>
                <w:b/>
              </w:rPr>
              <w:t>3</w:t>
            </w:r>
          </w:p>
        </w:tc>
        <w:tc>
          <w:tcPr>
            <w:tcW w:w="3133" w:type="dxa"/>
            <w:shd w:val="clear" w:color="auto" w:fill="auto"/>
          </w:tcPr>
          <w:p w14:paraId="56950337" w14:textId="58F6A3C3" w:rsidR="007E52DA" w:rsidRPr="002C4F95" w:rsidRDefault="007E52DA" w:rsidP="00EC5299">
            <w:pPr>
              <w:rPr>
                <w:rFonts w:ascii="Times New Roman" w:hAnsi="Times New Roman"/>
                <w:b/>
                <w:sz w:val="24"/>
                <w:szCs w:val="28"/>
              </w:rPr>
            </w:pPr>
            <w:r w:rsidRPr="002C4F95">
              <w:rPr>
                <w:rFonts w:ascii="Times New Roman" w:hAnsi="Times New Roman"/>
                <w:b/>
                <w:sz w:val="24"/>
                <w:szCs w:val="28"/>
              </w:rPr>
              <w:t xml:space="preserve">Date: </w:t>
            </w:r>
            <w:r>
              <w:rPr>
                <w:rFonts w:ascii="Times New Roman" w:hAnsi="Times New Roman"/>
                <w:b/>
              </w:rPr>
              <w:t>1</w:t>
            </w:r>
            <w:r w:rsidR="00985236">
              <w:rPr>
                <w:rFonts w:ascii="Times New Roman" w:hAnsi="Times New Roman"/>
                <w:b/>
              </w:rPr>
              <w:t>0</w:t>
            </w:r>
            <w:r>
              <w:rPr>
                <w:rFonts w:ascii="Times New Roman" w:hAnsi="Times New Roman"/>
                <w:b/>
              </w:rPr>
              <w:t>.07.202</w:t>
            </w:r>
            <w:r w:rsidR="00985236">
              <w:rPr>
                <w:rFonts w:ascii="Times New Roman" w:hAnsi="Times New Roman"/>
                <w:b/>
              </w:rPr>
              <w:t>3</w:t>
            </w:r>
          </w:p>
        </w:tc>
      </w:tr>
    </w:tbl>
    <w:p w14:paraId="3D3F0C01" w14:textId="49E133AA" w:rsidR="00FA664D" w:rsidRDefault="00FA664D" w:rsidP="00314A11">
      <w:pPr>
        <w:pStyle w:val="ListParagraph"/>
        <w:tabs>
          <w:tab w:val="left" w:pos="567"/>
        </w:tabs>
        <w:spacing w:line="240" w:lineRule="auto"/>
        <w:ind w:left="567" w:hanging="567"/>
        <w:rPr>
          <w:rFonts w:ascii="Times New Roman" w:hAnsi="Times New Roman"/>
          <w:b/>
        </w:rPr>
      </w:pPr>
    </w:p>
    <w:p w14:paraId="5F87D281" w14:textId="77777777" w:rsidR="007E52DA" w:rsidRDefault="007E52DA" w:rsidP="00314A11">
      <w:pPr>
        <w:pStyle w:val="ListParagraph"/>
        <w:tabs>
          <w:tab w:val="left" w:pos="567"/>
        </w:tabs>
        <w:spacing w:line="240" w:lineRule="auto"/>
        <w:ind w:left="567" w:hanging="567"/>
        <w:rPr>
          <w:rFonts w:ascii="Times New Roman" w:hAnsi="Times New Roman"/>
          <w:b/>
        </w:rPr>
      </w:pPr>
    </w:p>
    <w:tbl>
      <w:tblPr>
        <w:tblStyle w:val="TableGrid"/>
        <w:tblW w:w="0" w:type="auto"/>
        <w:tblInd w:w="-5" w:type="dxa"/>
        <w:tblLook w:val="04A0" w:firstRow="1" w:lastRow="0" w:firstColumn="1" w:lastColumn="0" w:noHBand="0" w:noVBand="1"/>
      </w:tblPr>
      <w:tblGrid>
        <w:gridCol w:w="2766"/>
        <w:gridCol w:w="2188"/>
        <w:gridCol w:w="2190"/>
        <w:gridCol w:w="1946"/>
      </w:tblGrid>
      <w:tr w:rsidR="007E52DA" w14:paraId="0599C51C" w14:textId="77777777" w:rsidTr="00EC5299">
        <w:tc>
          <w:tcPr>
            <w:tcW w:w="9090" w:type="dxa"/>
            <w:gridSpan w:val="4"/>
          </w:tcPr>
          <w:p w14:paraId="54FCE994" w14:textId="77777777" w:rsidR="007E52DA" w:rsidRDefault="007E52DA" w:rsidP="00EC5299">
            <w:pPr>
              <w:pStyle w:val="ListParagraph"/>
              <w:tabs>
                <w:tab w:val="left" w:pos="567"/>
              </w:tabs>
              <w:spacing w:line="240" w:lineRule="auto"/>
              <w:ind w:left="0"/>
              <w:jc w:val="center"/>
              <w:rPr>
                <w:rFonts w:ascii="Times New Roman" w:hAnsi="Times New Roman"/>
                <w:b/>
                <w:sz w:val="24"/>
                <w:szCs w:val="24"/>
              </w:rPr>
            </w:pPr>
            <w:r>
              <w:rPr>
                <w:rFonts w:ascii="Times New Roman" w:hAnsi="Times New Roman"/>
                <w:b/>
                <w:sz w:val="24"/>
                <w:szCs w:val="24"/>
              </w:rPr>
              <w:t>Amendment Record</w:t>
            </w:r>
          </w:p>
        </w:tc>
      </w:tr>
      <w:tr w:rsidR="007E52DA" w14:paraId="0E5C0AE9" w14:textId="77777777" w:rsidTr="00EC5299">
        <w:tc>
          <w:tcPr>
            <w:tcW w:w="2766" w:type="dxa"/>
          </w:tcPr>
          <w:p w14:paraId="772B7DB0" w14:textId="77777777" w:rsidR="007E52DA" w:rsidRDefault="007E52DA" w:rsidP="00EC5299">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Revision date</w:t>
            </w:r>
          </w:p>
        </w:tc>
        <w:tc>
          <w:tcPr>
            <w:tcW w:w="2188" w:type="dxa"/>
          </w:tcPr>
          <w:p w14:paraId="5A81C3D2" w14:textId="77777777" w:rsidR="007E52DA" w:rsidRDefault="007E52DA" w:rsidP="00EC5299">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Manual Section ref. and para</w:t>
            </w:r>
          </w:p>
        </w:tc>
        <w:tc>
          <w:tcPr>
            <w:tcW w:w="2190" w:type="dxa"/>
          </w:tcPr>
          <w:p w14:paraId="3F4224EF" w14:textId="77777777" w:rsidR="007E52DA" w:rsidRDefault="007E52DA" w:rsidP="00EC5299">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Brief details of revision</w:t>
            </w:r>
          </w:p>
        </w:tc>
        <w:tc>
          <w:tcPr>
            <w:tcW w:w="1946" w:type="dxa"/>
          </w:tcPr>
          <w:p w14:paraId="678FAFE6" w14:textId="77777777" w:rsidR="007E52DA" w:rsidRDefault="007E52DA" w:rsidP="00EC5299">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New Revision No.</w:t>
            </w:r>
          </w:p>
        </w:tc>
      </w:tr>
      <w:tr w:rsidR="007E52DA" w:rsidRPr="001A3E3D" w14:paraId="51675250" w14:textId="77777777" w:rsidTr="00EC5299">
        <w:tc>
          <w:tcPr>
            <w:tcW w:w="2766" w:type="dxa"/>
          </w:tcPr>
          <w:p w14:paraId="7C1B45E3" w14:textId="77777777" w:rsidR="007E52DA" w:rsidRPr="001A3E3D" w:rsidRDefault="007E52DA" w:rsidP="00EC5299">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15.07.2022</w:t>
            </w:r>
          </w:p>
        </w:tc>
        <w:tc>
          <w:tcPr>
            <w:tcW w:w="2188" w:type="dxa"/>
          </w:tcPr>
          <w:p w14:paraId="3D550CFA" w14:textId="0CF03311" w:rsidR="007E52DA" w:rsidRPr="001A3E3D" w:rsidRDefault="007E52DA" w:rsidP="00EC5299">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 xml:space="preserve">Work instructions for </w:t>
            </w:r>
            <w:r w:rsidRPr="00D60752">
              <w:rPr>
                <w:rFonts w:ascii="Times New Roman" w:hAnsi="Times New Roman"/>
                <w:b/>
              </w:rPr>
              <w:t>Kambore, pipe and drain cleaning Machine</w:t>
            </w:r>
          </w:p>
        </w:tc>
        <w:tc>
          <w:tcPr>
            <w:tcW w:w="2190" w:type="dxa"/>
          </w:tcPr>
          <w:p w14:paraId="02DFA1E0" w14:textId="77777777" w:rsidR="007E52DA" w:rsidRPr="001A3E3D" w:rsidRDefault="007E52DA" w:rsidP="00EC5299">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Change in format</w:t>
            </w:r>
          </w:p>
        </w:tc>
        <w:tc>
          <w:tcPr>
            <w:tcW w:w="1946" w:type="dxa"/>
          </w:tcPr>
          <w:p w14:paraId="5851B3B0" w14:textId="3EFAFE52" w:rsidR="007E52DA" w:rsidRPr="001A3E3D" w:rsidRDefault="007E52DA" w:rsidP="00EC5299">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01</w:t>
            </w:r>
          </w:p>
        </w:tc>
      </w:tr>
      <w:tr w:rsidR="007E52DA" w14:paraId="3C2296A1" w14:textId="77777777" w:rsidTr="00EC5299">
        <w:tc>
          <w:tcPr>
            <w:tcW w:w="2766" w:type="dxa"/>
          </w:tcPr>
          <w:p w14:paraId="03CD9CB6" w14:textId="77777777" w:rsidR="007E52DA" w:rsidRDefault="007E52DA" w:rsidP="00EC5299">
            <w:pPr>
              <w:pStyle w:val="ListParagraph"/>
              <w:tabs>
                <w:tab w:val="left" w:pos="567"/>
              </w:tabs>
              <w:spacing w:line="240" w:lineRule="auto"/>
              <w:ind w:left="0"/>
              <w:rPr>
                <w:rFonts w:ascii="Times New Roman" w:hAnsi="Times New Roman"/>
                <w:b/>
                <w:sz w:val="24"/>
                <w:szCs w:val="24"/>
              </w:rPr>
            </w:pPr>
          </w:p>
        </w:tc>
        <w:tc>
          <w:tcPr>
            <w:tcW w:w="2188" w:type="dxa"/>
          </w:tcPr>
          <w:p w14:paraId="020196D6" w14:textId="77777777" w:rsidR="007E52DA" w:rsidRDefault="007E52DA" w:rsidP="00EC5299">
            <w:pPr>
              <w:pStyle w:val="ListParagraph"/>
              <w:tabs>
                <w:tab w:val="left" w:pos="567"/>
              </w:tabs>
              <w:spacing w:line="240" w:lineRule="auto"/>
              <w:ind w:left="0"/>
              <w:rPr>
                <w:rFonts w:ascii="Times New Roman" w:hAnsi="Times New Roman"/>
                <w:b/>
                <w:sz w:val="24"/>
                <w:szCs w:val="24"/>
              </w:rPr>
            </w:pPr>
          </w:p>
        </w:tc>
        <w:tc>
          <w:tcPr>
            <w:tcW w:w="2190" w:type="dxa"/>
          </w:tcPr>
          <w:p w14:paraId="1204435F" w14:textId="77777777" w:rsidR="007E52DA" w:rsidRDefault="007E52DA" w:rsidP="00EC5299">
            <w:pPr>
              <w:pStyle w:val="ListParagraph"/>
              <w:tabs>
                <w:tab w:val="left" w:pos="567"/>
              </w:tabs>
              <w:spacing w:line="240" w:lineRule="auto"/>
              <w:ind w:left="0"/>
              <w:rPr>
                <w:rFonts w:ascii="Times New Roman" w:hAnsi="Times New Roman"/>
                <w:b/>
                <w:sz w:val="24"/>
                <w:szCs w:val="24"/>
              </w:rPr>
            </w:pPr>
          </w:p>
        </w:tc>
        <w:tc>
          <w:tcPr>
            <w:tcW w:w="1946" w:type="dxa"/>
          </w:tcPr>
          <w:p w14:paraId="48994CC2" w14:textId="77777777" w:rsidR="007E52DA" w:rsidRDefault="007E52DA" w:rsidP="00EC5299">
            <w:pPr>
              <w:pStyle w:val="ListParagraph"/>
              <w:tabs>
                <w:tab w:val="left" w:pos="567"/>
              </w:tabs>
              <w:spacing w:line="240" w:lineRule="auto"/>
              <w:ind w:left="0"/>
              <w:rPr>
                <w:rFonts w:ascii="Times New Roman" w:hAnsi="Times New Roman"/>
                <w:b/>
                <w:sz w:val="24"/>
                <w:szCs w:val="24"/>
              </w:rPr>
            </w:pPr>
          </w:p>
        </w:tc>
      </w:tr>
    </w:tbl>
    <w:p w14:paraId="2FE08FE4" w14:textId="77777777" w:rsidR="007E52DA" w:rsidRPr="008A73FF" w:rsidRDefault="007E52DA" w:rsidP="00314A11">
      <w:pPr>
        <w:pStyle w:val="ListParagraph"/>
        <w:tabs>
          <w:tab w:val="left" w:pos="567"/>
        </w:tabs>
        <w:spacing w:line="240" w:lineRule="auto"/>
        <w:ind w:left="567" w:hanging="567"/>
        <w:rPr>
          <w:rFonts w:ascii="Times New Roman" w:hAnsi="Times New Roman"/>
          <w:b/>
        </w:rPr>
      </w:pPr>
    </w:p>
    <w:sectPr w:rsidR="007E52DA" w:rsidRPr="008A73FF" w:rsidSect="00450E2A">
      <w:headerReference w:type="default" r:id="rId8"/>
      <w:footerReference w:type="default" r:id="rId9"/>
      <w:pgSz w:w="11906" w:h="16838" w:code="9"/>
      <w:pgMar w:top="1440" w:right="1133" w:bottom="851" w:left="1440" w:header="567" w:footer="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2F6FF0" w14:textId="77777777" w:rsidR="00611A01" w:rsidRDefault="00611A01" w:rsidP="0036287A">
      <w:pPr>
        <w:spacing w:after="0" w:line="240" w:lineRule="auto"/>
      </w:pPr>
      <w:r>
        <w:separator/>
      </w:r>
    </w:p>
  </w:endnote>
  <w:endnote w:type="continuationSeparator" w:id="0">
    <w:p w14:paraId="037C8CA8" w14:textId="77777777" w:rsidR="00611A01" w:rsidRDefault="00611A01" w:rsidP="00362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11ED6" w14:textId="0E431D43" w:rsidR="00450E2A" w:rsidRDefault="007E52DA" w:rsidP="00450E2A">
    <w:pPr>
      <w:pStyle w:val="Footer"/>
      <w:tabs>
        <w:tab w:val="clear" w:pos="4513"/>
        <w:tab w:val="clear" w:pos="9026"/>
        <w:tab w:val="center" w:pos="4666"/>
        <w:tab w:val="right" w:pos="9333"/>
      </w:tabs>
    </w:pPr>
    <w:r>
      <w:rPr>
        <w:rFonts w:ascii="Times New Roman" w:hAnsi="Times New Roman"/>
        <w:i/>
        <w:iCs/>
        <w:noProof/>
        <w:sz w:val="16"/>
        <w:szCs w:val="24"/>
      </w:rPr>
      <mc:AlternateContent>
        <mc:Choice Requires="wps">
          <w:drawing>
            <wp:anchor distT="0" distB="0" distL="114300" distR="114300" simplePos="0" relativeHeight="251659264" behindDoc="0" locked="0" layoutInCell="0" allowOverlap="1" wp14:anchorId="3FC656ED" wp14:editId="2374BEF2">
              <wp:simplePos x="0" y="0"/>
              <wp:positionH relativeFrom="page">
                <wp:posOffset>0</wp:posOffset>
              </wp:positionH>
              <wp:positionV relativeFrom="page">
                <wp:posOffset>10227945</wp:posOffset>
              </wp:positionV>
              <wp:extent cx="7560310" cy="273050"/>
              <wp:effectExtent l="0" t="0" r="0" b="12700"/>
              <wp:wrapNone/>
              <wp:docPr id="1" name="MSIPCM563a4d93b07c5565ff2b3857" descr="{&quot;HashCode&quot;:1617614972,&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36716A9" w14:textId="01880E15" w:rsidR="007E52DA" w:rsidRPr="007E52DA" w:rsidRDefault="007E52DA" w:rsidP="007E52DA">
                          <w:pPr>
                            <w:spacing w:after="0"/>
                            <w:jc w:val="center"/>
                            <w:rPr>
                              <w:rFonts w:cs="Calibri"/>
                              <w:color w:val="C0C0C0"/>
                              <w:sz w:val="12"/>
                            </w:rPr>
                          </w:pPr>
                          <w:r w:rsidRPr="007E52DA">
                            <w:rPr>
                              <w:rFonts w:cs="Calibri"/>
                              <w:color w:val="C0C0C0"/>
                              <w:sz w:val="12"/>
                            </w:rPr>
                            <w:t>Sensitivity: Public (C4)</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3FC656ED" id="_x0000_t202" coordsize="21600,21600" o:spt="202" path="m,l,21600r21600,l21600,xe">
              <v:stroke joinstyle="miter"/>
              <v:path gradientshapeok="t" o:connecttype="rect"/>
            </v:shapetype>
            <v:shape id="MSIPCM563a4d93b07c5565ff2b3857" o:spid="_x0000_s1026" type="#_x0000_t202" alt="{&quot;HashCode&quot;:1617614972,&quot;Height&quot;:841.0,&quot;Width&quot;:595.0,&quot;Placement&quot;:&quot;Footer&quot;,&quot;Index&quot;:&quot;Primary&quot;,&quot;Section&quot;:1,&quot;Top&quot;:0.0,&quot;Left&quot;:0.0}" style="position:absolute;margin-left:0;margin-top:805.3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" o:allowincell="f" filled="f" stroked="f" strokeweight=".5pt">
              <v:textbox inset=",0,,0">
                <w:txbxContent>
                  <w:p w14:paraId="636716A9" w14:textId="01880E15" w:rsidR="007E52DA" w:rsidRPr="007E52DA" w:rsidRDefault="007E52DA" w:rsidP="007E52DA">
                    <w:pPr>
                      <w:spacing w:after="0"/>
                      <w:jc w:val="center"/>
                      <w:rPr>
                        <w:rFonts w:cs="Calibri"/>
                        <w:color w:val="C0C0C0"/>
                        <w:sz w:val="12"/>
                      </w:rPr>
                    </w:pPr>
                    <w:r w:rsidRPr="007E52DA">
                      <w:rPr>
                        <w:rFonts w:cs="Calibri"/>
                        <w:color w:val="C0C0C0"/>
                        <w:sz w:val="12"/>
                      </w:rPr>
                      <w:t>Sensitivity: Public (C4)</w:t>
                    </w:r>
                  </w:p>
                </w:txbxContent>
              </v:textbox>
              <w10:wrap anchorx="page" anchory="page"/>
            </v:shape>
          </w:pict>
        </mc:Fallback>
      </mc:AlternateContent>
    </w:r>
    <w:r w:rsidR="00450E2A">
      <w:rPr>
        <w:rFonts w:ascii="Times New Roman" w:hAnsi="Times New Roman"/>
        <w:i/>
        <w:iCs/>
        <w:sz w:val="16"/>
        <w:szCs w:val="24"/>
      </w:rPr>
      <w:t xml:space="preserve">Hard copy is not mandatory. This document is controlled by distribution through Sesa intranet portal. If hard copy is to be used, it shall be stamped with seal of </w:t>
    </w:r>
    <w:r w:rsidR="00450E2A">
      <w:rPr>
        <w:rFonts w:ascii="Times New Roman" w:hAnsi="Times New Roman"/>
        <w:i/>
        <w:iCs/>
        <w:color w:val="FF0000"/>
        <w:sz w:val="16"/>
        <w:szCs w:val="24"/>
      </w:rPr>
      <w:t xml:space="preserve">Controlled Copy </w:t>
    </w:r>
    <w:r w:rsidR="00450E2A">
      <w:rPr>
        <w:rFonts w:ascii="Times New Roman" w:hAnsi="Times New Roman"/>
        <w:i/>
        <w:iCs/>
        <w:sz w:val="16"/>
        <w:szCs w:val="24"/>
      </w:rPr>
      <w:t>in Red.  </w:t>
    </w:r>
    <w:r w:rsidR="00450E2A">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A023D5" w14:textId="77777777" w:rsidR="00611A01" w:rsidRDefault="00611A01" w:rsidP="0036287A">
      <w:pPr>
        <w:spacing w:after="0" w:line="240" w:lineRule="auto"/>
      </w:pPr>
      <w:r>
        <w:separator/>
      </w:r>
    </w:p>
  </w:footnote>
  <w:footnote w:type="continuationSeparator" w:id="0">
    <w:p w14:paraId="67E77C02" w14:textId="77777777" w:rsidR="00611A01" w:rsidRDefault="00611A01" w:rsidP="003628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2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2"/>
      <w:gridCol w:w="4394"/>
      <w:gridCol w:w="1701"/>
      <w:gridCol w:w="2126"/>
    </w:tblGrid>
    <w:tr w:rsidR="00314A11" w:rsidRPr="001B4A42" w14:paraId="32EBB463" w14:textId="77777777" w:rsidTr="00314A11">
      <w:trPr>
        <w:trHeight w:val="251"/>
      </w:trPr>
      <w:tc>
        <w:tcPr>
          <w:tcW w:w="1702" w:type="dxa"/>
          <w:vMerge w:val="restart"/>
          <w:vAlign w:val="center"/>
        </w:tcPr>
        <w:p w14:paraId="328B3A03" w14:textId="1D096239" w:rsidR="00314A11" w:rsidRPr="001B4A42" w:rsidRDefault="00AC6F7B" w:rsidP="000B4EA3">
          <w:pPr>
            <w:pStyle w:val="Header"/>
            <w:ind w:hanging="108"/>
            <w:jc w:val="center"/>
          </w:pPr>
          <w:r>
            <w:rPr>
              <w:noProof/>
            </w:rPr>
            <w:drawing>
              <wp:inline distT="0" distB="0" distL="0" distR="0" wp14:anchorId="0C09F4F5" wp14:editId="75072315">
                <wp:extent cx="943610" cy="692785"/>
                <wp:effectExtent l="0" t="0" r="8890" b="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3610" cy="692785"/>
                        </a:xfrm>
                        <a:prstGeom prst="rect">
                          <a:avLst/>
                        </a:prstGeom>
                        <a:noFill/>
                        <a:ln>
                          <a:noFill/>
                        </a:ln>
                      </pic:spPr>
                    </pic:pic>
                  </a:graphicData>
                </a:graphic>
              </wp:inline>
            </w:drawing>
          </w:r>
        </w:p>
      </w:tc>
      <w:tc>
        <w:tcPr>
          <w:tcW w:w="4394" w:type="dxa"/>
        </w:tcPr>
        <w:p w14:paraId="223D526B" w14:textId="77777777" w:rsidR="00314A11" w:rsidRPr="001B4A42" w:rsidRDefault="00655EFA" w:rsidP="001B3F1A">
          <w:pPr>
            <w:pStyle w:val="Header"/>
            <w:jc w:val="center"/>
            <w:rPr>
              <w:rFonts w:ascii="Times New Roman" w:hAnsi="Times New Roman"/>
              <w:b/>
            </w:rPr>
          </w:pPr>
          <w:r w:rsidRPr="005B6EB0">
            <w:rPr>
              <w:rFonts w:ascii="Times New Roman" w:hAnsi="Times New Roman"/>
              <w:b/>
            </w:rPr>
            <w:t xml:space="preserve">VEDANTA LIMITED – </w:t>
          </w:r>
          <w:r>
            <w:rPr>
              <w:rFonts w:ascii="Times New Roman" w:hAnsi="Times New Roman"/>
              <w:b/>
            </w:rPr>
            <w:t>VALUE ADDED BUSINESS</w:t>
          </w:r>
        </w:p>
      </w:tc>
      <w:tc>
        <w:tcPr>
          <w:tcW w:w="1701" w:type="dxa"/>
        </w:tcPr>
        <w:p w14:paraId="258F97BB" w14:textId="77777777" w:rsidR="00314A11" w:rsidRPr="002E7889" w:rsidRDefault="00314A11" w:rsidP="00314A11">
          <w:pPr>
            <w:pStyle w:val="Header"/>
            <w:rPr>
              <w:rFonts w:ascii="Times New Roman" w:hAnsi="Times New Roman"/>
              <w:b/>
            </w:rPr>
          </w:pPr>
          <w:r w:rsidRPr="002E7889">
            <w:rPr>
              <w:rFonts w:ascii="Times New Roman" w:hAnsi="Times New Roman"/>
              <w:b/>
            </w:rPr>
            <w:t>Document No.</w:t>
          </w:r>
          <w:r>
            <w:rPr>
              <w:rFonts w:ascii="Times New Roman" w:hAnsi="Times New Roman"/>
              <w:b/>
            </w:rPr>
            <w:t>:</w:t>
          </w:r>
        </w:p>
      </w:tc>
      <w:tc>
        <w:tcPr>
          <w:tcW w:w="2126" w:type="dxa"/>
        </w:tcPr>
        <w:p w14:paraId="10BCB801" w14:textId="6656ACBE" w:rsidR="00314A11" w:rsidRPr="002E7889" w:rsidRDefault="00655EFA" w:rsidP="00D60752">
          <w:pPr>
            <w:pStyle w:val="Header"/>
            <w:rPr>
              <w:rFonts w:ascii="Times New Roman" w:hAnsi="Times New Roman"/>
              <w:b/>
            </w:rPr>
          </w:pPr>
          <w:r>
            <w:rPr>
              <w:rFonts w:ascii="Times New Roman" w:hAnsi="Times New Roman"/>
              <w:b/>
            </w:rPr>
            <w:t>VL</w:t>
          </w:r>
          <w:r w:rsidRPr="00F34649">
            <w:rPr>
              <w:rFonts w:ascii="Times New Roman" w:hAnsi="Times New Roman"/>
              <w:b/>
            </w:rPr>
            <w:t>/IMS/</w:t>
          </w:r>
          <w:r>
            <w:rPr>
              <w:rFonts w:ascii="Times New Roman" w:hAnsi="Times New Roman"/>
              <w:b/>
            </w:rPr>
            <w:t>PID I</w:t>
          </w:r>
          <w:r w:rsidR="00792F5D">
            <w:rPr>
              <w:rFonts w:ascii="Times New Roman" w:hAnsi="Times New Roman"/>
              <w:b/>
            </w:rPr>
            <w:t>/PROD</w:t>
          </w:r>
          <w:r>
            <w:rPr>
              <w:rFonts w:ascii="Times New Roman" w:hAnsi="Times New Roman"/>
              <w:b/>
              <w:szCs w:val="24"/>
            </w:rPr>
            <w:t>/WI</w:t>
          </w:r>
          <w:r>
            <w:rPr>
              <w:rFonts w:ascii="Times New Roman" w:hAnsi="Times New Roman"/>
              <w:b/>
            </w:rPr>
            <w:t>/</w:t>
          </w:r>
          <w:r w:rsidR="00D60752">
            <w:rPr>
              <w:rFonts w:ascii="Times New Roman" w:hAnsi="Times New Roman"/>
              <w:b/>
            </w:rPr>
            <w:t>14R</w:t>
          </w:r>
        </w:p>
      </w:tc>
    </w:tr>
    <w:tr w:rsidR="00314A11" w:rsidRPr="001B4A42" w14:paraId="2CE05FDE" w14:textId="77777777" w:rsidTr="00314A11">
      <w:trPr>
        <w:trHeight w:val="143"/>
      </w:trPr>
      <w:tc>
        <w:tcPr>
          <w:tcW w:w="1702" w:type="dxa"/>
          <w:vMerge/>
        </w:tcPr>
        <w:p w14:paraId="17741262" w14:textId="77777777" w:rsidR="00314A11" w:rsidRPr="001B4A42" w:rsidRDefault="00314A11" w:rsidP="003F30BD">
          <w:pPr>
            <w:pStyle w:val="Header"/>
          </w:pPr>
        </w:p>
      </w:tc>
      <w:tc>
        <w:tcPr>
          <w:tcW w:w="4394" w:type="dxa"/>
        </w:tcPr>
        <w:p w14:paraId="5AF1F9F7" w14:textId="77777777" w:rsidR="00314A11" w:rsidRPr="001B4A42" w:rsidRDefault="00314A11" w:rsidP="00E80860">
          <w:pPr>
            <w:pStyle w:val="Header"/>
            <w:jc w:val="center"/>
            <w:rPr>
              <w:rFonts w:ascii="Times New Roman" w:hAnsi="Times New Roman"/>
              <w:b/>
            </w:rPr>
          </w:pPr>
          <w:r w:rsidRPr="001B4A42">
            <w:rPr>
              <w:rFonts w:ascii="Times New Roman" w:hAnsi="Times New Roman"/>
              <w:b/>
            </w:rPr>
            <w:t xml:space="preserve">INTEGRATED MANAGEMENT SYSTEM </w:t>
          </w:r>
        </w:p>
      </w:tc>
      <w:tc>
        <w:tcPr>
          <w:tcW w:w="1701" w:type="dxa"/>
        </w:tcPr>
        <w:p w14:paraId="100F53B2" w14:textId="77777777" w:rsidR="00314A11" w:rsidRPr="00550080" w:rsidRDefault="00314A11" w:rsidP="00314A11">
          <w:pPr>
            <w:pStyle w:val="Header"/>
            <w:rPr>
              <w:rFonts w:ascii="Times New Roman" w:hAnsi="Times New Roman"/>
              <w:b/>
            </w:rPr>
          </w:pPr>
          <w:r w:rsidRPr="00550080">
            <w:rPr>
              <w:rFonts w:ascii="Times New Roman" w:hAnsi="Times New Roman"/>
              <w:b/>
            </w:rPr>
            <w:t>Revision Date:</w:t>
          </w:r>
        </w:p>
      </w:tc>
      <w:tc>
        <w:tcPr>
          <w:tcW w:w="2126" w:type="dxa"/>
        </w:tcPr>
        <w:p w14:paraId="370A9AC6" w14:textId="379D7020" w:rsidR="00314A11" w:rsidRPr="00550080" w:rsidRDefault="00C63DA5" w:rsidP="00314A11">
          <w:pPr>
            <w:pStyle w:val="Header"/>
            <w:rPr>
              <w:rFonts w:ascii="Times New Roman" w:hAnsi="Times New Roman"/>
              <w:b/>
            </w:rPr>
          </w:pPr>
          <w:r>
            <w:rPr>
              <w:rFonts w:ascii="Times New Roman" w:hAnsi="Times New Roman"/>
              <w:b/>
            </w:rPr>
            <w:t>1</w:t>
          </w:r>
          <w:r w:rsidR="00985236">
            <w:rPr>
              <w:rFonts w:ascii="Times New Roman" w:hAnsi="Times New Roman"/>
              <w:b/>
            </w:rPr>
            <w:t>0</w:t>
          </w:r>
          <w:r>
            <w:rPr>
              <w:rFonts w:ascii="Times New Roman" w:hAnsi="Times New Roman"/>
              <w:b/>
            </w:rPr>
            <w:t>.07.202</w:t>
          </w:r>
          <w:r w:rsidR="00985236">
            <w:rPr>
              <w:rFonts w:ascii="Times New Roman" w:hAnsi="Times New Roman"/>
              <w:b/>
            </w:rPr>
            <w:t>3</w:t>
          </w:r>
        </w:p>
      </w:tc>
    </w:tr>
    <w:tr w:rsidR="00314A11" w:rsidRPr="001B4A42" w14:paraId="7698233A" w14:textId="77777777" w:rsidTr="00314A11">
      <w:trPr>
        <w:trHeight w:val="143"/>
      </w:trPr>
      <w:tc>
        <w:tcPr>
          <w:tcW w:w="1702" w:type="dxa"/>
          <w:vMerge/>
        </w:tcPr>
        <w:p w14:paraId="36CA9B7E" w14:textId="77777777" w:rsidR="00314A11" w:rsidRPr="001B4A42" w:rsidRDefault="00314A11" w:rsidP="003F30BD">
          <w:pPr>
            <w:pStyle w:val="Header"/>
          </w:pPr>
        </w:p>
      </w:tc>
      <w:tc>
        <w:tcPr>
          <w:tcW w:w="4394" w:type="dxa"/>
          <w:vMerge w:val="restart"/>
          <w:vAlign w:val="center"/>
        </w:tcPr>
        <w:p w14:paraId="15BC146E" w14:textId="77777777" w:rsidR="00314A11" w:rsidRPr="001B4A42" w:rsidRDefault="00314A11" w:rsidP="001B3F1A">
          <w:pPr>
            <w:pStyle w:val="Header"/>
            <w:ind w:left="-70"/>
            <w:jc w:val="center"/>
            <w:rPr>
              <w:rFonts w:ascii="Times New Roman" w:hAnsi="Times New Roman"/>
              <w:b/>
            </w:rPr>
          </w:pPr>
          <w:r w:rsidRPr="009532E4">
            <w:rPr>
              <w:rFonts w:ascii="Times New Roman" w:hAnsi="Times New Roman"/>
              <w:b/>
            </w:rPr>
            <w:t xml:space="preserve">Work Instructions for </w:t>
          </w:r>
          <w:r w:rsidR="00D60752" w:rsidRPr="00D60752">
            <w:rPr>
              <w:rFonts w:ascii="Times New Roman" w:hAnsi="Times New Roman"/>
              <w:b/>
            </w:rPr>
            <w:t>Kambore, pipe and drain cleaning Machine</w:t>
          </w:r>
        </w:p>
      </w:tc>
      <w:tc>
        <w:tcPr>
          <w:tcW w:w="1701" w:type="dxa"/>
        </w:tcPr>
        <w:p w14:paraId="6B6889C3" w14:textId="77777777" w:rsidR="00314A11" w:rsidRPr="002E7889" w:rsidRDefault="00314A11" w:rsidP="00314A11">
          <w:pPr>
            <w:pStyle w:val="Header"/>
            <w:rPr>
              <w:rFonts w:ascii="Times New Roman" w:hAnsi="Times New Roman"/>
              <w:b/>
            </w:rPr>
          </w:pPr>
          <w:r w:rsidRPr="002E7889">
            <w:rPr>
              <w:rFonts w:ascii="Times New Roman" w:hAnsi="Times New Roman"/>
              <w:b/>
            </w:rPr>
            <w:t>Revision No.</w:t>
          </w:r>
          <w:r>
            <w:rPr>
              <w:rFonts w:ascii="Times New Roman" w:hAnsi="Times New Roman"/>
              <w:b/>
            </w:rPr>
            <w:t>:</w:t>
          </w:r>
        </w:p>
      </w:tc>
      <w:tc>
        <w:tcPr>
          <w:tcW w:w="2126" w:type="dxa"/>
        </w:tcPr>
        <w:p w14:paraId="2479FAD2" w14:textId="03A63B2D" w:rsidR="00314A11" w:rsidRPr="002E7889" w:rsidRDefault="00314A11" w:rsidP="001B3F1A">
          <w:pPr>
            <w:pStyle w:val="Header"/>
            <w:rPr>
              <w:rFonts w:ascii="Times New Roman" w:hAnsi="Times New Roman"/>
              <w:b/>
            </w:rPr>
          </w:pPr>
          <w:r>
            <w:rPr>
              <w:rFonts w:ascii="Times New Roman" w:hAnsi="Times New Roman"/>
              <w:b/>
            </w:rPr>
            <w:t>0</w:t>
          </w:r>
          <w:r w:rsidR="00985236">
            <w:rPr>
              <w:rFonts w:ascii="Times New Roman" w:hAnsi="Times New Roman"/>
              <w:b/>
            </w:rPr>
            <w:t>2</w:t>
          </w:r>
        </w:p>
      </w:tc>
    </w:tr>
    <w:tr w:rsidR="00314A11" w:rsidRPr="001B4A42" w14:paraId="73F92115" w14:textId="77777777" w:rsidTr="00314A11">
      <w:trPr>
        <w:trHeight w:val="143"/>
      </w:trPr>
      <w:tc>
        <w:tcPr>
          <w:tcW w:w="1702" w:type="dxa"/>
          <w:vMerge/>
        </w:tcPr>
        <w:p w14:paraId="458C5936" w14:textId="77777777" w:rsidR="00314A11" w:rsidRPr="001B4A42" w:rsidRDefault="00314A11" w:rsidP="003F30BD">
          <w:pPr>
            <w:pStyle w:val="Header"/>
          </w:pPr>
        </w:p>
      </w:tc>
      <w:tc>
        <w:tcPr>
          <w:tcW w:w="4394" w:type="dxa"/>
          <w:vMerge/>
        </w:tcPr>
        <w:p w14:paraId="3447513F" w14:textId="77777777" w:rsidR="00314A11" w:rsidRPr="001B4A42" w:rsidRDefault="00314A11" w:rsidP="003F30BD">
          <w:pPr>
            <w:pStyle w:val="Header"/>
            <w:jc w:val="center"/>
            <w:rPr>
              <w:rFonts w:ascii="Times New Roman" w:hAnsi="Times New Roman"/>
              <w:b/>
            </w:rPr>
          </w:pPr>
        </w:p>
      </w:tc>
      <w:tc>
        <w:tcPr>
          <w:tcW w:w="1701" w:type="dxa"/>
        </w:tcPr>
        <w:p w14:paraId="2F04B58E" w14:textId="77777777" w:rsidR="00314A11" w:rsidRPr="002E7889" w:rsidRDefault="00314A11" w:rsidP="00314A11">
          <w:pPr>
            <w:pStyle w:val="Header"/>
            <w:rPr>
              <w:rFonts w:ascii="Times New Roman" w:hAnsi="Times New Roman"/>
              <w:b/>
            </w:rPr>
          </w:pPr>
          <w:r w:rsidRPr="002E7889">
            <w:rPr>
              <w:rFonts w:ascii="Times New Roman" w:hAnsi="Times New Roman"/>
              <w:b/>
            </w:rPr>
            <w:t>Page No.</w:t>
          </w:r>
          <w:r>
            <w:rPr>
              <w:rFonts w:ascii="Times New Roman" w:hAnsi="Times New Roman"/>
              <w:b/>
            </w:rPr>
            <w:t>:</w:t>
          </w:r>
        </w:p>
      </w:tc>
      <w:tc>
        <w:tcPr>
          <w:tcW w:w="2126" w:type="dxa"/>
        </w:tcPr>
        <w:p w14:paraId="62B5CFFE" w14:textId="77777777" w:rsidR="00314A11" w:rsidRPr="002E7889" w:rsidRDefault="00314A11" w:rsidP="00314A11">
          <w:pPr>
            <w:spacing w:after="0"/>
            <w:rPr>
              <w:rFonts w:ascii="Times New Roman" w:hAnsi="Times New Roman"/>
              <w:b/>
            </w:rPr>
          </w:pPr>
          <w:r w:rsidRPr="002E7889">
            <w:rPr>
              <w:rFonts w:ascii="Times New Roman" w:hAnsi="Times New Roman"/>
              <w:b/>
            </w:rPr>
            <w:fldChar w:fldCharType="begin"/>
          </w:r>
          <w:r w:rsidRPr="002E7889">
            <w:rPr>
              <w:rFonts w:ascii="Times New Roman" w:hAnsi="Times New Roman"/>
              <w:b/>
            </w:rPr>
            <w:instrText xml:space="preserve"> PAGE </w:instrText>
          </w:r>
          <w:r w:rsidRPr="002E7889">
            <w:rPr>
              <w:rFonts w:ascii="Times New Roman" w:hAnsi="Times New Roman"/>
              <w:b/>
            </w:rPr>
            <w:fldChar w:fldCharType="separate"/>
          </w:r>
          <w:r w:rsidR="004849E4">
            <w:rPr>
              <w:rFonts w:ascii="Times New Roman" w:hAnsi="Times New Roman"/>
              <w:b/>
              <w:noProof/>
            </w:rPr>
            <w:t>3</w:t>
          </w:r>
          <w:r w:rsidRPr="002E7889">
            <w:rPr>
              <w:rFonts w:ascii="Times New Roman" w:hAnsi="Times New Roman"/>
              <w:b/>
            </w:rPr>
            <w:fldChar w:fldCharType="end"/>
          </w:r>
          <w:r w:rsidRPr="002E7889">
            <w:rPr>
              <w:rFonts w:ascii="Times New Roman" w:hAnsi="Times New Roman"/>
              <w:b/>
            </w:rPr>
            <w:t xml:space="preserve"> of </w:t>
          </w:r>
          <w:r w:rsidRPr="002E7889">
            <w:rPr>
              <w:rFonts w:ascii="Times New Roman" w:hAnsi="Times New Roman"/>
              <w:b/>
            </w:rPr>
            <w:fldChar w:fldCharType="begin"/>
          </w:r>
          <w:r w:rsidRPr="002E7889">
            <w:rPr>
              <w:rFonts w:ascii="Times New Roman" w:hAnsi="Times New Roman"/>
              <w:b/>
            </w:rPr>
            <w:instrText xml:space="preserve"> NUMPAGES  </w:instrText>
          </w:r>
          <w:r w:rsidRPr="002E7889">
            <w:rPr>
              <w:rFonts w:ascii="Times New Roman" w:hAnsi="Times New Roman"/>
              <w:b/>
            </w:rPr>
            <w:fldChar w:fldCharType="separate"/>
          </w:r>
          <w:r w:rsidR="004849E4">
            <w:rPr>
              <w:rFonts w:ascii="Times New Roman" w:hAnsi="Times New Roman"/>
              <w:b/>
              <w:noProof/>
            </w:rPr>
            <w:t>3</w:t>
          </w:r>
          <w:r w:rsidRPr="002E7889">
            <w:rPr>
              <w:rFonts w:ascii="Times New Roman" w:hAnsi="Times New Roman"/>
              <w:b/>
            </w:rPr>
            <w:fldChar w:fldCharType="end"/>
          </w:r>
        </w:p>
      </w:tc>
    </w:tr>
  </w:tbl>
  <w:p w14:paraId="37770C5B" w14:textId="77777777" w:rsidR="003F30BD" w:rsidRDefault="003F30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70F17"/>
    <w:multiLevelType w:val="hybridMultilevel"/>
    <w:tmpl w:val="06BCBFF8"/>
    <w:lvl w:ilvl="0" w:tplc="0409000F">
      <w:start w:val="1"/>
      <w:numFmt w:val="decimal"/>
      <w:lvlText w:val="%1."/>
      <w:lvlJc w:val="left"/>
      <w:pPr>
        <w:tabs>
          <w:tab w:val="num" w:pos="360"/>
        </w:tabs>
        <w:ind w:left="360" w:hanging="360"/>
      </w:pPr>
    </w:lvl>
    <w:lvl w:ilvl="1" w:tplc="40090019">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lvl>
    <w:lvl w:ilvl="3" w:tplc="4009000F" w:tentative="1">
      <w:start w:val="1"/>
      <w:numFmt w:val="decimal"/>
      <w:lvlText w:val="%4."/>
      <w:lvlJc w:val="left"/>
      <w:pPr>
        <w:tabs>
          <w:tab w:val="num" w:pos="2880"/>
        </w:tabs>
        <w:ind w:left="2880" w:hanging="360"/>
      </w:pPr>
    </w:lvl>
    <w:lvl w:ilvl="4" w:tplc="40090019" w:tentative="1">
      <w:start w:val="1"/>
      <w:numFmt w:val="lowerLetter"/>
      <w:lvlText w:val="%5."/>
      <w:lvlJc w:val="left"/>
      <w:pPr>
        <w:tabs>
          <w:tab w:val="num" w:pos="3600"/>
        </w:tabs>
        <w:ind w:left="3600" w:hanging="360"/>
      </w:pPr>
    </w:lvl>
    <w:lvl w:ilvl="5" w:tplc="4009001B" w:tentative="1">
      <w:start w:val="1"/>
      <w:numFmt w:val="lowerRoman"/>
      <w:lvlText w:val="%6."/>
      <w:lvlJc w:val="right"/>
      <w:pPr>
        <w:tabs>
          <w:tab w:val="num" w:pos="4320"/>
        </w:tabs>
        <w:ind w:left="4320" w:hanging="180"/>
      </w:pPr>
    </w:lvl>
    <w:lvl w:ilvl="6" w:tplc="4009000F" w:tentative="1">
      <w:start w:val="1"/>
      <w:numFmt w:val="decimal"/>
      <w:lvlText w:val="%7."/>
      <w:lvlJc w:val="left"/>
      <w:pPr>
        <w:tabs>
          <w:tab w:val="num" w:pos="5040"/>
        </w:tabs>
        <w:ind w:left="5040" w:hanging="360"/>
      </w:pPr>
    </w:lvl>
    <w:lvl w:ilvl="7" w:tplc="40090019" w:tentative="1">
      <w:start w:val="1"/>
      <w:numFmt w:val="lowerLetter"/>
      <w:lvlText w:val="%8."/>
      <w:lvlJc w:val="left"/>
      <w:pPr>
        <w:tabs>
          <w:tab w:val="num" w:pos="5760"/>
        </w:tabs>
        <w:ind w:left="5760" w:hanging="360"/>
      </w:pPr>
    </w:lvl>
    <w:lvl w:ilvl="8" w:tplc="4009001B" w:tentative="1">
      <w:start w:val="1"/>
      <w:numFmt w:val="lowerRoman"/>
      <w:lvlText w:val="%9."/>
      <w:lvlJc w:val="right"/>
      <w:pPr>
        <w:tabs>
          <w:tab w:val="num" w:pos="6480"/>
        </w:tabs>
        <w:ind w:left="6480" w:hanging="180"/>
      </w:pPr>
    </w:lvl>
  </w:abstractNum>
  <w:abstractNum w:abstractNumId="1" w15:restartNumberingAfterBreak="0">
    <w:nsid w:val="0EE40537"/>
    <w:multiLevelType w:val="hybridMultilevel"/>
    <w:tmpl w:val="271CA58C"/>
    <w:lvl w:ilvl="0" w:tplc="04090001">
      <w:start w:val="1"/>
      <w:numFmt w:val="bullet"/>
      <w:lvlText w:val=""/>
      <w:lvlJc w:val="left"/>
      <w:pPr>
        <w:ind w:left="1395" w:hanging="360"/>
      </w:pPr>
      <w:rPr>
        <w:rFonts w:ascii="Symbol" w:hAnsi="Symbol" w:hint="default"/>
      </w:rPr>
    </w:lvl>
    <w:lvl w:ilvl="1" w:tplc="04090003" w:tentative="1">
      <w:start w:val="1"/>
      <w:numFmt w:val="bullet"/>
      <w:lvlText w:val="o"/>
      <w:lvlJc w:val="left"/>
      <w:pPr>
        <w:ind w:left="2115" w:hanging="360"/>
      </w:pPr>
      <w:rPr>
        <w:rFonts w:ascii="Courier New" w:hAnsi="Courier New" w:cs="Courier New" w:hint="default"/>
      </w:rPr>
    </w:lvl>
    <w:lvl w:ilvl="2" w:tplc="04090005" w:tentative="1">
      <w:start w:val="1"/>
      <w:numFmt w:val="bullet"/>
      <w:lvlText w:val=""/>
      <w:lvlJc w:val="left"/>
      <w:pPr>
        <w:ind w:left="2835" w:hanging="360"/>
      </w:pPr>
      <w:rPr>
        <w:rFonts w:ascii="Wingdings" w:hAnsi="Wingdings" w:hint="default"/>
      </w:rPr>
    </w:lvl>
    <w:lvl w:ilvl="3" w:tplc="04090001" w:tentative="1">
      <w:start w:val="1"/>
      <w:numFmt w:val="bullet"/>
      <w:lvlText w:val=""/>
      <w:lvlJc w:val="left"/>
      <w:pPr>
        <w:ind w:left="3555" w:hanging="360"/>
      </w:pPr>
      <w:rPr>
        <w:rFonts w:ascii="Symbol" w:hAnsi="Symbol" w:hint="default"/>
      </w:rPr>
    </w:lvl>
    <w:lvl w:ilvl="4" w:tplc="04090003" w:tentative="1">
      <w:start w:val="1"/>
      <w:numFmt w:val="bullet"/>
      <w:lvlText w:val="o"/>
      <w:lvlJc w:val="left"/>
      <w:pPr>
        <w:ind w:left="4275" w:hanging="360"/>
      </w:pPr>
      <w:rPr>
        <w:rFonts w:ascii="Courier New" w:hAnsi="Courier New" w:cs="Courier New" w:hint="default"/>
      </w:rPr>
    </w:lvl>
    <w:lvl w:ilvl="5" w:tplc="04090005" w:tentative="1">
      <w:start w:val="1"/>
      <w:numFmt w:val="bullet"/>
      <w:lvlText w:val=""/>
      <w:lvlJc w:val="left"/>
      <w:pPr>
        <w:ind w:left="4995" w:hanging="360"/>
      </w:pPr>
      <w:rPr>
        <w:rFonts w:ascii="Wingdings" w:hAnsi="Wingdings" w:hint="default"/>
      </w:rPr>
    </w:lvl>
    <w:lvl w:ilvl="6" w:tplc="04090001" w:tentative="1">
      <w:start w:val="1"/>
      <w:numFmt w:val="bullet"/>
      <w:lvlText w:val=""/>
      <w:lvlJc w:val="left"/>
      <w:pPr>
        <w:ind w:left="5715" w:hanging="360"/>
      </w:pPr>
      <w:rPr>
        <w:rFonts w:ascii="Symbol" w:hAnsi="Symbol" w:hint="default"/>
      </w:rPr>
    </w:lvl>
    <w:lvl w:ilvl="7" w:tplc="04090003" w:tentative="1">
      <w:start w:val="1"/>
      <w:numFmt w:val="bullet"/>
      <w:lvlText w:val="o"/>
      <w:lvlJc w:val="left"/>
      <w:pPr>
        <w:ind w:left="6435" w:hanging="360"/>
      </w:pPr>
      <w:rPr>
        <w:rFonts w:ascii="Courier New" w:hAnsi="Courier New" w:cs="Courier New" w:hint="default"/>
      </w:rPr>
    </w:lvl>
    <w:lvl w:ilvl="8" w:tplc="04090005" w:tentative="1">
      <w:start w:val="1"/>
      <w:numFmt w:val="bullet"/>
      <w:lvlText w:val=""/>
      <w:lvlJc w:val="left"/>
      <w:pPr>
        <w:ind w:left="7155" w:hanging="360"/>
      </w:pPr>
      <w:rPr>
        <w:rFonts w:ascii="Wingdings" w:hAnsi="Wingdings" w:hint="default"/>
      </w:rPr>
    </w:lvl>
  </w:abstractNum>
  <w:abstractNum w:abstractNumId="2" w15:restartNumberingAfterBreak="0">
    <w:nsid w:val="1C104AC4"/>
    <w:multiLevelType w:val="hybridMultilevel"/>
    <w:tmpl w:val="3A5C3F6A"/>
    <w:lvl w:ilvl="0" w:tplc="77849B0A">
      <w:start w:val="1"/>
      <w:numFmt w:val="decimal"/>
      <w:lvlText w:val="%1."/>
      <w:lvlJc w:val="left"/>
      <w:pPr>
        <w:tabs>
          <w:tab w:val="num" w:pos="1069"/>
        </w:tabs>
        <w:ind w:left="1069" w:hanging="360"/>
      </w:pPr>
      <w:rPr>
        <w:rFonts w:hint="default"/>
      </w:rPr>
    </w:lvl>
    <w:lvl w:ilvl="1" w:tplc="04090019" w:tentative="1">
      <w:start w:val="1"/>
      <w:numFmt w:val="lowerLetter"/>
      <w:lvlText w:val="%2."/>
      <w:lvlJc w:val="left"/>
      <w:pPr>
        <w:tabs>
          <w:tab w:val="num" w:pos="1770"/>
        </w:tabs>
        <w:ind w:left="1770" w:hanging="360"/>
      </w:pPr>
    </w:lvl>
    <w:lvl w:ilvl="2" w:tplc="0409001B" w:tentative="1">
      <w:start w:val="1"/>
      <w:numFmt w:val="lowerRoman"/>
      <w:lvlText w:val="%3."/>
      <w:lvlJc w:val="right"/>
      <w:pPr>
        <w:tabs>
          <w:tab w:val="num" w:pos="2490"/>
        </w:tabs>
        <w:ind w:left="2490" w:hanging="180"/>
      </w:pPr>
    </w:lvl>
    <w:lvl w:ilvl="3" w:tplc="0409000F" w:tentative="1">
      <w:start w:val="1"/>
      <w:numFmt w:val="decimal"/>
      <w:lvlText w:val="%4."/>
      <w:lvlJc w:val="left"/>
      <w:pPr>
        <w:tabs>
          <w:tab w:val="num" w:pos="3210"/>
        </w:tabs>
        <w:ind w:left="3210" w:hanging="360"/>
      </w:pPr>
    </w:lvl>
    <w:lvl w:ilvl="4" w:tplc="04090019" w:tentative="1">
      <w:start w:val="1"/>
      <w:numFmt w:val="lowerLetter"/>
      <w:lvlText w:val="%5."/>
      <w:lvlJc w:val="left"/>
      <w:pPr>
        <w:tabs>
          <w:tab w:val="num" w:pos="3930"/>
        </w:tabs>
        <w:ind w:left="3930" w:hanging="360"/>
      </w:pPr>
    </w:lvl>
    <w:lvl w:ilvl="5" w:tplc="0409001B" w:tentative="1">
      <w:start w:val="1"/>
      <w:numFmt w:val="lowerRoman"/>
      <w:lvlText w:val="%6."/>
      <w:lvlJc w:val="right"/>
      <w:pPr>
        <w:tabs>
          <w:tab w:val="num" w:pos="4650"/>
        </w:tabs>
        <w:ind w:left="4650" w:hanging="180"/>
      </w:pPr>
    </w:lvl>
    <w:lvl w:ilvl="6" w:tplc="0409000F" w:tentative="1">
      <w:start w:val="1"/>
      <w:numFmt w:val="decimal"/>
      <w:lvlText w:val="%7."/>
      <w:lvlJc w:val="left"/>
      <w:pPr>
        <w:tabs>
          <w:tab w:val="num" w:pos="5370"/>
        </w:tabs>
        <w:ind w:left="5370" w:hanging="360"/>
      </w:pPr>
    </w:lvl>
    <w:lvl w:ilvl="7" w:tplc="04090019" w:tentative="1">
      <w:start w:val="1"/>
      <w:numFmt w:val="lowerLetter"/>
      <w:lvlText w:val="%8."/>
      <w:lvlJc w:val="left"/>
      <w:pPr>
        <w:tabs>
          <w:tab w:val="num" w:pos="6090"/>
        </w:tabs>
        <w:ind w:left="6090" w:hanging="360"/>
      </w:pPr>
    </w:lvl>
    <w:lvl w:ilvl="8" w:tplc="0409001B" w:tentative="1">
      <w:start w:val="1"/>
      <w:numFmt w:val="lowerRoman"/>
      <w:lvlText w:val="%9."/>
      <w:lvlJc w:val="right"/>
      <w:pPr>
        <w:tabs>
          <w:tab w:val="num" w:pos="6810"/>
        </w:tabs>
        <w:ind w:left="6810" w:hanging="180"/>
      </w:pPr>
    </w:lvl>
  </w:abstractNum>
  <w:abstractNum w:abstractNumId="3" w15:restartNumberingAfterBreak="0">
    <w:nsid w:val="35A37C67"/>
    <w:multiLevelType w:val="singleLevel"/>
    <w:tmpl w:val="7A161EEA"/>
    <w:lvl w:ilvl="0">
      <w:start w:val="1"/>
      <w:numFmt w:val="decimal"/>
      <w:lvlText w:val="%1."/>
      <w:lvlJc w:val="left"/>
      <w:pPr>
        <w:tabs>
          <w:tab w:val="num" w:pos="720"/>
        </w:tabs>
        <w:ind w:left="720" w:hanging="360"/>
      </w:pPr>
      <w:rPr>
        <w:rFonts w:ascii="Times New Roman" w:eastAsia="Times New Roman" w:hAnsi="Times New Roman" w:cs="Times New Roman"/>
      </w:rPr>
    </w:lvl>
  </w:abstractNum>
  <w:abstractNum w:abstractNumId="4" w15:restartNumberingAfterBreak="0">
    <w:nsid w:val="64473CBE"/>
    <w:multiLevelType w:val="hybridMultilevel"/>
    <w:tmpl w:val="5A667386"/>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5" w15:restartNumberingAfterBreak="0">
    <w:nsid w:val="6CD85BA1"/>
    <w:multiLevelType w:val="hybridMultilevel"/>
    <w:tmpl w:val="0CDCC16E"/>
    <w:lvl w:ilvl="0" w:tplc="89E46716">
      <w:start w:val="1"/>
      <w:numFmt w:val="decimal"/>
      <w:lvlText w:val="%1."/>
      <w:lvlJc w:val="left"/>
      <w:pPr>
        <w:ind w:left="1095" w:hanging="375"/>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78AD5C96"/>
    <w:multiLevelType w:val="hybridMultilevel"/>
    <w:tmpl w:val="73F2B032"/>
    <w:lvl w:ilvl="0" w:tplc="EFEE2B20">
      <w:start w:val="1"/>
      <w:numFmt w:val="upperLetter"/>
      <w:lvlText w:val="%1."/>
      <w:lvlJc w:val="left"/>
      <w:pPr>
        <w:ind w:left="54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71410239">
    <w:abstractNumId w:val="2"/>
  </w:num>
  <w:num w:numId="2" w16cid:durableId="125585870">
    <w:abstractNumId w:val="5"/>
  </w:num>
  <w:num w:numId="3" w16cid:durableId="2106874206">
    <w:abstractNumId w:val="0"/>
  </w:num>
  <w:num w:numId="4" w16cid:durableId="135883149">
    <w:abstractNumId w:val="6"/>
  </w:num>
  <w:num w:numId="5" w16cid:durableId="1595481529">
    <w:abstractNumId w:val="4"/>
  </w:num>
  <w:num w:numId="6" w16cid:durableId="1978484850">
    <w:abstractNumId w:val="1"/>
  </w:num>
  <w:num w:numId="7" w16cid:durableId="802498806">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6287A"/>
    <w:rsid w:val="00000423"/>
    <w:rsid w:val="000028E9"/>
    <w:rsid w:val="0000778D"/>
    <w:rsid w:val="00011950"/>
    <w:rsid w:val="00013488"/>
    <w:rsid w:val="0003432F"/>
    <w:rsid w:val="00036F52"/>
    <w:rsid w:val="00042ED0"/>
    <w:rsid w:val="000507C5"/>
    <w:rsid w:val="00056BB9"/>
    <w:rsid w:val="00080DE6"/>
    <w:rsid w:val="00094109"/>
    <w:rsid w:val="00096543"/>
    <w:rsid w:val="000B1E7D"/>
    <w:rsid w:val="000B2820"/>
    <w:rsid w:val="000B4EA3"/>
    <w:rsid w:val="000B6B3F"/>
    <w:rsid w:val="000D428B"/>
    <w:rsid w:val="000E4E6C"/>
    <w:rsid w:val="000F5195"/>
    <w:rsid w:val="000F6633"/>
    <w:rsid w:val="00104477"/>
    <w:rsid w:val="00107221"/>
    <w:rsid w:val="00126E92"/>
    <w:rsid w:val="00135E34"/>
    <w:rsid w:val="00145919"/>
    <w:rsid w:val="001560B1"/>
    <w:rsid w:val="00162B88"/>
    <w:rsid w:val="00172225"/>
    <w:rsid w:val="00174AAA"/>
    <w:rsid w:val="001753A1"/>
    <w:rsid w:val="0018029F"/>
    <w:rsid w:val="00180982"/>
    <w:rsid w:val="00182131"/>
    <w:rsid w:val="00182DBA"/>
    <w:rsid w:val="00182F82"/>
    <w:rsid w:val="001854B6"/>
    <w:rsid w:val="001A1398"/>
    <w:rsid w:val="001A280C"/>
    <w:rsid w:val="001A78A2"/>
    <w:rsid w:val="001B21B7"/>
    <w:rsid w:val="001B3F1A"/>
    <w:rsid w:val="001B4A42"/>
    <w:rsid w:val="001B5D11"/>
    <w:rsid w:val="001C0E7E"/>
    <w:rsid w:val="001E025D"/>
    <w:rsid w:val="00212B0B"/>
    <w:rsid w:val="00213467"/>
    <w:rsid w:val="002231CD"/>
    <w:rsid w:val="00233524"/>
    <w:rsid w:val="0023499B"/>
    <w:rsid w:val="00235C88"/>
    <w:rsid w:val="00241BB7"/>
    <w:rsid w:val="00256539"/>
    <w:rsid w:val="00261044"/>
    <w:rsid w:val="00271BAF"/>
    <w:rsid w:val="00283E16"/>
    <w:rsid w:val="00290DF6"/>
    <w:rsid w:val="002A4742"/>
    <w:rsid w:val="002B2F77"/>
    <w:rsid w:val="002B54E5"/>
    <w:rsid w:val="002C4D35"/>
    <w:rsid w:val="002C795B"/>
    <w:rsid w:val="002D4D2B"/>
    <w:rsid w:val="002D5A01"/>
    <w:rsid w:val="002E7889"/>
    <w:rsid w:val="002F51EE"/>
    <w:rsid w:val="002F7E19"/>
    <w:rsid w:val="00304DE6"/>
    <w:rsid w:val="0030597A"/>
    <w:rsid w:val="00314A11"/>
    <w:rsid w:val="00333FA7"/>
    <w:rsid w:val="003373ED"/>
    <w:rsid w:val="00345592"/>
    <w:rsid w:val="003508CE"/>
    <w:rsid w:val="00360D23"/>
    <w:rsid w:val="0036287A"/>
    <w:rsid w:val="00364E07"/>
    <w:rsid w:val="0037211A"/>
    <w:rsid w:val="003760F3"/>
    <w:rsid w:val="00391C62"/>
    <w:rsid w:val="00392A3A"/>
    <w:rsid w:val="00396915"/>
    <w:rsid w:val="00397384"/>
    <w:rsid w:val="00397EAD"/>
    <w:rsid w:val="003A1226"/>
    <w:rsid w:val="003B12BA"/>
    <w:rsid w:val="003B404E"/>
    <w:rsid w:val="003C06A1"/>
    <w:rsid w:val="003C0C0D"/>
    <w:rsid w:val="003D300B"/>
    <w:rsid w:val="003E1AF2"/>
    <w:rsid w:val="003F0449"/>
    <w:rsid w:val="003F190D"/>
    <w:rsid w:val="003F30BD"/>
    <w:rsid w:val="003F387F"/>
    <w:rsid w:val="003F7DB8"/>
    <w:rsid w:val="0041336C"/>
    <w:rsid w:val="00421C5F"/>
    <w:rsid w:val="00425515"/>
    <w:rsid w:val="00433C00"/>
    <w:rsid w:val="00446682"/>
    <w:rsid w:val="00446F1F"/>
    <w:rsid w:val="00450E2A"/>
    <w:rsid w:val="004849E4"/>
    <w:rsid w:val="004A0851"/>
    <w:rsid w:val="004A525E"/>
    <w:rsid w:val="004A6BDF"/>
    <w:rsid w:val="004B08DA"/>
    <w:rsid w:val="004B0E5D"/>
    <w:rsid w:val="004C4123"/>
    <w:rsid w:val="004C45B3"/>
    <w:rsid w:val="004E2A68"/>
    <w:rsid w:val="004E33B4"/>
    <w:rsid w:val="004F1BCA"/>
    <w:rsid w:val="004F2A47"/>
    <w:rsid w:val="004F2DA1"/>
    <w:rsid w:val="0050223F"/>
    <w:rsid w:val="005112D9"/>
    <w:rsid w:val="00524E45"/>
    <w:rsid w:val="00535C8B"/>
    <w:rsid w:val="005414A3"/>
    <w:rsid w:val="005458D3"/>
    <w:rsid w:val="00550080"/>
    <w:rsid w:val="0055046A"/>
    <w:rsid w:val="00552A9C"/>
    <w:rsid w:val="005570A0"/>
    <w:rsid w:val="00557BC9"/>
    <w:rsid w:val="005726CC"/>
    <w:rsid w:val="00583DF7"/>
    <w:rsid w:val="00586E33"/>
    <w:rsid w:val="005871FF"/>
    <w:rsid w:val="00587DC4"/>
    <w:rsid w:val="005A0852"/>
    <w:rsid w:val="005A1FB6"/>
    <w:rsid w:val="005C4234"/>
    <w:rsid w:val="005C7BF6"/>
    <w:rsid w:val="005D436D"/>
    <w:rsid w:val="005D59AB"/>
    <w:rsid w:val="005E1D4D"/>
    <w:rsid w:val="005E6E8C"/>
    <w:rsid w:val="005F1195"/>
    <w:rsid w:val="005F244F"/>
    <w:rsid w:val="005F5011"/>
    <w:rsid w:val="00601797"/>
    <w:rsid w:val="00611A01"/>
    <w:rsid w:val="00611FB8"/>
    <w:rsid w:val="00636E54"/>
    <w:rsid w:val="006545C9"/>
    <w:rsid w:val="00655EFA"/>
    <w:rsid w:val="006562AA"/>
    <w:rsid w:val="00667DAD"/>
    <w:rsid w:val="00676577"/>
    <w:rsid w:val="00684AFE"/>
    <w:rsid w:val="006868A6"/>
    <w:rsid w:val="006A4AED"/>
    <w:rsid w:val="006A5A97"/>
    <w:rsid w:val="006B2F04"/>
    <w:rsid w:val="006C3D3D"/>
    <w:rsid w:val="006D0CA9"/>
    <w:rsid w:val="006D7CF2"/>
    <w:rsid w:val="006E5D16"/>
    <w:rsid w:val="006E64E5"/>
    <w:rsid w:val="006F3D6B"/>
    <w:rsid w:val="0070550E"/>
    <w:rsid w:val="0076462F"/>
    <w:rsid w:val="00764EC8"/>
    <w:rsid w:val="0077479B"/>
    <w:rsid w:val="0077498C"/>
    <w:rsid w:val="00780603"/>
    <w:rsid w:val="00783164"/>
    <w:rsid w:val="00784F70"/>
    <w:rsid w:val="00792636"/>
    <w:rsid w:val="00792F5D"/>
    <w:rsid w:val="007A2DF2"/>
    <w:rsid w:val="007A70D2"/>
    <w:rsid w:val="007C3411"/>
    <w:rsid w:val="007D4636"/>
    <w:rsid w:val="007E45E9"/>
    <w:rsid w:val="007E52DA"/>
    <w:rsid w:val="007E729E"/>
    <w:rsid w:val="007F4B98"/>
    <w:rsid w:val="007F5A73"/>
    <w:rsid w:val="008055C6"/>
    <w:rsid w:val="00806E32"/>
    <w:rsid w:val="00817C7F"/>
    <w:rsid w:val="00826AA7"/>
    <w:rsid w:val="00835BA2"/>
    <w:rsid w:val="00835E0A"/>
    <w:rsid w:val="00842F0E"/>
    <w:rsid w:val="00847F5A"/>
    <w:rsid w:val="00855668"/>
    <w:rsid w:val="00862B60"/>
    <w:rsid w:val="00862F0A"/>
    <w:rsid w:val="0087258E"/>
    <w:rsid w:val="00880116"/>
    <w:rsid w:val="00880722"/>
    <w:rsid w:val="00880EAB"/>
    <w:rsid w:val="00893C0B"/>
    <w:rsid w:val="00895912"/>
    <w:rsid w:val="008A4AF0"/>
    <w:rsid w:val="008A73FF"/>
    <w:rsid w:val="008B29E1"/>
    <w:rsid w:val="008B3AB2"/>
    <w:rsid w:val="008B5426"/>
    <w:rsid w:val="008C6013"/>
    <w:rsid w:val="008D3AF0"/>
    <w:rsid w:val="008E5D61"/>
    <w:rsid w:val="008F0F70"/>
    <w:rsid w:val="008F26AA"/>
    <w:rsid w:val="00915013"/>
    <w:rsid w:val="009304D4"/>
    <w:rsid w:val="00934689"/>
    <w:rsid w:val="00935381"/>
    <w:rsid w:val="009359B4"/>
    <w:rsid w:val="00952E17"/>
    <w:rsid w:val="009532E4"/>
    <w:rsid w:val="0096703D"/>
    <w:rsid w:val="00970FA4"/>
    <w:rsid w:val="00970FFB"/>
    <w:rsid w:val="00975C88"/>
    <w:rsid w:val="00980FC7"/>
    <w:rsid w:val="009846F0"/>
    <w:rsid w:val="00985236"/>
    <w:rsid w:val="00996860"/>
    <w:rsid w:val="009C1CE2"/>
    <w:rsid w:val="009C2D3C"/>
    <w:rsid w:val="009D1C9B"/>
    <w:rsid w:val="009D2CED"/>
    <w:rsid w:val="009E296D"/>
    <w:rsid w:val="009E5F19"/>
    <w:rsid w:val="009F1874"/>
    <w:rsid w:val="00A15D03"/>
    <w:rsid w:val="00A2079D"/>
    <w:rsid w:val="00A33104"/>
    <w:rsid w:val="00A37D0F"/>
    <w:rsid w:val="00A41452"/>
    <w:rsid w:val="00A45D18"/>
    <w:rsid w:val="00A506BA"/>
    <w:rsid w:val="00A51C84"/>
    <w:rsid w:val="00A5482D"/>
    <w:rsid w:val="00A60A96"/>
    <w:rsid w:val="00A66818"/>
    <w:rsid w:val="00A77874"/>
    <w:rsid w:val="00AB1375"/>
    <w:rsid w:val="00AB1C68"/>
    <w:rsid w:val="00AC09FE"/>
    <w:rsid w:val="00AC6F7B"/>
    <w:rsid w:val="00AD1315"/>
    <w:rsid w:val="00AD2669"/>
    <w:rsid w:val="00AD438C"/>
    <w:rsid w:val="00AD74F7"/>
    <w:rsid w:val="00B04D1D"/>
    <w:rsid w:val="00B16E23"/>
    <w:rsid w:val="00B31114"/>
    <w:rsid w:val="00B4491C"/>
    <w:rsid w:val="00B45C2E"/>
    <w:rsid w:val="00B80FF3"/>
    <w:rsid w:val="00B9260F"/>
    <w:rsid w:val="00B93C91"/>
    <w:rsid w:val="00B94C2A"/>
    <w:rsid w:val="00B94D7B"/>
    <w:rsid w:val="00BA078B"/>
    <w:rsid w:val="00BA2F90"/>
    <w:rsid w:val="00BA3126"/>
    <w:rsid w:val="00BA7336"/>
    <w:rsid w:val="00BB1C50"/>
    <w:rsid w:val="00BB43A2"/>
    <w:rsid w:val="00BB7C42"/>
    <w:rsid w:val="00BC100C"/>
    <w:rsid w:val="00BC35C0"/>
    <w:rsid w:val="00BD6C5B"/>
    <w:rsid w:val="00BE64F7"/>
    <w:rsid w:val="00BF0CC7"/>
    <w:rsid w:val="00C05F98"/>
    <w:rsid w:val="00C1460A"/>
    <w:rsid w:val="00C41BE2"/>
    <w:rsid w:val="00C5314A"/>
    <w:rsid w:val="00C56A1E"/>
    <w:rsid w:val="00C63DA5"/>
    <w:rsid w:val="00C67B70"/>
    <w:rsid w:val="00C70B3F"/>
    <w:rsid w:val="00C82BBA"/>
    <w:rsid w:val="00C877A8"/>
    <w:rsid w:val="00C90B17"/>
    <w:rsid w:val="00CA1F02"/>
    <w:rsid w:val="00CB0B9A"/>
    <w:rsid w:val="00CC163C"/>
    <w:rsid w:val="00CD32DD"/>
    <w:rsid w:val="00CD58FC"/>
    <w:rsid w:val="00CE4E43"/>
    <w:rsid w:val="00CE663D"/>
    <w:rsid w:val="00D00594"/>
    <w:rsid w:val="00D119B6"/>
    <w:rsid w:val="00D1438A"/>
    <w:rsid w:val="00D14DDA"/>
    <w:rsid w:val="00D332DF"/>
    <w:rsid w:val="00D57BEF"/>
    <w:rsid w:val="00D60752"/>
    <w:rsid w:val="00D72D0E"/>
    <w:rsid w:val="00D779C6"/>
    <w:rsid w:val="00D84E9B"/>
    <w:rsid w:val="00D9015C"/>
    <w:rsid w:val="00D92675"/>
    <w:rsid w:val="00DA0EBD"/>
    <w:rsid w:val="00DC5201"/>
    <w:rsid w:val="00DC5863"/>
    <w:rsid w:val="00DD3AEE"/>
    <w:rsid w:val="00DD76B3"/>
    <w:rsid w:val="00E12A27"/>
    <w:rsid w:val="00E2148F"/>
    <w:rsid w:val="00E33B43"/>
    <w:rsid w:val="00E36E34"/>
    <w:rsid w:val="00E51316"/>
    <w:rsid w:val="00E62BCD"/>
    <w:rsid w:val="00E62FC7"/>
    <w:rsid w:val="00E77A52"/>
    <w:rsid w:val="00E80860"/>
    <w:rsid w:val="00E92A83"/>
    <w:rsid w:val="00EB337F"/>
    <w:rsid w:val="00EB70B4"/>
    <w:rsid w:val="00ED48D2"/>
    <w:rsid w:val="00ED5182"/>
    <w:rsid w:val="00ED6A4C"/>
    <w:rsid w:val="00ED7C07"/>
    <w:rsid w:val="00EE0FB6"/>
    <w:rsid w:val="00EE157C"/>
    <w:rsid w:val="00F04A74"/>
    <w:rsid w:val="00F124A7"/>
    <w:rsid w:val="00F14E37"/>
    <w:rsid w:val="00F2199F"/>
    <w:rsid w:val="00F23F5C"/>
    <w:rsid w:val="00F24EE3"/>
    <w:rsid w:val="00F45C75"/>
    <w:rsid w:val="00F5486C"/>
    <w:rsid w:val="00F7339F"/>
    <w:rsid w:val="00F80D04"/>
    <w:rsid w:val="00F90E49"/>
    <w:rsid w:val="00FA0A8E"/>
    <w:rsid w:val="00FA664D"/>
    <w:rsid w:val="00FA69D7"/>
    <w:rsid w:val="00FA734D"/>
    <w:rsid w:val="00FC29E1"/>
    <w:rsid w:val="00FC3E28"/>
    <w:rsid w:val="00FC61CD"/>
    <w:rsid w:val="00FD3D7E"/>
    <w:rsid w:val="00FD5D20"/>
    <w:rsid w:val="00FD7586"/>
    <w:rsid w:val="00FD7D0B"/>
    <w:rsid w:val="00FE7BBC"/>
    <w:rsid w:val="00FF0D97"/>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D5F314"/>
  <w15:docId w15:val="{4427A311-702A-43A6-A61A-67618B360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D0E"/>
    <w:pPr>
      <w:spacing w:after="200" w:line="276" w:lineRule="auto"/>
    </w:pPr>
    <w:rPr>
      <w:sz w:val="22"/>
      <w:szCs w:val="22"/>
      <w:lang w:val="en-US" w:eastAsia="en-US"/>
    </w:rPr>
  </w:style>
  <w:style w:type="paragraph" w:styleId="Heading2">
    <w:name w:val="heading 2"/>
    <w:basedOn w:val="Normal"/>
    <w:next w:val="Normal"/>
    <w:link w:val="Heading2Char"/>
    <w:unhideWhenUsed/>
    <w:qFormat/>
    <w:rsid w:val="009C1CE2"/>
    <w:pPr>
      <w:keepNext/>
      <w:spacing w:before="240" w:after="60" w:line="240" w:lineRule="auto"/>
      <w:outlineLvl w:val="1"/>
    </w:pPr>
    <w:rPr>
      <w:rFonts w:ascii="Cambria" w:hAnsi="Cambria"/>
      <w:b/>
      <w:bCs/>
      <w:i/>
      <w:iCs/>
      <w:sz w:val="28"/>
      <w:szCs w:val="28"/>
    </w:rPr>
  </w:style>
  <w:style w:type="paragraph" w:styleId="Heading9">
    <w:name w:val="heading 9"/>
    <w:basedOn w:val="Normal"/>
    <w:next w:val="Normal"/>
    <w:link w:val="Heading9Char"/>
    <w:qFormat/>
    <w:rsid w:val="00E36E34"/>
    <w:pPr>
      <w:spacing w:before="240" w:after="60" w:line="240" w:lineRule="auto"/>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28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287A"/>
  </w:style>
  <w:style w:type="paragraph" w:styleId="Footer">
    <w:name w:val="footer"/>
    <w:basedOn w:val="Normal"/>
    <w:link w:val="FooterChar"/>
    <w:uiPriority w:val="99"/>
    <w:unhideWhenUsed/>
    <w:rsid w:val="003628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287A"/>
  </w:style>
  <w:style w:type="paragraph" w:styleId="BalloonText">
    <w:name w:val="Balloon Text"/>
    <w:basedOn w:val="Normal"/>
    <w:link w:val="BalloonTextChar"/>
    <w:uiPriority w:val="99"/>
    <w:semiHidden/>
    <w:unhideWhenUsed/>
    <w:rsid w:val="0036287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6287A"/>
    <w:rPr>
      <w:rFonts w:ascii="Tahoma" w:hAnsi="Tahoma" w:cs="Tahoma"/>
      <w:sz w:val="16"/>
      <w:szCs w:val="16"/>
    </w:rPr>
  </w:style>
  <w:style w:type="paragraph" w:styleId="ListParagraph">
    <w:name w:val="List Paragraph"/>
    <w:basedOn w:val="Normal"/>
    <w:uiPriority w:val="34"/>
    <w:qFormat/>
    <w:rsid w:val="0036287A"/>
    <w:pPr>
      <w:ind w:left="720"/>
      <w:contextualSpacing/>
    </w:pPr>
  </w:style>
  <w:style w:type="table" w:styleId="TableGrid">
    <w:name w:val="Table Grid"/>
    <w:basedOn w:val="TableNormal"/>
    <w:uiPriority w:val="59"/>
    <w:rsid w:val="00A7787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rsid w:val="00DD3AEE"/>
    <w:pPr>
      <w:autoSpaceDE w:val="0"/>
      <w:autoSpaceDN w:val="0"/>
      <w:adjustRightInd w:val="0"/>
    </w:pPr>
    <w:rPr>
      <w:rFonts w:ascii="Cambria" w:hAnsi="Cambria" w:cs="Cambria"/>
      <w:color w:val="000000"/>
      <w:sz w:val="24"/>
      <w:szCs w:val="24"/>
      <w:lang w:val="en-US" w:eastAsia="en-US"/>
    </w:rPr>
  </w:style>
  <w:style w:type="character" w:styleId="PageNumber">
    <w:name w:val="page number"/>
    <w:basedOn w:val="DefaultParagraphFont"/>
    <w:rsid w:val="005726CC"/>
  </w:style>
  <w:style w:type="character" w:customStyle="1" w:styleId="Heading9Char">
    <w:name w:val="Heading 9 Char"/>
    <w:link w:val="Heading9"/>
    <w:rsid w:val="00E36E34"/>
    <w:rPr>
      <w:rFonts w:ascii="Arial" w:hAnsi="Arial" w:cs="Arial"/>
      <w:sz w:val="22"/>
      <w:szCs w:val="22"/>
    </w:rPr>
  </w:style>
  <w:style w:type="paragraph" w:styleId="BodyTextIndent">
    <w:name w:val="Body Text Indent"/>
    <w:basedOn w:val="Normal"/>
    <w:link w:val="BodyTextIndentChar"/>
    <w:rsid w:val="00E36E34"/>
    <w:pPr>
      <w:spacing w:after="0" w:line="240" w:lineRule="auto"/>
      <w:ind w:left="720" w:hanging="720"/>
    </w:pPr>
    <w:rPr>
      <w:rFonts w:ascii="Times New Roman" w:hAnsi="Times New Roman"/>
      <w:sz w:val="24"/>
      <w:szCs w:val="24"/>
    </w:rPr>
  </w:style>
  <w:style w:type="character" w:customStyle="1" w:styleId="BodyTextIndentChar">
    <w:name w:val="Body Text Indent Char"/>
    <w:link w:val="BodyTextIndent"/>
    <w:rsid w:val="00E36E34"/>
    <w:rPr>
      <w:rFonts w:ascii="Times New Roman" w:hAnsi="Times New Roman"/>
      <w:sz w:val="24"/>
      <w:szCs w:val="24"/>
    </w:rPr>
  </w:style>
  <w:style w:type="character" w:customStyle="1" w:styleId="Heading2Char">
    <w:name w:val="Heading 2 Char"/>
    <w:link w:val="Heading2"/>
    <w:rsid w:val="009C1CE2"/>
    <w:rPr>
      <w:rFonts w:ascii="Cambria" w:hAnsi="Cambria"/>
      <w:b/>
      <w:bCs/>
      <w:i/>
      <w:iCs/>
      <w:sz w:val="28"/>
      <w:szCs w:val="28"/>
    </w:rPr>
  </w:style>
  <w:style w:type="paragraph" w:styleId="NoSpacing">
    <w:name w:val="No Spacing"/>
    <w:uiPriority w:val="1"/>
    <w:qFormat/>
    <w:rsid w:val="003508CE"/>
    <w:rPr>
      <w:sz w:val="22"/>
      <w:szCs w:val="22"/>
      <w:lang w:val="en-US" w:eastAsia="en-US"/>
    </w:rPr>
  </w:style>
  <w:style w:type="table" w:customStyle="1" w:styleId="TableGrid4">
    <w:name w:val="Table Grid4"/>
    <w:basedOn w:val="TableNormal"/>
    <w:next w:val="TableGrid"/>
    <w:uiPriority w:val="59"/>
    <w:rsid w:val="003508CE"/>
    <w:rPr>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semiHidden/>
    <w:rsid w:val="00D60752"/>
    <w:pPr>
      <w:spacing w:before="100" w:beforeAutospacing="1" w:after="100" w:afterAutospacing="1" w:line="240" w:lineRule="auto"/>
    </w:pPr>
    <w:rPr>
      <w:rFonts w:ascii="Times New Roman" w:hAnsi="Times New Roman"/>
      <w:sz w:val="24"/>
      <w:szCs w:val="24"/>
    </w:rPr>
  </w:style>
  <w:style w:type="paragraph" w:customStyle="1" w:styleId="WW-PlainText">
    <w:name w:val="WW-Plain Text"/>
    <w:basedOn w:val="Normal"/>
    <w:rsid w:val="00D60752"/>
    <w:pPr>
      <w:widowControl w:val="0"/>
      <w:suppressAutoHyphens/>
      <w:spacing w:after="0" w:line="240" w:lineRule="auto"/>
    </w:pPr>
    <w:rPr>
      <w:rFonts w:ascii="Courier New" w:hAnsi="Courier New"/>
      <w:sz w:val="24"/>
      <w:szCs w:val="20"/>
    </w:rPr>
  </w:style>
  <w:style w:type="paragraph" w:customStyle="1" w:styleId="WW-BodyText2">
    <w:name w:val="WW-Body Text 2"/>
    <w:basedOn w:val="Normal"/>
    <w:rsid w:val="00CC163C"/>
    <w:pPr>
      <w:tabs>
        <w:tab w:val="left" w:pos="720"/>
        <w:tab w:val="left" w:pos="1800"/>
      </w:tabs>
      <w:suppressAutoHyphens/>
      <w:spacing w:after="0" w:line="240" w:lineRule="auto"/>
      <w:jc w:val="both"/>
    </w:pPr>
    <w:rPr>
      <w:rFonts w:ascii="Times New Roman" w:hAnsi="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0725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104D253-58FB-4386-923F-FF1795F33DA2}">
  <ds:schemaRefs>
    <ds:schemaRef ds:uri="http://schemas.openxmlformats.org/officeDocument/2006/bibliography"/>
  </ds:schemaRefs>
</ds:datastoreItem>
</file>

<file path=customXml/itemProps2.xml><?xml version="1.0" encoding="utf-8"?>
<ds:datastoreItem xmlns:ds="http://schemas.openxmlformats.org/officeDocument/2006/customXml" ds:itemID="{8FD9A684-DE78-43CA-93BC-B04C294FEA7E}"/>
</file>

<file path=customXml/itemProps3.xml><?xml version="1.0" encoding="utf-8"?>
<ds:datastoreItem xmlns:ds="http://schemas.openxmlformats.org/officeDocument/2006/customXml" ds:itemID="{AB31081F-2E1E-4CA9-8EE6-52E182623E12}"/>
</file>

<file path=customXml/itemProps4.xml><?xml version="1.0" encoding="utf-8"?>
<ds:datastoreItem xmlns:ds="http://schemas.openxmlformats.org/officeDocument/2006/customXml" ds:itemID="{403651DA-A7A9-4B41-ADD9-7A7E65E011C6}"/>
</file>

<file path=docProps/app.xml><?xml version="1.0" encoding="utf-8"?>
<Properties xmlns="http://schemas.openxmlformats.org/officeDocument/2006/extended-properties" xmlns:vt="http://schemas.openxmlformats.org/officeDocument/2006/docPropsVTypes">
  <Template>Normal</Template>
  <TotalTime>23</TotalTime>
  <Pages>3</Pages>
  <Words>645</Words>
  <Characters>3680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Zenith Computers Limited</Company>
  <LinksUpToDate>false</LinksUpToDate>
  <CharactersWithSpaces>4317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vidyati</dc:creator>
  <cp:lastModifiedBy>Paresh Bhaje</cp:lastModifiedBy>
  <cp:revision>31</cp:revision>
  <cp:lastPrinted>2022-01-29T06:14:00Z</cp:lastPrinted>
  <dcterms:created xsi:type="dcterms:W3CDTF">2017-06-01T08:08:00Z</dcterms:created>
  <dcterms:modified xsi:type="dcterms:W3CDTF">2023-09-15T03:53:00Z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b71a9a9-b7c0-41f4-922f-92f912ec01fe_Enabled">
    <vt:lpwstr>true</vt:lpwstr>
  </property>
  <property fmtid="{D5CDD505-2E9C-101B-9397-08002B2CF9AE}" pid="3" name="MSIP_Label_cb71a9a9-b7c0-41f4-922f-92f912ec01fe_SetDate">
    <vt:lpwstr>2022-09-01T11:55:50Z</vt:lpwstr>
  </property>
  <property fmtid="{D5CDD505-2E9C-101B-9397-08002B2CF9AE}" pid="4" name="MSIP_Label_cb71a9a9-b7c0-41f4-922f-92f912ec01fe_Method">
    <vt:lpwstr>Privileged</vt:lpwstr>
  </property>
  <property fmtid="{D5CDD505-2E9C-101B-9397-08002B2CF9AE}" pid="5" name="MSIP_Label_cb71a9a9-b7c0-41f4-922f-92f912ec01fe_Name">
    <vt:lpwstr>Public (C4)</vt:lpwstr>
  </property>
  <property fmtid="{D5CDD505-2E9C-101B-9397-08002B2CF9AE}" pid="6" name="MSIP_Label_cb71a9a9-b7c0-41f4-922f-92f912ec01fe_SiteId">
    <vt:lpwstr>4273e6e9-aed1-40ab-83a3-85e0d43de705</vt:lpwstr>
  </property>
  <property fmtid="{D5CDD505-2E9C-101B-9397-08002B2CF9AE}" pid="7" name="MSIP_Label_cb71a9a9-b7c0-41f4-922f-92f912ec01fe_ActionId">
    <vt:lpwstr>8fde37df-bb93-42a5-9280-d6658ebed465</vt:lpwstr>
  </property>
  <property fmtid="{D5CDD505-2E9C-101B-9397-08002B2CF9AE}" pid="8" name="MSIP_Label_cb71a9a9-b7c0-41f4-922f-92f912ec01fe_ContentBits">
    <vt:lpwstr>2</vt:lpwstr>
  </property>
  <property fmtid="{D5CDD505-2E9C-101B-9397-08002B2CF9AE}" pid="9" name="ContentTypeId">
    <vt:lpwstr>0x0101007E09428367BB6C478DCFDAEFD0D8ED51</vt:lpwstr>
  </property>
  <property fmtid="{D5CDD505-2E9C-101B-9397-08002B2CF9AE}" pid="10" name="Order">
    <vt:r8>1345800</vt:r8>
  </property>
</Properties>
</file>