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9D395" w14:textId="77777777" w:rsidR="00D92A8A" w:rsidRDefault="00D92A8A" w:rsidP="00D92A8A">
      <w:pPr>
        <w:pStyle w:val="Standard"/>
        <w:ind w:left="283"/>
        <w:jc w:val="both"/>
        <w:rPr>
          <w:b/>
        </w:rPr>
      </w:pPr>
      <w:r>
        <w:rPr>
          <w:b/>
        </w:rPr>
        <w:t>ACTIVITY:                       REFRACTORY JOBS FURANCE AREA</w:t>
      </w:r>
    </w:p>
    <w:p w14:paraId="09C6EBD3" w14:textId="77777777" w:rsidR="00D92A8A" w:rsidRDefault="00D92A8A" w:rsidP="00D92A8A">
      <w:pPr>
        <w:pStyle w:val="Standard"/>
        <w:ind w:left="283"/>
        <w:jc w:val="both"/>
      </w:pPr>
      <w:r>
        <w:rPr>
          <w:b/>
        </w:rPr>
        <w:t>_____________________________________________________________________</w:t>
      </w:r>
    </w:p>
    <w:p w14:paraId="2F51B853" w14:textId="77777777" w:rsidR="00D92A8A" w:rsidRDefault="00D92A8A" w:rsidP="00D92A8A">
      <w:pPr>
        <w:jc w:val="both"/>
        <w:rPr>
          <w:sz w:val="24"/>
        </w:rPr>
      </w:pPr>
    </w:p>
    <w:p w14:paraId="6D19043E" w14:textId="77777777" w:rsidR="00D92A8A" w:rsidRDefault="00D92A8A" w:rsidP="00D92A8A">
      <w:pPr>
        <w:numPr>
          <w:ilvl w:val="0"/>
          <w:numId w:val="2"/>
        </w:numPr>
        <w:jc w:val="both"/>
        <w:rPr>
          <w:sz w:val="24"/>
        </w:rPr>
      </w:pPr>
      <w:r>
        <w:rPr>
          <w:sz w:val="24"/>
        </w:rPr>
        <w:t>Objective</w:t>
      </w:r>
      <w:r>
        <w:rPr>
          <w:sz w:val="24"/>
        </w:rPr>
        <w:tab/>
      </w:r>
      <w:r>
        <w:rPr>
          <w:sz w:val="24"/>
        </w:rPr>
        <w:tab/>
        <w:t xml:space="preserve">: -  </w:t>
      </w:r>
      <w:r>
        <w:rPr>
          <w:sz w:val="24"/>
        </w:rPr>
        <w:tab/>
        <w:t>Refractory jobs in furnace area</w:t>
      </w:r>
    </w:p>
    <w:p w14:paraId="73C4B249" w14:textId="77777777" w:rsidR="00D92A8A" w:rsidRDefault="00D92A8A" w:rsidP="00D92A8A">
      <w:pPr>
        <w:numPr>
          <w:ilvl w:val="0"/>
          <w:numId w:val="2"/>
        </w:numPr>
        <w:jc w:val="both"/>
        <w:rPr>
          <w:sz w:val="24"/>
        </w:rPr>
      </w:pPr>
      <w:r>
        <w:rPr>
          <w:sz w:val="24"/>
        </w:rPr>
        <w:t>Scope</w:t>
      </w:r>
      <w:r>
        <w:rPr>
          <w:sz w:val="24"/>
        </w:rPr>
        <w:tab/>
      </w:r>
      <w:r>
        <w:rPr>
          <w:sz w:val="24"/>
        </w:rPr>
        <w:tab/>
        <w:t xml:space="preserve">: -  </w:t>
      </w:r>
      <w:r>
        <w:rPr>
          <w:sz w:val="24"/>
        </w:rPr>
        <w:tab/>
        <w:t>Blast furnace accessories</w:t>
      </w:r>
    </w:p>
    <w:p w14:paraId="5BF88CC9" w14:textId="77777777" w:rsidR="00D92A8A" w:rsidRDefault="00D92A8A" w:rsidP="00D92A8A">
      <w:pPr>
        <w:numPr>
          <w:ilvl w:val="0"/>
          <w:numId w:val="2"/>
        </w:numPr>
        <w:jc w:val="both"/>
        <w:rPr>
          <w:sz w:val="24"/>
        </w:rPr>
      </w:pPr>
      <w:r>
        <w:rPr>
          <w:sz w:val="24"/>
        </w:rPr>
        <w:t>Ref.</w:t>
      </w:r>
      <w:r>
        <w:rPr>
          <w:sz w:val="24"/>
        </w:rPr>
        <w:tab/>
      </w:r>
      <w:r>
        <w:rPr>
          <w:sz w:val="24"/>
        </w:rPr>
        <w:tab/>
        <w:t xml:space="preserve">: - </w:t>
      </w:r>
      <w:r>
        <w:rPr>
          <w:sz w:val="24"/>
        </w:rPr>
        <w:tab/>
        <w:t xml:space="preserve">Launder Drawing, Grouting Pump Manual, Grouting    </w:t>
      </w:r>
      <w:r w:rsidRPr="008A2DE4">
        <w:rPr>
          <w:sz w:val="24"/>
        </w:rPr>
        <w:t xml:space="preserve">                         </w:t>
      </w:r>
      <w:r w:rsidRPr="008A2DE4">
        <w:rPr>
          <w:sz w:val="24"/>
        </w:rPr>
        <w:tab/>
      </w:r>
      <w:r>
        <w:rPr>
          <w:sz w:val="24"/>
        </w:rPr>
        <w:t xml:space="preserve">   </w:t>
      </w:r>
      <w:r>
        <w:rPr>
          <w:sz w:val="24"/>
        </w:rPr>
        <w:tab/>
      </w:r>
      <w:r>
        <w:rPr>
          <w:sz w:val="24"/>
        </w:rPr>
        <w:tab/>
      </w:r>
      <w:r w:rsidRPr="008A2DE4">
        <w:rPr>
          <w:sz w:val="24"/>
        </w:rPr>
        <w:tab/>
        <w:t>material safety data sheet</w:t>
      </w:r>
      <w:r>
        <w:rPr>
          <w:sz w:val="24"/>
        </w:rPr>
        <w:t xml:space="preserve">, Cooler plate drawing, grouting </w:t>
      </w:r>
    </w:p>
    <w:p w14:paraId="693DD502" w14:textId="77777777" w:rsidR="00D92A8A" w:rsidRPr="008A2DE4" w:rsidRDefault="00BE3AD0" w:rsidP="00D92A8A">
      <w:pPr>
        <w:ind w:left="2880"/>
        <w:jc w:val="both"/>
        <w:rPr>
          <w:sz w:val="24"/>
        </w:rPr>
      </w:pPr>
      <w:r>
        <w:rPr>
          <w:sz w:val="24"/>
        </w:rPr>
        <w:t>Nozzle</w:t>
      </w:r>
      <w:r w:rsidR="00D92A8A">
        <w:rPr>
          <w:sz w:val="24"/>
        </w:rPr>
        <w:t xml:space="preserve"> drawing</w:t>
      </w:r>
    </w:p>
    <w:p w14:paraId="04218D57" w14:textId="77777777" w:rsidR="00D92A8A" w:rsidRDefault="00D92A8A" w:rsidP="00D92A8A">
      <w:pPr>
        <w:numPr>
          <w:ilvl w:val="0"/>
          <w:numId w:val="2"/>
        </w:numPr>
        <w:jc w:val="both"/>
        <w:rPr>
          <w:sz w:val="24"/>
        </w:rPr>
      </w:pPr>
      <w:r>
        <w:rPr>
          <w:sz w:val="24"/>
        </w:rPr>
        <w:t>Responsibility</w:t>
      </w:r>
      <w:r>
        <w:rPr>
          <w:sz w:val="24"/>
        </w:rPr>
        <w:tab/>
        <w:t xml:space="preserve">: - </w:t>
      </w:r>
      <w:r>
        <w:rPr>
          <w:sz w:val="24"/>
        </w:rPr>
        <w:tab/>
        <w:t>Refractory engineer, Cast House In-Charge &amp; Mason</w:t>
      </w:r>
    </w:p>
    <w:p w14:paraId="1637ED64" w14:textId="77777777" w:rsidR="00D92A8A" w:rsidRDefault="00D92A8A" w:rsidP="00D92A8A">
      <w:pPr>
        <w:jc w:val="both"/>
        <w:rPr>
          <w:b/>
          <w:sz w:val="24"/>
        </w:rPr>
      </w:pPr>
    </w:p>
    <w:p w14:paraId="7A9AE44D" w14:textId="77777777" w:rsidR="00D92A8A" w:rsidRDefault="00D92A8A" w:rsidP="00D92A8A">
      <w:pPr>
        <w:ind w:left="2160" w:hanging="2160"/>
        <w:jc w:val="both"/>
        <w:rPr>
          <w:sz w:val="24"/>
        </w:rPr>
      </w:pPr>
      <w:r>
        <w:rPr>
          <w:b/>
          <w:sz w:val="24"/>
        </w:rPr>
        <w:t>PPE</w:t>
      </w:r>
      <w:r w:rsidRPr="001119F4">
        <w:rPr>
          <w:b/>
          <w:sz w:val="24"/>
        </w:rPr>
        <w:t xml:space="preserve"> to be used</w:t>
      </w:r>
      <w:r>
        <w:rPr>
          <w:sz w:val="24"/>
        </w:rPr>
        <w:tab/>
        <w:t xml:space="preserve">: </w:t>
      </w:r>
      <w:r>
        <w:rPr>
          <w:sz w:val="24"/>
        </w:rPr>
        <w:tab/>
        <w:t xml:space="preserve">Helmet, safety shoes, hand gloves, nose mask, goggles, full    </w:t>
      </w:r>
    </w:p>
    <w:p w14:paraId="2335490C" w14:textId="77777777" w:rsidR="00D92A8A" w:rsidRDefault="00D92A8A" w:rsidP="00D92A8A">
      <w:pPr>
        <w:ind w:left="2160" w:hanging="2160"/>
        <w:jc w:val="both"/>
        <w:rPr>
          <w:sz w:val="24"/>
        </w:rPr>
      </w:pPr>
      <w:r>
        <w:rPr>
          <w:b/>
          <w:sz w:val="24"/>
        </w:rPr>
        <w:t xml:space="preserve">  </w:t>
      </w:r>
      <w:r>
        <w:rPr>
          <w:b/>
          <w:sz w:val="24"/>
        </w:rPr>
        <w:tab/>
      </w:r>
      <w:r>
        <w:rPr>
          <w:b/>
          <w:sz w:val="24"/>
        </w:rPr>
        <w:tab/>
      </w:r>
      <w:r w:rsidR="00BE3AD0">
        <w:rPr>
          <w:sz w:val="24"/>
        </w:rPr>
        <w:t>Body</w:t>
      </w:r>
      <w:r>
        <w:rPr>
          <w:sz w:val="24"/>
        </w:rPr>
        <w:t xml:space="preserve"> safety harness, CO monitor .torch.</w:t>
      </w:r>
    </w:p>
    <w:p w14:paraId="4E401A90" w14:textId="77777777" w:rsidR="00D92A8A" w:rsidRDefault="00D92A8A" w:rsidP="00D92A8A">
      <w:pPr>
        <w:jc w:val="both"/>
        <w:rPr>
          <w:sz w:val="24"/>
        </w:rPr>
      </w:pPr>
    </w:p>
    <w:p w14:paraId="0C47F1EA" w14:textId="77777777" w:rsidR="00D92A8A" w:rsidRDefault="00D92A8A" w:rsidP="00D92A8A">
      <w:pPr>
        <w:jc w:val="both"/>
        <w:rPr>
          <w:sz w:val="24"/>
        </w:rPr>
      </w:pPr>
    </w:p>
    <w:p w14:paraId="3F184B31" w14:textId="77777777" w:rsidR="00D92A8A" w:rsidRDefault="00D92A8A" w:rsidP="00D92A8A">
      <w:pPr>
        <w:numPr>
          <w:ilvl w:val="0"/>
          <w:numId w:val="29"/>
        </w:numPr>
        <w:jc w:val="both"/>
        <w:rPr>
          <w:sz w:val="24"/>
        </w:rPr>
      </w:pPr>
      <w:r>
        <w:rPr>
          <w:sz w:val="24"/>
        </w:rPr>
        <w:t>Activity No 1</w:t>
      </w:r>
      <w:r>
        <w:rPr>
          <w:sz w:val="24"/>
        </w:rPr>
        <w:tab/>
      </w:r>
      <w:r>
        <w:rPr>
          <w:sz w:val="24"/>
        </w:rPr>
        <w:tab/>
        <w:t>:</w:t>
      </w:r>
      <w:r>
        <w:rPr>
          <w:sz w:val="24"/>
        </w:rPr>
        <w:tab/>
      </w:r>
      <w:r w:rsidRPr="006D73C7">
        <w:rPr>
          <w:sz w:val="24"/>
        </w:rPr>
        <w:t xml:space="preserve">Mortar/Carbon </w:t>
      </w:r>
      <w:r>
        <w:rPr>
          <w:sz w:val="24"/>
        </w:rPr>
        <w:t xml:space="preserve">paste </w:t>
      </w:r>
      <w:r w:rsidRPr="006D73C7">
        <w:rPr>
          <w:sz w:val="24"/>
        </w:rPr>
        <w:t xml:space="preserve">injection in the furnace </w:t>
      </w:r>
      <w:r w:rsidRPr="006D73C7">
        <w:rPr>
          <w:b/>
          <w:bCs/>
          <w:sz w:val="24"/>
        </w:rPr>
        <w:t> </w:t>
      </w:r>
    </w:p>
    <w:p w14:paraId="22095E96" w14:textId="77777777" w:rsidR="00D92A8A" w:rsidRDefault="00D92A8A" w:rsidP="00D92A8A">
      <w:pPr>
        <w:numPr>
          <w:ilvl w:val="0"/>
          <w:numId w:val="29"/>
        </w:numPr>
        <w:jc w:val="both"/>
        <w:rPr>
          <w:sz w:val="24"/>
        </w:rPr>
      </w:pPr>
      <w:r>
        <w:rPr>
          <w:sz w:val="24"/>
        </w:rPr>
        <w:t>Activity No 2</w:t>
      </w:r>
      <w:r>
        <w:rPr>
          <w:sz w:val="24"/>
        </w:rPr>
        <w:tab/>
      </w:r>
      <w:r>
        <w:rPr>
          <w:sz w:val="24"/>
        </w:rPr>
        <w:tab/>
        <w:t xml:space="preserve">: </w:t>
      </w:r>
      <w:r>
        <w:rPr>
          <w:sz w:val="24"/>
        </w:rPr>
        <w:tab/>
        <w:t>Mortar/ Carbon Injection machine shifting</w:t>
      </w:r>
    </w:p>
    <w:p w14:paraId="5C7E546B" w14:textId="77777777" w:rsidR="00D92A8A" w:rsidRDefault="00D92A8A" w:rsidP="00D92A8A">
      <w:pPr>
        <w:numPr>
          <w:ilvl w:val="0"/>
          <w:numId w:val="29"/>
        </w:numPr>
        <w:jc w:val="both"/>
        <w:rPr>
          <w:sz w:val="24"/>
        </w:rPr>
      </w:pPr>
      <w:r>
        <w:rPr>
          <w:sz w:val="24"/>
        </w:rPr>
        <w:t>Activity no  3</w:t>
      </w:r>
      <w:r>
        <w:rPr>
          <w:sz w:val="24"/>
        </w:rPr>
        <w:tab/>
      </w:r>
      <w:r>
        <w:rPr>
          <w:sz w:val="24"/>
        </w:rPr>
        <w:tab/>
        <w:t>:</w:t>
      </w:r>
      <w:r>
        <w:rPr>
          <w:sz w:val="24"/>
        </w:rPr>
        <w:tab/>
        <w:t>Grouting nozzle fitting on Furnace Shell</w:t>
      </w:r>
    </w:p>
    <w:p w14:paraId="757961FD" w14:textId="77777777" w:rsidR="00D92A8A" w:rsidRDefault="00D92A8A" w:rsidP="00D92A8A">
      <w:pPr>
        <w:numPr>
          <w:ilvl w:val="0"/>
          <w:numId w:val="29"/>
        </w:numPr>
        <w:jc w:val="both"/>
        <w:rPr>
          <w:sz w:val="24"/>
        </w:rPr>
      </w:pPr>
      <w:r>
        <w:rPr>
          <w:sz w:val="24"/>
        </w:rPr>
        <w:t>Activity No 4</w:t>
      </w:r>
      <w:r>
        <w:rPr>
          <w:sz w:val="24"/>
        </w:rPr>
        <w:tab/>
      </w:r>
      <w:r>
        <w:rPr>
          <w:sz w:val="24"/>
        </w:rPr>
        <w:tab/>
        <w:t>:</w:t>
      </w:r>
      <w:r>
        <w:rPr>
          <w:sz w:val="24"/>
        </w:rPr>
        <w:tab/>
        <w:t>Runner (Drainable) repair and refractory job</w:t>
      </w:r>
    </w:p>
    <w:p w14:paraId="4CB10DF0" w14:textId="77777777" w:rsidR="00D92A8A" w:rsidRDefault="00D92A8A" w:rsidP="00D92A8A">
      <w:pPr>
        <w:numPr>
          <w:ilvl w:val="0"/>
          <w:numId w:val="29"/>
        </w:numPr>
        <w:jc w:val="both"/>
        <w:rPr>
          <w:sz w:val="24"/>
        </w:rPr>
      </w:pPr>
      <w:r>
        <w:rPr>
          <w:sz w:val="24"/>
        </w:rPr>
        <w:t>Activity No 5</w:t>
      </w:r>
      <w:r>
        <w:rPr>
          <w:sz w:val="24"/>
        </w:rPr>
        <w:tab/>
      </w:r>
      <w:r>
        <w:rPr>
          <w:sz w:val="24"/>
        </w:rPr>
        <w:tab/>
        <w:t>:</w:t>
      </w:r>
      <w:r>
        <w:rPr>
          <w:sz w:val="24"/>
        </w:rPr>
        <w:tab/>
        <w:t>Ladle repair near Bag House</w:t>
      </w:r>
    </w:p>
    <w:p w14:paraId="3F7080BC" w14:textId="77777777" w:rsidR="00D92A8A" w:rsidRDefault="00D92A8A" w:rsidP="00D92A8A">
      <w:pPr>
        <w:numPr>
          <w:ilvl w:val="0"/>
          <w:numId w:val="29"/>
        </w:numPr>
        <w:jc w:val="both"/>
        <w:rPr>
          <w:sz w:val="24"/>
        </w:rPr>
      </w:pPr>
      <w:r>
        <w:rPr>
          <w:sz w:val="24"/>
        </w:rPr>
        <w:t>Activity No 6</w:t>
      </w:r>
      <w:r>
        <w:rPr>
          <w:sz w:val="24"/>
        </w:rPr>
        <w:tab/>
      </w:r>
      <w:r>
        <w:rPr>
          <w:sz w:val="24"/>
        </w:rPr>
        <w:tab/>
        <w:t>:</w:t>
      </w:r>
      <w:r>
        <w:rPr>
          <w:sz w:val="24"/>
        </w:rPr>
        <w:tab/>
        <w:t>Non-drainable Launder minor repair</w:t>
      </w:r>
    </w:p>
    <w:p w14:paraId="5A079040" w14:textId="77777777" w:rsidR="00D92A8A" w:rsidRDefault="00D92A8A" w:rsidP="00D92A8A">
      <w:pPr>
        <w:numPr>
          <w:ilvl w:val="0"/>
          <w:numId w:val="29"/>
        </w:numPr>
        <w:jc w:val="both"/>
        <w:rPr>
          <w:sz w:val="24"/>
        </w:rPr>
      </w:pPr>
      <w:r>
        <w:rPr>
          <w:sz w:val="24"/>
        </w:rPr>
        <w:t>Activity No 7</w:t>
      </w:r>
      <w:r>
        <w:rPr>
          <w:sz w:val="24"/>
        </w:rPr>
        <w:tab/>
      </w:r>
      <w:r>
        <w:rPr>
          <w:sz w:val="24"/>
        </w:rPr>
        <w:tab/>
        <w:t>:</w:t>
      </w:r>
      <w:r>
        <w:rPr>
          <w:sz w:val="24"/>
        </w:rPr>
        <w:tab/>
        <w:t>Non-drainable Launder major repair</w:t>
      </w:r>
    </w:p>
    <w:p w14:paraId="6F35CCED" w14:textId="77777777" w:rsidR="00D92A8A" w:rsidRDefault="00D92A8A" w:rsidP="00D92A8A">
      <w:pPr>
        <w:ind w:left="360"/>
        <w:jc w:val="both"/>
        <w:rPr>
          <w:sz w:val="24"/>
        </w:rPr>
      </w:pPr>
    </w:p>
    <w:p w14:paraId="7E038C97" w14:textId="77777777" w:rsidR="00D92A8A" w:rsidRDefault="00D92A8A" w:rsidP="00D92A8A">
      <w:pPr>
        <w:jc w:val="both"/>
        <w:rPr>
          <w:sz w:val="24"/>
        </w:rPr>
      </w:pPr>
    </w:p>
    <w:p w14:paraId="69357DA8" w14:textId="77777777" w:rsidR="00D92A8A" w:rsidRPr="001119F4" w:rsidRDefault="00D92A8A" w:rsidP="00D92A8A">
      <w:pPr>
        <w:jc w:val="both"/>
        <w:rPr>
          <w:b/>
          <w:sz w:val="24"/>
        </w:rPr>
      </w:pPr>
      <w:r w:rsidRPr="001119F4">
        <w:rPr>
          <w:b/>
          <w:sz w:val="24"/>
        </w:rPr>
        <w:t>Aspect- Impact</w:t>
      </w:r>
    </w:p>
    <w:p w14:paraId="44227929" w14:textId="77777777" w:rsidR="00D92A8A" w:rsidRDefault="00D92A8A" w:rsidP="00D92A8A">
      <w:pPr>
        <w:jc w:val="both"/>
        <w:rPr>
          <w:sz w:val="24"/>
        </w:rPr>
      </w:pPr>
    </w:p>
    <w:tbl>
      <w:tblPr>
        <w:tblW w:w="0" w:type="auto"/>
        <w:tblInd w:w="-15" w:type="dxa"/>
        <w:tblLayout w:type="fixed"/>
        <w:tblCellMar>
          <w:left w:w="0" w:type="dxa"/>
          <w:right w:w="0" w:type="dxa"/>
        </w:tblCellMar>
        <w:tblLook w:val="0000" w:firstRow="0" w:lastRow="0" w:firstColumn="0" w:lastColumn="0" w:noHBand="0" w:noVBand="0"/>
      </w:tblPr>
      <w:tblGrid>
        <w:gridCol w:w="4155"/>
        <w:gridCol w:w="4320"/>
      </w:tblGrid>
      <w:tr w:rsidR="00D92A8A" w:rsidRPr="00F31E37" w14:paraId="54037C2C" w14:textId="77777777" w:rsidTr="00DE1E6D">
        <w:trPr>
          <w:trHeight w:val="255"/>
        </w:trPr>
        <w:tc>
          <w:tcPr>
            <w:tcW w:w="4155" w:type="dxa"/>
            <w:tcBorders>
              <w:top w:val="nil"/>
              <w:left w:val="nil"/>
              <w:bottom w:val="nil"/>
              <w:right w:val="nil"/>
            </w:tcBorders>
          </w:tcPr>
          <w:p w14:paraId="798EFFA5" w14:textId="77777777" w:rsidR="00D92A8A" w:rsidRPr="00F31E37" w:rsidRDefault="00D92A8A" w:rsidP="00DE1E6D">
            <w:pPr>
              <w:jc w:val="both"/>
            </w:pPr>
            <w:r w:rsidRPr="00F31E37">
              <w:t>Scrap generation</w:t>
            </w:r>
          </w:p>
        </w:tc>
        <w:tc>
          <w:tcPr>
            <w:tcW w:w="4320" w:type="dxa"/>
            <w:tcBorders>
              <w:top w:val="nil"/>
              <w:left w:val="nil"/>
              <w:bottom w:val="nil"/>
              <w:right w:val="nil"/>
            </w:tcBorders>
          </w:tcPr>
          <w:p w14:paraId="7DF25067" w14:textId="77777777" w:rsidR="00D92A8A" w:rsidRPr="00F31E37" w:rsidRDefault="00D92A8A" w:rsidP="00DE1E6D">
            <w:pPr>
              <w:jc w:val="both"/>
            </w:pPr>
            <w:r w:rsidRPr="00F31E37">
              <w:t>Resource depletion</w:t>
            </w:r>
          </w:p>
        </w:tc>
      </w:tr>
      <w:tr w:rsidR="00D92A8A" w:rsidRPr="00F31E37" w14:paraId="308FF245" w14:textId="77777777" w:rsidTr="00DE1E6D">
        <w:trPr>
          <w:trHeight w:val="255"/>
        </w:trPr>
        <w:tc>
          <w:tcPr>
            <w:tcW w:w="4155" w:type="dxa"/>
            <w:tcBorders>
              <w:top w:val="nil"/>
              <w:left w:val="nil"/>
              <w:bottom w:val="nil"/>
              <w:right w:val="nil"/>
            </w:tcBorders>
          </w:tcPr>
          <w:p w14:paraId="24BF8E76" w14:textId="77777777" w:rsidR="00D92A8A" w:rsidRPr="00F31E37" w:rsidRDefault="00D92A8A" w:rsidP="00DE1E6D">
            <w:pPr>
              <w:jc w:val="both"/>
            </w:pPr>
            <w:r w:rsidRPr="00F31E37">
              <w:t>Spillage of carbon mass, resin</w:t>
            </w:r>
          </w:p>
        </w:tc>
        <w:tc>
          <w:tcPr>
            <w:tcW w:w="4320" w:type="dxa"/>
            <w:tcBorders>
              <w:top w:val="nil"/>
              <w:left w:val="nil"/>
              <w:bottom w:val="nil"/>
              <w:right w:val="nil"/>
            </w:tcBorders>
          </w:tcPr>
          <w:p w14:paraId="63C8FC9D" w14:textId="77777777" w:rsidR="00D92A8A" w:rsidRPr="00F31E37" w:rsidRDefault="00D92A8A" w:rsidP="00DE1E6D">
            <w:pPr>
              <w:jc w:val="both"/>
            </w:pPr>
            <w:r w:rsidRPr="00F31E37">
              <w:t>Land contamination</w:t>
            </w:r>
          </w:p>
        </w:tc>
      </w:tr>
      <w:tr w:rsidR="00D92A8A" w:rsidRPr="00F31E37" w14:paraId="64226A93" w14:textId="77777777" w:rsidTr="00DE1E6D">
        <w:trPr>
          <w:trHeight w:val="255"/>
        </w:trPr>
        <w:tc>
          <w:tcPr>
            <w:tcW w:w="4155" w:type="dxa"/>
            <w:tcBorders>
              <w:top w:val="nil"/>
              <w:left w:val="nil"/>
              <w:bottom w:val="nil"/>
              <w:right w:val="nil"/>
            </w:tcBorders>
          </w:tcPr>
          <w:p w14:paraId="1D4E15BD" w14:textId="77777777" w:rsidR="00D92A8A" w:rsidRPr="00F31E37" w:rsidRDefault="00D92A8A" w:rsidP="00DE1E6D">
            <w:pPr>
              <w:jc w:val="both"/>
            </w:pPr>
            <w:r w:rsidRPr="00F31E37">
              <w:t>Fire of resin</w:t>
            </w:r>
          </w:p>
        </w:tc>
        <w:tc>
          <w:tcPr>
            <w:tcW w:w="4320" w:type="dxa"/>
            <w:tcBorders>
              <w:top w:val="nil"/>
              <w:left w:val="nil"/>
              <w:bottom w:val="nil"/>
              <w:right w:val="nil"/>
            </w:tcBorders>
          </w:tcPr>
          <w:p w14:paraId="57A4B0E0" w14:textId="77777777" w:rsidR="00D92A8A" w:rsidRPr="00F31E37" w:rsidRDefault="00D92A8A" w:rsidP="00DE1E6D">
            <w:pPr>
              <w:jc w:val="both"/>
            </w:pPr>
            <w:r w:rsidRPr="00F31E37">
              <w:t>Air pollution, resource depletion</w:t>
            </w:r>
          </w:p>
        </w:tc>
      </w:tr>
      <w:tr w:rsidR="00D92A8A" w:rsidRPr="00F31E37" w14:paraId="088D353F" w14:textId="77777777" w:rsidTr="00DE1E6D">
        <w:trPr>
          <w:trHeight w:val="255"/>
        </w:trPr>
        <w:tc>
          <w:tcPr>
            <w:tcW w:w="4155" w:type="dxa"/>
            <w:tcBorders>
              <w:top w:val="nil"/>
              <w:left w:val="nil"/>
              <w:bottom w:val="nil"/>
              <w:right w:val="nil"/>
            </w:tcBorders>
          </w:tcPr>
          <w:p w14:paraId="175F6425" w14:textId="77777777" w:rsidR="00D92A8A" w:rsidRPr="00F31E37" w:rsidRDefault="00D92A8A" w:rsidP="00DE1E6D">
            <w:pPr>
              <w:jc w:val="both"/>
            </w:pPr>
            <w:r w:rsidRPr="00F31E37">
              <w:t>Oil leakage</w:t>
            </w:r>
          </w:p>
        </w:tc>
        <w:tc>
          <w:tcPr>
            <w:tcW w:w="4320" w:type="dxa"/>
            <w:tcBorders>
              <w:top w:val="nil"/>
              <w:left w:val="nil"/>
              <w:bottom w:val="nil"/>
              <w:right w:val="nil"/>
            </w:tcBorders>
          </w:tcPr>
          <w:p w14:paraId="419191A5" w14:textId="77777777" w:rsidR="00D92A8A" w:rsidRPr="00F31E37" w:rsidRDefault="00D92A8A" w:rsidP="00DE1E6D">
            <w:pPr>
              <w:jc w:val="both"/>
            </w:pPr>
            <w:r w:rsidRPr="00F31E37">
              <w:t>Land contamination</w:t>
            </w:r>
          </w:p>
        </w:tc>
      </w:tr>
      <w:tr w:rsidR="00D92A8A" w:rsidRPr="00F31E37" w14:paraId="247B8048" w14:textId="77777777" w:rsidTr="00DE1E6D">
        <w:trPr>
          <w:trHeight w:val="255"/>
        </w:trPr>
        <w:tc>
          <w:tcPr>
            <w:tcW w:w="4155" w:type="dxa"/>
            <w:tcBorders>
              <w:top w:val="nil"/>
              <w:left w:val="nil"/>
              <w:bottom w:val="nil"/>
              <w:right w:val="nil"/>
            </w:tcBorders>
          </w:tcPr>
          <w:p w14:paraId="2C405E3F" w14:textId="7A3AFA04" w:rsidR="00D92A8A" w:rsidRPr="00F31E37" w:rsidRDefault="00D92A8A" w:rsidP="00DE1E6D">
            <w:pPr>
              <w:jc w:val="both"/>
            </w:pPr>
          </w:p>
        </w:tc>
        <w:tc>
          <w:tcPr>
            <w:tcW w:w="4320" w:type="dxa"/>
            <w:tcBorders>
              <w:top w:val="nil"/>
              <w:left w:val="nil"/>
              <w:bottom w:val="nil"/>
              <w:right w:val="nil"/>
            </w:tcBorders>
          </w:tcPr>
          <w:p w14:paraId="3C6C5EBE" w14:textId="587EF692" w:rsidR="00D92A8A" w:rsidRPr="00F31E37" w:rsidRDefault="00D92A8A" w:rsidP="00DE1E6D">
            <w:pPr>
              <w:jc w:val="both"/>
            </w:pPr>
          </w:p>
        </w:tc>
      </w:tr>
      <w:tr w:rsidR="00D92A8A" w:rsidRPr="00F31E37" w14:paraId="43AD43FE" w14:textId="77777777" w:rsidTr="00DE1E6D">
        <w:trPr>
          <w:trHeight w:val="255"/>
        </w:trPr>
        <w:tc>
          <w:tcPr>
            <w:tcW w:w="4155" w:type="dxa"/>
            <w:tcBorders>
              <w:top w:val="nil"/>
              <w:left w:val="nil"/>
              <w:bottom w:val="nil"/>
              <w:right w:val="nil"/>
            </w:tcBorders>
          </w:tcPr>
          <w:p w14:paraId="30F51B28" w14:textId="59EDD874" w:rsidR="00D92A8A" w:rsidRPr="00F31E37" w:rsidRDefault="00D92A8A" w:rsidP="00DE1E6D">
            <w:pPr>
              <w:jc w:val="both"/>
            </w:pPr>
          </w:p>
        </w:tc>
        <w:tc>
          <w:tcPr>
            <w:tcW w:w="4320" w:type="dxa"/>
            <w:tcBorders>
              <w:top w:val="nil"/>
              <w:left w:val="nil"/>
              <w:bottom w:val="nil"/>
              <w:right w:val="nil"/>
            </w:tcBorders>
          </w:tcPr>
          <w:p w14:paraId="461F8E92" w14:textId="21370335" w:rsidR="00D92A8A" w:rsidRPr="00F31E37" w:rsidRDefault="00D92A8A" w:rsidP="00DE1E6D">
            <w:pPr>
              <w:jc w:val="both"/>
            </w:pPr>
          </w:p>
        </w:tc>
      </w:tr>
    </w:tbl>
    <w:p w14:paraId="69162FA7" w14:textId="77777777" w:rsidR="00D92A8A" w:rsidRDefault="00D92A8A" w:rsidP="00D92A8A">
      <w:pPr>
        <w:jc w:val="both"/>
        <w:rPr>
          <w:sz w:val="24"/>
        </w:rPr>
      </w:pPr>
    </w:p>
    <w:p w14:paraId="132F0558" w14:textId="77777777" w:rsidR="00D92A8A" w:rsidRDefault="00D92A8A" w:rsidP="00D92A8A">
      <w:pPr>
        <w:pStyle w:val="BodyText2"/>
        <w:spacing w:line="340" w:lineRule="atLeast"/>
      </w:pPr>
      <w:r w:rsidRPr="00DD6AEA">
        <w:rPr>
          <w:sz w:val="28"/>
        </w:rPr>
        <w:t>Hazards identified:</w:t>
      </w:r>
    </w:p>
    <w:p w14:paraId="0DECB51F" w14:textId="77777777" w:rsidR="00D92A8A" w:rsidRDefault="00D92A8A" w:rsidP="00D92A8A">
      <w:pPr>
        <w:pStyle w:val="BodyText2"/>
        <w:spacing w:line="340" w:lineRule="atLeast"/>
      </w:pPr>
    </w:p>
    <w:p w14:paraId="4CED29EC" w14:textId="77777777" w:rsidR="00D92A8A" w:rsidRDefault="00D92A8A" w:rsidP="00D92A8A">
      <w:pPr>
        <w:pStyle w:val="BodyText2"/>
        <w:spacing w:line="340" w:lineRule="atLeast"/>
      </w:pPr>
      <w:r w:rsidRPr="008A259E">
        <w:rPr>
          <w:u w:val="single"/>
        </w:rPr>
        <w:t xml:space="preserve">Mechanical </w:t>
      </w:r>
      <w:r>
        <w:rPr>
          <w:u w:val="single"/>
        </w:rPr>
        <w:t>Hazard</w:t>
      </w:r>
    </w:p>
    <w:p w14:paraId="416E1D66" w14:textId="77777777" w:rsidR="00D92A8A" w:rsidRDefault="00D92A8A" w:rsidP="00D92A8A">
      <w:pPr>
        <w:pStyle w:val="BodyText2"/>
        <w:numPr>
          <w:ilvl w:val="0"/>
          <w:numId w:val="9"/>
        </w:numPr>
        <w:spacing w:line="340" w:lineRule="atLeast"/>
        <w:rPr>
          <w:b w:val="0"/>
        </w:rPr>
      </w:pPr>
      <w:r>
        <w:rPr>
          <w:b w:val="0"/>
        </w:rPr>
        <w:t>Fall of object.</w:t>
      </w:r>
    </w:p>
    <w:p w14:paraId="386AA3A7" w14:textId="77777777" w:rsidR="00D92A8A" w:rsidRDefault="00D92A8A" w:rsidP="00D92A8A">
      <w:pPr>
        <w:pStyle w:val="BodyText2"/>
        <w:numPr>
          <w:ilvl w:val="0"/>
          <w:numId w:val="9"/>
        </w:numPr>
        <w:spacing w:line="340" w:lineRule="atLeast"/>
        <w:rPr>
          <w:b w:val="0"/>
        </w:rPr>
      </w:pPr>
      <w:r>
        <w:rPr>
          <w:b w:val="0"/>
        </w:rPr>
        <w:t>Fall/Trapping of person in rotating parts</w:t>
      </w:r>
    </w:p>
    <w:p w14:paraId="6E151016" w14:textId="77777777" w:rsidR="00D92A8A" w:rsidRDefault="00D92A8A" w:rsidP="00D92A8A">
      <w:pPr>
        <w:pStyle w:val="BodyText2"/>
        <w:numPr>
          <w:ilvl w:val="0"/>
          <w:numId w:val="9"/>
        </w:numPr>
        <w:spacing w:line="340" w:lineRule="atLeast"/>
        <w:rPr>
          <w:b w:val="0"/>
        </w:rPr>
      </w:pPr>
      <w:r>
        <w:rPr>
          <w:b w:val="0"/>
        </w:rPr>
        <w:t>Impact of material, machinery, crane hook, etc.</w:t>
      </w:r>
    </w:p>
    <w:p w14:paraId="391714B4" w14:textId="77777777" w:rsidR="00D92A8A" w:rsidRDefault="00D92A8A" w:rsidP="00D92A8A">
      <w:pPr>
        <w:pStyle w:val="BodyText2"/>
        <w:numPr>
          <w:ilvl w:val="0"/>
          <w:numId w:val="9"/>
        </w:numPr>
        <w:spacing w:line="340" w:lineRule="atLeast"/>
        <w:rPr>
          <w:b w:val="0"/>
        </w:rPr>
      </w:pPr>
      <w:r>
        <w:rPr>
          <w:b w:val="0"/>
        </w:rPr>
        <w:t xml:space="preserve">Entanglement. </w:t>
      </w:r>
    </w:p>
    <w:p w14:paraId="458208D8" w14:textId="77777777" w:rsidR="00D92A8A" w:rsidRDefault="00D92A8A" w:rsidP="00D92A8A">
      <w:pPr>
        <w:pStyle w:val="BodyText2"/>
        <w:numPr>
          <w:ilvl w:val="0"/>
          <w:numId w:val="9"/>
        </w:numPr>
        <w:spacing w:line="340" w:lineRule="atLeast"/>
        <w:rPr>
          <w:b w:val="0"/>
        </w:rPr>
      </w:pPr>
      <w:r>
        <w:rPr>
          <w:b w:val="0"/>
        </w:rPr>
        <w:t>Getting trapped between rotating equipment.</w:t>
      </w:r>
    </w:p>
    <w:p w14:paraId="289A1CF0" w14:textId="77777777" w:rsidR="00D92A8A" w:rsidRDefault="00D92A8A" w:rsidP="00D92A8A">
      <w:pPr>
        <w:pStyle w:val="BodyText2"/>
        <w:numPr>
          <w:ilvl w:val="0"/>
          <w:numId w:val="9"/>
        </w:numPr>
        <w:spacing w:line="340" w:lineRule="atLeast"/>
        <w:rPr>
          <w:b w:val="0"/>
        </w:rPr>
      </w:pPr>
      <w:r>
        <w:rPr>
          <w:b w:val="0"/>
        </w:rPr>
        <w:t>Fall of grout material in eyes / body due to Hose puncture / gasket failure.</w:t>
      </w:r>
    </w:p>
    <w:p w14:paraId="3B54EE31" w14:textId="77777777" w:rsidR="00D92A8A" w:rsidRDefault="00D92A8A" w:rsidP="00D92A8A">
      <w:pPr>
        <w:pStyle w:val="BodyText2"/>
        <w:numPr>
          <w:ilvl w:val="0"/>
          <w:numId w:val="9"/>
        </w:numPr>
        <w:spacing w:line="340" w:lineRule="atLeast"/>
        <w:rPr>
          <w:b w:val="0"/>
        </w:rPr>
      </w:pPr>
      <w:r>
        <w:rPr>
          <w:b w:val="0"/>
        </w:rPr>
        <w:t>Falling inside the BF runner</w:t>
      </w:r>
    </w:p>
    <w:p w14:paraId="4442A0D2" w14:textId="77777777" w:rsidR="00D92A8A" w:rsidRPr="006D73C7" w:rsidRDefault="00D92A8A" w:rsidP="00D92A8A">
      <w:pPr>
        <w:pStyle w:val="BodyText2"/>
        <w:numPr>
          <w:ilvl w:val="0"/>
          <w:numId w:val="9"/>
        </w:numPr>
        <w:spacing w:line="340" w:lineRule="atLeast"/>
        <w:rPr>
          <w:b w:val="0"/>
        </w:rPr>
      </w:pPr>
      <w:r>
        <w:rPr>
          <w:b w:val="0"/>
        </w:rPr>
        <w:lastRenderedPageBreak/>
        <w:t>Fall of person from height.</w:t>
      </w:r>
    </w:p>
    <w:p w14:paraId="4B207C05" w14:textId="77777777" w:rsidR="00D92A8A" w:rsidRDefault="00D92A8A" w:rsidP="00D92A8A">
      <w:pPr>
        <w:pStyle w:val="BodyText2"/>
        <w:numPr>
          <w:ilvl w:val="0"/>
          <w:numId w:val="9"/>
        </w:numPr>
        <w:spacing w:line="340" w:lineRule="atLeast"/>
        <w:rPr>
          <w:b w:val="0"/>
        </w:rPr>
      </w:pPr>
      <w:r>
        <w:rPr>
          <w:b w:val="0"/>
        </w:rPr>
        <w:t xml:space="preserve">Fall of pump, tank, cylinder, bricks </w:t>
      </w:r>
    </w:p>
    <w:p w14:paraId="38429C97" w14:textId="77777777" w:rsidR="00D92A8A" w:rsidRPr="0076110B" w:rsidRDefault="00D92A8A" w:rsidP="00D92A8A">
      <w:pPr>
        <w:pStyle w:val="BodyText2"/>
        <w:numPr>
          <w:ilvl w:val="0"/>
          <w:numId w:val="9"/>
        </w:numPr>
        <w:spacing w:line="340" w:lineRule="atLeast"/>
        <w:rPr>
          <w:b w:val="0"/>
        </w:rPr>
      </w:pPr>
      <w:r w:rsidRPr="0076110B">
        <w:rPr>
          <w:b w:val="0"/>
        </w:rPr>
        <w:t>Trapping of body parts in moving cylinder during mortar injection</w:t>
      </w:r>
    </w:p>
    <w:p w14:paraId="6E7E1F59" w14:textId="77777777" w:rsidR="00D92A8A" w:rsidRPr="0076110B" w:rsidRDefault="00D92A8A" w:rsidP="00D92A8A">
      <w:pPr>
        <w:pStyle w:val="BodyText2"/>
        <w:numPr>
          <w:ilvl w:val="0"/>
          <w:numId w:val="9"/>
        </w:numPr>
        <w:spacing w:line="340" w:lineRule="atLeast"/>
        <w:rPr>
          <w:b w:val="0"/>
        </w:rPr>
      </w:pPr>
      <w:r w:rsidRPr="0076110B">
        <w:rPr>
          <w:b w:val="0"/>
        </w:rPr>
        <w:t>Hit by coke/material thrown out from peephole due to explosion/furnace slipping.</w:t>
      </w:r>
    </w:p>
    <w:p w14:paraId="77859902" w14:textId="77777777" w:rsidR="00517F6D" w:rsidRDefault="00D92A8A" w:rsidP="00D92A8A">
      <w:pPr>
        <w:pStyle w:val="BodyText2"/>
        <w:numPr>
          <w:ilvl w:val="0"/>
          <w:numId w:val="9"/>
        </w:numPr>
        <w:spacing w:line="340" w:lineRule="atLeast"/>
        <w:rPr>
          <w:b w:val="0"/>
        </w:rPr>
      </w:pPr>
      <w:r w:rsidRPr="0076110B">
        <w:rPr>
          <w:b w:val="0"/>
        </w:rPr>
        <w:t>Burning of any inflammable material due to contact of hot coke thrown out from peephole during explosion/furnace slipping.</w:t>
      </w:r>
    </w:p>
    <w:p w14:paraId="5B4BCF58" w14:textId="77777777" w:rsidR="00517F6D" w:rsidRDefault="00517F6D" w:rsidP="00517F6D">
      <w:pPr>
        <w:pStyle w:val="BodyText2"/>
        <w:numPr>
          <w:ilvl w:val="0"/>
          <w:numId w:val="9"/>
        </w:numPr>
        <w:spacing w:line="340" w:lineRule="atLeast"/>
        <w:rPr>
          <w:b w:val="0"/>
        </w:rPr>
      </w:pPr>
      <w:r>
        <w:rPr>
          <w:b w:val="0"/>
        </w:rPr>
        <w:t>Topple of mixer machine</w:t>
      </w:r>
    </w:p>
    <w:p w14:paraId="065E5949" w14:textId="77777777" w:rsidR="00517F6D" w:rsidRDefault="00517F6D" w:rsidP="00517F6D">
      <w:pPr>
        <w:pStyle w:val="BodyText2"/>
        <w:numPr>
          <w:ilvl w:val="0"/>
          <w:numId w:val="9"/>
        </w:numPr>
        <w:spacing w:line="340" w:lineRule="atLeast"/>
        <w:rPr>
          <w:b w:val="0"/>
        </w:rPr>
      </w:pPr>
      <w:r>
        <w:rPr>
          <w:b w:val="0"/>
        </w:rPr>
        <w:t>Topple of excavator machine</w:t>
      </w:r>
    </w:p>
    <w:p w14:paraId="6C93F1BA" w14:textId="77777777" w:rsidR="00517F6D" w:rsidRDefault="00517F6D" w:rsidP="00517F6D">
      <w:pPr>
        <w:pStyle w:val="BodyText2"/>
        <w:numPr>
          <w:ilvl w:val="0"/>
          <w:numId w:val="9"/>
        </w:numPr>
        <w:spacing w:line="340" w:lineRule="atLeast"/>
        <w:rPr>
          <w:b w:val="0"/>
        </w:rPr>
      </w:pPr>
      <w:r>
        <w:rPr>
          <w:b w:val="0"/>
        </w:rPr>
        <w:t>Hit by castable bags while feeding to mixer machine</w:t>
      </w:r>
    </w:p>
    <w:p w14:paraId="02AD4CDB" w14:textId="77777777" w:rsidR="00517F6D" w:rsidRDefault="00517F6D" w:rsidP="00517F6D">
      <w:pPr>
        <w:pStyle w:val="BodyText2"/>
        <w:numPr>
          <w:ilvl w:val="0"/>
          <w:numId w:val="9"/>
        </w:numPr>
        <w:spacing w:line="340" w:lineRule="atLeast"/>
        <w:rPr>
          <w:b w:val="0"/>
        </w:rPr>
      </w:pPr>
      <w:r>
        <w:rPr>
          <w:b w:val="0"/>
        </w:rPr>
        <w:t>bursting of tyre by sharp metal piece/metal jam in crane bay</w:t>
      </w:r>
    </w:p>
    <w:p w14:paraId="4D6A30C5" w14:textId="77777777" w:rsidR="00517F6D" w:rsidRDefault="00517F6D" w:rsidP="00517F6D">
      <w:pPr>
        <w:pStyle w:val="BodyText2"/>
        <w:numPr>
          <w:ilvl w:val="0"/>
          <w:numId w:val="9"/>
        </w:numPr>
        <w:spacing w:line="340" w:lineRule="atLeast"/>
        <w:rPr>
          <w:b w:val="0"/>
        </w:rPr>
      </w:pPr>
      <w:r>
        <w:rPr>
          <w:b w:val="0"/>
        </w:rPr>
        <w:t>Hit by runner forma while mixing</w:t>
      </w:r>
    </w:p>
    <w:p w14:paraId="7DDDCCC8" w14:textId="77777777" w:rsidR="00517F6D" w:rsidRDefault="00517F6D" w:rsidP="00517F6D">
      <w:pPr>
        <w:pStyle w:val="BodyText2"/>
        <w:numPr>
          <w:ilvl w:val="0"/>
          <w:numId w:val="9"/>
        </w:numPr>
        <w:spacing w:line="340" w:lineRule="atLeast"/>
        <w:rPr>
          <w:b w:val="0"/>
        </w:rPr>
      </w:pPr>
      <w:r>
        <w:rPr>
          <w:b w:val="0"/>
        </w:rPr>
        <w:t>Slipping of legs in between forma</w:t>
      </w:r>
    </w:p>
    <w:p w14:paraId="410615FC" w14:textId="77777777" w:rsidR="00517F6D" w:rsidRDefault="00517F6D" w:rsidP="00517F6D">
      <w:pPr>
        <w:pStyle w:val="BodyText2"/>
        <w:numPr>
          <w:ilvl w:val="0"/>
          <w:numId w:val="9"/>
        </w:numPr>
        <w:spacing w:line="340" w:lineRule="atLeast"/>
        <w:rPr>
          <w:b w:val="0"/>
        </w:rPr>
      </w:pPr>
      <w:r>
        <w:rPr>
          <w:b w:val="0"/>
        </w:rPr>
        <w:t>Hit by excavator arm</w:t>
      </w:r>
    </w:p>
    <w:p w14:paraId="21862BCE" w14:textId="77777777" w:rsidR="00D92A8A" w:rsidRPr="00517F6D" w:rsidRDefault="00517F6D" w:rsidP="00517F6D">
      <w:pPr>
        <w:pStyle w:val="BodyText2"/>
        <w:numPr>
          <w:ilvl w:val="0"/>
          <w:numId w:val="9"/>
        </w:numPr>
        <w:spacing w:line="340" w:lineRule="atLeast"/>
        <w:rPr>
          <w:b w:val="0"/>
        </w:rPr>
      </w:pPr>
      <w:r>
        <w:rPr>
          <w:b w:val="0"/>
        </w:rPr>
        <w:t>Hit by vibrator needle</w:t>
      </w:r>
      <w:r w:rsidR="00D92A8A" w:rsidRPr="00517F6D">
        <w:rPr>
          <w:b w:val="0"/>
        </w:rPr>
        <w:t xml:space="preserve">  </w:t>
      </w:r>
    </w:p>
    <w:p w14:paraId="334B4DB6" w14:textId="77777777" w:rsidR="00D92A8A" w:rsidRDefault="00D92A8A" w:rsidP="00D92A8A">
      <w:pPr>
        <w:pStyle w:val="BodyText2"/>
        <w:spacing w:line="340" w:lineRule="atLeast"/>
      </w:pPr>
    </w:p>
    <w:p w14:paraId="6AF10AB8" w14:textId="77777777" w:rsidR="00D92A8A" w:rsidRDefault="00D92A8A" w:rsidP="00D92A8A">
      <w:pPr>
        <w:pStyle w:val="BodyText2"/>
        <w:spacing w:line="340" w:lineRule="atLeast"/>
      </w:pPr>
      <w:r>
        <w:t>Physical hazard:</w:t>
      </w:r>
    </w:p>
    <w:p w14:paraId="3C351940" w14:textId="77777777" w:rsidR="00D92A8A" w:rsidRDefault="00D92A8A" w:rsidP="00D92A8A">
      <w:pPr>
        <w:pStyle w:val="BodyText2"/>
        <w:numPr>
          <w:ilvl w:val="0"/>
          <w:numId w:val="10"/>
        </w:numPr>
        <w:tabs>
          <w:tab w:val="clear" w:pos="360"/>
          <w:tab w:val="num" w:pos="720"/>
        </w:tabs>
        <w:spacing w:line="340" w:lineRule="atLeast"/>
        <w:ind w:left="720"/>
        <w:rPr>
          <w:b w:val="0"/>
        </w:rPr>
      </w:pPr>
      <w:r>
        <w:rPr>
          <w:b w:val="0"/>
        </w:rPr>
        <w:t>Dust inhalation.</w:t>
      </w:r>
    </w:p>
    <w:p w14:paraId="5C166F02" w14:textId="77777777" w:rsidR="00D92A8A" w:rsidRPr="008F5C87" w:rsidRDefault="00D92A8A" w:rsidP="00D92A8A">
      <w:pPr>
        <w:pStyle w:val="BodyText2"/>
        <w:numPr>
          <w:ilvl w:val="0"/>
          <w:numId w:val="10"/>
        </w:numPr>
        <w:tabs>
          <w:tab w:val="clear" w:pos="360"/>
          <w:tab w:val="num" w:pos="720"/>
        </w:tabs>
        <w:spacing w:line="340" w:lineRule="atLeast"/>
        <w:ind w:left="720"/>
        <w:rPr>
          <w:b w:val="0"/>
        </w:rPr>
      </w:pPr>
      <w:r>
        <w:rPr>
          <w:b w:val="0"/>
        </w:rPr>
        <w:t>Gas exposure</w:t>
      </w:r>
    </w:p>
    <w:p w14:paraId="63AD99DC" w14:textId="77777777" w:rsidR="00D92A8A" w:rsidRDefault="00D92A8A" w:rsidP="00D92A8A">
      <w:pPr>
        <w:pStyle w:val="BodyText2"/>
        <w:numPr>
          <w:ilvl w:val="0"/>
          <w:numId w:val="10"/>
        </w:numPr>
        <w:tabs>
          <w:tab w:val="clear" w:pos="360"/>
          <w:tab w:val="num" w:pos="720"/>
        </w:tabs>
        <w:spacing w:line="340" w:lineRule="atLeast"/>
        <w:ind w:left="720"/>
        <w:rPr>
          <w:b w:val="0"/>
        </w:rPr>
      </w:pPr>
      <w:r>
        <w:rPr>
          <w:b w:val="0"/>
        </w:rPr>
        <w:t>Burn injury from main runner, launders</w:t>
      </w:r>
    </w:p>
    <w:p w14:paraId="15F4699C" w14:textId="77777777" w:rsidR="00D92A8A" w:rsidRDefault="00D92A8A" w:rsidP="00D92A8A">
      <w:pPr>
        <w:pStyle w:val="BodyText2"/>
        <w:numPr>
          <w:ilvl w:val="0"/>
          <w:numId w:val="10"/>
        </w:numPr>
        <w:tabs>
          <w:tab w:val="clear" w:pos="360"/>
          <w:tab w:val="num" w:pos="720"/>
        </w:tabs>
        <w:spacing w:line="340" w:lineRule="atLeast"/>
        <w:ind w:left="720"/>
        <w:rPr>
          <w:b w:val="0"/>
        </w:rPr>
      </w:pPr>
      <w:r w:rsidRPr="00B00AEE">
        <w:rPr>
          <w:b w:val="0"/>
        </w:rPr>
        <w:t xml:space="preserve">Burn injury due to hot metal </w:t>
      </w:r>
      <w:r>
        <w:rPr>
          <w:b w:val="0"/>
        </w:rPr>
        <w:t>spillage.</w:t>
      </w:r>
    </w:p>
    <w:p w14:paraId="5C845399" w14:textId="77777777" w:rsidR="00D92A8A" w:rsidRDefault="00D92A8A" w:rsidP="00D92A8A">
      <w:pPr>
        <w:pStyle w:val="BodyText2"/>
        <w:numPr>
          <w:ilvl w:val="0"/>
          <w:numId w:val="10"/>
        </w:numPr>
        <w:tabs>
          <w:tab w:val="clear" w:pos="360"/>
          <w:tab w:val="num" w:pos="720"/>
        </w:tabs>
        <w:spacing w:line="340" w:lineRule="atLeast"/>
        <w:ind w:left="720"/>
        <w:rPr>
          <w:b w:val="0"/>
        </w:rPr>
      </w:pPr>
      <w:r>
        <w:rPr>
          <w:b w:val="0"/>
        </w:rPr>
        <w:t>Burn injury while working in front of Y spout</w:t>
      </w:r>
    </w:p>
    <w:p w14:paraId="5B87EAD3" w14:textId="77777777" w:rsidR="00D92A8A" w:rsidRPr="0076110B" w:rsidRDefault="00D92A8A" w:rsidP="00D92A8A">
      <w:pPr>
        <w:pStyle w:val="BodyText2"/>
        <w:numPr>
          <w:ilvl w:val="0"/>
          <w:numId w:val="10"/>
        </w:numPr>
        <w:tabs>
          <w:tab w:val="clear" w:pos="360"/>
          <w:tab w:val="num" w:pos="720"/>
        </w:tabs>
        <w:spacing w:line="340" w:lineRule="atLeast"/>
        <w:ind w:left="720"/>
        <w:rPr>
          <w:b w:val="0"/>
        </w:rPr>
      </w:pPr>
      <w:r w:rsidRPr="0076110B">
        <w:rPr>
          <w:b w:val="0"/>
        </w:rPr>
        <w:t>Burn injury from hot blow pipe.</w:t>
      </w:r>
    </w:p>
    <w:p w14:paraId="08487D1E" w14:textId="77777777" w:rsidR="00D92A8A" w:rsidRPr="0076110B" w:rsidRDefault="00D92A8A" w:rsidP="00D92A8A">
      <w:pPr>
        <w:pStyle w:val="BodyText2"/>
        <w:numPr>
          <w:ilvl w:val="0"/>
          <w:numId w:val="10"/>
        </w:numPr>
        <w:tabs>
          <w:tab w:val="clear" w:pos="360"/>
          <w:tab w:val="num" w:pos="720"/>
        </w:tabs>
        <w:spacing w:line="340" w:lineRule="atLeast"/>
        <w:ind w:left="720"/>
        <w:rPr>
          <w:b w:val="0"/>
        </w:rPr>
      </w:pPr>
      <w:r w:rsidRPr="0076110B">
        <w:rPr>
          <w:b w:val="0"/>
        </w:rPr>
        <w:t>Splashing of hot carbon paste, resin, in eyes/ body due to opening of valve during removing of hose/ nipple.</w:t>
      </w:r>
    </w:p>
    <w:p w14:paraId="5FF4A0EB" w14:textId="77777777" w:rsidR="00D92A8A" w:rsidRPr="0076110B" w:rsidRDefault="00D92A8A" w:rsidP="00D92A8A">
      <w:pPr>
        <w:pStyle w:val="BodyText2"/>
        <w:numPr>
          <w:ilvl w:val="0"/>
          <w:numId w:val="10"/>
        </w:numPr>
        <w:tabs>
          <w:tab w:val="clear" w:pos="360"/>
          <w:tab w:val="num" w:pos="720"/>
        </w:tabs>
        <w:spacing w:line="340" w:lineRule="atLeast"/>
        <w:ind w:left="720"/>
        <w:rPr>
          <w:b w:val="0"/>
        </w:rPr>
      </w:pPr>
      <w:r w:rsidRPr="0076110B">
        <w:rPr>
          <w:b w:val="0"/>
        </w:rPr>
        <w:t>Fire.</w:t>
      </w:r>
    </w:p>
    <w:p w14:paraId="46CE39FA" w14:textId="77777777" w:rsidR="00D92A8A" w:rsidRPr="0076110B" w:rsidRDefault="00D92A8A" w:rsidP="00D92A8A">
      <w:pPr>
        <w:pStyle w:val="BodyText2"/>
        <w:numPr>
          <w:ilvl w:val="0"/>
          <w:numId w:val="10"/>
        </w:numPr>
        <w:tabs>
          <w:tab w:val="clear" w:pos="360"/>
          <w:tab w:val="num" w:pos="720"/>
        </w:tabs>
        <w:spacing w:line="340" w:lineRule="atLeast"/>
        <w:ind w:left="720"/>
        <w:rPr>
          <w:b w:val="0"/>
        </w:rPr>
      </w:pPr>
      <w:r w:rsidRPr="0076110B">
        <w:rPr>
          <w:b w:val="0"/>
        </w:rPr>
        <w:t>Slippage of hose from air pressure clamps</w:t>
      </w:r>
    </w:p>
    <w:p w14:paraId="70930728" w14:textId="77777777" w:rsidR="00D92A8A" w:rsidRPr="0076110B" w:rsidRDefault="00D92A8A" w:rsidP="00D92A8A">
      <w:pPr>
        <w:pStyle w:val="BodyText2"/>
        <w:numPr>
          <w:ilvl w:val="0"/>
          <w:numId w:val="10"/>
        </w:numPr>
        <w:tabs>
          <w:tab w:val="clear" w:pos="360"/>
          <w:tab w:val="num" w:pos="720"/>
        </w:tabs>
        <w:spacing w:line="340" w:lineRule="atLeast"/>
        <w:ind w:left="720"/>
        <w:rPr>
          <w:b w:val="0"/>
        </w:rPr>
      </w:pPr>
      <w:r w:rsidRPr="0076110B">
        <w:rPr>
          <w:b w:val="0"/>
        </w:rPr>
        <w:t xml:space="preserve">Noise of compressor, drill machine </w:t>
      </w:r>
    </w:p>
    <w:p w14:paraId="5386737B" w14:textId="77777777" w:rsidR="00D92A8A" w:rsidRPr="0076110B" w:rsidRDefault="00D92A8A" w:rsidP="00D92A8A">
      <w:pPr>
        <w:pStyle w:val="BodyText2"/>
        <w:numPr>
          <w:ilvl w:val="0"/>
          <w:numId w:val="10"/>
        </w:numPr>
        <w:tabs>
          <w:tab w:val="clear" w:pos="360"/>
          <w:tab w:val="num" w:pos="720"/>
        </w:tabs>
        <w:spacing w:line="340" w:lineRule="atLeast"/>
        <w:ind w:left="720"/>
        <w:rPr>
          <w:b w:val="0"/>
        </w:rPr>
      </w:pPr>
      <w:r w:rsidRPr="0076110B">
        <w:rPr>
          <w:b w:val="0"/>
        </w:rPr>
        <w:t xml:space="preserve"> Darkness.</w:t>
      </w:r>
    </w:p>
    <w:p w14:paraId="68090987" w14:textId="77777777" w:rsidR="00D92A8A" w:rsidRPr="0076110B" w:rsidRDefault="00D92A8A" w:rsidP="00D92A8A">
      <w:pPr>
        <w:pStyle w:val="BodyText2"/>
        <w:numPr>
          <w:ilvl w:val="0"/>
          <w:numId w:val="10"/>
        </w:numPr>
        <w:tabs>
          <w:tab w:val="clear" w:pos="360"/>
          <w:tab w:val="num" w:pos="720"/>
        </w:tabs>
        <w:spacing w:line="340" w:lineRule="atLeast"/>
        <w:ind w:left="720"/>
        <w:rPr>
          <w:b w:val="0"/>
        </w:rPr>
      </w:pPr>
      <w:r w:rsidRPr="0076110B">
        <w:rPr>
          <w:b w:val="0"/>
        </w:rPr>
        <w:t>Congestion.</w:t>
      </w:r>
    </w:p>
    <w:p w14:paraId="3DBF63B3" w14:textId="77777777" w:rsidR="00D92A8A" w:rsidRPr="0076110B" w:rsidRDefault="00D92A8A" w:rsidP="00D92A8A">
      <w:pPr>
        <w:pStyle w:val="BodyText2"/>
        <w:numPr>
          <w:ilvl w:val="0"/>
          <w:numId w:val="10"/>
        </w:numPr>
        <w:tabs>
          <w:tab w:val="clear" w:pos="360"/>
          <w:tab w:val="num" w:pos="720"/>
        </w:tabs>
        <w:spacing w:line="340" w:lineRule="atLeast"/>
        <w:ind w:left="720"/>
        <w:rPr>
          <w:b w:val="0"/>
        </w:rPr>
      </w:pPr>
      <w:r w:rsidRPr="0076110B">
        <w:rPr>
          <w:b w:val="0"/>
        </w:rPr>
        <w:t xml:space="preserve"> Suffocation</w:t>
      </w:r>
    </w:p>
    <w:p w14:paraId="726093D4" w14:textId="77777777" w:rsidR="00D92A8A" w:rsidRDefault="00D92A8A" w:rsidP="00D92A8A">
      <w:pPr>
        <w:pStyle w:val="BodyText2"/>
        <w:numPr>
          <w:ilvl w:val="0"/>
          <w:numId w:val="10"/>
        </w:numPr>
        <w:tabs>
          <w:tab w:val="clear" w:pos="360"/>
          <w:tab w:val="num" w:pos="720"/>
        </w:tabs>
        <w:spacing w:line="340" w:lineRule="atLeast"/>
        <w:ind w:left="720"/>
        <w:rPr>
          <w:b w:val="0"/>
        </w:rPr>
      </w:pPr>
      <w:r w:rsidRPr="0076110B">
        <w:rPr>
          <w:b w:val="0"/>
        </w:rPr>
        <w:t>Burn injury due to hot gas/air coming out from blow pipe peephole during explosion/ furnace slipping.</w:t>
      </w:r>
    </w:p>
    <w:p w14:paraId="7E1428FE" w14:textId="72075FB2" w:rsidR="00D92A8A" w:rsidRDefault="00D92A8A" w:rsidP="00D92A8A">
      <w:pPr>
        <w:pStyle w:val="BodyText2"/>
        <w:numPr>
          <w:ilvl w:val="0"/>
          <w:numId w:val="10"/>
        </w:numPr>
        <w:tabs>
          <w:tab w:val="clear" w:pos="360"/>
          <w:tab w:val="num" w:pos="720"/>
        </w:tabs>
        <w:spacing w:line="340" w:lineRule="atLeast"/>
        <w:ind w:left="720"/>
        <w:rPr>
          <w:b w:val="0"/>
        </w:rPr>
      </w:pPr>
      <w:r>
        <w:rPr>
          <w:b w:val="0"/>
        </w:rPr>
        <w:t>Burn injury due to Hot metal and slag</w:t>
      </w:r>
    </w:p>
    <w:p w14:paraId="1FEF3676" w14:textId="3FBA96AC" w:rsidR="003B71C5" w:rsidRPr="0076110B" w:rsidRDefault="003B71C5" w:rsidP="00D92A8A">
      <w:pPr>
        <w:pStyle w:val="BodyText2"/>
        <w:numPr>
          <w:ilvl w:val="0"/>
          <w:numId w:val="10"/>
        </w:numPr>
        <w:tabs>
          <w:tab w:val="clear" w:pos="360"/>
          <w:tab w:val="num" w:pos="720"/>
        </w:tabs>
        <w:spacing w:line="340" w:lineRule="atLeast"/>
        <w:ind w:left="720"/>
        <w:rPr>
          <w:b w:val="0"/>
        </w:rPr>
      </w:pPr>
      <w:r w:rsidRPr="003B71C5">
        <w:rPr>
          <w:b w:val="0"/>
        </w:rPr>
        <w:t>Burn injury due to grouting material splashing out from nozzle</w:t>
      </w:r>
    </w:p>
    <w:p w14:paraId="66759793" w14:textId="77777777" w:rsidR="00D92A8A" w:rsidRDefault="00D92A8A" w:rsidP="00D92A8A">
      <w:pPr>
        <w:pStyle w:val="BodyText2"/>
        <w:spacing w:line="340" w:lineRule="atLeast"/>
      </w:pPr>
    </w:p>
    <w:p w14:paraId="4844D39E" w14:textId="77777777" w:rsidR="00D92A8A" w:rsidRPr="00C45C81" w:rsidRDefault="00D92A8A" w:rsidP="00D92A8A">
      <w:pPr>
        <w:pStyle w:val="BodyText2"/>
        <w:spacing w:line="340" w:lineRule="atLeast"/>
      </w:pPr>
      <w:r w:rsidRPr="00C45C81">
        <w:t>Electrical Hazard</w:t>
      </w:r>
    </w:p>
    <w:p w14:paraId="13773FD9" w14:textId="77777777" w:rsidR="00D92A8A" w:rsidRDefault="00D92A8A" w:rsidP="00D92A8A">
      <w:pPr>
        <w:pStyle w:val="BodyText2"/>
        <w:numPr>
          <w:ilvl w:val="0"/>
          <w:numId w:val="20"/>
        </w:numPr>
        <w:spacing w:line="340" w:lineRule="atLeast"/>
        <w:rPr>
          <w:b w:val="0"/>
        </w:rPr>
      </w:pPr>
      <w:r>
        <w:rPr>
          <w:b w:val="0"/>
        </w:rPr>
        <w:lastRenderedPageBreak/>
        <w:t>Electric shock from welding machine.</w:t>
      </w:r>
    </w:p>
    <w:p w14:paraId="60D92D70" w14:textId="77777777" w:rsidR="00D92A8A" w:rsidRDefault="00D92A8A" w:rsidP="00D92A8A">
      <w:pPr>
        <w:pStyle w:val="BodyText2"/>
        <w:numPr>
          <w:ilvl w:val="0"/>
          <w:numId w:val="20"/>
        </w:numPr>
        <w:spacing w:line="340" w:lineRule="atLeast"/>
        <w:rPr>
          <w:b w:val="0"/>
        </w:rPr>
      </w:pPr>
      <w:r>
        <w:rPr>
          <w:b w:val="0"/>
        </w:rPr>
        <w:t>Electric shock from grouting machine.</w:t>
      </w:r>
    </w:p>
    <w:p w14:paraId="06B11814" w14:textId="77777777" w:rsidR="00D92A8A" w:rsidRDefault="00D92A8A" w:rsidP="00D92A8A">
      <w:pPr>
        <w:pStyle w:val="BodyText2"/>
        <w:numPr>
          <w:ilvl w:val="0"/>
          <w:numId w:val="20"/>
        </w:numPr>
        <w:spacing w:line="340" w:lineRule="atLeast"/>
        <w:rPr>
          <w:b w:val="0"/>
        </w:rPr>
      </w:pPr>
      <w:r>
        <w:rPr>
          <w:b w:val="0"/>
        </w:rPr>
        <w:t>Electric shock from punctured cable</w:t>
      </w:r>
    </w:p>
    <w:p w14:paraId="2C014D37" w14:textId="77777777" w:rsidR="00D92A8A" w:rsidRDefault="00D92A8A" w:rsidP="00D92A8A">
      <w:pPr>
        <w:jc w:val="both"/>
        <w:rPr>
          <w:sz w:val="24"/>
          <w:u w:val="single"/>
        </w:rPr>
      </w:pPr>
    </w:p>
    <w:p w14:paraId="48FBFA7E" w14:textId="77777777" w:rsidR="00D92A8A" w:rsidRPr="001907A1" w:rsidRDefault="00D92A8A" w:rsidP="00D92A8A">
      <w:pPr>
        <w:jc w:val="both"/>
        <w:rPr>
          <w:sz w:val="24"/>
        </w:rPr>
      </w:pPr>
      <w:r w:rsidRPr="001907A1">
        <w:rPr>
          <w:b/>
          <w:sz w:val="24"/>
        </w:rPr>
        <w:t>Behavioral Hazard:</w:t>
      </w:r>
    </w:p>
    <w:p w14:paraId="05C58081" w14:textId="77777777" w:rsidR="00D92A8A" w:rsidRPr="00F02CA4" w:rsidRDefault="00D92A8A" w:rsidP="00D92A8A">
      <w:pPr>
        <w:jc w:val="both"/>
        <w:rPr>
          <w:sz w:val="24"/>
          <w:u w:val="single"/>
        </w:rPr>
      </w:pPr>
    </w:p>
    <w:p w14:paraId="04DF8858" w14:textId="77777777" w:rsidR="00D92A8A" w:rsidRDefault="00D92A8A" w:rsidP="00D92A8A">
      <w:pPr>
        <w:numPr>
          <w:ilvl w:val="0"/>
          <w:numId w:val="32"/>
        </w:numPr>
        <w:jc w:val="both"/>
        <w:rPr>
          <w:sz w:val="24"/>
        </w:rPr>
      </w:pPr>
      <w:r>
        <w:rPr>
          <w:sz w:val="24"/>
        </w:rPr>
        <w:t>Workmen under influence of alcohol</w:t>
      </w:r>
    </w:p>
    <w:p w14:paraId="0E7E4348" w14:textId="77777777" w:rsidR="00D92A8A" w:rsidRDefault="00D92A8A" w:rsidP="00D92A8A">
      <w:pPr>
        <w:numPr>
          <w:ilvl w:val="0"/>
          <w:numId w:val="32"/>
        </w:numPr>
        <w:jc w:val="both"/>
        <w:rPr>
          <w:sz w:val="24"/>
        </w:rPr>
      </w:pPr>
      <w:r>
        <w:rPr>
          <w:sz w:val="24"/>
        </w:rPr>
        <w:t>Violation of procedure</w:t>
      </w:r>
    </w:p>
    <w:p w14:paraId="1CE7D42F" w14:textId="77777777" w:rsidR="00D92A8A" w:rsidRDefault="00D92A8A" w:rsidP="00D92A8A">
      <w:pPr>
        <w:numPr>
          <w:ilvl w:val="0"/>
          <w:numId w:val="32"/>
        </w:numPr>
        <w:jc w:val="both"/>
        <w:rPr>
          <w:sz w:val="24"/>
        </w:rPr>
      </w:pPr>
      <w:r>
        <w:rPr>
          <w:sz w:val="24"/>
        </w:rPr>
        <w:t>Not wearing PPE’s</w:t>
      </w:r>
    </w:p>
    <w:p w14:paraId="04C3DD4E" w14:textId="77777777" w:rsidR="00D92A8A" w:rsidRDefault="00D92A8A" w:rsidP="00D92A8A">
      <w:pPr>
        <w:numPr>
          <w:ilvl w:val="0"/>
          <w:numId w:val="32"/>
        </w:numPr>
        <w:jc w:val="both"/>
        <w:rPr>
          <w:sz w:val="24"/>
        </w:rPr>
      </w:pPr>
      <w:r>
        <w:rPr>
          <w:sz w:val="24"/>
        </w:rPr>
        <w:t>Not concentrating while operating machine</w:t>
      </w:r>
    </w:p>
    <w:p w14:paraId="690D9EB9" w14:textId="77777777" w:rsidR="00D92A8A" w:rsidRDefault="00D92A8A" w:rsidP="00D92A8A">
      <w:pPr>
        <w:pStyle w:val="BodyText2"/>
        <w:spacing w:line="340" w:lineRule="atLeast"/>
        <w:ind w:left="360"/>
        <w:rPr>
          <w:b w:val="0"/>
        </w:rPr>
      </w:pPr>
    </w:p>
    <w:p w14:paraId="4A8F118C" w14:textId="77777777" w:rsidR="00D92A8A" w:rsidRDefault="00D92A8A" w:rsidP="00D92A8A">
      <w:pPr>
        <w:pStyle w:val="BodyText2"/>
        <w:spacing w:line="340" w:lineRule="atLeast"/>
        <w:ind w:left="360"/>
      </w:pPr>
      <w:r>
        <w:t xml:space="preserve">Work No </w:t>
      </w:r>
      <w:r w:rsidR="00BE3AD0">
        <w:t>1:</w:t>
      </w:r>
      <w:r>
        <w:t xml:space="preserve"> Mortar/Carbon Paste injection in the shutdown furnace </w:t>
      </w:r>
      <w:r>
        <w:rPr>
          <w:b w:val="0"/>
          <w:bCs/>
        </w:rPr>
        <w:t xml:space="preserve">  </w:t>
      </w:r>
    </w:p>
    <w:p w14:paraId="6DA108BD" w14:textId="77777777" w:rsidR="00D92A8A" w:rsidRDefault="00D92A8A" w:rsidP="00D92A8A">
      <w:pPr>
        <w:pStyle w:val="BodyText2"/>
        <w:numPr>
          <w:ilvl w:val="1"/>
          <w:numId w:val="20"/>
        </w:numPr>
        <w:spacing w:line="340" w:lineRule="atLeast"/>
        <w:rPr>
          <w:b w:val="0"/>
          <w:bCs/>
        </w:rPr>
      </w:pPr>
      <w:r>
        <w:rPr>
          <w:b w:val="0"/>
          <w:bCs/>
        </w:rPr>
        <w:t xml:space="preserve">Wear goggles and full sleeve gloves while handling grouting material. </w:t>
      </w:r>
    </w:p>
    <w:p w14:paraId="55D9358B" w14:textId="77777777" w:rsidR="00D92A8A" w:rsidRDefault="00D92A8A" w:rsidP="00D92A8A">
      <w:pPr>
        <w:numPr>
          <w:ilvl w:val="1"/>
          <w:numId w:val="20"/>
        </w:numPr>
        <w:jc w:val="both"/>
      </w:pPr>
      <w:r>
        <w:rPr>
          <w:sz w:val="24"/>
          <w:szCs w:val="24"/>
        </w:rPr>
        <w:t xml:space="preserve">Connect the delivery hoses to the outlet of the pump and ensure proper tightness of fittings. </w:t>
      </w:r>
    </w:p>
    <w:p w14:paraId="08E7EB25" w14:textId="77777777" w:rsidR="00D92A8A" w:rsidRPr="008F72DF" w:rsidRDefault="00D92A8A" w:rsidP="00D92A8A">
      <w:pPr>
        <w:numPr>
          <w:ilvl w:val="1"/>
          <w:numId w:val="20"/>
        </w:numPr>
        <w:jc w:val="both"/>
      </w:pPr>
      <w:r>
        <w:rPr>
          <w:sz w:val="24"/>
          <w:szCs w:val="24"/>
        </w:rPr>
        <w:t xml:space="preserve">Give electrical connection to the machine and check the direction of the motor’s rotation. The motor’s rotation should be clockwise when watching from motor end. </w:t>
      </w:r>
    </w:p>
    <w:p w14:paraId="44348F28" w14:textId="77777777" w:rsidR="00D92A8A" w:rsidRPr="008F72DF" w:rsidRDefault="00D92A8A" w:rsidP="00D92A8A">
      <w:pPr>
        <w:numPr>
          <w:ilvl w:val="1"/>
          <w:numId w:val="20"/>
        </w:numPr>
        <w:jc w:val="both"/>
      </w:pPr>
      <w:r>
        <w:rPr>
          <w:sz w:val="24"/>
          <w:szCs w:val="24"/>
        </w:rPr>
        <w:t>Carbon injection should do by Screw pump. Mortar injection should do by hydraulic pump.</w:t>
      </w:r>
    </w:p>
    <w:p w14:paraId="2F64CB85" w14:textId="77777777" w:rsidR="00D92A8A" w:rsidRPr="004A09DB" w:rsidRDefault="00D92A8A" w:rsidP="00D92A8A">
      <w:pPr>
        <w:numPr>
          <w:ilvl w:val="1"/>
          <w:numId w:val="20"/>
        </w:numPr>
        <w:jc w:val="both"/>
      </w:pPr>
      <w:r>
        <w:rPr>
          <w:sz w:val="24"/>
          <w:szCs w:val="24"/>
        </w:rPr>
        <w:t xml:space="preserve">Pour the mortar \ carbon into the inlet tank of the machine and take trials of the pump till mortar\ carbon discharges through the hoses. </w:t>
      </w:r>
    </w:p>
    <w:p w14:paraId="48E08CED" w14:textId="77777777" w:rsidR="00D92A8A" w:rsidRPr="00744392" w:rsidRDefault="00D92A8A" w:rsidP="00D92A8A">
      <w:pPr>
        <w:numPr>
          <w:ilvl w:val="1"/>
          <w:numId w:val="20"/>
        </w:numPr>
        <w:jc w:val="both"/>
        <w:rPr>
          <w:sz w:val="24"/>
          <w:szCs w:val="24"/>
        </w:rPr>
      </w:pPr>
      <w:r w:rsidRPr="00744392">
        <w:rPr>
          <w:sz w:val="24"/>
          <w:szCs w:val="24"/>
        </w:rPr>
        <w:t>Check the condition of fixed screen (50mm opening) inside inlet tank and ensure it is in good condition. Put the removable screen in clean condition before pouring. The purpose of fixed screen is to prevent anyone putting their hand in screw conveyor.</w:t>
      </w:r>
    </w:p>
    <w:p w14:paraId="698B313E" w14:textId="77777777" w:rsidR="00D92A8A" w:rsidRDefault="00D92A8A" w:rsidP="00D92A8A">
      <w:pPr>
        <w:numPr>
          <w:ilvl w:val="1"/>
          <w:numId w:val="20"/>
        </w:numPr>
        <w:jc w:val="both"/>
      </w:pPr>
      <w:r>
        <w:rPr>
          <w:sz w:val="24"/>
          <w:szCs w:val="24"/>
        </w:rPr>
        <w:t>Conduct trials and keep the machine ready. Obtain the work permit from the production department.</w:t>
      </w:r>
    </w:p>
    <w:p w14:paraId="1BED0CDD" w14:textId="77777777" w:rsidR="00D92A8A" w:rsidRPr="00C33C87" w:rsidRDefault="00D92A8A" w:rsidP="00D92A8A">
      <w:pPr>
        <w:numPr>
          <w:ilvl w:val="1"/>
          <w:numId w:val="20"/>
        </w:numPr>
        <w:jc w:val="both"/>
      </w:pPr>
      <w:r>
        <w:rPr>
          <w:sz w:val="24"/>
          <w:szCs w:val="24"/>
        </w:rPr>
        <w:t xml:space="preserve">Remove the caps of the tamping nozzles of the respective area or of the cooling plates, using proper spanners. Ensure that goggles are worn, before opening the tamping nozzles. </w:t>
      </w:r>
    </w:p>
    <w:p w14:paraId="70133EFE" w14:textId="77777777" w:rsidR="00D92A8A" w:rsidRPr="00617A4E" w:rsidRDefault="00D92A8A" w:rsidP="00D92A8A">
      <w:pPr>
        <w:numPr>
          <w:ilvl w:val="1"/>
          <w:numId w:val="20"/>
        </w:numPr>
        <w:jc w:val="both"/>
      </w:pPr>
      <w:r>
        <w:rPr>
          <w:sz w:val="24"/>
          <w:szCs w:val="24"/>
        </w:rPr>
        <w:t>Open the caps of the nozzles adjacent to the pumping area, to ensure proper venting.</w:t>
      </w:r>
      <w:r w:rsidRPr="00F3000C">
        <w:rPr>
          <w:sz w:val="24"/>
          <w:szCs w:val="24"/>
        </w:rPr>
        <w:t xml:space="preserve"> Clean the internal portion of nozzle for proper injection of new mortar/Carbon Paste.</w:t>
      </w:r>
    </w:p>
    <w:p w14:paraId="2D6485C5" w14:textId="77777777" w:rsidR="00D92A8A" w:rsidRPr="00C229B6" w:rsidRDefault="00D92A8A" w:rsidP="00D92A8A">
      <w:pPr>
        <w:numPr>
          <w:ilvl w:val="1"/>
          <w:numId w:val="20"/>
        </w:numPr>
        <w:jc w:val="both"/>
      </w:pPr>
      <w:r>
        <w:rPr>
          <w:sz w:val="24"/>
          <w:szCs w:val="24"/>
        </w:rPr>
        <w:t>Connect the proper nipple</w:t>
      </w:r>
      <w:r>
        <w:t xml:space="preserve"> </w:t>
      </w:r>
      <w:r w:rsidRPr="00617A4E">
        <w:rPr>
          <w:sz w:val="24"/>
          <w:szCs w:val="24"/>
        </w:rPr>
        <w:t>with nozzle</w:t>
      </w:r>
      <w:r>
        <w:rPr>
          <w:sz w:val="24"/>
          <w:szCs w:val="24"/>
        </w:rPr>
        <w:t>.</w:t>
      </w:r>
    </w:p>
    <w:p w14:paraId="046C94D6" w14:textId="77777777" w:rsidR="00D92A8A" w:rsidRDefault="00D92A8A" w:rsidP="00D92A8A">
      <w:pPr>
        <w:numPr>
          <w:ilvl w:val="1"/>
          <w:numId w:val="20"/>
        </w:numPr>
        <w:jc w:val="both"/>
      </w:pPr>
      <w:r>
        <w:rPr>
          <w:sz w:val="24"/>
          <w:szCs w:val="24"/>
        </w:rPr>
        <w:t>Wear safety belt while working at heights.</w:t>
      </w:r>
    </w:p>
    <w:p w14:paraId="5496870B" w14:textId="77777777" w:rsidR="00D92A8A" w:rsidRPr="008E1F2C" w:rsidRDefault="00D92A8A" w:rsidP="00D92A8A">
      <w:pPr>
        <w:numPr>
          <w:ilvl w:val="1"/>
          <w:numId w:val="20"/>
        </w:numPr>
        <w:jc w:val="both"/>
      </w:pPr>
      <w:r>
        <w:rPr>
          <w:sz w:val="24"/>
          <w:szCs w:val="24"/>
        </w:rPr>
        <w:t xml:space="preserve">Connect the hose pipes of machine to the nipple and open the valve. Material injection will be started only after the hose is securely fitted. </w:t>
      </w:r>
    </w:p>
    <w:p w14:paraId="2DC79EC4" w14:textId="77777777" w:rsidR="00D92A8A" w:rsidRDefault="00D92A8A" w:rsidP="00D92A8A">
      <w:pPr>
        <w:numPr>
          <w:ilvl w:val="1"/>
          <w:numId w:val="20"/>
        </w:numPr>
        <w:jc w:val="both"/>
      </w:pPr>
      <w:r>
        <w:rPr>
          <w:sz w:val="24"/>
          <w:szCs w:val="24"/>
        </w:rPr>
        <w:t>Recommended ratio of mortar and water is 60:40 for mortar injection.</w:t>
      </w:r>
      <w:r>
        <w:t xml:space="preserve"> </w:t>
      </w:r>
      <w:r w:rsidRPr="006C75CA">
        <w:rPr>
          <w:sz w:val="24"/>
          <w:szCs w:val="24"/>
        </w:rPr>
        <w:t>Stir the carbon paste before pouring it in the tank.</w:t>
      </w:r>
    </w:p>
    <w:p w14:paraId="5E22A303" w14:textId="77777777" w:rsidR="00D92A8A" w:rsidRDefault="00D92A8A" w:rsidP="00D92A8A">
      <w:pPr>
        <w:numPr>
          <w:ilvl w:val="1"/>
          <w:numId w:val="20"/>
        </w:numPr>
        <w:jc w:val="both"/>
        <w:rPr>
          <w:sz w:val="24"/>
          <w:szCs w:val="24"/>
        </w:rPr>
      </w:pPr>
      <w:r>
        <w:rPr>
          <w:sz w:val="24"/>
          <w:szCs w:val="24"/>
        </w:rPr>
        <w:t xml:space="preserve">Only authorized persons/ company’s masons should operate the pump and monitor the pumping process. </w:t>
      </w:r>
      <w:r w:rsidRPr="003D5E5C">
        <w:rPr>
          <w:sz w:val="24"/>
          <w:szCs w:val="24"/>
        </w:rPr>
        <w:t>Screw pump</w:t>
      </w:r>
      <w:r>
        <w:rPr>
          <w:sz w:val="24"/>
          <w:szCs w:val="24"/>
        </w:rPr>
        <w:t>s</w:t>
      </w:r>
      <w:r w:rsidRPr="003D5E5C">
        <w:rPr>
          <w:sz w:val="24"/>
          <w:szCs w:val="24"/>
        </w:rPr>
        <w:t xml:space="preserve"> should not run in dry condition.</w:t>
      </w:r>
      <w:r>
        <w:rPr>
          <w:sz w:val="24"/>
          <w:szCs w:val="24"/>
        </w:rPr>
        <w:t xml:space="preserve"> Operator should monitor the material level in the tank.</w:t>
      </w:r>
    </w:p>
    <w:p w14:paraId="71D493D0" w14:textId="77777777" w:rsidR="00D92A8A" w:rsidRDefault="00D92A8A" w:rsidP="00D92A8A">
      <w:pPr>
        <w:numPr>
          <w:ilvl w:val="1"/>
          <w:numId w:val="20"/>
        </w:numPr>
        <w:jc w:val="both"/>
        <w:rPr>
          <w:sz w:val="24"/>
          <w:szCs w:val="24"/>
        </w:rPr>
      </w:pPr>
      <w:r>
        <w:rPr>
          <w:sz w:val="24"/>
          <w:szCs w:val="24"/>
        </w:rPr>
        <w:lastRenderedPageBreak/>
        <w:t>Inject 50 kg material at a particular point at a time and repeat the injection with a gap of one hour in the same point.</w:t>
      </w:r>
    </w:p>
    <w:p w14:paraId="033777B8" w14:textId="77777777" w:rsidR="00D92A8A" w:rsidRDefault="00D92A8A" w:rsidP="00D92A8A">
      <w:pPr>
        <w:numPr>
          <w:ilvl w:val="1"/>
          <w:numId w:val="20"/>
        </w:numPr>
        <w:jc w:val="both"/>
        <w:rPr>
          <w:sz w:val="24"/>
          <w:szCs w:val="24"/>
        </w:rPr>
      </w:pPr>
      <w:r>
        <w:rPr>
          <w:sz w:val="24"/>
          <w:szCs w:val="24"/>
        </w:rPr>
        <w:t>Check adjacent open nozzles, tap hole area for any signs of material flow through them</w:t>
      </w:r>
    </w:p>
    <w:p w14:paraId="01F889B7" w14:textId="77777777" w:rsidR="00D92A8A" w:rsidRDefault="00D92A8A" w:rsidP="00D92A8A">
      <w:pPr>
        <w:numPr>
          <w:ilvl w:val="1"/>
          <w:numId w:val="20"/>
        </w:numPr>
        <w:jc w:val="both"/>
        <w:rPr>
          <w:sz w:val="24"/>
          <w:szCs w:val="24"/>
        </w:rPr>
      </w:pPr>
      <w:r>
        <w:rPr>
          <w:sz w:val="24"/>
          <w:szCs w:val="24"/>
        </w:rPr>
        <w:t>Ensure nobody is working at peephole opening during and after half an hour of completion of grouting.</w:t>
      </w:r>
    </w:p>
    <w:p w14:paraId="36C7E9FB" w14:textId="77777777" w:rsidR="00D92A8A" w:rsidRDefault="00D92A8A" w:rsidP="00D92A8A">
      <w:pPr>
        <w:numPr>
          <w:ilvl w:val="1"/>
          <w:numId w:val="20"/>
        </w:numPr>
        <w:jc w:val="both"/>
        <w:rPr>
          <w:sz w:val="24"/>
          <w:szCs w:val="24"/>
        </w:rPr>
      </w:pPr>
      <w:r>
        <w:rPr>
          <w:sz w:val="24"/>
          <w:szCs w:val="24"/>
        </w:rPr>
        <w:t>Ensure all asbestos blankets in front of peephole are covering peep hole opening.</w:t>
      </w:r>
    </w:p>
    <w:p w14:paraId="2E680B03" w14:textId="77777777" w:rsidR="00D92A8A" w:rsidRDefault="00D92A8A" w:rsidP="00D92A8A">
      <w:pPr>
        <w:numPr>
          <w:ilvl w:val="1"/>
          <w:numId w:val="20"/>
        </w:numPr>
        <w:jc w:val="both"/>
        <w:rPr>
          <w:sz w:val="24"/>
          <w:szCs w:val="24"/>
        </w:rPr>
      </w:pPr>
      <w:r>
        <w:rPr>
          <w:sz w:val="24"/>
          <w:szCs w:val="24"/>
        </w:rPr>
        <w:t>In case, explosion/furnace slip occurred inside furnace, stop injection immediately.</w:t>
      </w:r>
    </w:p>
    <w:p w14:paraId="687B3333" w14:textId="77777777" w:rsidR="00D92A8A" w:rsidRPr="008F5C87" w:rsidRDefault="00D92A8A" w:rsidP="00D92A8A">
      <w:pPr>
        <w:pStyle w:val="BodyText2"/>
        <w:numPr>
          <w:ilvl w:val="1"/>
          <w:numId w:val="20"/>
        </w:numPr>
        <w:spacing w:line="340" w:lineRule="atLeast"/>
      </w:pPr>
      <w:r>
        <w:rPr>
          <w:b w:val="0"/>
        </w:rPr>
        <w:t>Don’t inject grouting material in a running furnace.</w:t>
      </w:r>
    </w:p>
    <w:p w14:paraId="596825CF" w14:textId="77777777" w:rsidR="00D92A8A" w:rsidRPr="00FE64F8" w:rsidRDefault="00D92A8A" w:rsidP="00D92A8A">
      <w:pPr>
        <w:numPr>
          <w:ilvl w:val="1"/>
          <w:numId w:val="20"/>
        </w:numPr>
        <w:jc w:val="both"/>
      </w:pPr>
      <w:r w:rsidRPr="003D5E5C">
        <w:rPr>
          <w:sz w:val="24"/>
          <w:szCs w:val="24"/>
        </w:rPr>
        <w:t>The maximum operating pressure for mortar\carbon injecti</w:t>
      </w:r>
      <w:r>
        <w:rPr>
          <w:sz w:val="24"/>
          <w:szCs w:val="24"/>
        </w:rPr>
        <w:t xml:space="preserve">on is 25 kg/cm2. </w:t>
      </w:r>
    </w:p>
    <w:p w14:paraId="0B7F60D3" w14:textId="77777777" w:rsidR="00D92A8A" w:rsidRPr="006F086D" w:rsidRDefault="00D92A8A" w:rsidP="00D92A8A">
      <w:pPr>
        <w:numPr>
          <w:ilvl w:val="1"/>
          <w:numId w:val="20"/>
        </w:numPr>
        <w:jc w:val="both"/>
      </w:pPr>
      <w:r>
        <w:rPr>
          <w:sz w:val="24"/>
          <w:szCs w:val="24"/>
        </w:rPr>
        <w:t xml:space="preserve">Close the valve after injection. Release the pressure inside pipe by opening the release valve. </w:t>
      </w:r>
    </w:p>
    <w:p w14:paraId="30B24456" w14:textId="77777777" w:rsidR="00D92A8A" w:rsidRDefault="00D92A8A" w:rsidP="00D92A8A">
      <w:pPr>
        <w:numPr>
          <w:ilvl w:val="1"/>
          <w:numId w:val="20"/>
        </w:numPr>
        <w:jc w:val="both"/>
      </w:pPr>
      <w:r>
        <w:rPr>
          <w:sz w:val="24"/>
          <w:szCs w:val="24"/>
        </w:rPr>
        <w:t>Opening of release valve and SRV should be downward. Empty bucket should be put there to collect discharge material.</w:t>
      </w:r>
    </w:p>
    <w:p w14:paraId="41F46E3C" w14:textId="77777777" w:rsidR="00D92A8A" w:rsidRPr="00FE64F8" w:rsidRDefault="00D92A8A" w:rsidP="00D92A8A">
      <w:pPr>
        <w:numPr>
          <w:ilvl w:val="1"/>
          <w:numId w:val="20"/>
        </w:numPr>
        <w:jc w:val="both"/>
      </w:pPr>
      <w:r>
        <w:rPr>
          <w:sz w:val="24"/>
          <w:szCs w:val="24"/>
        </w:rPr>
        <w:t xml:space="preserve">Disconnect the hose pipes from the nipple and fix the nipple to the next point. Follow the above points and Repeat the same procedure  </w:t>
      </w:r>
    </w:p>
    <w:p w14:paraId="5935C937" w14:textId="77777777" w:rsidR="00D92A8A" w:rsidRDefault="00D92A8A" w:rsidP="00D92A8A">
      <w:pPr>
        <w:numPr>
          <w:ilvl w:val="1"/>
          <w:numId w:val="20"/>
        </w:numPr>
        <w:jc w:val="both"/>
      </w:pPr>
      <w:r>
        <w:rPr>
          <w:sz w:val="24"/>
          <w:szCs w:val="24"/>
        </w:rPr>
        <w:t xml:space="preserve">The same procedure should be followed for the remaining points on the furnace and cooling plates. </w:t>
      </w:r>
    </w:p>
    <w:p w14:paraId="7F751F83" w14:textId="77777777" w:rsidR="00D92A8A" w:rsidRPr="004B5B6F" w:rsidRDefault="00D92A8A" w:rsidP="00D92A8A">
      <w:pPr>
        <w:numPr>
          <w:ilvl w:val="1"/>
          <w:numId w:val="20"/>
        </w:numPr>
        <w:jc w:val="both"/>
      </w:pPr>
      <w:r>
        <w:rPr>
          <w:sz w:val="24"/>
          <w:szCs w:val="24"/>
        </w:rPr>
        <w:t xml:space="preserve">After mortar\carbon injection job is completed, add water in the inlet tank and flush all the hoses and the pump till clean water is discharged. </w:t>
      </w:r>
    </w:p>
    <w:p w14:paraId="4B46F14E" w14:textId="77777777" w:rsidR="00D92A8A" w:rsidRPr="00282274" w:rsidRDefault="00D92A8A" w:rsidP="00D92A8A">
      <w:pPr>
        <w:numPr>
          <w:ilvl w:val="1"/>
          <w:numId w:val="20"/>
        </w:numPr>
        <w:jc w:val="both"/>
        <w:rPr>
          <w:sz w:val="24"/>
          <w:szCs w:val="24"/>
        </w:rPr>
      </w:pPr>
      <w:r w:rsidRPr="00282274">
        <w:rPr>
          <w:sz w:val="24"/>
          <w:szCs w:val="24"/>
        </w:rPr>
        <w:t xml:space="preserve">To check the water level inside tank, the removable screen can be taken out.  </w:t>
      </w:r>
    </w:p>
    <w:p w14:paraId="7BA41BF8" w14:textId="77777777" w:rsidR="00D92A8A" w:rsidRPr="00282274" w:rsidRDefault="00D92A8A" w:rsidP="00D92A8A">
      <w:pPr>
        <w:numPr>
          <w:ilvl w:val="1"/>
          <w:numId w:val="20"/>
        </w:numPr>
        <w:jc w:val="both"/>
        <w:rPr>
          <w:sz w:val="24"/>
          <w:szCs w:val="24"/>
        </w:rPr>
      </w:pPr>
      <w:r w:rsidRPr="00282274">
        <w:rPr>
          <w:sz w:val="24"/>
          <w:szCs w:val="24"/>
        </w:rPr>
        <w:t>Clean the fixed screen by water spray.</w:t>
      </w:r>
    </w:p>
    <w:p w14:paraId="61D1E2BE" w14:textId="77777777" w:rsidR="00D92A8A" w:rsidRPr="00282274" w:rsidRDefault="00D92A8A" w:rsidP="00D92A8A">
      <w:pPr>
        <w:numPr>
          <w:ilvl w:val="1"/>
          <w:numId w:val="20"/>
        </w:numPr>
        <w:jc w:val="both"/>
        <w:rPr>
          <w:sz w:val="24"/>
          <w:szCs w:val="24"/>
        </w:rPr>
      </w:pPr>
      <w:r w:rsidRPr="00282274">
        <w:rPr>
          <w:sz w:val="24"/>
          <w:szCs w:val="24"/>
        </w:rPr>
        <w:t>Clean the removable screen by water spray or take it out side if required.</w:t>
      </w:r>
    </w:p>
    <w:p w14:paraId="4BF4715C" w14:textId="77777777" w:rsidR="00D92A8A" w:rsidRDefault="00D92A8A" w:rsidP="00D92A8A">
      <w:pPr>
        <w:numPr>
          <w:ilvl w:val="1"/>
          <w:numId w:val="20"/>
        </w:numPr>
        <w:jc w:val="both"/>
      </w:pPr>
      <w:r>
        <w:rPr>
          <w:sz w:val="24"/>
          <w:szCs w:val="24"/>
        </w:rPr>
        <w:t xml:space="preserve">Disconnect the electric supply of the machine </w:t>
      </w:r>
    </w:p>
    <w:p w14:paraId="7BADA432" w14:textId="77777777" w:rsidR="00D92A8A" w:rsidRDefault="00D92A8A" w:rsidP="00D92A8A">
      <w:pPr>
        <w:numPr>
          <w:ilvl w:val="1"/>
          <w:numId w:val="20"/>
        </w:numPr>
        <w:jc w:val="both"/>
      </w:pPr>
      <w:r>
        <w:rPr>
          <w:sz w:val="24"/>
          <w:szCs w:val="24"/>
        </w:rPr>
        <w:t>Remove all the hoses and shift the machine in the proper place.</w:t>
      </w:r>
    </w:p>
    <w:p w14:paraId="4F8100D5" w14:textId="77777777" w:rsidR="00D92A8A" w:rsidRDefault="00D92A8A" w:rsidP="00D92A8A">
      <w:pPr>
        <w:numPr>
          <w:ilvl w:val="1"/>
          <w:numId w:val="20"/>
        </w:numPr>
        <w:jc w:val="both"/>
      </w:pPr>
      <w:r>
        <w:rPr>
          <w:sz w:val="24"/>
          <w:szCs w:val="24"/>
        </w:rPr>
        <w:t xml:space="preserve">Shift all the mortar bags / material containers from the cast house to the specified place and clean the spilled mortar/carbon paste from the cast house floor. </w:t>
      </w:r>
    </w:p>
    <w:p w14:paraId="2309D029" w14:textId="77777777" w:rsidR="00D92A8A" w:rsidRPr="00CC7028" w:rsidRDefault="00D92A8A" w:rsidP="00D92A8A">
      <w:pPr>
        <w:numPr>
          <w:ilvl w:val="1"/>
          <w:numId w:val="20"/>
        </w:numPr>
        <w:jc w:val="both"/>
      </w:pPr>
      <w:r>
        <w:rPr>
          <w:sz w:val="24"/>
          <w:szCs w:val="24"/>
        </w:rPr>
        <w:t xml:space="preserve">Ensure that proper housekeeping is maintained and all the equipment is cleaned. </w:t>
      </w:r>
    </w:p>
    <w:p w14:paraId="4A837422" w14:textId="77777777" w:rsidR="00D92A8A" w:rsidRDefault="00D92A8A" w:rsidP="00D92A8A">
      <w:pPr>
        <w:ind w:left="1470"/>
        <w:jc w:val="both"/>
        <w:rPr>
          <w:sz w:val="24"/>
          <w:szCs w:val="24"/>
        </w:rPr>
      </w:pPr>
      <w:r w:rsidRPr="001B46EE">
        <w:rPr>
          <w:sz w:val="24"/>
          <w:szCs w:val="24"/>
        </w:rPr>
        <w:t>In case of repairing of fixed screen and cleaning of screw conveyor area, machine should be under shutdown and should not be connected to electrical supply. Take out the tank’s upper part from the flange by removing the nut-bolts. Position of fixed screen and removable screen is shown below:</w:t>
      </w:r>
    </w:p>
    <w:p w14:paraId="300B21E1" w14:textId="77777777" w:rsidR="00D92A8A" w:rsidRDefault="00000000" w:rsidP="00BE3AD0">
      <w:pPr>
        <w:ind w:left="1470"/>
        <w:jc w:val="both"/>
        <w:rPr>
          <w:sz w:val="24"/>
          <w:szCs w:val="24"/>
        </w:rPr>
      </w:pPr>
      <w:r>
        <w:rPr>
          <w:noProof/>
          <w:sz w:val="24"/>
          <w:szCs w:val="24"/>
          <w:lang w:val="en-IN" w:eastAsia="en-IN"/>
        </w:rPr>
        <w:lastRenderedPageBreak/>
        <w:pict w14:anchorId="142147E1">
          <v:shapetype id="_x0000_t32" coordsize="21600,21600" o:spt="32" o:oned="t" path="m,l21600,21600e" filled="f">
            <v:path arrowok="t" fillok="f" o:connecttype="none"/>
            <o:lock v:ext="edit" shapetype="t"/>
          </v:shapetype>
          <v:shape id="_x0000_s2059" type="#_x0000_t32" style="position:absolute;left:0;text-align:left;margin-left:127.15pt;margin-top:106.15pt;width:77.3pt;height:1.05pt;flip:y;z-index:251669504" o:connectortype="straight" strokecolor="red" strokeweight="1pt">
            <v:stroke dashstyle="dash"/>
          </v:shape>
        </w:pict>
      </w:r>
      <w:r>
        <w:rPr>
          <w:noProof/>
          <w:sz w:val="24"/>
          <w:szCs w:val="24"/>
          <w:lang w:val="en-IN" w:eastAsia="en-IN"/>
        </w:rPr>
        <w:pict w14:anchorId="5BCF3790">
          <v:shape id="_x0000_s2058" type="#_x0000_t32" style="position:absolute;left:0;text-align:left;margin-left:195.35pt;margin-top:24.7pt;width:0;height:69.15pt;flip:y;z-index:251668480" o:connectortype="straight" strokecolor="#0070c0" strokeweight="1pt">
            <v:stroke dashstyle="1 1" endcap="round"/>
          </v:shape>
        </w:pict>
      </w:r>
      <w:r>
        <w:rPr>
          <w:noProof/>
          <w:sz w:val="24"/>
          <w:szCs w:val="24"/>
          <w:lang w:val="en-IN" w:eastAsia="en-IN"/>
        </w:rPr>
        <w:pict w14:anchorId="37936B53">
          <v:shape id="_x0000_s2057" type="#_x0000_t32" style="position:absolute;left:0;text-align:left;margin-left:136.25pt;margin-top:24.7pt;width:0;height:68.5pt;flip:y;z-index:251667456" o:connectortype="straight" strokecolor="#0070c0" strokeweight="1pt">
            <v:stroke dashstyle="1 1" endcap="round"/>
          </v:shape>
        </w:pict>
      </w:r>
      <w:r>
        <w:rPr>
          <w:noProof/>
          <w:sz w:val="24"/>
          <w:szCs w:val="24"/>
          <w:lang w:val="en-IN" w:eastAsia="en-IN"/>
        </w:rPr>
        <w:pict w14:anchorId="2D892B17">
          <v:shape id="_x0000_s2056" type="#_x0000_t32" style="position:absolute;left:0;text-align:left;margin-left:127.15pt;margin-top:94.3pt;width:77.3pt;height:1.95pt;flip:y;z-index:251666432" o:connectortype="straight" strokecolor="#0070c0" strokeweight="1pt">
            <v:stroke dashstyle="1 1" endcap="round"/>
          </v:shape>
        </w:pict>
      </w:r>
      <w:r>
        <w:rPr>
          <w:noProof/>
          <w:sz w:val="24"/>
          <w:szCs w:val="24"/>
          <w:lang w:val="en-IN" w:eastAsia="en-IN"/>
        </w:rPr>
        <w:pict w14:anchorId="0246E654">
          <v:shapetype id="_x0000_t202" coordsize="21600,21600" o:spt="202" path="m,l,21600r21600,l21600,xe">
            <v:stroke joinstyle="miter"/>
            <v:path gradientshapeok="t" o:connecttype="rect"/>
          </v:shapetype>
          <v:shape id="_x0000_s2055" type="#_x0000_t202" style="position:absolute;left:0;text-align:left;margin-left:209.65pt;margin-top:97.6pt;width:100.85pt;height:21.35pt;z-index:251665408">
            <v:textbox>
              <w:txbxContent>
                <w:p w14:paraId="3ED51647" w14:textId="77777777" w:rsidR="00D92A8A" w:rsidRDefault="00D92A8A" w:rsidP="00D92A8A">
                  <w:pPr>
                    <w:rPr>
                      <w:b/>
                      <w:color w:val="FF0000"/>
                      <w:sz w:val="18"/>
                    </w:rPr>
                  </w:pPr>
                  <w:r>
                    <w:rPr>
                      <w:b/>
                      <w:color w:val="FF0000"/>
                    </w:rPr>
                    <w:t>C</w:t>
                  </w:r>
                  <w:r>
                    <w:rPr>
                      <w:b/>
                      <w:color w:val="FF0000"/>
                      <w:sz w:val="18"/>
                    </w:rPr>
                    <w:t>/L of Screw conveyor</w:t>
                  </w:r>
                </w:p>
              </w:txbxContent>
            </v:textbox>
          </v:shape>
        </w:pict>
      </w:r>
      <w:r>
        <w:rPr>
          <w:noProof/>
          <w:sz w:val="24"/>
          <w:szCs w:val="24"/>
          <w:lang w:val="en-IN" w:eastAsia="en-IN"/>
        </w:rPr>
        <w:pict w14:anchorId="74FED73D">
          <v:shape id="_x0000_s2054" type="#_x0000_t32" style="position:absolute;left:0;text-align:left;margin-left:143pt;margin-top:115.65pt;width:71.85pt;height:28.35pt;flip:x;z-index:251664384" o:connectortype="straight" strokecolor="#943634">
            <v:stroke endarrow="block"/>
          </v:shape>
        </w:pict>
      </w:r>
      <w:r>
        <w:rPr>
          <w:noProof/>
          <w:sz w:val="24"/>
          <w:szCs w:val="24"/>
          <w:lang w:val="en-IN" w:eastAsia="en-IN"/>
        </w:rPr>
        <w:pict w14:anchorId="6F943E3D">
          <v:shape id="_x0000_s2053" type="#_x0000_t202" style="position:absolute;left:0;text-align:left;margin-left:239.4pt;margin-top:33.5pt;width:162.8pt;height:19.35pt;z-index:251663360" strokecolor="#0070c0">
            <v:textbox>
              <w:txbxContent>
                <w:p w14:paraId="016E5484" w14:textId="77777777" w:rsidR="00D92A8A" w:rsidRPr="001A5154" w:rsidRDefault="00D92A8A" w:rsidP="00D92A8A">
                  <w:pPr>
                    <w:rPr>
                      <w:b/>
                      <w:color w:val="1F497D"/>
                    </w:rPr>
                  </w:pPr>
                  <w:r w:rsidRPr="001A5154">
                    <w:rPr>
                      <w:b/>
                      <w:color w:val="1F497D"/>
                    </w:rPr>
                    <w:t>Position of Removable screen</w:t>
                  </w:r>
                </w:p>
              </w:txbxContent>
            </v:textbox>
          </v:shape>
        </w:pict>
      </w:r>
      <w:r>
        <w:rPr>
          <w:noProof/>
          <w:sz w:val="24"/>
          <w:szCs w:val="24"/>
          <w:lang w:val="en-IN" w:eastAsia="en-IN"/>
        </w:rPr>
        <w:pict w14:anchorId="25249D7A">
          <v:shape id="_x0000_s2052" type="#_x0000_t32" style="position:absolute;left:0;text-align:left;margin-left:180.45pt;margin-top:48.55pt;width:64.5pt;height:45.75pt;flip:x;z-index:251662336" o:connectortype="straight" strokecolor="#0070c0">
            <v:stroke endarrow="block"/>
          </v:shape>
        </w:pict>
      </w:r>
      <w:r>
        <w:rPr>
          <w:noProof/>
          <w:sz w:val="24"/>
          <w:szCs w:val="24"/>
          <w:lang w:val="en-IN" w:eastAsia="en-IN"/>
        </w:rPr>
        <w:pict w14:anchorId="08BA19C8">
          <v:shape id="_x0000_s2051" type="#_x0000_t32" style="position:absolute;left:0;text-align:left;margin-left:180.45pt;margin-top:74.85pt;width:64.5pt;height:32.75pt;flip:x;z-index:251661312" o:connectortype="straight" strokecolor="red">
            <v:stroke endarrow="block"/>
          </v:shape>
        </w:pict>
      </w:r>
      <w:r>
        <w:rPr>
          <w:noProof/>
          <w:sz w:val="24"/>
          <w:szCs w:val="24"/>
          <w:lang w:val="en-IN" w:eastAsia="en-IN"/>
        </w:rPr>
        <w:pict w14:anchorId="667BB391">
          <v:shape id="_x0000_s2050" type="#_x0000_t202" style="position:absolute;left:0;text-align:left;margin-left:245.1pt;margin-top:64.15pt;width:121.45pt;height:18.6pt;z-index:251660288">
            <v:textbox style="mso-next-textbox:#_x0000_s2050">
              <w:txbxContent>
                <w:p w14:paraId="08F24393" w14:textId="77777777" w:rsidR="00D92A8A" w:rsidRDefault="00D92A8A" w:rsidP="00D92A8A">
                  <w:pPr>
                    <w:rPr>
                      <w:b/>
                      <w:bCs/>
                      <w:color w:val="FF0000"/>
                      <w:sz w:val="14"/>
                      <w:szCs w:val="16"/>
                    </w:rPr>
                  </w:pPr>
                  <w:r>
                    <w:rPr>
                      <w:b/>
                      <w:bCs/>
                      <w:color w:val="FF0000"/>
                    </w:rPr>
                    <w:t>Position of fixed screen</w:t>
                  </w:r>
                </w:p>
              </w:txbxContent>
            </v:textbox>
          </v:shape>
        </w:pict>
      </w:r>
      <w:r w:rsidR="00D92A8A">
        <w:rPr>
          <w:sz w:val="24"/>
          <w:szCs w:val="24"/>
        </w:rPr>
        <w:tab/>
      </w:r>
      <w:r w:rsidR="00D92A8A">
        <w:rPr>
          <w:noProof/>
          <w:sz w:val="24"/>
          <w:szCs w:val="24"/>
        </w:rPr>
        <w:drawing>
          <wp:inline distT="0" distB="0" distL="0" distR="0" wp14:anchorId="32A4BE6F" wp14:editId="752A6C5B">
            <wp:extent cx="4408170" cy="2562225"/>
            <wp:effectExtent l="19050" t="0" r="0" b="0"/>
            <wp:docPr id="5" name="Picture 2" descr="cid:image007.png@01CE0F85.D92DD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7.png@01CE0F85.D92DD690"/>
                    <pic:cNvPicPr>
                      <a:picLocks noChangeAspect="1" noChangeArrowheads="1"/>
                    </pic:cNvPicPr>
                  </pic:nvPicPr>
                  <pic:blipFill>
                    <a:blip r:embed="rId8" cstate="print"/>
                    <a:srcRect/>
                    <a:stretch>
                      <a:fillRect/>
                    </a:stretch>
                  </pic:blipFill>
                  <pic:spPr bwMode="auto">
                    <a:xfrm>
                      <a:off x="0" y="0"/>
                      <a:ext cx="4408170" cy="2562225"/>
                    </a:xfrm>
                    <a:prstGeom prst="rect">
                      <a:avLst/>
                    </a:prstGeom>
                    <a:noFill/>
                    <a:ln w="9525">
                      <a:noFill/>
                      <a:miter lim="800000"/>
                      <a:headEnd/>
                      <a:tailEnd/>
                    </a:ln>
                  </pic:spPr>
                </pic:pic>
              </a:graphicData>
            </a:graphic>
          </wp:inline>
        </w:drawing>
      </w:r>
    </w:p>
    <w:p w14:paraId="361F934C" w14:textId="77777777" w:rsidR="00D92A8A" w:rsidRDefault="00D92A8A" w:rsidP="00D92A8A">
      <w:pPr>
        <w:ind w:left="360"/>
        <w:jc w:val="both"/>
      </w:pPr>
    </w:p>
    <w:p w14:paraId="7462AD49" w14:textId="77777777" w:rsidR="00D92A8A" w:rsidRDefault="00D92A8A" w:rsidP="00D92A8A">
      <w:pPr>
        <w:jc w:val="both"/>
      </w:pPr>
      <w:r w:rsidRPr="00150AF3">
        <w:rPr>
          <w:b/>
          <w:bCs/>
          <w:sz w:val="24"/>
          <w:szCs w:val="24"/>
        </w:rPr>
        <w:t xml:space="preserve">Work No </w:t>
      </w:r>
      <w:r w:rsidR="00BE3AD0" w:rsidRPr="00150AF3">
        <w:rPr>
          <w:b/>
          <w:bCs/>
          <w:sz w:val="24"/>
          <w:szCs w:val="24"/>
        </w:rPr>
        <w:t>2</w:t>
      </w:r>
      <w:r w:rsidR="00BE3AD0">
        <w:rPr>
          <w:bCs/>
          <w:sz w:val="24"/>
          <w:szCs w:val="24"/>
        </w:rPr>
        <w:t>:</w:t>
      </w:r>
      <w:r>
        <w:rPr>
          <w:bCs/>
          <w:sz w:val="24"/>
          <w:szCs w:val="24"/>
        </w:rPr>
        <w:t xml:space="preserve"> </w:t>
      </w:r>
      <w:r>
        <w:rPr>
          <w:b/>
          <w:sz w:val="24"/>
          <w:szCs w:val="24"/>
          <w:u w:val="single"/>
        </w:rPr>
        <w:t xml:space="preserve">Injection Pump shifting </w:t>
      </w:r>
    </w:p>
    <w:p w14:paraId="089ED231" w14:textId="77777777" w:rsidR="00D92A8A" w:rsidRDefault="00D92A8A" w:rsidP="00D92A8A">
      <w:pPr>
        <w:jc w:val="both"/>
      </w:pPr>
      <w:r>
        <w:rPr>
          <w:b/>
          <w:sz w:val="28"/>
        </w:rPr>
        <w:t> </w:t>
      </w:r>
      <w:r>
        <w:rPr>
          <w:b/>
          <w:sz w:val="28"/>
          <w:u w:val="single"/>
        </w:rPr>
        <w:t xml:space="preserve"> </w:t>
      </w:r>
    </w:p>
    <w:p w14:paraId="4FF26144" w14:textId="77777777" w:rsidR="00D92A8A" w:rsidRDefault="00D92A8A" w:rsidP="00BE3AD0">
      <w:pPr>
        <w:pStyle w:val="ListParagraph"/>
        <w:widowControl w:val="0"/>
        <w:numPr>
          <w:ilvl w:val="0"/>
          <w:numId w:val="37"/>
        </w:numPr>
        <w:suppressAutoHyphens/>
        <w:jc w:val="both"/>
      </w:pPr>
      <w:r w:rsidRPr="00BE3AD0">
        <w:rPr>
          <w:sz w:val="24"/>
          <w:szCs w:val="24"/>
        </w:rPr>
        <w:t xml:space="preserve">Disconnect the electric cable of the injection machine. </w:t>
      </w:r>
    </w:p>
    <w:p w14:paraId="208A41C6" w14:textId="77777777" w:rsidR="00D92A8A" w:rsidRDefault="00D92A8A" w:rsidP="00BE3AD0">
      <w:pPr>
        <w:pStyle w:val="ListParagraph"/>
        <w:widowControl w:val="0"/>
        <w:numPr>
          <w:ilvl w:val="0"/>
          <w:numId w:val="37"/>
        </w:numPr>
        <w:suppressAutoHyphens/>
        <w:jc w:val="both"/>
      </w:pPr>
      <w:r w:rsidRPr="00BE3AD0">
        <w:rPr>
          <w:sz w:val="24"/>
          <w:szCs w:val="24"/>
        </w:rPr>
        <w:t xml:space="preserve">Electric cable to be properly wound to the machine and tie the same to the machine. </w:t>
      </w:r>
    </w:p>
    <w:p w14:paraId="730A1B20" w14:textId="77777777" w:rsidR="00D92A8A" w:rsidRDefault="00D92A8A" w:rsidP="00BE3AD0">
      <w:pPr>
        <w:pStyle w:val="ListParagraph"/>
        <w:widowControl w:val="0"/>
        <w:numPr>
          <w:ilvl w:val="0"/>
          <w:numId w:val="37"/>
        </w:numPr>
        <w:suppressAutoHyphens/>
        <w:jc w:val="both"/>
      </w:pPr>
      <w:r w:rsidRPr="00BE3AD0">
        <w:rPr>
          <w:sz w:val="24"/>
          <w:szCs w:val="24"/>
        </w:rPr>
        <w:t xml:space="preserve">Remove all the hoses connecting to power pack/ injection pump. </w:t>
      </w:r>
    </w:p>
    <w:p w14:paraId="65BF7E6D" w14:textId="77777777" w:rsidR="00D92A8A" w:rsidRDefault="00D92A8A" w:rsidP="00BE3AD0">
      <w:pPr>
        <w:pStyle w:val="ListParagraph"/>
        <w:widowControl w:val="0"/>
        <w:numPr>
          <w:ilvl w:val="0"/>
          <w:numId w:val="37"/>
        </w:numPr>
        <w:suppressAutoHyphens/>
        <w:jc w:val="both"/>
      </w:pPr>
      <w:r w:rsidRPr="00BE3AD0">
        <w:rPr>
          <w:sz w:val="24"/>
          <w:szCs w:val="24"/>
        </w:rPr>
        <w:t xml:space="preserve">Ensure that all the loose parts like power pack with trolley; electric starter etc is secured properly. </w:t>
      </w:r>
    </w:p>
    <w:p w14:paraId="7E6219B3" w14:textId="77777777" w:rsidR="00F31E37" w:rsidRPr="00F31E37" w:rsidRDefault="00D92A8A" w:rsidP="00BE3AD0">
      <w:pPr>
        <w:pStyle w:val="ListParagraph"/>
        <w:widowControl w:val="0"/>
        <w:numPr>
          <w:ilvl w:val="0"/>
          <w:numId w:val="37"/>
        </w:numPr>
        <w:suppressAutoHyphens/>
        <w:jc w:val="both"/>
      </w:pPr>
      <w:r w:rsidRPr="00BE3AD0">
        <w:rPr>
          <w:sz w:val="24"/>
          <w:szCs w:val="24"/>
        </w:rPr>
        <w:t xml:space="preserve">Injection pump and power pack to be shifted manually to the desired location. Refer material handling </w:t>
      </w:r>
      <w:r w:rsidR="00F31E37" w:rsidRPr="00BE3AD0">
        <w:rPr>
          <w:b/>
          <w:sz w:val="18"/>
        </w:rPr>
        <w:t>VL/IMS/PID1/MECH/WI/12</w:t>
      </w:r>
      <w:r w:rsidR="00F31E37">
        <w:t xml:space="preserve"> &amp; SP44</w:t>
      </w:r>
    </w:p>
    <w:p w14:paraId="1480DCC5" w14:textId="77777777" w:rsidR="00D92A8A" w:rsidRDefault="00D92A8A" w:rsidP="00BE3AD0">
      <w:pPr>
        <w:pStyle w:val="ListParagraph"/>
        <w:widowControl w:val="0"/>
        <w:numPr>
          <w:ilvl w:val="0"/>
          <w:numId w:val="37"/>
        </w:numPr>
        <w:suppressAutoHyphens/>
        <w:jc w:val="both"/>
      </w:pPr>
      <w:r w:rsidRPr="00BE3AD0">
        <w:rPr>
          <w:sz w:val="24"/>
          <w:szCs w:val="24"/>
        </w:rPr>
        <w:t xml:space="preserve">Mobile cranes to be used for the shifting of machine and power pack from cast house to required location and vice versa. Refer </w:t>
      </w:r>
      <w:r w:rsidR="00F31E37" w:rsidRPr="00BE3AD0">
        <w:rPr>
          <w:b/>
          <w:sz w:val="18"/>
        </w:rPr>
        <w:t>VL/IMS/PID1/MECH/WI/12</w:t>
      </w:r>
    </w:p>
    <w:p w14:paraId="2EA2250B" w14:textId="77777777" w:rsidR="00D92A8A" w:rsidRPr="00BE3AD0" w:rsidRDefault="00BE3AD0" w:rsidP="00BE3AD0">
      <w:pPr>
        <w:pStyle w:val="ListParagraph"/>
        <w:widowControl w:val="0"/>
        <w:numPr>
          <w:ilvl w:val="0"/>
          <w:numId w:val="37"/>
        </w:numPr>
        <w:suppressAutoHyphens/>
        <w:jc w:val="both"/>
        <w:rPr>
          <w:sz w:val="24"/>
          <w:szCs w:val="24"/>
        </w:rPr>
      </w:pPr>
      <w:r w:rsidRPr="00BE3AD0">
        <w:rPr>
          <w:sz w:val="24"/>
          <w:szCs w:val="24"/>
        </w:rPr>
        <w:t>Cover</w:t>
      </w:r>
      <w:r w:rsidR="00D92A8A" w:rsidRPr="00BE3AD0">
        <w:rPr>
          <w:sz w:val="24"/>
          <w:szCs w:val="24"/>
        </w:rPr>
        <w:t xml:space="preserve"> the machine properly when not in service. </w:t>
      </w:r>
    </w:p>
    <w:p w14:paraId="1D73E8AC" w14:textId="77777777" w:rsidR="00D92A8A" w:rsidRDefault="00D92A8A" w:rsidP="00BE3AD0">
      <w:pPr>
        <w:widowControl w:val="0"/>
        <w:suppressAutoHyphens/>
        <w:jc w:val="both"/>
      </w:pPr>
    </w:p>
    <w:p w14:paraId="02B1C184" w14:textId="77777777" w:rsidR="00D92A8A" w:rsidRDefault="00D92A8A" w:rsidP="00F31E37">
      <w:pPr>
        <w:widowControl w:val="0"/>
        <w:suppressAutoHyphens/>
        <w:jc w:val="both"/>
      </w:pPr>
    </w:p>
    <w:p w14:paraId="78598CD0" w14:textId="77777777" w:rsidR="00D92A8A" w:rsidRDefault="00D92A8A" w:rsidP="00D92A8A">
      <w:pPr>
        <w:pStyle w:val="BodyText2"/>
        <w:spacing w:line="340" w:lineRule="atLeast"/>
      </w:pPr>
      <w:r>
        <w:t xml:space="preserve">Work No 3:  </w:t>
      </w:r>
      <w:r w:rsidRPr="00200A5C">
        <w:rPr>
          <w:sz w:val="28"/>
        </w:rPr>
        <w:t>Grouting nozzle fitting on Furnace Shell</w:t>
      </w:r>
    </w:p>
    <w:p w14:paraId="1E7BF9AF" w14:textId="77777777" w:rsidR="00D92A8A" w:rsidRDefault="00D92A8A" w:rsidP="00D92A8A">
      <w:pPr>
        <w:pStyle w:val="BodyText2"/>
        <w:spacing w:line="340" w:lineRule="atLeast"/>
      </w:pPr>
    </w:p>
    <w:p w14:paraId="15266B32" w14:textId="77777777" w:rsidR="00D92A8A" w:rsidRPr="0086165B" w:rsidRDefault="00D92A8A" w:rsidP="00BE3AD0">
      <w:pPr>
        <w:pStyle w:val="BodyText2"/>
        <w:numPr>
          <w:ilvl w:val="0"/>
          <w:numId w:val="38"/>
        </w:numPr>
        <w:spacing w:line="340" w:lineRule="atLeast"/>
      </w:pPr>
      <w:r>
        <w:rPr>
          <w:b w:val="0"/>
        </w:rPr>
        <w:t>This activity shall be carried out only when furnace is under shut down.</w:t>
      </w:r>
    </w:p>
    <w:p w14:paraId="7DEB0E9D" w14:textId="77777777" w:rsidR="00D92A8A" w:rsidRPr="00973B14" w:rsidRDefault="00D92A8A" w:rsidP="00BE3AD0">
      <w:pPr>
        <w:pStyle w:val="BodyText2"/>
        <w:numPr>
          <w:ilvl w:val="0"/>
          <w:numId w:val="38"/>
        </w:numPr>
        <w:spacing w:line="340" w:lineRule="atLeast"/>
      </w:pPr>
      <w:r>
        <w:rPr>
          <w:b w:val="0"/>
        </w:rPr>
        <w:t>Take work permit from Cast House engineer.</w:t>
      </w:r>
    </w:p>
    <w:p w14:paraId="3D9C98BE" w14:textId="77777777" w:rsidR="00D92A8A" w:rsidRPr="00200A5C" w:rsidRDefault="00D92A8A" w:rsidP="00BE3AD0">
      <w:pPr>
        <w:pStyle w:val="BodyText2"/>
        <w:numPr>
          <w:ilvl w:val="0"/>
          <w:numId w:val="38"/>
        </w:numPr>
        <w:spacing w:line="340" w:lineRule="atLeast"/>
      </w:pPr>
      <w:r>
        <w:rPr>
          <w:b w:val="0"/>
        </w:rPr>
        <w:t xml:space="preserve">Nozzle fitting area to be check physically for access of hoses and fitting work. Shell cooling water has to stop for particular area where nozzle will be fitted. </w:t>
      </w:r>
    </w:p>
    <w:p w14:paraId="3B9C86AB" w14:textId="77777777" w:rsidR="00D92A8A" w:rsidRPr="00235970" w:rsidRDefault="00D92A8A" w:rsidP="00BE3AD0">
      <w:pPr>
        <w:pStyle w:val="BodyText2"/>
        <w:numPr>
          <w:ilvl w:val="0"/>
          <w:numId w:val="38"/>
        </w:numPr>
        <w:spacing w:line="340" w:lineRule="atLeast"/>
      </w:pPr>
      <w:r>
        <w:rPr>
          <w:b w:val="0"/>
        </w:rPr>
        <w:t>Keep safe distance from blow pipe. Don’t stand in front of peephole opening.</w:t>
      </w:r>
    </w:p>
    <w:p w14:paraId="7EE71932" w14:textId="77777777" w:rsidR="00D92A8A" w:rsidRPr="00235970" w:rsidRDefault="00D92A8A" w:rsidP="00BE3AD0">
      <w:pPr>
        <w:pStyle w:val="BodyText2"/>
        <w:numPr>
          <w:ilvl w:val="0"/>
          <w:numId w:val="38"/>
        </w:numPr>
        <w:spacing w:line="340" w:lineRule="atLeast"/>
      </w:pPr>
      <w:r>
        <w:rPr>
          <w:b w:val="0"/>
        </w:rPr>
        <w:t xml:space="preserve">During gas cutting of shell tuyere and tuyere cooler hoses should be kept at safe distance to avoid burning. </w:t>
      </w:r>
    </w:p>
    <w:p w14:paraId="02BE9385" w14:textId="77777777" w:rsidR="00D92A8A" w:rsidRPr="00167198" w:rsidRDefault="00D92A8A" w:rsidP="00BE3AD0">
      <w:pPr>
        <w:pStyle w:val="BodyText2"/>
        <w:numPr>
          <w:ilvl w:val="0"/>
          <w:numId w:val="38"/>
        </w:numPr>
        <w:spacing w:line="340" w:lineRule="atLeast"/>
      </w:pPr>
      <w:r>
        <w:rPr>
          <w:b w:val="0"/>
        </w:rPr>
        <w:lastRenderedPageBreak/>
        <w:t>Cutting hole diameter on furnace shell will be as per inner diameter of nozzle. Cutting will be continues till inside refractory are visible.</w:t>
      </w:r>
    </w:p>
    <w:p w14:paraId="642E0EA2" w14:textId="77777777" w:rsidR="00D92A8A" w:rsidRPr="00216754" w:rsidRDefault="00D92A8A" w:rsidP="00BE3AD0">
      <w:pPr>
        <w:pStyle w:val="BodyText2"/>
        <w:numPr>
          <w:ilvl w:val="0"/>
          <w:numId w:val="38"/>
        </w:numPr>
        <w:spacing w:line="340" w:lineRule="atLeast"/>
      </w:pPr>
      <w:r>
        <w:rPr>
          <w:b w:val="0"/>
        </w:rPr>
        <w:t>Nozzle shall be fitted on furnace shell covering the hole at the centre, with an inclination to keep valve end at down to avoid water intruding inside furnace.</w:t>
      </w:r>
    </w:p>
    <w:p w14:paraId="55F45B55" w14:textId="77777777" w:rsidR="00D92A8A" w:rsidRPr="0086165B" w:rsidRDefault="00D92A8A" w:rsidP="00BE3AD0">
      <w:pPr>
        <w:pStyle w:val="BodyText2"/>
        <w:numPr>
          <w:ilvl w:val="0"/>
          <w:numId w:val="38"/>
        </w:numPr>
        <w:spacing w:line="340" w:lineRule="atLeast"/>
      </w:pPr>
      <w:r>
        <w:rPr>
          <w:b w:val="0"/>
        </w:rPr>
        <w:t>During welding, nozzle val</w:t>
      </w:r>
      <w:r w:rsidR="00BE3AD0">
        <w:rPr>
          <w:b w:val="0"/>
        </w:rPr>
        <w:t xml:space="preserve">ve should be kept open to vent </w:t>
      </w:r>
      <w:r>
        <w:rPr>
          <w:b w:val="0"/>
        </w:rPr>
        <w:t xml:space="preserve">out the fumes. </w:t>
      </w:r>
    </w:p>
    <w:p w14:paraId="1A60ADBD" w14:textId="77777777" w:rsidR="00D92A8A" w:rsidRPr="00167198" w:rsidRDefault="00D92A8A" w:rsidP="00BE3AD0">
      <w:pPr>
        <w:pStyle w:val="BodyText2"/>
        <w:numPr>
          <w:ilvl w:val="0"/>
          <w:numId w:val="38"/>
        </w:numPr>
        <w:spacing w:line="340" w:lineRule="atLeast"/>
      </w:pPr>
      <w:r>
        <w:rPr>
          <w:b w:val="0"/>
        </w:rPr>
        <w:t>After completion of welding valve shall be closed.</w:t>
      </w:r>
    </w:p>
    <w:p w14:paraId="09F5E7AE" w14:textId="77777777" w:rsidR="00D92A8A" w:rsidRPr="00447B3E" w:rsidRDefault="00D92A8A" w:rsidP="00BE3AD0">
      <w:pPr>
        <w:pStyle w:val="ListParagraph"/>
        <w:numPr>
          <w:ilvl w:val="0"/>
          <w:numId w:val="38"/>
        </w:numPr>
        <w:jc w:val="both"/>
      </w:pPr>
      <w:r w:rsidRPr="00BE3AD0">
        <w:rPr>
          <w:sz w:val="24"/>
          <w:szCs w:val="24"/>
        </w:rPr>
        <w:t xml:space="preserve">Refer procedure SP44 for gas cutting &amp; welding </w:t>
      </w:r>
    </w:p>
    <w:p w14:paraId="39C5C4A5" w14:textId="77777777" w:rsidR="00D92A8A" w:rsidRDefault="00D92A8A" w:rsidP="00D92A8A">
      <w:pPr>
        <w:ind w:left="660"/>
        <w:jc w:val="both"/>
      </w:pPr>
    </w:p>
    <w:p w14:paraId="7315BDE3" w14:textId="77777777" w:rsidR="00D92A8A" w:rsidRPr="00EE2DB3" w:rsidRDefault="00D92A8A" w:rsidP="00D92A8A">
      <w:pPr>
        <w:pStyle w:val="BodyText2"/>
        <w:spacing w:line="340" w:lineRule="atLeast"/>
        <w:ind w:left="660"/>
        <w:rPr>
          <w:rFonts w:ascii="Arial" w:hAnsi="Arial"/>
          <w:szCs w:val="24"/>
        </w:rPr>
      </w:pPr>
      <w:r w:rsidRPr="00EE2DB3">
        <w:rPr>
          <w:rFonts w:ascii="Arial" w:hAnsi="Arial"/>
          <w:szCs w:val="24"/>
        </w:rPr>
        <w:t>In Case of Shell Puncture:</w:t>
      </w:r>
    </w:p>
    <w:p w14:paraId="2422A667" w14:textId="77777777" w:rsidR="00D92A8A" w:rsidRDefault="00D92A8A" w:rsidP="00BE3AD0">
      <w:pPr>
        <w:pStyle w:val="BodyText2"/>
        <w:numPr>
          <w:ilvl w:val="0"/>
          <w:numId w:val="39"/>
        </w:numPr>
        <w:spacing w:line="340" w:lineRule="atLeast"/>
        <w:rPr>
          <w:b w:val="0"/>
        </w:rPr>
      </w:pPr>
      <w:r>
        <w:rPr>
          <w:b w:val="0"/>
        </w:rPr>
        <w:t>This activity shall be carried out only when furnace is under shut down.</w:t>
      </w:r>
    </w:p>
    <w:p w14:paraId="6056777C" w14:textId="77777777" w:rsidR="00D92A8A" w:rsidRDefault="00D92A8A" w:rsidP="00BE3AD0">
      <w:pPr>
        <w:pStyle w:val="BodyText2"/>
        <w:numPr>
          <w:ilvl w:val="0"/>
          <w:numId w:val="39"/>
        </w:numPr>
        <w:spacing w:line="340" w:lineRule="atLeast"/>
        <w:rPr>
          <w:b w:val="0"/>
        </w:rPr>
      </w:pPr>
      <w:r>
        <w:rPr>
          <w:b w:val="0"/>
        </w:rPr>
        <w:t>Inform Furnace In-Charge, Mech In-Charge about the activity.</w:t>
      </w:r>
    </w:p>
    <w:p w14:paraId="7032C77B" w14:textId="77777777" w:rsidR="00D92A8A" w:rsidRDefault="00D92A8A" w:rsidP="00BE3AD0">
      <w:pPr>
        <w:pStyle w:val="BodyText2"/>
        <w:numPr>
          <w:ilvl w:val="0"/>
          <w:numId w:val="39"/>
        </w:numPr>
        <w:spacing w:line="340" w:lineRule="atLeast"/>
        <w:rPr>
          <w:b w:val="0"/>
        </w:rPr>
      </w:pPr>
      <w:r>
        <w:rPr>
          <w:b w:val="0"/>
        </w:rPr>
        <w:t xml:space="preserve">Clean the punctured hole from slag/metal/refractory/coke around 100 mm inside furnace shell in depth. </w:t>
      </w:r>
    </w:p>
    <w:p w14:paraId="671BA80D" w14:textId="77777777" w:rsidR="00D92A8A" w:rsidRDefault="00D92A8A" w:rsidP="00BE3AD0">
      <w:pPr>
        <w:pStyle w:val="BodyText2"/>
        <w:numPr>
          <w:ilvl w:val="0"/>
          <w:numId w:val="39"/>
        </w:numPr>
        <w:spacing w:line="340" w:lineRule="atLeast"/>
        <w:rPr>
          <w:b w:val="0"/>
        </w:rPr>
      </w:pPr>
      <w:r>
        <w:rPr>
          <w:b w:val="0"/>
        </w:rPr>
        <w:t>Cut the hole diameter to 45 mm.</w:t>
      </w:r>
    </w:p>
    <w:p w14:paraId="2B0AE9FE" w14:textId="77777777" w:rsidR="00D92A8A" w:rsidRPr="00447B3E" w:rsidRDefault="00D92A8A" w:rsidP="00BE3AD0">
      <w:pPr>
        <w:pStyle w:val="BodyText2"/>
        <w:numPr>
          <w:ilvl w:val="0"/>
          <w:numId w:val="39"/>
        </w:numPr>
        <w:spacing w:line="340" w:lineRule="atLeast"/>
        <w:rPr>
          <w:b w:val="0"/>
        </w:rPr>
      </w:pPr>
      <w:r>
        <w:rPr>
          <w:b w:val="0"/>
        </w:rPr>
        <w:t>Put perforated type grouting nozzle as shown below inside the hole. Perforated part (around 60mm) should be inside furnace shell. Reference drawing No:</w:t>
      </w:r>
      <w:r w:rsidRPr="00447B3E">
        <w:t xml:space="preserve"> </w:t>
      </w:r>
      <w:r>
        <w:t>2025-02089B.</w:t>
      </w:r>
    </w:p>
    <w:p w14:paraId="5CBF84FF" w14:textId="77777777" w:rsidR="00D92A8A" w:rsidRDefault="00D92A8A" w:rsidP="00BE3AD0">
      <w:pPr>
        <w:pStyle w:val="BodyText2"/>
        <w:numPr>
          <w:ilvl w:val="0"/>
          <w:numId w:val="39"/>
        </w:numPr>
        <w:spacing w:line="340" w:lineRule="atLeast"/>
        <w:rPr>
          <w:b w:val="0"/>
        </w:rPr>
      </w:pPr>
      <w:r>
        <w:rPr>
          <w:b w:val="0"/>
        </w:rPr>
        <w:t>Weld the nozzle (at least two run) with furnace shell as shown in the drawing from outside, there should not be any gap in the welding for gas passing. While welding, the valve should be opened to vent out the fumes.</w:t>
      </w:r>
    </w:p>
    <w:p w14:paraId="3A5E0EAB" w14:textId="77777777" w:rsidR="00D92A8A" w:rsidRDefault="00D92A8A" w:rsidP="00BE3AD0">
      <w:pPr>
        <w:pStyle w:val="BodyText2"/>
        <w:numPr>
          <w:ilvl w:val="0"/>
          <w:numId w:val="39"/>
        </w:numPr>
        <w:spacing w:line="340" w:lineRule="atLeast"/>
        <w:rPr>
          <w:b w:val="0"/>
        </w:rPr>
      </w:pPr>
      <w:r>
        <w:rPr>
          <w:b w:val="0"/>
        </w:rPr>
        <w:t>After completion of welding close the valve.</w:t>
      </w:r>
    </w:p>
    <w:p w14:paraId="45657C67" w14:textId="77777777" w:rsidR="00D92A8A" w:rsidRDefault="00D92A8A" w:rsidP="00D92A8A">
      <w:pPr>
        <w:pStyle w:val="BodyText2"/>
        <w:spacing w:line="340" w:lineRule="atLeast"/>
        <w:rPr>
          <w:b w:val="0"/>
        </w:rPr>
      </w:pPr>
    </w:p>
    <w:p w14:paraId="616263CB" w14:textId="77777777" w:rsidR="00D92A8A" w:rsidRPr="00442C60" w:rsidRDefault="00D92A8A" w:rsidP="00D92A8A">
      <w:pPr>
        <w:pStyle w:val="BodyText2"/>
        <w:spacing w:line="340" w:lineRule="atLeast"/>
        <w:ind w:left="2160"/>
        <w:rPr>
          <w:b w:val="0"/>
        </w:rPr>
      </w:pPr>
      <w:r>
        <w:rPr>
          <w:b w:val="0"/>
          <w:noProof/>
        </w:rPr>
        <w:drawing>
          <wp:inline distT="0" distB="0" distL="0" distR="0" wp14:anchorId="778BDC8F" wp14:editId="4B9963BE">
            <wp:extent cx="3079750" cy="2259965"/>
            <wp:effectExtent l="1905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079750" cy="2259965"/>
                    </a:xfrm>
                    <a:prstGeom prst="rect">
                      <a:avLst/>
                    </a:prstGeom>
                    <a:noFill/>
                    <a:ln w="9525">
                      <a:noFill/>
                      <a:miter lim="800000"/>
                      <a:headEnd/>
                      <a:tailEnd/>
                    </a:ln>
                  </pic:spPr>
                </pic:pic>
              </a:graphicData>
            </a:graphic>
          </wp:inline>
        </w:drawing>
      </w:r>
    </w:p>
    <w:p w14:paraId="169B3D90" w14:textId="77777777" w:rsidR="00D92A8A" w:rsidRDefault="00D92A8A" w:rsidP="00D92A8A">
      <w:pPr>
        <w:pStyle w:val="standard0"/>
        <w:jc w:val="center"/>
        <w:rPr>
          <w:rFonts w:ascii="Arial" w:hAnsi="Arial"/>
          <w:i/>
          <w:sz w:val="22"/>
        </w:rPr>
      </w:pPr>
      <w:r w:rsidRPr="006E5FCD">
        <w:rPr>
          <w:rFonts w:ascii="Arial" w:hAnsi="Arial"/>
          <w:i/>
          <w:sz w:val="22"/>
        </w:rPr>
        <w:t>Fig: Perforated Type Grouting Nozzle</w:t>
      </w:r>
    </w:p>
    <w:p w14:paraId="5C95767B" w14:textId="77777777" w:rsidR="00D92A8A" w:rsidRPr="006E5FCD" w:rsidRDefault="00D92A8A" w:rsidP="00D92A8A">
      <w:pPr>
        <w:pStyle w:val="standard0"/>
        <w:jc w:val="center"/>
        <w:rPr>
          <w:i/>
        </w:rPr>
      </w:pPr>
    </w:p>
    <w:p w14:paraId="6CEF3D39" w14:textId="77777777" w:rsidR="00D92A8A" w:rsidRDefault="00D92A8A" w:rsidP="00D92A8A">
      <w:pPr>
        <w:pStyle w:val="BodyText2"/>
        <w:spacing w:line="340" w:lineRule="atLeast"/>
      </w:pPr>
      <w:r>
        <w:t xml:space="preserve">Work No 4 : Runner (Drainable) repair and refractory job </w:t>
      </w:r>
    </w:p>
    <w:p w14:paraId="310CAD2B" w14:textId="77777777" w:rsidR="00D92A8A" w:rsidRDefault="00D92A8A" w:rsidP="00BE3AD0">
      <w:pPr>
        <w:numPr>
          <w:ilvl w:val="0"/>
          <w:numId w:val="25"/>
        </w:numPr>
        <w:jc w:val="both"/>
      </w:pPr>
      <w:r>
        <w:rPr>
          <w:sz w:val="24"/>
          <w:szCs w:val="24"/>
        </w:rPr>
        <w:t xml:space="preserve">Take work permit from the cast house engineer. </w:t>
      </w:r>
    </w:p>
    <w:p w14:paraId="4E5C0F08" w14:textId="77777777" w:rsidR="00D92A8A" w:rsidRDefault="00D92A8A" w:rsidP="00BE3AD0">
      <w:pPr>
        <w:numPr>
          <w:ilvl w:val="0"/>
          <w:numId w:val="25"/>
        </w:numPr>
        <w:jc w:val="both"/>
      </w:pPr>
      <w:r>
        <w:rPr>
          <w:sz w:val="24"/>
          <w:szCs w:val="24"/>
        </w:rPr>
        <w:lastRenderedPageBreak/>
        <w:t xml:space="preserve">Hot metal / debris /slag should be cleared and cooled before working in the runner. </w:t>
      </w:r>
    </w:p>
    <w:p w14:paraId="3CB97987" w14:textId="77777777" w:rsidR="00D92A8A" w:rsidRDefault="00D92A8A" w:rsidP="00BE3AD0">
      <w:pPr>
        <w:numPr>
          <w:ilvl w:val="0"/>
          <w:numId w:val="25"/>
        </w:numPr>
        <w:jc w:val="both"/>
      </w:pPr>
      <w:r>
        <w:rPr>
          <w:sz w:val="24"/>
          <w:szCs w:val="24"/>
        </w:rPr>
        <w:t xml:space="preserve">Gumboots should not be used while working in the hot metal area. </w:t>
      </w:r>
    </w:p>
    <w:p w14:paraId="3277FECB" w14:textId="77777777" w:rsidR="00D92A8A" w:rsidRDefault="00D92A8A" w:rsidP="00BE3AD0">
      <w:pPr>
        <w:numPr>
          <w:ilvl w:val="0"/>
          <w:numId w:val="25"/>
        </w:numPr>
        <w:jc w:val="both"/>
      </w:pPr>
      <w:r>
        <w:rPr>
          <w:sz w:val="24"/>
          <w:szCs w:val="24"/>
        </w:rPr>
        <w:t xml:space="preserve">Do not cross over the runner while walking from one side to the other side </w:t>
      </w:r>
    </w:p>
    <w:p w14:paraId="407687EA" w14:textId="77777777" w:rsidR="00D92A8A" w:rsidRDefault="00D92A8A" w:rsidP="00BE3AD0">
      <w:pPr>
        <w:numPr>
          <w:ilvl w:val="0"/>
          <w:numId w:val="25"/>
        </w:numPr>
        <w:jc w:val="both"/>
      </w:pPr>
      <w:r>
        <w:rPr>
          <w:sz w:val="24"/>
          <w:szCs w:val="24"/>
        </w:rPr>
        <w:t xml:space="preserve">The surface required to be repaired should be cleaned from all debris. </w:t>
      </w:r>
    </w:p>
    <w:p w14:paraId="1E48F181" w14:textId="77777777" w:rsidR="00D92A8A" w:rsidRDefault="00D92A8A" w:rsidP="00BE3AD0">
      <w:pPr>
        <w:numPr>
          <w:ilvl w:val="0"/>
          <w:numId w:val="25"/>
        </w:numPr>
        <w:jc w:val="both"/>
      </w:pPr>
      <w:r>
        <w:rPr>
          <w:sz w:val="24"/>
          <w:szCs w:val="24"/>
        </w:rPr>
        <w:t xml:space="preserve">Remove the damaged bricks/castable of the runner and inspect the runner plate for damage. Carry out the plate repair work, if any .Refer SP44 for gas cutting &amp; welding </w:t>
      </w:r>
    </w:p>
    <w:p w14:paraId="6F659F01" w14:textId="77777777" w:rsidR="00D92A8A" w:rsidRDefault="00D92A8A" w:rsidP="00BE3AD0">
      <w:pPr>
        <w:numPr>
          <w:ilvl w:val="0"/>
          <w:numId w:val="25"/>
        </w:numPr>
        <w:jc w:val="both"/>
      </w:pPr>
      <w:r>
        <w:rPr>
          <w:sz w:val="24"/>
          <w:szCs w:val="24"/>
        </w:rPr>
        <w:t xml:space="preserve">Use safety belts while working near the spout. Place a steel stand below the spout for better access for working. </w:t>
      </w:r>
    </w:p>
    <w:p w14:paraId="2891CB99" w14:textId="77777777" w:rsidR="00D92A8A" w:rsidRDefault="00BE3AD0" w:rsidP="00BE3AD0">
      <w:pPr>
        <w:numPr>
          <w:ilvl w:val="0"/>
          <w:numId w:val="26"/>
        </w:numPr>
        <w:jc w:val="both"/>
      </w:pPr>
      <w:r>
        <w:rPr>
          <w:sz w:val="24"/>
          <w:szCs w:val="24"/>
        </w:rPr>
        <w:t xml:space="preserve">While working at the Y </w:t>
      </w:r>
      <w:r w:rsidR="00D92A8A">
        <w:rPr>
          <w:sz w:val="24"/>
          <w:szCs w:val="24"/>
        </w:rPr>
        <w:t xml:space="preserve">spout, ensure that the cast is closed properly. The hole of the skimmer plate of the main runner is to be blocked, and EL diversion to be kept ready in case of potential tap hole breakout. (responsibility production) </w:t>
      </w:r>
    </w:p>
    <w:p w14:paraId="7C3C6526" w14:textId="77777777" w:rsidR="00D92A8A" w:rsidRDefault="00D92A8A" w:rsidP="00BE3AD0">
      <w:pPr>
        <w:numPr>
          <w:ilvl w:val="0"/>
          <w:numId w:val="26"/>
        </w:numPr>
        <w:jc w:val="both"/>
      </w:pPr>
      <w:r>
        <w:rPr>
          <w:sz w:val="24"/>
          <w:szCs w:val="24"/>
        </w:rPr>
        <w:t xml:space="preserve">Do not apply castable in the place of bricks in the main runner during the repair work, as the castable will not get cured properly. </w:t>
      </w:r>
    </w:p>
    <w:p w14:paraId="34016854" w14:textId="77777777" w:rsidR="00D92A8A" w:rsidRDefault="00D92A8A" w:rsidP="00BE3AD0">
      <w:pPr>
        <w:numPr>
          <w:ilvl w:val="0"/>
          <w:numId w:val="26"/>
        </w:numPr>
        <w:jc w:val="both"/>
      </w:pPr>
      <w:r>
        <w:rPr>
          <w:sz w:val="24"/>
          <w:szCs w:val="24"/>
        </w:rPr>
        <w:t xml:space="preserve">Castable can be applied when there is sufficient time for curing and heating. </w:t>
      </w:r>
    </w:p>
    <w:p w14:paraId="350C2C5E" w14:textId="77777777" w:rsidR="00D92A8A" w:rsidRPr="00365770" w:rsidRDefault="00D92A8A" w:rsidP="00BE3AD0">
      <w:pPr>
        <w:numPr>
          <w:ilvl w:val="0"/>
          <w:numId w:val="26"/>
        </w:numPr>
        <w:jc w:val="both"/>
      </w:pPr>
      <w:r>
        <w:rPr>
          <w:sz w:val="24"/>
          <w:szCs w:val="24"/>
        </w:rPr>
        <w:t xml:space="preserve">Runner mass can be used during repair work, where bricks cannot be used. </w:t>
      </w:r>
    </w:p>
    <w:p w14:paraId="2F0EE16D" w14:textId="77777777" w:rsidR="00D92A8A" w:rsidRDefault="00D92A8A" w:rsidP="00BE3AD0">
      <w:pPr>
        <w:numPr>
          <w:ilvl w:val="0"/>
          <w:numId w:val="26"/>
        </w:numPr>
        <w:jc w:val="both"/>
      </w:pPr>
      <w:r>
        <w:rPr>
          <w:sz w:val="24"/>
          <w:szCs w:val="24"/>
        </w:rPr>
        <w:t xml:space="preserve">Clear the work permit and give clearance to the production dept. </w:t>
      </w:r>
    </w:p>
    <w:p w14:paraId="68EACCD1" w14:textId="77777777" w:rsidR="00D92A8A" w:rsidRDefault="00D92A8A" w:rsidP="00BE3AD0">
      <w:pPr>
        <w:numPr>
          <w:ilvl w:val="0"/>
          <w:numId w:val="26"/>
        </w:numPr>
        <w:jc w:val="both"/>
      </w:pPr>
      <w:r>
        <w:rPr>
          <w:sz w:val="24"/>
          <w:szCs w:val="24"/>
        </w:rPr>
        <w:t>Bricks consisting of 62 % alumina should be used for the runner application</w:t>
      </w:r>
      <w:r w:rsidR="00BE3AD0">
        <w:rPr>
          <w:sz w:val="24"/>
          <w:szCs w:val="24"/>
        </w:rPr>
        <w:t>. (Available</w:t>
      </w:r>
      <w:r>
        <w:rPr>
          <w:sz w:val="24"/>
          <w:szCs w:val="24"/>
        </w:rPr>
        <w:t xml:space="preserve"> at ladle workshop). </w:t>
      </w:r>
    </w:p>
    <w:p w14:paraId="12C04CF0" w14:textId="77777777" w:rsidR="00D92A8A" w:rsidRDefault="00D92A8A" w:rsidP="00D92A8A">
      <w:pPr>
        <w:jc w:val="both"/>
        <w:rPr>
          <w:sz w:val="24"/>
          <w:szCs w:val="24"/>
        </w:rPr>
      </w:pPr>
      <w:r>
        <w:rPr>
          <w:sz w:val="24"/>
          <w:szCs w:val="24"/>
        </w:rPr>
        <w:t xml:space="preserve">  </w:t>
      </w:r>
    </w:p>
    <w:p w14:paraId="765452F3" w14:textId="77777777" w:rsidR="00D92A8A" w:rsidRDefault="00D92A8A" w:rsidP="00D92A8A">
      <w:pPr>
        <w:pStyle w:val="BodyText2"/>
        <w:spacing w:line="340" w:lineRule="atLeast"/>
      </w:pPr>
      <w:r>
        <w:t xml:space="preserve">Work No 5                :    Ladle repair near Bag House </w:t>
      </w:r>
    </w:p>
    <w:p w14:paraId="1BFF2439" w14:textId="77777777" w:rsidR="00D92A8A" w:rsidRDefault="00D92A8A" w:rsidP="00BE3AD0">
      <w:pPr>
        <w:widowControl w:val="0"/>
        <w:tabs>
          <w:tab w:val="num" w:pos="1080"/>
        </w:tabs>
        <w:suppressAutoHyphens/>
        <w:ind w:left="1080" w:hanging="360"/>
        <w:jc w:val="both"/>
      </w:pPr>
      <w:r>
        <w:rPr>
          <w:sz w:val="24"/>
          <w:szCs w:val="24"/>
        </w:rPr>
        <w:t>1.</w:t>
      </w:r>
      <w:r>
        <w:rPr>
          <w:sz w:val="14"/>
          <w:szCs w:val="14"/>
        </w:rPr>
        <w:t xml:space="preserve">      </w:t>
      </w:r>
      <w:r>
        <w:rPr>
          <w:sz w:val="24"/>
          <w:szCs w:val="24"/>
        </w:rPr>
        <w:t xml:space="preserve">Take work permit for the ladle repair job, near the bag house area. </w:t>
      </w:r>
    </w:p>
    <w:p w14:paraId="261D6092" w14:textId="77777777" w:rsidR="00D92A8A" w:rsidRDefault="00D92A8A" w:rsidP="00BE3AD0">
      <w:pPr>
        <w:widowControl w:val="0"/>
        <w:tabs>
          <w:tab w:val="num" w:pos="1080"/>
        </w:tabs>
        <w:suppressAutoHyphens/>
        <w:ind w:left="1080" w:hanging="360"/>
        <w:jc w:val="both"/>
      </w:pPr>
      <w:r>
        <w:rPr>
          <w:sz w:val="24"/>
          <w:szCs w:val="24"/>
        </w:rPr>
        <w:t>2.</w:t>
      </w:r>
      <w:r>
        <w:rPr>
          <w:sz w:val="14"/>
          <w:szCs w:val="14"/>
        </w:rPr>
        <w:t xml:space="preserve">      </w:t>
      </w:r>
      <w:r>
        <w:rPr>
          <w:sz w:val="24"/>
          <w:szCs w:val="24"/>
        </w:rPr>
        <w:t xml:space="preserve">Ensure that the ladles are cooled, prior to start of work </w:t>
      </w:r>
    </w:p>
    <w:p w14:paraId="500E8DEA" w14:textId="77777777" w:rsidR="00D92A8A" w:rsidRDefault="00D92A8A" w:rsidP="00BE3AD0">
      <w:pPr>
        <w:widowControl w:val="0"/>
        <w:tabs>
          <w:tab w:val="num" w:pos="1080"/>
        </w:tabs>
        <w:suppressAutoHyphens/>
        <w:ind w:left="1080" w:hanging="360"/>
        <w:jc w:val="both"/>
      </w:pPr>
      <w:r>
        <w:rPr>
          <w:sz w:val="24"/>
          <w:szCs w:val="24"/>
        </w:rPr>
        <w:t>3.</w:t>
      </w:r>
      <w:r>
        <w:rPr>
          <w:sz w:val="14"/>
          <w:szCs w:val="14"/>
        </w:rPr>
        <w:t xml:space="preserve">      </w:t>
      </w:r>
      <w:r>
        <w:rPr>
          <w:sz w:val="24"/>
          <w:szCs w:val="24"/>
        </w:rPr>
        <w:t xml:space="preserve">Barricade the working area with work in progress tape. </w:t>
      </w:r>
    </w:p>
    <w:p w14:paraId="596731C8" w14:textId="77777777" w:rsidR="00D92A8A" w:rsidRDefault="00D92A8A" w:rsidP="00BE3AD0">
      <w:pPr>
        <w:widowControl w:val="0"/>
        <w:tabs>
          <w:tab w:val="num" w:pos="1080"/>
        </w:tabs>
        <w:suppressAutoHyphens/>
        <w:ind w:left="1080" w:hanging="360"/>
        <w:jc w:val="both"/>
      </w:pPr>
      <w:r>
        <w:rPr>
          <w:sz w:val="24"/>
          <w:szCs w:val="24"/>
        </w:rPr>
        <w:t>4.</w:t>
      </w:r>
      <w:r>
        <w:rPr>
          <w:sz w:val="14"/>
          <w:szCs w:val="14"/>
        </w:rPr>
        <w:t xml:space="preserve">      </w:t>
      </w:r>
      <w:r>
        <w:rPr>
          <w:sz w:val="24"/>
          <w:szCs w:val="24"/>
        </w:rPr>
        <w:t xml:space="preserve">Take adequate precautions while working/moving near bag house for hazards like  impact of crane, steam from granulation, burn injury while ladle dumping and movement of truck, back hoe, wheel loader, hydra </w:t>
      </w:r>
      <w:r w:rsidR="00BE3AD0">
        <w:rPr>
          <w:sz w:val="24"/>
          <w:szCs w:val="24"/>
        </w:rPr>
        <w:t>etc.</w:t>
      </w:r>
    </w:p>
    <w:p w14:paraId="66EDB572" w14:textId="77777777" w:rsidR="00D92A8A" w:rsidRDefault="00D92A8A" w:rsidP="00D92A8A">
      <w:pPr>
        <w:pStyle w:val="Standard"/>
        <w:jc w:val="both"/>
        <w:rPr>
          <w:rFonts w:ascii="Arial" w:hAnsi="Arial"/>
        </w:rPr>
      </w:pPr>
    </w:p>
    <w:p w14:paraId="4856D6EA" w14:textId="77777777" w:rsidR="00D92A8A" w:rsidRDefault="00D92A8A" w:rsidP="00D92A8A">
      <w:pPr>
        <w:pStyle w:val="BodyText2"/>
        <w:spacing w:line="340" w:lineRule="atLeast"/>
      </w:pPr>
      <w:r>
        <w:t>Work No 6                :    Non-drainable launder minor repair</w:t>
      </w:r>
    </w:p>
    <w:p w14:paraId="467FBC8E" w14:textId="77777777" w:rsidR="00D92A8A" w:rsidRDefault="00D92A8A" w:rsidP="00D92A8A">
      <w:pPr>
        <w:pStyle w:val="BodyText2"/>
        <w:spacing w:line="340" w:lineRule="atLeast"/>
      </w:pPr>
    </w:p>
    <w:p w14:paraId="2D715C7E"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 xml:space="preserve">Tentative throughput of non-drainable launder till minor repair is around 20,000-25,000MT hot metal. However, launder need to be checked after complete draining for erosion profile, crack positions, other defects, metal penetration, dent holes, rat holes, surface &amp; TCs </w:t>
      </w:r>
      <w:r w:rsidR="00BE3AD0">
        <w:rPr>
          <w:sz w:val="24"/>
          <w:szCs w:val="24"/>
        </w:rPr>
        <w:t>temperature</w:t>
      </w:r>
      <w:r>
        <w:rPr>
          <w:sz w:val="24"/>
          <w:szCs w:val="24"/>
        </w:rPr>
        <w:t>. Accordingly decision to be taken for repairing. In case, refractory thickness and condition found okay, launder repairing can be postponed.</w:t>
      </w:r>
    </w:p>
    <w:p w14:paraId="70F61D7F"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Around 8-10MT of working layer castable and binder to be kept ready before going for repair. Pan mixer (500/1000 Kg Capacity), pneumatic breaker (2-3 nos) and vibrator (1 no) to be kept ready for repairing.</w:t>
      </w:r>
    </w:p>
    <w:p w14:paraId="2CD6752B"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 xml:space="preserve">Take work permit from Cast House In-Charge/ Shift </w:t>
      </w:r>
      <w:r w:rsidR="00BE3AD0">
        <w:rPr>
          <w:sz w:val="24"/>
          <w:szCs w:val="24"/>
        </w:rPr>
        <w:t>Superintendent</w:t>
      </w:r>
      <w:r>
        <w:rPr>
          <w:sz w:val="24"/>
          <w:szCs w:val="24"/>
        </w:rPr>
        <w:t>.</w:t>
      </w:r>
    </w:p>
    <w:p w14:paraId="3A59B8FB" w14:textId="77777777" w:rsidR="00D92A8A" w:rsidRPr="00EF2E2A" w:rsidRDefault="00D92A8A" w:rsidP="00D92A8A">
      <w:pPr>
        <w:widowControl w:val="0"/>
        <w:numPr>
          <w:ilvl w:val="1"/>
          <w:numId w:val="25"/>
        </w:numPr>
        <w:tabs>
          <w:tab w:val="clear" w:pos="1440"/>
        </w:tabs>
        <w:suppressAutoHyphens/>
        <w:ind w:left="1368" w:hanging="375"/>
        <w:jc w:val="both"/>
      </w:pPr>
      <w:r>
        <w:rPr>
          <w:sz w:val="24"/>
          <w:szCs w:val="24"/>
        </w:rPr>
        <w:t>Launder should be drained completely from molten metal before start of work.</w:t>
      </w:r>
    </w:p>
    <w:p w14:paraId="1F1A3E2B" w14:textId="77777777" w:rsidR="00D92A8A" w:rsidRPr="00602443" w:rsidRDefault="00D92A8A" w:rsidP="00D92A8A">
      <w:pPr>
        <w:widowControl w:val="0"/>
        <w:numPr>
          <w:ilvl w:val="1"/>
          <w:numId w:val="25"/>
        </w:numPr>
        <w:tabs>
          <w:tab w:val="clear" w:pos="1440"/>
        </w:tabs>
        <w:suppressAutoHyphens/>
        <w:ind w:left="1368" w:hanging="375"/>
        <w:jc w:val="both"/>
      </w:pPr>
      <w:r>
        <w:rPr>
          <w:sz w:val="24"/>
          <w:szCs w:val="24"/>
        </w:rPr>
        <w:lastRenderedPageBreak/>
        <w:t>Launder to be cooled down to workable temperature by spraying water-air mix.</w:t>
      </w:r>
    </w:p>
    <w:p w14:paraId="4CCFA7F3" w14:textId="77777777" w:rsidR="00D92A8A" w:rsidRPr="0073324C" w:rsidRDefault="00D92A8A" w:rsidP="00D92A8A">
      <w:pPr>
        <w:widowControl w:val="0"/>
        <w:numPr>
          <w:ilvl w:val="1"/>
          <w:numId w:val="25"/>
        </w:numPr>
        <w:tabs>
          <w:tab w:val="clear" w:pos="1440"/>
        </w:tabs>
        <w:suppressAutoHyphens/>
        <w:ind w:left="1368" w:hanging="375"/>
        <w:jc w:val="both"/>
      </w:pPr>
      <w:r>
        <w:rPr>
          <w:sz w:val="24"/>
          <w:szCs w:val="24"/>
        </w:rPr>
        <w:t xml:space="preserve">Use heavy duty pneumatic breaker (2-3 </w:t>
      </w:r>
      <w:r w:rsidR="00BE3AD0">
        <w:rPr>
          <w:sz w:val="24"/>
          <w:szCs w:val="24"/>
        </w:rPr>
        <w:t>no’s</w:t>
      </w:r>
      <w:r>
        <w:rPr>
          <w:sz w:val="24"/>
          <w:szCs w:val="24"/>
        </w:rPr>
        <w:t>) for dismantling of metal/ slag jam/ oxidized materials.</w:t>
      </w:r>
    </w:p>
    <w:p w14:paraId="556AF52F" w14:textId="77777777" w:rsidR="00D92A8A" w:rsidRPr="00C96733" w:rsidRDefault="00D92A8A" w:rsidP="00D92A8A">
      <w:pPr>
        <w:widowControl w:val="0"/>
        <w:numPr>
          <w:ilvl w:val="1"/>
          <w:numId w:val="25"/>
        </w:numPr>
        <w:tabs>
          <w:tab w:val="clear" w:pos="1440"/>
        </w:tabs>
        <w:suppressAutoHyphens/>
        <w:ind w:left="1368" w:hanging="375"/>
        <w:jc w:val="both"/>
      </w:pPr>
      <w:r>
        <w:rPr>
          <w:sz w:val="24"/>
          <w:szCs w:val="24"/>
        </w:rPr>
        <w:t xml:space="preserve">The areas where repairing to be done, need to clean from metal skull/ slag. In case of metal penetration, V groove cutting to be done. All the metal penetration to be removed completely. Oxidized materials to be removed completely. </w:t>
      </w:r>
      <w:r>
        <w:rPr>
          <w:sz w:val="24"/>
          <w:szCs w:val="24"/>
        </w:rPr>
        <w:tab/>
      </w:r>
    </w:p>
    <w:p w14:paraId="034CF919" w14:textId="77777777" w:rsidR="00D92A8A" w:rsidRPr="0029664C" w:rsidRDefault="00D92A8A" w:rsidP="00D92A8A">
      <w:pPr>
        <w:widowControl w:val="0"/>
        <w:numPr>
          <w:ilvl w:val="1"/>
          <w:numId w:val="25"/>
        </w:numPr>
        <w:tabs>
          <w:tab w:val="clear" w:pos="1440"/>
        </w:tabs>
        <w:suppressAutoHyphens/>
        <w:ind w:left="1368" w:hanging="375"/>
        <w:jc w:val="both"/>
      </w:pPr>
      <w:r>
        <w:rPr>
          <w:sz w:val="24"/>
          <w:szCs w:val="24"/>
        </w:rPr>
        <w:t>For crack more than 12 mm, or cracks with dent holes or with rat holes, V groove to be cut.</w:t>
      </w:r>
    </w:p>
    <w:p w14:paraId="3AFCF293" w14:textId="77777777" w:rsidR="00D92A8A" w:rsidRPr="0029664C" w:rsidRDefault="00D92A8A" w:rsidP="00D92A8A">
      <w:pPr>
        <w:widowControl w:val="0"/>
        <w:numPr>
          <w:ilvl w:val="1"/>
          <w:numId w:val="25"/>
        </w:numPr>
        <w:tabs>
          <w:tab w:val="clear" w:pos="1440"/>
        </w:tabs>
        <w:suppressAutoHyphens/>
        <w:ind w:left="1368" w:hanging="375"/>
        <w:jc w:val="both"/>
      </w:pPr>
      <w:r>
        <w:rPr>
          <w:sz w:val="24"/>
          <w:szCs w:val="24"/>
        </w:rPr>
        <w:t>Work out refractory to be removed in such a way that minimum 100 mm gap is maintained between the shuttering plate and residual lining for sidewall casting.</w:t>
      </w:r>
    </w:p>
    <w:p w14:paraId="14F2B79E" w14:textId="77777777" w:rsidR="00D92A8A" w:rsidRDefault="00D92A8A" w:rsidP="00D92A8A">
      <w:pPr>
        <w:widowControl w:val="0"/>
        <w:numPr>
          <w:ilvl w:val="1"/>
          <w:numId w:val="25"/>
        </w:numPr>
        <w:tabs>
          <w:tab w:val="clear" w:pos="1440"/>
        </w:tabs>
        <w:suppressAutoHyphens/>
        <w:ind w:left="1368" w:hanging="375"/>
        <w:jc w:val="both"/>
        <w:rPr>
          <w:sz w:val="24"/>
          <w:szCs w:val="24"/>
        </w:rPr>
      </w:pPr>
      <w:r w:rsidRPr="0029664C">
        <w:rPr>
          <w:sz w:val="24"/>
          <w:szCs w:val="24"/>
        </w:rPr>
        <w:t xml:space="preserve">For side wall- bottom corner </w:t>
      </w:r>
      <w:r w:rsidR="00BE3AD0" w:rsidRPr="0029664C">
        <w:rPr>
          <w:sz w:val="24"/>
          <w:szCs w:val="24"/>
        </w:rPr>
        <w:t>repair</w:t>
      </w:r>
      <w:r w:rsidRPr="0029664C">
        <w:rPr>
          <w:sz w:val="24"/>
          <w:szCs w:val="24"/>
        </w:rPr>
        <w:t>, elephant foot to be made at bottom corner.</w:t>
      </w:r>
    </w:p>
    <w:p w14:paraId="3E7AD415" w14:textId="77777777" w:rsidR="00D92A8A" w:rsidRPr="00412250" w:rsidRDefault="00D92A8A" w:rsidP="00D92A8A">
      <w:pPr>
        <w:widowControl w:val="0"/>
        <w:numPr>
          <w:ilvl w:val="1"/>
          <w:numId w:val="25"/>
        </w:numPr>
        <w:tabs>
          <w:tab w:val="clear" w:pos="1440"/>
        </w:tabs>
        <w:suppressAutoHyphens/>
        <w:ind w:left="1368" w:hanging="375"/>
        <w:jc w:val="both"/>
        <w:rPr>
          <w:sz w:val="24"/>
          <w:szCs w:val="24"/>
        </w:rPr>
      </w:pPr>
      <w:r>
        <w:rPr>
          <w:sz w:val="24"/>
          <w:szCs w:val="24"/>
        </w:rPr>
        <w:t xml:space="preserve">After dismantling, trough to be clean from fine materials by compressed air. All unnecessary personnel should be evacuated and remaining workmen should wear adequate dust protection during </w:t>
      </w:r>
      <w:r w:rsidR="00BE3AD0">
        <w:rPr>
          <w:sz w:val="24"/>
          <w:szCs w:val="24"/>
        </w:rPr>
        <w:t>cleaning</w:t>
      </w:r>
      <w:r>
        <w:rPr>
          <w:sz w:val="24"/>
          <w:szCs w:val="24"/>
        </w:rPr>
        <w:t xml:space="preserve">. </w:t>
      </w:r>
    </w:p>
    <w:p w14:paraId="0926FF80" w14:textId="77777777" w:rsidR="00D92A8A" w:rsidRDefault="00D92A8A" w:rsidP="00D92A8A">
      <w:pPr>
        <w:widowControl w:val="0"/>
        <w:numPr>
          <w:ilvl w:val="1"/>
          <w:numId w:val="25"/>
        </w:numPr>
        <w:tabs>
          <w:tab w:val="clear" w:pos="1440"/>
        </w:tabs>
        <w:suppressAutoHyphens/>
        <w:ind w:left="1368" w:hanging="375"/>
        <w:jc w:val="both"/>
        <w:rPr>
          <w:sz w:val="24"/>
          <w:szCs w:val="24"/>
        </w:rPr>
      </w:pPr>
      <w:r w:rsidRPr="00C96733">
        <w:rPr>
          <w:sz w:val="24"/>
          <w:szCs w:val="24"/>
        </w:rPr>
        <w:t xml:space="preserve">Pour the dry mix in mixer machine. </w:t>
      </w:r>
      <w:r>
        <w:rPr>
          <w:sz w:val="24"/>
          <w:szCs w:val="24"/>
        </w:rPr>
        <w:t xml:space="preserve">Allow 1-2 mins dry mixing. Then binder to be added. For Sic-C based gel bonded castable </w:t>
      </w:r>
      <w:r w:rsidR="00BE3AD0">
        <w:rPr>
          <w:sz w:val="24"/>
          <w:szCs w:val="24"/>
        </w:rPr>
        <w:t>(e.g. -</w:t>
      </w:r>
      <w:r>
        <w:rPr>
          <w:sz w:val="24"/>
          <w:szCs w:val="24"/>
        </w:rPr>
        <w:t xml:space="preserve"> ACCMON GB 16 SC C</w:t>
      </w:r>
      <w:r w:rsidR="00BE3AD0">
        <w:rPr>
          <w:sz w:val="24"/>
          <w:szCs w:val="24"/>
        </w:rPr>
        <w:t>) silica</w:t>
      </w:r>
      <w:r>
        <w:rPr>
          <w:sz w:val="24"/>
          <w:szCs w:val="24"/>
        </w:rPr>
        <w:t xml:space="preserve"> gel with water to be added as binder. Silica gel and water mix in 1:1 ratio is preferable; however, the ratio may vary depending on workability. Gel % for any batch should be 6-6.3%. </w:t>
      </w:r>
    </w:p>
    <w:p w14:paraId="38248B1F"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 xml:space="preserve">All materials and machineries to be shifted to cast house before repair. </w:t>
      </w:r>
    </w:p>
    <w:p w14:paraId="6CF9F1E3"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 xml:space="preserve">Mixing to be done for 3-4 min with binder. Check the workability of the mix by ‘ball in hand’ consistency method. </w:t>
      </w:r>
    </w:p>
    <w:p w14:paraId="4BC17232"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 xml:space="preserve">Use 3-5mm MS plate with proper supporting arrangement for shuttering. Shuttering should be fixed (by welding) for build up at side wall as per actual condition and areas where V groove is made. If there is any erosion at skimmer block plate, shuttering plate can be fixed as well as per actual condition. Formwork also can be used for casting depending on actual site requirement. </w:t>
      </w:r>
    </w:p>
    <w:p w14:paraId="5746D52F"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Discharge the mixed castable into a tray and then pour the same into the gap between residual lining and shuttering plate within the shortest time not exceeding 10 min.</w:t>
      </w:r>
    </w:p>
    <w:p w14:paraId="536D50ED"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Thoroughly vibrate the mass using 40/60 mm needle vibrator. Vibrators/ pokers should be held vertically upright while vibrating the mix materials. The vibrator needle should be inserted such that the intermediate layers get vibrated into a single layer to avoid any laminations. Remove the vibrator slowly and vertically in running condition to avoid hile formation in the castable. Insert the needle at a distance of 400mm for 40mm needle / 600mm for 60mm needle.</w:t>
      </w:r>
    </w:p>
    <w:p w14:paraId="23C680AC"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Maintain metal head and slag head distance as 100mm.</w:t>
      </w:r>
    </w:p>
    <w:p w14:paraId="11430188"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 xml:space="preserve">Check and ensure proper setting of castable by thumb impression and by </w:t>
      </w:r>
      <w:r>
        <w:rPr>
          <w:sz w:val="24"/>
          <w:szCs w:val="24"/>
        </w:rPr>
        <w:lastRenderedPageBreak/>
        <w:t xml:space="preserve">inserting welding rod. Setting of castable is indicated if no thumb impression is visible and if insertion of welding rod is difficult.  </w:t>
      </w:r>
    </w:p>
    <w:p w14:paraId="529E76FA"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 xml:space="preserve">Launder to be handover for heating after setting. Recommended heating schedule is given below. Before tapping, heat the trough up to 500-550 deg C. Gas burner may be used for heating. Avoid direct contact of flame with the castable. </w:t>
      </w:r>
    </w:p>
    <w:p w14:paraId="244733FB" w14:textId="77777777" w:rsidR="00D92A8A" w:rsidRPr="00C96733" w:rsidRDefault="00D92A8A" w:rsidP="00D92A8A">
      <w:pPr>
        <w:widowControl w:val="0"/>
        <w:suppressAutoHyphens/>
        <w:ind w:left="1455"/>
        <w:jc w:val="both"/>
        <w:rPr>
          <w:sz w:val="24"/>
          <w:szCs w:val="24"/>
        </w:rPr>
      </w:pPr>
      <w:r>
        <w:rPr>
          <w:noProof/>
          <w:sz w:val="24"/>
          <w:szCs w:val="24"/>
        </w:rPr>
        <w:drawing>
          <wp:inline distT="0" distB="0" distL="0" distR="0" wp14:anchorId="56944B5C" wp14:editId="121BF260">
            <wp:extent cx="4511675" cy="2363470"/>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511675" cy="2363470"/>
                    </a:xfrm>
                    <a:prstGeom prst="rect">
                      <a:avLst/>
                    </a:prstGeom>
                    <a:noFill/>
                    <a:ln w="9525">
                      <a:noFill/>
                      <a:miter lim="800000"/>
                      <a:headEnd/>
                      <a:tailEnd/>
                    </a:ln>
                  </pic:spPr>
                </pic:pic>
              </a:graphicData>
            </a:graphic>
          </wp:inline>
        </w:drawing>
      </w:r>
    </w:p>
    <w:p w14:paraId="5AA1F1E2" w14:textId="77777777" w:rsidR="00D92A8A" w:rsidRDefault="00D92A8A" w:rsidP="00D92A8A">
      <w:pPr>
        <w:pStyle w:val="BodyText2"/>
        <w:spacing w:line="340" w:lineRule="atLeast"/>
      </w:pPr>
    </w:p>
    <w:p w14:paraId="11C952CE"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For very small repair/ patch work, hand mixing can be done and same can be poured after holding small plate as shuttering. Heating by firing wood may be accepting for this type of repair.</w:t>
      </w:r>
    </w:p>
    <w:p w14:paraId="737A6B4B" w14:textId="77777777" w:rsidR="00D92A8A" w:rsidRDefault="00D92A8A" w:rsidP="00D92A8A">
      <w:pPr>
        <w:pStyle w:val="Standard"/>
        <w:jc w:val="both"/>
        <w:rPr>
          <w:rFonts w:ascii="Arial" w:hAnsi="Arial"/>
        </w:rPr>
      </w:pPr>
    </w:p>
    <w:p w14:paraId="3A7320DF" w14:textId="77777777" w:rsidR="00D92A8A" w:rsidRDefault="00D92A8A" w:rsidP="00D92A8A">
      <w:pPr>
        <w:pStyle w:val="BodyText2"/>
        <w:spacing w:line="340" w:lineRule="atLeast"/>
      </w:pPr>
      <w:r>
        <w:t>Work No 7                :    Non-drainable launder Major repair</w:t>
      </w:r>
    </w:p>
    <w:p w14:paraId="6DC0D1F7" w14:textId="77777777" w:rsidR="00D92A8A" w:rsidRDefault="00D92A8A" w:rsidP="00D92A8A">
      <w:pPr>
        <w:pStyle w:val="Standard"/>
        <w:jc w:val="both"/>
        <w:rPr>
          <w:rFonts w:ascii="Arial" w:hAnsi="Arial"/>
        </w:rPr>
      </w:pPr>
    </w:p>
    <w:p w14:paraId="1943F176" w14:textId="77777777" w:rsidR="00D92A8A" w:rsidRDefault="00D92A8A" w:rsidP="00D92A8A">
      <w:pPr>
        <w:widowControl w:val="0"/>
        <w:numPr>
          <w:ilvl w:val="1"/>
          <w:numId w:val="35"/>
        </w:numPr>
        <w:suppressAutoHyphens/>
        <w:jc w:val="both"/>
        <w:rPr>
          <w:sz w:val="24"/>
          <w:szCs w:val="24"/>
        </w:rPr>
      </w:pPr>
      <w:r>
        <w:rPr>
          <w:sz w:val="24"/>
          <w:szCs w:val="24"/>
        </w:rPr>
        <w:t xml:space="preserve">Tentative throughput of non-drainable launder till major repair is around </w:t>
      </w:r>
      <w:r w:rsidR="0046761E">
        <w:rPr>
          <w:sz w:val="24"/>
          <w:szCs w:val="24"/>
        </w:rPr>
        <w:t>100000</w:t>
      </w:r>
      <w:r>
        <w:rPr>
          <w:sz w:val="24"/>
          <w:szCs w:val="24"/>
        </w:rPr>
        <w:t>MT hot metal. However, launder need to be checked after complete draining for erosion profile, crack positions, other defects, metal penetration, dent holes, rat holes, surface &amp; TCs temperature. Accordingly decision to be taken for repairing. In case, refractory thickness and condition found okay, launder repairing can be postponed.</w:t>
      </w:r>
    </w:p>
    <w:p w14:paraId="5E92F1BD" w14:textId="77777777" w:rsidR="00D92A8A" w:rsidRDefault="00D92A8A" w:rsidP="00D92A8A">
      <w:pPr>
        <w:widowControl w:val="0"/>
        <w:numPr>
          <w:ilvl w:val="1"/>
          <w:numId w:val="35"/>
        </w:numPr>
        <w:suppressAutoHyphens/>
        <w:jc w:val="both"/>
        <w:rPr>
          <w:sz w:val="24"/>
          <w:szCs w:val="24"/>
        </w:rPr>
      </w:pPr>
      <w:r>
        <w:rPr>
          <w:sz w:val="24"/>
          <w:szCs w:val="24"/>
        </w:rPr>
        <w:t>It is recommended to call representative of launder design &amp; material supplier for supervising the activity.</w:t>
      </w:r>
    </w:p>
    <w:p w14:paraId="4650D081" w14:textId="77777777" w:rsidR="00D92A8A" w:rsidRDefault="00D92A8A" w:rsidP="00D92A8A">
      <w:pPr>
        <w:widowControl w:val="0"/>
        <w:numPr>
          <w:ilvl w:val="1"/>
          <w:numId w:val="35"/>
        </w:numPr>
        <w:suppressAutoHyphens/>
        <w:jc w:val="both"/>
        <w:rPr>
          <w:sz w:val="24"/>
          <w:szCs w:val="24"/>
        </w:rPr>
      </w:pPr>
      <w:r>
        <w:rPr>
          <w:sz w:val="24"/>
          <w:szCs w:val="24"/>
        </w:rPr>
        <w:t xml:space="preserve">Around 30-35MT of working layer castable and binder &amp; 2-4 MT back up layer castable  to be kept ready before going for repair. Pan mixer (1000 Kg Capacity), pneumatic breaker (2-3 </w:t>
      </w:r>
      <w:r w:rsidR="00BE3AD0">
        <w:rPr>
          <w:sz w:val="24"/>
          <w:szCs w:val="24"/>
        </w:rPr>
        <w:t>no’s</w:t>
      </w:r>
      <w:r>
        <w:rPr>
          <w:sz w:val="24"/>
          <w:szCs w:val="24"/>
        </w:rPr>
        <w:t>) and vibrator (2 no) to be kept ready for repairing.</w:t>
      </w:r>
    </w:p>
    <w:p w14:paraId="255BAD79" w14:textId="77777777" w:rsidR="00D92A8A" w:rsidRDefault="00D92A8A" w:rsidP="00D92A8A">
      <w:pPr>
        <w:widowControl w:val="0"/>
        <w:numPr>
          <w:ilvl w:val="1"/>
          <w:numId w:val="35"/>
        </w:numPr>
        <w:suppressAutoHyphens/>
        <w:jc w:val="both"/>
        <w:rPr>
          <w:sz w:val="24"/>
          <w:szCs w:val="24"/>
        </w:rPr>
      </w:pPr>
      <w:r>
        <w:rPr>
          <w:sz w:val="24"/>
          <w:szCs w:val="24"/>
        </w:rPr>
        <w:t xml:space="preserve">Take work permit from Cast House In-Charge/ Shift </w:t>
      </w:r>
      <w:r w:rsidR="00BE3AD0">
        <w:rPr>
          <w:sz w:val="24"/>
          <w:szCs w:val="24"/>
        </w:rPr>
        <w:t>Superintendent</w:t>
      </w:r>
      <w:r>
        <w:rPr>
          <w:sz w:val="24"/>
          <w:szCs w:val="24"/>
        </w:rPr>
        <w:t xml:space="preserve">. </w:t>
      </w:r>
    </w:p>
    <w:p w14:paraId="491AAECF" w14:textId="77777777" w:rsidR="00D92A8A" w:rsidRPr="001D4E70" w:rsidRDefault="00D92A8A" w:rsidP="00D92A8A">
      <w:pPr>
        <w:widowControl w:val="0"/>
        <w:numPr>
          <w:ilvl w:val="1"/>
          <w:numId w:val="35"/>
        </w:numPr>
        <w:suppressAutoHyphens/>
        <w:jc w:val="both"/>
      </w:pPr>
      <w:r>
        <w:rPr>
          <w:sz w:val="24"/>
          <w:szCs w:val="24"/>
        </w:rPr>
        <w:t>Launder should be drained completely from molten metal before start of work.</w:t>
      </w:r>
    </w:p>
    <w:p w14:paraId="1FB1095A" w14:textId="77777777" w:rsidR="00D92A8A" w:rsidRPr="00EF2E2A" w:rsidRDefault="00D92A8A" w:rsidP="00D92A8A">
      <w:pPr>
        <w:widowControl w:val="0"/>
        <w:numPr>
          <w:ilvl w:val="1"/>
          <w:numId w:val="35"/>
        </w:numPr>
        <w:suppressAutoHyphens/>
        <w:jc w:val="both"/>
      </w:pPr>
      <w:r>
        <w:rPr>
          <w:sz w:val="24"/>
          <w:szCs w:val="24"/>
        </w:rPr>
        <w:t>Launder should be drained completely from molten metal before start of work.</w:t>
      </w:r>
    </w:p>
    <w:p w14:paraId="65C0867A" w14:textId="77777777" w:rsidR="00D92A8A" w:rsidRPr="00F46D36" w:rsidRDefault="00D92A8A" w:rsidP="00D92A8A">
      <w:pPr>
        <w:widowControl w:val="0"/>
        <w:numPr>
          <w:ilvl w:val="1"/>
          <w:numId w:val="35"/>
        </w:numPr>
        <w:suppressAutoHyphens/>
        <w:jc w:val="both"/>
      </w:pPr>
      <w:r>
        <w:rPr>
          <w:sz w:val="24"/>
          <w:szCs w:val="24"/>
        </w:rPr>
        <w:lastRenderedPageBreak/>
        <w:t>Launder to be cooled down to workable temperature by spraying water-air mix.</w:t>
      </w:r>
    </w:p>
    <w:p w14:paraId="25F3ECC9" w14:textId="77777777" w:rsidR="00D92A8A" w:rsidRDefault="00D92A8A" w:rsidP="00D92A8A">
      <w:pPr>
        <w:widowControl w:val="0"/>
        <w:numPr>
          <w:ilvl w:val="1"/>
          <w:numId w:val="35"/>
        </w:numPr>
        <w:suppressAutoHyphens/>
        <w:jc w:val="both"/>
        <w:rPr>
          <w:sz w:val="24"/>
          <w:szCs w:val="24"/>
        </w:rPr>
      </w:pPr>
      <w:r>
        <w:rPr>
          <w:sz w:val="24"/>
          <w:szCs w:val="24"/>
        </w:rPr>
        <w:t xml:space="preserve">All Machineries to be shifted to cast house before repair. </w:t>
      </w:r>
    </w:p>
    <w:p w14:paraId="19CF952B" w14:textId="77777777" w:rsidR="00D92A8A" w:rsidRPr="00F46D36" w:rsidRDefault="00D92A8A" w:rsidP="00D92A8A">
      <w:pPr>
        <w:widowControl w:val="0"/>
        <w:numPr>
          <w:ilvl w:val="1"/>
          <w:numId w:val="35"/>
        </w:numPr>
        <w:suppressAutoHyphens/>
        <w:jc w:val="both"/>
        <w:rPr>
          <w:sz w:val="24"/>
          <w:szCs w:val="24"/>
        </w:rPr>
      </w:pPr>
      <w:r>
        <w:rPr>
          <w:sz w:val="24"/>
          <w:szCs w:val="24"/>
        </w:rPr>
        <w:t>Working layer castable to be kept in crane bay area. Hydra/ Hot metal crane is required for shifting the materials from crane bay area to mixer machine in cast house.</w:t>
      </w:r>
    </w:p>
    <w:p w14:paraId="4B9A444C" w14:textId="77777777" w:rsidR="00D92A8A" w:rsidRDefault="00D92A8A" w:rsidP="00D92A8A">
      <w:pPr>
        <w:widowControl w:val="0"/>
        <w:numPr>
          <w:ilvl w:val="1"/>
          <w:numId w:val="35"/>
        </w:numPr>
        <w:suppressAutoHyphens/>
        <w:jc w:val="both"/>
        <w:rPr>
          <w:sz w:val="24"/>
          <w:szCs w:val="24"/>
        </w:rPr>
      </w:pPr>
      <w:r w:rsidRPr="00602443">
        <w:rPr>
          <w:sz w:val="24"/>
          <w:szCs w:val="24"/>
        </w:rPr>
        <w:t xml:space="preserve">Dismantling to be carried out as explained in Work NO-6. </w:t>
      </w:r>
    </w:p>
    <w:p w14:paraId="783B01DB" w14:textId="77777777" w:rsidR="00D92A8A" w:rsidRPr="00412250" w:rsidRDefault="00D92A8A" w:rsidP="00D92A8A">
      <w:pPr>
        <w:widowControl w:val="0"/>
        <w:numPr>
          <w:ilvl w:val="1"/>
          <w:numId w:val="35"/>
        </w:numPr>
        <w:suppressAutoHyphens/>
        <w:jc w:val="both"/>
        <w:rPr>
          <w:sz w:val="24"/>
          <w:szCs w:val="24"/>
        </w:rPr>
      </w:pPr>
      <w:r>
        <w:rPr>
          <w:sz w:val="24"/>
          <w:szCs w:val="24"/>
        </w:rPr>
        <w:t xml:space="preserve">All working layer castable to be dismantled and cleared. </w:t>
      </w:r>
    </w:p>
    <w:p w14:paraId="0AC31E21" w14:textId="77777777" w:rsidR="00D92A8A" w:rsidRDefault="00D92A8A" w:rsidP="00D92A8A">
      <w:pPr>
        <w:widowControl w:val="0"/>
        <w:numPr>
          <w:ilvl w:val="1"/>
          <w:numId w:val="35"/>
        </w:numPr>
        <w:suppressAutoHyphens/>
        <w:jc w:val="both"/>
        <w:rPr>
          <w:sz w:val="24"/>
          <w:szCs w:val="24"/>
        </w:rPr>
      </w:pPr>
      <w:r>
        <w:rPr>
          <w:sz w:val="24"/>
          <w:szCs w:val="24"/>
        </w:rPr>
        <w:t xml:space="preserve">Back up layer to be inspected for damage. In case of damage in back up layer, repairing to be done by mixing back up layer castable </w:t>
      </w:r>
      <w:r w:rsidR="00BE3AD0">
        <w:rPr>
          <w:sz w:val="24"/>
          <w:szCs w:val="24"/>
        </w:rPr>
        <w:t>(e.g.</w:t>
      </w:r>
      <w:r>
        <w:rPr>
          <w:sz w:val="24"/>
          <w:szCs w:val="24"/>
        </w:rPr>
        <w:t xml:space="preserve"> LC -50 Castable) with water 4-5%. Mixing to be done in pan mixer. </w:t>
      </w:r>
    </w:p>
    <w:p w14:paraId="7A679D4B" w14:textId="77777777" w:rsidR="00D92A8A" w:rsidRDefault="00D92A8A" w:rsidP="00D92A8A">
      <w:pPr>
        <w:widowControl w:val="0"/>
        <w:numPr>
          <w:ilvl w:val="1"/>
          <w:numId w:val="35"/>
        </w:numPr>
        <w:suppressAutoHyphens/>
        <w:jc w:val="both"/>
        <w:rPr>
          <w:sz w:val="24"/>
          <w:szCs w:val="24"/>
        </w:rPr>
      </w:pPr>
      <w:r>
        <w:rPr>
          <w:sz w:val="24"/>
          <w:szCs w:val="24"/>
        </w:rPr>
        <w:t>After completion of back up layer inspection &amp; repairing, working layer formwork to be placed. Working layer thickness to be checked for castable thickens as per requirement. Hydra &amp; Cast house hoist to be used for placing the formwork.</w:t>
      </w:r>
    </w:p>
    <w:p w14:paraId="740A471F" w14:textId="77777777" w:rsidR="00D92A8A" w:rsidRDefault="00D92A8A" w:rsidP="00D92A8A">
      <w:pPr>
        <w:widowControl w:val="0"/>
        <w:numPr>
          <w:ilvl w:val="1"/>
          <w:numId w:val="35"/>
        </w:numPr>
        <w:suppressAutoHyphens/>
        <w:jc w:val="both"/>
        <w:rPr>
          <w:sz w:val="24"/>
          <w:szCs w:val="24"/>
        </w:rPr>
      </w:pPr>
      <w:r>
        <w:rPr>
          <w:sz w:val="24"/>
          <w:szCs w:val="24"/>
        </w:rPr>
        <w:t xml:space="preserve">Formwork welding to be done with launder shell. </w:t>
      </w:r>
    </w:p>
    <w:p w14:paraId="49575A49" w14:textId="77777777" w:rsidR="00D92A8A" w:rsidRDefault="00D92A8A" w:rsidP="00D92A8A">
      <w:pPr>
        <w:widowControl w:val="0"/>
        <w:numPr>
          <w:ilvl w:val="1"/>
          <w:numId w:val="35"/>
        </w:numPr>
        <w:suppressAutoHyphens/>
        <w:jc w:val="both"/>
        <w:rPr>
          <w:sz w:val="24"/>
          <w:szCs w:val="24"/>
        </w:rPr>
      </w:pPr>
      <w:r>
        <w:rPr>
          <w:sz w:val="24"/>
          <w:szCs w:val="24"/>
        </w:rPr>
        <w:t xml:space="preserve">Working layer castable mixing, pouring and vibration to be done as said in WORK NO 6. </w:t>
      </w:r>
    </w:p>
    <w:p w14:paraId="372F7D42" w14:textId="77777777" w:rsidR="00D92A8A" w:rsidRDefault="00D92A8A" w:rsidP="00D92A8A">
      <w:pPr>
        <w:widowControl w:val="0"/>
        <w:numPr>
          <w:ilvl w:val="1"/>
          <w:numId w:val="35"/>
        </w:numPr>
        <w:suppressAutoHyphens/>
        <w:jc w:val="both"/>
        <w:rPr>
          <w:sz w:val="24"/>
          <w:szCs w:val="24"/>
        </w:rPr>
      </w:pPr>
      <w:r>
        <w:rPr>
          <w:sz w:val="24"/>
          <w:szCs w:val="24"/>
        </w:rPr>
        <w:t xml:space="preserve">Setting to be checked as said in WORK NO 6. </w:t>
      </w:r>
    </w:p>
    <w:p w14:paraId="33E5258B" w14:textId="64A35675" w:rsidR="00D92A8A" w:rsidRDefault="00D92A8A" w:rsidP="00D92A8A">
      <w:pPr>
        <w:widowControl w:val="0"/>
        <w:numPr>
          <w:ilvl w:val="1"/>
          <w:numId w:val="35"/>
        </w:numPr>
        <w:suppressAutoHyphens/>
        <w:jc w:val="both"/>
        <w:rPr>
          <w:sz w:val="24"/>
          <w:szCs w:val="24"/>
        </w:rPr>
      </w:pPr>
      <w:r>
        <w:rPr>
          <w:sz w:val="24"/>
          <w:szCs w:val="24"/>
        </w:rPr>
        <w:t>Heating to be carried out as said in WORK NO 6.</w:t>
      </w:r>
    </w:p>
    <w:p w14:paraId="6938C01C" w14:textId="7F61C37A" w:rsidR="00580D8B" w:rsidRPr="00580D8B" w:rsidRDefault="00580D8B" w:rsidP="00580D8B">
      <w:pPr>
        <w:widowControl w:val="0"/>
        <w:suppressAutoHyphens/>
        <w:ind w:left="1368"/>
        <w:jc w:val="both"/>
        <w:rPr>
          <w:b/>
          <w:bCs/>
          <w:sz w:val="24"/>
          <w:szCs w:val="24"/>
        </w:rPr>
      </w:pPr>
    </w:p>
    <w:p w14:paraId="64952C1C" w14:textId="656333C7" w:rsidR="00580D8B" w:rsidRPr="00580D8B" w:rsidRDefault="00580D8B" w:rsidP="00580D8B">
      <w:pPr>
        <w:widowControl w:val="0"/>
        <w:suppressAutoHyphens/>
        <w:ind w:left="1368"/>
        <w:jc w:val="both"/>
        <w:rPr>
          <w:b/>
          <w:bCs/>
          <w:sz w:val="24"/>
          <w:szCs w:val="24"/>
        </w:rPr>
      </w:pPr>
      <w:r w:rsidRPr="00580D8B">
        <w:rPr>
          <w:b/>
          <w:bCs/>
          <w:sz w:val="24"/>
          <w:szCs w:val="24"/>
        </w:rPr>
        <w:t>Drawing for Refractory arrangement in BF1 Trough_R1</w:t>
      </w:r>
    </w:p>
    <w:p w14:paraId="72484EF3" w14:textId="12C5A4AC" w:rsidR="00580D8B" w:rsidRPr="00602443" w:rsidRDefault="00580D8B" w:rsidP="00580D8B">
      <w:pPr>
        <w:widowControl w:val="0"/>
        <w:suppressAutoHyphens/>
        <w:ind w:left="1368"/>
        <w:jc w:val="both"/>
        <w:rPr>
          <w:sz w:val="24"/>
          <w:szCs w:val="24"/>
        </w:rPr>
      </w:pPr>
      <w:r>
        <w:object w:dxaOrig="1534" w:dyaOrig="997" w14:anchorId="7C5CE4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8pt" o:ole="">
            <v:imagedata r:id="rId11" o:title=""/>
          </v:shape>
          <o:OLEObject Type="Embed" ProgID="AcroExch.Document.11" ShapeID="_x0000_i1025" DrawAspect="Icon" ObjectID="_1756284833" r:id="rId12"/>
        </w:object>
      </w:r>
    </w:p>
    <w:p w14:paraId="78DE13CB" w14:textId="77777777" w:rsidR="00D92A8A" w:rsidRDefault="00D92A8A" w:rsidP="00D92A8A">
      <w:pPr>
        <w:pStyle w:val="Standard"/>
        <w:jc w:val="both"/>
        <w:rPr>
          <w:rFonts w:ascii="Arial" w:hAnsi="Arial"/>
        </w:rPr>
      </w:pPr>
    </w:p>
    <w:p w14:paraId="7AAA4BD4" w14:textId="77777777" w:rsidR="00D92A8A" w:rsidRDefault="00D92A8A" w:rsidP="00D92A8A">
      <w:pPr>
        <w:pStyle w:val="Standard"/>
        <w:jc w:val="both"/>
        <w:rPr>
          <w:rFonts w:ascii="Arial" w:hAnsi="Arial"/>
          <w:b/>
        </w:rPr>
      </w:pPr>
      <w:r>
        <w:rPr>
          <w:rFonts w:ascii="Arial" w:hAnsi="Arial"/>
          <w:b/>
        </w:rPr>
        <w:t>Do:</w:t>
      </w:r>
    </w:p>
    <w:p w14:paraId="722BF23B" w14:textId="77777777" w:rsidR="00D92A8A" w:rsidRDefault="00D92A8A" w:rsidP="00D92A8A">
      <w:pPr>
        <w:pStyle w:val="Standard"/>
        <w:jc w:val="both"/>
        <w:rPr>
          <w:rFonts w:ascii="Arial" w:hAnsi="Arial"/>
          <w:b/>
        </w:rPr>
      </w:pPr>
    </w:p>
    <w:p w14:paraId="1AF8C922" w14:textId="77777777" w:rsidR="00D92A8A" w:rsidRPr="00D56B55" w:rsidRDefault="00D92A8A" w:rsidP="00D92A8A">
      <w:pPr>
        <w:widowControl w:val="0"/>
        <w:numPr>
          <w:ilvl w:val="0"/>
          <w:numId w:val="3"/>
        </w:numPr>
        <w:suppressAutoHyphens/>
        <w:jc w:val="both"/>
        <w:rPr>
          <w:sz w:val="24"/>
          <w:szCs w:val="24"/>
        </w:rPr>
      </w:pPr>
      <w:r w:rsidRPr="00D56B55">
        <w:rPr>
          <w:sz w:val="24"/>
          <w:szCs w:val="24"/>
        </w:rPr>
        <w:t>Du</w:t>
      </w:r>
      <w:r>
        <w:rPr>
          <w:sz w:val="24"/>
          <w:szCs w:val="24"/>
        </w:rPr>
        <w:t>ring mortar injection operation,</w:t>
      </w:r>
      <w:r w:rsidRPr="00D56B55">
        <w:rPr>
          <w:sz w:val="24"/>
          <w:szCs w:val="24"/>
        </w:rPr>
        <w:t xml:space="preserve"> open the</w:t>
      </w:r>
      <w:r>
        <w:rPr>
          <w:sz w:val="24"/>
          <w:szCs w:val="24"/>
        </w:rPr>
        <w:t xml:space="preserve"> caps of the</w:t>
      </w:r>
      <w:r w:rsidRPr="00D56B55">
        <w:rPr>
          <w:sz w:val="24"/>
          <w:szCs w:val="24"/>
        </w:rPr>
        <w:t xml:space="preserve"> tamping nozzles and check for the presence of CO.</w:t>
      </w:r>
    </w:p>
    <w:p w14:paraId="5548CF07" w14:textId="77777777" w:rsidR="00D92A8A" w:rsidRPr="00D56B55" w:rsidRDefault="00D92A8A" w:rsidP="00D92A8A">
      <w:pPr>
        <w:widowControl w:val="0"/>
        <w:numPr>
          <w:ilvl w:val="0"/>
          <w:numId w:val="3"/>
        </w:numPr>
        <w:suppressAutoHyphens/>
        <w:jc w:val="both"/>
        <w:rPr>
          <w:sz w:val="24"/>
          <w:szCs w:val="24"/>
        </w:rPr>
      </w:pPr>
      <w:r w:rsidRPr="00D56B55">
        <w:rPr>
          <w:sz w:val="24"/>
          <w:szCs w:val="24"/>
        </w:rPr>
        <w:t>Wh</w:t>
      </w:r>
      <w:r>
        <w:rPr>
          <w:sz w:val="24"/>
          <w:szCs w:val="24"/>
        </w:rPr>
        <w:t xml:space="preserve">ile handling carbon paste, </w:t>
      </w:r>
      <w:r w:rsidRPr="00D56B55">
        <w:rPr>
          <w:sz w:val="24"/>
          <w:szCs w:val="24"/>
        </w:rPr>
        <w:t>wear hand gloves and safety goggles.</w:t>
      </w:r>
    </w:p>
    <w:p w14:paraId="653B29CA" w14:textId="77777777" w:rsidR="00D92A8A" w:rsidRDefault="00D92A8A" w:rsidP="00D92A8A">
      <w:pPr>
        <w:widowControl w:val="0"/>
        <w:numPr>
          <w:ilvl w:val="0"/>
          <w:numId w:val="3"/>
        </w:numPr>
        <w:suppressAutoHyphens/>
        <w:jc w:val="both"/>
        <w:rPr>
          <w:sz w:val="24"/>
          <w:szCs w:val="24"/>
        </w:rPr>
      </w:pPr>
      <w:r w:rsidRPr="00D56B55">
        <w:rPr>
          <w:sz w:val="24"/>
          <w:szCs w:val="24"/>
        </w:rPr>
        <w:t>Check for t</w:t>
      </w:r>
      <w:r>
        <w:rPr>
          <w:sz w:val="24"/>
          <w:szCs w:val="24"/>
        </w:rPr>
        <w:t xml:space="preserve">he movement of vehicles, </w:t>
      </w:r>
      <w:r w:rsidR="00BE3AD0">
        <w:rPr>
          <w:sz w:val="24"/>
          <w:szCs w:val="24"/>
        </w:rPr>
        <w:t>HITACHI</w:t>
      </w:r>
      <w:r>
        <w:rPr>
          <w:sz w:val="24"/>
          <w:szCs w:val="24"/>
        </w:rPr>
        <w:t xml:space="preserve"> backhoe</w:t>
      </w:r>
      <w:r w:rsidRPr="00D56B55">
        <w:rPr>
          <w:sz w:val="24"/>
          <w:szCs w:val="24"/>
        </w:rPr>
        <w:t xml:space="preserve"> and wheel</w:t>
      </w:r>
      <w:r>
        <w:rPr>
          <w:sz w:val="24"/>
          <w:szCs w:val="24"/>
        </w:rPr>
        <w:t xml:space="preserve"> l</w:t>
      </w:r>
      <w:r w:rsidRPr="00D56B55">
        <w:rPr>
          <w:sz w:val="24"/>
          <w:szCs w:val="24"/>
        </w:rPr>
        <w:t>oaders in</w:t>
      </w:r>
      <w:r>
        <w:rPr>
          <w:sz w:val="24"/>
          <w:szCs w:val="24"/>
        </w:rPr>
        <w:t xml:space="preserve"> the</w:t>
      </w:r>
      <w:r w:rsidRPr="00D56B55">
        <w:rPr>
          <w:sz w:val="24"/>
          <w:szCs w:val="24"/>
        </w:rPr>
        <w:t xml:space="preserve"> bag house area.</w:t>
      </w:r>
    </w:p>
    <w:p w14:paraId="29BF19F4" w14:textId="77777777" w:rsidR="00D92A8A" w:rsidRDefault="00D92A8A" w:rsidP="00D92A8A">
      <w:pPr>
        <w:widowControl w:val="0"/>
        <w:suppressAutoHyphens/>
        <w:jc w:val="both"/>
        <w:rPr>
          <w:sz w:val="24"/>
          <w:szCs w:val="24"/>
        </w:rPr>
      </w:pPr>
      <w:r>
        <w:rPr>
          <w:sz w:val="24"/>
          <w:szCs w:val="24"/>
        </w:rPr>
        <w:t xml:space="preserve">  </w:t>
      </w:r>
    </w:p>
    <w:p w14:paraId="23536AE0" w14:textId="77777777" w:rsidR="00D92A8A" w:rsidRPr="00F11F2A" w:rsidRDefault="00D92A8A" w:rsidP="00D92A8A">
      <w:pPr>
        <w:widowControl w:val="0"/>
        <w:suppressAutoHyphens/>
        <w:jc w:val="both"/>
        <w:rPr>
          <w:b/>
          <w:sz w:val="24"/>
          <w:szCs w:val="24"/>
        </w:rPr>
      </w:pPr>
      <w:r w:rsidRPr="00ED00C2">
        <w:rPr>
          <w:b/>
          <w:sz w:val="24"/>
          <w:szCs w:val="24"/>
        </w:rPr>
        <w:t>DO NOT</w:t>
      </w:r>
      <w:r>
        <w:rPr>
          <w:b/>
          <w:sz w:val="24"/>
          <w:szCs w:val="24"/>
        </w:rPr>
        <w:t>:</w:t>
      </w:r>
    </w:p>
    <w:p w14:paraId="5237E6EB" w14:textId="77777777" w:rsidR="00D92A8A" w:rsidRPr="00F11F2A" w:rsidRDefault="00D92A8A" w:rsidP="00D92A8A">
      <w:pPr>
        <w:pStyle w:val="Standard"/>
        <w:numPr>
          <w:ilvl w:val="0"/>
          <w:numId w:val="28"/>
        </w:numPr>
        <w:jc w:val="both"/>
        <w:rPr>
          <w:rFonts w:ascii="Arial" w:hAnsi="Arial"/>
          <w:color w:val="FF0000"/>
        </w:rPr>
      </w:pPr>
      <w:r w:rsidRPr="00F11F2A">
        <w:rPr>
          <w:szCs w:val="24"/>
        </w:rPr>
        <w:t>Hold/ touch the tool while operating the machine</w:t>
      </w:r>
      <w:r w:rsidRPr="00F11F2A">
        <w:rPr>
          <w:color w:val="FF0000"/>
          <w:szCs w:val="24"/>
        </w:rPr>
        <w:t xml:space="preserve">. </w:t>
      </w:r>
    </w:p>
    <w:p w14:paraId="45A2B384" w14:textId="77777777" w:rsidR="00D92A8A" w:rsidRPr="00947B38" w:rsidRDefault="00D92A8A" w:rsidP="00D92A8A">
      <w:pPr>
        <w:pStyle w:val="Standard"/>
        <w:numPr>
          <w:ilvl w:val="0"/>
          <w:numId w:val="28"/>
        </w:numPr>
        <w:jc w:val="both"/>
        <w:rPr>
          <w:snapToGrid/>
        </w:rPr>
      </w:pPr>
      <w:r w:rsidRPr="00947B38">
        <w:rPr>
          <w:snapToGrid/>
        </w:rPr>
        <w:t>Stand in front / below the nozzles where grouting is taking place.</w:t>
      </w:r>
    </w:p>
    <w:p w14:paraId="0DCDA93F" w14:textId="77777777" w:rsidR="00D92A8A" w:rsidRPr="00947B38" w:rsidRDefault="00D92A8A" w:rsidP="00D92A8A">
      <w:pPr>
        <w:pStyle w:val="Standard"/>
        <w:numPr>
          <w:ilvl w:val="0"/>
          <w:numId w:val="28"/>
        </w:numPr>
        <w:jc w:val="both"/>
        <w:rPr>
          <w:snapToGrid/>
        </w:rPr>
      </w:pPr>
      <w:r w:rsidRPr="00947B38">
        <w:rPr>
          <w:snapToGrid/>
        </w:rPr>
        <w:t>Hold/touch the blow pipes.</w:t>
      </w:r>
    </w:p>
    <w:p w14:paraId="25E284A5" w14:textId="77777777" w:rsidR="00D92A8A" w:rsidRPr="00F11F2A" w:rsidRDefault="00D92A8A" w:rsidP="00D92A8A">
      <w:pPr>
        <w:numPr>
          <w:ilvl w:val="0"/>
          <w:numId w:val="28"/>
        </w:numPr>
        <w:tabs>
          <w:tab w:val="left" w:pos="2325"/>
        </w:tabs>
        <w:jc w:val="both"/>
        <w:rPr>
          <w:sz w:val="24"/>
        </w:rPr>
      </w:pPr>
      <w:r w:rsidRPr="00F11F2A">
        <w:rPr>
          <w:sz w:val="24"/>
        </w:rPr>
        <w:t>Stand in front of peep hole of blow pipe.</w:t>
      </w:r>
      <w:r w:rsidRPr="00F11F2A">
        <w:rPr>
          <w:sz w:val="24"/>
        </w:rPr>
        <w:tab/>
      </w:r>
    </w:p>
    <w:p w14:paraId="7E076E9A" w14:textId="77777777" w:rsidR="00D92A8A" w:rsidRDefault="00BE3AD0" w:rsidP="00D92A8A">
      <w:pPr>
        <w:widowControl w:val="0"/>
        <w:numPr>
          <w:ilvl w:val="0"/>
          <w:numId w:val="28"/>
        </w:numPr>
        <w:suppressAutoHyphens/>
        <w:jc w:val="both"/>
        <w:rPr>
          <w:sz w:val="24"/>
          <w:szCs w:val="24"/>
        </w:rPr>
      </w:pPr>
      <w:r w:rsidRPr="00F11F2A">
        <w:rPr>
          <w:sz w:val="24"/>
          <w:szCs w:val="24"/>
        </w:rPr>
        <w:t>Work</w:t>
      </w:r>
      <w:r w:rsidR="00D92A8A" w:rsidRPr="00F11F2A">
        <w:rPr>
          <w:sz w:val="24"/>
          <w:szCs w:val="24"/>
        </w:rPr>
        <w:t xml:space="preserve"> in the bag house area while ladle tilting job is in progress.</w:t>
      </w:r>
    </w:p>
    <w:p w14:paraId="7E2B00C7" w14:textId="40EC26A5" w:rsidR="00D92A8A" w:rsidRDefault="00D92A8A" w:rsidP="00D92A8A">
      <w:pPr>
        <w:widowControl w:val="0"/>
        <w:numPr>
          <w:ilvl w:val="0"/>
          <w:numId w:val="28"/>
        </w:numPr>
        <w:suppressAutoHyphens/>
        <w:jc w:val="both"/>
        <w:rPr>
          <w:sz w:val="24"/>
          <w:szCs w:val="24"/>
        </w:rPr>
      </w:pPr>
      <w:r>
        <w:rPr>
          <w:sz w:val="24"/>
          <w:szCs w:val="24"/>
        </w:rPr>
        <w:t>Cross over runner</w:t>
      </w:r>
    </w:p>
    <w:p w14:paraId="3E934E73" w14:textId="1A02FFCC" w:rsidR="00580D8B" w:rsidRDefault="00580D8B" w:rsidP="00580D8B">
      <w:pPr>
        <w:widowControl w:val="0"/>
        <w:suppressAutoHyphens/>
        <w:ind w:left="720"/>
        <w:jc w:val="both"/>
        <w:rPr>
          <w:sz w:val="24"/>
          <w:szCs w:val="24"/>
        </w:rPr>
      </w:pPr>
    </w:p>
    <w:p w14:paraId="001C080F" w14:textId="77777777" w:rsidR="00580D8B" w:rsidRPr="00303CE7" w:rsidRDefault="00580D8B" w:rsidP="00580D8B">
      <w:pPr>
        <w:widowControl w:val="0"/>
        <w:suppressAutoHyphens/>
        <w:ind w:left="720"/>
        <w:jc w:val="both"/>
        <w:rPr>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303CE7" w:rsidRPr="00B80FF3" w14:paraId="3C82105A" w14:textId="77777777" w:rsidTr="00B50EFE">
        <w:trPr>
          <w:trHeight w:val="316"/>
        </w:trPr>
        <w:tc>
          <w:tcPr>
            <w:tcW w:w="2802" w:type="dxa"/>
            <w:shd w:val="clear" w:color="auto" w:fill="auto"/>
          </w:tcPr>
          <w:p w14:paraId="52C9D5CB" w14:textId="77777777" w:rsidR="00303CE7" w:rsidRPr="00B80FF3" w:rsidRDefault="00303CE7" w:rsidP="00B50EFE">
            <w:pPr>
              <w:rPr>
                <w:b/>
              </w:rPr>
            </w:pPr>
            <w:r w:rsidRPr="00B80FF3">
              <w:rPr>
                <w:b/>
              </w:rPr>
              <w:lastRenderedPageBreak/>
              <w:t xml:space="preserve">Prepared By: </w:t>
            </w:r>
          </w:p>
          <w:p w14:paraId="241B9E32" w14:textId="77777777" w:rsidR="00303CE7" w:rsidRPr="00B80FF3" w:rsidRDefault="00303CE7" w:rsidP="00B50EFE">
            <w:r w:rsidRPr="00B80FF3">
              <w:t xml:space="preserve">Head – </w:t>
            </w:r>
            <w:r>
              <w:t>Production PID I</w:t>
            </w:r>
          </w:p>
        </w:tc>
        <w:tc>
          <w:tcPr>
            <w:tcW w:w="3160" w:type="dxa"/>
            <w:shd w:val="clear" w:color="auto" w:fill="auto"/>
          </w:tcPr>
          <w:p w14:paraId="5290A8A6" w14:textId="77777777" w:rsidR="00303CE7" w:rsidRPr="00B80FF3" w:rsidRDefault="00303CE7" w:rsidP="00B50EFE">
            <w:pPr>
              <w:rPr>
                <w:b/>
              </w:rPr>
            </w:pPr>
            <w:r w:rsidRPr="00B80FF3">
              <w:rPr>
                <w:b/>
              </w:rPr>
              <w:t xml:space="preserve">Reviewed &amp; Issued By: </w:t>
            </w:r>
          </w:p>
          <w:p w14:paraId="12A2C2E5" w14:textId="77777777" w:rsidR="00303CE7" w:rsidRPr="00B80FF3" w:rsidRDefault="00303CE7" w:rsidP="00B50EFE">
            <w:r w:rsidRPr="00B80FF3">
              <w:t>Management Representative</w:t>
            </w:r>
          </w:p>
        </w:tc>
        <w:tc>
          <w:tcPr>
            <w:tcW w:w="3133" w:type="dxa"/>
            <w:shd w:val="clear" w:color="auto" w:fill="auto"/>
          </w:tcPr>
          <w:p w14:paraId="091B95D3" w14:textId="77777777" w:rsidR="00303CE7" w:rsidRPr="00B80FF3" w:rsidRDefault="00303CE7" w:rsidP="00B50EFE">
            <w:pPr>
              <w:rPr>
                <w:b/>
              </w:rPr>
            </w:pPr>
            <w:r w:rsidRPr="00B80FF3">
              <w:rPr>
                <w:b/>
              </w:rPr>
              <w:t xml:space="preserve">Approved By: </w:t>
            </w:r>
          </w:p>
          <w:p w14:paraId="024F6FD6" w14:textId="77777777" w:rsidR="00303CE7" w:rsidRPr="00B80FF3" w:rsidRDefault="00303CE7" w:rsidP="00B50EFE">
            <w:r>
              <w:t>Head – Pig Iron Division</w:t>
            </w:r>
          </w:p>
        </w:tc>
      </w:tr>
      <w:tr w:rsidR="00303CE7" w:rsidRPr="00B80FF3" w14:paraId="47C1431B" w14:textId="77777777" w:rsidTr="00B50EFE">
        <w:trPr>
          <w:trHeight w:val="1227"/>
        </w:trPr>
        <w:tc>
          <w:tcPr>
            <w:tcW w:w="2802" w:type="dxa"/>
            <w:shd w:val="clear" w:color="auto" w:fill="auto"/>
          </w:tcPr>
          <w:p w14:paraId="64BA1B98" w14:textId="77777777" w:rsidR="00303CE7" w:rsidRPr="00B80FF3" w:rsidRDefault="00303CE7" w:rsidP="00B50EFE">
            <w:pPr>
              <w:rPr>
                <w:b/>
              </w:rPr>
            </w:pPr>
            <w:r>
              <w:rPr>
                <w:b/>
              </w:rPr>
              <w:t>Signature:</w:t>
            </w:r>
          </w:p>
        </w:tc>
        <w:tc>
          <w:tcPr>
            <w:tcW w:w="3160" w:type="dxa"/>
            <w:shd w:val="clear" w:color="auto" w:fill="auto"/>
          </w:tcPr>
          <w:p w14:paraId="52C19153" w14:textId="77777777" w:rsidR="00303CE7" w:rsidRPr="00B80FF3" w:rsidRDefault="00303CE7" w:rsidP="00B50EFE">
            <w:pPr>
              <w:rPr>
                <w:b/>
              </w:rPr>
            </w:pPr>
            <w:r>
              <w:rPr>
                <w:b/>
              </w:rPr>
              <w:t>Signature:</w:t>
            </w:r>
          </w:p>
        </w:tc>
        <w:tc>
          <w:tcPr>
            <w:tcW w:w="3133" w:type="dxa"/>
            <w:shd w:val="clear" w:color="auto" w:fill="auto"/>
          </w:tcPr>
          <w:p w14:paraId="66F107B3" w14:textId="77777777" w:rsidR="00303CE7" w:rsidRPr="00B80FF3" w:rsidRDefault="00303CE7" w:rsidP="00B50EFE">
            <w:pPr>
              <w:rPr>
                <w:b/>
              </w:rPr>
            </w:pPr>
            <w:r>
              <w:rPr>
                <w:b/>
              </w:rPr>
              <w:t>Signature:</w:t>
            </w:r>
          </w:p>
        </w:tc>
      </w:tr>
      <w:tr w:rsidR="00303CE7" w:rsidRPr="00B80FF3" w14:paraId="0F8B6E71" w14:textId="77777777" w:rsidTr="00B50EFE">
        <w:trPr>
          <w:trHeight w:val="56"/>
        </w:trPr>
        <w:tc>
          <w:tcPr>
            <w:tcW w:w="2802" w:type="dxa"/>
            <w:shd w:val="clear" w:color="auto" w:fill="auto"/>
          </w:tcPr>
          <w:p w14:paraId="5C383DEC" w14:textId="1F79EEC5" w:rsidR="00303CE7" w:rsidRPr="00B80FF3" w:rsidRDefault="00303CE7" w:rsidP="00B50EFE">
            <w:pPr>
              <w:rPr>
                <w:b/>
              </w:rPr>
            </w:pPr>
            <w:r w:rsidRPr="00B80FF3">
              <w:rPr>
                <w:b/>
              </w:rPr>
              <w:t>Date:</w:t>
            </w:r>
            <w:r>
              <w:rPr>
                <w:b/>
              </w:rPr>
              <w:t xml:space="preserve"> </w:t>
            </w:r>
            <w:r w:rsidR="00B958E9">
              <w:rPr>
                <w:b/>
                <w:sz w:val="22"/>
                <w:szCs w:val="22"/>
              </w:rPr>
              <w:t>1</w:t>
            </w:r>
            <w:r w:rsidR="00487782">
              <w:rPr>
                <w:b/>
                <w:sz w:val="22"/>
                <w:szCs w:val="22"/>
              </w:rPr>
              <w:t>0</w:t>
            </w:r>
            <w:r w:rsidR="00B958E9">
              <w:rPr>
                <w:b/>
                <w:sz w:val="22"/>
                <w:szCs w:val="22"/>
              </w:rPr>
              <w:t>.07.202</w:t>
            </w:r>
            <w:r w:rsidR="00487782">
              <w:rPr>
                <w:b/>
                <w:sz w:val="22"/>
                <w:szCs w:val="22"/>
              </w:rPr>
              <w:t>3</w:t>
            </w:r>
          </w:p>
        </w:tc>
        <w:tc>
          <w:tcPr>
            <w:tcW w:w="3160" w:type="dxa"/>
            <w:shd w:val="clear" w:color="auto" w:fill="auto"/>
          </w:tcPr>
          <w:p w14:paraId="74AC5BC6" w14:textId="7EC6BFAE" w:rsidR="00303CE7" w:rsidRPr="00B80FF3" w:rsidRDefault="00303CE7" w:rsidP="00B50EFE">
            <w:pPr>
              <w:rPr>
                <w:b/>
              </w:rPr>
            </w:pPr>
            <w:r w:rsidRPr="00B80FF3">
              <w:rPr>
                <w:b/>
              </w:rPr>
              <w:t xml:space="preserve">Date: </w:t>
            </w:r>
            <w:r>
              <w:rPr>
                <w:b/>
              </w:rPr>
              <w:t xml:space="preserve"> </w:t>
            </w:r>
            <w:r w:rsidR="00B958E9">
              <w:rPr>
                <w:b/>
                <w:sz w:val="22"/>
                <w:szCs w:val="22"/>
              </w:rPr>
              <w:t>1</w:t>
            </w:r>
            <w:r w:rsidR="00487782">
              <w:rPr>
                <w:b/>
                <w:sz w:val="22"/>
                <w:szCs w:val="22"/>
              </w:rPr>
              <w:t>0</w:t>
            </w:r>
            <w:r w:rsidR="00B958E9">
              <w:rPr>
                <w:b/>
                <w:sz w:val="22"/>
                <w:szCs w:val="22"/>
              </w:rPr>
              <w:t>.07.202</w:t>
            </w:r>
            <w:r w:rsidR="00487782">
              <w:rPr>
                <w:b/>
                <w:sz w:val="22"/>
                <w:szCs w:val="22"/>
              </w:rPr>
              <w:t>3</w:t>
            </w:r>
          </w:p>
        </w:tc>
        <w:tc>
          <w:tcPr>
            <w:tcW w:w="3133" w:type="dxa"/>
            <w:shd w:val="clear" w:color="auto" w:fill="auto"/>
          </w:tcPr>
          <w:p w14:paraId="1349C15B" w14:textId="6A5472DE" w:rsidR="00303CE7" w:rsidRPr="00B80FF3" w:rsidRDefault="00303CE7" w:rsidP="00B50EFE">
            <w:pPr>
              <w:rPr>
                <w:b/>
              </w:rPr>
            </w:pPr>
            <w:r w:rsidRPr="00B80FF3">
              <w:rPr>
                <w:b/>
              </w:rPr>
              <w:t>Date:</w:t>
            </w:r>
            <w:r>
              <w:rPr>
                <w:b/>
              </w:rPr>
              <w:t xml:space="preserve"> </w:t>
            </w:r>
            <w:r w:rsidR="00B958E9">
              <w:rPr>
                <w:b/>
                <w:sz w:val="22"/>
                <w:szCs w:val="22"/>
              </w:rPr>
              <w:t>1</w:t>
            </w:r>
            <w:r w:rsidR="00487782">
              <w:rPr>
                <w:b/>
                <w:sz w:val="22"/>
                <w:szCs w:val="22"/>
              </w:rPr>
              <w:t>0</w:t>
            </w:r>
            <w:r w:rsidR="00B958E9">
              <w:rPr>
                <w:b/>
                <w:sz w:val="22"/>
                <w:szCs w:val="22"/>
              </w:rPr>
              <w:t>.07.202</w:t>
            </w:r>
            <w:r w:rsidR="00487782">
              <w:rPr>
                <w:b/>
                <w:sz w:val="22"/>
                <w:szCs w:val="22"/>
              </w:rPr>
              <w:t>3</w:t>
            </w:r>
          </w:p>
        </w:tc>
      </w:tr>
    </w:tbl>
    <w:p w14:paraId="7318A93C" w14:textId="5AACD006" w:rsidR="00AD6F8F" w:rsidRDefault="00AD6F8F" w:rsidP="00303CE7"/>
    <w:tbl>
      <w:tblPr>
        <w:tblStyle w:val="TableGrid"/>
        <w:tblW w:w="9090" w:type="dxa"/>
        <w:tblInd w:w="18" w:type="dxa"/>
        <w:tblLook w:val="04A0" w:firstRow="1" w:lastRow="0" w:firstColumn="1" w:lastColumn="0" w:noHBand="0" w:noVBand="1"/>
      </w:tblPr>
      <w:tblGrid>
        <w:gridCol w:w="2704"/>
        <w:gridCol w:w="2201"/>
        <w:gridCol w:w="2171"/>
        <w:gridCol w:w="2014"/>
      </w:tblGrid>
      <w:tr w:rsidR="00A016F8" w14:paraId="4F877289" w14:textId="77777777" w:rsidTr="00580D8B">
        <w:tc>
          <w:tcPr>
            <w:tcW w:w="9090" w:type="dxa"/>
            <w:gridSpan w:val="4"/>
            <w:tcBorders>
              <w:top w:val="single" w:sz="4" w:space="0" w:color="000000"/>
              <w:left w:val="single" w:sz="4" w:space="0" w:color="000000"/>
              <w:bottom w:val="single" w:sz="4" w:space="0" w:color="000000"/>
              <w:right w:val="single" w:sz="4" w:space="0" w:color="000000"/>
            </w:tcBorders>
            <w:hideMark/>
          </w:tcPr>
          <w:p w14:paraId="4146ADD4" w14:textId="77777777" w:rsidR="00A016F8" w:rsidRDefault="00A016F8">
            <w:pPr>
              <w:pStyle w:val="ListParagraph"/>
              <w:tabs>
                <w:tab w:val="left" w:pos="567"/>
              </w:tabs>
              <w:ind w:left="0"/>
              <w:jc w:val="center"/>
              <w:rPr>
                <w:rFonts w:ascii="Times New Roman" w:hAnsi="Times New Roman"/>
                <w:b/>
                <w:sz w:val="24"/>
                <w:szCs w:val="24"/>
              </w:rPr>
            </w:pPr>
            <w:r>
              <w:rPr>
                <w:rFonts w:ascii="Times New Roman" w:hAnsi="Times New Roman"/>
                <w:b/>
                <w:sz w:val="24"/>
                <w:szCs w:val="24"/>
              </w:rPr>
              <w:t>Amendment Record</w:t>
            </w:r>
          </w:p>
        </w:tc>
      </w:tr>
      <w:tr w:rsidR="00A016F8" w14:paraId="77483064" w14:textId="77777777" w:rsidTr="00580D8B">
        <w:tc>
          <w:tcPr>
            <w:tcW w:w="2704" w:type="dxa"/>
            <w:tcBorders>
              <w:top w:val="single" w:sz="4" w:space="0" w:color="000000"/>
              <w:left w:val="single" w:sz="4" w:space="0" w:color="000000"/>
              <w:bottom w:val="single" w:sz="4" w:space="0" w:color="000000"/>
              <w:right w:val="single" w:sz="4" w:space="0" w:color="000000"/>
            </w:tcBorders>
            <w:hideMark/>
          </w:tcPr>
          <w:p w14:paraId="1A41C76A" w14:textId="77777777" w:rsidR="00A016F8" w:rsidRDefault="00A016F8">
            <w:pPr>
              <w:pStyle w:val="ListParagraph"/>
              <w:tabs>
                <w:tab w:val="left" w:pos="567"/>
              </w:tabs>
              <w:ind w:left="0"/>
              <w:rPr>
                <w:rFonts w:ascii="Times New Roman" w:hAnsi="Times New Roman"/>
                <w:b/>
                <w:sz w:val="24"/>
                <w:szCs w:val="24"/>
              </w:rPr>
            </w:pPr>
            <w:r>
              <w:rPr>
                <w:rFonts w:ascii="Times New Roman" w:hAnsi="Times New Roman"/>
                <w:b/>
                <w:sz w:val="24"/>
                <w:szCs w:val="24"/>
              </w:rPr>
              <w:t>Revision date</w:t>
            </w:r>
          </w:p>
        </w:tc>
        <w:tc>
          <w:tcPr>
            <w:tcW w:w="2201" w:type="dxa"/>
            <w:tcBorders>
              <w:top w:val="single" w:sz="4" w:space="0" w:color="000000"/>
              <w:left w:val="single" w:sz="4" w:space="0" w:color="000000"/>
              <w:bottom w:val="single" w:sz="4" w:space="0" w:color="000000"/>
              <w:right w:val="single" w:sz="4" w:space="0" w:color="000000"/>
            </w:tcBorders>
            <w:hideMark/>
          </w:tcPr>
          <w:p w14:paraId="688BF895" w14:textId="77777777" w:rsidR="00A016F8" w:rsidRDefault="00A016F8">
            <w:pPr>
              <w:pStyle w:val="ListParagraph"/>
              <w:tabs>
                <w:tab w:val="left" w:pos="567"/>
              </w:tabs>
              <w:ind w:left="0"/>
              <w:rPr>
                <w:rFonts w:ascii="Times New Roman" w:hAnsi="Times New Roman"/>
                <w:b/>
                <w:sz w:val="24"/>
                <w:szCs w:val="24"/>
              </w:rPr>
            </w:pPr>
            <w:r>
              <w:rPr>
                <w:rFonts w:ascii="Times New Roman" w:hAnsi="Times New Roman"/>
                <w:b/>
                <w:sz w:val="24"/>
                <w:szCs w:val="24"/>
              </w:rPr>
              <w:t>Manual Section ref. and para</w:t>
            </w:r>
          </w:p>
        </w:tc>
        <w:tc>
          <w:tcPr>
            <w:tcW w:w="2171" w:type="dxa"/>
            <w:tcBorders>
              <w:top w:val="single" w:sz="4" w:space="0" w:color="000000"/>
              <w:left w:val="single" w:sz="4" w:space="0" w:color="000000"/>
              <w:bottom w:val="single" w:sz="4" w:space="0" w:color="000000"/>
              <w:right w:val="single" w:sz="4" w:space="0" w:color="000000"/>
            </w:tcBorders>
            <w:hideMark/>
          </w:tcPr>
          <w:p w14:paraId="5CCC6C7B" w14:textId="77777777" w:rsidR="00A016F8" w:rsidRDefault="00A016F8">
            <w:pPr>
              <w:pStyle w:val="ListParagraph"/>
              <w:tabs>
                <w:tab w:val="left" w:pos="567"/>
              </w:tabs>
              <w:ind w:left="0"/>
              <w:rPr>
                <w:rFonts w:ascii="Times New Roman" w:hAnsi="Times New Roman"/>
                <w:b/>
                <w:sz w:val="24"/>
                <w:szCs w:val="24"/>
              </w:rPr>
            </w:pPr>
            <w:r>
              <w:rPr>
                <w:rFonts w:ascii="Times New Roman" w:hAnsi="Times New Roman"/>
                <w:b/>
                <w:sz w:val="24"/>
                <w:szCs w:val="24"/>
              </w:rPr>
              <w:t>Brief details of revision</w:t>
            </w:r>
          </w:p>
        </w:tc>
        <w:tc>
          <w:tcPr>
            <w:tcW w:w="2014" w:type="dxa"/>
            <w:tcBorders>
              <w:top w:val="single" w:sz="4" w:space="0" w:color="000000"/>
              <w:left w:val="single" w:sz="4" w:space="0" w:color="000000"/>
              <w:bottom w:val="single" w:sz="4" w:space="0" w:color="000000"/>
              <w:right w:val="single" w:sz="4" w:space="0" w:color="000000"/>
            </w:tcBorders>
            <w:hideMark/>
          </w:tcPr>
          <w:p w14:paraId="296A8A4B" w14:textId="77777777" w:rsidR="00A016F8" w:rsidRDefault="00A016F8">
            <w:pPr>
              <w:pStyle w:val="ListParagraph"/>
              <w:tabs>
                <w:tab w:val="left" w:pos="567"/>
              </w:tabs>
              <w:ind w:left="0"/>
              <w:rPr>
                <w:rFonts w:ascii="Times New Roman" w:hAnsi="Times New Roman"/>
                <w:b/>
                <w:sz w:val="24"/>
                <w:szCs w:val="24"/>
              </w:rPr>
            </w:pPr>
            <w:r>
              <w:rPr>
                <w:rFonts w:ascii="Times New Roman" w:hAnsi="Times New Roman"/>
                <w:b/>
                <w:sz w:val="24"/>
                <w:szCs w:val="24"/>
              </w:rPr>
              <w:t>New Revision No.</w:t>
            </w:r>
          </w:p>
        </w:tc>
      </w:tr>
      <w:tr w:rsidR="00415B81" w14:paraId="705B45A1" w14:textId="77777777" w:rsidTr="00580D8B">
        <w:tc>
          <w:tcPr>
            <w:tcW w:w="2704" w:type="dxa"/>
            <w:tcBorders>
              <w:top w:val="single" w:sz="4" w:space="0" w:color="000000"/>
              <w:left w:val="single" w:sz="4" w:space="0" w:color="000000"/>
              <w:bottom w:val="single" w:sz="4" w:space="0" w:color="000000"/>
              <w:right w:val="single" w:sz="4" w:space="0" w:color="000000"/>
            </w:tcBorders>
            <w:hideMark/>
          </w:tcPr>
          <w:p w14:paraId="277561AB" w14:textId="2F43FB80" w:rsidR="00415B81" w:rsidRDefault="00415B81" w:rsidP="00415B81">
            <w:pPr>
              <w:pStyle w:val="ListParagraph"/>
              <w:tabs>
                <w:tab w:val="left" w:pos="567"/>
              </w:tabs>
              <w:ind w:left="0"/>
              <w:rPr>
                <w:rFonts w:ascii="Times New Roman" w:hAnsi="Times New Roman"/>
                <w:sz w:val="24"/>
                <w:szCs w:val="24"/>
              </w:rPr>
            </w:pPr>
            <w:r>
              <w:rPr>
                <w:rFonts w:ascii="Times New Roman" w:hAnsi="Times New Roman"/>
                <w:sz w:val="24"/>
                <w:szCs w:val="24"/>
              </w:rPr>
              <w:t>15.07.2022</w:t>
            </w:r>
          </w:p>
        </w:tc>
        <w:tc>
          <w:tcPr>
            <w:tcW w:w="2201" w:type="dxa"/>
            <w:tcBorders>
              <w:top w:val="single" w:sz="4" w:space="0" w:color="000000"/>
              <w:left w:val="single" w:sz="4" w:space="0" w:color="000000"/>
              <w:bottom w:val="single" w:sz="4" w:space="0" w:color="000000"/>
              <w:right w:val="single" w:sz="4" w:space="0" w:color="000000"/>
            </w:tcBorders>
            <w:hideMark/>
          </w:tcPr>
          <w:p w14:paraId="5D30A1FB" w14:textId="38653042" w:rsidR="00415B81" w:rsidRDefault="00415B81" w:rsidP="00415B81">
            <w:pPr>
              <w:pStyle w:val="ListParagraph"/>
              <w:tabs>
                <w:tab w:val="left" w:pos="567"/>
              </w:tabs>
              <w:ind w:left="0"/>
              <w:rPr>
                <w:rFonts w:ascii="Times New Roman" w:hAnsi="Times New Roman"/>
                <w:sz w:val="24"/>
                <w:szCs w:val="24"/>
              </w:rPr>
            </w:pPr>
            <w:r>
              <w:rPr>
                <w:color w:val="000000"/>
                <w:lang w:val="en-IN"/>
              </w:rPr>
              <w:t>Work instructions for refractory jobs furnace area</w:t>
            </w:r>
          </w:p>
        </w:tc>
        <w:tc>
          <w:tcPr>
            <w:tcW w:w="2171" w:type="dxa"/>
            <w:tcBorders>
              <w:top w:val="single" w:sz="4" w:space="0" w:color="000000"/>
              <w:left w:val="single" w:sz="4" w:space="0" w:color="000000"/>
              <w:bottom w:val="single" w:sz="4" w:space="0" w:color="000000"/>
              <w:right w:val="single" w:sz="4" w:space="0" w:color="000000"/>
            </w:tcBorders>
            <w:hideMark/>
          </w:tcPr>
          <w:p w14:paraId="2DC2F140" w14:textId="4F96BA7C" w:rsidR="00415B81" w:rsidRDefault="00415B81" w:rsidP="00415B81">
            <w:pPr>
              <w:pStyle w:val="ListParagraph"/>
              <w:tabs>
                <w:tab w:val="left" w:pos="567"/>
              </w:tabs>
              <w:ind w:left="0"/>
              <w:rPr>
                <w:rFonts w:ascii="Times New Roman" w:hAnsi="Times New Roman"/>
                <w:sz w:val="24"/>
                <w:szCs w:val="24"/>
              </w:rPr>
            </w:pPr>
            <w:r>
              <w:rPr>
                <w:color w:val="000000"/>
                <w:lang w:val="en-IN"/>
              </w:rPr>
              <w:t>drawing 001 REFRACTORY ARRANGEMENT IN BF TROUGH_R1 added</w:t>
            </w:r>
          </w:p>
        </w:tc>
        <w:tc>
          <w:tcPr>
            <w:tcW w:w="2014" w:type="dxa"/>
            <w:tcBorders>
              <w:top w:val="single" w:sz="4" w:space="0" w:color="000000"/>
              <w:left w:val="single" w:sz="4" w:space="0" w:color="000000"/>
              <w:bottom w:val="single" w:sz="4" w:space="0" w:color="000000"/>
              <w:right w:val="single" w:sz="4" w:space="0" w:color="000000"/>
            </w:tcBorders>
            <w:hideMark/>
          </w:tcPr>
          <w:p w14:paraId="2AAE00A3" w14:textId="203EE347" w:rsidR="00415B81" w:rsidRDefault="00415B81" w:rsidP="00415B81">
            <w:pPr>
              <w:pStyle w:val="ListParagraph"/>
              <w:tabs>
                <w:tab w:val="left" w:pos="567"/>
              </w:tabs>
              <w:ind w:left="0"/>
              <w:rPr>
                <w:rFonts w:ascii="Times New Roman" w:hAnsi="Times New Roman"/>
                <w:sz w:val="24"/>
                <w:szCs w:val="24"/>
              </w:rPr>
            </w:pPr>
            <w:r>
              <w:rPr>
                <w:rFonts w:ascii="Times New Roman" w:hAnsi="Times New Roman"/>
                <w:sz w:val="24"/>
                <w:szCs w:val="24"/>
              </w:rPr>
              <w:t>11</w:t>
            </w:r>
          </w:p>
        </w:tc>
      </w:tr>
      <w:tr w:rsidR="00415B81" w14:paraId="558AC7D6" w14:textId="77777777" w:rsidTr="00580D8B">
        <w:tc>
          <w:tcPr>
            <w:tcW w:w="2704" w:type="dxa"/>
            <w:tcBorders>
              <w:top w:val="single" w:sz="4" w:space="0" w:color="000000"/>
              <w:left w:val="single" w:sz="4" w:space="0" w:color="000000"/>
              <w:bottom w:val="single" w:sz="4" w:space="0" w:color="000000"/>
              <w:right w:val="single" w:sz="4" w:space="0" w:color="000000"/>
            </w:tcBorders>
          </w:tcPr>
          <w:p w14:paraId="788B1836" w14:textId="788918A5" w:rsidR="00415B81" w:rsidRPr="00A016F8" w:rsidRDefault="00415B81" w:rsidP="00415B81">
            <w:pPr>
              <w:pStyle w:val="ListParagraph"/>
              <w:tabs>
                <w:tab w:val="left" w:pos="567"/>
              </w:tabs>
              <w:ind w:left="0"/>
              <w:rPr>
                <w:rFonts w:ascii="Times New Roman" w:hAnsi="Times New Roman"/>
                <w:bCs/>
                <w:sz w:val="24"/>
                <w:szCs w:val="24"/>
              </w:rPr>
            </w:pPr>
            <w:r w:rsidRPr="00A016F8">
              <w:rPr>
                <w:rFonts w:ascii="Times New Roman" w:hAnsi="Times New Roman"/>
                <w:bCs/>
                <w:sz w:val="24"/>
                <w:szCs w:val="24"/>
              </w:rPr>
              <w:t>15.07.2022</w:t>
            </w:r>
          </w:p>
        </w:tc>
        <w:tc>
          <w:tcPr>
            <w:tcW w:w="2201" w:type="dxa"/>
            <w:tcBorders>
              <w:top w:val="single" w:sz="4" w:space="0" w:color="000000"/>
              <w:left w:val="single" w:sz="4" w:space="0" w:color="000000"/>
              <w:bottom w:val="single" w:sz="4" w:space="0" w:color="000000"/>
              <w:right w:val="single" w:sz="4" w:space="0" w:color="000000"/>
            </w:tcBorders>
          </w:tcPr>
          <w:p w14:paraId="0B2CD106" w14:textId="2D09D50F" w:rsidR="00415B81" w:rsidRPr="00A016F8" w:rsidRDefault="00415B81" w:rsidP="00415B81">
            <w:pPr>
              <w:pStyle w:val="ListParagraph"/>
              <w:tabs>
                <w:tab w:val="left" w:pos="567"/>
              </w:tabs>
              <w:ind w:left="0"/>
              <w:rPr>
                <w:rFonts w:ascii="Times New Roman" w:hAnsi="Times New Roman"/>
                <w:bCs/>
                <w:sz w:val="24"/>
                <w:szCs w:val="24"/>
              </w:rPr>
            </w:pPr>
            <w:r>
              <w:rPr>
                <w:rFonts w:ascii="Times New Roman" w:hAnsi="Times New Roman"/>
                <w:bCs/>
                <w:sz w:val="24"/>
                <w:szCs w:val="24"/>
              </w:rPr>
              <w:t>Work instructions for refractory jobs furnace area</w:t>
            </w:r>
          </w:p>
        </w:tc>
        <w:tc>
          <w:tcPr>
            <w:tcW w:w="2171" w:type="dxa"/>
            <w:tcBorders>
              <w:top w:val="single" w:sz="4" w:space="0" w:color="000000"/>
              <w:left w:val="single" w:sz="4" w:space="0" w:color="000000"/>
              <w:bottom w:val="single" w:sz="4" w:space="0" w:color="000000"/>
              <w:right w:val="single" w:sz="4" w:space="0" w:color="000000"/>
            </w:tcBorders>
          </w:tcPr>
          <w:p w14:paraId="515B7AF7" w14:textId="647D1052" w:rsidR="00415B81" w:rsidRPr="00A016F8" w:rsidRDefault="00415B81" w:rsidP="00415B81">
            <w:pPr>
              <w:pStyle w:val="ListParagraph"/>
              <w:tabs>
                <w:tab w:val="left" w:pos="567"/>
              </w:tabs>
              <w:ind w:left="0"/>
              <w:rPr>
                <w:rFonts w:ascii="Times New Roman" w:hAnsi="Times New Roman"/>
                <w:bCs/>
                <w:sz w:val="24"/>
                <w:szCs w:val="24"/>
              </w:rPr>
            </w:pPr>
            <w:r w:rsidRPr="00A016F8">
              <w:rPr>
                <w:rFonts w:ascii="Times New Roman" w:hAnsi="Times New Roman"/>
                <w:bCs/>
                <w:sz w:val="24"/>
                <w:szCs w:val="24"/>
              </w:rPr>
              <w:t>Change in format</w:t>
            </w:r>
          </w:p>
        </w:tc>
        <w:tc>
          <w:tcPr>
            <w:tcW w:w="2014" w:type="dxa"/>
            <w:tcBorders>
              <w:top w:val="single" w:sz="4" w:space="0" w:color="000000"/>
              <w:left w:val="single" w:sz="4" w:space="0" w:color="000000"/>
              <w:bottom w:val="single" w:sz="4" w:space="0" w:color="000000"/>
              <w:right w:val="single" w:sz="4" w:space="0" w:color="000000"/>
            </w:tcBorders>
          </w:tcPr>
          <w:p w14:paraId="3D8940E1" w14:textId="06DE3A37" w:rsidR="00415B81" w:rsidRPr="00A016F8" w:rsidRDefault="00415B81" w:rsidP="00415B81">
            <w:pPr>
              <w:pStyle w:val="ListParagraph"/>
              <w:tabs>
                <w:tab w:val="left" w:pos="567"/>
              </w:tabs>
              <w:ind w:left="0"/>
              <w:rPr>
                <w:rFonts w:ascii="Times New Roman" w:hAnsi="Times New Roman"/>
                <w:bCs/>
                <w:sz w:val="24"/>
                <w:szCs w:val="24"/>
              </w:rPr>
            </w:pPr>
            <w:r w:rsidRPr="00A016F8">
              <w:rPr>
                <w:rFonts w:ascii="Times New Roman" w:hAnsi="Times New Roman"/>
                <w:bCs/>
                <w:sz w:val="24"/>
                <w:szCs w:val="24"/>
              </w:rPr>
              <w:t>11</w:t>
            </w:r>
          </w:p>
        </w:tc>
      </w:tr>
    </w:tbl>
    <w:p w14:paraId="32B55F0B" w14:textId="77777777" w:rsidR="00A016F8" w:rsidRPr="00D92A8A" w:rsidRDefault="00A016F8" w:rsidP="00303CE7"/>
    <w:sectPr w:rsidR="00A016F8" w:rsidRPr="00D92A8A" w:rsidSect="00303CE7">
      <w:headerReference w:type="default" r:id="rId13"/>
      <w:footerReference w:type="default" r:id="rId14"/>
      <w:pgSz w:w="12240" w:h="15840"/>
      <w:pgMar w:top="360" w:right="1800" w:bottom="993" w:left="18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BF017" w14:textId="77777777" w:rsidR="00967432" w:rsidRDefault="00967432">
      <w:r>
        <w:separator/>
      </w:r>
    </w:p>
  </w:endnote>
  <w:endnote w:type="continuationSeparator" w:id="0">
    <w:p w14:paraId="2CCF6A44" w14:textId="77777777" w:rsidR="00967432" w:rsidRDefault="00967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E1FDB" w14:textId="77777777" w:rsidR="00C014A8" w:rsidRDefault="00000000" w:rsidP="0049085E">
    <w:pPr>
      <w:pStyle w:val="Footer"/>
      <w:tabs>
        <w:tab w:val="center" w:pos="4666"/>
        <w:tab w:val="right" w:pos="9333"/>
      </w:tabs>
    </w:pPr>
    <w:r>
      <w:rPr>
        <w:i/>
        <w:iCs/>
        <w:noProof/>
        <w:sz w:val="16"/>
        <w:szCs w:val="24"/>
      </w:rPr>
      <w:pict w14:anchorId="332F762B">
        <v:shapetype id="_x0000_t202" coordsize="21600,21600" o:spt="202" path="m,l,21600r21600,l21600,xe">
          <v:stroke joinstyle="miter"/>
          <v:path gradientshapeok="t" o:connecttype="rect"/>
        </v:shapetype>
        <v:shape id="MSIPCMa9d64b0585483a3166e2c8d9" o:spid="_x0000_s1025" type="#_x0000_t202" alt="{&quot;HashCode&quot;:1617614972,&quot;Height&quot;:792.0,&quot;Width&quot;:612.0,&quot;Placement&quot;:&quot;Footer&quot;,&quot;Index&quot;:&quot;Primary&quot;,&quot;Section&quot;:1,&quot;Top&quot;:0.0,&quot;Left&quot;:0.0}" style="position:absolute;margin-left:0;margin-top:756pt;width:612pt;height:21pt;z-index:251658240;mso-wrap-style:square;mso-position-horizontal:absolute;mso-position-horizontal-relative:page;mso-position-vertical:absolute;mso-position-vertical-relative:page;v-text-anchor:bottom" o:allowincell="f" filled="f" stroked="f">
          <v:textbox inset=",0,,0">
            <w:txbxContent>
              <w:p w14:paraId="765173AA" w14:textId="77777777" w:rsidR="0046761E" w:rsidRPr="0046761E" w:rsidRDefault="0046761E" w:rsidP="0046761E">
                <w:pPr>
                  <w:jc w:val="center"/>
                  <w:rPr>
                    <w:rFonts w:ascii="Calibri" w:hAnsi="Calibri" w:cs="Calibri"/>
                    <w:color w:val="C0C0C0"/>
                    <w:sz w:val="12"/>
                  </w:rPr>
                </w:pPr>
                <w:r w:rsidRPr="0046761E">
                  <w:rPr>
                    <w:rFonts w:ascii="Calibri" w:hAnsi="Calibri" w:cs="Calibri"/>
                    <w:color w:val="C0C0C0"/>
                    <w:sz w:val="12"/>
                  </w:rPr>
                  <w:t>Sensitivity: Public (C4)</w:t>
                </w:r>
              </w:p>
            </w:txbxContent>
          </v:textbox>
          <w10:wrap anchorx="page" anchory="page"/>
        </v:shape>
      </w:pict>
    </w:r>
    <w:r w:rsidR="0049085E">
      <w:rPr>
        <w:i/>
        <w:iCs/>
        <w:sz w:val="16"/>
        <w:szCs w:val="24"/>
      </w:rPr>
      <w:t xml:space="preserve">Hard copy is not mandatory. This document is controlled by distribution through Sesa intranet portal. If hard copy is to be used, it shall be stamped with seal of </w:t>
    </w:r>
    <w:r w:rsidR="0049085E">
      <w:rPr>
        <w:i/>
        <w:iCs/>
        <w:color w:val="FF0000"/>
        <w:sz w:val="16"/>
        <w:szCs w:val="24"/>
      </w:rPr>
      <w:t xml:space="preserve">Controlled Copy </w:t>
    </w:r>
    <w:r w:rsidR="0049085E">
      <w:rPr>
        <w:i/>
        <w:iCs/>
        <w:sz w:val="16"/>
        <w:szCs w:val="24"/>
      </w:rPr>
      <w:t>in Red.  </w:t>
    </w:r>
    <w:r w:rsidR="0049085E">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CE9C8" w14:textId="77777777" w:rsidR="00967432" w:rsidRDefault="00967432">
      <w:r>
        <w:separator/>
      </w:r>
    </w:p>
  </w:footnote>
  <w:footnote w:type="continuationSeparator" w:id="0">
    <w:p w14:paraId="0166531D" w14:textId="77777777" w:rsidR="00967432" w:rsidRDefault="00967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49085E" w:rsidRPr="00E97D4F" w14:paraId="501C2755" w14:textId="77777777" w:rsidTr="00571B23">
      <w:trPr>
        <w:trHeight w:val="251"/>
      </w:trPr>
      <w:tc>
        <w:tcPr>
          <w:tcW w:w="1702" w:type="dxa"/>
          <w:vMerge w:val="restart"/>
          <w:vAlign w:val="center"/>
        </w:tcPr>
        <w:p w14:paraId="73D45B3F" w14:textId="0EB842D9" w:rsidR="0049085E" w:rsidRPr="00E97D4F" w:rsidRDefault="00EC3B07" w:rsidP="00571B23">
          <w:pPr>
            <w:pStyle w:val="Header"/>
            <w:ind w:hanging="108"/>
            <w:jc w:val="center"/>
            <w:rPr>
              <w:sz w:val="18"/>
            </w:rPr>
          </w:pPr>
          <w:r>
            <w:rPr>
              <w:noProof/>
            </w:rPr>
            <w:drawing>
              <wp:inline distT="0" distB="0" distL="0" distR="0" wp14:anchorId="5AF94762" wp14:editId="3157C1F3">
                <wp:extent cx="94297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790575"/>
                        </a:xfrm>
                        <a:prstGeom prst="rect">
                          <a:avLst/>
                        </a:prstGeom>
                        <a:noFill/>
                        <a:ln>
                          <a:noFill/>
                        </a:ln>
                      </pic:spPr>
                    </pic:pic>
                  </a:graphicData>
                </a:graphic>
              </wp:inline>
            </w:drawing>
          </w:r>
        </w:p>
      </w:tc>
      <w:tc>
        <w:tcPr>
          <w:tcW w:w="4394" w:type="dxa"/>
        </w:tcPr>
        <w:p w14:paraId="34BD6258" w14:textId="77777777" w:rsidR="0049085E" w:rsidRPr="00FB0684" w:rsidRDefault="0044180D" w:rsidP="00FB0684">
          <w:pPr>
            <w:pStyle w:val="Header"/>
            <w:widowControl/>
            <w:tabs>
              <w:tab w:val="clear" w:pos="4320"/>
              <w:tab w:val="clear" w:pos="8640"/>
              <w:tab w:val="center" w:pos="4513"/>
              <w:tab w:val="right" w:pos="9026"/>
            </w:tabs>
            <w:suppressAutoHyphens w:val="0"/>
            <w:jc w:val="center"/>
            <w:rPr>
              <w:b/>
              <w:sz w:val="22"/>
              <w:szCs w:val="22"/>
            </w:rPr>
          </w:pPr>
          <w:r>
            <w:rPr>
              <w:b/>
              <w:sz w:val="22"/>
              <w:szCs w:val="22"/>
            </w:rPr>
            <w:t>VEDANTA LIMITED – VALUE ADDED</w:t>
          </w:r>
          <w:r w:rsidR="0049085E" w:rsidRPr="00FB0684">
            <w:rPr>
              <w:b/>
              <w:sz w:val="22"/>
              <w:szCs w:val="22"/>
            </w:rPr>
            <w:t xml:space="preserve"> BUSINESS</w:t>
          </w:r>
        </w:p>
      </w:tc>
      <w:tc>
        <w:tcPr>
          <w:tcW w:w="1701" w:type="dxa"/>
        </w:tcPr>
        <w:p w14:paraId="60729785" w14:textId="77777777" w:rsidR="0049085E" w:rsidRPr="00FB0684" w:rsidRDefault="0049085E" w:rsidP="00FB0684">
          <w:pPr>
            <w:pStyle w:val="Header"/>
            <w:widowControl/>
            <w:tabs>
              <w:tab w:val="clear" w:pos="4320"/>
              <w:tab w:val="clear" w:pos="8640"/>
              <w:tab w:val="center" w:pos="4513"/>
              <w:tab w:val="right" w:pos="9026"/>
            </w:tabs>
            <w:suppressAutoHyphens w:val="0"/>
            <w:rPr>
              <w:b/>
              <w:sz w:val="22"/>
              <w:szCs w:val="22"/>
            </w:rPr>
          </w:pPr>
          <w:r w:rsidRPr="00FB0684">
            <w:rPr>
              <w:b/>
              <w:sz w:val="22"/>
              <w:szCs w:val="22"/>
            </w:rPr>
            <w:t>Document No.:</w:t>
          </w:r>
        </w:p>
      </w:tc>
      <w:tc>
        <w:tcPr>
          <w:tcW w:w="2126" w:type="dxa"/>
        </w:tcPr>
        <w:p w14:paraId="272BA315" w14:textId="77777777" w:rsidR="0049085E" w:rsidRPr="00FB0684" w:rsidRDefault="00F31E37" w:rsidP="00FB0684">
          <w:pPr>
            <w:pStyle w:val="Header"/>
            <w:widowControl/>
            <w:tabs>
              <w:tab w:val="clear" w:pos="4320"/>
              <w:tab w:val="clear" w:pos="8640"/>
              <w:tab w:val="center" w:pos="4513"/>
              <w:tab w:val="right" w:pos="9026"/>
            </w:tabs>
            <w:suppressAutoHyphens w:val="0"/>
            <w:rPr>
              <w:b/>
              <w:sz w:val="22"/>
              <w:szCs w:val="22"/>
            </w:rPr>
          </w:pPr>
          <w:r w:rsidRPr="00FB0684">
            <w:rPr>
              <w:b/>
              <w:sz w:val="22"/>
              <w:szCs w:val="22"/>
            </w:rPr>
            <w:t>VL/IMS/</w:t>
          </w:r>
          <w:r w:rsidR="00FB0684">
            <w:rPr>
              <w:b/>
              <w:sz w:val="22"/>
              <w:szCs w:val="22"/>
            </w:rPr>
            <w:t>PID1</w:t>
          </w:r>
          <w:r w:rsidR="00CF68F6">
            <w:rPr>
              <w:b/>
              <w:sz w:val="22"/>
              <w:szCs w:val="22"/>
            </w:rPr>
            <w:t>/PROD</w:t>
          </w:r>
          <w:r w:rsidR="00303CE7" w:rsidRPr="00FB0684">
            <w:rPr>
              <w:b/>
              <w:sz w:val="22"/>
              <w:szCs w:val="22"/>
            </w:rPr>
            <w:t>/WI/92</w:t>
          </w:r>
        </w:p>
      </w:tc>
    </w:tr>
    <w:tr w:rsidR="0049085E" w:rsidRPr="00E97D4F" w14:paraId="1C59B700" w14:textId="77777777" w:rsidTr="00571B23">
      <w:trPr>
        <w:trHeight w:val="143"/>
      </w:trPr>
      <w:tc>
        <w:tcPr>
          <w:tcW w:w="1702" w:type="dxa"/>
          <w:vMerge/>
        </w:tcPr>
        <w:p w14:paraId="631DC563" w14:textId="77777777" w:rsidR="0049085E" w:rsidRPr="00E97D4F" w:rsidRDefault="0049085E" w:rsidP="00571B23">
          <w:pPr>
            <w:pStyle w:val="Header"/>
            <w:rPr>
              <w:sz w:val="18"/>
            </w:rPr>
          </w:pPr>
        </w:p>
      </w:tc>
      <w:tc>
        <w:tcPr>
          <w:tcW w:w="4394" w:type="dxa"/>
        </w:tcPr>
        <w:p w14:paraId="082A5B2F" w14:textId="77777777" w:rsidR="0049085E" w:rsidRPr="00FB0684" w:rsidRDefault="0049085E" w:rsidP="00FB0684">
          <w:pPr>
            <w:pStyle w:val="Header"/>
            <w:widowControl/>
            <w:tabs>
              <w:tab w:val="clear" w:pos="4320"/>
              <w:tab w:val="clear" w:pos="8640"/>
              <w:tab w:val="center" w:pos="4513"/>
              <w:tab w:val="right" w:pos="9026"/>
            </w:tabs>
            <w:suppressAutoHyphens w:val="0"/>
            <w:jc w:val="center"/>
            <w:rPr>
              <w:b/>
              <w:sz w:val="22"/>
              <w:szCs w:val="22"/>
            </w:rPr>
          </w:pPr>
          <w:r w:rsidRPr="00FB0684">
            <w:rPr>
              <w:b/>
              <w:sz w:val="22"/>
              <w:szCs w:val="22"/>
            </w:rPr>
            <w:t xml:space="preserve">INTEGRATED MANAGEMENT SYSTEM </w:t>
          </w:r>
        </w:p>
      </w:tc>
      <w:tc>
        <w:tcPr>
          <w:tcW w:w="1701" w:type="dxa"/>
        </w:tcPr>
        <w:p w14:paraId="5BF8C2FC" w14:textId="77777777" w:rsidR="0049085E" w:rsidRPr="00FB0684" w:rsidRDefault="0049085E" w:rsidP="00FB0684">
          <w:pPr>
            <w:pStyle w:val="Header"/>
            <w:widowControl/>
            <w:tabs>
              <w:tab w:val="clear" w:pos="4320"/>
              <w:tab w:val="clear" w:pos="8640"/>
              <w:tab w:val="center" w:pos="4513"/>
              <w:tab w:val="right" w:pos="9026"/>
            </w:tabs>
            <w:suppressAutoHyphens w:val="0"/>
            <w:rPr>
              <w:b/>
              <w:sz w:val="22"/>
              <w:szCs w:val="22"/>
            </w:rPr>
          </w:pPr>
          <w:r w:rsidRPr="00FB0684">
            <w:rPr>
              <w:b/>
              <w:sz w:val="22"/>
              <w:szCs w:val="22"/>
            </w:rPr>
            <w:t>Revision Date:</w:t>
          </w:r>
        </w:p>
      </w:tc>
      <w:tc>
        <w:tcPr>
          <w:tcW w:w="2126" w:type="dxa"/>
        </w:tcPr>
        <w:p w14:paraId="715D1E20" w14:textId="1304AAF2" w:rsidR="0049085E" w:rsidRPr="00FB0684" w:rsidRDefault="00B958E9" w:rsidP="00FB0684">
          <w:pPr>
            <w:pStyle w:val="Header"/>
            <w:widowControl/>
            <w:tabs>
              <w:tab w:val="clear" w:pos="4320"/>
              <w:tab w:val="clear" w:pos="8640"/>
              <w:tab w:val="center" w:pos="4513"/>
              <w:tab w:val="right" w:pos="9026"/>
            </w:tabs>
            <w:suppressAutoHyphens w:val="0"/>
            <w:rPr>
              <w:b/>
              <w:sz w:val="22"/>
              <w:szCs w:val="22"/>
            </w:rPr>
          </w:pPr>
          <w:r>
            <w:rPr>
              <w:b/>
              <w:sz w:val="22"/>
              <w:szCs w:val="22"/>
            </w:rPr>
            <w:t>1</w:t>
          </w:r>
          <w:r w:rsidR="00487782">
            <w:rPr>
              <w:b/>
              <w:sz w:val="22"/>
              <w:szCs w:val="22"/>
            </w:rPr>
            <w:t>0</w:t>
          </w:r>
          <w:r>
            <w:rPr>
              <w:b/>
              <w:sz w:val="22"/>
              <w:szCs w:val="22"/>
            </w:rPr>
            <w:t>.07.202</w:t>
          </w:r>
          <w:r w:rsidR="00487782">
            <w:rPr>
              <w:b/>
              <w:sz w:val="22"/>
              <w:szCs w:val="22"/>
            </w:rPr>
            <w:t>3</w:t>
          </w:r>
        </w:p>
      </w:tc>
    </w:tr>
    <w:tr w:rsidR="0049085E" w:rsidRPr="00E97D4F" w14:paraId="30A54ED1" w14:textId="77777777" w:rsidTr="00571B23">
      <w:trPr>
        <w:trHeight w:val="143"/>
      </w:trPr>
      <w:tc>
        <w:tcPr>
          <w:tcW w:w="1702" w:type="dxa"/>
          <w:vMerge/>
        </w:tcPr>
        <w:p w14:paraId="38CE3AC4" w14:textId="77777777" w:rsidR="0049085E" w:rsidRPr="00E97D4F" w:rsidRDefault="0049085E" w:rsidP="00571B23">
          <w:pPr>
            <w:pStyle w:val="Header"/>
            <w:rPr>
              <w:sz w:val="18"/>
            </w:rPr>
          </w:pPr>
        </w:p>
      </w:tc>
      <w:tc>
        <w:tcPr>
          <w:tcW w:w="4394" w:type="dxa"/>
          <w:vMerge w:val="restart"/>
          <w:vAlign w:val="center"/>
        </w:tcPr>
        <w:p w14:paraId="5AB13AC8" w14:textId="77777777" w:rsidR="0049085E" w:rsidRPr="00FB0684" w:rsidRDefault="0049085E" w:rsidP="00FB0684">
          <w:pPr>
            <w:pStyle w:val="Header"/>
            <w:widowControl/>
            <w:tabs>
              <w:tab w:val="clear" w:pos="4320"/>
              <w:tab w:val="clear" w:pos="8640"/>
              <w:tab w:val="center" w:pos="4513"/>
              <w:tab w:val="right" w:pos="9026"/>
            </w:tabs>
            <w:suppressAutoHyphens w:val="0"/>
            <w:jc w:val="center"/>
            <w:rPr>
              <w:b/>
              <w:sz w:val="22"/>
              <w:szCs w:val="22"/>
            </w:rPr>
          </w:pPr>
          <w:r w:rsidRPr="00FB0684">
            <w:rPr>
              <w:b/>
              <w:sz w:val="22"/>
              <w:szCs w:val="22"/>
            </w:rPr>
            <w:t>Work Instructions for REFRACTORY JOBS FURANCE AREA</w:t>
          </w:r>
        </w:p>
      </w:tc>
      <w:tc>
        <w:tcPr>
          <w:tcW w:w="1701" w:type="dxa"/>
        </w:tcPr>
        <w:p w14:paraId="5C28F2BB" w14:textId="77777777" w:rsidR="0049085E" w:rsidRPr="00FB0684" w:rsidRDefault="0049085E" w:rsidP="00FB0684">
          <w:pPr>
            <w:pStyle w:val="Header"/>
            <w:widowControl/>
            <w:tabs>
              <w:tab w:val="clear" w:pos="4320"/>
              <w:tab w:val="clear" w:pos="8640"/>
              <w:tab w:val="center" w:pos="4513"/>
              <w:tab w:val="right" w:pos="9026"/>
            </w:tabs>
            <w:suppressAutoHyphens w:val="0"/>
            <w:rPr>
              <w:b/>
              <w:sz w:val="22"/>
              <w:szCs w:val="22"/>
            </w:rPr>
          </w:pPr>
          <w:r w:rsidRPr="00FB0684">
            <w:rPr>
              <w:b/>
              <w:sz w:val="22"/>
              <w:szCs w:val="22"/>
            </w:rPr>
            <w:t>Revision No.:</w:t>
          </w:r>
        </w:p>
      </w:tc>
      <w:tc>
        <w:tcPr>
          <w:tcW w:w="2126" w:type="dxa"/>
        </w:tcPr>
        <w:p w14:paraId="29F4D53D" w14:textId="768FE4F0" w:rsidR="0049085E" w:rsidRPr="00FB0684" w:rsidRDefault="004B55E3" w:rsidP="00FB0684">
          <w:pPr>
            <w:pStyle w:val="Header"/>
            <w:widowControl/>
            <w:tabs>
              <w:tab w:val="clear" w:pos="4320"/>
              <w:tab w:val="clear" w:pos="8640"/>
              <w:tab w:val="center" w:pos="4513"/>
              <w:tab w:val="right" w:pos="9026"/>
            </w:tabs>
            <w:suppressAutoHyphens w:val="0"/>
            <w:rPr>
              <w:b/>
              <w:sz w:val="22"/>
              <w:szCs w:val="22"/>
            </w:rPr>
          </w:pPr>
          <w:r w:rsidRPr="00FB0684">
            <w:rPr>
              <w:b/>
              <w:sz w:val="22"/>
              <w:szCs w:val="22"/>
            </w:rPr>
            <w:t>1</w:t>
          </w:r>
          <w:r w:rsidR="00487782">
            <w:rPr>
              <w:b/>
              <w:sz w:val="22"/>
              <w:szCs w:val="22"/>
            </w:rPr>
            <w:t>2</w:t>
          </w:r>
        </w:p>
      </w:tc>
    </w:tr>
    <w:tr w:rsidR="0049085E" w:rsidRPr="00E97D4F" w14:paraId="53F07437" w14:textId="77777777" w:rsidTr="00571B23">
      <w:trPr>
        <w:trHeight w:val="143"/>
      </w:trPr>
      <w:tc>
        <w:tcPr>
          <w:tcW w:w="1702" w:type="dxa"/>
          <w:vMerge/>
        </w:tcPr>
        <w:p w14:paraId="50CD709B" w14:textId="77777777" w:rsidR="0049085E" w:rsidRPr="00E97D4F" w:rsidRDefault="0049085E" w:rsidP="00571B23">
          <w:pPr>
            <w:pStyle w:val="Header"/>
            <w:rPr>
              <w:sz w:val="18"/>
            </w:rPr>
          </w:pPr>
        </w:p>
      </w:tc>
      <w:tc>
        <w:tcPr>
          <w:tcW w:w="4394" w:type="dxa"/>
          <w:vMerge/>
        </w:tcPr>
        <w:p w14:paraId="7465CB7D" w14:textId="77777777" w:rsidR="0049085E" w:rsidRPr="00FB0684" w:rsidRDefault="0049085E" w:rsidP="00FB0684">
          <w:pPr>
            <w:pStyle w:val="Header"/>
            <w:widowControl/>
            <w:tabs>
              <w:tab w:val="clear" w:pos="4320"/>
              <w:tab w:val="clear" w:pos="8640"/>
              <w:tab w:val="center" w:pos="4513"/>
              <w:tab w:val="right" w:pos="9026"/>
            </w:tabs>
            <w:suppressAutoHyphens w:val="0"/>
            <w:jc w:val="center"/>
            <w:rPr>
              <w:b/>
              <w:sz w:val="22"/>
              <w:szCs w:val="22"/>
            </w:rPr>
          </w:pPr>
        </w:p>
      </w:tc>
      <w:tc>
        <w:tcPr>
          <w:tcW w:w="1701" w:type="dxa"/>
        </w:tcPr>
        <w:p w14:paraId="003C6ACF" w14:textId="77777777" w:rsidR="0049085E" w:rsidRPr="00FB0684" w:rsidRDefault="0049085E" w:rsidP="00FB0684">
          <w:pPr>
            <w:pStyle w:val="Header"/>
            <w:widowControl/>
            <w:tabs>
              <w:tab w:val="clear" w:pos="4320"/>
              <w:tab w:val="clear" w:pos="8640"/>
              <w:tab w:val="center" w:pos="4513"/>
              <w:tab w:val="right" w:pos="9026"/>
            </w:tabs>
            <w:suppressAutoHyphens w:val="0"/>
            <w:rPr>
              <w:b/>
              <w:sz w:val="22"/>
              <w:szCs w:val="22"/>
            </w:rPr>
          </w:pPr>
          <w:r w:rsidRPr="00FB0684">
            <w:rPr>
              <w:b/>
              <w:sz w:val="22"/>
              <w:szCs w:val="22"/>
            </w:rPr>
            <w:t>Page No.:</w:t>
          </w:r>
        </w:p>
      </w:tc>
      <w:tc>
        <w:tcPr>
          <w:tcW w:w="2126" w:type="dxa"/>
        </w:tcPr>
        <w:p w14:paraId="28DA25FF" w14:textId="77777777" w:rsidR="0049085E" w:rsidRPr="00FB0684" w:rsidRDefault="00586B21" w:rsidP="00FB0684">
          <w:pPr>
            <w:tabs>
              <w:tab w:val="center" w:pos="4513"/>
              <w:tab w:val="right" w:pos="9026"/>
            </w:tabs>
            <w:rPr>
              <w:b/>
              <w:sz w:val="22"/>
              <w:szCs w:val="22"/>
            </w:rPr>
          </w:pPr>
          <w:r w:rsidRPr="00FB0684">
            <w:rPr>
              <w:b/>
              <w:sz w:val="22"/>
              <w:szCs w:val="22"/>
            </w:rPr>
            <w:fldChar w:fldCharType="begin"/>
          </w:r>
          <w:r w:rsidR="0049085E" w:rsidRPr="00FB0684">
            <w:rPr>
              <w:b/>
              <w:sz w:val="22"/>
              <w:szCs w:val="22"/>
            </w:rPr>
            <w:instrText xml:space="preserve"> PAGE </w:instrText>
          </w:r>
          <w:r w:rsidRPr="00FB0684">
            <w:rPr>
              <w:b/>
              <w:sz w:val="22"/>
              <w:szCs w:val="22"/>
            </w:rPr>
            <w:fldChar w:fldCharType="separate"/>
          </w:r>
          <w:r w:rsidR="00E57E6F">
            <w:rPr>
              <w:b/>
              <w:noProof/>
              <w:sz w:val="22"/>
              <w:szCs w:val="22"/>
            </w:rPr>
            <w:t>10</w:t>
          </w:r>
          <w:r w:rsidRPr="00FB0684">
            <w:rPr>
              <w:b/>
              <w:sz w:val="22"/>
              <w:szCs w:val="22"/>
            </w:rPr>
            <w:fldChar w:fldCharType="end"/>
          </w:r>
          <w:r w:rsidR="0049085E" w:rsidRPr="00FB0684">
            <w:rPr>
              <w:b/>
              <w:sz w:val="22"/>
              <w:szCs w:val="22"/>
            </w:rPr>
            <w:t xml:space="preserve"> of </w:t>
          </w:r>
          <w:r w:rsidRPr="00FB0684">
            <w:rPr>
              <w:b/>
              <w:sz w:val="22"/>
              <w:szCs w:val="22"/>
            </w:rPr>
            <w:fldChar w:fldCharType="begin"/>
          </w:r>
          <w:r w:rsidR="0049085E" w:rsidRPr="00FB0684">
            <w:rPr>
              <w:b/>
              <w:sz w:val="22"/>
              <w:szCs w:val="22"/>
            </w:rPr>
            <w:instrText xml:space="preserve"> NUMPAGES  </w:instrText>
          </w:r>
          <w:r w:rsidRPr="00FB0684">
            <w:rPr>
              <w:b/>
              <w:sz w:val="22"/>
              <w:szCs w:val="22"/>
            </w:rPr>
            <w:fldChar w:fldCharType="separate"/>
          </w:r>
          <w:r w:rsidR="00E57E6F">
            <w:rPr>
              <w:b/>
              <w:noProof/>
              <w:sz w:val="22"/>
              <w:szCs w:val="22"/>
            </w:rPr>
            <w:t>10</w:t>
          </w:r>
          <w:r w:rsidRPr="00FB0684">
            <w:rPr>
              <w:b/>
              <w:sz w:val="22"/>
              <w:szCs w:val="22"/>
            </w:rPr>
            <w:fldChar w:fldCharType="end"/>
          </w:r>
        </w:p>
      </w:tc>
    </w:tr>
  </w:tbl>
  <w:p w14:paraId="4AA73C45" w14:textId="77777777" w:rsidR="0049085E" w:rsidRDefault="0049085E">
    <w:pPr>
      <w:pStyle w:val="Header"/>
    </w:pPr>
  </w:p>
  <w:p w14:paraId="0CBFF830" w14:textId="77777777" w:rsidR="00D55483" w:rsidRDefault="00D554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 w15:restartNumberingAfterBreak="0">
    <w:nsid w:val="00000002"/>
    <w:multiLevelType w:val="multilevel"/>
    <w:tmpl w:val="00000002"/>
    <w:name w:val="WW8Num1"/>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4"/>
    <w:multiLevelType w:val="multilevel"/>
    <w:tmpl w:val="00000004"/>
    <w:name w:val="WW8Num3"/>
    <w:lvl w:ilvl="0">
      <w:start w:val="1"/>
      <w:numFmt w:val="decimal"/>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3" w15:restartNumberingAfterBreak="0">
    <w:nsid w:val="00000005"/>
    <w:multiLevelType w:val="multilevel"/>
    <w:tmpl w:val="00000005"/>
    <w:name w:val="WW8Num4"/>
    <w:lvl w:ilvl="0">
      <w:start w:val="1"/>
      <w:numFmt w:val="bullet"/>
      <w:suff w:val="nothing"/>
      <w:lvlText w:val=""/>
      <w:lvlJc w:val="left"/>
      <w:pPr>
        <w:ind w:left="720" w:hanging="360"/>
      </w:pPr>
      <w:rPr>
        <w:rFonts w:ascii="Symbol" w:hAnsi="Symbol"/>
        <w:sz w:val="20"/>
      </w:rPr>
    </w:lvl>
    <w:lvl w:ilvl="1">
      <w:start w:val="1"/>
      <w:numFmt w:val="bullet"/>
      <w:suff w:val="nothing"/>
      <w:lvlText w:val="o"/>
      <w:lvlJc w:val="left"/>
      <w:pPr>
        <w:ind w:left="1440" w:hanging="360"/>
      </w:pPr>
      <w:rPr>
        <w:rFonts w:ascii="Courier New" w:hAnsi="Courier New"/>
        <w:sz w:val="20"/>
      </w:rPr>
    </w:lvl>
    <w:lvl w:ilvl="2">
      <w:start w:val="1"/>
      <w:numFmt w:val="bullet"/>
      <w:suff w:val="nothing"/>
      <w:lvlText w:val=""/>
      <w:lvlJc w:val="left"/>
      <w:pPr>
        <w:ind w:left="2160" w:hanging="360"/>
      </w:pPr>
      <w:rPr>
        <w:rFonts w:ascii="Wingdings" w:hAnsi="Wingdings"/>
        <w:sz w:val="20"/>
      </w:rPr>
    </w:lvl>
    <w:lvl w:ilvl="3">
      <w:start w:val="1"/>
      <w:numFmt w:val="bullet"/>
      <w:suff w:val="nothing"/>
      <w:lvlText w:val=""/>
      <w:lvlJc w:val="left"/>
      <w:pPr>
        <w:ind w:left="2880" w:hanging="360"/>
      </w:pPr>
      <w:rPr>
        <w:rFonts w:ascii="Wingdings" w:hAnsi="Wingdings"/>
        <w:sz w:val="20"/>
      </w:rPr>
    </w:lvl>
    <w:lvl w:ilvl="4">
      <w:start w:val="1"/>
      <w:numFmt w:val="bullet"/>
      <w:suff w:val="nothing"/>
      <w:lvlText w:val=""/>
      <w:lvlJc w:val="left"/>
      <w:pPr>
        <w:ind w:left="3600" w:hanging="360"/>
      </w:pPr>
      <w:rPr>
        <w:rFonts w:ascii="Wingdings" w:hAnsi="Wingdings"/>
        <w:sz w:val="20"/>
      </w:rPr>
    </w:lvl>
    <w:lvl w:ilvl="5">
      <w:start w:val="1"/>
      <w:numFmt w:val="bullet"/>
      <w:suff w:val="nothing"/>
      <w:lvlText w:val=""/>
      <w:lvlJc w:val="left"/>
      <w:pPr>
        <w:ind w:left="4320" w:hanging="360"/>
      </w:pPr>
      <w:rPr>
        <w:rFonts w:ascii="Wingdings" w:hAnsi="Wingdings"/>
        <w:sz w:val="20"/>
      </w:rPr>
    </w:lvl>
    <w:lvl w:ilvl="6">
      <w:start w:val="1"/>
      <w:numFmt w:val="bullet"/>
      <w:suff w:val="nothing"/>
      <w:lvlText w:val=""/>
      <w:lvlJc w:val="left"/>
      <w:pPr>
        <w:ind w:left="5040" w:hanging="360"/>
      </w:pPr>
      <w:rPr>
        <w:rFonts w:ascii="Wingdings" w:hAnsi="Wingdings"/>
        <w:sz w:val="20"/>
      </w:rPr>
    </w:lvl>
    <w:lvl w:ilvl="7">
      <w:start w:val="1"/>
      <w:numFmt w:val="bullet"/>
      <w:suff w:val="nothing"/>
      <w:lvlText w:val=""/>
      <w:lvlJc w:val="left"/>
      <w:pPr>
        <w:ind w:left="5760" w:hanging="360"/>
      </w:pPr>
      <w:rPr>
        <w:rFonts w:ascii="Wingdings" w:hAnsi="Wingdings"/>
        <w:sz w:val="20"/>
      </w:rPr>
    </w:lvl>
    <w:lvl w:ilvl="8">
      <w:start w:val="1"/>
      <w:numFmt w:val="bullet"/>
      <w:suff w:val="nothing"/>
      <w:lvlText w:val=""/>
      <w:lvlJc w:val="left"/>
      <w:pPr>
        <w:ind w:left="6480" w:hanging="360"/>
      </w:pPr>
      <w:rPr>
        <w:rFonts w:ascii="Wingdings" w:hAnsi="Wingdings"/>
        <w:sz w:val="20"/>
      </w:rPr>
    </w:lvl>
  </w:abstractNum>
  <w:abstractNum w:abstractNumId="4" w15:restartNumberingAfterBreak="0">
    <w:nsid w:val="00000006"/>
    <w:multiLevelType w:val="multilevel"/>
    <w:tmpl w:val="00000006"/>
    <w:name w:val="WW8Num5"/>
    <w:lvl w:ilvl="0">
      <w:start w:val="1"/>
      <w:numFmt w:val="decimal"/>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5" w15:restartNumberingAfterBreak="0">
    <w:nsid w:val="051931BE"/>
    <w:multiLevelType w:val="hybridMultilevel"/>
    <w:tmpl w:val="16B0E6A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B114538"/>
    <w:multiLevelType w:val="hybridMultilevel"/>
    <w:tmpl w:val="8A3A6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701FB3"/>
    <w:multiLevelType w:val="hybridMultilevel"/>
    <w:tmpl w:val="3904AE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F4211DD"/>
    <w:multiLevelType w:val="hybridMultilevel"/>
    <w:tmpl w:val="E80E0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CA5250"/>
    <w:multiLevelType w:val="hybridMultilevel"/>
    <w:tmpl w:val="36BAE20E"/>
    <w:lvl w:ilvl="0" w:tplc="E8DCDB16">
      <w:start w:val="1"/>
      <w:numFmt w:val="bullet"/>
      <w:lvlText w:val=""/>
      <w:lvlJc w:val="left"/>
      <w:pPr>
        <w:tabs>
          <w:tab w:val="num" w:pos="360"/>
        </w:tabs>
        <w:ind w:left="360" w:hanging="360"/>
      </w:pPr>
      <w:rPr>
        <w:rFonts w:ascii="Wingdings" w:hAnsi="Wingdings" w:hint="default"/>
      </w:rPr>
    </w:lvl>
    <w:lvl w:ilvl="1" w:tplc="5456E078" w:tentative="1">
      <w:start w:val="1"/>
      <w:numFmt w:val="bullet"/>
      <w:lvlText w:val="o"/>
      <w:lvlJc w:val="left"/>
      <w:pPr>
        <w:tabs>
          <w:tab w:val="num" w:pos="1440"/>
        </w:tabs>
        <w:ind w:left="1440" w:hanging="360"/>
      </w:pPr>
      <w:rPr>
        <w:rFonts w:ascii="Courier New" w:hAnsi="Courier New" w:hint="default"/>
      </w:rPr>
    </w:lvl>
    <w:lvl w:ilvl="2" w:tplc="EEA0F484" w:tentative="1">
      <w:start w:val="1"/>
      <w:numFmt w:val="bullet"/>
      <w:lvlText w:val=""/>
      <w:lvlJc w:val="left"/>
      <w:pPr>
        <w:tabs>
          <w:tab w:val="num" w:pos="2160"/>
        </w:tabs>
        <w:ind w:left="2160" w:hanging="360"/>
      </w:pPr>
      <w:rPr>
        <w:rFonts w:ascii="Wingdings" w:hAnsi="Wingdings" w:hint="default"/>
      </w:rPr>
    </w:lvl>
    <w:lvl w:ilvl="3" w:tplc="EFB6CF1C" w:tentative="1">
      <w:start w:val="1"/>
      <w:numFmt w:val="bullet"/>
      <w:lvlText w:val=""/>
      <w:lvlJc w:val="left"/>
      <w:pPr>
        <w:tabs>
          <w:tab w:val="num" w:pos="2880"/>
        </w:tabs>
        <w:ind w:left="2880" w:hanging="360"/>
      </w:pPr>
      <w:rPr>
        <w:rFonts w:ascii="Symbol" w:hAnsi="Symbol" w:hint="default"/>
      </w:rPr>
    </w:lvl>
    <w:lvl w:ilvl="4" w:tplc="DBEA520E" w:tentative="1">
      <w:start w:val="1"/>
      <w:numFmt w:val="bullet"/>
      <w:lvlText w:val="o"/>
      <w:lvlJc w:val="left"/>
      <w:pPr>
        <w:tabs>
          <w:tab w:val="num" w:pos="3600"/>
        </w:tabs>
        <w:ind w:left="3600" w:hanging="360"/>
      </w:pPr>
      <w:rPr>
        <w:rFonts w:ascii="Courier New" w:hAnsi="Courier New" w:hint="default"/>
      </w:rPr>
    </w:lvl>
    <w:lvl w:ilvl="5" w:tplc="3AE4C498" w:tentative="1">
      <w:start w:val="1"/>
      <w:numFmt w:val="bullet"/>
      <w:lvlText w:val=""/>
      <w:lvlJc w:val="left"/>
      <w:pPr>
        <w:tabs>
          <w:tab w:val="num" w:pos="4320"/>
        </w:tabs>
        <w:ind w:left="4320" w:hanging="360"/>
      </w:pPr>
      <w:rPr>
        <w:rFonts w:ascii="Wingdings" w:hAnsi="Wingdings" w:hint="default"/>
      </w:rPr>
    </w:lvl>
    <w:lvl w:ilvl="6" w:tplc="7124F2D4" w:tentative="1">
      <w:start w:val="1"/>
      <w:numFmt w:val="bullet"/>
      <w:lvlText w:val=""/>
      <w:lvlJc w:val="left"/>
      <w:pPr>
        <w:tabs>
          <w:tab w:val="num" w:pos="5040"/>
        </w:tabs>
        <w:ind w:left="5040" w:hanging="360"/>
      </w:pPr>
      <w:rPr>
        <w:rFonts w:ascii="Symbol" w:hAnsi="Symbol" w:hint="default"/>
      </w:rPr>
    </w:lvl>
    <w:lvl w:ilvl="7" w:tplc="33F8006C" w:tentative="1">
      <w:start w:val="1"/>
      <w:numFmt w:val="bullet"/>
      <w:lvlText w:val="o"/>
      <w:lvlJc w:val="left"/>
      <w:pPr>
        <w:tabs>
          <w:tab w:val="num" w:pos="5760"/>
        </w:tabs>
        <w:ind w:left="5760" w:hanging="360"/>
      </w:pPr>
      <w:rPr>
        <w:rFonts w:ascii="Courier New" w:hAnsi="Courier New" w:hint="default"/>
      </w:rPr>
    </w:lvl>
    <w:lvl w:ilvl="8" w:tplc="6B1473D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D50276"/>
    <w:multiLevelType w:val="hybridMultilevel"/>
    <w:tmpl w:val="C32615A8"/>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87A3D01"/>
    <w:multiLevelType w:val="hybridMultilevel"/>
    <w:tmpl w:val="E92E2A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DE341B4"/>
    <w:multiLevelType w:val="hybridMultilevel"/>
    <w:tmpl w:val="14CC3A02"/>
    <w:lvl w:ilvl="0" w:tplc="C5B2BB62">
      <w:start w:val="1"/>
      <w:numFmt w:val="decimal"/>
      <w:lvlText w:val="%1."/>
      <w:lvlJc w:val="left"/>
      <w:pPr>
        <w:tabs>
          <w:tab w:val="num" w:pos="750"/>
        </w:tabs>
        <w:ind w:left="750" w:hanging="39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FC33FCD"/>
    <w:multiLevelType w:val="hybridMultilevel"/>
    <w:tmpl w:val="706E87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44A65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28A50A64"/>
    <w:multiLevelType w:val="multilevel"/>
    <w:tmpl w:val="B9AEC16C"/>
    <w:lvl w:ilvl="0">
      <w:start w:val="1"/>
      <w:numFmt w:val="bullet"/>
      <w:lvlText w:val=""/>
      <w:lvlJc w:val="left"/>
      <w:pPr>
        <w:tabs>
          <w:tab w:val="num" w:pos="720"/>
        </w:tabs>
        <w:ind w:left="720" w:hanging="360"/>
      </w:pPr>
      <w:rPr>
        <w:rFonts w:ascii="Symbol" w:hAnsi="Symbol" w:hint="default"/>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29585C12"/>
    <w:multiLevelType w:val="hybridMultilevel"/>
    <w:tmpl w:val="A950D11E"/>
    <w:lvl w:ilvl="0" w:tplc="0409000F">
      <w:start w:val="1"/>
      <w:numFmt w:val="decimal"/>
      <w:lvlText w:val="%1."/>
      <w:lvlJc w:val="left"/>
      <w:pPr>
        <w:tabs>
          <w:tab w:val="num" w:pos="720"/>
        </w:tabs>
        <w:ind w:left="720" w:hanging="360"/>
      </w:pPr>
      <w:rPr>
        <w:rFonts w:hint="default"/>
      </w:rPr>
    </w:lvl>
    <w:lvl w:ilvl="1" w:tplc="C5B2BB62">
      <w:start w:val="1"/>
      <w:numFmt w:val="decimal"/>
      <w:lvlText w:val="%2."/>
      <w:lvlJc w:val="left"/>
      <w:pPr>
        <w:tabs>
          <w:tab w:val="num" w:pos="1470"/>
        </w:tabs>
        <w:ind w:left="1470" w:hanging="39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3D5E83"/>
    <w:multiLevelType w:val="multilevel"/>
    <w:tmpl w:val="18085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1936F1"/>
    <w:multiLevelType w:val="hybridMultilevel"/>
    <w:tmpl w:val="A7968E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377064"/>
    <w:multiLevelType w:val="multilevel"/>
    <w:tmpl w:val="DFB024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EB4FEB"/>
    <w:multiLevelType w:val="multilevel"/>
    <w:tmpl w:val="5378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067D1"/>
    <w:multiLevelType w:val="hybridMultilevel"/>
    <w:tmpl w:val="15DE5AD4"/>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3D5826EE"/>
    <w:multiLevelType w:val="hybridMultilevel"/>
    <w:tmpl w:val="536013D6"/>
    <w:lvl w:ilvl="0" w:tplc="0EE82282">
      <w:start w:val="1"/>
      <w:numFmt w:val="decimal"/>
      <w:lvlText w:val="%1."/>
      <w:lvlJc w:val="left"/>
      <w:pPr>
        <w:ind w:left="1020" w:hanging="360"/>
      </w:pPr>
      <w:rPr>
        <w:rFonts w:hint="default"/>
        <w:sz w:val="24"/>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3" w15:restartNumberingAfterBreak="0">
    <w:nsid w:val="40763989"/>
    <w:multiLevelType w:val="hybridMultilevel"/>
    <w:tmpl w:val="33407378"/>
    <w:lvl w:ilvl="0" w:tplc="0EE8228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B349A"/>
    <w:multiLevelType w:val="multilevel"/>
    <w:tmpl w:val="77C2E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4756E"/>
    <w:multiLevelType w:val="hybridMultilevel"/>
    <w:tmpl w:val="E738FF6E"/>
    <w:lvl w:ilvl="0" w:tplc="DE3E909A">
      <w:start w:val="1"/>
      <w:numFmt w:val="decimal"/>
      <w:lvlText w:val="%1."/>
      <w:lvlJc w:val="left"/>
      <w:pPr>
        <w:ind w:left="660" w:hanging="360"/>
      </w:pPr>
      <w:rPr>
        <w:rFonts w:hint="default"/>
        <w:b w:val="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6" w15:restartNumberingAfterBreak="0">
    <w:nsid w:val="51130E65"/>
    <w:multiLevelType w:val="hybridMultilevel"/>
    <w:tmpl w:val="94AE61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A678D4"/>
    <w:multiLevelType w:val="hybridMultilevel"/>
    <w:tmpl w:val="415E3FF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A916A5"/>
    <w:multiLevelType w:val="multilevel"/>
    <w:tmpl w:val="B5F0708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9B267C"/>
    <w:multiLevelType w:val="hybridMultilevel"/>
    <w:tmpl w:val="457E4618"/>
    <w:lvl w:ilvl="0" w:tplc="B956BEA4">
      <w:start w:val="1"/>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30" w15:restartNumberingAfterBreak="0">
    <w:nsid w:val="6A1449EC"/>
    <w:multiLevelType w:val="multilevel"/>
    <w:tmpl w:val="8BA4981A"/>
    <w:lvl w:ilvl="0">
      <w:start w:val="1"/>
      <w:numFmt w:val="decimal"/>
      <w:lvlText w:val="%1."/>
      <w:lvlJc w:val="left"/>
      <w:pPr>
        <w:tabs>
          <w:tab w:val="num" w:pos="720"/>
        </w:tabs>
        <w:ind w:left="720" w:hanging="360"/>
      </w:pPr>
    </w:lvl>
    <w:lvl w:ilvl="1">
      <w:start w:val="1"/>
      <w:numFmt w:val="decimal"/>
      <w:lvlText w:val="%2."/>
      <w:lvlJc w:val="left"/>
      <w:pPr>
        <w:ind w:left="1368" w:hanging="375"/>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89182C"/>
    <w:multiLevelType w:val="singleLevel"/>
    <w:tmpl w:val="58B0ABD6"/>
    <w:lvl w:ilvl="0">
      <w:start w:val="1"/>
      <w:numFmt w:val="upperLetter"/>
      <w:pStyle w:val="Heading5"/>
      <w:lvlText w:val="%1."/>
      <w:lvlJc w:val="left"/>
      <w:pPr>
        <w:tabs>
          <w:tab w:val="num" w:pos="360"/>
        </w:tabs>
        <w:ind w:left="360" w:hanging="360"/>
      </w:pPr>
      <w:rPr>
        <w:rFonts w:hint="default"/>
      </w:rPr>
    </w:lvl>
  </w:abstractNum>
  <w:abstractNum w:abstractNumId="32" w15:restartNumberingAfterBreak="0">
    <w:nsid w:val="719B1943"/>
    <w:multiLevelType w:val="hybridMultilevel"/>
    <w:tmpl w:val="B298E92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733170FB"/>
    <w:multiLevelType w:val="hybridMultilevel"/>
    <w:tmpl w:val="21A04570"/>
    <w:lvl w:ilvl="0" w:tplc="CCAA3D9C">
      <w:start w:val="1"/>
      <w:numFmt w:val="bullet"/>
      <w:lvlText w:val=""/>
      <w:lvlJc w:val="left"/>
      <w:pPr>
        <w:tabs>
          <w:tab w:val="num" w:pos="360"/>
        </w:tabs>
        <w:ind w:left="360" w:hanging="360"/>
      </w:pPr>
      <w:rPr>
        <w:rFonts w:ascii="Wingdings 2" w:hAnsi="Wingdings 2" w:hint="default"/>
      </w:rPr>
    </w:lvl>
    <w:lvl w:ilvl="1" w:tplc="09880986" w:tentative="1">
      <w:start w:val="1"/>
      <w:numFmt w:val="bullet"/>
      <w:lvlText w:val="o"/>
      <w:lvlJc w:val="left"/>
      <w:pPr>
        <w:tabs>
          <w:tab w:val="num" w:pos="1440"/>
        </w:tabs>
        <w:ind w:left="1440" w:hanging="360"/>
      </w:pPr>
      <w:rPr>
        <w:rFonts w:ascii="Courier New" w:hAnsi="Courier New" w:hint="default"/>
      </w:rPr>
    </w:lvl>
    <w:lvl w:ilvl="2" w:tplc="C7A8FE5C" w:tentative="1">
      <w:start w:val="1"/>
      <w:numFmt w:val="bullet"/>
      <w:lvlText w:val=""/>
      <w:lvlJc w:val="left"/>
      <w:pPr>
        <w:tabs>
          <w:tab w:val="num" w:pos="2160"/>
        </w:tabs>
        <w:ind w:left="2160" w:hanging="360"/>
      </w:pPr>
      <w:rPr>
        <w:rFonts w:ascii="Wingdings" w:hAnsi="Wingdings" w:hint="default"/>
      </w:rPr>
    </w:lvl>
    <w:lvl w:ilvl="3" w:tplc="B7CA6388" w:tentative="1">
      <w:start w:val="1"/>
      <w:numFmt w:val="bullet"/>
      <w:lvlText w:val=""/>
      <w:lvlJc w:val="left"/>
      <w:pPr>
        <w:tabs>
          <w:tab w:val="num" w:pos="2880"/>
        </w:tabs>
        <w:ind w:left="2880" w:hanging="360"/>
      </w:pPr>
      <w:rPr>
        <w:rFonts w:ascii="Symbol" w:hAnsi="Symbol" w:hint="default"/>
      </w:rPr>
    </w:lvl>
    <w:lvl w:ilvl="4" w:tplc="B50E8754" w:tentative="1">
      <w:start w:val="1"/>
      <w:numFmt w:val="bullet"/>
      <w:lvlText w:val="o"/>
      <w:lvlJc w:val="left"/>
      <w:pPr>
        <w:tabs>
          <w:tab w:val="num" w:pos="3600"/>
        </w:tabs>
        <w:ind w:left="3600" w:hanging="360"/>
      </w:pPr>
      <w:rPr>
        <w:rFonts w:ascii="Courier New" w:hAnsi="Courier New" w:hint="default"/>
      </w:rPr>
    </w:lvl>
    <w:lvl w:ilvl="5" w:tplc="10E80F14" w:tentative="1">
      <w:start w:val="1"/>
      <w:numFmt w:val="bullet"/>
      <w:lvlText w:val=""/>
      <w:lvlJc w:val="left"/>
      <w:pPr>
        <w:tabs>
          <w:tab w:val="num" w:pos="4320"/>
        </w:tabs>
        <w:ind w:left="4320" w:hanging="360"/>
      </w:pPr>
      <w:rPr>
        <w:rFonts w:ascii="Wingdings" w:hAnsi="Wingdings" w:hint="default"/>
      </w:rPr>
    </w:lvl>
    <w:lvl w:ilvl="6" w:tplc="F2B0CDD6" w:tentative="1">
      <w:start w:val="1"/>
      <w:numFmt w:val="bullet"/>
      <w:lvlText w:val=""/>
      <w:lvlJc w:val="left"/>
      <w:pPr>
        <w:tabs>
          <w:tab w:val="num" w:pos="5040"/>
        </w:tabs>
        <w:ind w:left="5040" w:hanging="360"/>
      </w:pPr>
      <w:rPr>
        <w:rFonts w:ascii="Symbol" w:hAnsi="Symbol" w:hint="default"/>
      </w:rPr>
    </w:lvl>
    <w:lvl w:ilvl="7" w:tplc="019E4F6E" w:tentative="1">
      <w:start w:val="1"/>
      <w:numFmt w:val="bullet"/>
      <w:lvlText w:val="o"/>
      <w:lvlJc w:val="left"/>
      <w:pPr>
        <w:tabs>
          <w:tab w:val="num" w:pos="5760"/>
        </w:tabs>
        <w:ind w:left="5760" w:hanging="360"/>
      </w:pPr>
      <w:rPr>
        <w:rFonts w:ascii="Courier New" w:hAnsi="Courier New" w:hint="default"/>
      </w:rPr>
    </w:lvl>
    <w:lvl w:ilvl="8" w:tplc="B5980EC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705A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785102D2"/>
    <w:multiLevelType w:val="hybridMultilevel"/>
    <w:tmpl w:val="CF3AA4C8"/>
    <w:lvl w:ilvl="0" w:tplc="0EE82282">
      <w:start w:val="1"/>
      <w:numFmt w:val="decimal"/>
      <w:lvlText w:val="%1."/>
      <w:lvlJc w:val="left"/>
      <w:pPr>
        <w:ind w:left="1380" w:hanging="360"/>
      </w:pPr>
      <w:rPr>
        <w:rFonts w:hint="default"/>
        <w:sz w:val="24"/>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6" w15:restartNumberingAfterBreak="0">
    <w:nsid w:val="78EA026B"/>
    <w:multiLevelType w:val="hybridMultilevel"/>
    <w:tmpl w:val="F33ABC18"/>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7C662BF3"/>
    <w:multiLevelType w:val="hybridMultilevel"/>
    <w:tmpl w:val="3680434E"/>
    <w:lvl w:ilvl="0" w:tplc="532C42F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8" w15:restartNumberingAfterBreak="0">
    <w:nsid w:val="7F327970"/>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F901D6C"/>
    <w:multiLevelType w:val="hybridMultilevel"/>
    <w:tmpl w:val="12C2DD6E"/>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7721614">
    <w:abstractNumId w:val="31"/>
  </w:num>
  <w:num w:numId="2" w16cid:durableId="1519386739">
    <w:abstractNumId w:val="14"/>
  </w:num>
  <w:num w:numId="3" w16cid:durableId="944652358">
    <w:abstractNumId w:val="9"/>
  </w:num>
  <w:num w:numId="4" w16cid:durableId="885868534">
    <w:abstractNumId w:val="33"/>
  </w:num>
  <w:num w:numId="5" w16cid:durableId="576280952">
    <w:abstractNumId w:val="18"/>
  </w:num>
  <w:num w:numId="6" w16cid:durableId="535965298">
    <w:abstractNumId w:val="26"/>
  </w:num>
  <w:num w:numId="7" w16cid:durableId="2132943137">
    <w:abstractNumId w:val="7"/>
  </w:num>
  <w:num w:numId="8" w16cid:durableId="1304117852">
    <w:abstractNumId w:val="13"/>
  </w:num>
  <w:num w:numId="9" w16cid:durableId="96603859">
    <w:abstractNumId w:val="36"/>
  </w:num>
  <w:num w:numId="10" w16cid:durableId="504517765">
    <w:abstractNumId w:val="38"/>
  </w:num>
  <w:num w:numId="11" w16cid:durableId="300772059">
    <w:abstractNumId w:val="39"/>
  </w:num>
  <w:num w:numId="12" w16cid:durableId="1283152865">
    <w:abstractNumId w:val="2"/>
  </w:num>
  <w:num w:numId="13" w16cid:durableId="1288122592">
    <w:abstractNumId w:val="32"/>
  </w:num>
  <w:num w:numId="14" w16cid:durableId="992686394">
    <w:abstractNumId w:val="4"/>
  </w:num>
  <w:num w:numId="15" w16cid:durableId="1739280350">
    <w:abstractNumId w:val="5"/>
  </w:num>
  <w:num w:numId="16" w16cid:durableId="2101440512">
    <w:abstractNumId w:val="6"/>
  </w:num>
  <w:num w:numId="17" w16cid:durableId="2084717082">
    <w:abstractNumId w:val="11"/>
  </w:num>
  <w:num w:numId="18" w16cid:durableId="1931695603">
    <w:abstractNumId w:val="0"/>
  </w:num>
  <w:num w:numId="19" w16cid:durableId="266357162">
    <w:abstractNumId w:val="3"/>
  </w:num>
  <w:num w:numId="20" w16cid:durableId="1998150090">
    <w:abstractNumId w:val="16"/>
  </w:num>
  <w:num w:numId="21" w16cid:durableId="1913465420">
    <w:abstractNumId w:val="20"/>
  </w:num>
  <w:num w:numId="22" w16cid:durableId="1405373121">
    <w:abstractNumId w:val="15"/>
  </w:num>
  <w:num w:numId="23" w16cid:durableId="1070421873">
    <w:abstractNumId w:val="24"/>
  </w:num>
  <w:num w:numId="24" w16cid:durableId="1815826800">
    <w:abstractNumId w:val="28"/>
  </w:num>
  <w:num w:numId="25" w16cid:durableId="1740668296">
    <w:abstractNumId w:val="17"/>
  </w:num>
  <w:num w:numId="26" w16cid:durableId="1838035449">
    <w:abstractNumId w:val="19"/>
  </w:num>
  <w:num w:numId="27" w16cid:durableId="2094858852">
    <w:abstractNumId w:val="12"/>
  </w:num>
  <w:num w:numId="28" w16cid:durableId="1512137327">
    <w:abstractNumId w:val="27"/>
  </w:num>
  <w:num w:numId="29" w16cid:durableId="1635139512">
    <w:abstractNumId w:val="34"/>
  </w:num>
  <w:num w:numId="30" w16cid:durableId="485169069">
    <w:abstractNumId w:val="37"/>
  </w:num>
  <w:num w:numId="31" w16cid:durableId="1793744751">
    <w:abstractNumId w:val="25"/>
  </w:num>
  <w:num w:numId="32" w16cid:durableId="897595928">
    <w:abstractNumId w:val="10"/>
  </w:num>
  <w:num w:numId="33" w16cid:durableId="589512444">
    <w:abstractNumId w:val="29"/>
  </w:num>
  <w:num w:numId="34" w16cid:durableId="2049601589">
    <w:abstractNumId w:val="21"/>
  </w:num>
  <w:num w:numId="35" w16cid:durableId="1904100171">
    <w:abstractNumId w:val="30"/>
  </w:num>
  <w:num w:numId="36" w16cid:durableId="1007369322">
    <w:abstractNumId w:val="8"/>
  </w:num>
  <w:num w:numId="37" w16cid:durableId="409355088">
    <w:abstractNumId w:val="23"/>
  </w:num>
  <w:num w:numId="38" w16cid:durableId="168912744">
    <w:abstractNumId w:val="22"/>
  </w:num>
  <w:num w:numId="39" w16cid:durableId="1940722163">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3735"/>
    <w:rsid w:val="00014F3F"/>
    <w:rsid w:val="00026712"/>
    <w:rsid w:val="00027D11"/>
    <w:rsid w:val="000514B1"/>
    <w:rsid w:val="00055597"/>
    <w:rsid w:val="00056276"/>
    <w:rsid w:val="00061EB5"/>
    <w:rsid w:val="00062FCF"/>
    <w:rsid w:val="00063735"/>
    <w:rsid w:val="000663EF"/>
    <w:rsid w:val="000667F9"/>
    <w:rsid w:val="000802E0"/>
    <w:rsid w:val="00087F23"/>
    <w:rsid w:val="000A4C68"/>
    <w:rsid w:val="000A7001"/>
    <w:rsid w:val="000A7DD4"/>
    <w:rsid w:val="000D1A39"/>
    <w:rsid w:val="000E78FF"/>
    <w:rsid w:val="001016F1"/>
    <w:rsid w:val="00106B43"/>
    <w:rsid w:val="001119F4"/>
    <w:rsid w:val="0013743F"/>
    <w:rsid w:val="00142CCA"/>
    <w:rsid w:val="00150AF3"/>
    <w:rsid w:val="001541E0"/>
    <w:rsid w:val="00155903"/>
    <w:rsid w:val="00167198"/>
    <w:rsid w:val="00171581"/>
    <w:rsid w:val="001755F3"/>
    <w:rsid w:val="00181052"/>
    <w:rsid w:val="001A57E8"/>
    <w:rsid w:val="001A791C"/>
    <w:rsid w:val="001B21B2"/>
    <w:rsid w:val="001B666A"/>
    <w:rsid w:val="001C3C9D"/>
    <w:rsid w:val="001D0C9E"/>
    <w:rsid w:val="001D29DF"/>
    <w:rsid w:val="001D2D36"/>
    <w:rsid w:val="001D48B8"/>
    <w:rsid w:val="001D60C3"/>
    <w:rsid w:val="001F3DD3"/>
    <w:rsid w:val="001F73AE"/>
    <w:rsid w:val="00200A5C"/>
    <w:rsid w:val="00212EFA"/>
    <w:rsid w:val="00216754"/>
    <w:rsid w:val="00220F31"/>
    <w:rsid w:val="0022150A"/>
    <w:rsid w:val="00235970"/>
    <w:rsid w:val="00254AA1"/>
    <w:rsid w:val="00262B7A"/>
    <w:rsid w:val="00272B63"/>
    <w:rsid w:val="00274EE0"/>
    <w:rsid w:val="00275AFE"/>
    <w:rsid w:val="0029216C"/>
    <w:rsid w:val="00292C37"/>
    <w:rsid w:val="00295C2F"/>
    <w:rsid w:val="002A40D0"/>
    <w:rsid w:val="002A5FA4"/>
    <w:rsid w:val="002C6150"/>
    <w:rsid w:val="002E015E"/>
    <w:rsid w:val="002E5E89"/>
    <w:rsid w:val="003029C0"/>
    <w:rsid w:val="00303CE7"/>
    <w:rsid w:val="003212A8"/>
    <w:rsid w:val="00327CC7"/>
    <w:rsid w:val="00331C8E"/>
    <w:rsid w:val="00334F80"/>
    <w:rsid w:val="0033541A"/>
    <w:rsid w:val="0033713E"/>
    <w:rsid w:val="00341E51"/>
    <w:rsid w:val="00343A47"/>
    <w:rsid w:val="00347A05"/>
    <w:rsid w:val="003522D5"/>
    <w:rsid w:val="003603A5"/>
    <w:rsid w:val="00360559"/>
    <w:rsid w:val="00365770"/>
    <w:rsid w:val="0037257B"/>
    <w:rsid w:val="003811B1"/>
    <w:rsid w:val="00386142"/>
    <w:rsid w:val="00387585"/>
    <w:rsid w:val="00387707"/>
    <w:rsid w:val="00393629"/>
    <w:rsid w:val="003B61D0"/>
    <w:rsid w:val="003B71C5"/>
    <w:rsid w:val="003C4F58"/>
    <w:rsid w:val="003C4F9F"/>
    <w:rsid w:val="003D0F6C"/>
    <w:rsid w:val="003D5E5C"/>
    <w:rsid w:val="003E12A9"/>
    <w:rsid w:val="003E6EE3"/>
    <w:rsid w:val="003F232B"/>
    <w:rsid w:val="00400755"/>
    <w:rsid w:val="00415B81"/>
    <w:rsid w:val="004365F9"/>
    <w:rsid w:val="0044180D"/>
    <w:rsid w:val="00442C60"/>
    <w:rsid w:val="004478CC"/>
    <w:rsid w:val="00447B3E"/>
    <w:rsid w:val="004521B4"/>
    <w:rsid w:val="00464523"/>
    <w:rsid w:val="00465C93"/>
    <w:rsid w:val="0046761E"/>
    <w:rsid w:val="00471E3C"/>
    <w:rsid w:val="004816C4"/>
    <w:rsid w:val="00482FA1"/>
    <w:rsid w:val="00487782"/>
    <w:rsid w:val="0049085E"/>
    <w:rsid w:val="00491B5E"/>
    <w:rsid w:val="00492BA1"/>
    <w:rsid w:val="004B55E3"/>
    <w:rsid w:val="004D264A"/>
    <w:rsid w:val="004E051B"/>
    <w:rsid w:val="005124B8"/>
    <w:rsid w:val="00517F6D"/>
    <w:rsid w:val="0052168E"/>
    <w:rsid w:val="005232F3"/>
    <w:rsid w:val="005327D2"/>
    <w:rsid w:val="00535427"/>
    <w:rsid w:val="00550302"/>
    <w:rsid w:val="00551AEC"/>
    <w:rsid w:val="00554705"/>
    <w:rsid w:val="005566D3"/>
    <w:rsid w:val="00566455"/>
    <w:rsid w:val="00580D8B"/>
    <w:rsid w:val="00582C07"/>
    <w:rsid w:val="00586B21"/>
    <w:rsid w:val="005937B0"/>
    <w:rsid w:val="0059466C"/>
    <w:rsid w:val="005B0CF7"/>
    <w:rsid w:val="005C312E"/>
    <w:rsid w:val="005C3D0E"/>
    <w:rsid w:val="005D03EA"/>
    <w:rsid w:val="005D25B9"/>
    <w:rsid w:val="005D38E1"/>
    <w:rsid w:val="005E0F80"/>
    <w:rsid w:val="005F2C38"/>
    <w:rsid w:val="005F4029"/>
    <w:rsid w:val="0060035B"/>
    <w:rsid w:val="0061049F"/>
    <w:rsid w:val="00610A96"/>
    <w:rsid w:val="00617A4E"/>
    <w:rsid w:val="006319CA"/>
    <w:rsid w:val="00634282"/>
    <w:rsid w:val="00641039"/>
    <w:rsid w:val="006668CD"/>
    <w:rsid w:val="00671A0B"/>
    <w:rsid w:val="00676CFF"/>
    <w:rsid w:val="00691FB4"/>
    <w:rsid w:val="00694F21"/>
    <w:rsid w:val="006A6B01"/>
    <w:rsid w:val="006C75CA"/>
    <w:rsid w:val="006D73C7"/>
    <w:rsid w:val="006E5FCD"/>
    <w:rsid w:val="00715E55"/>
    <w:rsid w:val="007347E4"/>
    <w:rsid w:val="0073575C"/>
    <w:rsid w:val="00747710"/>
    <w:rsid w:val="00765CD7"/>
    <w:rsid w:val="00770361"/>
    <w:rsid w:val="007715D3"/>
    <w:rsid w:val="0077612A"/>
    <w:rsid w:val="0078025B"/>
    <w:rsid w:val="00781370"/>
    <w:rsid w:val="00791409"/>
    <w:rsid w:val="007942AB"/>
    <w:rsid w:val="007A1BD1"/>
    <w:rsid w:val="007A3A41"/>
    <w:rsid w:val="007A53AD"/>
    <w:rsid w:val="007E2C55"/>
    <w:rsid w:val="007F4A5A"/>
    <w:rsid w:val="007F7C4F"/>
    <w:rsid w:val="008018A7"/>
    <w:rsid w:val="0081044F"/>
    <w:rsid w:val="00816EEF"/>
    <w:rsid w:val="008222CF"/>
    <w:rsid w:val="008345A4"/>
    <w:rsid w:val="008357E2"/>
    <w:rsid w:val="00847EEB"/>
    <w:rsid w:val="0086165B"/>
    <w:rsid w:val="00865F63"/>
    <w:rsid w:val="00887EA3"/>
    <w:rsid w:val="00890A78"/>
    <w:rsid w:val="00893F20"/>
    <w:rsid w:val="00894026"/>
    <w:rsid w:val="008A259E"/>
    <w:rsid w:val="008A2DE4"/>
    <w:rsid w:val="008D3899"/>
    <w:rsid w:val="008E1F2C"/>
    <w:rsid w:val="008F5C87"/>
    <w:rsid w:val="008F72DF"/>
    <w:rsid w:val="00911091"/>
    <w:rsid w:val="00911ED8"/>
    <w:rsid w:val="009227F6"/>
    <w:rsid w:val="00943A17"/>
    <w:rsid w:val="00947B38"/>
    <w:rsid w:val="00953535"/>
    <w:rsid w:val="00956AE2"/>
    <w:rsid w:val="00967432"/>
    <w:rsid w:val="00973B14"/>
    <w:rsid w:val="009A0E9D"/>
    <w:rsid w:val="009C6E1E"/>
    <w:rsid w:val="009F22A5"/>
    <w:rsid w:val="009F516B"/>
    <w:rsid w:val="00A00199"/>
    <w:rsid w:val="00A0092F"/>
    <w:rsid w:val="00A016F8"/>
    <w:rsid w:val="00A03151"/>
    <w:rsid w:val="00A17C01"/>
    <w:rsid w:val="00A22F38"/>
    <w:rsid w:val="00A24A25"/>
    <w:rsid w:val="00A502C3"/>
    <w:rsid w:val="00A65BF9"/>
    <w:rsid w:val="00A70157"/>
    <w:rsid w:val="00A72EEE"/>
    <w:rsid w:val="00A84231"/>
    <w:rsid w:val="00A855AE"/>
    <w:rsid w:val="00A861B4"/>
    <w:rsid w:val="00A91127"/>
    <w:rsid w:val="00AA1385"/>
    <w:rsid w:val="00AA3137"/>
    <w:rsid w:val="00AA58C0"/>
    <w:rsid w:val="00AC452B"/>
    <w:rsid w:val="00AD2A23"/>
    <w:rsid w:val="00AD6F8F"/>
    <w:rsid w:val="00AE1856"/>
    <w:rsid w:val="00AF4A31"/>
    <w:rsid w:val="00AF7000"/>
    <w:rsid w:val="00B20627"/>
    <w:rsid w:val="00B22750"/>
    <w:rsid w:val="00B47123"/>
    <w:rsid w:val="00B66244"/>
    <w:rsid w:val="00B77528"/>
    <w:rsid w:val="00B81DA4"/>
    <w:rsid w:val="00B82AD1"/>
    <w:rsid w:val="00B876C7"/>
    <w:rsid w:val="00B958E9"/>
    <w:rsid w:val="00BC5F2B"/>
    <w:rsid w:val="00BC63CD"/>
    <w:rsid w:val="00BE186D"/>
    <w:rsid w:val="00BE3AD0"/>
    <w:rsid w:val="00BF1ED6"/>
    <w:rsid w:val="00C014A8"/>
    <w:rsid w:val="00C02862"/>
    <w:rsid w:val="00C133E2"/>
    <w:rsid w:val="00C20A3F"/>
    <w:rsid w:val="00C229B6"/>
    <w:rsid w:val="00C238A7"/>
    <w:rsid w:val="00C33C87"/>
    <w:rsid w:val="00C3406F"/>
    <w:rsid w:val="00C41351"/>
    <w:rsid w:val="00C45C81"/>
    <w:rsid w:val="00C66500"/>
    <w:rsid w:val="00C8204F"/>
    <w:rsid w:val="00C93435"/>
    <w:rsid w:val="00CA1E25"/>
    <w:rsid w:val="00CA20BA"/>
    <w:rsid w:val="00CA496D"/>
    <w:rsid w:val="00CD03C0"/>
    <w:rsid w:val="00CF4410"/>
    <w:rsid w:val="00CF4AF3"/>
    <w:rsid w:val="00CF68F6"/>
    <w:rsid w:val="00CF69AA"/>
    <w:rsid w:val="00CF6E9C"/>
    <w:rsid w:val="00D24AEC"/>
    <w:rsid w:val="00D3014F"/>
    <w:rsid w:val="00D44FCB"/>
    <w:rsid w:val="00D51378"/>
    <w:rsid w:val="00D55483"/>
    <w:rsid w:val="00D56B55"/>
    <w:rsid w:val="00D56D03"/>
    <w:rsid w:val="00D6052D"/>
    <w:rsid w:val="00D62A6F"/>
    <w:rsid w:val="00D804B9"/>
    <w:rsid w:val="00D90A21"/>
    <w:rsid w:val="00D92A8A"/>
    <w:rsid w:val="00DA71CF"/>
    <w:rsid w:val="00DB6599"/>
    <w:rsid w:val="00DC0C97"/>
    <w:rsid w:val="00DD6423"/>
    <w:rsid w:val="00DD6AEA"/>
    <w:rsid w:val="00E04B8F"/>
    <w:rsid w:val="00E1290E"/>
    <w:rsid w:val="00E30BF2"/>
    <w:rsid w:val="00E37BBA"/>
    <w:rsid w:val="00E40B7A"/>
    <w:rsid w:val="00E43E64"/>
    <w:rsid w:val="00E57E6F"/>
    <w:rsid w:val="00E81F0E"/>
    <w:rsid w:val="00EC1A26"/>
    <w:rsid w:val="00EC3B07"/>
    <w:rsid w:val="00ED00C2"/>
    <w:rsid w:val="00ED317F"/>
    <w:rsid w:val="00ED3311"/>
    <w:rsid w:val="00EE2DB3"/>
    <w:rsid w:val="00EF52C2"/>
    <w:rsid w:val="00F00FC5"/>
    <w:rsid w:val="00F11F2A"/>
    <w:rsid w:val="00F14E68"/>
    <w:rsid w:val="00F2381B"/>
    <w:rsid w:val="00F3000C"/>
    <w:rsid w:val="00F31E37"/>
    <w:rsid w:val="00F365FC"/>
    <w:rsid w:val="00F47FF9"/>
    <w:rsid w:val="00F55594"/>
    <w:rsid w:val="00F5682E"/>
    <w:rsid w:val="00F86BE1"/>
    <w:rsid w:val="00FA5931"/>
    <w:rsid w:val="00FB0684"/>
    <w:rsid w:val="00FB4D9E"/>
    <w:rsid w:val="00FC54D5"/>
    <w:rsid w:val="00FE1332"/>
    <w:rsid w:val="00FE64F8"/>
    <w:rsid w:val="00FF1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2"/>
      <o:rules v:ext="edit">
        <o:r id="V:Rule1" type="connector" idref="#_x0000_s2051"/>
        <o:r id="V:Rule2" type="connector" idref="#_x0000_s2059"/>
        <o:r id="V:Rule3" type="connector" idref="#_x0000_s2056"/>
        <o:r id="V:Rule4" type="connector" idref="#_x0000_s2054"/>
        <o:r id="V:Rule5" type="connector" idref="#_x0000_s2058"/>
        <o:r id="V:Rule6" type="connector" idref="#_x0000_s2057"/>
        <o:r id="V:Rule7" type="connector" idref="#_x0000_s2052"/>
      </o:rules>
    </o:shapelayout>
  </w:shapeDefaults>
  <w:decimalSymbol w:val="."/>
  <w:listSeparator w:val=","/>
  <w14:docId w14:val="45A79581"/>
  <w15:docId w15:val="{98D8A745-8EED-4BEE-B4F3-53CD92E0D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1091"/>
  </w:style>
  <w:style w:type="paragraph" w:styleId="Heading1">
    <w:name w:val="heading 1"/>
    <w:basedOn w:val="Normal"/>
    <w:next w:val="Normal"/>
    <w:qFormat/>
    <w:rsid w:val="00A72EEE"/>
    <w:pPr>
      <w:keepNext/>
      <w:outlineLvl w:val="0"/>
    </w:pPr>
    <w:rPr>
      <w:b/>
      <w:sz w:val="24"/>
    </w:rPr>
  </w:style>
  <w:style w:type="paragraph" w:styleId="Heading2">
    <w:name w:val="heading 2"/>
    <w:basedOn w:val="Normal"/>
    <w:next w:val="Normal"/>
    <w:qFormat/>
    <w:rsid w:val="00A72EEE"/>
    <w:pPr>
      <w:keepNext/>
      <w:ind w:left="360"/>
      <w:outlineLvl w:val="1"/>
    </w:pPr>
    <w:rPr>
      <w:b/>
      <w:sz w:val="28"/>
    </w:rPr>
  </w:style>
  <w:style w:type="paragraph" w:styleId="Heading3">
    <w:name w:val="heading 3"/>
    <w:basedOn w:val="Normal"/>
    <w:next w:val="Normal"/>
    <w:qFormat/>
    <w:rsid w:val="00A72EEE"/>
    <w:pPr>
      <w:keepNext/>
      <w:jc w:val="both"/>
      <w:outlineLvl w:val="2"/>
    </w:pPr>
    <w:rPr>
      <w:sz w:val="24"/>
    </w:rPr>
  </w:style>
  <w:style w:type="paragraph" w:styleId="Heading4">
    <w:name w:val="heading 4"/>
    <w:basedOn w:val="Normal"/>
    <w:next w:val="Normal"/>
    <w:qFormat/>
    <w:rsid w:val="00A72EEE"/>
    <w:pPr>
      <w:keepNext/>
      <w:outlineLvl w:val="3"/>
    </w:pPr>
    <w:rPr>
      <w:sz w:val="28"/>
    </w:rPr>
  </w:style>
  <w:style w:type="paragraph" w:styleId="Heading5">
    <w:name w:val="heading 5"/>
    <w:basedOn w:val="Normal"/>
    <w:next w:val="Normal"/>
    <w:qFormat/>
    <w:rsid w:val="00A72EEE"/>
    <w:pPr>
      <w:keepNext/>
      <w:numPr>
        <w:numId w:val="1"/>
      </w:numPr>
      <w:jc w:val="both"/>
      <w:outlineLvl w:val="4"/>
    </w:pPr>
    <w:rPr>
      <w:b/>
      <w:sz w:val="24"/>
    </w:rPr>
  </w:style>
  <w:style w:type="paragraph" w:styleId="Heading6">
    <w:name w:val="heading 6"/>
    <w:basedOn w:val="Normal"/>
    <w:next w:val="Normal"/>
    <w:qFormat/>
    <w:rsid w:val="00A72EEE"/>
    <w:pPr>
      <w:keepNext/>
      <w:pBdr>
        <w:bottom w:val="single" w:sz="12" w:space="1" w:color="auto"/>
      </w:pBdr>
      <w:jc w:val="both"/>
      <w:outlineLvl w:val="5"/>
    </w:pPr>
    <w:rPr>
      <w:b/>
      <w:sz w:val="24"/>
    </w:rPr>
  </w:style>
  <w:style w:type="paragraph" w:styleId="Heading7">
    <w:name w:val="heading 7"/>
    <w:basedOn w:val="Normal"/>
    <w:next w:val="Normal"/>
    <w:qFormat/>
    <w:rsid w:val="00A72EEE"/>
    <w:pPr>
      <w:keepNext/>
      <w:jc w:val="both"/>
      <w:outlineLvl w:val="6"/>
    </w:pPr>
    <w:rPr>
      <w:b/>
      <w:sz w:val="24"/>
    </w:rPr>
  </w:style>
  <w:style w:type="paragraph" w:styleId="Heading8">
    <w:name w:val="heading 8"/>
    <w:basedOn w:val="Normal"/>
    <w:next w:val="Normal"/>
    <w:qFormat/>
    <w:rsid w:val="00A72EEE"/>
    <w:pPr>
      <w:keepNext/>
      <w:jc w:val="center"/>
      <w:outlineLvl w:val="7"/>
    </w:pPr>
    <w:rPr>
      <w:b/>
      <w:sz w:val="24"/>
    </w:rPr>
  </w:style>
  <w:style w:type="paragraph" w:styleId="Heading9">
    <w:name w:val="heading 9"/>
    <w:basedOn w:val="Normal"/>
    <w:next w:val="Normal"/>
    <w:qFormat/>
    <w:rsid w:val="00A72EEE"/>
    <w:pPr>
      <w:keepNext/>
      <w:pBdr>
        <w:bottom w:val="single" w:sz="12" w:space="1" w:color="auto"/>
      </w:pBdr>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72EEE"/>
    <w:pPr>
      <w:widowControl w:val="0"/>
      <w:tabs>
        <w:tab w:val="center" w:pos="4320"/>
        <w:tab w:val="right" w:pos="8640"/>
      </w:tabs>
      <w:suppressAutoHyphens/>
    </w:pPr>
    <w:rPr>
      <w:sz w:val="24"/>
    </w:rPr>
  </w:style>
  <w:style w:type="paragraph" w:customStyle="1" w:styleId="WW-PlainText">
    <w:name w:val="WW-Plain Text"/>
    <w:basedOn w:val="Normal"/>
    <w:rsid w:val="00A72EEE"/>
    <w:pPr>
      <w:widowControl w:val="0"/>
      <w:suppressAutoHyphens/>
    </w:pPr>
    <w:rPr>
      <w:rFonts w:ascii="Courier New" w:hAnsi="Courier New"/>
      <w:sz w:val="24"/>
    </w:rPr>
  </w:style>
  <w:style w:type="paragraph" w:styleId="Title">
    <w:name w:val="Title"/>
    <w:basedOn w:val="Normal"/>
    <w:qFormat/>
    <w:rsid w:val="00A72EEE"/>
    <w:pPr>
      <w:jc w:val="center"/>
    </w:pPr>
    <w:rPr>
      <w:b/>
      <w:sz w:val="24"/>
    </w:rPr>
  </w:style>
  <w:style w:type="paragraph" w:customStyle="1" w:styleId="Standard">
    <w:name w:val="Standard"/>
    <w:rsid w:val="00A72EEE"/>
    <w:rPr>
      <w:snapToGrid w:val="0"/>
      <w:sz w:val="24"/>
    </w:rPr>
  </w:style>
  <w:style w:type="paragraph" w:styleId="Footer">
    <w:name w:val="footer"/>
    <w:basedOn w:val="Normal"/>
    <w:link w:val="FooterChar"/>
    <w:uiPriority w:val="99"/>
    <w:rsid w:val="00A72EEE"/>
    <w:pPr>
      <w:tabs>
        <w:tab w:val="center" w:pos="4320"/>
        <w:tab w:val="right" w:pos="8640"/>
      </w:tabs>
    </w:pPr>
    <w:rPr>
      <w:b/>
      <w:sz w:val="24"/>
    </w:rPr>
  </w:style>
  <w:style w:type="paragraph" w:styleId="BodyText">
    <w:name w:val="Body Text"/>
    <w:basedOn w:val="Normal"/>
    <w:rsid w:val="00A72EEE"/>
    <w:pPr>
      <w:jc w:val="center"/>
    </w:pPr>
    <w:rPr>
      <w:b/>
      <w:sz w:val="24"/>
    </w:rPr>
  </w:style>
  <w:style w:type="paragraph" w:styleId="Subtitle">
    <w:name w:val="Subtitle"/>
    <w:basedOn w:val="Normal"/>
    <w:qFormat/>
    <w:rsid w:val="00A72EEE"/>
    <w:pPr>
      <w:jc w:val="center"/>
    </w:pPr>
    <w:rPr>
      <w:b/>
      <w:sz w:val="28"/>
    </w:rPr>
  </w:style>
  <w:style w:type="paragraph" w:styleId="BodyText2">
    <w:name w:val="Body Text 2"/>
    <w:basedOn w:val="Normal"/>
    <w:rsid w:val="00A72EEE"/>
    <w:pPr>
      <w:jc w:val="both"/>
    </w:pPr>
    <w:rPr>
      <w:b/>
      <w:sz w:val="24"/>
    </w:rPr>
  </w:style>
  <w:style w:type="paragraph" w:styleId="BodyText3">
    <w:name w:val="Body Text 3"/>
    <w:basedOn w:val="Normal"/>
    <w:rsid w:val="00A72EEE"/>
    <w:pPr>
      <w:jc w:val="both"/>
    </w:pPr>
  </w:style>
  <w:style w:type="paragraph" w:styleId="BodyTextIndent">
    <w:name w:val="Body Text Indent"/>
    <w:basedOn w:val="Normal"/>
    <w:rsid w:val="00A72EEE"/>
    <w:pPr>
      <w:ind w:left="720"/>
      <w:jc w:val="both"/>
    </w:pPr>
    <w:rPr>
      <w:sz w:val="24"/>
    </w:rPr>
  </w:style>
  <w:style w:type="character" w:styleId="Hyperlink">
    <w:name w:val="Hyperlink"/>
    <w:basedOn w:val="DefaultParagraphFont"/>
    <w:rsid w:val="00A72EEE"/>
    <w:rPr>
      <w:color w:val="0000FF"/>
      <w:u w:val="single"/>
    </w:rPr>
  </w:style>
  <w:style w:type="character" w:styleId="FollowedHyperlink">
    <w:name w:val="FollowedHyperlink"/>
    <w:basedOn w:val="DefaultParagraphFont"/>
    <w:rsid w:val="00A72EEE"/>
    <w:rPr>
      <w:color w:val="800080"/>
      <w:u w:val="single"/>
    </w:rPr>
  </w:style>
  <w:style w:type="paragraph" w:styleId="List">
    <w:name w:val="List"/>
    <w:basedOn w:val="BodyText"/>
    <w:rsid w:val="00A72EEE"/>
    <w:pPr>
      <w:widowControl w:val="0"/>
      <w:suppressAutoHyphens/>
      <w:spacing w:after="120"/>
      <w:jc w:val="left"/>
    </w:pPr>
    <w:rPr>
      <w:rFonts w:eastAsia="Lucida Sans Unicode"/>
      <w:b w:val="0"/>
    </w:rPr>
  </w:style>
  <w:style w:type="paragraph" w:styleId="BalloonText">
    <w:name w:val="Balloon Text"/>
    <w:basedOn w:val="Normal"/>
    <w:semiHidden/>
    <w:rsid w:val="00063735"/>
    <w:rPr>
      <w:rFonts w:ascii="Tahoma" w:hAnsi="Tahoma" w:cs="Tahoma"/>
      <w:sz w:val="16"/>
      <w:szCs w:val="16"/>
    </w:rPr>
  </w:style>
  <w:style w:type="paragraph" w:customStyle="1" w:styleId="WW-NormalWeb">
    <w:name w:val="WW-Normal (Web)"/>
    <w:basedOn w:val="Normal"/>
    <w:rsid w:val="001C3C9D"/>
    <w:pPr>
      <w:widowControl w:val="0"/>
      <w:suppressAutoHyphens/>
      <w:spacing w:before="100" w:after="100"/>
    </w:pPr>
    <w:rPr>
      <w:sz w:val="24"/>
    </w:rPr>
  </w:style>
  <w:style w:type="paragraph" w:customStyle="1" w:styleId="WW-BodyText2">
    <w:name w:val="WW-Body Text 2"/>
    <w:basedOn w:val="Normal"/>
    <w:rsid w:val="00AD6F8F"/>
    <w:pPr>
      <w:tabs>
        <w:tab w:val="left" w:pos="720"/>
        <w:tab w:val="left" w:pos="1800"/>
      </w:tabs>
      <w:suppressAutoHyphens/>
      <w:jc w:val="both"/>
    </w:pPr>
    <w:rPr>
      <w:sz w:val="24"/>
      <w:szCs w:val="24"/>
    </w:rPr>
  </w:style>
  <w:style w:type="paragraph" w:customStyle="1" w:styleId="standard0">
    <w:name w:val="standard"/>
    <w:basedOn w:val="Normal"/>
    <w:rsid w:val="00C02862"/>
    <w:pPr>
      <w:snapToGrid w:val="0"/>
    </w:pPr>
    <w:rPr>
      <w:sz w:val="24"/>
      <w:szCs w:val="24"/>
    </w:rPr>
  </w:style>
  <w:style w:type="character" w:customStyle="1" w:styleId="HeaderChar">
    <w:name w:val="Header Char"/>
    <w:basedOn w:val="DefaultParagraphFont"/>
    <w:link w:val="Header"/>
    <w:uiPriority w:val="99"/>
    <w:rsid w:val="00D55483"/>
    <w:rPr>
      <w:sz w:val="24"/>
      <w:lang w:val="en-US" w:eastAsia="en-US"/>
    </w:rPr>
  </w:style>
  <w:style w:type="character" w:customStyle="1" w:styleId="FooterChar">
    <w:name w:val="Footer Char"/>
    <w:basedOn w:val="DefaultParagraphFont"/>
    <w:link w:val="Footer"/>
    <w:uiPriority w:val="99"/>
    <w:rsid w:val="0049085E"/>
    <w:rPr>
      <w:b/>
      <w:sz w:val="24"/>
    </w:rPr>
  </w:style>
  <w:style w:type="paragraph" w:styleId="ListParagraph">
    <w:name w:val="List Paragraph"/>
    <w:basedOn w:val="Normal"/>
    <w:uiPriority w:val="34"/>
    <w:qFormat/>
    <w:rsid w:val="00BE3AD0"/>
    <w:pPr>
      <w:ind w:left="720"/>
      <w:contextualSpacing/>
    </w:pPr>
  </w:style>
  <w:style w:type="table" w:styleId="TableGrid">
    <w:name w:val="Table Grid"/>
    <w:basedOn w:val="TableNormal"/>
    <w:uiPriority w:val="59"/>
    <w:rsid w:val="00A016F8"/>
    <w:rPr>
      <w:rFonts w:ascii="Calibri" w:hAnsi="Calibri"/>
      <w:lang w:val="en-GB" w:eastAsia="en-GB"/>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4901">
      <w:bodyDiv w:val="1"/>
      <w:marLeft w:val="0"/>
      <w:marRight w:val="0"/>
      <w:marTop w:val="0"/>
      <w:marBottom w:val="0"/>
      <w:divBdr>
        <w:top w:val="none" w:sz="0" w:space="0" w:color="auto"/>
        <w:left w:val="none" w:sz="0" w:space="0" w:color="auto"/>
        <w:bottom w:val="none" w:sz="0" w:space="0" w:color="auto"/>
        <w:right w:val="none" w:sz="0" w:space="0" w:color="auto"/>
      </w:divBdr>
    </w:div>
    <w:div w:id="334504107">
      <w:bodyDiv w:val="1"/>
      <w:marLeft w:val="0"/>
      <w:marRight w:val="0"/>
      <w:marTop w:val="0"/>
      <w:marBottom w:val="0"/>
      <w:divBdr>
        <w:top w:val="none" w:sz="0" w:space="0" w:color="auto"/>
        <w:left w:val="none" w:sz="0" w:space="0" w:color="auto"/>
        <w:bottom w:val="none" w:sz="0" w:space="0" w:color="auto"/>
        <w:right w:val="none" w:sz="0" w:space="0" w:color="auto"/>
      </w:divBdr>
    </w:div>
    <w:div w:id="114774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6C69AE-5FD7-46EE-9635-B09276A4137B}">
  <ds:schemaRefs>
    <ds:schemaRef ds:uri="http://schemas.openxmlformats.org/officeDocument/2006/bibliography"/>
  </ds:schemaRefs>
</ds:datastoreItem>
</file>

<file path=customXml/itemProps2.xml><?xml version="1.0" encoding="utf-8"?>
<ds:datastoreItem xmlns:ds="http://schemas.openxmlformats.org/officeDocument/2006/customXml" ds:itemID="{C3074F1A-5456-456E-B28A-C805BC57A1BD}"/>
</file>

<file path=customXml/itemProps3.xml><?xml version="1.0" encoding="utf-8"?>
<ds:datastoreItem xmlns:ds="http://schemas.openxmlformats.org/officeDocument/2006/customXml" ds:itemID="{BD07B5FE-10EF-43DF-8C0B-D2D3C0098224}"/>
</file>

<file path=customXml/itemProps4.xml><?xml version="1.0" encoding="utf-8"?>
<ds:datastoreItem xmlns:ds="http://schemas.openxmlformats.org/officeDocument/2006/customXml" ds:itemID="{9F95A665-4CE5-4BB9-9AEF-3BB38B4174B3}"/>
</file>

<file path=docProps/app.xml><?xml version="1.0" encoding="utf-8"?>
<Properties xmlns="http://schemas.openxmlformats.org/officeDocument/2006/extended-properties" xmlns:vt="http://schemas.openxmlformats.org/officeDocument/2006/docPropsVTypes">
  <Template>Normal</Template>
  <TotalTime>33</TotalTime>
  <Pages>11</Pages>
  <Words>2772</Words>
  <Characters>15805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sesa goa ltd</Company>
  <LinksUpToDate>false</LinksUpToDate>
  <CharactersWithSpaces>18540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creator>MAINT212</dc:creator>
  <cp:lastModifiedBy>Paresh Bhaje</cp:lastModifiedBy>
  <cp:revision>23</cp:revision>
  <cp:lastPrinted>2022-02-02T11:05:00Z</cp:lastPrinted>
  <dcterms:created xsi:type="dcterms:W3CDTF">2017-05-30T09:49:00Z</dcterms:created>
  <dcterms:modified xsi:type="dcterms:W3CDTF">2023-09-15T06:38:00Z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2022-08-27T15:20:27Z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906a8eba-6a07-4147-b6fc-47e4fb67ed6c</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1349700</vt:r8>
  </property>
</Properties>
</file>