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TerraPlan Implementation Roadmap</w:t>
      </w:r>
    </w:p>
    <w:p>
      <w:pPr>
        <w:pStyle w:val="Heading1"/>
      </w:pPr>
      <w:r>
        <w:t>Overview</w:t>
      </w:r>
    </w:p>
    <w:p>
      <w:r>
        <w:t>TerraPlan is envisioned as a web-based smart land-use intelligence platform for Africa, combining satellite imagery, analytics, and user-friendly dashboards to support sustainable agriculture, urban planning, conservation, and development. The implementation will proceed in structured phases, building core mapping and data infrastructure first, then adding advanced analytics, role-specific features, and broad data integration. The stack will use Python/FastAPI for the backend and React/Next.js for the frontend, with a spatial database (PostgreSQL+PostGIS or an Open Data Cube) beneath. Core modules include interactive maps, flood-risk alerting, land suitability analysis, and notification systems. Accessibility and modular design will be emphasized so the open-source system can scale across Africa.</w:t>
      </w:r>
    </w:p>
    <w:p>
      <w:pPr>
        <w:pStyle w:val="Heading1"/>
      </w:pPr>
      <w:r>
        <w:t>Development Phases</w:t>
      </w:r>
    </w:p>
    <w:p>
      <w:pPr>
        <w:pStyle w:val="Heading2"/>
      </w:pPr>
      <w:r>
        <w:t>Phase 1 – Infrastructure &amp; Mapping MVP</w:t>
      </w:r>
    </w:p>
    <w:p>
      <w:r>
        <w:t>Establish the basic infrastructure. Set up a Python/FastAPI backend with user authentication (JWT/OAuth2) and a spatial database (e.g. PostgreSQL + PostGIS or an Open Data Cube). Create a React/Next.js frontend skeleton. Implement a simple interactive map module using Leaflet or Mapbox GL with open basemaps. This phase delivers user login, role-based authentication logic, and a working map viewer.</w:t>
      </w:r>
    </w:p>
    <w:p>
      <w:pPr>
        <w:pStyle w:val="Heading2"/>
      </w:pPr>
      <w:r>
        <w:t>Phase 2 – Core Modules &amp; Data Layers</w:t>
      </w:r>
    </w:p>
    <w:p>
      <w:r>
        <w:t>Develop the key analytics modules and integrate base data. Implement map interaction features: panning/zooming, searching locations, and toggling layers. Load initial Earth Observation layers via tile services or APIs. Begin implementing flood-risk alerts and a basic land suitability tool combining soil, climate, and slope data.</w:t>
      </w:r>
    </w:p>
    <w:p>
      <w:pPr>
        <w:pStyle w:val="Heading2"/>
      </w:pPr>
      <w:r>
        <w:t>Phase 3 – Role-Based Dashboards</w:t>
      </w:r>
    </w:p>
    <w:p>
      <w:r>
        <w:t>Introduce user personas and RBAC. Define roles (farmer, urban planner, conservationist, developer) and tailor each dashboard to its needs. Incorporate an admin interface for managing users and settings.</w:t>
      </w:r>
    </w:p>
    <w:p>
      <w:pPr>
        <w:pStyle w:val="Heading2"/>
      </w:pPr>
      <w:r>
        <w:t>Phase 4 – Data Integration &amp; Real-Time Feeds</w:t>
      </w:r>
    </w:p>
    <w:p>
      <w:r>
        <w:t>Expand data sources for analysis. Connect to Digital Earth Africa (DE Africa) for calibrated satellite time-series, use Copernicus data, and ingest IoT sensor feeds for local climate. Visualize feeds as overlays or charts.</w:t>
      </w:r>
    </w:p>
    <w:p>
      <w:pPr>
        <w:pStyle w:val="Heading2"/>
      </w:pPr>
      <w:r>
        <w:t>Phase 5 – Offline and Mobile Support</w:t>
      </w:r>
    </w:p>
    <w:p>
      <w:r>
        <w:t>Ensure TerraPlan works on mobile devices and under limited connectivity. Implement offline-capable maps using vector tile downloads. Build frontend as a Progressive Web App or with React Native.</w:t>
      </w:r>
    </w:p>
    <w:p>
      <w:pPr>
        <w:pStyle w:val="Heading2"/>
      </w:pPr>
      <w:r>
        <w:t>Phase 6 – Accessibility, Scaling &amp; Open Development</w:t>
      </w:r>
    </w:p>
    <w:p>
      <w:r>
        <w:t>Polish the platform with accessibility features and modular architecture. Release the code as open-source, enable multiple language support, and containerize deployment for scaling.</w:t>
      </w:r>
    </w:p>
    <w:p>
      <w:pPr>
        <w:pStyle w:val="Heading1"/>
      </w:pPr>
      <w:r>
        <w:t>Technology Stack &amp; Architecture</w:t>
      </w:r>
    </w:p>
    <w:p>
      <w:pPr>
        <w:pStyle w:val="ListBullet"/>
      </w:pPr>
      <w:r>
        <w:t>**Backend:** Python with FastAPI for RESTful APIs and spatial processing. Use PostgreSQL + PostGIS or Open Data Cube for spatial storage.</w:t>
      </w:r>
    </w:p>
    <w:p>
      <w:pPr>
        <w:pStyle w:val="ListBullet"/>
      </w:pPr>
      <w:r>
        <w:t>**Frontend:** React with Next.js. Use Leaflet or Mapbox GL for mapping, and component libraries like Material UI.</w:t>
      </w:r>
    </w:p>
    <w:p>
      <w:pPr>
        <w:pStyle w:val="ListBullet"/>
      </w:pPr>
      <w:r>
        <w:t>**APIs &amp; Integration:** External APIs for satellite, climate, and sensor data. Use tile services, STAC APIs, and data from DE Africa, Copernicus, CHIRPS.</w:t>
      </w:r>
    </w:p>
    <w:p>
      <w:pPr>
        <w:pStyle w:val="ListBullet"/>
      </w:pPr>
      <w:r>
        <w:t>**Architecture:** Microservices-based. Containerized with Docker/Kubernetes. Use HTTPS, RBAC, and JWT security.</w:t>
      </w:r>
    </w:p>
    <w:p>
      <w:pPr>
        <w:pStyle w:val="Heading1"/>
      </w:pPr>
      <w:r>
        <w:t>Key Modules and Features</w:t>
      </w:r>
    </w:p>
    <w:p>
      <w:pPr>
        <w:pStyle w:val="Heading2"/>
      </w:pPr>
      <w:r>
        <w:t>Interactive Mapping Module</w:t>
      </w:r>
    </w:p>
    <w:p>
      <w:r>
        <w:t>Toggle layers, draw, measure, and annotate maps. Use vector and raster tile sources.</w:t>
      </w:r>
    </w:p>
    <w:p>
      <w:pPr>
        <w:pStyle w:val="Heading2"/>
      </w:pPr>
      <w:r>
        <w:t>Flood Risk Alert Module</w:t>
      </w:r>
    </w:p>
    <w:p>
      <w:r>
        <w:t>Analyze rainfall and terrain data to issue alerts. Display flood zones with notifications.</w:t>
      </w:r>
    </w:p>
    <w:p>
      <w:pPr>
        <w:pStyle w:val="Heading2"/>
      </w:pPr>
      <w:r>
        <w:t>Land Suitability Tools</w:t>
      </w:r>
    </w:p>
    <w:p>
      <w:r>
        <w:t>Combine soil, slope, and climate data to rank land for agriculture or urban development.</w:t>
      </w:r>
    </w:p>
    <w:p>
      <w:pPr>
        <w:pStyle w:val="Heading2"/>
      </w:pPr>
      <w:r>
        <w:t>User Analytics &amp; Notifications</w:t>
      </w:r>
    </w:p>
    <w:p>
      <w:r>
        <w:t>Role-specific dashboards with visual data. Alert system for weather, flood, or anomalies.</w:t>
      </w:r>
    </w:p>
    <w:p>
      <w:pPr>
        <w:pStyle w:val="Heading2"/>
      </w:pPr>
      <w:r>
        <w:t>Customization &amp; Settings</w:t>
      </w:r>
    </w:p>
    <w:p>
      <w:r>
        <w:t>Users can set preferences, alert thresholds, and customize dashboards.</w:t>
      </w:r>
    </w:p>
    <w:p>
      <w:pPr>
        <w:pStyle w:val="Heading1"/>
      </w:pPr>
      <w:r>
        <w:t>Role-Based Dashboards and Personas</w:t>
      </w:r>
    </w:p>
    <w:p>
      <w:r>
        <w:t>TerraPlan defines personas like Farmers, Planners, Conservationists, and Developers. Each sees a customized dashboard. Backend enforces RBAC using JWT, and frontend conditionally renders components. Admins can manage roles and view all modules.</w:t>
      </w:r>
    </w:p>
    <w:p>
      <w:pPr>
        <w:pStyle w:val="Heading1"/>
      </w:pPr>
      <w:r>
        <w:t>Open Data Sources (EO, Climate, IoT)</w:t>
      </w:r>
    </w:p>
    <w:p>
      <w:pPr>
        <w:pStyle w:val="ListBullet"/>
      </w:pPr>
      <w:r>
        <w:t>Digital Earth Africa: https://www.digitalearthafrica.org/</w:t>
      </w:r>
    </w:p>
    <w:p>
      <w:pPr>
        <w:pStyle w:val="ListBullet"/>
      </w:pPr>
      <w:r>
        <w:t>Copernicus Climate Data Store: https://cds.climate.copernicus.eu/</w:t>
      </w:r>
    </w:p>
    <w:p>
      <w:pPr>
        <w:pStyle w:val="ListBullet"/>
      </w:pPr>
      <w:r>
        <w:t>WEkEO (Copernicus data access): https://wekeo.copernicus.eu/</w:t>
      </w:r>
    </w:p>
    <w:p>
      <w:pPr>
        <w:pStyle w:val="ListBullet"/>
      </w:pPr>
      <w:r>
        <w:t>EUMETSAT: https://www.eumetsat.int/</w:t>
      </w:r>
    </w:p>
    <w:p>
      <w:pPr>
        <w:pStyle w:val="ListBullet"/>
      </w:pPr>
      <w:r>
        <w:t>CHIRPS Rainfall Data: https://www.chc.ucsb.edu/data/chirps/</w:t>
      </w:r>
    </w:p>
    <w:p>
      <w:pPr>
        <w:pStyle w:val="ListBullet"/>
      </w:pPr>
      <w:r>
        <w:t>NASA POWER Climate Data: https://power.larc.nasa.gov/</w:t>
      </w:r>
    </w:p>
    <w:p>
      <w:pPr>
        <w:pStyle w:val="ListBullet"/>
      </w:pPr>
      <w:r>
        <w:t>WorldClim (Historical/Current Climate Data): https://www.worldclim.org/data/index.html</w:t>
      </w:r>
    </w:p>
    <w:p>
      <w:pPr>
        <w:pStyle w:val="ListBullet"/>
      </w:pPr>
      <w:r>
        <w:t>OpenStreetMap: https://www.openstreetmap.org/</w:t>
      </w:r>
    </w:p>
    <w:p>
      <w:pPr>
        <w:pStyle w:val="ListBullet"/>
      </w:pPr>
      <w:r>
        <w:t>FAO GAEZ: https://gaez.fao.org/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