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bidiVisual/>
        <w:tblW w:w="9640" w:type="dxa"/>
        <w:jc w:val="center"/>
        <w:tblLook w:val="04A0" w:firstRow="1" w:lastRow="0" w:firstColumn="1" w:lastColumn="0" w:noHBand="0" w:noVBand="1"/>
      </w:tblPr>
      <w:tblGrid>
        <w:gridCol w:w="3260"/>
        <w:gridCol w:w="3154"/>
        <w:gridCol w:w="3226"/>
      </w:tblGrid>
      <w:tr w:rsidR="000220C1" w:rsidRPr="00C715C5" w14:paraId="27D03783" w14:textId="77777777" w:rsidTr="0084569A">
        <w:trPr>
          <w:jc w:val="center"/>
        </w:trPr>
        <w:tc>
          <w:tcPr>
            <w:tcW w:w="3260" w:type="dxa"/>
          </w:tcPr>
          <w:p w14:paraId="3A98A9FE" w14:textId="7E2BFC42" w:rsidR="000220C1" w:rsidRPr="00C715C5" w:rsidRDefault="00794F62" w:rsidP="0084569A">
            <w:pPr>
              <w:spacing w:after="0" w:line="240" w:lineRule="auto"/>
              <w:rPr>
                <w:rFonts w:ascii="B Lotus" w:hAnsi="B Lotus" w:cs="B Lotus"/>
                <w:color w:val="000000"/>
                <w:sz w:val="32"/>
                <w:szCs w:val="32"/>
                <w:rtl/>
                <w:lang w:bidi="ar-SA"/>
              </w:rPr>
            </w:pPr>
            <w:r w:rsidRPr="00C715C5">
              <w:rPr>
                <w:rFonts w:ascii="B Lotus" w:hAnsi="B Lotus" w:cs="B Lotus"/>
                <w:noProof/>
                <w:color w:val="000000"/>
                <w:sz w:val="32"/>
                <w:szCs w:val="32"/>
                <w:lang w:bidi="ar-SA"/>
              </w:rPr>
              <w:drawing>
                <wp:inline distT="0" distB="0" distL="0" distR="0" wp14:anchorId="09B9C49F" wp14:editId="097C3C8F">
                  <wp:extent cx="1415415" cy="1415415"/>
                  <wp:effectExtent l="0" t="0" r="0" b="0"/>
                  <wp:docPr id="10" name="Picture 1" descr="Optimized_image_813b5e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timized_image_813b5ec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15415" cy="1415415"/>
                          </a:xfrm>
                          <a:prstGeom prst="rect">
                            <a:avLst/>
                          </a:prstGeom>
                          <a:noFill/>
                          <a:ln>
                            <a:noFill/>
                          </a:ln>
                        </pic:spPr>
                      </pic:pic>
                    </a:graphicData>
                  </a:graphic>
                </wp:inline>
              </w:drawing>
            </w:r>
          </w:p>
        </w:tc>
        <w:tc>
          <w:tcPr>
            <w:tcW w:w="3154" w:type="dxa"/>
          </w:tcPr>
          <w:p w14:paraId="0DBE423A" w14:textId="77777777" w:rsidR="000220C1" w:rsidRPr="00C715C5" w:rsidRDefault="000220C1" w:rsidP="0084569A">
            <w:pPr>
              <w:spacing w:after="0" w:line="240" w:lineRule="auto"/>
              <w:jc w:val="center"/>
              <w:rPr>
                <w:rFonts w:ascii="B Lotus" w:hAnsi="B Lotus" w:cs="B Lotus"/>
                <w:color w:val="000000"/>
                <w:sz w:val="32"/>
                <w:szCs w:val="32"/>
                <w:rtl/>
              </w:rPr>
            </w:pPr>
          </w:p>
          <w:p w14:paraId="56FF7373" w14:textId="77777777" w:rsidR="000220C1" w:rsidRPr="00C715C5" w:rsidRDefault="000220C1" w:rsidP="0084569A">
            <w:pPr>
              <w:spacing w:after="0" w:line="240" w:lineRule="auto"/>
              <w:jc w:val="center"/>
              <w:rPr>
                <w:rFonts w:ascii="B Lotus" w:hAnsi="B Lotus" w:cs="B Lotus"/>
                <w:color w:val="000000"/>
                <w:sz w:val="32"/>
                <w:szCs w:val="32"/>
                <w:rtl/>
              </w:rPr>
            </w:pPr>
          </w:p>
          <w:p w14:paraId="20FCEE74" w14:textId="77777777" w:rsidR="000220C1" w:rsidRPr="00C715C5" w:rsidRDefault="000220C1" w:rsidP="0084569A">
            <w:pPr>
              <w:spacing w:after="0" w:line="240" w:lineRule="auto"/>
              <w:jc w:val="center"/>
              <w:rPr>
                <w:rFonts w:ascii="B Lotus" w:hAnsi="B Lotus" w:cs="B Lotus"/>
                <w:color w:val="000000"/>
                <w:sz w:val="32"/>
                <w:szCs w:val="32"/>
                <w:rtl/>
              </w:rPr>
            </w:pPr>
            <w:r w:rsidRPr="00C715C5">
              <w:rPr>
                <w:rFonts w:ascii="B Lotus" w:hAnsi="B Lotus" w:cs="B Lotus" w:hint="cs"/>
                <w:color w:val="000000"/>
                <w:sz w:val="32"/>
                <w:szCs w:val="32"/>
                <w:rtl/>
              </w:rPr>
              <w:t>دانشگاه تهران</w:t>
            </w:r>
          </w:p>
          <w:p w14:paraId="22548C4B" w14:textId="77777777" w:rsidR="000220C1" w:rsidRPr="00C715C5" w:rsidRDefault="000220C1" w:rsidP="0084569A">
            <w:pPr>
              <w:spacing w:after="0" w:line="240" w:lineRule="auto"/>
              <w:jc w:val="center"/>
              <w:rPr>
                <w:rFonts w:ascii="B Lotus" w:hAnsi="B Lotus" w:cs="B Lotus"/>
                <w:color w:val="000000"/>
                <w:sz w:val="32"/>
                <w:szCs w:val="32"/>
                <w:rtl/>
              </w:rPr>
            </w:pPr>
            <w:r w:rsidRPr="00C715C5">
              <w:rPr>
                <w:rFonts w:ascii="B Lotus" w:hAnsi="B Lotus" w:cs="B Lotus" w:hint="cs"/>
                <w:color w:val="000000"/>
                <w:sz w:val="32"/>
                <w:szCs w:val="32"/>
                <w:rtl/>
              </w:rPr>
              <w:t>پردیس دانشکده های فنی</w:t>
            </w:r>
          </w:p>
          <w:p w14:paraId="2096DCE9" w14:textId="575FEEBE" w:rsidR="000220C1" w:rsidRPr="00C715C5" w:rsidRDefault="000220C1" w:rsidP="001A5039">
            <w:pPr>
              <w:spacing w:after="0" w:line="240" w:lineRule="auto"/>
              <w:jc w:val="center"/>
              <w:rPr>
                <w:rFonts w:ascii="B Lotus" w:hAnsi="B Lotus" w:cs="B Lotus"/>
                <w:color w:val="000000"/>
                <w:sz w:val="32"/>
                <w:szCs w:val="32"/>
                <w:rtl/>
              </w:rPr>
            </w:pPr>
            <w:r w:rsidRPr="00C715C5">
              <w:rPr>
                <w:rFonts w:ascii="B Lotus" w:hAnsi="B Lotus" w:cs="B Lotus" w:hint="cs"/>
                <w:color w:val="000000"/>
                <w:sz w:val="32"/>
                <w:szCs w:val="32"/>
                <w:rtl/>
              </w:rPr>
              <w:t>دانشکده</w:t>
            </w:r>
            <w:r w:rsidRPr="00C715C5">
              <w:rPr>
                <w:rFonts w:ascii="B Lotus" w:hAnsi="B Lotus" w:cs="B Lotus"/>
                <w:color w:val="000000"/>
                <w:sz w:val="32"/>
                <w:szCs w:val="32"/>
              </w:rPr>
              <w:t xml:space="preserve"> </w:t>
            </w:r>
            <w:r w:rsidRPr="00C715C5">
              <w:rPr>
                <w:rFonts w:ascii="B Lotus" w:hAnsi="B Lotus" w:cs="B Lotus" w:hint="cs"/>
                <w:color w:val="000000"/>
                <w:sz w:val="32"/>
                <w:szCs w:val="32"/>
                <w:rtl/>
              </w:rPr>
              <w:t xml:space="preserve">مهندسی </w:t>
            </w:r>
            <w:r w:rsidR="001A5039">
              <w:rPr>
                <w:rFonts w:ascii="B Lotus" w:hAnsi="B Lotus" w:cs="B Lotus" w:hint="cs"/>
                <w:color w:val="000000"/>
                <w:sz w:val="32"/>
                <w:szCs w:val="32"/>
                <w:rtl/>
              </w:rPr>
              <w:t>کامپیوتر</w:t>
            </w:r>
            <w:r w:rsidRPr="00C715C5">
              <w:rPr>
                <w:rFonts w:ascii="B Lotus" w:hAnsi="B Lotus" w:cs="B Lotus"/>
                <w:color w:val="000000"/>
                <w:sz w:val="32"/>
                <w:szCs w:val="32"/>
              </w:rPr>
              <w:t xml:space="preserve"> </w:t>
            </w:r>
          </w:p>
        </w:tc>
        <w:tc>
          <w:tcPr>
            <w:tcW w:w="3226" w:type="dxa"/>
          </w:tcPr>
          <w:p w14:paraId="56A58AF2" w14:textId="514B2A9C" w:rsidR="000220C1" w:rsidRPr="00C715C5" w:rsidRDefault="00794F62" w:rsidP="0084569A">
            <w:pPr>
              <w:spacing w:after="0" w:line="240" w:lineRule="auto"/>
              <w:jc w:val="right"/>
              <w:rPr>
                <w:rFonts w:ascii="B Lotus" w:hAnsi="B Lotus" w:cs="B Lotus"/>
                <w:color w:val="000000"/>
                <w:sz w:val="32"/>
                <w:szCs w:val="32"/>
                <w:rtl/>
                <w:lang w:bidi="ar-SA"/>
              </w:rPr>
            </w:pPr>
            <w:r w:rsidRPr="00C715C5">
              <w:rPr>
                <w:rFonts w:ascii="B Lotus" w:hAnsi="B Lotus" w:cs="B Lotus"/>
                <w:noProof/>
                <w:color w:val="000000"/>
                <w:sz w:val="32"/>
                <w:szCs w:val="32"/>
                <w:lang w:bidi="ar-SA"/>
              </w:rPr>
              <w:drawing>
                <wp:inline distT="0" distB="0" distL="0" distR="0" wp14:anchorId="36B8AB34" wp14:editId="6B73B748">
                  <wp:extent cx="1733550" cy="1336040"/>
                  <wp:effectExtent l="0" t="0" r="0" b="0"/>
                  <wp:docPr id="9" name="Picture 4" descr="Images__Logo_F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__Logo_FE.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33550" cy="1336040"/>
                          </a:xfrm>
                          <a:prstGeom prst="rect">
                            <a:avLst/>
                          </a:prstGeom>
                          <a:noFill/>
                          <a:ln>
                            <a:noFill/>
                          </a:ln>
                        </pic:spPr>
                      </pic:pic>
                    </a:graphicData>
                  </a:graphic>
                </wp:inline>
              </w:drawing>
            </w:r>
          </w:p>
        </w:tc>
      </w:tr>
      <w:tr w:rsidR="000220C1" w:rsidRPr="00C715C5" w14:paraId="4B259870" w14:textId="77777777" w:rsidTr="0084569A">
        <w:trPr>
          <w:jc w:val="center"/>
        </w:trPr>
        <w:tc>
          <w:tcPr>
            <w:tcW w:w="9640" w:type="dxa"/>
            <w:gridSpan w:val="3"/>
          </w:tcPr>
          <w:p w14:paraId="79EE6F02" w14:textId="77777777" w:rsidR="000220C1" w:rsidRPr="00C715C5" w:rsidRDefault="000220C1" w:rsidP="0084569A">
            <w:pPr>
              <w:spacing w:after="0" w:line="240" w:lineRule="auto"/>
              <w:jc w:val="center"/>
              <w:rPr>
                <w:rFonts w:ascii="B Lotus" w:hAnsi="B Lotus" w:cs="B Lotus"/>
                <w:color w:val="000000"/>
                <w:sz w:val="32"/>
                <w:szCs w:val="32"/>
                <w:rtl/>
                <w:lang w:bidi="ar-SA"/>
              </w:rPr>
            </w:pPr>
          </w:p>
        </w:tc>
      </w:tr>
      <w:tr w:rsidR="000220C1" w:rsidRPr="00C715C5" w14:paraId="0285578D" w14:textId="77777777" w:rsidTr="0084569A">
        <w:trPr>
          <w:jc w:val="center"/>
        </w:trPr>
        <w:tc>
          <w:tcPr>
            <w:tcW w:w="9640" w:type="dxa"/>
            <w:gridSpan w:val="3"/>
          </w:tcPr>
          <w:p w14:paraId="7C55CC23" w14:textId="77777777" w:rsidR="000220C1" w:rsidRPr="00C715C5" w:rsidRDefault="000220C1" w:rsidP="0084569A">
            <w:pPr>
              <w:spacing w:after="0" w:line="240" w:lineRule="auto"/>
              <w:jc w:val="center"/>
              <w:rPr>
                <w:rFonts w:ascii="B Lotus" w:hAnsi="B Lotus" w:cs="B Lotus"/>
                <w:color w:val="000000"/>
                <w:sz w:val="32"/>
                <w:szCs w:val="32"/>
                <w:rtl/>
                <w:lang w:bidi="ar-SA"/>
              </w:rPr>
            </w:pPr>
          </w:p>
        </w:tc>
      </w:tr>
      <w:tr w:rsidR="000220C1" w:rsidRPr="00C715C5" w14:paraId="05B988BD" w14:textId="77777777" w:rsidTr="0084569A">
        <w:trPr>
          <w:jc w:val="center"/>
        </w:trPr>
        <w:tc>
          <w:tcPr>
            <w:tcW w:w="9640" w:type="dxa"/>
            <w:gridSpan w:val="3"/>
          </w:tcPr>
          <w:p w14:paraId="507C6103" w14:textId="7F121593" w:rsidR="000220C1" w:rsidRPr="00C715C5" w:rsidRDefault="005D0C25" w:rsidP="006D750D">
            <w:pPr>
              <w:pStyle w:val="a6"/>
              <w:rPr>
                <w:rFonts w:ascii="B Lotus" w:hAnsi="B Lotus" w:cs="B Lotus"/>
                <w:rtl/>
              </w:rPr>
            </w:pPr>
            <w:bookmarkStart w:id="0" w:name="Title"/>
            <w:r w:rsidRPr="005D0C25">
              <w:rPr>
                <w:rFonts w:ascii="B Lotus" w:hAnsi="B Lotus" w:cs="B Lotus"/>
                <w:rtl/>
              </w:rPr>
              <w:t>بهبود مدل</w:t>
            </w:r>
            <w:r>
              <w:rPr>
                <w:rFonts w:ascii="B Lotus" w:hAnsi="B Lotus" w:cs="B Lotus" w:hint="cs"/>
                <w:rtl/>
              </w:rPr>
              <w:t>‌</w:t>
            </w:r>
            <w:r w:rsidRPr="005D0C25">
              <w:rPr>
                <w:rFonts w:ascii="B Lotus" w:hAnsi="B Lotus" w:cs="B Lotus"/>
                <w:rtl/>
              </w:rPr>
              <w:t>ها</w:t>
            </w:r>
            <w:r w:rsidRPr="005D0C25">
              <w:rPr>
                <w:rFonts w:ascii="B Lotus" w:hAnsi="B Lotus" w:cs="B Lotus" w:hint="cs"/>
                <w:rtl/>
              </w:rPr>
              <w:t>ی</w:t>
            </w:r>
            <w:r w:rsidRPr="005D0C25">
              <w:rPr>
                <w:rFonts w:ascii="B Lotus" w:hAnsi="B Lotus" w:cs="B Lotus"/>
                <w:rtl/>
              </w:rPr>
              <w:t xml:space="preserve"> </w:t>
            </w:r>
            <w:r w:rsidR="006D750D">
              <w:rPr>
                <w:rFonts w:ascii="B Lotus" w:hAnsi="B Lotus" w:cs="B Lotus" w:hint="cs"/>
                <w:rtl/>
              </w:rPr>
              <w:t xml:space="preserve">پیش‌بینی پیوند </w:t>
            </w:r>
            <w:r w:rsidRPr="005D0C25">
              <w:rPr>
                <w:rFonts w:ascii="B Lotus" w:hAnsi="B Lotus" w:cs="B Lotus"/>
                <w:rtl/>
              </w:rPr>
              <w:t>مبتن</w:t>
            </w:r>
            <w:r w:rsidRPr="005D0C25">
              <w:rPr>
                <w:rFonts w:ascii="B Lotus" w:hAnsi="B Lotus" w:cs="B Lotus" w:hint="cs"/>
                <w:rtl/>
              </w:rPr>
              <w:t>ی</w:t>
            </w:r>
            <w:r w:rsidRPr="005D0C25">
              <w:rPr>
                <w:rFonts w:ascii="B Lotus" w:hAnsi="B Lotus" w:cs="B Lotus"/>
                <w:rtl/>
              </w:rPr>
              <w:t xml:space="preserve"> بر و</w:t>
            </w:r>
            <w:r w:rsidRPr="005D0C25">
              <w:rPr>
                <w:rFonts w:ascii="B Lotus" w:hAnsi="B Lotus" w:cs="B Lotus" w:hint="cs"/>
                <w:rtl/>
              </w:rPr>
              <w:t>ی</w:t>
            </w:r>
            <w:r w:rsidRPr="005D0C25">
              <w:rPr>
                <w:rFonts w:ascii="B Lotus" w:hAnsi="B Lotus" w:cs="B Lotus" w:hint="eastAsia"/>
                <w:rtl/>
              </w:rPr>
              <w:t>ژگ</w:t>
            </w:r>
            <w:r w:rsidRPr="005D0C25">
              <w:rPr>
                <w:rFonts w:ascii="B Lotus" w:hAnsi="B Lotus" w:cs="B Lotus" w:hint="cs"/>
                <w:rtl/>
              </w:rPr>
              <w:t>ی‌</w:t>
            </w:r>
            <w:r w:rsidRPr="005D0C25">
              <w:rPr>
                <w:rFonts w:ascii="B Lotus" w:hAnsi="B Lotus" w:cs="B Lotus" w:hint="eastAsia"/>
                <w:rtl/>
              </w:rPr>
              <w:t>ها</w:t>
            </w:r>
            <w:r w:rsidRPr="005D0C25">
              <w:rPr>
                <w:rFonts w:ascii="B Lotus" w:hAnsi="B Lotus" w:cs="B Lotus" w:hint="cs"/>
                <w:rtl/>
              </w:rPr>
              <w:t>ی</w:t>
            </w:r>
            <w:r w:rsidRPr="005D0C25">
              <w:rPr>
                <w:rFonts w:ascii="B Lotus" w:hAnsi="B Lotus" w:cs="B Lotus"/>
                <w:rtl/>
              </w:rPr>
              <w:t xml:space="preserve"> پنهان با استفاده از قوان</w:t>
            </w:r>
            <w:r w:rsidRPr="005D0C25">
              <w:rPr>
                <w:rFonts w:ascii="B Lotus" w:hAnsi="B Lotus" w:cs="B Lotus" w:hint="cs"/>
                <w:rtl/>
              </w:rPr>
              <w:t>ی</w:t>
            </w:r>
            <w:r w:rsidRPr="005D0C25">
              <w:rPr>
                <w:rFonts w:ascii="B Lotus" w:hAnsi="B Lotus" w:cs="B Lotus" w:hint="eastAsia"/>
                <w:rtl/>
              </w:rPr>
              <w:t>ن</w:t>
            </w:r>
            <w:r w:rsidRPr="005D0C25">
              <w:rPr>
                <w:rFonts w:ascii="B Lotus" w:hAnsi="B Lotus" w:cs="B Lotus"/>
                <w:rtl/>
              </w:rPr>
              <w:t xml:space="preserve"> ان</w:t>
            </w:r>
            <w:r>
              <w:rPr>
                <w:rFonts w:ascii="B Lotus" w:hAnsi="B Lotus" w:cs="B Lotus" w:hint="cs"/>
                <w:rtl/>
              </w:rPr>
              <w:t>ج</w:t>
            </w:r>
            <w:r w:rsidRPr="005D0C25">
              <w:rPr>
                <w:rFonts w:ascii="B Lotus" w:hAnsi="B Lotus" w:cs="B Lotus"/>
                <w:rtl/>
              </w:rPr>
              <w:t>من</w:t>
            </w:r>
            <w:r w:rsidRPr="005D0C25">
              <w:rPr>
                <w:rFonts w:ascii="B Lotus" w:hAnsi="B Lotus" w:cs="B Lotus" w:hint="cs"/>
                <w:rtl/>
              </w:rPr>
              <w:t>ی</w:t>
            </w:r>
          </w:p>
          <w:bookmarkEnd w:id="0"/>
          <w:p w14:paraId="4EA2910C" w14:textId="77777777" w:rsidR="000220C1" w:rsidRPr="00C715C5" w:rsidRDefault="000220C1" w:rsidP="0084569A">
            <w:pPr>
              <w:pStyle w:val="a7"/>
              <w:rPr>
                <w:rFonts w:ascii="B Lotus" w:hAnsi="B Lotus" w:cs="B Lotus"/>
                <w:sz w:val="22"/>
                <w:rtl/>
              </w:rPr>
            </w:pPr>
          </w:p>
          <w:p w14:paraId="4DA36BD9" w14:textId="77777777" w:rsidR="000220C1" w:rsidRPr="00C715C5" w:rsidRDefault="000220C1" w:rsidP="0084569A">
            <w:pPr>
              <w:pStyle w:val="a7"/>
              <w:rPr>
                <w:rFonts w:ascii="B Lotus" w:hAnsi="B Lotus" w:cs="B Lotus"/>
                <w:sz w:val="22"/>
                <w:rtl/>
              </w:rPr>
            </w:pPr>
            <w:r w:rsidRPr="00C715C5">
              <w:rPr>
                <w:rFonts w:ascii="B Lotus" w:hAnsi="B Lotus" w:cs="B Lotus" w:hint="cs"/>
                <w:sz w:val="22"/>
                <w:rtl/>
              </w:rPr>
              <w:t>پايان</w:t>
            </w:r>
            <w:r w:rsidRPr="00C715C5">
              <w:rPr>
                <w:rFonts w:ascii="B Lotus" w:hAnsi="B Lotus" w:cs="B Lotus" w:hint="eastAsia"/>
                <w:sz w:val="22"/>
                <w:rtl/>
              </w:rPr>
              <w:t>‌</w:t>
            </w:r>
            <w:r w:rsidRPr="00C715C5">
              <w:rPr>
                <w:rFonts w:ascii="B Lotus" w:hAnsi="B Lotus" w:cs="B Lotus" w:hint="cs"/>
                <w:sz w:val="22"/>
                <w:rtl/>
              </w:rPr>
              <w:t xml:space="preserve">نامه </w:t>
            </w:r>
            <w:r>
              <w:rPr>
                <w:rFonts w:ascii="B Lotus" w:hAnsi="B Lotus" w:cs="B Lotus" w:hint="cs"/>
                <w:sz w:val="22"/>
                <w:rtl/>
              </w:rPr>
              <w:t>جهت</w:t>
            </w:r>
            <w:r w:rsidRPr="00C715C5">
              <w:rPr>
                <w:rFonts w:ascii="B Lotus" w:hAnsi="B Lotus" w:cs="B Lotus" w:hint="cs"/>
                <w:sz w:val="22"/>
                <w:rtl/>
              </w:rPr>
              <w:t xml:space="preserve"> دريافت درجه </w:t>
            </w:r>
            <w:r>
              <w:rPr>
                <w:rFonts w:ascii="B Lotus" w:hAnsi="B Lotus" w:cs="B Lotus" w:hint="cs"/>
                <w:sz w:val="22"/>
                <w:rtl/>
              </w:rPr>
              <w:t>کارشناسی ارشد</w:t>
            </w:r>
          </w:p>
          <w:p w14:paraId="116D52A7" w14:textId="4B2C320F" w:rsidR="000220C1" w:rsidRPr="00C715C5" w:rsidRDefault="00A40AEF" w:rsidP="00A40AEF">
            <w:pPr>
              <w:pStyle w:val="a7"/>
              <w:rPr>
                <w:rFonts w:ascii="B Lotus" w:hAnsi="B Lotus" w:cs="B Lotus"/>
                <w:sz w:val="22"/>
                <w:rtl/>
              </w:rPr>
            </w:pPr>
            <w:r>
              <w:rPr>
                <w:rFonts w:ascii="B Lotus" w:hAnsi="B Lotus" w:cs="B Lotus" w:hint="cs"/>
                <w:sz w:val="22"/>
                <w:rtl/>
              </w:rPr>
              <w:t>در رشته</w:t>
            </w:r>
            <w:r w:rsidR="000220C1" w:rsidRPr="00C715C5">
              <w:rPr>
                <w:rFonts w:ascii="B Lotus" w:hAnsi="B Lotus" w:cs="B Lotus" w:hint="cs"/>
                <w:sz w:val="22"/>
                <w:rtl/>
              </w:rPr>
              <w:t xml:space="preserve"> </w:t>
            </w:r>
            <w:r w:rsidR="000220C1">
              <w:rPr>
                <w:rFonts w:ascii="B Lotus" w:hAnsi="B Lotus" w:cs="B Lotus" w:hint="cs"/>
                <w:sz w:val="22"/>
                <w:rtl/>
              </w:rPr>
              <w:t xml:space="preserve">مهندسی کامپیوتر گرايش </w:t>
            </w:r>
            <w:r>
              <w:rPr>
                <w:rFonts w:ascii="B Lotus" w:hAnsi="B Lotus" w:cs="B Lotus" w:hint="cs"/>
                <w:sz w:val="22"/>
                <w:rtl/>
              </w:rPr>
              <w:t>نرم‌افزار</w:t>
            </w:r>
          </w:p>
          <w:p w14:paraId="2A089CF2" w14:textId="77777777" w:rsidR="000220C1" w:rsidRPr="00C715C5" w:rsidRDefault="000220C1" w:rsidP="0084569A">
            <w:pPr>
              <w:spacing w:after="0" w:line="240" w:lineRule="auto"/>
              <w:jc w:val="center"/>
              <w:rPr>
                <w:rFonts w:ascii="B Lotus" w:hAnsi="B Lotus" w:cs="B Lotus"/>
                <w:color w:val="000000"/>
                <w:sz w:val="32"/>
                <w:szCs w:val="32"/>
                <w:rtl/>
                <w:lang w:bidi="ar-SA"/>
              </w:rPr>
            </w:pPr>
          </w:p>
          <w:p w14:paraId="2779C64F" w14:textId="77777777" w:rsidR="000220C1" w:rsidRPr="00C715C5" w:rsidRDefault="000220C1" w:rsidP="0084569A">
            <w:pPr>
              <w:spacing w:after="0" w:line="240" w:lineRule="auto"/>
              <w:jc w:val="center"/>
              <w:rPr>
                <w:rFonts w:ascii="B Lotus" w:hAnsi="B Lotus" w:cs="B Lotus"/>
                <w:color w:val="000000"/>
                <w:sz w:val="32"/>
                <w:szCs w:val="32"/>
                <w:rtl/>
                <w:lang w:bidi="ar-SA"/>
              </w:rPr>
            </w:pPr>
          </w:p>
        </w:tc>
      </w:tr>
      <w:tr w:rsidR="000220C1" w:rsidRPr="00C715C5" w14:paraId="7913730E" w14:textId="77777777" w:rsidTr="0084569A">
        <w:trPr>
          <w:jc w:val="center"/>
        </w:trPr>
        <w:tc>
          <w:tcPr>
            <w:tcW w:w="9640" w:type="dxa"/>
            <w:gridSpan w:val="3"/>
          </w:tcPr>
          <w:p w14:paraId="39BF6B70" w14:textId="77777777" w:rsidR="000220C1" w:rsidRPr="005B51C6" w:rsidRDefault="000220C1" w:rsidP="0084569A">
            <w:pPr>
              <w:spacing w:after="0" w:line="240" w:lineRule="auto"/>
              <w:jc w:val="center"/>
              <w:rPr>
                <w:rFonts w:ascii="B Lotus" w:hAnsi="B Lotus" w:cs="B Lotus"/>
                <w:color w:val="000000"/>
                <w:sz w:val="32"/>
                <w:szCs w:val="32"/>
                <w:rtl/>
              </w:rPr>
            </w:pPr>
            <w:r w:rsidRPr="005B51C6">
              <w:rPr>
                <w:rFonts w:ascii="B Lotus" w:hAnsi="B Lotus" w:cs="B Lotus" w:hint="cs"/>
                <w:color w:val="000000"/>
                <w:sz w:val="32"/>
                <w:szCs w:val="32"/>
                <w:rtl/>
              </w:rPr>
              <w:t>نگارش:</w:t>
            </w:r>
          </w:p>
          <w:p w14:paraId="7F898B0A" w14:textId="7BD9D484" w:rsidR="000220C1" w:rsidRPr="00C715C5" w:rsidRDefault="001B5C55" w:rsidP="001B5C55">
            <w:pPr>
              <w:spacing w:after="0" w:line="240" w:lineRule="auto"/>
              <w:jc w:val="center"/>
              <w:rPr>
                <w:rFonts w:ascii="B Lotus" w:hAnsi="B Lotus" w:cs="B Lotus"/>
                <w:b/>
                <w:bCs/>
                <w:color w:val="000000"/>
                <w:sz w:val="32"/>
                <w:szCs w:val="32"/>
                <w:rtl/>
              </w:rPr>
            </w:pPr>
            <w:r>
              <w:rPr>
                <w:rFonts w:ascii="B Lotus" w:hAnsi="B Lotus" w:cs="B Lotus" w:hint="cs"/>
                <w:b/>
                <w:bCs/>
                <w:color w:val="000000"/>
                <w:sz w:val="32"/>
                <w:szCs w:val="32"/>
                <w:rtl/>
              </w:rPr>
              <w:t>مسعود هاشمیان</w:t>
            </w:r>
          </w:p>
          <w:p w14:paraId="5AA7F94A" w14:textId="77777777" w:rsidR="000220C1" w:rsidRPr="00C715C5" w:rsidRDefault="000220C1" w:rsidP="0084569A">
            <w:pPr>
              <w:spacing w:after="0" w:line="240" w:lineRule="auto"/>
              <w:jc w:val="center"/>
              <w:rPr>
                <w:rFonts w:ascii="B Lotus" w:hAnsi="B Lotus" w:cs="B Lotus"/>
                <w:color w:val="000000"/>
                <w:sz w:val="32"/>
                <w:szCs w:val="32"/>
                <w:rtl/>
                <w:lang w:bidi="ar-SA"/>
              </w:rPr>
            </w:pPr>
          </w:p>
        </w:tc>
      </w:tr>
      <w:tr w:rsidR="000220C1" w:rsidRPr="00C715C5" w14:paraId="29918462" w14:textId="77777777" w:rsidTr="0084569A">
        <w:trPr>
          <w:jc w:val="center"/>
        </w:trPr>
        <w:tc>
          <w:tcPr>
            <w:tcW w:w="9640" w:type="dxa"/>
            <w:gridSpan w:val="3"/>
          </w:tcPr>
          <w:p w14:paraId="7A31E4DB" w14:textId="77777777" w:rsidR="000220C1" w:rsidRPr="00C715C5" w:rsidRDefault="000220C1" w:rsidP="0084569A">
            <w:pPr>
              <w:spacing w:after="0" w:line="240" w:lineRule="auto"/>
              <w:jc w:val="center"/>
              <w:rPr>
                <w:rFonts w:ascii="B Lotus" w:hAnsi="B Lotus" w:cs="B Lotus"/>
                <w:color w:val="000000"/>
                <w:sz w:val="32"/>
                <w:szCs w:val="32"/>
                <w:rtl/>
              </w:rPr>
            </w:pPr>
            <w:r w:rsidRPr="00C715C5">
              <w:rPr>
                <w:rFonts w:ascii="B Lotus" w:hAnsi="B Lotus" w:cs="B Lotus" w:hint="cs"/>
                <w:color w:val="000000"/>
                <w:sz w:val="32"/>
                <w:szCs w:val="32"/>
                <w:rtl/>
                <w:lang w:bidi="ar-SA"/>
              </w:rPr>
              <w:t>استاد راهنما</w:t>
            </w:r>
            <w:r w:rsidRPr="00C715C5">
              <w:rPr>
                <w:rFonts w:ascii="B Lotus" w:hAnsi="B Lotus" w:cs="B Lotus" w:hint="cs"/>
                <w:color w:val="000000"/>
                <w:sz w:val="32"/>
                <w:szCs w:val="32"/>
                <w:rtl/>
              </w:rPr>
              <w:t xml:space="preserve">: </w:t>
            </w:r>
          </w:p>
          <w:p w14:paraId="24C4BAF6" w14:textId="77777777" w:rsidR="000220C1" w:rsidRDefault="000220C1" w:rsidP="0084569A">
            <w:pPr>
              <w:spacing w:after="0" w:line="240" w:lineRule="auto"/>
              <w:jc w:val="center"/>
              <w:rPr>
                <w:rFonts w:ascii="B Lotus" w:hAnsi="B Lotus" w:cs="B Lotus"/>
                <w:color w:val="000000"/>
                <w:sz w:val="32"/>
                <w:szCs w:val="32"/>
                <w:rtl/>
              </w:rPr>
            </w:pPr>
            <w:r w:rsidRPr="00C715C5">
              <w:rPr>
                <w:rFonts w:ascii="B Lotus" w:hAnsi="B Lotus" w:cs="B Lotus" w:hint="cs"/>
                <w:color w:val="000000"/>
                <w:sz w:val="32"/>
                <w:szCs w:val="32"/>
                <w:rtl/>
              </w:rPr>
              <w:t>دکتر</w:t>
            </w:r>
            <w:r>
              <w:rPr>
                <w:rFonts w:ascii="B Lotus" w:hAnsi="B Lotus" w:cs="B Lotus" w:hint="cs"/>
                <w:color w:val="000000"/>
                <w:sz w:val="32"/>
                <w:szCs w:val="32"/>
                <w:rtl/>
              </w:rPr>
              <w:t xml:space="preserve"> ناصر یزدانی</w:t>
            </w:r>
          </w:p>
          <w:p w14:paraId="2A453D12" w14:textId="77777777" w:rsidR="00BC4263" w:rsidRDefault="00BC4263" w:rsidP="0084569A">
            <w:pPr>
              <w:spacing w:after="0" w:line="240" w:lineRule="auto"/>
              <w:jc w:val="center"/>
              <w:rPr>
                <w:rFonts w:ascii="B Lotus" w:hAnsi="B Lotus" w:cs="B Lotus"/>
                <w:color w:val="000000"/>
                <w:sz w:val="32"/>
                <w:szCs w:val="32"/>
                <w:rtl/>
              </w:rPr>
            </w:pPr>
          </w:p>
          <w:p w14:paraId="6725A0AA" w14:textId="77777777" w:rsidR="00BC4263" w:rsidRPr="00C715C5" w:rsidRDefault="00BC4263" w:rsidP="0084569A">
            <w:pPr>
              <w:spacing w:after="0" w:line="240" w:lineRule="auto"/>
              <w:jc w:val="center"/>
              <w:rPr>
                <w:rFonts w:ascii="B Lotus" w:hAnsi="B Lotus" w:cs="B Lotus"/>
                <w:color w:val="000000"/>
                <w:sz w:val="32"/>
                <w:szCs w:val="32"/>
                <w:rtl/>
              </w:rPr>
            </w:pPr>
          </w:p>
        </w:tc>
      </w:tr>
      <w:tr w:rsidR="000220C1" w:rsidRPr="00C715C5" w14:paraId="1E353303" w14:textId="77777777" w:rsidTr="0084569A">
        <w:trPr>
          <w:jc w:val="center"/>
        </w:trPr>
        <w:tc>
          <w:tcPr>
            <w:tcW w:w="9640" w:type="dxa"/>
            <w:gridSpan w:val="3"/>
          </w:tcPr>
          <w:p w14:paraId="4E906949" w14:textId="2A9FD3B2" w:rsidR="000220C1" w:rsidRPr="00C715C5" w:rsidRDefault="000220C1" w:rsidP="00F357CC">
            <w:pPr>
              <w:tabs>
                <w:tab w:val="left" w:pos="3785"/>
              </w:tabs>
              <w:spacing w:after="0" w:line="240" w:lineRule="auto"/>
              <w:rPr>
                <w:rFonts w:ascii="B Lotus" w:hAnsi="B Lotus" w:cs="B Lotus"/>
                <w:b/>
                <w:bCs/>
                <w:color w:val="000000"/>
                <w:sz w:val="32"/>
                <w:szCs w:val="32"/>
                <w:rtl/>
              </w:rPr>
            </w:pPr>
            <w:r w:rsidRPr="00C715C5">
              <w:rPr>
                <w:rFonts w:ascii="B Lotus" w:hAnsi="B Lotus" w:cs="B Lotus"/>
                <w:color w:val="000000"/>
                <w:sz w:val="32"/>
                <w:szCs w:val="32"/>
                <w:rtl/>
                <w:lang w:bidi="ar-SA"/>
              </w:rPr>
              <w:tab/>
            </w:r>
            <w:r>
              <w:rPr>
                <w:rFonts w:ascii="B Lotus" w:hAnsi="B Lotus" w:cs="B Lotus" w:hint="cs"/>
                <w:color w:val="000000"/>
                <w:sz w:val="32"/>
                <w:szCs w:val="32"/>
                <w:rtl/>
                <w:lang w:bidi="ar-SA"/>
              </w:rPr>
              <w:t xml:space="preserve">   </w:t>
            </w:r>
            <w:r w:rsidR="00F357CC">
              <w:rPr>
                <w:rFonts w:ascii="B Lotus" w:hAnsi="B Lotus" w:cs="B Lotus" w:hint="cs"/>
                <w:b/>
                <w:bCs/>
                <w:color w:val="000000"/>
                <w:sz w:val="32"/>
                <w:szCs w:val="32"/>
                <w:rtl/>
              </w:rPr>
              <w:t>مرداد</w:t>
            </w:r>
            <w:r>
              <w:rPr>
                <w:rFonts w:ascii="B Lotus" w:hAnsi="B Lotus" w:cs="B Lotus" w:hint="cs"/>
                <w:b/>
                <w:bCs/>
                <w:color w:val="000000"/>
                <w:sz w:val="32"/>
                <w:szCs w:val="32"/>
                <w:rtl/>
              </w:rPr>
              <w:t xml:space="preserve"> ماه </w:t>
            </w:r>
            <w:r w:rsidRPr="00C715C5">
              <w:rPr>
                <w:rFonts w:ascii="B Lotus" w:hAnsi="B Lotus" w:cs="B Lotus" w:hint="cs"/>
                <w:b/>
                <w:bCs/>
                <w:color w:val="000000"/>
                <w:sz w:val="32"/>
                <w:szCs w:val="32"/>
                <w:rtl/>
              </w:rPr>
              <w:t>139</w:t>
            </w:r>
            <w:r w:rsidR="00F357CC">
              <w:rPr>
                <w:rFonts w:ascii="B Lotus" w:hAnsi="B Lotus" w:cs="B Lotus" w:hint="cs"/>
                <w:b/>
                <w:bCs/>
                <w:color w:val="000000"/>
                <w:sz w:val="32"/>
                <w:szCs w:val="32"/>
                <w:rtl/>
              </w:rPr>
              <w:t>۶</w:t>
            </w:r>
          </w:p>
          <w:p w14:paraId="1523EC84" w14:textId="77777777" w:rsidR="000220C1" w:rsidRPr="00C715C5" w:rsidRDefault="000220C1" w:rsidP="0084569A">
            <w:pPr>
              <w:tabs>
                <w:tab w:val="left" w:pos="3785"/>
              </w:tabs>
              <w:spacing w:after="0" w:line="240" w:lineRule="auto"/>
              <w:rPr>
                <w:rFonts w:ascii="B Lotus" w:hAnsi="B Lotus" w:cs="B Lotus"/>
                <w:color w:val="000000"/>
                <w:sz w:val="32"/>
                <w:szCs w:val="32"/>
                <w:rtl/>
                <w:lang w:bidi="ar-SA"/>
              </w:rPr>
            </w:pPr>
          </w:p>
        </w:tc>
      </w:tr>
    </w:tbl>
    <w:p w14:paraId="79F2B043" w14:textId="77777777" w:rsidR="000220C1" w:rsidRPr="00C715C5" w:rsidRDefault="000220C1" w:rsidP="000220C1">
      <w:pPr>
        <w:bidi w:val="0"/>
        <w:rPr>
          <w:rFonts w:ascii="B Lotus" w:hAnsi="B Lotus" w:cs="B Lotus"/>
          <w:b/>
          <w:bCs/>
          <w:sz w:val="22"/>
          <w:szCs w:val="22"/>
        </w:rPr>
      </w:pPr>
    </w:p>
    <w:p w14:paraId="1598C4F0" w14:textId="18DBE01D" w:rsidR="00EA33FD" w:rsidRPr="0015671F" w:rsidRDefault="000220C1" w:rsidP="0015671F">
      <w:pPr>
        <w:bidi w:val="0"/>
        <w:rPr>
          <w:rFonts w:ascii="B Lotus" w:hAnsi="B Lotus" w:cs="B Lotus"/>
          <w:b/>
          <w:bCs/>
          <w:sz w:val="22"/>
          <w:szCs w:val="22"/>
          <w:rtl/>
        </w:rPr>
      </w:pPr>
      <w:r w:rsidRPr="00C715C5">
        <w:rPr>
          <w:rFonts w:ascii="B Lotus" w:hAnsi="B Lotus" w:cs="B Lotus"/>
          <w:sz w:val="20"/>
          <w:szCs w:val="20"/>
          <w:rtl/>
        </w:rPr>
        <w:br w:type="page"/>
      </w:r>
      <w:r w:rsidR="00794F62" w:rsidRPr="00C715C5">
        <w:rPr>
          <w:rFonts w:ascii="B Lotus" w:hAnsi="B Lotus" w:cs="B Lotus"/>
          <w:noProof/>
          <w:sz w:val="20"/>
          <w:szCs w:val="20"/>
          <w:rtl/>
          <w:lang w:bidi="ar-SA"/>
        </w:rPr>
        <w:lastRenderedPageBreak/>
        <w:drawing>
          <wp:anchor distT="0" distB="0" distL="114300" distR="114300" simplePos="0" relativeHeight="251658752" behindDoc="0" locked="0" layoutInCell="1" allowOverlap="1" wp14:anchorId="658CC081" wp14:editId="511A051A">
            <wp:simplePos x="0" y="0"/>
            <wp:positionH relativeFrom="margin">
              <wp:align>center</wp:align>
            </wp:positionH>
            <wp:positionV relativeFrom="margin">
              <wp:align>center</wp:align>
            </wp:positionV>
            <wp:extent cx="4331335" cy="4543425"/>
            <wp:effectExtent l="0" t="0" r="0" b="9525"/>
            <wp:wrapSquare wrapText="bothSides"/>
            <wp:docPr id="77" name="Picture 12" descr="K:\Entertainment\Picture\besm_937\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Entertainment\Picture\besm_937\00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31335" cy="4543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715C5">
        <w:rPr>
          <w:rFonts w:ascii="B Lotus" w:hAnsi="B Lotus" w:cs="B Lotus"/>
          <w:sz w:val="20"/>
          <w:szCs w:val="20"/>
          <w:rtl/>
        </w:rPr>
        <w:br w:type="page"/>
      </w:r>
      <w:r w:rsidRPr="00C715C5">
        <w:rPr>
          <w:rFonts w:ascii="B Lotus" w:hAnsi="B Lotus" w:cs="B Lotus"/>
          <w:sz w:val="20"/>
          <w:szCs w:val="20"/>
          <w:rtl/>
        </w:rPr>
        <w:lastRenderedPageBreak/>
        <w:br w:type="page"/>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2"/>
        <w:gridCol w:w="2740"/>
        <w:gridCol w:w="2946"/>
      </w:tblGrid>
      <w:tr w:rsidR="00EA33FD" w14:paraId="322FEF37" w14:textId="77777777" w:rsidTr="00EA33FD">
        <w:tc>
          <w:tcPr>
            <w:tcW w:w="2812" w:type="dxa"/>
          </w:tcPr>
          <w:p w14:paraId="2B4EAB0D" w14:textId="1EA2FC01" w:rsidR="00EA33FD" w:rsidRDefault="00EA33FD" w:rsidP="000220C1">
            <w:pPr>
              <w:rPr>
                <w:rFonts w:ascii="B Lotus" w:hAnsi="B Lotus" w:cs="B Lotus"/>
                <w:sz w:val="20"/>
                <w:szCs w:val="20"/>
                <w:rtl/>
              </w:rPr>
            </w:pPr>
            <w:r w:rsidRPr="00C715C5">
              <w:rPr>
                <w:rFonts w:ascii="B Lotus" w:hAnsi="B Lotus" w:cs="B Lotus"/>
                <w:noProof/>
                <w:color w:val="000000"/>
                <w:sz w:val="32"/>
                <w:szCs w:val="32"/>
                <w:lang w:bidi="ar-SA"/>
              </w:rPr>
              <w:lastRenderedPageBreak/>
              <w:drawing>
                <wp:inline distT="0" distB="0" distL="0" distR="0" wp14:anchorId="6DAA7F63" wp14:editId="1F79825B">
                  <wp:extent cx="1320165" cy="1320165"/>
                  <wp:effectExtent l="0" t="0" r="0" b="0"/>
                  <wp:docPr id="61" name="Picture 1" descr="Optimized_image_813b5e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timized_image_813b5ec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0165" cy="1320165"/>
                          </a:xfrm>
                          <a:prstGeom prst="rect">
                            <a:avLst/>
                          </a:prstGeom>
                          <a:noFill/>
                          <a:ln>
                            <a:noFill/>
                          </a:ln>
                        </pic:spPr>
                      </pic:pic>
                    </a:graphicData>
                  </a:graphic>
                </wp:inline>
              </w:drawing>
            </w:r>
          </w:p>
        </w:tc>
        <w:tc>
          <w:tcPr>
            <w:tcW w:w="2740" w:type="dxa"/>
          </w:tcPr>
          <w:p w14:paraId="4A250E49" w14:textId="77777777" w:rsidR="00EA33FD" w:rsidRPr="00C715C5" w:rsidRDefault="00EA33FD" w:rsidP="00EA33FD">
            <w:pPr>
              <w:spacing w:after="0" w:line="240" w:lineRule="auto"/>
              <w:jc w:val="center"/>
              <w:rPr>
                <w:rFonts w:ascii="B Lotus" w:hAnsi="B Lotus" w:cs="B Lotus"/>
                <w:color w:val="000000"/>
                <w:sz w:val="32"/>
                <w:szCs w:val="32"/>
                <w:rtl/>
              </w:rPr>
            </w:pPr>
          </w:p>
          <w:p w14:paraId="0AA1EFF2" w14:textId="77777777" w:rsidR="00EA33FD" w:rsidRPr="00C715C5" w:rsidRDefault="00EA33FD" w:rsidP="00EA33FD">
            <w:pPr>
              <w:spacing w:after="0" w:line="240" w:lineRule="auto"/>
              <w:jc w:val="center"/>
              <w:rPr>
                <w:rFonts w:ascii="B Lotus" w:hAnsi="B Lotus" w:cs="B Lotus"/>
                <w:color w:val="000000"/>
                <w:sz w:val="32"/>
                <w:szCs w:val="32"/>
                <w:rtl/>
              </w:rPr>
            </w:pPr>
          </w:p>
          <w:p w14:paraId="017EE033" w14:textId="77777777" w:rsidR="00EA33FD" w:rsidRPr="00C715C5" w:rsidRDefault="00EA33FD" w:rsidP="00EA33FD">
            <w:pPr>
              <w:spacing w:after="0" w:line="240" w:lineRule="auto"/>
              <w:jc w:val="center"/>
              <w:rPr>
                <w:rFonts w:ascii="B Lotus" w:hAnsi="B Lotus" w:cs="B Lotus"/>
                <w:color w:val="000000"/>
                <w:rtl/>
              </w:rPr>
            </w:pPr>
            <w:r w:rsidRPr="00C715C5">
              <w:rPr>
                <w:rFonts w:ascii="B Lotus" w:hAnsi="B Lotus" w:cs="B Lotus" w:hint="cs"/>
                <w:color w:val="000000"/>
                <w:rtl/>
              </w:rPr>
              <w:t>دانشگاه تهران</w:t>
            </w:r>
          </w:p>
          <w:p w14:paraId="455542E0" w14:textId="77777777" w:rsidR="00EA33FD" w:rsidRDefault="00EA33FD" w:rsidP="00EA33FD">
            <w:pPr>
              <w:spacing w:after="0" w:line="240" w:lineRule="auto"/>
              <w:jc w:val="center"/>
              <w:rPr>
                <w:rFonts w:ascii="B Lotus" w:hAnsi="B Lotus" w:cs="B Lotus"/>
                <w:color w:val="000000"/>
                <w:rtl/>
              </w:rPr>
            </w:pPr>
            <w:r w:rsidRPr="00C715C5">
              <w:rPr>
                <w:rFonts w:ascii="B Lotus" w:hAnsi="B Lotus" w:cs="B Lotus" w:hint="cs"/>
                <w:color w:val="000000"/>
                <w:rtl/>
              </w:rPr>
              <w:t>پردیس دانشکده های فنی</w:t>
            </w:r>
          </w:p>
          <w:p w14:paraId="0404E486" w14:textId="72F36463" w:rsidR="00EA33FD" w:rsidRPr="00EA33FD" w:rsidRDefault="00EA33FD" w:rsidP="00EA33FD">
            <w:pPr>
              <w:spacing w:after="0" w:line="240" w:lineRule="auto"/>
              <w:jc w:val="center"/>
              <w:rPr>
                <w:rFonts w:ascii="B Lotus" w:hAnsi="B Lotus" w:cs="B Lotus"/>
                <w:color w:val="000000"/>
                <w:rtl/>
              </w:rPr>
            </w:pPr>
            <w:r w:rsidRPr="00C715C5">
              <w:rPr>
                <w:rFonts w:ascii="B Lotus" w:hAnsi="B Lotus" w:cs="B Lotus" w:hint="cs"/>
                <w:color w:val="000000"/>
                <w:rtl/>
              </w:rPr>
              <w:t>دانشکده</w:t>
            </w:r>
            <w:r w:rsidRPr="00C715C5">
              <w:rPr>
                <w:rFonts w:ascii="B Lotus" w:hAnsi="B Lotus" w:cs="B Lotus"/>
                <w:color w:val="000000"/>
              </w:rPr>
              <w:t xml:space="preserve"> </w:t>
            </w:r>
            <w:r w:rsidRPr="00C715C5">
              <w:rPr>
                <w:rFonts w:ascii="B Lotus" w:hAnsi="B Lotus" w:cs="B Lotus" w:hint="cs"/>
                <w:color w:val="000000"/>
                <w:rtl/>
              </w:rPr>
              <w:t xml:space="preserve"> مهندسی </w:t>
            </w:r>
            <w:r>
              <w:rPr>
                <w:rFonts w:ascii="B Lotus" w:hAnsi="B Lotus" w:cs="B Lotus" w:hint="cs"/>
                <w:color w:val="000000"/>
                <w:rtl/>
              </w:rPr>
              <w:t>کامپیوتر</w:t>
            </w:r>
          </w:p>
        </w:tc>
        <w:tc>
          <w:tcPr>
            <w:tcW w:w="2946" w:type="dxa"/>
          </w:tcPr>
          <w:p w14:paraId="4ABF9124" w14:textId="0EFB10DC" w:rsidR="00EA33FD" w:rsidRDefault="00EA33FD" w:rsidP="00EA33FD">
            <w:pPr>
              <w:jc w:val="right"/>
              <w:rPr>
                <w:rFonts w:ascii="B Lotus" w:hAnsi="B Lotus" w:cs="B Lotus"/>
                <w:sz w:val="20"/>
                <w:szCs w:val="20"/>
                <w:rtl/>
              </w:rPr>
            </w:pPr>
            <w:r w:rsidRPr="00C715C5">
              <w:rPr>
                <w:rFonts w:ascii="B Lotus" w:hAnsi="B Lotus" w:cs="B Lotus"/>
                <w:noProof/>
                <w:color w:val="000000"/>
                <w:sz w:val="32"/>
                <w:szCs w:val="32"/>
                <w:lang w:bidi="ar-SA"/>
              </w:rPr>
              <w:drawing>
                <wp:inline distT="0" distB="0" distL="0" distR="0" wp14:anchorId="50C27EB2" wp14:editId="2D7A09F2">
                  <wp:extent cx="1433639" cy="1104900"/>
                  <wp:effectExtent l="0" t="0" r="0" b="0"/>
                  <wp:docPr id="1" name="Picture 1" descr="Images__Logo_F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__Logo_FE.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39581" cy="1109479"/>
                          </a:xfrm>
                          <a:prstGeom prst="rect">
                            <a:avLst/>
                          </a:prstGeom>
                          <a:noFill/>
                          <a:ln>
                            <a:noFill/>
                          </a:ln>
                        </pic:spPr>
                      </pic:pic>
                    </a:graphicData>
                  </a:graphic>
                </wp:inline>
              </w:drawing>
            </w:r>
          </w:p>
        </w:tc>
      </w:tr>
      <w:tr w:rsidR="005D0C25" w14:paraId="584FFEFF" w14:textId="77777777" w:rsidTr="00EA33FD">
        <w:tc>
          <w:tcPr>
            <w:tcW w:w="8498" w:type="dxa"/>
            <w:gridSpan w:val="3"/>
          </w:tcPr>
          <w:p w14:paraId="2A03020F" w14:textId="77777777" w:rsidR="005D0C25" w:rsidRDefault="005D0C25" w:rsidP="005D0C25">
            <w:pPr>
              <w:pStyle w:val="a6"/>
              <w:rPr>
                <w:rFonts w:ascii="B Lotus" w:hAnsi="B Lotus" w:cs="B Lotus"/>
                <w:rtl/>
              </w:rPr>
            </w:pPr>
          </w:p>
          <w:p w14:paraId="2D59C471" w14:textId="77777777" w:rsidR="006A286C" w:rsidRPr="00C715C5" w:rsidRDefault="006A286C" w:rsidP="006A286C">
            <w:pPr>
              <w:pStyle w:val="a6"/>
              <w:rPr>
                <w:rFonts w:ascii="B Lotus" w:hAnsi="B Lotus" w:cs="B Lotus"/>
                <w:rtl/>
              </w:rPr>
            </w:pPr>
            <w:r w:rsidRPr="005D0C25">
              <w:rPr>
                <w:rFonts w:ascii="B Lotus" w:hAnsi="B Lotus" w:cs="B Lotus"/>
                <w:rtl/>
              </w:rPr>
              <w:t>بهبود مدل</w:t>
            </w:r>
            <w:r>
              <w:rPr>
                <w:rFonts w:ascii="B Lotus" w:hAnsi="B Lotus" w:cs="B Lotus" w:hint="cs"/>
                <w:rtl/>
              </w:rPr>
              <w:t>‌</w:t>
            </w:r>
            <w:r w:rsidRPr="005D0C25">
              <w:rPr>
                <w:rFonts w:ascii="B Lotus" w:hAnsi="B Lotus" w:cs="B Lotus"/>
                <w:rtl/>
              </w:rPr>
              <w:t>ها</w:t>
            </w:r>
            <w:r w:rsidRPr="005D0C25">
              <w:rPr>
                <w:rFonts w:ascii="B Lotus" w:hAnsi="B Lotus" w:cs="B Lotus" w:hint="cs"/>
                <w:rtl/>
              </w:rPr>
              <w:t>ی</w:t>
            </w:r>
            <w:r w:rsidRPr="005D0C25">
              <w:rPr>
                <w:rFonts w:ascii="B Lotus" w:hAnsi="B Lotus" w:cs="B Lotus"/>
                <w:rtl/>
              </w:rPr>
              <w:t xml:space="preserve"> </w:t>
            </w:r>
            <w:r>
              <w:rPr>
                <w:rFonts w:ascii="B Lotus" w:hAnsi="B Lotus" w:cs="B Lotus" w:hint="cs"/>
                <w:rtl/>
              </w:rPr>
              <w:t xml:space="preserve">پیش‌بینی پیوند </w:t>
            </w:r>
            <w:r w:rsidRPr="005D0C25">
              <w:rPr>
                <w:rFonts w:ascii="B Lotus" w:hAnsi="B Lotus" w:cs="B Lotus"/>
                <w:rtl/>
              </w:rPr>
              <w:t>مبتن</w:t>
            </w:r>
            <w:r w:rsidRPr="005D0C25">
              <w:rPr>
                <w:rFonts w:ascii="B Lotus" w:hAnsi="B Lotus" w:cs="B Lotus" w:hint="cs"/>
                <w:rtl/>
              </w:rPr>
              <w:t>ی</w:t>
            </w:r>
            <w:r w:rsidRPr="005D0C25">
              <w:rPr>
                <w:rFonts w:ascii="B Lotus" w:hAnsi="B Lotus" w:cs="B Lotus"/>
                <w:rtl/>
              </w:rPr>
              <w:t xml:space="preserve"> بر و</w:t>
            </w:r>
            <w:r w:rsidRPr="005D0C25">
              <w:rPr>
                <w:rFonts w:ascii="B Lotus" w:hAnsi="B Lotus" w:cs="B Lotus" w:hint="cs"/>
                <w:rtl/>
              </w:rPr>
              <w:t>ی</w:t>
            </w:r>
            <w:r w:rsidRPr="005D0C25">
              <w:rPr>
                <w:rFonts w:ascii="B Lotus" w:hAnsi="B Lotus" w:cs="B Lotus" w:hint="eastAsia"/>
                <w:rtl/>
              </w:rPr>
              <w:t>ژگ</w:t>
            </w:r>
            <w:r w:rsidRPr="005D0C25">
              <w:rPr>
                <w:rFonts w:ascii="B Lotus" w:hAnsi="B Lotus" w:cs="B Lotus" w:hint="cs"/>
                <w:rtl/>
              </w:rPr>
              <w:t>ی‌</w:t>
            </w:r>
            <w:r w:rsidRPr="005D0C25">
              <w:rPr>
                <w:rFonts w:ascii="B Lotus" w:hAnsi="B Lotus" w:cs="B Lotus" w:hint="eastAsia"/>
                <w:rtl/>
              </w:rPr>
              <w:t>ها</w:t>
            </w:r>
            <w:r w:rsidRPr="005D0C25">
              <w:rPr>
                <w:rFonts w:ascii="B Lotus" w:hAnsi="B Lotus" w:cs="B Lotus" w:hint="cs"/>
                <w:rtl/>
              </w:rPr>
              <w:t>ی</w:t>
            </w:r>
            <w:r w:rsidRPr="005D0C25">
              <w:rPr>
                <w:rFonts w:ascii="B Lotus" w:hAnsi="B Lotus" w:cs="B Lotus"/>
                <w:rtl/>
              </w:rPr>
              <w:t xml:space="preserve"> پنهان با استفاده از قوان</w:t>
            </w:r>
            <w:r w:rsidRPr="005D0C25">
              <w:rPr>
                <w:rFonts w:ascii="B Lotus" w:hAnsi="B Lotus" w:cs="B Lotus" w:hint="cs"/>
                <w:rtl/>
              </w:rPr>
              <w:t>ی</w:t>
            </w:r>
            <w:r w:rsidRPr="005D0C25">
              <w:rPr>
                <w:rFonts w:ascii="B Lotus" w:hAnsi="B Lotus" w:cs="B Lotus" w:hint="eastAsia"/>
                <w:rtl/>
              </w:rPr>
              <w:t>ن</w:t>
            </w:r>
            <w:r w:rsidRPr="005D0C25">
              <w:rPr>
                <w:rFonts w:ascii="B Lotus" w:hAnsi="B Lotus" w:cs="B Lotus"/>
                <w:rtl/>
              </w:rPr>
              <w:t xml:space="preserve"> ان</w:t>
            </w:r>
            <w:r>
              <w:rPr>
                <w:rFonts w:ascii="B Lotus" w:hAnsi="B Lotus" w:cs="B Lotus" w:hint="cs"/>
                <w:rtl/>
              </w:rPr>
              <w:t>ج</w:t>
            </w:r>
            <w:r w:rsidRPr="005D0C25">
              <w:rPr>
                <w:rFonts w:ascii="B Lotus" w:hAnsi="B Lotus" w:cs="B Lotus"/>
                <w:rtl/>
              </w:rPr>
              <w:t>من</w:t>
            </w:r>
            <w:r w:rsidRPr="005D0C25">
              <w:rPr>
                <w:rFonts w:ascii="B Lotus" w:hAnsi="B Lotus" w:cs="B Lotus" w:hint="cs"/>
                <w:rtl/>
              </w:rPr>
              <w:t>ی</w:t>
            </w:r>
          </w:p>
          <w:p w14:paraId="6BA18124" w14:textId="77777777" w:rsidR="005D0C25" w:rsidRPr="00C715C5" w:rsidRDefault="005D0C25" w:rsidP="005D0C25">
            <w:pPr>
              <w:pStyle w:val="a7"/>
              <w:rPr>
                <w:rFonts w:ascii="B Lotus" w:hAnsi="B Lotus" w:cs="B Lotus"/>
                <w:sz w:val="22"/>
                <w:rtl/>
              </w:rPr>
            </w:pPr>
          </w:p>
          <w:p w14:paraId="2DE41FF7" w14:textId="77777777" w:rsidR="005D0C25" w:rsidRPr="00C715C5" w:rsidRDefault="005D0C25" w:rsidP="005D0C25">
            <w:pPr>
              <w:pStyle w:val="a7"/>
              <w:rPr>
                <w:rFonts w:ascii="B Lotus" w:hAnsi="B Lotus" w:cs="B Lotus"/>
                <w:sz w:val="22"/>
                <w:rtl/>
              </w:rPr>
            </w:pPr>
            <w:r w:rsidRPr="00C715C5">
              <w:rPr>
                <w:rFonts w:ascii="B Lotus" w:hAnsi="B Lotus" w:cs="B Lotus" w:hint="cs"/>
                <w:sz w:val="22"/>
                <w:rtl/>
              </w:rPr>
              <w:t>پايان</w:t>
            </w:r>
            <w:r w:rsidRPr="00C715C5">
              <w:rPr>
                <w:rFonts w:ascii="B Lotus" w:hAnsi="B Lotus" w:cs="B Lotus" w:hint="eastAsia"/>
                <w:sz w:val="22"/>
                <w:rtl/>
              </w:rPr>
              <w:t>‌</w:t>
            </w:r>
            <w:r w:rsidRPr="00C715C5">
              <w:rPr>
                <w:rFonts w:ascii="B Lotus" w:hAnsi="B Lotus" w:cs="B Lotus" w:hint="cs"/>
                <w:sz w:val="22"/>
                <w:rtl/>
              </w:rPr>
              <w:t xml:space="preserve">نامه </w:t>
            </w:r>
            <w:r>
              <w:rPr>
                <w:rFonts w:ascii="B Lotus" w:hAnsi="B Lotus" w:cs="B Lotus" w:hint="cs"/>
                <w:sz w:val="22"/>
                <w:rtl/>
              </w:rPr>
              <w:t>جهت</w:t>
            </w:r>
            <w:r w:rsidRPr="00C715C5">
              <w:rPr>
                <w:rFonts w:ascii="B Lotus" w:hAnsi="B Lotus" w:cs="B Lotus" w:hint="cs"/>
                <w:sz w:val="22"/>
                <w:rtl/>
              </w:rPr>
              <w:t xml:space="preserve"> دريافت درجه </w:t>
            </w:r>
            <w:r>
              <w:rPr>
                <w:rFonts w:ascii="B Lotus" w:hAnsi="B Lotus" w:cs="B Lotus" w:hint="cs"/>
                <w:sz w:val="22"/>
                <w:rtl/>
              </w:rPr>
              <w:t>کارشناسی ارشد</w:t>
            </w:r>
          </w:p>
          <w:p w14:paraId="23AB1123" w14:textId="77777777" w:rsidR="005D0C25" w:rsidRPr="00C715C5" w:rsidRDefault="005D0C25" w:rsidP="005D0C25">
            <w:pPr>
              <w:pStyle w:val="a7"/>
              <w:rPr>
                <w:rFonts w:ascii="B Lotus" w:hAnsi="B Lotus" w:cs="B Lotus"/>
                <w:sz w:val="22"/>
                <w:rtl/>
              </w:rPr>
            </w:pPr>
            <w:r>
              <w:rPr>
                <w:rFonts w:ascii="B Lotus" w:hAnsi="B Lotus" w:cs="B Lotus" w:hint="cs"/>
                <w:sz w:val="22"/>
                <w:rtl/>
              </w:rPr>
              <w:t>در رشته</w:t>
            </w:r>
            <w:r w:rsidRPr="00C715C5">
              <w:rPr>
                <w:rFonts w:ascii="B Lotus" w:hAnsi="B Lotus" w:cs="B Lotus" w:hint="cs"/>
                <w:sz w:val="22"/>
                <w:rtl/>
              </w:rPr>
              <w:t xml:space="preserve"> </w:t>
            </w:r>
            <w:r>
              <w:rPr>
                <w:rFonts w:ascii="B Lotus" w:hAnsi="B Lotus" w:cs="B Lotus" w:hint="cs"/>
                <w:sz w:val="22"/>
                <w:rtl/>
              </w:rPr>
              <w:t>مهندسی کامپیوتر گرايش نرم‌افزار</w:t>
            </w:r>
          </w:p>
          <w:p w14:paraId="74BD2D59" w14:textId="77777777" w:rsidR="005D0C25" w:rsidRPr="00C715C5" w:rsidRDefault="005D0C25" w:rsidP="005D0C25">
            <w:pPr>
              <w:spacing w:after="0" w:line="240" w:lineRule="auto"/>
              <w:jc w:val="center"/>
              <w:rPr>
                <w:rFonts w:ascii="B Lotus" w:hAnsi="B Lotus" w:cs="B Lotus"/>
                <w:color w:val="000000"/>
                <w:sz w:val="32"/>
                <w:szCs w:val="32"/>
                <w:rtl/>
                <w:lang w:bidi="ar-SA"/>
              </w:rPr>
            </w:pPr>
          </w:p>
          <w:p w14:paraId="09A9F606" w14:textId="77777777" w:rsidR="005D0C25" w:rsidRDefault="005D0C25" w:rsidP="005D0C25">
            <w:pPr>
              <w:rPr>
                <w:rFonts w:ascii="B Lotus" w:hAnsi="B Lotus" w:cs="B Lotus"/>
                <w:sz w:val="20"/>
                <w:szCs w:val="20"/>
                <w:rtl/>
              </w:rPr>
            </w:pPr>
          </w:p>
        </w:tc>
      </w:tr>
      <w:tr w:rsidR="005D0C25" w14:paraId="1B7E03B1" w14:textId="77777777" w:rsidTr="00EA33FD">
        <w:tc>
          <w:tcPr>
            <w:tcW w:w="8498" w:type="dxa"/>
            <w:gridSpan w:val="3"/>
          </w:tcPr>
          <w:p w14:paraId="42E464C2" w14:textId="77777777" w:rsidR="005D0C25" w:rsidRPr="005B51C6" w:rsidRDefault="005D0C25" w:rsidP="005D0C25">
            <w:pPr>
              <w:spacing w:after="0" w:line="240" w:lineRule="auto"/>
              <w:jc w:val="center"/>
              <w:rPr>
                <w:rFonts w:ascii="B Lotus" w:hAnsi="B Lotus" w:cs="B Lotus"/>
                <w:color w:val="000000"/>
                <w:sz w:val="32"/>
                <w:szCs w:val="32"/>
                <w:rtl/>
              </w:rPr>
            </w:pPr>
            <w:r w:rsidRPr="005B51C6">
              <w:rPr>
                <w:rFonts w:ascii="B Lotus" w:hAnsi="B Lotus" w:cs="B Lotus" w:hint="cs"/>
                <w:color w:val="000000"/>
                <w:sz w:val="32"/>
                <w:szCs w:val="32"/>
                <w:rtl/>
              </w:rPr>
              <w:t>نگارش:</w:t>
            </w:r>
          </w:p>
          <w:p w14:paraId="4EFA35C0" w14:textId="77777777" w:rsidR="005D0C25" w:rsidRPr="00C715C5" w:rsidRDefault="005D0C25" w:rsidP="005D0C25">
            <w:pPr>
              <w:spacing w:after="0" w:line="240" w:lineRule="auto"/>
              <w:jc w:val="center"/>
              <w:rPr>
                <w:rFonts w:ascii="B Lotus" w:hAnsi="B Lotus" w:cs="B Lotus"/>
                <w:b/>
                <w:bCs/>
                <w:color w:val="000000"/>
                <w:sz w:val="32"/>
                <w:szCs w:val="32"/>
                <w:rtl/>
              </w:rPr>
            </w:pPr>
            <w:r>
              <w:rPr>
                <w:rFonts w:ascii="B Lotus" w:hAnsi="B Lotus" w:cs="B Lotus" w:hint="cs"/>
                <w:b/>
                <w:bCs/>
                <w:color w:val="000000"/>
                <w:sz w:val="32"/>
                <w:szCs w:val="32"/>
                <w:rtl/>
              </w:rPr>
              <w:t>مسعود هاشمیان</w:t>
            </w:r>
          </w:p>
          <w:p w14:paraId="20DEB978" w14:textId="1881B408" w:rsidR="005D0C25" w:rsidRPr="00584554" w:rsidRDefault="005D0C25" w:rsidP="005D0C25">
            <w:pPr>
              <w:spacing w:after="0" w:line="240" w:lineRule="auto"/>
              <w:jc w:val="center"/>
              <w:rPr>
                <w:rFonts w:ascii="B Lotus" w:hAnsi="B Lotus" w:cs="B Lotus"/>
                <w:color w:val="000000"/>
                <w:sz w:val="32"/>
                <w:szCs w:val="32"/>
                <w:rtl/>
              </w:rPr>
            </w:pPr>
          </w:p>
        </w:tc>
      </w:tr>
      <w:tr w:rsidR="005D0C25" w14:paraId="593B4975" w14:textId="77777777" w:rsidTr="00EA33FD">
        <w:tc>
          <w:tcPr>
            <w:tcW w:w="8498" w:type="dxa"/>
            <w:gridSpan w:val="3"/>
          </w:tcPr>
          <w:p w14:paraId="6FECE754" w14:textId="77777777" w:rsidR="005D0C25" w:rsidRPr="00C715C5" w:rsidRDefault="005D0C25" w:rsidP="005D0C25">
            <w:pPr>
              <w:spacing w:after="0" w:line="240" w:lineRule="auto"/>
              <w:jc w:val="center"/>
              <w:rPr>
                <w:rFonts w:ascii="B Lotus" w:hAnsi="B Lotus" w:cs="B Lotus"/>
                <w:color w:val="000000"/>
                <w:sz w:val="32"/>
                <w:szCs w:val="32"/>
                <w:rtl/>
              </w:rPr>
            </w:pPr>
            <w:r w:rsidRPr="00C715C5">
              <w:rPr>
                <w:rFonts w:ascii="B Lotus" w:hAnsi="B Lotus" w:cs="B Lotus" w:hint="cs"/>
                <w:color w:val="000000"/>
                <w:sz w:val="32"/>
                <w:szCs w:val="32"/>
                <w:rtl/>
                <w:lang w:bidi="ar-SA"/>
              </w:rPr>
              <w:t>استاد راهنما</w:t>
            </w:r>
            <w:r w:rsidRPr="00C715C5">
              <w:rPr>
                <w:rFonts w:ascii="B Lotus" w:hAnsi="B Lotus" w:cs="B Lotus" w:hint="cs"/>
                <w:color w:val="000000"/>
                <w:sz w:val="32"/>
                <w:szCs w:val="32"/>
                <w:rtl/>
              </w:rPr>
              <w:t xml:space="preserve">: </w:t>
            </w:r>
          </w:p>
          <w:p w14:paraId="6E7386E3" w14:textId="77777777" w:rsidR="005D0C25" w:rsidRDefault="005D0C25" w:rsidP="005D0C25">
            <w:pPr>
              <w:spacing w:after="0" w:line="240" w:lineRule="auto"/>
              <w:jc w:val="center"/>
              <w:rPr>
                <w:rFonts w:ascii="B Lotus" w:hAnsi="B Lotus" w:cs="B Lotus"/>
                <w:color w:val="000000"/>
                <w:sz w:val="32"/>
                <w:szCs w:val="32"/>
                <w:rtl/>
              </w:rPr>
            </w:pPr>
            <w:r w:rsidRPr="00C715C5">
              <w:rPr>
                <w:rFonts w:ascii="B Lotus" w:hAnsi="B Lotus" w:cs="B Lotus" w:hint="cs"/>
                <w:color w:val="000000"/>
                <w:sz w:val="32"/>
                <w:szCs w:val="32"/>
                <w:rtl/>
              </w:rPr>
              <w:t>دکتر</w:t>
            </w:r>
            <w:r>
              <w:rPr>
                <w:rFonts w:ascii="B Lotus" w:hAnsi="B Lotus" w:cs="B Lotus" w:hint="cs"/>
                <w:color w:val="000000"/>
                <w:sz w:val="32"/>
                <w:szCs w:val="32"/>
                <w:rtl/>
              </w:rPr>
              <w:t xml:space="preserve"> ناصر یزدانی</w:t>
            </w:r>
          </w:p>
          <w:p w14:paraId="155782A2" w14:textId="77777777" w:rsidR="005D0C25" w:rsidRPr="00C715C5" w:rsidRDefault="005D0C25" w:rsidP="005D0C25">
            <w:pPr>
              <w:spacing w:after="0" w:line="240" w:lineRule="auto"/>
              <w:jc w:val="center"/>
              <w:rPr>
                <w:rFonts w:ascii="B Lotus" w:hAnsi="B Lotus" w:cs="B Lotus"/>
                <w:color w:val="000000"/>
                <w:sz w:val="32"/>
                <w:szCs w:val="32"/>
                <w:rtl/>
                <w:lang w:bidi="ar-SA"/>
              </w:rPr>
            </w:pPr>
          </w:p>
        </w:tc>
      </w:tr>
      <w:tr w:rsidR="005D0C25" w14:paraId="3E35E09D" w14:textId="77777777" w:rsidTr="00EA33FD">
        <w:tc>
          <w:tcPr>
            <w:tcW w:w="8498" w:type="dxa"/>
            <w:gridSpan w:val="3"/>
          </w:tcPr>
          <w:p w14:paraId="6E8CC8DF" w14:textId="5072B46B" w:rsidR="005D0C25" w:rsidRDefault="005D0C25" w:rsidP="005D0C25">
            <w:pPr>
              <w:tabs>
                <w:tab w:val="left" w:pos="3785"/>
              </w:tabs>
              <w:spacing w:after="0" w:line="240" w:lineRule="auto"/>
              <w:jc w:val="center"/>
              <w:rPr>
                <w:rFonts w:ascii="B Lotus" w:hAnsi="B Lotus" w:cs="B Lotus"/>
                <w:b/>
                <w:bCs/>
                <w:color w:val="000000"/>
                <w:sz w:val="32"/>
                <w:szCs w:val="32"/>
                <w:rtl/>
              </w:rPr>
            </w:pPr>
            <w:r>
              <w:rPr>
                <w:rFonts w:ascii="B Lotus" w:hAnsi="B Lotus" w:cs="B Lotus" w:hint="cs"/>
                <w:b/>
                <w:bCs/>
                <w:color w:val="000000"/>
                <w:sz w:val="32"/>
                <w:szCs w:val="32"/>
                <w:rtl/>
              </w:rPr>
              <w:t xml:space="preserve">مرداد ماه </w:t>
            </w:r>
            <w:r w:rsidRPr="00C715C5">
              <w:rPr>
                <w:rFonts w:ascii="B Lotus" w:hAnsi="B Lotus" w:cs="B Lotus" w:hint="cs"/>
                <w:b/>
                <w:bCs/>
                <w:color w:val="000000"/>
                <w:sz w:val="32"/>
                <w:szCs w:val="32"/>
                <w:rtl/>
              </w:rPr>
              <w:t>139</w:t>
            </w:r>
            <w:r>
              <w:rPr>
                <w:rFonts w:ascii="B Lotus" w:hAnsi="B Lotus" w:cs="B Lotus" w:hint="cs"/>
                <w:b/>
                <w:bCs/>
                <w:color w:val="000000"/>
                <w:sz w:val="32"/>
                <w:szCs w:val="32"/>
                <w:rtl/>
              </w:rPr>
              <w:t>۶</w:t>
            </w:r>
          </w:p>
          <w:p w14:paraId="5446A443" w14:textId="2ED62C0E" w:rsidR="006A286C" w:rsidRPr="00C715C5" w:rsidRDefault="006A286C" w:rsidP="006A286C">
            <w:pPr>
              <w:tabs>
                <w:tab w:val="left" w:pos="3785"/>
                <w:tab w:val="left" w:pos="4726"/>
              </w:tabs>
              <w:spacing w:after="0" w:line="240" w:lineRule="auto"/>
              <w:jc w:val="left"/>
              <w:rPr>
                <w:rFonts w:ascii="B Lotus" w:hAnsi="B Lotus" w:cs="B Lotus"/>
                <w:b/>
                <w:bCs/>
                <w:color w:val="000000"/>
                <w:sz w:val="32"/>
                <w:szCs w:val="32"/>
                <w:rtl/>
              </w:rPr>
            </w:pPr>
            <w:r>
              <w:rPr>
                <w:rFonts w:ascii="B Lotus" w:hAnsi="B Lotus" w:cs="B Lotus"/>
                <w:b/>
                <w:bCs/>
                <w:color w:val="000000"/>
                <w:sz w:val="32"/>
                <w:szCs w:val="32"/>
                <w:rtl/>
              </w:rPr>
              <w:tab/>
            </w:r>
            <w:r>
              <w:rPr>
                <w:rFonts w:ascii="B Lotus" w:hAnsi="B Lotus" w:cs="B Lotus"/>
                <w:b/>
                <w:bCs/>
                <w:color w:val="000000"/>
                <w:sz w:val="32"/>
                <w:szCs w:val="32"/>
                <w:rtl/>
              </w:rPr>
              <w:tab/>
            </w:r>
          </w:p>
          <w:p w14:paraId="319F1002" w14:textId="77777777" w:rsidR="005D0C25" w:rsidRPr="00C715C5" w:rsidRDefault="005D0C25" w:rsidP="005D0C25">
            <w:pPr>
              <w:spacing w:after="0" w:line="240" w:lineRule="auto"/>
              <w:jc w:val="center"/>
              <w:rPr>
                <w:rFonts w:ascii="B Lotus" w:hAnsi="B Lotus" w:cs="B Lotus"/>
                <w:color w:val="000000"/>
                <w:sz w:val="32"/>
                <w:szCs w:val="32"/>
                <w:rtl/>
                <w:lang w:bidi="ar-SA"/>
              </w:rPr>
            </w:pPr>
          </w:p>
        </w:tc>
      </w:tr>
    </w:tbl>
    <w:p w14:paraId="5C0CFB5C" w14:textId="7913E630" w:rsidR="006A286C" w:rsidRDefault="006A286C">
      <w:pPr>
        <w:bidi w:val="0"/>
        <w:spacing w:after="0" w:line="240" w:lineRule="auto"/>
        <w:jc w:val="left"/>
      </w:pPr>
      <w:r>
        <w:br w:type="page"/>
      </w:r>
      <w:r>
        <w:lastRenderedPageBreak/>
        <w:br w:type="page"/>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2"/>
        <w:gridCol w:w="2833"/>
        <w:gridCol w:w="2833"/>
      </w:tblGrid>
      <w:tr w:rsidR="00EA33FD" w14:paraId="2BC8D1F9" w14:textId="77777777" w:rsidTr="00EA33FD">
        <w:tc>
          <w:tcPr>
            <w:tcW w:w="2832" w:type="dxa"/>
          </w:tcPr>
          <w:p w14:paraId="409C5B55" w14:textId="6964D359" w:rsidR="00EA33FD" w:rsidRDefault="00EA33FD" w:rsidP="00EA33FD">
            <w:pPr>
              <w:tabs>
                <w:tab w:val="left" w:pos="3785"/>
              </w:tabs>
              <w:spacing w:after="0" w:line="240" w:lineRule="auto"/>
              <w:jc w:val="left"/>
              <w:rPr>
                <w:rFonts w:ascii="B Lotus" w:hAnsi="B Lotus" w:cs="B Lotus"/>
                <w:b/>
                <w:bCs/>
                <w:color w:val="000000"/>
                <w:sz w:val="32"/>
                <w:szCs w:val="32"/>
                <w:rtl/>
              </w:rPr>
            </w:pPr>
            <w:r w:rsidRPr="00C715C5">
              <w:rPr>
                <w:rFonts w:ascii="B Lotus" w:hAnsi="B Lotus" w:cs="B Lotus"/>
                <w:lang w:bidi="ar-SA"/>
              </w:rPr>
              <w:lastRenderedPageBreak/>
              <w:br w:type="page"/>
            </w:r>
            <w:r w:rsidRPr="00C715C5">
              <w:rPr>
                <w:rFonts w:ascii="B Lotus" w:hAnsi="B Lotus" w:cs="B Lotus"/>
                <w:noProof/>
                <w:lang w:bidi="ar-SA"/>
              </w:rPr>
              <w:drawing>
                <wp:inline distT="0" distB="0" distL="0" distR="0" wp14:anchorId="29564C4E" wp14:editId="6EBA091A">
                  <wp:extent cx="755650" cy="747395"/>
                  <wp:effectExtent l="0" t="0" r="6350" b="0"/>
                  <wp:docPr id="62" name="Picture 34" descr="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u"/>
                          <pic:cNvPicPr>
                            <a:picLocks noChangeAspect="1" noChangeArrowheads="1"/>
                          </pic:cNvPicPr>
                        </pic:nvPicPr>
                        <pic:blipFill>
                          <a:blip r:embed="rId11">
                            <a:grayscl/>
                            <a:extLst>
                              <a:ext uri="{28A0092B-C50C-407E-A947-70E740481C1C}">
                                <a14:useLocalDpi xmlns:a14="http://schemas.microsoft.com/office/drawing/2010/main" val="0"/>
                              </a:ext>
                            </a:extLst>
                          </a:blip>
                          <a:srcRect/>
                          <a:stretch>
                            <a:fillRect/>
                          </a:stretch>
                        </pic:blipFill>
                        <pic:spPr bwMode="auto">
                          <a:xfrm>
                            <a:off x="0" y="0"/>
                            <a:ext cx="755650" cy="747395"/>
                          </a:xfrm>
                          <a:prstGeom prst="rect">
                            <a:avLst/>
                          </a:prstGeom>
                          <a:noFill/>
                          <a:ln>
                            <a:noFill/>
                          </a:ln>
                        </pic:spPr>
                      </pic:pic>
                    </a:graphicData>
                  </a:graphic>
                </wp:inline>
              </w:drawing>
            </w:r>
          </w:p>
        </w:tc>
        <w:tc>
          <w:tcPr>
            <w:tcW w:w="2833" w:type="dxa"/>
          </w:tcPr>
          <w:p w14:paraId="4968AABD" w14:textId="77777777" w:rsidR="00EA33FD" w:rsidRDefault="00EA33FD" w:rsidP="00EA33FD">
            <w:pPr>
              <w:tabs>
                <w:tab w:val="left" w:pos="3785"/>
              </w:tabs>
              <w:spacing w:after="0" w:line="240" w:lineRule="auto"/>
              <w:jc w:val="center"/>
              <w:rPr>
                <w:rFonts w:ascii="B Lotus" w:hAnsi="B Lotus" w:cs="B Lotus"/>
                <w:b/>
                <w:bCs/>
                <w:color w:val="000000"/>
                <w:sz w:val="32"/>
                <w:szCs w:val="32"/>
                <w:rtl/>
              </w:rPr>
            </w:pPr>
          </w:p>
        </w:tc>
        <w:tc>
          <w:tcPr>
            <w:tcW w:w="2833" w:type="dxa"/>
          </w:tcPr>
          <w:p w14:paraId="25CC5AEC" w14:textId="71AADAF5" w:rsidR="00EA33FD" w:rsidRDefault="00EA33FD" w:rsidP="00EA33FD">
            <w:pPr>
              <w:tabs>
                <w:tab w:val="left" w:pos="3785"/>
              </w:tabs>
              <w:spacing w:after="0" w:line="240" w:lineRule="auto"/>
              <w:jc w:val="right"/>
              <w:rPr>
                <w:rFonts w:ascii="B Lotus" w:hAnsi="B Lotus" w:cs="B Lotus"/>
                <w:b/>
                <w:bCs/>
                <w:color w:val="000000"/>
                <w:sz w:val="32"/>
                <w:szCs w:val="32"/>
                <w:rtl/>
              </w:rPr>
            </w:pPr>
            <w:r w:rsidRPr="00C715C5">
              <w:rPr>
                <w:rFonts w:ascii="B Lotus" w:hAnsi="B Lotus" w:cs="B Lotus"/>
                <w:noProof/>
                <w:lang w:bidi="ar-SA"/>
              </w:rPr>
              <w:drawing>
                <wp:inline distT="0" distB="0" distL="0" distR="0" wp14:anchorId="7AC40314" wp14:editId="4CB70190">
                  <wp:extent cx="898525" cy="683895"/>
                  <wp:effectExtent l="0" t="0" r="0" b="1905"/>
                  <wp:docPr id="63" name="Picture 33" descr="ArmFanni_Org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rmFanni_Orginal"/>
                          <pic:cNvPicPr>
                            <a:picLocks noChangeAspect="1" noChangeArrowheads="1"/>
                          </pic:cNvPicPr>
                        </pic:nvPicPr>
                        <pic:blipFill>
                          <a:blip r:embed="rId12" cstate="print">
                            <a:lum bright="-30000" contrast="48000"/>
                            <a:grayscl/>
                            <a:extLst>
                              <a:ext uri="{28A0092B-C50C-407E-A947-70E740481C1C}">
                                <a14:useLocalDpi xmlns:a14="http://schemas.microsoft.com/office/drawing/2010/main" val="0"/>
                              </a:ext>
                            </a:extLst>
                          </a:blip>
                          <a:srcRect/>
                          <a:stretch>
                            <a:fillRect/>
                          </a:stretch>
                        </pic:blipFill>
                        <pic:spPr bwMode="auto">
                          <a:xfrm>
                            <a:off x="0" y="0"/>
                            <a:ext cx="898525" cy="683895"/>
                          </a:xfrm>
                          <a:prstGeom prst="rect">
                            <a:avLst/>
                          </a:prstGeom>
                          <a:noFill/>
                          <a:ln>
                            <a:noFill/>
                          </a:ln>
                        </pic:spPr>
                      </pic:pic>
                    </a:graphicData>
                  </a:graphic>
                </wp:inline>
              </w:drawing>
            </w:r>
          </w:p>
        </w:tc>
      </w:tr>
    </w:tbl>
    <w:tbl>
      <w:tblPr>
        <w:bidiVisual/>
        <w:tblW w:w="9450" w:type="dxa"/>
        <w:tblInd w:w="4995" w:type="dxa"/>
        <w:tblLayout w:type="fixed"/>
        <w:tblLook w:val="04A0" w:firstRow="1" w:lastRow="0" w:firstColumn="1" w:lastColumn="0" w:noHBand="0" w:noVBand="1"/>
      </w:tblPr>
      <w:tblGrid>
        <w:gridCol w:w="1327"/>
        <w:gridCol w:w="555"/>
        <w:gridCol w:w="1761"/>
        <w:gridCol w:w="231"/>
        <w:gridCol w:w="1436"/>
        <w:gridCol w:w="832"/>
        <w:gridCol w:w="299"/>
        <w:gridCol w:w="1479"/>
        <w:gridCol w:w="1530"/>
      </w:tblGrid>
      <w:tr w:rsidR="000220C1" w:rsidRPr="00C715C5" w14:paraId="5120E27E" w14:textId="77777777" w:rsidTr="00A42937">
        <w:trPr>
          <w:trHeight w:val="5921"/>
        </w:trPr>
        <w:tc>
          <w:tcPr>
            <w:tcW w:w="9450" w:type="dxa"/>
            <w:gridSpan w:val="9"/>
          </w:tcPr>
          <w:p w14:paraId="359483EB" w14:textId="77777777" w:rsidR="000220C1" w:rsidRPr="00C715C5" w:rsidRDefault="000220C1" w:rsidP="0084569A">
            <w:pPr>
              <w:spacing w:after="0" w:line="240" w:lineRule="auto"/>
              <w:jc w:val="center"/>
              <w:rPr>
                <w:rFonts w:ascii="B Lotus" w:hAnsi="B Lotus" w:cs="B Lotus"/>
                <w:b/>
                <w:bCs/>
                <w:sz w:val="26"/>
                <w:szCs w:val="26"/>
                <w:rtl/>
              </w:rPr>
            </w:pPr>
            <w:r w:rsidRPr="00C715C5">
              <w:rPr>
                <w:rFonts w:ascii="B Lotus" w:hAnsi="B Lotus" w:cs="B Lotus" w:hint="cs"/>
                <w:b/>
                <w:bCs/>
                <w:sz w:val="26"/>
                <w:szCs w:val="26"/>
                <w:rtl/>
              </w:rPr>
              <w:t>دانشگاه تهران</w:t>
            </w:r>
          </w:p>
          <w:p w14:paraId="1D959901" w14:textId="77777777" w:rsidR="000220C1" w:rsidRPr="00C715C5" w:rsidRDefault="000220C1" w:rsidP="0084569A">
            <w:pPr>
              <w:spacing w:after="0" w:line="240" w:lineRule="auto"/>
              <w:jc w:val="center"/>
              <w:rPr>
                <w:rFonts w:ascii="B Lotus" w:hAnsi="B Lotus" w:cs="B Lotus"/>
                <w:b/>
                <w:bCs/>
                <w:sz w:val="26"/>
                <w:szCs w:val="26"/>
                <w:rtl/>
              </w:rPr>
            </w:pPr>
            <w:r w:rsidRPr="00C715C5">
              <w:rPr>
                <w:rFonts w:ascii="B Lotus" w:hAnsi="B Lotus" w:cs="B Lotus" w:hint="cs"/>
                <w:b/>
                <w:bCs/>
                <w:sz w:val="26"/>
                <w:szCs w:val="26"/>
                <w:rtl/>
              </w:rPr>
              <w:t>پردیس دانشکده</w:t>
            </w:r>
            <w:r w:rsidRPr="00C715C5">
              <w:rPr>
                <w:rFonts w:ascii="B Lotus" w:hAnsi="B Lotus" w:cs="B Lotus" w:hint="cs"/>
                <w:b/>
                <w:bCs/>
                <w:sz w:val="26"/>
                <w:szCs w:val="26"/>
                <w:rtl/>
              </w:rPr>
              <w:softHyphen/>
              <w:t>های فنی</w:t>
            </w:r>
          </w:p>
          <w:p w14:paraId="0F1B6B8C" w14:textId="60512D7E" w:rsidR="000220C1" w:rsidRPr="00C715C5" w:rsidRDefault="00794F62" w:rsidP="0084569A">
            <w:pPr>
              <w:spacing w:after="0" w:line="240" w:lineRule="auto"/>
              <w:jc w:val="center"/>
              <w:rPr>
                <w:rFonts w:ascii="B Lotus" w:hAnsi="B Lotus" w:cs="B Lotus"/>
                <w:b/>
                <w:bCs/>
                <w:sz w:val="26"/>
                <w:szCs w:val="26"/>
                <w:rtl/>
              </w:rPr>
            </w:pPr>
            <w:r w:rsidRPr="00C715C5">
              <w:rPr>
                <w:rFonts w:ascii="B Lotus" w:hAnsi="B Lotus" w:cs="B Lotus"/>
                <w:b/>
                <w:bCs/>
                <w:noProof/>
                <w:sz w:val="26"/>
                <w:szCs w:val="26"/>
                <w:rtl/>
                <w:lang w:bidi="ar-SA"/>
              </w:rPr>
              <mc:AlternateContent>
                <mc:Choice Requires="wps">
                  <w:drawing>
                    <wp:anchor distT="0" distB="0" distL="114300" distR="114300" simplePos="0" relativeHeight="251657728" behindDoc="0" locked="0" layoutInCell="1" allowOverlap="1" wp14:anchorId="1B574027" wp14:editId="2D4F8FEC">
                      <wp:simplePos x="0" y="0"/>
                      <wp:positionH relativeFrom="column">
                        <wp:posOffset>1828800</wp:posOffset>
                      </wp:positionH>
                      <wp:positionV relativeFrom="paragraph">
                        <wp:posOffset>-4445</wp:posOffset>
                      </wp:positionV>
                      <wp:extent cx="843280" cy="318770"/>
                      <wp:effectExtent l="0" t="0" r="0" b="0"/>
                      <wp:wrapNone/>
                      <wp:docPr id="12"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3280" cy="318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97FDE9" w14:textId="57C26513" w:rsidR="00D14AA3" w:rsidRPr="00B1372F" w:rsidRDefault="00D14AA3" w:rsidP="000220C1">
                                  <w:pPr>
                                    <w:rPr>
                                      <w:rFonts w:cs="B Lot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574027" id="_x0000_t202" coordsize="21600,21600" o:spt="202" path="m,l,21600r21600,l21600,xe">
                      <v:stroke joinstyle="miter"/>
                      <v:path gradientshapeok="t" o:connecttype="rect"/>
                    </v:shapetype>
                    <v:shape id="Text Box 76" o:spid="_x0000_s1026" type="#_x0000_t202" style="position:absolute;left:0;text-align:left;margin-left:2in;margin-top:-.35pt;width:66.4pt;height:25.1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" filled="f" stroked="f">
                      <v:textbox>
                        <w:txbxContent>
                          <w:p w14:paraId="5697FDE9" w14:textId="57C26513" w:rsidR="00D14AA3" w:rsidRPr="00B1372F" w:rsidRDefault="00D14AA3" w:rsidP="000220C1">
                            <w:pPr>
                              <w:rPr>
                                <w:rFonts w:cs="B Lotus"/>
                              </w:rPr>
                            </w:pPr>
                          </w:p>
                        </w:txbxContent>
                      </v:textbox>
                    </v:shape>
                  </w:pict>
                </mc:Fallback>
              </mc:AlternateContent>
            </w:r>
            <w:r w:rsidR="000220C1" w:rsidRPr="00C715C5">
              <w:rPr>
                <w:rFonts w:ascii="B Lotus" w:hAnsi="B Lotus" w:cs="B Lotus" w:hint="cs"/>
                <w:b/>
                <w:bCs/>
                <w:sz w:val="26"/>
                <w:szCs w:val="26"/>
                <w:rtl/>
              </w:rPr>
              <w:t>دانشکده مهند</w:t>
            </w:r>
            <w:r w:rsidR="000220C1">
              <w:rPr>
                <w:rFonts w:ascii="B Lotus" w:hAnsi="B Lotus" w:cs="B Lotus" w:hint="cs"/>
                <w:b/>
                <w:bCs/>
                <w:sz w:val="26"/>
                <w:szCs w:val="26"/>
                <w:rtl/>
              </w:rPr>
              <w:t>سی برق و کامپیوتر</w:t>
            </w:r>
          </w:p>
          <w:p w14:paraId="29F98578" w14:textId="77777777" w:rsidR="000220C1" w:rsidRPr="00C715C5" w:rsidRDefault="000220C1" w:rsidP="0084569A">
            <w:pPr>
              <w:spacing w:after="0" w:line="240" w:lineRule="auto"/>
              <w:jc w:val="center"/>
              <w:rPr>
                <w:rFonts w:ascii="B Lotus" w:hAnsi="B Lotus" w:cs="B Lotus"/>
                <w:sz w:val="26"/>
                <w:szCs w:val="26"/>
                <w:rtl/>
              </w:rPr>
            </w:pPr>
          </w:p>
          <w:p w14:paraId="64821B7E" w14:textId="77777777" w:rsidR="000220C1" w:rsidRPr="00C715C5" w:rsidRDefault="000220C1" w:rsidP="0084569A">
            <w:pPr>
              <w:spacing w:after="0" w:line="240" w:lineRule="auto"/>
              <w:jc w:val="center"/>
              <w:rPr>
                <w:rFonts w:ascii="B Lotus" w:hAnsi="B Lotus" w:cs="B Lotus"/>
                <w:b/>
                <w:bCs/>
                <w:sz w:val="36"/>
                <w:szCs w:val="36"/>
                <w:u w:val="single"/>
                <w:rtl/>
              </w:rPr>
            </w:pPr>
            <w:bookmarkStart w:id="1" w:name="گواهی"/>
            <w:r w:rsidRPr="00C715C5">
              <w:rPr>
                <w:rFonts w:ascii="B Lotus" w:hAnsi="B Lotus" w:cs="B Lotus" w:hint="cs"/>
                <w:b/>
                <w:bCs/>
                <w:sz w:val="36"/>
                <w:szCs w:val="36"/>
                <w:u w:val="single"/>
                <w:rtl/>
              </w:rPr>
              <w:t>گواهی دفاع از پایان</w:t>
            </w:r>
            <w:r w:rsidRPr="00C715C5">
              <w:rPr>
                <w:rFonts w:ascii="B Lotus" w:hAnsi="B Lotus" w:cs="B Lotus" w:hint="cs"/>
                <w:b/>
                <w:bCs/>
                <w:sz w:val="36"/>
                <w:szCs w:val="36"/>
                <w:u w:val="single"/>
                <w:rtl/>
              </w:rPr>
              <w:softHyphen/>
              <w:t>نامه کارشناسی ارشد</w:t>
            </w:r>
          </w:p>
          <w:bookmarkEnd w:id="1"/>
          <w:p w14:paraId="6E6594E0" w14:textId="69E0C19F" w:rsidR="000220C1" w:rsidRPr="00C715C5" w:rsidRDefault="000220C1" w:rsidP="00A42937">
            <w:pPr>
              <w:tabs>
                <w:tab w:val="left" w:pos="9070"/>
              </w:tabs>
              <w:spacing w:before="100" w:beforeAutospacing="1" w:after="0" w:line="240" w:lineRule="auto"/>
              <w:ind w:left="249"/>
              <w:rPr>
                <w:rFonts w:ascii="B Lotus" w:hAnsi="B Lotus" w:cs="B Lotus"/>
                <w:sz w:val="22"/>
                <w:rtl/>
              </w:rPr>
            </w:pPr>
            <w:r w:rsidRPr="00C715C5">
              <w:rPr>
                <w:rFonts w:ascii="B Lotus" w:hAnsi="B Lotus" w:cs="B Lotus" w:hint="cs"/>
                <w:sz w:val="22"/>
                <w:rtl/>
              </w:rPr>
              <w:t>هیأت داوران پایان</w:t>
            </w:r>
            <w:r w:rsidRPr="00C715C5">
              <w:rPr>
                <w:rFonts w:ascii="B Lotus" w:hAnsi="B Lotus" w:cs="B Lotus" w:hint="cs"/>
                <w:sz w:val="22"/>
                <w:rtl/>
              </w:rPr>
              <w:softHyphen/>
              <w:t>نامه کارشناسی ارشد آقاي / خانم ....................................................................به شماره دانشجويي...........................در رشته ...................................... گرايش .................................. را در تاريخ .............................</w:t>
            </w:r>
            <w:r w:rsidR="00A42937">
              <w:rPr>
                <w:rFonts w:ascii="B Lotus" w:hAnsi="B Lotus" w:cs="B Lotus" w:hint="cs"/>
                <w:sz w:val="22"/>
                <w:rtl/>
              </w:rPr>
              <w:t xml:space="preserve"> با عنوان ............................................................................................</w:t>
            </w:r>
          </w:p>
          <w:tbl>
            <w:tblPr>
              <w:bidiVisual/>
              <w:tblW w:w="0" w:type="auto"/>
              <w:tblInd w:w="39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22"/>
              <w:gridCol w:w="962"/>
              <w:gridCol w:w="397"/>
              <w:gridCol w:w="1799"/>
            </w:tblGrid>
            <w:tr w:rsidR="000220C1" w:rsidRPr="00C715C5" w14:paraId="70794F77" w14:textId="77777777" w:rsidTr="0084569A">
              <w:trPr>
                <w:trHeight w:val="396"/>
              </w:trPr>
              <w:tc>
                <w:tcPr>
                  <w:tcW w:w="1622" w:type="dxa"/>
                  <w:tcBorders>
                    <w:top w:val="nil"/>
                    <w:left w:val="nil"/>
                    <w:bottom w:val="nil"/>
                    <w:right w:val="nil"/>
                  </w:tcBorders>
                </w:tcPr>
                <w:p w14:paraId="4A0D48FD" w14:textId="77777777" w:rsidR="000220C1" w:rsidRPr="00C715C5" w:rsidRDefault="000220C1" w:rsidP="0084569A">
                  <w:pPr>
                    <w:tabs>
                      <w:tab w:val="left" w:pos="9278"/>
                    </w:tabs>
                    <w:spacing w:after="0" w:line="240" w:lineRule="auto"/>
                    <w:rPr>
                      <w:rFonts w:ascii="B Lotus" w:hAnsi="B Lotus" w:cs="B Lotus"/>
                      <w:sz w:val="22"/>
                      <w:rtl/>
                    </w:rPr>
                  </w:pPr>
                </w:p>
              </w:tc>
              <w:tc>
                <w:tcPr>
                  <w:tcW w:w="962" w:type="dxa"/>
                  <w:tcBorders>
                    <w:top w:val="nil"/>
                    <w:left w:val="nil"/>
                    <w:bottom w:val="single" w:sz="4" w:space="0" w:color="auto"/>
                    <w:right w:val="nil"/>
                  </w:tcBorders>
                </w:tcPr>
                <w:p w14:paraId="7AB5F63C" w14:textId="77777777" w:rsidR="000220C1" w:rsidRPr="00C715C5" w:rsidRDefault="000220C1" w:rsidP="0084569A">
                  <w:pPr>
                    <w:tabs>
                      <w:tab w:val="left" w:pos="9278"/>
                    </w:tabs>
                    <w:spacing w:after="0" w:line="240" w:lineRule="auto"/>
                    <w:ind w:right="-232"/>
                    <w:rPr>
                      <w:rFonts w:ascii="B Lotus" w:hAnsi="B Lotus" w:cs="B Lotus"/>
                      <w:sz w:val="22"/>
                      <w:rtl/>
                    </w:rPr>
                  </w:pPr>
                  <w:r w:rsidRPr="00C715C5">
                    <w:rPr>
                      <w:rFonts w:ascii="B Lotus" w:hAnsi="B Lotus" w:cs="B Lotus" w:hint="cs"/>
                      <w:sz w:val="22"/>
                      <w:rtl/>
                    </w:rPr>
                    <w:t>به عدد</w:t>
                  </w:r>
                </w:p>
              </w:tc>
              <w:tc>
                <w:tcPr>
                  <w:tcW w:w="2196" w:type="dxa"/>
                  <w:gridSpan w:val="2"/>
                  <w:tcBorders>
                    <w:top w:val="nil"/>
                    <w:left w:val="nil"/>
                    <w:bottom w:val="single" w:sz="4" w:space="0" w:color="auto"/>
                    <w:right w:val="nil"/>
                  </w:tcBorders>
                </w:tcPr>
                <w:p w14:paraId="31B46451" w14:textId="77777777" w:rsidR="000220C1" w:rsidRPr="00C715C5" w:rsidRDefault="000220C1" w:rsidP="0084569A">
                  <w:pPr>
                    <w:tabs>
                      <w:tab w:val="left" w:pos="1572"/>
                      <w:tab w:val="left" w:pos="9278"/>
                    </w:tabs>
                    <w:spacing w:after="0" w:line="240" w:lineRule="auto"/>
                    <w:jc w:val="center"/>
                    <w:rPr>
                      <w:rFonts w:ascii="B Lotus" w:hAnsi="B Lotus" w:cs="B Lotus"/>
                      <w:sz w:val="22"/>
                      <w:rtl/>
                    </w:rPr>
                  </w:pPr>
                  <w:r w:rsidRPr="00C715C5">
                    <w:rPr>
                      <w:rFonts w:ascii="B Lotus" w:hAnsi="B Lotus" w:cs="B Lotus" w:hint="cs"/>
                      <w:sz w:val="22"/>
                      <w:rtl/>
                    </w:rPr>
                    <w:t>به حروف</w:t>
                  </w:r>
                </w:p>
              </w:tc>
            </w:tr>
            <w:tr w:rsidR="000220C1" w:rsidRPr="00C715C5" w14:paraId="2B0D8603" w14:textId="77777777" w:rsidTr="0084569A">
              <w:trPr>
                <w:trHeight w:val="382"/>
              </w:trPr>
              <w:tc>
                <w:tcPr>
                  <w:tcW w:w="1622" w:type="dxa"/>
                  <w:tcBorders>
                    <w:top w:val="nil"/>
                    <w:left w:val="nil"/>
                    <w:bottom w:val="nil"/>
                  </w:tcBorders>
                </w:tcPr>
                <w:p w14:paraId="78EA727A" w14:textId="77777777" w:rsidR="000220C1" w:rsidRPr="00C715C5" w:rsidRDefault="000220C1" w:rsidP="0084569A">
                  <w:pPr>
                    <w:tabs>
                      <w:tab w:val="left" w:pos="9278"/>
                    </w:tabs>
                    <w:spacing w:after="0" w:line="240" w:lineRule="auto"/>
                    <w:ind w:right="16"/>
                    <w:jc w:val="right"/>
                    <w:rPr>
                      <w:rFonts w:ascii="B Lotus" w:hAnsi="B Lotus" w:cs="B Lotus"/>
                      <w:sz w:val="22"/>
                      <w:rtl/>
                    </w:rPr>
                  </w:pPr>
                  <w:r w:rsidRPr="00C715C5">
                    <w:rPr>
                      <w:rFonts w:ascii="B Lotus" w:hAnsi="B Lotus" w:cs="B Lotus" w:hint="cs"/>
                      <w:sz w:val="22"/>
                      <w:rtl/>
                    </w:rPr>
                    <w:t>با نمره نهايي</w:t>
                  </w:r>
                </w:p>
              </w:tc>
              <w:tc>
                <w:tcPr>
                  <w:tcW w:w="962" w:type="dxa"/>
                  <w:tcBorders>
                    <w:top w:val="single" w:sz="4" w:space="0" w:color="auto"/>
                    <w:bottom w:val="single" w:sz="4" w:space="0" w:color="auto"/>
                  </w:tcBorders>
                </w:tcPr>
                <w:p w14:paraId="5536A20A" w14:textId="77777777" w:rsidR="000220C1" w:rsidRPr="00C715C5" w:rsidRDefault="000220C1" w:rsidP="0084569A">
                  <w:pPr>
                    <w:tabs>
                      <w:tab w:val="left" w:pos="9278"/>
                    </w:tabs>
                    <w:spacing w:after="0" w:line="240" w:lineRule="auto"/>
                    <w:ind w:right="360"/>
                    <w:rPr>
                      <w:rFonts w:ascii="B Lotus" w:hAnsi="B Lotus" w:cs="B Lotus"/>
                      <w:sz w:val="22"/>
                      <w:rtl/>
                    </w:rPr>
                  </w:pPr>
                </w:p>
              </w:tc>
              <w:tc>
                <w:tcPr>
                  <w:tcW w:w="2196" w:type="dxa"/>
                  <w:gridSpan w:val="2"/>
                  <w:tcBorders>
                    <w:top w:val="single" w:sz="4" w:space="0" w:color="auto"/>
                    <w:bottom w:val="single" w:sz="4" w:space="0" w:color="auto"/>
                  </w:tcBorders>
                </w:tcPr>
                <w:p w14:paraId="2BF32CE1" w14:textId="77777777" w:rsidR="000220C1" w:rsidRPr="00C715C5" w:rsidRDefault="000220C1" w:rsidP="0084569A">
                  <w:pPr>
                    <w:tabs>
                      <w:tab w:val="left" w:pos="9278"/>
                    </w:tabs>
                    <w:spacing w:after="0" w:line="240" w:lineRule="auto"/>
                    <w:ind w:right="360"/>
                    <w:rPr>
                      <w:rFonts w:ascii="B Lotus" w:hAnsi="B Lotus" w:cs="B Lotus"/>
                      <w:sz w:val="22"/>
                      <w:rtl/>
                    </w:rPr>
                  </w:pPr>
                </w:p>
              </w:tc>
            </w:tr>
            <w:tr w:rsidR="000220C1" w:rsidRPr="00C715C5" w14:paraId="79667841" w14:textId="77777777" w:rsidTr="0084569A">
              <w:trPr>
                <w:trHeight w:val="170"/>
              </w:trPr>
              <w:tc>
                <w:tcPr>
                  <w:tcW w:w="1622" w:type="dxa"/>
                  <w:tcBorders>
                    <w:top w:val="nil"/>
                    <w:left w:val="nil"/>
                    <w:bottom w:val="nil"/>
                    <w:right w:val="nil"/>
                  </w:tcBorders>
                </w:tcPr>
                <w:p w14:paraId="40DAE580" w14:textId="77777777" w:rsidR="000220C1" w:rsidRPr="00C715C5" w:rsidRDefault="000220C1" w:rsidP="0084569A">
                  <w:pPr>
                    <w:tabs>
                      <w:tab w:val="left" w:pos="9278"/>
                    </w:tabs>
                    <w:spacing w:after="0" w:line="240" w:lineRule="auto"/>
                    <w:ind w:right="16"/>
                    <w:jc w:val="right"/>
                    <w:rPr>
                      <w:rFonts w:ascii="B Lotus" w:hAnsi="B Lotus" w:cs="B Lotus"/>
                      <w:sz w:val="12"/>
                      <w:szCs w:val="12"/>
                      <w:rtl/>
                    </w:rPr>
                  </w:pPr>
                </w:p>
              </w:tc>
              <w:tc>
                <w:tcPr>
                  <w:tcW w:w="962" w:type="dxa"/>
                  <w:tcBorders>
                    <w:top w:val="single" w:sz="4" w:space="0" w:color="auto"/>
                    <w:left w:val="nil"/>
                    <w:bottom w:val="single" w:sz="4" w:space="0" w:color="auto"/>
                    <w:right w:val="nil"/>
                  </w:tcBorders>
                </w:tcPr>
                <w:p w14:paraId="28A3331F" w14:textId="77777777" w:rsidR="000220C1" w:rsidRPr="00C715C5" w:rsidRDefault="000220C1" w:rsidP="0084569A">
                  <w:pPr>
                    <w:tabs>
                      <w:tab w:val="left" w:pos="9278"/>
                    </w:tabs>
                    <w:spacing w:after="0" w:line="240" w:lineRule="auto"/>
                    <w:ind w:right="360"/>
                    <w:rPr>
                      <w:rFonts w:ascii="B Lotus" w:hAnsi="B Lotus" w:cs="B Lotus"/>
                      <w:sz w:val="12"/>
                      <w:szCs w:val="12"/>
                      <w:rtl/>
                    </w:rPr>
                  </w:pPr>
                </w:p>
              </w:tc>
              <w:tc>
                <w:tcPr>
                  <w:tcW w:w="2196" w:type="dxa"/>
                  <w:gridSpan w:val="2"/>
                  <w:tcBorders>
                    <w:top w:val="single" w:sz="4" w:space="0" w:color="auto"/>
                    <w:left w:val="nil"/>
                    <w:bottom w:val="nil"/>
                    <w:right w:val="nil"/>
                  </w:tcBorders>
                </w:tcPr>
                <w:p w14:paraId="17ECFB04" w14:textId="77777777" w:rsidR="000220C1" w:rsidRPr="00C715C5" w:rsidRDefault="000220C1" w:rsidP="0084569A">
                  <w:pPr>
                    <w:tabs>
                      <w:tab w:val="left" w:pos="9278"/>
                    </w:tabs>
                    <w:spacing w:after="0" w:line="240" w:lineRule="auto"/>
                    <w:ind w:right="360"/>
                    <w:rPr>
                      <w:rFonts w:ascii="B Lotus" w:hAnsi="B Lotus" w:cs="B Lotus"/>
                      <w:sz w:val="12"/>
                      <w:szCs w:val="12"/>
                      <w:rtl/>
                    </w:rPr>
                  </w:pPr>
                </w:p>
              </w:tc>
            </w:tr>
            <w:tr w:rsidR="000220C1" w:rsidRPr="00C715C5" w14:paraId="671C4EAE" w14:textId="77777777" w:rsidTr="0084569A">
              <w:trPr>
                <w:trHeight w:val="433"/>
              </w:trPr>
              <w:tc>
                <w:tcPr>
                  <w:tcW w:w="1622" w:type="dxa"/>
                  <w:tcBorders>
                    <w:top w:val="nil"/>
                    <w:left w:val="nil"/>
                    <w:bottom w:val="nil"/>
                  </w:tcBorders>
                </w:tcPr>
                <w:p w14:paraId="6B205178" w14:textId="77777777" w:rsidR="000220C1" w:rsidRPr="00C715C5" w:rsidRDefault="000220C1" w:rsidP="0084569A">
                  <w:pPr>
                    <w:tabs>
                      <w:tab w:val="left" w:pos="9278"/>
                    </w:tabs>
                    <w:spacing w:after="0" w:line="240" w:lineRule="auto"/>
                    <w:ind w:right="16"/>
                    <w:jc w:val="right"/>
                    <w:rPr>
                      <w:rFonts w:ascii="B Lotus" w:hAnsi="B Lotus" w:cs="B Lotus"/>
                      <w:sz w:val="22"/>
                      <w:rtl/>
                    </w:rPr>
                  </w:pPr>
                  <w:r w:rsidRPr="00C715C5">
                    <w:rPr>
                      <w:rFonts w:ascii="B Lotus" w:hAnsi="B Lotus" w:cs="B Lotus" w:hint="cs"/>
                      <w:sz w:val="22"/>
                      <w:rtl/>
                    </w:rPr>
                    <w:t>و درجه</w:t>
                  </w:r>
                </w:p>
              </w:tc>
              <w:tc>
                <w:tcPr>
                  <w:tcW w:w="1359" w:type="dxa"/>
                  <w:gridSpan w:val="2"/>
                  <w:tcBorders>
                    <w:top w:val="single" w:sz="4" w:space="0" w:color="auto"/>
                    <w:bottom w:val="single" w:sz="4" w:space="0" w:color="auto"/>
                  </w:tcBorders>
                </w:tcPr>
                <w:p w14:paraId="51E24C2C" w14:textId="77777777" w:rsidR="000220C1" w:rsidRPr="00C715C5" w:rsidRDefault="000220C1" w:rsidP="0084569A">
                  <w:pPr>
                    <w:tabs>
                      <w:tab w:val="left" w:pos="9278"/>
                    </w:tabs>
                    <w:spacing w:after="0" w:line="240" w:lineRule="auto"/>
                    <w:ind w:right="360"/>
                    <w:rPr>
                      <w:rFonts w:ascii="B Lotus" w:hAnsi="B Lotus" w:cs="B Lotus"/>
                      <w:sz w:val="22"/>
                      <w:rtl/>
                    </w:rPr>
                  </w:pPr>
                </w:p>
              </w:tc>
              <w:tc>
                <w:tcPr>
                  <w:tcW w:w="1799" w:type="dxa"/>
                  <w:tcBorders>
                    <w:top w:val="nil"/>
                    <w:bottom w:val="nil"/>
                    <w:right w:val="nil"/>
                  </w:tcBorders>
                </w:tcPr>
                <w:p w14:paraId="71911D42" w14:textId="77777777" w:rsidR="000220C1" w:rsidRPr="00C715C5" w:rsidRDefault="000220C1" w:rsidP="0084569A">
                  <w:pPr>
                    <w:tabs>
                      <w:tab w:val="left" w:pos="9278"/>
                    </w:tabs>
                    <w:spacing w:after="0" w:line="240" w:lineRule="auto"/>
                    <w:ind w:right="360"/>
                    <w:rPr>
                      <w:rFonts w:ascii="B Lotus" w:hAnsi="B Lotus" w:cs="B Lotus"/>
                      <w:sz w:val="22"/>
                      <w:rtl/>
                    </w:rPr>
                  </w:pPr>
                  <w:r w:rsidRPr="00C715C5">
                    <w:rPr>
                      <w:rFonts w:ascii="B Lotus" w:hAnsi="B Lotus" w:cs="B Lotus" w:hint="cs"/>
                      <w:sz w:val="22"/>
                      <w:rtl/>
                    </w:rPr>
                    <w:t>ارزيابي</w:t>
                  </w:r>
                  <w:r w:rsidRPr="00C715C5">
                    <w:rPr>
                      <w:rFonts w:ascii="B Lotus" w:eastAsia="MS Mincho" w:hAnsi="B Lotus" w:cs="Times New Roman" w:hint="cs"/>
                      <w:sz w:val="22"/>
                      <w:rtl/>
                    </w:rPr>
                    <w:t> </w:t>
                  </w:r>
                  <w:r w:rsidRPr="00C715C5">
                    <w:rPr>
                      <w:rFonts w:ascii="B Lotus" w:hAnsi="B Lotus" w:cs="B Lotus" w:hint="cs"/>
                      <w:sz w:val="22"/>
                      <w:rtl/>
                    </w:rPr>
                    <w:t>کرد.</w:t>
                  </w:r>
                </w:p>
              </w:tc>
            </w:tr>
          </w:tbl>
          <w:p w14:paraId="44036405" w14:textId="77777777" w:rsidR="000220C1" w:rsidRPr="00C715C5" w:rsidRDefault="000220C1" w:rsidP="0084569A">
            <w:pPr>
              <w:spacing w:after="0" w:line="240" w:lineRule="auto"/>
              <w:jc w:val="center"/>
              <w:rPr>
                <w:rFonts w:ascii="B Lotus" w:hAnsi="B Lotus" w:cs="B Lotus"/>
                <w:b/>
                <w:bCs/>
                <w:sz w:val="30"/>
                <w:szCs w:val="30"/>
                <w:rtl/>
              </w:rPr>
            </w:pPr>
          </w:p>
        </w:tc>
      </w:tr>
      <w:tr w:rsidR="000220C1" w:rsidRPr="00C715C5" w14:paraId="340A68A1" w14:textId="77777777" w:rsidTr="00A42937">
        <w:tc>
          <w:tcPr>
            <w:tcW w:w="1882" w:type="dxa"/>
            <w:gridSpan w:val="2"/>
            <w:tcBorders>
              <w:bottom w:val="single" w:sz="4" w:space="0" w:color="auto"/>
            </w:tcBorders>
          </w:tcPr>
          <w:p w14:paraId="759DCAF8" w14:textId="77777777" w:rsidR="000220C1" w:rsidRPr="00C715C5" w:rsidRDefault="000220C1" w:rsidP="0084569A">
            <w:pPr>
              <w:spacing w:after="0" w:line="240" w:lineRule="auto"/>
              <w:jc w:val="center"/>
              <w:rPr>
                <w:rFonts w:ascii="B Lotus" w:hAnsi="B Lotus" w:cs="B Lotus"/>
                <w:sz w:val="22"/>
                <w:rtl/>
              </w:rPr>
            </w:pPr>
          </w:p>
        </w:tc>
        <w:tc>
          <w:tcPr>
            <w:tcW w:w="1992" w:type="dxa"/>
            <w:gridSpan w:val="2"/>
            <w:tcBorders>
              <w:bottom w:val="single" w:sz="4" w:space="0" w:color="auto"/>
            </w:tcBorders>
          </w:tcPr>
          <w:p w14:paraId="41808C12" w14:textId="77777777" w:rsidR="000220C1" w:rsidRPr="00C715C5" w:rsidRDefault="000220C1" w:rsidP="0084569A">
            <w:pPr>
              <w:spacing w:after="0" w:line="240" w:lineRule="auto"/>
              <w:jc w:val="center"/>
              <w:rPr>
                <w:rFonts w:ascii="B Lotus" w:hAnsi="B Lotus" w:cs="B Lotus"/>
                <w:sz w:val="22"/>
                <w:rtl/>
              </w:rPr>
            </w:pPr>
          </w:p>
        </w:tc>
        <w:tc>
          <w:tcPr>
            <w:tcW w:w="2268" w:type="dxa"/>
            <w:gridSpan w:val="2"/>
            <w:tcBorders>
              <w:bottom w:val="single" w:sz="4" w:space="0" w:color="auto"/>
            </w:tcBorders>
          </w:tcPr>
          <w:p w14:paraId="7B8A71AA" w14:textId="77777777" w:rsidR="000220C1" w:rsidRPr="00C715C5" w:rsidRDefault="000220C1" w:rsidP="0084569A">
            <w:pPr>
              <w:spacing w:after="0" w:line="240" w:lineRule="auto"/>
              <w:jc w:val="center"/>
              <w:rPr>
                <w:rFonts w:ascii="B Lotus" w:hAnsi="B Lotus" w:cs="B Lotus"/>
                <w:sz w:val="22"/>
                <w:rtl/>
              </w:rPr>
            </w:pPr>
          </w:p>
        </w:tc>
        <w:tc>
          <w:tcPr>
            <w:tcW w:w="3308" w:type="dxa"/>
            <w:gridSpan w:val="3"/>
            <w:tcBorders>
              <w:bottom w:val="single" w:sz="4" w:space="0" w:color="auto"/>
            </w:tcBorders>
          </w:tcPr>
          <w:p w14:paraId="093792E1" w14:textId="77777777" w:rsidR="000220C1" w:rsidRPr="00C715C5" w:rsidRDefault="000220C1" w:rsidP="0084569A">
            <w:pPr>
              <w:spacing w:after="0" w:line="240" w:lineRule="auto"/>
              <w:jc w:val="center"/>
              <w:rPr>
                <w:rFonts w:ascii="B Lotus" w:hAnsi="B Lotus" w:cs="B Lotus"/>
                <w:sz w:val="22"/>
                <w:rtl/>
              </w:rPr>
            </w:pPr>
          </w:p>
        </w:tc>
      </w:tr>
      <w:tr w:rsidR="000220C1" w:rsidRPr="00C715C5" w14:paraId="012E48D7" w14:textId="77777777" w:rsidTr="00A42937">
        <w:tc>
          <w:tcPr>
            <w:tcW w:w="1327" w:type="dxa"/>
            <w:tcBorders>
              <w:top w:val="single" w:sz="4" w:space="0" w:color="auto"/>
              <w:left w:val="single" w:sz="4" w:space="0" w:color="auto"/>
              <w:bottom w:val="single" w:sz="4" w:space="0" w:color="auto"/>
              <w:right w:val="single" w:sz="4" w:space="0" w:color="auto"/>
            </w:tcBorders>
          </w:tcPr>
          <w:p w14:paraId="0E5CA662"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رديف</w:t>
            </w:r>
          </w:p>
        </w:tc>
        <w:tc>
          <w:tcPr>
            <w:tcW w:w="2316" w:type="dxa"/>
            <w:gridSpan w:val="2"/>
            <w:tcBorders>
              <w:top w:val="single" w:sz="4" w:space="0" w:color="auto"/>
              <w:left w:val="single" w:sz="4" w:space="0" w:color="auto"/>
              <w:bottom w:val="single" w:sz="4" w:space="0" w:color="auto"/>
              <w:right w:val="single" w:sz="4" w:space="0" w:color="auto"/>
            </w:tcBorders>
          </w:tcPr>
          <w:p w14:paraId="1367B26E"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مشخصات هيئت داوران</w:t>
            </w:r>
          </w:p>
        </w:tc>
        <w:tc>
          <w:tcPr>
            <w:tcW w:w="1667" w:type="dxa"/>
            <w:gridSpan w:val="2"/>
            <w:tcBorders>
              <w:top w:val="single" w:sz="4" w:space="0" w:color="auto"/>
              <w:left w:val="single" w:sz="4" w:space="0" w:color="auto"/>
              <w:bottom w:val="single" w:sz="4" w:space="0" w:color="auto"/>
              <w:right w:val="single" w:sz="4" w:space="0" w:color="auto"/>
            </w:tcBorders>
          </w:tcPr>
          <w:p w14:paraId="0C34DB9D"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نام و نام‌ خانوادگي</w:t>
            </w:r>
          </w:p>
        </w:tc>
        <w:tc>
          <w:tcPr>
            <w:tcW w:w="1131" w:type="dxa"/>
            <w:gridSpan w:val="2"/>
            <w:tcBorders>
              <w:top w:val="single" w:sz="4" w:space="0" w:color="auto"/>
              <w:left w:val="single" w:sz="4" w:space="0" w:color="auto"/>
              <w:bottom w:val="single" w:sz="4" w:space="0" w:color="auto"/>
              <w:right w:val="single" w:sz="4" w:space="0" w:color="auto"/>
            </w:tcBorders>
          </w:tcPr>
          <w:p w14:paraId="62D9CB9B"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مرتبه دانشگاهي</w:t>
            </w:r>
          </w:p>
        </w:tc>
        <w:tc>
          <w:tcPr>
            <w:tcW w:w="1479" w:type="dxa"/>
            <w:tcBorders>
              <w:top w:val="single" w:sz="4" w:space="0" w:color="auto"/>
              <w:left w:val="single" w:sz="4" w:space="0" w:color="auto"/>
              <w:bottom w:val="single" w:sz="4" w:space="0" w:color="auto"/>
              <w:right w:val="single" w:sz="4" w:space="0" w:color="auto"/>
            </w:tcBorders>
          </w:tcPr>
          <w:p w14:paraId="5864F4A4"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دانشگاه يا مؤسسه</w:t>
            </w:r>
          </w:p>
        </w:tc>
        <w:tc>
          <w:tcPr>
            <w:tcW w:w="1530" w:type="dxa"/>
            <w:tcBorders>
              <w:top w:val="single" w:sz="4" w:space="0" w:color="auto"/>
              <w:left w:val="single" w:sz="4" w:space="0" w:color="auto"/>
              <w:bottom w:val="single" w:sz="4" w:space="0" w:color="auto"/>
              <w:right w:val="single" w:sz="4" w:space="0" w:color="auto"/>
            </w:tcBorders>
          </w:tcPr>
          <w:p w14:paraId="340A10AB"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امضاء</w:t>
            </w:r>
          </w:p>
        </w:tc>
      </w:tr>
      <w:tr w:rsidR="000220C1" w:rsidRPr="00C715C5" w14:paraId="20030C98" w14:textId="77777777" w:rsidTr="00A42937">
        <w:tc>
          <w:tcPr>
            <w:tcW w:w="1327" w:type="dxa"/>
            <w:tcBorders>
              <w:top w:val="single" w:sz="4" w:space="0" w:color="auto"/>
              <w:left w:val="single" w:sz="4" w:space="0" w:color="auto"/>
              <w:bottom w:val="single" w:sz="4" w:space="0" w:color="auto"/>
              <w:right w:val="single" w:sz="4" w:space="0" w:color="auto"/>
            </w:tcBorders>
            <w:vAlign w:val="center"/>
          </w:tcPr>
          <w:p w14:paraId="67AD15FA"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1</w:t>
            </w:r>
          </w:p>
        </w:tc>
        <w:tc>
          <w:tcPr>
            <w:tcW w:w="2316" w:type="dxa"/>
            <w:gridSpan w:val="2"/>
            <w:tcBorders>
              <w:top w:val="single" w:sz="4" w:space="0" w:color="auto"/>
              <w:left w:val="single" w:sz="4" w:space="0" w:color="auto"/>
              <w:bottom w:val="single" w:sz="4" w:space="0" w:color="auto"/>
              <w:right w:val="single" w:sz="4" w:space="0" w:color="auto"/>
            </w:tcBorders>
            <w:vAlign w:val="center"/>
          </w:tcPr>
          <w:p w14:paraId="763108A9" w14:textId="77777777" w:rsidR="000220C1" w:rsidRPr="00C715C5" w:rsidRDefault="000220C1" w:rsidP="0084569A">
            <w:pPr>
              <w:spacing w:after="0" w:line="240" w:lineRule="auto"/>
              <w:rPr>
                <w:rFonts w:ascii="B Lotus" w:hAnsi="B Lotus" w:cs="B Lotus"/>
                <w:b/>
                <w:bCs/>
                <w:sz w:val="22"/>
                <w:szCs w:val="22"/>
                <w:rtl/>
              </w:rPr>
            </w:pPr>
            <w:r w:rsidRPr="00C715C5">
              <w:rPr>
                <w:rFonts w:ascii="B Lotus" w:hAnsi="B Lotus" w:cs="B Lotus" w:hint="cs"/>
                <w:b/>
                <w:bCs/>
                <w:sz w:val="22"/>
                <w:szCs w:val="22"/>
                <w:rtl/>
              </w:rPr>
              <w:t>استاد راهنما</w:t>
            </w:r>
          </w:p>
          <w:p w14:paraId="522635D4" w14:textId="77777777" w:rsidR="000220C1" w:rsidRPr="00C715C5" w:rsidRDefault="000220C1" w:rsidP="0084569A">
            <w:pPr>
              <w:spacing w:after="0" w:line="240" w:lineRule="auto"/>
              <w:rPr>
                <w:rFonts w:ascii="B Lotus" w:hAnsi="B Lotus" w:cs="B Lotus"/>
                <w:b/>
                <w:bCs/>
                <w:sz w:val="22"/>
                <w:szCs w:val="22"/>
                <w:rtl/>
              </w:rPr>
            </w:pPr>
            <w:r w:rsidRPr="00C715C5">
              <w:rPr>
                <w:rFonts w:ascii="B Lotus" w:hAnsi="B Lotus" w:cs="B Lotus" w:hint="cs"/>
                <w:b/>
                <w:bCs/>
                <w:sz w:val="22"/>
                <w:szCs w:val="22"/>
                <w:rtl/>
              </w:rPr>
              <w:t>استاد راهنماي دوم (حسب مورد)</w:t>
            </w:r>
          </w:p>
        </w:tc>
        <w:tc>
          <w:tcPr>
            <w:tcW w:w="1667" w:type="dxa"/>
            <w:gridSpan w:val="2"/>
            <w:tcBorders>
              <w:top w:val="single" w:sz="4" w:space="0" w:color="auto"/>
              <w:left w:val="single" w:sz="4" w:space="0" w:color="auto"/>
              <w:bottom w:val="single" w:sz="4" w:space="0" w:color="auto"/>
              <w:right w:val="single" w:sz="4" w:space="0" w:color="auto"/>
            </w:tcBorders>
          </w:tcPr>
          <w:p w14:paraId="1EEBD85D" w14:textId="77777777" w:rsidR="000220C1" w:rsidRPr="00C715C5" w:rsidRDefault="000220C1" w:rsidP="0084569A">
            <w:pPr>
              <w:spacing w:after="0" w:line="240" w:lineRule="auto"/>
              <w:jc w:val="center"/>
              <w:rPr>
                <w:rFonts w:ascii="B Lotus" w:hAnsi="B Lotus" w:cs="B Lotus"/>
                <w:b/>
                <w:bCs/>
                <w:sz w:val="22"/>
                <w:szCs w:val="22"/>
                <w:rtl/>
              </w:rPr>
            </w:pPr>
          </w:p>
        </w:tc>
        <w:tc>
          <w:tcPr>
            <w:tcW w:w="1131" w:type="dxa"/>
            <w:gridSpan w:val="2"/>
            <w:tcBorders>
              <w:top w:val="single" w:sz="4" w:space="0" w:color="auto"/>
              <w:left w:val="single" w:sz="4" w:space="0" w:color="auto"/>
              <w:bottom w:val="single" w:sz="4" w:space="0" w:color="auto"/>
              <w:right w:val="single" w:sz="4" w:space="0" w:color="auto"/>
            </w:tcBorders>
          </w:tcPr>
          <w:p w14:paraId="58D83329" w14:textId="77777777" w:rsidR="000220C1" w:rsidRPr="00C715C5" w:rsidRDefault="000220C1" w:rsidP="0084569A">
            <w:pPr>
              <w:spacing w:after="0" w:line="240" w:lineRule="auto"/>
              <w:jc w:val="center"/>
              <w:rPr>
                <w:rFonts w:ascii="B Lotus" w:hAnsi="B Lotus" w:cs="B Lotus"/>
                <w:b/>
                <w:bCs/>
                <w:sz w:val="22"/>
                <w:szCs w:val="22"/>
                <w:rtl/>
              </w:rPr>
            </w:pPr>
          </w:p>
        </w:tc>
        <w:tc>
          <w:tcPr>
            <w:tcW w:w="1479" w:type="dxa"/>
            <w:tcBorders>
              <w:top w:val="single" w:sz="4" w:space="0" w:color="auto"/>
              <w:left w:val="single" w:sz="4" w:space="0" w:color="auto"/>
              <w:bottom w:val="single" w:sz="4" w:space="0" w:color="auto"/>
              <w:right w:val="single" w:sz="4" w:space="0" w:color="auto"/>
            </w:tcBorders>
          </w:tcPr>
          <w:p w14:paraId="792FA1C1" w14:textId="77777777" w:rsidR="000220C1" w:rsidRPr="00C715C5" w:rsidRDefault="000220C1" w:rsidP="0084569A">
            <w:pPr>
              <w:spacing w:after="0" w:line="240" w:lineRule="auto"/>
              <w:jc w:val="center"/>
              <w:rPr>
                <w:rFonts w:ascii="B Lotus" w:hAnsi="B Lotus" w:cs="B Lotus"/>
                <w:b/>
                <w:bCs/>
                <w:sz w:val="22"/>
                <w:szCs w:val="22"/>
                <w:rtl/>
              </w:rPr>
            </w:pPr>
          </w:p>
        </w:tc>
        <w:tc>
          <w:tcPr>
            <w:tcW w:w="1530" w:type="dxa"/>
            <w:tcBorders>
              <w:top w:val="single" w:sz="4" w:space="0" w:color="auto"/>
              <w:left w:val="single" w:sz="4" w:space="0" w:color="auto"/>
              <w:bottom w:val="single" w:sz="4" w:space="0" w:color="auto"/>
              <w:right w:val="single" w:sz="4" w:space="0" w:color="auto"/>
            </w:tcBorders>
          </w:tcPr>
          <w:p w14:paraId="335D5E9A" w14:textId="77777777" w:rsidR="000220C1" w:rsidRPr="00C715C5" w:rsidRDefault="000220C1" w:rsidP="0084569A">
            <w:pPr>
              <w:spacing w:after="0" w:line="240" w:lineRule="auto"/>
              <w:jc w:val="center"/>
              <w:rPr>
                <w:rFonts w:ascii="B Lotus" w:hAnsi="B Lotus" w:cs="B Lotus"/>
                <w:b/>
                <w:bCs/>
                <w:sz w:val="22"/>
                <w:szCs w:val="22"/>
                <w:rtl/>
              </w:rPr>
            </w:pPr>
          </w:p>
        </w:tc>
      </w:tr>
      <w:tr w:rsidR="000220C1" w:rsidRPr="00C715C5" w14:paraId="5CEAFB46" w14:textId="77777777" w:rsidTr="00A42937">
        <w:tc>
          <w:tcPr>
            <w:tcW w:w="1327" w:type="dxa"/>
            <w:tcBorders>
              <w:top w:val="single" w:sz="4" w:space="0" w:color="auto"/>
              <w:left w:val="single" w:sz="4" w:space="0" w:color="auto"/>
              <w:bottom w:val="single" w:sz="4" w:space="0" w:color="auto"/>
              <w:right w:val="single" w:sz="4" w:space="0" w:color="auto"/>
            </w:tcBorders>
            <w:vAlign w:val="center"/>
          </w:tcPr>
          <w:p w14:paraId="3006E41C"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2</w:t>
            </w:r>
          </w:p>
        </w:tc>
        <w:tc>
          <w:tcPr>
            <w:tcW w:w="2316" w:type="dxa"/>
            <w:gridSpan w:val="2"/>
            <w:tcBorders>
              <w:top w:val="single" w:sz="4" w:space="0" w:color="auto"/>
              <w:left w:val="single" w:sz="4" w:space="0" w:color="auto"/>
              <w:bottom w:val="single" w:sz="4" w:space="0" w:color="auto"/>
              <w:right w:val="single" w:sz="4" w:space="0" w:color="auto"/>
            </w:tcBorders>
            <w:vAlign w:val="center"/>
          </w:tcPr>
          <w:p w14:paraId="1369C531" w14:textId="77777777" w:rsidR="000220C1" w:rsidRPr="00C715C5" w:rsidRDefault="000220C1" w:rsidP="0084569A">
            <w:pPr>
              <w:spacing w:after="0" w:line="240" w:lineRule="auto"/>
              <w:rPr>
                <w:rFonts w:ascii="B Lotus" w:hAnsi="B Lotus" w:cs="B Lotus"/>
                <w:b/>
                <w:bCs/>
                <w:sz w:val="22"/>
                <w:szCs w:val="22"/>
                <w:rtl/>
              </w:rPr>
            </w:pPr>
            <w:r w:rsidRPr="00C715C5">
              <w:rPr>
                <w:rFonts w:ascii="B Lotus" w:hAnsi="B Lotus" w:cs="B Lotus" w:hint="cs"/>
                <w:b/>
                <w:bCs/>
                <w:sz w:val="22"/>
                <w:szCs w:val="22"/>
                <w:rtl/>
              </w:rPr>
              <w:t>استاد مشاور</w:t>
            </w:r>
          </w:p>
        </w:tc>
        <w:tc>
          <w:tcPr>
            <w:tcW w:w="1667" w:type="dxa"/>
            <w:gridSpan w:val="2"/>
            <w:tcBorders>
              <w:top w:val="single" w:sz="4" w:space="0" w:color="auto"/>
              <w:left w:val="single" w:sz="4" w:space="0" w:color="auto"/>
              <w:bottom w:val="single" w:sz="4" w:space="0" w:color="auto"/>
              <w:right w:val="single" w:sz="4" w:space="0" w:color="auto"/>
            </w:tcBorders>
          </w:tcPr>
          <w:p w14:paraId="5BBE930F" w14:textId="77777777" w:rsidR="000220C1" w:rsidRPr="00C715C5" w:rsidRDefault="000220C1" w:rsidP="0084569A">
            <w:pPr>
              <w:spacing w:after="0" w:line="240" w:lineRule="auto"/>
              <w:jc w:val="center"/>
              <w:rPr>
                <w:rFonts w:ascii="B Lotus" w:hAnsi="B Lotus" w:cs="B Lotus"/>
                <w:b/>
                <w:bCs/>
                <w:sz w:val="22"/>
                <w:szCs w:val="22"/>
                <w:rtl/>
              </w:rPr>
            </w:pPr>
          </w:p>
        </w:tc>
        <w:tc>
          <w:tcPr>
            <w:tcW w:w="1131" w:type="dxa"/>
            <w:gridSpan w:val="2"/>
            <w:tcBorders>
              <w:top w:val="single" w:sz="4" w:space="0" w:color="auto"/>
              <w:left w:val="single" w:sz="4" w:space="0" w:color="auto"/>
              <w:bottom w:val="single" w:sz="4" w:space="0" w:color="auto"/>
              <w:right w:val="single" w:sz="4" w:space="0" w:color="auto"/>
            </w:tcBorders>
          </w:tcPr>
          <w:p w14:paraId="391C915F" w14:textId="77777777" w:rsidR="000220C1" w:rsidRPr="00C715C5" w:rsidRDefault="000220C1" w:rsidP="0084569A">
            <w:pPr>
              <w:spacing w:after="0" w:line="240" w:lineRule="auto"/>
              <w:jc w:val="center"/>
              <w:rPr>
                <w:rFonts w:ascii="B Lotus" w:hAnsi="B Lotus" w:cs="B Lotus"/>
                <w:b/>
                <w:bCs/>
                <w:sz w:val="22"/>
                <w:szCs w:val="22"/>
                <w:rtl/>
              </w:rPr>
            </w:pPr>
          </w:p>
        </w:tc>
        <w:tc>
          <w:tcPr>
            <w:tcW w:w="1479" w:type="dxa"/>
            <w:tcBorders>
              <w:top w:val="single" w:sz="4" w:space="0" w:color="auto"/>
              <w:left w:val="single" w:sz="4" w:space="0" w:color="auto"/>
              <w:bottom w:val="single" w:sz="4" w:space="0" w:color="auto"/>
              <w:right w:val="single" w:sz="4" w:space="0" w:color="auto"/>
            </w:tcBorders>
          </w:tcPr>
          <w:p w14:paraId="1801CB12" w14:textId="77777777" w:rsidR="000220C1" w:rsidRPr="00C715C5" w:rsidRDefault="000220C1" w:rsidP="0084569A">
            <w:pPr>
              <w:spacing w:after="0" w:line="240" w:lineRule="auto"/>
              <w:jc w:val="center"/>
              <w:rPr>
                <w:rFonts w:ascii="B Lotus" w:hAnsi="B Lotus" w:cs="B Lotus"/>
                <w:b/>
                <w:bCs/>
                <w:sz w:val="22"/>
                <w:szCs w:val="22"/>
                <w:rtl/>
              </w:rPr>
            </w:pPr>
          </w:p>
        </w:tc>
        <w:tc>
          <w:tcPr>
            <w:tcW w:w="1530" w:type="dxa"/>
            <w:tcBorders>
              <w:top w:val="single" w:sz="4" w:space="0" w:color="auto"/>
              <w:left w:val="single" w:sz="4" w:space="0" w:color="auto"/>
              <w:bottom w:val="single" w:sz="4" w:space="0" w:color="auto"/>
              <w:right w:val="single" w:sz="4" w:space="0" w:color="auto"/>
            </w:tcBorders>
          </w:tcPr>
          <w:p w14:paraId="17D8380D" w14:textId="77777777" w:rsidR="000220C1" w:rsidRPr="00C715C5" w:rsidRDefault="000220C1" w:rsidP="0084569A">
            <w:pPr>
              <w:spacing w:after="0" w:line="240" w:lineRule="auto"/>
              <w:jc w:val="center"/>
              <w:rPr>
                <w:rFonts w:ascii="B Lotus" w:hAnsi="B Lotus" w:cs="B Lotus"/>
                <w:b/>
                <w:bCs/>
                <w:sz w:val="22"/>
                <w:szCs w:val="22"/>
                <w:rtl/>
              </w:rPr>
            </w:pPr>
          </w:p>
        </w:tc>
      </w:tr>
      <w:tr w:rsidR="000220C1" w:rsidRPr="00C715C5" w14:paraId="52C56C96" w14:textId="77777777" w:rsidTr="00A42937">
        <w:tc>
          <w:tcPr>
            <w:tcW w:w="1327" w:type="dxa"/>
            <w:tcBorders>
              <w:top w:val="single" w:sz="4" w:space="0" w:color="auto"/>
              <w:left w:val="single" w:sz="4" w:space="0" w:color="auto"/>
              <w:bottom w:val="single" w:sz="4" w:space="0" w:color="auto"/>
              <w:right w:val="single" w:sz="4" w:space="0" w:color="auto"/>
            </w:tcBorders>
            <w:vAlign w:val="center"/>
          </w:tcPr>
          <w:p w14:paraId="3DB6A13E"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3</w:t>
            </w:r>
          </w:p>
        </w:tc>
        <w:tc>
          <w:tcPr>
            <w:tcW w:w="2316" w:type="dxa"/>
            <w:gridSpan w:val="2"/>
            <w:tcBorders>
              <w:top w:val="single" w:sz="4" w:space="0" w:color="auto"/>
              <w:left w:val="single" w:sz="4" w:space="0" w:color="auto"/>
              <w:bottom w:val="single" w:sz="4" w:space="0" w:color="auto"/>
              <w:right w:val="single" w:sz="4" w:space="0" w:color="auto"/>
            </w:tcBorders>
            <w:vAlign w:val="center"/>
          </w:tcPr>
          <w:p w14:paraId="2254A82F" w14:textId="77777777" w:rsidR="000220C1" w:rsidRPr="00C715C5" w:rsidRDefault="000220C1" w:rsidP="0084569A">
            <w:pPr>
              <w:spacing w:after="0" w:line="240" w:lineRule="auto"/>
              <w:rPr>
                <w:rFonts w:ascii="B Lotus" w:hAnsi="B Lotus" w:cs="B Lotus"/>
                <w:b/>
                <w:bCs/>
                <w:sz w:val="22"/>
                <w:szCs w:val="22"/>
                <w:rtl/>
              </w:rPr>
            </w:pPr>
            <w:r w:rsidRPr="00C715C5">
              <w:rPr>
                <w:rFonts w:ascii="B Lotus" w:hAnsi="B Lotus" w:cs="B Lotus" w:hint="cs"/>
                <w:b/>
                <w:bCs/>
                <w:sz w:val="22"/>
                <w:szCs w:val="22"/>
                <w:rtl/>
              </w:rPr>
              <w:t>استاد داور داخلي</w:t>
            </w:r>
          </w:p>
        </w:tc>
        <w:tc>
          <w:tcPr>
            <w:tcW w:w="1667" w:type="dxa"/>
            <w:gridSpan w:val="2"/>
            <w:tcBorders>
              <w:top w:val="single" w:sz="4" w:space="0" w:color="auto"/>
              <w:left w:val="single" w:sz="4" w:space="0" w:color="auto"/>
              <w:bottom w:val="single" w:sz="4" w:space="0" w:color="auto"/>
              <w:right w:val="single" w:sz="4" w:space="0" w:color="auto"/>
            </w:tcBorders>
          </w:tcPr>
          <w:p w14:paraId="24C4D2B1" w14:textId="77777777" w:rsidR="000220C1" w:rsidRPr="00C715C5" w:rsidRDefault="000220C1" w:rsidP="0084569A">
            <w:pPr>
              <w:spacing w:after="0" w:line="240" w:lineRule="auto"/>
              <w:jc w:val="center"/>
              <w:rPr>
                <w:rFonts w:ascii="B Lotus" w:hAnsi="B Lotus" w:cs="B Lotus"/>
                <w:b/>
                <w:bCs/>
                <w:sz w:val="22"/>
                <w:szCs w:val="22"/>
                <w:rtl/>
              </w:rPr>
            </w:pPr>
          </w:p>
        </w:tc>
        <w:tc>
          <w:tcPr>
            <w:tcW w:w="1131" w:type="dxa"/>
            <w:gridSpan w:val="2"/>
            <w:tcBorders>
              <w:top w:val="single" w:sz="4" w:space="0" w:color="auto"/>
              <w:left w:val="single" w:sz="4" w:space="0" w:color="auto"/>
              <w:bottom w:val="single" w:sz="4" w:space="0" w:color="auto"/>
              <w:right w:val="single" w:sz="4" w:space="0" w:color="auto"/>
            </w:tcBorders>
          </w:tcPr>
          <w:p w14:paraId="2DD38BF2" w14:textId="77777777" w:rsidR="000220C1" w:rsidRPr="00C715C5" w:rsidRDefault="000220C1" w:rsidP="0084569A">
            <w:pPr>
              <w:spacing w:after="0" w:line="240" w:lineRule="auto"/>
              <w:jc w:val="center"/>
              <w:rPr>
                <w:rFonts w:ascii="B Lotus" w:hAnsi="B Lotus" w:cs="B Lotus"/>
                <w:b/>
                <w:bCs/>
                <w:sz w:val="22"/>
                <w:szCs w:val="22"/>
                <w:rtl/>
              </w:rPr>
            </w:pPr>
          </w:p>
        </w:tc>
        <w:tc>
          <w:tcPr>
            <w:tcW w:w="1479" w:type="dxa"/>
            <w:tcBorders>
              <w:top w:val="single" w:sz="4" w:space="0" w:color="auto"/>
              <w:left w:val="single" w:sz="4" w:space="0" w:color="auto"/>
              <w:bottom w:val="single" w:sz="4" w:space="0" w:color="auto"/>
              <w:right w:val="single" w:sz="4" w:space="0" w:color="auto"/>
            </w:tcBorders>
          </w:tcPr>
          <w:p w14:paraId="27AC8CDF" w14:textId="77777777" w:rsidR="000220C1" w:rsidRPr="00C715C5" w:rsidRDefault="000220C1" w:rsidP="0084569A">
            <w:pPr>
              <w:spacing w:after="0" w:line="240" w:lineRule="auto"/>
              <w:jc w:val="center"/>
              <w:rPr>
                <w:rFonts w:ascii="B Lotus" w:hAnsi="B Lotus" w:cs="B Lotus"/>
                <w:b/>
                <w:bCs/>
                <w:sz w:val="22"/>
                <w:szCs w:val="22"/>
                <w:rtl/>
              </w:rPr>
            </w:pPr>
          </w:p>
        </w:tc>
        <w:tc>
          <w:tcPr>
            <w:tcW w:w="1530" w:type="dxa"/>
            <w:tcBorders>
              <w:top w:val="single" w:sz="4" w:space="0" w:color="auto"/>
              <w:left w:val="single" w:sz="4" w:space="0" w:color="auto"/>
              <w:bottom w:val="single" w:sz="4" w:space="0" w:color="auto"/>
              <w:right w:val="single" w:sz="4" w:space="0" w:color="auto"/>
            </w:tcBorders>
          </w:tcPr>
          <w:p w14:paraId="21A50534" w14:textId="77777777" w:rsidR="000220C1" w:rsidRPr="00C715C5" w:rsidRDefault="000220C1" w:rsidP="0084569A">
            <w:pPr>
              <w:spacing w:after="0" w:line="240" w:lineRule="auto"/>
              <w:jc w:val="center"/>
              <w:rPr>
                <w:rFonts w:ascii="B Lotus" w:hAnsi="B Lotus" w:cs="B Lotus"/>
                <w:b/>
                <w:bCs/>
                <w:sz w:val="22"/>
                <w:szCs w:val="22"/>
                <w:rtl/>
              </w:rPr>
            </w:pPr>
          </w:p>
        </w:tc>
      </w:tr>
      <w:tr w:rsidR="000220C1" w:rsidRPr="00C715C5" w14:paraId="01ACCD6E" w14:textId="77777777" w:rsidTr="00A42937">
        <w:tc>
          <w:tcPr>
            <w:tcW w:w="1327" w:type="dxa"/>
            <w:tcBorders>
              <w:top w:val="single" w:sz="4" w:space="0" w:color="auto"/>
              <w:left w:val="single" w:sz="4" w:space="0" w:color="auto"/>
              <w:bottom w:val="single" w:sz="4" w:space="0" w:color="auto"/>
              <w:right w:val="single" w:sz="4" w:space="0" w:color="auto"/>
            </w:tcBorders>
            <w:vAlign w:val="center"/>
          </w:tcPr>
          <w:p w14:paraId="7AE3A861"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4</w:t>
            </w:r>
          </w:p>
        </w:tc>
        <w:tc>
          <w:tcPr>
            <w:tcW w:w="2316" w:type="dxa"/>
            <w:gridSpan w:val="2"/>
            <w:tcBorders>
              <w:top w:val="single" w:sz="4" w:space="0" w:color="auto"/>
              <w:left w:val="single" w:sz="4" w:space="0" w:color="auto"/>
              <w:bottom w:val="single" w:sz="4" w:space="0" w:color="auto"/>
              <w:right w:val="single" w:sz="4" w:space="0" w:color="auto"/>
            </w:tcBorders>
            <w:vAlign w:val="center"/>
          </w:tcPr>
          <w:p w14:paraId="0ABF950A" w14:textId="77777777" w:rsidR="000220C1" w:rsidRPr="00C715C5" w:rsidRDefault="000220C1" w:rsidP="0084569A">
            <w:pPr>
              <w:spacing w:after="0" w:line="240" w:lineRule="auto"/>
              <w:rPr>
                <w:rFonts w:ascii="B Lotus" w:hAnsi="B Lotus" w:cs="B Lotus"/>
                <w:b/>
                <w:bCs/>
                <w:sz w:val="22"/>
                <w:szCs w:val="22"/>
                <w:rtl/>
              </w:rPr>
            </w:pPr>
            <w:r w:rsidRPr="00C715C5">
              <w:rPr>
                <w:rFonts w:ascii="B Lotus" w:hAnsi="B Lotus" w:cs="B Lotus" w:hint="cs"/>
                <w:b/>
                <w:bCs/>
                <w:sz w:val="22"/>
                <w:szCs w:val="22"/>
                <w:rtl/>
              </w:rPr>
              <w:t>استاد مدعو</w:t>
            </w:r>
          </w:p>
        </w:tc>
        <w:tc>
          <w:tcPr>
            <w:tcW w:w="1667" w:type="dxa"/>
            <w:gridSpan w:val="2"/>
            <w:tcBorders>
              <w:top w:val="single" w:sz="4" w:space="0" w:color="auto"/>
              <w:left w:val="single" w:sz="4" w:space="0" w:color="auto"/>
              <w:bottom w:val="single" w:sz="4" w:space="0" w:color="auto"/>
              <w:right w:val="single" w:sz="4" w:space="0" w:color="auto"/>
            </w:tcBorders>
          </w:tcPr>
          <w:p w14:paraId="72C56796" w14:textId="77777777" w:rsidR="000220C1" w:rsidRPr="00C715C5" w:rsidRDefault="000220C1" w:rsidP="0084569A">
            <w:pPr>
              <w:spacing w:after="0" w:line="240" w:lineRule="auto"/>
              <w:jc w:val="center"/>
              <w:rPr>
                <w:rFonts w:ascii="B Lotus" w:hAnsi="B Lotus" w:cs="B Lotus"/>
                <w:b/>
                <w:bCs/>
                <w:sz w:val="22"/>
                <w:szCs w:val="22"/>
                <w:rtl/>
              </w:rPr>
            </w:pPr>
          </w:p>
        </w:tc>
        <w:tc>
          <w:tcPr>
            <w:tcW w:w="1131" w:type="dxa"/>
            <w:gridSpan w:val="2"/>
            <w:tcBorders>
              <w:top w:val="single" w:sz="4" w:space="0" w:color="auto"/>
              <w:left w:val="single" w:sz="4" w:space="0" w:color="auto"/>
              <w:bottom w:val="single" w:sz="4" w:space="0" w:color="auto"/>
              <w:right w:val="single" w:sz="4" w:space="0" w:color="auto"/>
            </w:tcBorders>
          </w:tcPr>
          <w:p w14:paraId="1A23E639" w14:textId="77777777" w:rsidR="000220C1" w:rsidRPr="00C715C5" w:rsidRDefault="000220C1" w:rsidP="0084569A">
            <w:pPr>
              <w:spacing w:after="0" w:line="240" w:lineRule="auto"/>
              <w:jc w:val="center"/>
              <w:rPr>
                <w:rFonts w:ascii="B Lotus" w:hAnsi="B Lotus" w:cs="B Lotus"/>
                <w:b/>
                <w:bCs/>
                <w:sz w:val="22"/>
                <w:szCs w:val="22"/>
                <w:rtl/>
              </w:rPr>
            </w:pPr>
          </w:p>
        </w:tc>
        <w:tc>
          <w:tcPr>
            <w:tcW w:w="1479" w:type="dxa"/>
            <w:tcBorders>
              <w:top w:val="single" w:sz="4" w:space="0" w:color="auto"/>
              <w:left w:val="single" w:sz="4" w:space="0" w:color="auto"/>
              <w:bottom w:val="single" w:sz="4" w:space="0" w:color="auto"/>
              <w:right w:val="single" w:sz="4" w:space="0" w:color="auto"/>
            </w:tcBorders>
          </w:tcPr>
          <w:p w14:paraId="6E43CE94" w14:textId="77777777" w:rsidR="000220C1" w:rsidRPr="00C715C5" w:rsidRDefault="000220C1" w:rsidP="0084569A">
            <w:pPr>
              <w:spacing w:after="0" w:line="240" w:lineRule="auto"/>
              <w:jc w:val="center"/>
              <w:rPr>
                <w:rFonts w:ascii="B Lotus" w:hAnsi="B Lotus" w:cs="B Lotus"/>
                <w:b/>
                <w:bCs/>
                <w:sz w:val="22"/>
                <w:szCs w:val="22"/>
                <w:rtl/>
              </w:rPr>
            </w:pPr>
          </w:p>
        </w:tc>
        <w:tc>
          <w:tcPr>
            <w:tcW w:w="1530" w:type="dxa"/>
            <w:tcBorders>
              <w:top w:val="single" w:sz="4" w:space="0" w:color="auto"/>
              <w:left w:val="single" w:sz="4" w:space="0" w:color="auto"/>
              <w:bottom w:val="single" w:sz="4" w:space="0" w:color="auto"/>
              <w:right w:val="single" w:sz="4" w:space="0" w:color="auto"/>
            </w:tcBorders>
          </w:tcPr>
          <w:p w14:paraId="3A58F49C" w14:textId="77777777" w:rsidR="000220C1" w:rsidRPr="00C715C5" w:rsidRDefault="000220C1" w:rsidP="0084569A">
            <w:pPr>
              <w:spacing w:after="0" w:line="240" w:lineRule="auto"/>
              <w:jc w:val="center"/>
              <w:rPr>
                <w:rFonts w:ascii="B Lotus" w:hAnsi="B Lotus" w:cs="B Lotus"/>
                <w:b/>
                <w:bCs/>
                <w:sz w:val="22"/>
                <w:szCs w:val="22"/>
                <w:rtl/>
              </w:rPr>
            </w:pPr>
          </w:p>
        </w:tc>
      </w:tr>
      <w:tr w:rsidR="000220C1" w:rsidRPr="00C715C5" w14:paraId="2B3535F8" w14:textId="77777777" w:rsidTr="00A42937">
        <w:tc>
          <w:tcPr>
            <w:tcW w:w="1327" w:type="dxa"/>
            <w:tcBorders>
              <w:top w:val="single" w:sz="4" w:space="0" w:color="auto"/>
              <w:left w:val="single" w:sz="4" w:space="0" w:color="auto"/>
              <w:bottom w:val="single" w:sz="4" w:space="0" w:color="auto"/>
              <w:right w:val="single" w:sz="4" w:space="0" w:color="auto"/>
            </w:tcBorders>
            <w:vAlign w:val="center"/>
          </w:tcPr>
          <w:p w14:paraId="5D51B6BF"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5</w:t>
            </w:r>
          </w:p>
        </w:tc>
        <w:tc>
          <w:tcPr>
            <w:tcW w:w="2316" w:type="dxa"/>
            <w:gridSpan w:val="2"/>
            <w:tcBorders>
              <w:top w:val="single" w:sz="4" w:space="0" w:color="auto"/>
              <w:left w:val="single" w:sz="4" w:space="0" w:color="auto"/>
              <w:bottom w:val="single" w:sz="4" w:space="0" w:color="auto"/>
              <w:right w:val="single" w:sz="4" w:space="0" w:color="auto"/>
            </w:tcBorders>
            <w:vAlign w:val="center"/>
          </w:tcPr>
          <w:p w14:paraId="22DCA9AA" w14:textId="77777777" w:rsidR="000220C1" w:rsidRPr="00C715C5" w:rsidRDefault="000220C1" w:rsidP="0084569A">
            <w:pPr>
              <w:spacing w:after="0" w:line="240" w:lineRule="auto"/>
              <w:rPr>
                <w:rFonts w:ascii="B Lotus" w:hAnsi="B Lotus" w:cs="B Lotus"/>
                <w:b/>
                <w:bCs/>
                <w:sz w:val="22"/>
                <w:szCs w:val="22"/>
                <w:rtl/>
              </w:rPr>
            </w:pPr>
            <w:r w:rsidRPr="00C715C5">
              <w:rPr>
                <w:rFonts w:ascii="B Lotus" w:hAnsi="B Lotus" w:cs="B Lotus" w:hint="cs"/>
                <w:b/>
                <w:bCs/>
                <w:sz w:val="22"/>
                <w:szCs w:val="22"/>
                <w:rtl/>
              </w:rPr>
              <w:t>نماينده كميته تحصيلات تكميلي دانشكده / گروه</w:t>
            </w:r>
          </w:p>
        </w:tc>
        <w:tc>
          <w:tcPr>
            <w:tcW w:w="1667" w:type="dxa"/>
            <w:gridSpan w:val="2"/>
            <w:tcBorders>
              <w:top w:val="single" w:sz="4" w:space="0" w:color="auto"/>
              <w:left w:val="single" w:sz="4" w:space="0" w:color="auto"/>
              <w:bottom w:val="single" w:sz="4" w:space="0" w:color="auto"/>
              <w:right w:val="single" w:sz="4" w:space="0" w:color="auto"/>
            </w:tcBorders>
          </w:tcPr>
          <w:p w14:paraId="066594EF" w14:textId="77777777" w:rsidR="000220C1" w:rsidRPr="00C715C5" w:rsidRDefault="000220C1" w:rsidP="0084569A">
            <w:pPr>
              <w:spacing w:after="0" w:line="240" w:lineRule="auto"/>
              <w:jc w:val="center"/>
              <w:rPr>
                <w:rFonts w:ascii="B Lotus" w:hAnsi="B Lotus" w:cs="B Lotus"/>
                <w:b/>
                <w:bCs/>
                <w:sz w:val="22"/>
                <w:szCs w:val="22"/>
                <w:rtl/>
              </w:rPr>
            </w:pPr>
          </w:p>
        </w:tc>
        <w:tc>
          <w:tcPr>
            <w:tcW w:w="1131" w:type="dxa"/>
            <w:gridSpan w:val="2"/>
            <w:tcBorders>
              <w:top w:val="single" w:sz="4" w:space="0" w:color="auto"/>
              <w:left w:val="single" w:sz="4" w:space="0" w:color="auto"/>
              <w:bottom w:val="single" w:sz="4" w:space="0" w:color="auto"/>
              <w:right w:val="single" w:sz="4" w:space="0" w:color="auto"/>
            </w:tcBorders>
          </w:tcPr>
          <w:p w14:paraId="020F54D1" w14:textId="77777777" w:rsidR="000220C1" w:rsidRPr="00C715C5" w:rsidRDefault="000220C1" w:rsidP="0084569A">
            <w:pPr>
              <w:spacing w:after="0" w:line="240" w:lineRule="auto"/>
              <w:jc w:val="center"/>
              <w:rPr>
                <w:rFonts w:ascii="B Lotus" w:hAnsi="B Lotus" w:cs="B Lotus"/>
                <w:b/>
                <w:bCs/>
                <w:sz w:val="22"/>
                <w:szCs w:val="22"/>
                <w:rtl/>
              </w:rPr>
            </w:pPr>
          </w:p>
        </w:tc>
        <w:tc>
          <w:tcPr>
            <w:tcW w:w="1479" w:type="dxa"/>
            <w:tcBorders>
              <w:top w:val="single" w:sz="4" w:space="0" w:color="auto"/>
              <w:left w:val="single" w:sz="4" w:space="0" w:color="auto"/>
              <w:bottom w:val="single" w:sz="4" w:space="0" w:color="auto"/>
              <w:right w:val="single" w:sz="4" w:space="0" w:color="auto"/>
            </w:tcBorders>
          </w:tcPr>
          <w:p w14:paraId="21358E0D" w14:textId="77777777" w:rsidR="000220C1" w:rsidRPr="00C715C5" w:rsidRDefault="000220C1" w:rsidP="0084569A">
            <w:pPr>
              <w:spacing w:after="0" w:line="240" w:lineRule="auto"/>
              <w:jc w:val="center"/>
              <w:rPr>
                <w:rFonts w:ascii="B Lotus" w:hAnsi="B Lotus" w:cs="B Lotus"/>
                <w:b/>
                <w:bCs/>
                <w:sz w:val="22"/>
                <w:szCs w:val="22"/>
                <w:rtl/>
              </w:rPr>
            </w:pPr>
          </w:p>
        </w:tc>
        <w:tc>
          <w:tcPr>
            <w:tcW w:w="1530" w:type="dxa"/>
            <w:tcBorders>
              <w:top w:val="single" w:sz="4" w:space="0" w:color="auto"/>
              <w:left w:val="single" w:sz="4" w:space="0" w:color="auto"/>
              <w:bottom w:val="single" w:sz="4" w:space="0" w:color="auto"/>
              <w:right w:val="single" w:sz="4" w:space="0" w:color="auto"/>
            </w:tcBorders>
          </w:tcPr>
          <w:p w14:paraId="1E973E14" w14:textId="77777777" w:rsidR="000220C1" w:rsidRPr="00C715C5" w:rsidRDefault="000220C1" w:rsidP="0084569A">
            <w:pPr>
              <w:spacing w:after="0" w:line="240" w:lineRule="auto"/>
              <w:jc w:val="center"/>
              <w:rPr>
                <w:rFonts w:ascii="B Lotus" w:hAnsi="B Lotus" w:cs="B Lotus"/>
                <w:b/>
                <w:bCs/>
                <w:sz w:val="22"/>
                <w:szCs w:val="22"/>
                <w:rtl/>
              </w:rPr>
            </w:pPr>
          </w:p>
        </w:tc>
      </w:tr>
      <w:tr w:rsidR="000220C1" w:rsidRPr="00C715C5" w14:paraId="22194C9F" w14:textId="77777777" w:rsidTr="00A42937">
        <w:trPr>
          <w:trHeight w:val="809"/>
        </w:trPr>
        <w:tc>
          <w:tcPr>
            <w:tcW w:w="5310" w:type="dxa"/>
            <w:gridSpan w:val="5"/>
            <w:tcBorders>
              <w:top w:val="single" w:sz="4" w:space="0" w:color="auto"/>
            </w:tcBorders>
            <w:vAlign w:val="center"/>
          </w:tcPr>
          <w:p w14:paraId="3364477B" w14:textId="77777777" w:rsidR="000220C1" w:rsidRPr="00C715C5" w:rsidRDefault="000220C1" w:rsidP="0084569A">
            <w:pPr>
              <w:spacing w:after="0" w:line="240" w:lineRule="auto"/>
              <w:jc w:val="center"/>
              <w:rPr>
                <w:rFonts w:ascii="B Lotus" w:hAnsi="B Lotus" w:cs="B Lotus"/>
                <w:sz w:val="22"/>
                <w:szCs w:val="22"/>
                <w:rtl/>
              </w:rPr>
            </w:pPr>
            <w:r w:rsidRPr="00C715C5">
              <w:rPr>
                <w:rFonts w:ascii="B Lotus" w:hAnsi="B Lotus" w:cs="B Lotus" w:hint="cs"/>
                <w:sz w:val="22"/>
                <w:szCs w:val="22"/>
                <w:rtl/>
              </w:rPr>
              <w:t xml:space="preserve">  نام و نام خانوادگي معاون تحصيلات تكميلي و </w:t>
            </w:r>
          </w:p>
          <w:p w14:paraId="2917121A" w14:textId="77777777" w:rsidR="000220C1" w:rsidRPr="00C715C5" w:rsidRDefault="000220C1" w:rsidP="0084569A">
            <w:pPr>
              <w:spacing w:after="0" w:line="240" w:lineRule="auto"/>
              <w:jc w:val="center"/>
              <w:rPr>
                <w:rFonts w:ascii="B Lotus" w:hAnsi="B Lotus" w:cs="B Lotus"/>
                <w:sz w:val="22"/>
                <w:szCs w:val="22"/>
                <w:rtl/>
              </w:rPr>
            </w:pPr>
            <w:r w:rsidRPr="00C715C5">
              <w:rPr>
                <w:rFonts w:ascii="B Lotus" w:hAnsi="B Lotus" w:cs="B Lotus" w:hint="cs"/>
                <w:sz w:val="22"/>
                <w:szCs w:val="22"/>
                <w:rtl/>
              </w:rPr>
              <w:t xml:space="preserve">          پژوهشي دانشكده / گروه</w:t>
            </w:r>
            <w:r w:rsidRPr="00C715C5">
              <w:rPr>
                <w:rFonts w:ascii="B Lotus" w:hAnsi="B Lotus" w:cs="B Lotus"/>
                <w:sz w:val="22"/>
                <w:szCs w:val="22"/>
              </w:rPr>
              <w:t>:</w:t>
            </w:r>
          </w:p>
          <w:p w14:paraId="751E2FCE" w14:textId="77777777" w:rsidR="000220C1" w:rsidRPr="00C715C5" w:rsidRDefault="000220C1" w:rsidP="0084569A">
            <w:pPr>
              <w:spacing w:after="0" w:line="240" w:lineRule="auto"/>
              <w:jc w:val="center"/>
              <w:rPr>
                <w:rFonts w:ascii="B Lotus" w:hAnsi="B Lotus" w:cs="B Lotus"/>
                <w:sz w:val="22"/>
                <w:szCs w:val="22"/>
                <w:rtl/>
              </w:rPr>
            </w:pPr>
            <w:r w:rsidRPr="00C715C5">
              <w:rPr>
                <w:rFonts w:ascii="B Lotus" w:hAnsi="B Lotus" w:cs="B Lotus"/>
                <w:sz w:val="22"/>
                <w:szCs w:val="22"/>
              </w:rPr>
              <w:t xml:space="preserve">   </w:t>
            </w:r>
            <w:r w:rsidRPr="00C715C5">
              <w:rPr>
                <w:rFonts w:ascii="B Lotus" w:hAnsi="B Lotus" w:cs="B Lotus" w:hint="cs"/>
                <w:sz w:val="22"/>
                <w:szCs w:val="22"/>
                <w:rtl/>
              </w:rPr>
              <w:t>تاريخ و امضاء:</w:t>
            </w:r>
          </w:p>
        </w:tc>
        <w:tc>
          <w:tcPr>
            <w:tcW w:w="4140" w:type="dxa"/>
            <w:gridSpan w:val="4"/>
            <w:tcBorders>
              <w:top w:val="single" w:sz="4" w:space="0" w:color="auto"/>
            </w:tcBorders>
          </w:tcPr>
          <w:p w14:paraId="221CF32A" w14:textId="77777777" w:rsidR="000220C1" w:rsidRPr="00C715C5" w:rsidRDefault="000220C1" w:rsidP="0084569A">
            <w:pPr>
              <w:spacing w:after="0" w:line="240" w:lineRule="auto"/>
              <w:jc w:val="center"/>
              <w:rPr>
                <w:rFonts w:ascii="B Lotus" w:hAnsi="B Lotus" w:cs="B Lotus"/>
                <w:sz w:val="22"/>
                <w:szCs w:val="22"/>
                <w:rtl/>
              </w:rPr>
            </w:pPr>
            <w:r w:rsidRPr="00C715C5">
              <w:rPr>
                <w:rFonts w:ascii="B Lotus" w:hAnsi="B Lotus" w:cs="B Lotus" w:hint="cs"/>
                <w:sz w:val="22"/>
                <w:szCs w:val="22"/>
                <w:rtl/>
              </w:rPr>
              <w:t>نام و نام خانوادگي معاون آموزشي و تحصيلات تكميلي</w:t>
            </w:r>
          </w:p>
          <w:p w14:paraId="4BA95984" w14:textId="77777777" w:rsidR="000220C1" w:rsidRPr="00C715C5" w:rsidRDefault="000220C1" w:rsidP="0084569A">
            <w:pPr>
              <w:spacing w:after="0" w:line="240" w:lineRule="auto"/>
              <w:jc w:val="center"/>
              <w:rPr>
                <w:rFonts w:ascii="B Lotus" w:hAnsi="B Lotus" w:cs="B Lotus"/>
                <w:sz w:val="22"/>
                <w:szCs w:val="22"/>
                <w:rtl/>
              </w:rPr>
            </w:pPr>
            <w:r w:rsidRPr="00C715C5">
              <w:rPr>
                <w:rFonts w:ascii="B Lotus" w:hAnsi="B Lotus" w:cs="B Lotus" w:hint="cs"/>
                <w:sz w:val="22"/>
                <w:szCs w:val="22"/>
                <w:rtl/>
              </w:rPr>
              <w:t xml:space="preserve">          پرديس دانشكده‌هاي فني:</w:t>
            </w:r>
          </w:p>
          <w:p w14:paraId="3ADBECD4" w14:textId="77777777" w:rsidR="000220C1" w:rsidRPr="00C715C5" w:rsidRDefault="000220C1" w:rsidP="0084569A">
            <w:pPr>
              <w:spacing w:after="0" w:line="240" w:lineRule="auto"/>
              <w:jc w:val="center"/>
              <w:rPr>
                <w:rFonts w:ascii="B Lotus" w:hAnsi="B Lotus" w:cs="B Lotus"/>
                <w:sz w:val="22"/>
                <w:szCs w:val="22"/>
                <w:rtl/>
              </w:rPr>
            </w:pPr>
            <w:r w:rsidRPr="00C715C5">
              <w:rPr>
                <w:rFonts w:ascii="B Lotus" w:hAnsi="B Lotus" w:cs="B Lotus"/>
                <w:sz w:val="22"/>
                <w:szCs w:val="22"/>
              </w:rPr>
              <w:t xml:space="preserve">     </w:t>
            </w:r>
            <w:r w:rsidRPr="00C715C5">
              <w:rPr>
                <w:rFonts w:ascii="B Lotus" w:hAnsi="B Lotus" w:cs="B Lotus" w:hint="cs"/>
                <w:sz w:val="22"/>
                <w:szCs w:val="22"/>
                <w:rtl/>
              </w:rPr>
              <w:t>تاريخ و امضاء:</w:t>
            </w:r>
          </w:p>
        </w:tc>
      </w:tr>
    </w:tbl>
    <w:p w14:paraId="3F9D2DCD" w14:textId="77777777" w:rsidR="000220C1" w:rsidRPr="00C715C5" w:rsidRDefault="000220C1" w:rsidP="000220C1">
      <w:pPr>
        <w:rPr>
          <w:rFonts w:ascii="B Lotus" w:hAnsi="B Lotus" w:cs="B Lotus"/>
        </w:rPr>
      </w:pPr>
      <w:r w:rsidRPr="00C715C5">
        <w:rPr>
          <w:rFonts w:ascii="B Lotus" w:hAnsi="B Lotus" w:cs="B Lotus"/>
        </w:rPr>
        <w:br w:type="page"/>
      </w:r>
    </w:p>
    <w:p w14:paraId="0E5904D9" w14:textId="77777777" w:rsidR="006A286C" w:rsidRDefault="006A286C">
      <w:r>
        <w:lastRenderedPageBreak/>
        <w:br w:type="page"/>
      </w:r>
    </w:p>
    <w:tbl>
      <w:tblPr>
        <w:bidiVisual/>
        <w:tblW w:w="8820" w:type="dxa"/>
        <w:tblInd w:w="502" w:type="dxa"/>
        <w:tblLook w:val="04A0" w:firstRow="1" w:lastRow="0" w:firstColumn="1" w:lastColumn="0" w:noHBand="0" w:noVBand="1"/>
      </w:tblPr>
      <w:tblGrid>
        <w:gridCol w:w="8820"/>
      </w:tblGrid>
      <w:tr w:rsidR="000220C1" w:rsidRPr="00C715C5" w14:paraId="0384935B" w14:textId="77777777" w:rsidTr="00A42937">
        <w:tc>
          <w:tcPr>
            <w:tcW w:w="8820" w:type="dxa"/>
          </w:tcPr>
          <w:p w14:paraId="0BF2FA9A" w14:textId="4CC72165" w:rsidR="000220C1" w:rsidRPr="00C715C5" w:rsidRDefault="000220C1" w:rsidP="0084569A">
            <w:pPr>
              <w:spacing w:after="0" w:line="240" w:lineRule="auto"/>
              <w:jc w:val="center"/>
              <w:rPr>
                <w:rFonts w:ascii="B Lotus" w:hAnsi="B Lotus" w:cs="B Lotus"/>
                <w:b/>
                <w:bCs/>
                <w:sz w:val="22"/>
                <w:rtl/>
                <w:lang w:val="af-ZA" w:eastAsia="af-ZA"/>
              </w:rPr>
            </w:pPr>
            <w:r w:rsidRPr="00C715C5">
              <w:rPr>
                <w:rFonts w:ascii="B Lotus" w:hAnsi="B Lotus" w:cs="B Lotus"/>
                <w:b/>
                <w:bCs/>
                <w:rtl/>
                <w:lang w:val="af-ZA" w:eastAsia="af-ZA"/>
              </w:rPr>
              <w:lastRenderedPageBreak/>
              <w:br w:type="page"/>
            </w:r>
            <w:r w:rsidRPr="00C715C5">
              <w:rPr>
                <w:rFonts w:ascii="B Lotus" w:hAnsi="B Lotus" w:cs="B Lotus"/>
              </w:rPr>
              <w:br w:type="page"/>
            </w:r>
            <w:r w:rsidRPr="00C715C5">
              <w:rPr>
                <w:rFonts w:ascii="B Lotus" w:hAnsi="B Lotus" w:cs="B Lotus"/>
                <w:b/>
                <w:bCs/>
                <w:rtl/>
                <w:lang w:val="af-ZA" w:eastAsia="af-ZA"/>
              </w:rPr>
              <w:br w:type="page"/>
            </w:r>
            <w:bookmarkStart w:id="2" w:name="اصالت"/>
            <w:r w:rsidRPr="00C715C5">
              <w:rPr>
                <w:rFonts w:ascii="B Lotus" w:hAnsi="B Lotus" w:cs="B Lotus" w:hint="cs"/>
                <w:b/>
                <w:bCs/>
                <w:sz w:val="22"/>
                <w:rtl/>
                <w:lang w:val="af-ZA" w:eastAsia="af-ZA"/>
              </w:rPr>
              <w:t>تعهدنامه اصالت اثر</w:t>
            </w:r>
            <w:bookmarkEnd w:id="2"/>
          </w:p>
        </w:tc>
      </w:tr>
      <w:tr w:rsidR="000220C1" w:rsidRPr="00C715C5" w14:paraId="787F3A48" w14:textId="77777777" w:rsidTr="00A42937">
        <w:tc>
          <w:tcPr>
            <w:tcW w:w="8820" w:type="dxa"/>
          </w:tcPr>
          <w:p w14:paraId="1015C063" w14:textId="77777777" w:rsidR="000220C1" w:rsidRPr="00C715C5" w:rsidRDefault="000220C1" w:rsidP="0084569A">
            <w:pPr>
              <w:spacing w:after="0" w:line="240" w:lineRule="auto"/>
              <w:jc w:val="center"/>
              <w:rPr>
                <w:rFonts w:ascii="B Lotus" w:hAnsi="B Lotus" w:cs="B Lotus"/>
                <w:b/>
                <w:bCs/>
                <w:sz w:val="22"/>
                <w:rtl/>
                <w:lang w:val="af-ZA" w:eastAsia="af-ZA"/>
              </w:rPr>
            </w:pPr>
            <w:r w:rsidRPr="00C715C5">
              <w:rPr>
                <w:rFonts w:ascii="B Lotus" w:hAnsi="B Lotus" w:cs="B Lotus" w:hint="cs"/>
                <w:b/>
                <w:bCs/>
                <w:sz w:val="22"/>
                <w:rtl/>
                <w:lang w:val="af-ZA" w:eastAsia="af-ZA"/>
              </w:rPr>
              <w:t xml:space="preserve">باسمه تعالي </w:t>
            </w:r>
          </w:p>
          <w:p w14:paraId="2D823D87" w14:textId="77777777" w:rsidR="000220C1" w:rsidRPr="00C715C5" w:rsidRDefault="000220C1" w:rsidP="0084569A">
            <w:pPr>
              <w:spacing w:after="0" w:line="240" w:lineRule="auto"/>
              <w:jc w:val="center"/>
              <w:rPr>
                <w:rFonts w:ascii="B Lotus" w:hAnsi="B Lotus" w:cs="B Lotus"/>
                <w:b/>
                <w:bCs/>
                <w:sz w:val="22"/>
                <w:rtl/>
                <w:lang w:val="af-ZA" w:eastAsia="af-ZA"/>
              </w:rPr>
            </w:pPr>
          </w:p>
        </w:tc>
      </w:tr>
      <w:tr w:rsidR="000220C1" w:rsidRPr="00C715C5" w14:paraId="33DA4DD5" w14:textId="77777777" w:rsidTr="00A42937">
        <w:tc>
          <w:tcPr>
            <w:tcW w:w="8820" w:type="dxa"/>
          </w:tcPr>
          <w:p w14:paraId="43EBDEFB" w14:textId="77777777" w:rsidR="000220C1" w:rsidRPr="00C715C5" w:rsidRDefault="000220C1" w:rsidP="0084569A">
            <w:pPr>
              <w:spacing w:after="0" w:line="240" w:lineRule="auto"/>
              <w:rPr>
                <w:rFonts w:ascii="B Lotus" w:hAnsi="B Lotus" w:cs="B Lotus"/>
                <w:b/>
                <w:bCs/>
                <w:sz w:val="22"/>
                <w:rtl/>
                <w:lang w:val="af-ZA" w:eastAsia="af-ZA"/>
              </w:rPr>
            </w:pPr>
          </w:p>
          <w:p w14:paraId="4AD622B8" w14:textId="0E22165C" w:rsidR="000220C1" w:rsidRPr="00C715C5" w:rsidRDefault="00794F62" w:rsidP="000447A9">
            <w:pPr>
              <w:spacing w:after="0" w:line="240" w:lineRule="auto"/>
              <w:rPr>
                <w:rFonts w:ascii="B Lotus" w:hAnsi="B Lotus" w:cs="B Lotus"/>
                <w:b/>
                <w:bCs/>
                <w:sz w:val="22"/>
                <w:rtl/>
                <w:lang w:val="af-ZA" w:eastAsia="af-ZA"/>
              </w:rPr>
            </w:pPr>
            <w:r w:rsidRPr="00C715C5">
              <w:rPr>
                <w:rFonts w:ascii="B Lotus" w:hAnsi="B Lotus" w:cs="B Lotus"/>
                <w:b/>
                <w:bCs/>
                <w:noProof/>
                <w:sz w:val="22"/>
                <w:rtl/>
                <w:lang w:bidi="ar-SA"/>
              </w:rPr>
              <mc:AlternateContent>
                <mc:Choice Requires="wps">
                  <w:drawing>
                    <wp:anchor distT="0" distB="0" distL="114300" distR="114300" simplePos="0" relativeHeight="251656704" behindDoc="0" locked="0" layoutInCell="1" allowOverlap="1" wp14:anchorId="7D44CEF0" wp14:editId="0B41729F">
                      <wp:simplePos x="0" y="0"/>
                      <wp:positionH relativeFrom="column">
                        <wp:posOffset>-83185</wp:posOffset>
                      </wp:positionH>
                      <wp:positionV relativeFrom="paragraph">
                        <wp:posOffset>63500</wp:posOffset>
                      </wp:positionV>
                      <wp:extent cx="623570" cy="479425"/>
                      <wp:effectExtent l="4445" t="0" r="635" b="0"/>
                      <wp:wrapNone/>
                      <wp:docPr id="11"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570" cy="479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FE07BE" w14:textId="77777777" w:rsidR="00D14AA3" w:rsidRPr="00ED7138" w:rsidRDefault="00D14AA3" w:rsidP="000220C1">
                                  <w:pPr>
                                    <w:jc w:val="center"/>
                                    <w:rPr>
                                      <w:b/>
                                      <w:bCs/>
                                    </w:rPr>
                                  </w:pPr>
                                </w:p>
                              </w:txbxContent>
                            </wps:txbx>
                            <wps:bodyPr rot="0" vert="horz" wrap="square" lIns="0" tIns="18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44CEF0" id="Text Box 75" o:spid="_x0000_s1027" type="#_x0000_t202" style="position:absolute;left:0;text-align:left;margin-left:-6.55pt;margin-top:5pt;width:49.1pt;height:37.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" filled="f" stroked="f">
                      <v:textbox inset="0,.5mm,0,0">
                        <w:txbxContent>
                          <w:p w14:paraId="07FE07BE" w14:textId="77777777" w:rsidR="00D14AA3" w:rsidRPr="00ED7138" w:rsidRDefault="00D14AA3" w:rsidP="000220C1">
                            <w:pPr>
                              <w:jc w:val="center"/>
                              <w:rPr>
                                <w:b/>
                                <w:bCs/>
                              </w:rPr>
                            </w:pPr>
                          </w:p>
                        </w:txbxContent>
                      </v:textbox>
                    </v:shape>
                  </w:pict>
                </mc:Fallback>
              </mc:AlternateContent>
            </w:r>
            <w:r w:rsidR="000220C1" w:rsidRPr="00C715C5">
              <w:rPr>
                <w:rFonts w:ascii="B Lotus" w:hAnsi="B Lotus" w:cs="B Lotus"/>
                <w:b/>
                <w:bCs/>
                <w:sz w:val="22"/>
                <w:rtl/>
                <w:lang w:val="af-ZA" w:eastAsia="af-ZA"/>
              </w:rPr>
              <w:t xml:space="preserve">   </w:t>
            </w:r>
            <w:r w:rsidR="000220C1" w:rsidRPr="000447A9">
              <w:rPr>
                <w:rFonts w:ascii="B Lotus" w:hAnsi="B Lotus" w:cs="B Lotus"/>
                <w:b/>
                <w:bCs/>
                <w:sz w:val="22"/>
                <w:rtl/>
                <w:lang w:val="af-ZA" w:eastAsia="af-ZA"/>
              </w:rPr>
              <w:t>اينجانب</w:t>
            </w:r>
            <w:r w:rsidR="000220C1" w:rsidRPr="00C715C5">
              <w:rPr>
                <w:rFonts w:ascii="B Lotus" w:hAnsi="B Lotus" w:cs="B Lotus"/>
                <w:b/>
                <w:bCs/>
                <w:sz w:val="22"/>
                <w:rtl/>
                <w:lang w:val="af-ZA" w:eastAsia="af-ZA"/>
              </w:rPr>
              <w:t xml:space="preserve"> </w:t>
            </w:r>
            <w:r w:rsidR="000447A9">
              <w:rPr>
                <w:rFonts w:ascii="Calibri" w:hAnsi="Calibri" w:cs="B Lotus" w:hint="cs"/>
                <w:b/>
                <w:bCs/>
                <w:sz w:val="22"/>
                <w:rtl/>
                <w:lang w:val="af-ZA" w:eastAsia="af-ZA"/>
              </w:rPr>
              <w:t>مسعود هاشمیان</w:t>
            </w:r>
            <w:r w:rsidR="000220C1" w:rsidRPr="00C715C5">
              <w:rPr>
                <w:rFonts w:ascii="B Lotus" w:hAnsi="B Lotus" w:cs="B Lotus"/>
                <w:b/>
                <w:bCs/>
                <w:sz w:val="22"/>
                <w:rtl/>
                <w:lang w:val="af-ZA" w:eastAsia="af-ZA"/>
              </w:rPr>
              <w:t xml:space="preserve"> تائيد مي</w:t>
            </w:r>
            <w:r w:rsidR="000220C1">
              <w:rPr>
                <w:rFonts w:ascii="B Lotus" w:hAnsi="B Lotus" w:cs="B Lotus" w:hint="cs"/>
                <w:b/>
                <w:bCs/>
                <w:sz w:val="22"/>
                <w:rtl/>
                <w:lang w:val="af-ZA" w:eastAsia="af-ZA"/>
              </w:rPr>
              <w:t>‌</w:t>
            </w:r>
            <w:r w:rsidR="000220C1" w:rsidRPr="00C715C5">
              <w:rPr>
                <w:rFonts w:ascii="B Lotus" w:hAnsi="B Lotus" w:cs="B Lotus"/>
                <w:b/>
                <w:bCs/>
                <w:sz w:val="22"/>
                <w:rtl/>
                <w:lang w:val="af-ZA" w:eastAsia="af-ZA"/>
              </w:rPr>
              <w:t xml:space="preserve">كنم كه مطالب مندرج در اين </w:t>
            </w:r>
            <w:r w:rsidR="00B80055">
              <w:rPr>
                <w:rFonts w:ascii="B Lotus" w:hAnsi="B Lotus" w:cs="B Lotus"/>
                <w:b/>
                <w:bCs/>
                <w:sz w:val="22"/>
                <w:rtl/>
                <w:lang w:val="af-ZA" w:eastAsia="af-ZA"/>
              </w:rPr>
              <w:t>پایان‌نامه</w:t>
            </w:r>
            <w:r w:rsidR="000220C1" w:rsidRPr="00C715C5">
              <w:rPr>
                <w:rFonts w:ascii="B Lotus" w:hAnsi="B Lotus" w:cs="B Lotus"/>
                <w:b/>
                <w:bCs/>
                <w:sz w:val="22"/>
                <w:rtl/>
                <w:lang w:val="af-ZA" w:eastAsia="af-ZA"/>
              </w:rPr>
              <w:t xml:space="preserve"> حاصل كار پژوهشي اينجانب است و به دستاوردهاي پژوهشي ديگران كه در اين نوشته از آنها استفاده شده است مطابق مقررات ارجاع گرديده است. اين </w:t>
            </w:r>
            <w:r w:rsidR="00B80055">
              <w:rPr>
                <w:rFonts w:ascii="B Lotus" w:hAnsi="B Lotus" w:cs="B Lotus"/>
                <w:b/>
                <w:bCs/>
                <w:sz w:val="22"/>
                <w:rtl/>
                <w:lang w:val="af-ZA" w:eastAsia="af-ZA"/>
              </w:rPr>
              <w:t>پایان‌نامه</w:t>
            </w:r>
            <w:r w:rsidR="000220C1" w:rsidRPr="00C715C5">
              <w:rPr>
                <w:rFonts w:ascii="B Lotus" w:hAnsi="B Lotus" w:cs="B Lotus"/>
                <w:b/>
                <w:bCs/>
                <w:sz w:val="22"/>
                <w:rtl/>
                <w:lang w:val="af-ZA" w:eastAsia="af-ZA"/>
              </w:rPr>
              <w:t xml:space="preserve"> قبلاٌ براي احراز هيچ مدرك هم سطح يا بالاتر ارائه نشده است.</w:t>
            </w:r>
          </w:p>
          <w:p w14:paraId="13FEB707" w14:textId="77777777" w:rsidR="000220C1" w:rsidRPr="00C715C5" w:rsidRDefault="000220C1" w:rsidP="0084569A">
            <w:pPr>
              <w:spacing w:after="0" w:line="240" w:lineRule="auto"/>
              <w:rPr>
                <w:rFonts w:ascii="B Lotus" w:hAnsi="B Lotus" w:cs="B Lotus"/>
                <w:b/>
                <w:bCs/>
                <w:sz w:val="22"/>
                <w:rtl/>
                <w:lang w:val="af-ZA" w:eastAsia="af-ZA"/>
              </w:rPr>
            </w:pPr>
            <w:r w:rsidRPr="00C715C5">
              <w:rPr>
                <w:rFonts w:ascii="B Lotus" w:hAnsi="B Lotus" w:cs="B Lotus"/>
                <w:b/>
                <w:bCs/>
                <w:sz w:val="22"/>
                <w:rtl/>
                <w:lang w:val="af-ZA" w:eastAsia="af-ZA"/>
              </w:rPr>
              <w:t xml:space="preserve">   كليه حقوق مادي و معنوي اين اثر متعلق به دانشكده فني دانشگاه تهران مي باشد.</w:t>
            </w:r>
          </w:p>
          <w:p w14:paraId="2DC03447" w14:textId="77777777" w:rsidR="000220C1" w:rsidRPr="00C715C5" w:rsidRDefault="000220C1" w:rsidP="0084569A">
            <w:pPr>
              <w:spacing w:after="0" w:line="240" w:lineRule="auto"/>
              <w:rPr>
                <w:rFonts w:ascii="B Lotus" w:hAnsi="B Lotus" w:cs="B Lotus"/>
                <w:b/>
                <w:bCs/>
                <w:sz w:val="22"/>
                <w:rtl/>
                <w:lang w:val="af-ZA" w:eastAsia="af-ZA"/>
              </w:rPr>
            </w:pPr>
          </w:p>
          <w:p w14:paraId="41A24C21" w14:textId="77777777" w:rsidR="000220C1" w:rsidRPr="00C715C5" w:rsidRDefault="000220C1" w:rsidP="0084569A">
            <w:pPr>
              <w:spacing w:after="0" w:line="240" w:lineRule="auto"/>
              <w:rPr>
                <w:rFonts w:ascii="B Lotus" w:hAnsi="B Lotus" w:cs="B Lotus"/>
                <w:b/>
                <w:bCs/>
                <w:sz w:val="22"/>
                <w:rtl/>
                <w:lang w:val="af-ZA" w:eastAsia="af-ZA"/>
              </w:rPr>
            </w:pPr>
          </w:p>
          <w:p w14:paraId="0A4F5AA5" w14:textId="77777777" w:rsidR="000220C1" w:rsidRPr="00C715C5" w:rsidRDefault="000220C1" w:rsidP="0084569A">
            <w:pPr>
              <w:spacing w:after="0" w:line="240" w:lineRule="auto"/>
              <w:jc w:val="center"/>
              <w:rPr>
                <w:rFonts w:ascii="B Lotus" w:hAnsi="B Lotus" w:cs="B Lotus"/>
                <w:b/>
                <w:bCs/>
                <w:sz w:val="22"/>
                <w:rtl/>
                <w:lang w:val="af-ZA" w:eastAsia="af-ZA"/>
              </w:rPr>
            </w:pPr>
            <w:r w:rsidRPr="00C715C5">
              <w:rPr>
                <w:rFonts w:ascii="B Lotus" w:hAnsi="B Lotus" w:cs="B Lotus"/>
                <w:b/>
                <w:bCs/>
                <w:sz w:val="22"/>
                <w:rtl/>
                <w:lang w:val="af-ZA" w:eastAsia="af-ZA"/>
              </w:rPr>
              <w:t>نام و نام خانوادگي دانشجو :</w:t>
            </w:r>
          </w:p>
          <w:p w14:paraId="21551873" w14:textId="77777777" w:rsidR="000220C1" w:rsidRPr="00C715C5" w:rsidRDefault="000220C1" w:rsidP="0084569A">
            <w:pPr>
              <w:spacing w:after="0" w:line="240" w:lineRule="auto"/>
              <w:jc w:val="center"/>
              <w:rPr>
                <w:rFonts w:ascii="B Lotus" w:hAnsi="B Lotus" w:cs="B Lotus"/>
                <w:b/>
                <w:bCs/>
                <w:sz w:val="22"/>
                <w:rtl/>
                <w:lang w:val="af-ZA" w:eastAsia="af-ZA"/>
              </w:rPr>
            </w:pPr>
          </w:p>
          <w:p w14:paraId="5897C992" w14:textId="77777777" w:rsidR="000220C1" w:rsidRPr="00C715C5" w:rsidRDefault="000220C1" w:rsidP="0084569A">
            <w:pPr>
              <w:spacing w:after="0" w:line="240" w:lineRule="auto"/>
              <w:jc w:val="center"/>
              <w:rPr>
                <w:rFonts w:ascii="B Lotus" w:hAnsi="B Lotus" w:cs="B Lotus"/>
                <w:b/>
                <w:bCs/>
                <w:sz w:val="22"/>
                <w:rtl/>
                <w:lang w:val="af-ZA" w:eastAsia="af-ZA"/>
              </w:rPr>
            </w:pPr>
            <w:r w:rsidRPr="00C715C5">
              <w:rPr>
                <w:rFonts w:ascii="B Lotus" w:hAnsi="B Lotus" w:cs="B Lotus"/>
                <w:b/>
                <w:bCs/>
                <w:sz w:val="22"/>
                <w:rtl/>
                <w:lang w:val="af-ZA" w:eastAsia="af-ZA"/>
              </w:rPr>
              <w:t>امضاي دانشجو :</w:t>
            </w:r>
          </w:p>
          <w:p w14:paraId="521CBF0E" w14:textId="77777777" w:rsidR="000220C1" w:rsidRPr="00C715C5" w:rsidRDefault="000220C1" w:rsidP="0084569A">
            <w:pPr>
              <w:spacing w:after="0" w:line="240" w:lineRule="auto"/>
              <w:jc w:val="center"/>
              <w:rPr>
                <w:rFonts w:ascii="B Lotus" w:hAnsi="B Lotus" w:cs="B Lotus"/>
                <w:b/>
                <w:bCs/>
                <w:sz w:val="22"/>
                <w:rtl/>
                <w:lang w:val="af-ZA" w:eastAsia="af-ZA"/>
              </w:rPr>
            </w:pPr>
          </w:p>
        </w:tc>
      </w:tr>
    </w:tbl>
    <w:p w14:paraId="0CC79D9C" w14:textId="099F7F02" w:rsidR="000F7BA8" w:rsidRDefault="000F7BA8" w:rsidP="005D0C25">
      <w:pPr>
        <w:bidi w:val="0"/>
        <w:jc w:val="right"/>
        <w:rPr>
          <w:rFonts w:ascii="B Lotus" w:hAnsi="B Lotus" w:cs="B Lotus"/>
          <w:b/>
          <w:bCs/>
          <w:lang w:val="af-ZA" w:eastAsia="af-ZA"/>
        </w:rPr>
      </w:pPr>
    </w:p>
    <w:p w14:paraId="106423D8" w14:textId="77777777" w:rsidR="000F7BA8" w:rsidRPr="000F7BA8" w:rsidRDefault="000F7BA8" w:rsidP="000F7BA8">
      <w:pPr>
        <w:bidi w:val="0"/>
        <w:rPr>
          <w:rFonts w:ascii="B Lotus" w:hAnsi="B Lotus" w:cs="B Lotus"/>
          <w:lang w:val="af-ZA" w:eastAsia="af-ZA"/>
        </w:rPr>
      </w:pPr>
    </w:p>
    <w:p w14:paraId="15F12D8D" w14:textId="77777777" w:rsidR="000F7BA8" w:rsidRPr="000F7BA8" w:rsidRDefault="000F7BA8" w:rsidP="000F7BA8">
      <w:pPr>
        <w:bidi w:val="0"/>
        <w:rPr>
          <w:rFonts w:ascii="B Lotus" w:hAnsi="B Lotus" w:cs="B Lotus"/>
          <w:lang w:val="af-ZA" w:eastAsia="af-ZA"/>
        </w:rPr>
      </w:pPr>
    </w:p>
    <w:p w14:paraId="5B5BD136" w14:textId="77777777" w:rsidR="000F7BA8" w:rsidRPr="000F7BA8" w:rsidRDefault="000F7BA8" w:rsidP="000F7BA8">
      <w:pPr>
        <w:bidi w:val="0"/>
        <w:rPr>
          <w:rFonts w:ascii="B Lotus" w:hAnsi="B Lotus" w:cs="B Lotus"/>
          <w:lang w:val="af-ZA" w:eastAsia="af-ZA"/>
        </w:rPr>
      </w:pPr>
    </w:p>
    <w:p w14:paraId="0117BDDA" w14:textId="77777777" w:rsidR="000F7BA8" w:rsidRPr="000F7BA8" w:rsidRDefault="000F7BA8" w:rsidP="000F7BA8">
      <w:pPr>
        <w:bidi w:val="0"/>
        <w:rPr>
          <w:rFonts w:ascii="B Lotus" w:hAnsi="B Lotus" w:cs="B Lotus"/>
          <w:lang w:val="af-ZA" w:eastAsia="af-ZA"/>
        </w:rPr>
      </w:pPr>
    </w:p>
    <w:p w14:paraId="1C129F8A" w14:textId="77777777" w:rsidR="000F7BA8" w:rsidRPr="000F7BA8" w:rsidRDefault="000F7BA8" w:rsidP="000F7BA8">
      <w:pPr>
        <w:bidi w:val="0"/>
        <w:rPr>
          <w:rFonts w:ascii="B Lotus" w:hAnsi="B Lotus" w:cs="B Lotus"/>
          <w:lang w:val="af-ZA" w:eastAsia="af-ZA"/>
        </w:rPr>
      </w:pPr>
    </w:p>
    <w:p w14:paraId="5748C3C9" w14:textId="77777777" w:rsidR="000F7BA8" w:rsidRPr="000F7BA8" w:rsidRDefault="000F7BA8" w:rsidP="000F7BA8">
      <w:pPr>
        <w:bidi w:val="0"/>
        <w:rPr>
          <w:rFonts w:ascii="B Lotus" w:hAnsi="B Lotus" w:cs="B Lotus"/>
          <w:lang w:val="af-ZA" w:eastAsia="af-ZA"/>
        </w:rPr>
      </w:pPr>
    </w:p>
    <w:p w14:paraId="46D81FAE" w14:textId="1D8BD2AC" w:rsidR="000F7BA8" w:rsidRDefault="000F7BA8" w:rsidP="000F7BA8">
      <w:pPr>
        <w:bidi w:val="0"/>
        <w:jc w:val="center"/>
        <w:rPr>
          <w:rFonts w:ascii="B Lotus" w:hAnsi="B Lotus" w:cs="B Lotus"/>
          <w:lang w:val="af-ZA" w:eastAsia="af-ZA"/>
        </w:rPr>
      </w:pPr>
    </w:p>
    <w:p w14:paraId="181DC7C9" w14:textId="11E35326" w:rsidR="000F7BA8" w:rsidRDefault="000F7BA8" w:rsidP="000F7BA8">
      <w:pPr>
        <w:bidi w:val="0"/>
        <w:rPr>
          <w:rFonts w:ascii="B Lotus" w:hAnsi="B Lotus" w:cs="B Lotus"/>
          <w:lang w:val="af-ZA" w:eastAsia="af-ZA"/>
        </w:rPr>
      </w:pPr>
    </w:p>
    <w:p w14:paraId="58F99DAA" w14:textId="77777777" w:rsidR="000F7BA8" w:rsidRPr="000F7BA8" w:rsidRDefault="000F7BA8" w:rsidP="000F7BA8">
      <w:pPr>
        <w:bidi w:val="0"/>
        <w:rPr>
          <w:rFonts w:ascii="B Lotus" w:hAnsi="B Lotus" w:cs="B Lotus"/>
          <w:lang w:val="af-ZA" w:eastAsia="af-ZA"/>
        </w:rPr>
        <w:sectPr w:rsidR="000F7BA8" w:rsidRPr="000F7BA8" w:rsidSect="000220C1">
          <w:footerReference w:type="default" r:id="rId13"/>
          <w:footnotePr>
            <w:numRestart w:val="eachPage"/>
          </w:footnotePr>
          <w:type w:val="continuous"/>
          <w:pgSz w:w="11906" w:h="16838" w:code="9"/>
          <w:pgMar w:top="1987" w:right="1987" w:bottom="1411" w:left="1411" w:header="850" w:footer="1022" w:gutter="0"/>
          <w:pgNumType w:fmt="arabicAbjad" w:start="1"/>
          <w:cols w:space="708"/>
          <w:titlePg/>
          <w:bidi/>
          <w:rtlGutter/>
          <w:docGrid w:linePitch="360"/>
        </w:sectPr>
      </w:pPr>
    </w:p>
    <w:p w14:paraId="0FAFDB43" w14:textId="3A9DF6CC" w:rsidR="005D0C25" w:rsidRPr="005D0C25" w:rsidRDefault="00C47AED" w:rsidP="00C47AED">
      <w:pPr>
        <w:bidi w:val="0"/>
        <w:jc w:val="right"/>
        <w:rPr>
          <w:rFonts w:ascii="B Lotus" w:hAnsi="B Lotus" w:cs="B Lotus"/>
          <w:b/>
          <w:bCs/>
          <w:rtl/>
          <w:lang w:val="af-ZA" w:eastAsia="af-ZA"/>
        </w:rPr>
      </w:pPr>
      <w:bookmarkStart w:id="3" w:name="تقدیم"/>
      <w:r>
        <w:rPr>
          <w:rFonts w:ascii="B Lotus" w:hAnsi="B Lotus" w:cs="B Lotus" w:hint="cs"/>
          <w:b/>
          <w:bCs/>
          <w:sz w:val="36"/>
          <w:szCs w:val="40"/>
          <w:rtl/>
          <w:lang w:val="af-ZA" w:eastAsia="af-ZA"/>
        </w:rPr>
        <w:lastRenderedPageBreak/>
        <w:t>تقديم به پدر</w:t>
      </w:r>
      <w:r>
        <w:rPr>
          <w:rFonts w:ascii="Calibri" w:hAnsi="Calibri" w:cs="B Lotus" w:hint="cs"/>
          <w:b/>
          <w:bCs/>
          <w:sz w:val="36"/>
          <w:szCs w:val="40"/>
          <w:rtl/>
          <w:lang w:val="af-ZA" w:eastAsia="af-ZA"/>
        </w:rPr>
        <w:t xml:space="preserve">، </w:t>
      </w:r>
      <w:r w:rsidR="000220C1" w:rsidRPr="00C715C5">
        <w:rPr>
          <w:rFonts w:ascii="B Lotus" w:hAnsi="B Lotus" w:cs="B Lotus" w:hint="cs"/>
          <w:b/>
          <w:bCs/>
          <w:sz w:val="36"/>
          <w:szCs w:val="40"/>
          <w:rtl/>
          <w:lang w:val="af-ZA" w:eastAsia="af-ZA"/>
        </w:rPr>
        <w:t>مادرم</w:t>
      </w:r>
      <w:bookmarkEnd w:id="3"/>
      <w:r w:rsidR="000447A9">
        <w:rPr>
          <w:rFonts w:ascii="B Lotus" w:hAnsi="B Lotus" w:cs="B Lotus" w:hint="cs"/>
          <w:b/>
          <w:bCs/>
          <w:sz w:val="36"/>
          <w:szCs w:val="40"/>
          <w:rtl/>
          <w:lang w:val="af-ZA" w:eastAsia="af-ZA"/>
        </w:rPr>
        <w:t xml:space="preserve"> و همسر عزیزم</w:t>
      </w:r>
    </w:p>
    <w:p w14:paraId="4E781AB5" w14:textId="7E9E662C" w:rsidR="000F7BA8" w:rsidRDefault="000F7BA8" w:rsidP="000220C1">
      <w:pPr>
        <w:rPr>
          <w:rFonts w:ascii="B Lotus" w:hAnsi="B Lotus" w:cs="B Lotus"/>
          <w:rtl/>
          <w:lang w:val="af-ZA" w:eastAsia="af-ZA"/>
        </w:rPr>
      </w:pPr>
    </w:p>
    <w:p w14:paraId="1DC28FA3" w14:textId="3232814A" w:rsidR="000F7BA8" w:rsidRDefault="000F7BA8" w:rsidP="000F7BA8">
      <w:pPr>
        <w:jc w:val="center"/>
        <w:rPr>
          <w:rFonts w:ascii="B Lotus" w:hAnsi="B Lotus" w:cs="B Lotus"/>
          <w:rtl/>
          <w:lang w:val="af-ZA" w:eastAsia="af-ZA"/>
        </w:rPr>
      </w:pPr>
    </w:p>
    <w:p w14:paraId="5696B239" w14:textId="77777777" w:rsidR="000220C1" w:rsidRPr="00C715C5" w:rsidRDefault="000220C1" w:rsidP="000220C1">
      <w:pPr>
        <w:rPr>
          <w:rFonts w:ascii="B Lotus" w:hAnsi="B Lotus" w:cs="B Lotus"/>
          <w:lang w:bidi="ar-SA"/>
        </w:rPr>
      </w:pPr>
      <w:r w:rsidRPr="000F7BA8">
        <w:rPr>
          <w:rFonts w:ascii="B Lotus" w:hAnsi="B Lotus" w:cs="B Lotus"/>
          <w:rtl/>
          <w:lang w:val="af-ZA" w:eastAsia="af-ZA"/>
        </w:rPr>
        <w:br w:type="page"/>
      </w:r>
      <w:r w:rsidRPr="00C715C5">
        <w:rPr>
          <w:rFonts w:ascii="B Lotus" w:hAnsi="B Lotus" w:cs="B Lotus"/>
          <w:b/>
          <w:bCs/>
          <w:rtl/>
          <w:lang w:val="af-ZA" w:eastAsia="af-ZA"/>
        </w:rPr>
        <w:lastRenderedPageBreak/>
        <w:br w:type="page"/>
      </w:r>
    </w:p>
    <w:p w14:paraId="3558CBA8" w14:textId="77777777" w:rsidR="000220C1" w:rsidRDefault="000220C1" w:rsidP="000220C1">
      <w:pPr>
        <w:rPr>
          <w:rFonts w:ascii="B Lotus" w:hAnsi="B Lotus" w:cs="B Lotus"/>
          <w:b/>
          <w:bCs/>
          <w:rtl/>
          <w:lang w:val="af-ZA" w:eastAsia="af-ZA"/>
        </w:rPr>
      </w:pPr>
      <w:bookmarkStart w:id="4" w:name="چکیده"/>
      <w:r w:rsidRPr="00C715C5">
        <w:rPr>
          <w:rFonts w:ascii="B Lotus" w:hAnsi="B Lotus" w:cs="B Lotus" w:hint="cs"/>
          <w:b/>
          <w:bCs/>
          <w:rtl/>
          <w:lang w:val="af-ZA" w:eastAsia="af-ZA"/>
        </w:rPr>
        <w:lastRenderedPageBreak/>
        <w:t>چکيده</w:t>
      </w:r>
    </w:p>
    <w:p w14:paraId="2234CC49" w14:textId="0218F7E4" w:rsidR="00CB1559" w:rsidRPr="00FA0BD4" w:rsidRDefault="00DD6B49" w:rsidP="00BF20E2">
      <w:pPr>
        <w:spacing w:line="360" w:lineRule="auto"/>
        <w:jc w:val="both"/>
        <w:rPr>
          <w:color w:val="000000"/>
          <w:rtl/>
        </w:rPr>
      </w:pPr>
      <w:r w:rsidRPr="00FA0BD4">
        <w:rPr>
          <w:rFonts w:hint="cs"/>
          <w:color w:val="000000"/>
          <w:rtl/>
        </w:rPr>
        <w:t xml:space="preserve">یادگیری </w:t>
      </w:r>
      <w:r w:rsidR="00447BE7" w:rsidRPr="00FA0BD4">
        <w:rPr>
          <w:rFonts w:hint="cs"/>
          <w:color w:val="000000"/>
          <w:rtl/>
        </w:rPr>
        <w:t>ماشین</w:t>
      </w:r>
      <w:r w:rsidRPr="00FA0BD4">
        <w:rPr>
          <w:rFonts w:hint="cs"/>
          <w:color w:val="000000"/>
          <w:rtl/>
        </w:rPr>
        <w:t xml:space="preserve"> برای </w:t>
      </w:r>
      <w:r w:rsidR="00447BE7" w:rsidRPr="00FA0BD4">
        <w:rPr>
          <w:rFonts w:hint="cs"/>
          <w:color w:val="000000"/>
          <w:rtl/>
        </w:rPr>
        <w:t xml:space="preserve">رابطه‌های بین </w:t>
      </w:r>
      <w:r w:rsidRPr="00FA0BD4">
        <w:rPr>
          <w:rFonts w:hint="cs"/>
          <w:color w:val="000000"/>
          <w:rtl/>
        </w:rPr>
        <w:t>داده‌</w:t>
      </w:r>
      <w:r w:rsidR="00447BE7" w:rsidRPr="00FA0BD4">
        <w:rPr>
          <w:rFonts w:hint="cs"/>
          <w:color w:val="000000"/>
          <w:rtl/>
        </w:rPr>
        <w:t>ه</w:t>
      </w:r>
      <w:r w:rsidRPr="00FA0BD4">
        <w:rPr>
          <w:rFonts w:hint="cs"/>
          <w:color w:val="000000"/>
          <w:rtl/>
        </w:rPr>
        <w:t>ای</w:t>
      </w:r>
      <w:r w:rsidR="00447BE7" w:rsidRPr="00FA0BD4">
        <w:rPr>
          <w:rFonts w:hint="cs"/>
          <w:color w:val="000000"/>
          <w:rtl/>
        </w:rPr>
        <w:t>ی</w:t>
      </w:r>
      <w:r w:rsidR="00F9047A" w:rsidRPr="00FA0BD4">
        <w:rPr>
          <w:rFonts w:hint="cs"/>
          <w:color w:val="000000"/>
          <w:rtl/>
        </w:rPr>
        <w:t xml:space="preserve"> حجیمی</w:t>
      </w:r>
      <w:r w:rsidRPr="00FA0BD4">
        <w:rPr>
          <w:rFonts w:hint="cs"/>
          <w:color w:val="000000"/>
          <w:rtl/>
        </w:rPr>
        <w:t xml:space="preserve"> که روزانه توسط بازیابی اطلاعات، محاسبات </w:t>
      </w:r>
      <w:r w:rsidR="00FA0BD4">
        <w:rPr>
          <w:rFonts w:hint="cs"/>
          <w:color w:val="000000"/>
          <w:rtl/>
        </w:rPr>
        <w:t>زیست شناسی، پردازش زبان طبیعی و</w:t>
      </w:r>
      <w:r w:rsidRPr="00FA0BD4">
        <w:rPr>
          <w:rFonts w:hint="cs"/>
          <w:color w:val="000000"/>
          <w:rtl/>
        </w:rPr>
        <w:t xml:space="preserve">... </w:t>
      </w:r>
      <w:r w:rsidR="00FA0BD4">
        <w:rPr>
          <w:rFonts w:hint="cs"/>
          <w:color w:val="000000"/>
          <w:rtl/>
        </w:rPr>
        <w:t>ت</w:t>
      </w:r>
      <w:r w:rsidRPr="00FA0BD4">
        <w:rPr>
          <w:rFonts w:hint="cs"/>
          <w:color w:val="000000"/>
          <w:rtl/>
        </w:rPr>
        <w:t>ولید می‌شوند</w:t>
      </w:r>
      <w:r w:rsidR="00E41C45">
        <w:rPr>
          <w:rFonts w:hint="cs"/>
          <w:color w:val="000000"/>
          <w:rtl/>
        </w:rPr>
        <w:t>، به</w:t>
      </w:r>
      <w:r w:rsidRPr="00FA0BD4">
        <w:rPr>
          <w:rFonts w:hint="cs"/>
          <w:color w:val="000000"/>
          <w:rtl/>
        </w:rPr>
        <w:t xml:space="preserve"> مساله‌ی </w:t>
      </w:r>
      <w:r w:rsidR="00447BE7" w:rsidRPr="00FA0BD4">
        <w:rPr>
          <w:rFonts w:hint="cs"/>
          <w:color w:val="000000"/>
          <w:rtl/>
        </w:rPr>
        <w:t>سختی</w:t>
      </w:r>
      <w:r w:rsidRPr="00FA0BD4">
        <w:rPr>
          <w:rFonts w:hint="cs"/>
          <w:color w:val="000000"/>
          <w:rtl/>
        </w:rPr>
        <w:t xml:space="preserve"> تبدیل شده است.</w:t>
      </w:r>
      <w:r w:rsidR="00447BE7" w:rsidRPr="00FA0BD4">
        <w:rPr>
          <w:rFonts w:hint="cs"/>
          <w:color w:val="000000"/>
          <w:rtl/>
        </w:rPr>
        <w:t xml:space="preserve"> روش‌های زیادی برای کار</w:t>
      </w:r>
      <w:r w:rsidR="00303339" w:rsidRPr="00FA0BD4">
        <w:rPr>
          <w:rFonts w:hint="cs"/>
          <w:color w:val="000000"/>
          <w:rtl/>
        </w:rPr>
        <w:t xml:space="preserve"> با این داده‌ها معرفی </w:t>
      </w:r>
      <w:r w:rsidR="00E41C45">
        <w:rPr>
          <w:rFonts w:hint="cs"/>
          <w:color w:val="000000"/>
          <w:rtl/>
        </w:rPr>
        <w:t>شده است که پایگاه‌های دانش بزرگ</w:t>
      </w:r>
      <w:r w:rsidR="00303339" w:rsidRPr="00FA0BD4">
        <w:rPr>
          <w:rFonts w:hint="cs"/>
          <w:color w:val="000000"/>
          <w:rtl/>
        </w:rPr>
        <w:t xml:space="preserve"> را تحلیل و روابط موجود در آن‌ها را استخراج می‌کند. یک دسته از این روش‌ها روش‌های مبتنی بر ویژگی‌های پنهان است که مساله را وارد یک فضای برداری چند بعدی کرده و پس از آن سعی می‌کنند با </w:t>
      </w:r>
      <w:r w:rsidR="00FA0BD4">
        <w:rPr>
          <w:rFonts w:hint="cs"/>
          <w:color w:val="000000"/>
          <w:rtl/>
        </w:rPr>
        <w:t>کاهش تعداد پارامتر</w:t>
      </w:r>
      <w:r w:rsidR="00E41C45">
        <w:rPr>
          <w:rFonts w:hint="cs"/>
          <w:color w:val="000000"/>
          <w:rtl/>
        </w:rPr>
        <w:t>،</w:t>
      </w:r>
      <w:r w:rsidR="00303339" w:rsidRPr="00FA0BD4">
        <w:rPr>
          <w:rFonts w:hint="cs"/>
          <w:color w:val="000000"/>
          <w:rtl/>
        </w:rPr>
        <w:t xml:space="preserve"> مساله را حل کنند. قدرت این روش‌ها در سادگی آموزش مدل، تعداد </w:t>
      </w:r>
      <w:r w:rsidR="00E41C45">
        <w:rPr>
          <w:rFonts w:hint="cs"/>
          <w:color w:val="000000"/>
          <w:rtl/>
        </w:rPr>
        <w:t xml:space="preserve">کم </w:t>
      </w:r>
      <w:r w:rsidR="00303339" w:rsidRPr="00FA0BD4">
        <w:rPr>
          <w:rFonts w:hint="cs"/>
          <w:color w:val="000000"/>
          <w:rtl/>
        </w:rPr>
        <w:t>پارامتر</w:t>
      </w:r>
      <w:r w:rsidR="00E41C45">
        <w:rPr>
          <w:rFonts w:hint="cs"/>
          <w:color w:val="000000"/>
          <w:rtl/>
        </w:rPr>
        <w:t>هایی</w:t>
      </w:r>
      <w:r w:rsidR="00303339" w:rsidRPr="00FA0BD4">
        <w:rPr>
          <w:rFonts w:hint="cs"/>
          <w:color w:val="000000"/>
          <w:rtl/>
        </w:rPr>
        <w:t xml:space="preserve"> که نیاز است آموزش دیده شوند و کار روی پایگاه‌های دانش با مقیاس زیاد است.</w:t>
      </w:r>
      <w:r w:rsidR="00A658BC" w:rsidRPr="00FA0BD4">
        <w:rPr>
          <w:rFonts w:hint="cs"/>
          <w:color w:val="000000"/>
          <w:rtl/>
        </w:rPr>
        <w:t xml:space="preserve"> این مدل‌ها روابط موجود بین موجودیت‌ها را به خوبی تشخیص داده و پس از آموزش به دسته‌بندی خوبی از این موجودیت‌ها دست پیدا می‌کنند اما در مورد پیوند‌های بین موجودیت‌ها اینطور نیست و روابط بین پیوند‌ها ب</w:t>
      </w:r>
      <w:r w:rsidR="00E41C45">
        <w:rPr>
          <w:rFonts w:hint="cs"/>
          <w:color w:val="000000"/>
          <w:rtl/>
        </w:rPr>
        <w:t>ه‌</w:t>
      </w:r>
      <w:r w:rsidR="00A658BC" w:rsidRPr="00FA0BD4">
        <w:rPr>
          <w:rFonts w:hint="cs"/>
          <w:color w:val="000000"/>
          <w:rtl/>
        </w:rPr>
        <w:t>خوبی تشخیص داده نمی‌شود. در این پژوهش قصد داریم به کمک قوانین انجمنی روابط بین پیوند‌ها را نیز تشخیص دهیم و در آموزش مدل دخیل کنیم</w:t>
      </w:r>
      <w:r w:rsidR="005268B1">
        <w:rPr>
          <w:rFonts w:hint="cs"/>
          <w:color w:val="000000"/>
          <w:rtl/>
        </w:rPr>
        <w:t xml:space="preserve">. به کمک راه‌حل ارائه شده در این پژوهش توانستیم روش‌های رسکال، </w:t>
      </w:r>
      <w:r w:rsidR="005268B1">
        <w:rPr>
          <w:color w:val="000000"/>
        </w:rPr>
        <w:t>NTN</w:t>
      </w:r>
      <w:r w:rsidR="005268B1">
        <w:rPr>
          <w:rFonts w:hint="cs"/>
          <w:color w:val="000000"/>
          <w:rtl/>
        </w:rPr>
        <w:t xml:space="preserve">، </w:t>
      </w:r>
      <w:r w:rsidR="005268B1" w:rsidRPr="00C01D2A">
        <w:rPr>
          <w:color w:val="000000"/>
        </w:rPr>
        <w:t>Structured Embedding</w:t>
      </w:r>
      <w:r w:rsidR="005268B1" w:rsidRPr="00C01D2A">
        <w:rPr>
          <w:rFonts w:hint="cs"/>
          <w:color w:val="000000"/>
          <w:rtl/>
        </w:rPr>
        <w:t xml:space="preserve">، </w:t>
      </w:r>
      <w:r w:rsidR="005268B1" w:rsidRPr="00C01D2A">
        <w:rPr>
          <w:color w:val="000000"/>
        </w:rPr>
        <w:t>TransE</w:t>
      </w:r>
      <w:r w:rsidR="005268B1" w:rsidRPr="00C01D2A">
        <w:rPr>
          <w:rFonts w:hint="cs"/>
          <w:color w:val="000000"/>
          <w:rtl/>
        </w:rPr>
        <w:t xml:space="preserve"> و </w:t>
      </w:r>
      <w:r w:rsidR="005268B1" w:rsidRPr="00C01D2A">
        <w:rPr>
          <w:color w:val="000000"/>
        </w:rPr>
        <w:t>TransH</w:t>
      </w:r>
      <w:r w:rsidR="005268B1" w:rsidRPr="00C01D2A">
        <w:rPr>
          <w:rFonts w:hint="cs"/>
          <w:color w:val="000000"/>
          <w:rtl/>
        </w:rPr>
        <w:t xml:space="preserve"> بهبود داده و این بهبود را توسط دو معیار کیفیت اثبات نمونده‌ایم. </w:t>
      </w:r>
      <w:r w:rsidR="005268B1">
        <w:rPr>
          <w:rFonts w:hint="cs"/>
          <w:color w:val="000000"/>
          <w:rtl/>
        </w:rPr>
        <w:t>به‌علاوه</w:t>
      </w:r>
      <w:r w:rsidR="00A658BC" w:rsidRPr="00FA0BD4">
        <w:rPr>
          <w:rFonts w:hint="cs"/>
          <w:color w:val="000000"/>
          <w:rtl/>
        </w:rPr>
        <w:t xml:space="preserve"> چارچوبی ارائه </w:t>
      </w:r>
      <w:r w:rsidR="005268B1">
        <w:rPr>
          <w:rFonts w:hint="cs"/>
          <w:color w:val="000000"/>
          <w:rtl/>
        </w:rPr>
        <w:t>داده‌ایم</w:t>
      </w:r>
      <w:r w:rsidR="00A658BC" w:rsidRPr="00FA0BD4">
        <w:rPr>
          <w:rFonts w:hint="cs"/>
          <w:color w:val="000000"/>
          <w:rtl/>
        </w:rPr>
        <w:t xml:space="preserve"> که به کمک آن </w:t>
      </w:r>
      <w:r w:rsidR="005268B1">
        <w:rPr>
          <w:rFonts w:hint="cs"/>
          <w:color w:val="000000"/>
          <w:rtl/>
        </w:rPr>
        <w:t>می‌</w:t>
      </w:r>
      <w:r w:rsidR="00A658BC" w:rsidRPr="00FA0BD4">
        <w:rPr>
          <w:rFonts w:hint="cs"/>
          <w:color w:val="000000"/>
          <w:rtl/>
        </w:rPr>
        <w:t>توان نقاط ضعف و قوت روش‌های موجود را بررسی کرد.</w:t>
      </w:r>
      <w:r w:rsidR="005268B1">
        <w:rPr>
          <w:rFonts w:hint="cs"/>
          <w:color w:val="000000"/>
          <w:rtl/>
        </w:rPr>
        <w:t xml:space="preserve"> </w:t>
      </w:r>
      <w:r w:rsidR="00BE3901">
        <w:rPr>
          <w:rFonts w:hint="cs"/>
          <w:color w:val="000000"/>
          <w:rtl/>
        </w:rPr>
        <w:t>علاوه بر بهبود روش‌های موجود، این راه‌حل منجر به استخراج حقیقت‌های پنهان در پایگاه‌های دانش شده و می‌توانیم یادگیری مدل‌ها را روی پایگاه‌های دانش کامل‌تری انجام دهیم.</w:t>
      </w:r>
    </w:p>
    <w:bookmarkEnd w:id="4"/>
    <w:p w14:paraId="2A89B2EA" w14:textId="627781A1" w:rsidR="000220C1" w:rsidRPr="00FA0BD4" w:rsidRDefault="000220C1" w:rsidP="00FA0BD4">
      <w:pPr>
        <w:spacing w:line="360" w:lineRule="auto"/>
        <w:jc w:val="both"/>
        <w:rPr>
          <w:color w:val="000000"/>
          <w:rtl/>
        </w:rPr>
      </w:pPr>
      <w:r w:rsidRPr="00FA0BD4">
        <w:rPr>
          <w:rFonts w:hint="cs"/>
          <w:b/>
          <w:bCs/>
          <w:color w:val="000000"/>
          <w:rtl/>
        </w:rPr>
        <w:t>واژه‌هاي كليدي</w:t>
      </w:r>
      <w:r w:rsidRPr="00FA0BD4">
        <w:rPr>
          <w:rFonts w:hint="cs"/>
          <w:color w:val="000000"/>
          <w:rtl/>
        </w:rPr>
        <w:t>:</w:t>
      </w:r>
      <w:r w:rsidR="007904DD" w:rsidRPr="00FA0BD4">
        <w:rPr>
          <w:rFonts w:hint="cs"/>
          <w:color w:val="000000"/>
          <w:rtl/>
        </w:rPr>
        <w:t xml:space="preserve"> </w:t>
      </w:r>
      <w:r w:rsidR="0061763B" w:rsidRPr="00FA0BD4">
        <w:rPr>
          <w:rFonts w:hint="cs"/>
          <w:color w:val="000000"/>
          <w:rtl/>
        </w:rPr>
        <w:t>یادگیری ماشین، پیش‌بینی پیوند، ویژگی‌های پنهان، فضای برداری، قوانین انجمنی</w:t>
      </w:r>
    </w:p>
    <w:p w14:paraId="7FA18E66" w14:textId="77777777" w:rsidR="000220C1" w:rsidRPr="00C715C5" w:rsidRDefault="000220C1" w:rsidP="000220C1">
      <w:pPr>
        <w:bidi w:val="0"/>
        <w:rPr>
          <w:rFonts w:ascii="B Lotus" w:hAnsi="B Lotus" w:cs="B Lotus"/>
          <w:b/>
          <w:bCs/>
          <w:szCs w:val="32"/>
          <w:rtl/>
          <w:lang w:val="af-ZA" w:eastAsia="af-ZA" w:bidi="ar-SA"/>
        </w:rPr>
      </w:pPr>
      <w:r w:rsidRPr="00C715C5">
        <w:rPr>
          <w:rFonts w:ascii="B Lotus" w:hAnsi="B Lotus" w:cs="B Lotus"/>
          <w:rtl/>
          <w:lang w:val="af-ZA" w:eastAsia="af-ZA" w:bidi="ar-SA"/>
        </w:rPr>
        <w:br w:type="page"/>
      </w:r>
      <w:r w:rsidRPr="00C715C5">
        <w:rPr>
          <w:rFonts w:ascii="B Lotus" w:hAnsi="B Lotus" w:cs="B Lotus"/>
          <w:rtl/>
          <w:lang w:val="af-ZA" w:eastAsia="af-ZA" w:bidi="ar-SA"/>
        </w:rPr>
        <w:lastRenderedPageBreak/>
        <w:br w:type="page"/>
      </w:r>
    </w:p>
    <w:p w14:paraId="73E0E5A0" w14:textId="77777777" w:rsidR="000220C1" w:rsidRPr="000447A9" w:rsidRDefault="000220C1" w:rsidP="000220C1">
      <w:pPr>
        <w:pStyle w:val="aa"/>
        <w:ind w:firstLine="0"/>
        <w:rPr>
          <w:rtl/>
        </w:rPr>
      </w:pPr>
      <w:bookmarkStart w:id="5" w:name="TOC"/>
      <w:r w:rsidRPr="00C715C5">
        <w:rPr>
          <w:rFonts w:ascii="B Lotus" w:hAnsi="B Lotus" w:cs="B Lotus" w:hint="cs"/>
          <w:rtl/>
        </w:rPr>
        <w:lastRenderedPageBreak/>
        <w:t>فهرست مطالب</w:t>
      </w:r>
      <w:bookmarkEnd w:id="5"/>
    </w:p>
    <w:p w14:paraId="145CB99E" w14:textId="12B84332" w:rsidR="005319E7" w:rsidRDefault="000220C1">
      <w:pPr>
        <w:pStyle w:val="TOC1"/>
        <w:rPr>
          <w:rFonts w:asciiTheme="minorHAnsi" w:eastAsiaTheme="minorEastAsia" w:hAnsiTheme="minorHAnsi" w:cstheme="minorBidi"/>
          <w:sz w:val="22"/>
          <w:szCs w:val="22"/>
          <w:rtl/>
          <w:lang w:bidi="ar-SA"/>
        </w:rPr>
      </w:pPr>
      <w:r w:rsidRPr="00C715C5">
        <w:rPr>
          <w:rFonts w:ascii="B Lotus" w:hAnsi="B Lotus" w:cs="B Lotus"/>
          <w:rtl/>
        </w:rPr>
        <w:fldChar w:fldCharType="begin"/>
      </w:r>
      <w:r w:rsidRPr="00C715C5">
        <w:rPr>
          <w:rFonts w:ascii="B Lotus" w:hAnsi="B Lotus" w:cs="B Lotus"/>
          <w:rtl/>
        </w:rPr>
        <w:instrText xml:space="preserve"> </w:instrText>
      </w:r>
      <w:r w:rsidRPr="00C715C5">
        <w:rPr>
          <w:rFonts w:ascii="B Lotus" w:hAnsi="B Lotus" w:cs="B Lotus" w:hint="cs"/>
        </w:rPr>
        <w:instrText>TOC</w:instrText>
      </w:r>
      <w:r w:rsidRPr="00C715C5">
        <w:rPr>
          <w:rFonts w:ascii="B Lotus" w:hAnsi="B Lotus" w:cs="B Lotus" w:hint="cs"/>
          <w:rtl/>
        </w:rPr>
        <w:instrText xml:space="preserve"> \</w:instrText>
      </w:r>
      <w:r w:rsidRPr="00C715C5">
        <w:rPr>
          <w:rFonts w:ascii="B Lotus" w:hAnsi="B Lotus" w:cs="B Lotus" w:hint="cs"/>
        </w:rPr>
        <w:instrText>o "1-3" \h \z \u</w:instrText>
      </w:r>
      <w:r w:rsidRPr="00C715C5">
        <w:rPr>
          <w:rFonts w:ascii="B Lotus" w:hAnsi="B Lotus" w:cs="B Lotus"/>
          <w:rtl/>
        </w:rPr>
        <w:instrText xml:space="preserve"> </w:instrText>
      </w:r>
      <w:r w:rsidRPr="00C715C5">
        <w:rPr>
          <w:rFonts w:ascii="B Lotus" w:hAnsi="B Lotus" w:cs="B Lotus"/>
          <w:rtl/>
        </w:rPr>
        <w:fldChar w:fldCharType="separate"/>
      </w:r>
      <w:hyperlink w:anchor="_Toc490477042" w:history="1">
        <w:r w:rsidR="005319E7" w:rsidRPr="00AA6170">
          <w:rPr>
            <w:rStyle w:val="Hyperlink"/>
            <w:rFonts w:hint="eastAsia"/>
            <w:snapToGrid w:val="0"/>
            <w:w w:val="0"/>
            <w:rtl/>
          </w:rPr>
          <w:t>فصل</w:t>
        </w:r>
        <w:r w:rsidR="005319E7" w:rsidRPr="00AA6170">
          <w:rPr>
            <w:rStyle w:val="Hyperlink"/>
            <w:snapToGrid w:val="0"/>
            <w:w w:val="0"/>
            <w:rtl/>
          </w:rPr>
          <w:t xml:space="preserve"> 1:</w:t>
        </w:r>
        <w:r w:rsidR="005319E7" w:rsidRPr="00AA6170">
          <w:rPr>
            <w:rStyle w:val="Hyperlink"/>
            <w:rtl/>
          </w:rPr>
          <w:t xml:space="preserve"> </w:t>
        </w:r>
        <w:r w:rsidR="005319E7" w:rsidRPr="00AA6170">
          <w:rPr>
            <w:rStyle w:val="Hyperlink"/>
            <w:rFonts w:hint="eastAsia"/>
            <w:rtl/>
          </w:rPr>
          <w:t>مقدمه</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Toc490477042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1</w:t>
        </w:r>
        <w:r w:rsidR="005319E7">
          <w:rPr>
            <w:webHidden/>
            <w:rtl/>
          </w:rPr>
          <w:fldChar w:fldCharType="end"/>
        </w:r>
      </w:hyperlink>
    </w:p>
    <w:p w14:paraId="44499A38" w14:textId="08D13C25" w:rsidR="005319E7" w:rsidRDefault="003F5AB1">
      <w:pPr>
        <w:pStyle w:val="TOC2"/>
        <w:rPr>
          <w:rFonts w:asciiTheme="minorHAnsi" w:eastAsiaTheme="minorEastAsia" w:hAnsiTheme="minorHAnsi" w:cstheme="minorBidi"/>
          <w:sz w:val="22"/>
          <w:szCs w:val="22"/>
          <w:rtl/>
          <w:lang w:bidi="ar-SA"/>
        </w:rPr>
      </w:pPr>
      <w:hyperlink w:anchor="_Toc490477043" w:history="1">
        <w:r w:rsidR="005319E7" w:rsidRPr="00AA6170">
          <w:rPr>
            <w:rStyle w:val="Hyperlink"/>
            <w:rtl/>
          </w:rPr>
          <w:t xml:space="preserve">1-1- </w:t>
        </w:r>
        <w:r w:rsidR="005319E7" w:rsidRPr="00AA6170">
          <w:rPr>
            <w:rStyle w:val="Hyperlink"/>
            <w:rFonts w:hint="eastAsia"/>
            <w:rtl/>
          </w:rPr>
          <w:t>تعر</w:t>
        </w:r>
        <w:r w:rsidR="005319E7" w:rsidRPr="00AA6170">
          <w:rPr>
            <w:rStyle w:val="Hyperlink"/>
            <w:rFonts w:hint="cs"/>
            <w:rtl/>
          </w:rPr>
          <w:t>ی</w:t>
        </w:r>
        <w:r w:rsidR="005319E7" w:rsidRPr="00AA6170">
          <w:rPr>
            <w:rStyle w:val="Hyperlink"/>
            <w:rFonts w:hint="eastAsia"/>
            <w:rtl/>
          </w:rPr>
          <w:t>ف</w:t>
        </w:r>
        <w:r w:rsidR="005319E7" w:rsidRPr="00AA6170">
          <w:rPr>
            <w:rStyle w:val="Hyperlink"/>
            <w:rtl/>
          </w:rPr>
          <w:t xml:space="preserve"> </w:t>
        </w:r>
        <w:r w:rsidR="005319E7" w:rsidRPr="00AA6170">
          <w:rPr>
            <w:rStyle w:val="Hyperlink"/>
            <w:rFonts w:hint="eastAsia"/>
            <w:rtl/>
          </w:rPr>
          <w:t>مسئله</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Toc490477043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3</w:t>
        </w:r>
        <w:r w:rsidR="005319E7">
          <w:rPr>
            <w:webHidden/>
            <w:rtl/>
          </w:rPr>
          <w:fldChar w:fldCharType="end"/>
        </w:r>
      </w:hyperlink>
    </w:p>
    <w:p w14:paraId="56AE3C8B" w14:textId="527889EF" w:rsidR="005319E7" w:rsidRDefault="003F5AB1">
      <w:pPr>
        <w:pStyle w:val="TOC2"/>
        <w:rPr>
          <w:rFonts w:asciiTheme="minorHAnsi" w:eastAsiaTheme="minorEastAsia" w:hAnsiTheme="minorHAnsi" w:cstheme="minorBidi"/>
          <w:sz w:val="22"/>
          <w:szCs w:val="22"/>
          <w:rtl/>
          <w:lang w:bidi="ar-SA"/>
        </w:rPr>
      </w:pPr>
      <w:hyperlink w:anchor="_Toc490477044" w:history="1">
        <w:r w:rsidR="005319E7" w:rsidRPr="00AA6170">
          <w:rPr>
            <w:rStyle w:val="Hyperlink"/>
            <w:rtl/>
          </w:rPr>
          <w:t xml:space="preserve">1-2- </w:t>
        </w:r>
        <w:r w:rsidR="005319E7" w:rsidRPr="00AA6170">
          <w:rPr>
            <w:rStyle w:val="Hyperlink"/>
            <w:rFonts w:hint="eastAsia"/>
            <w:rtl/>
          </w:rPr>
          <w:t>روش</w:t>
        </w:r>
        <w:r w:rsidR="005319E7" w:rsidRPr="00AA6170">
          <w:rPr>
            <w:rStyle w:val="Hyperlink"/>
            <w:rtl/>
          </w:rPr>
          <w:t xml:space="preserve"> </w:t>
        </w:r>
        <w:r w:rsidR="005319E7" w:rsidRPr="00AA6170">
          <w:rPr>
            <w:rStyle w:val="Hyperlink"/>
            <w:rFonts w:hint="eastAsia"/>
            <w:rtl/>
          </w:rPr>
          <w:t>انجام</w:t>
        </w:r>
        <w:r w:rsidR="005319E7" w:rsidRPr="00AA6170">
          <w:rPr>
            <w:rStyle w:val="Hyperlink"/>
            <w:rtl/>
          </w:rPr>
          <w:t xml:space="preserve"> </w:t>
        </w:r>
        <w:r w:rsidR="005319E7" w:rsidRPr="00AA6170">
          <w:rPr>
            <w:rStyle w:val="Hyperlink"/>
            <w:rFonts w:hint="eastAsia"/>
            <w:rtl/>
          </w:rPr>
          <w:t>پژوهش</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Toc490477044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4</w:t>
        </w:r>
        <w:r w:rsidR="005319E7">
          <w:rPr>
            <w:webHidden/>
            <w:rtl/>
          </w:rPr>
          <w:fldChar w:fldCharType="end"/>
        </w:r>
      </w:hyperlink>
    </w:p>
    <w:p w14:paraId="75559768" w14:textId="2CA73E1A" w:rsidR="005319E7" w:rsidRDefault="003F5AB1">
      <w:pPr>
        <w:pStyle w:val="TOC2"/>
        <w:rPr>
          <w:rFonts w:asciiTheme="minorHAnsi" w:eastAsiaTheme="minorEastAsia" w:hAnsiTheme="minorHAnsi" w:cstheme="minorBidi"/>
          <w:sz w:val="22"/>
          <w:szCs w:val="22"/>
          <w:rtl/>
          <w:lang w:bidi="ar-SA"/>
        </w:rPr>
      </w:pPr>
      <w:hyperlink w:anchor="_Toc490477045" w:history="1">
        <w:r w:rsidR="005319E7" w:rsidRPr="00AA6170">
          <w:rPr>
            <w:rStyle w:val="Hyperlink"/>
            <w:rtl/>
          </w:rPr>
          <w:t xml:space="preserve">1-3- </w:t>
        </w:r>
        <w:r w:rsidR="005319E7" w:rsidRPr="00AA6170">
          <w:rPr>
            <w:rStyle w:val="Hyperlink"/>
            <w:rFonts w:hint="eastAsia"/>
            <w:rtl/>
          </w:rPr>
          <w:t>کاربرد‌ها</w:t>
        </w:r>
        <w:r w:rsidR="005319E7" w:rsidRPr="00AA6170">
          <w:rPr>
            <w:rStyle w:val="Hyperlink"/>
            <w:rFonts w:hint="cs"/>
            <w:rtl/>
          </w:rPr>
          <w:t>ی</w:t>
        </w:r>
        <w:r w:rsidR="005319E7" w:rsidRPr="00AA6170">
          <w:rPr>
            <w:rStyle w:val="Hyperlink"/>
            <w:rtl/>
          </w:rPr>
          <w:t xml:space="preserve"> </w:t>
        </w:r>
        <w:r w:rsidR="005319E7" w:rsidRPr="00AA6170">
          <w:rPr>
            <w:rStyle w:val="Hyperlink"/>
            <w:rFonts w:hint="eastAsia"/>
            <w:rtl/>
          </w:rPr>
          <w:t>پژوهش</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Toc490477045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5</w:t>
        </w:r>
        <w:r w:rsidR="005319E7">
          <w:rPr>
            <w:webHidden/>
            <w:rtl/>
          </w:rPr>
          <w:fldChar w:fldCharType="end"/>
        </w:r>
      </w:hyperlink>
    </w:p>
    <w:p w14:paraId="6F9E54BC" w14:textId="31A08C9D" w:rsidR="005319E7" w:rsidRDefault="003F5AB1">
      <w:pPr>
        <w:pStyle w:val="TOC2"/>
        <w:rPr>
          <w:rFonts w:asciiTheme="minorHAnsi" w:eastAsiaTheme="minorEastAsia" w:hAnsiTheme="minorHAnsi" w:cstheme="minorBidi"/>
          <w:sz w:val="22"/>
          <w:szCs w:val="22"/>
          <w:rtl/>
          <w:lang w:bidi="ar-SA"/>
        </w:rPr>
      </w:pPr>
      <w:hyperlink w:anchor="_Toc490477046" w:history="1">
        <w:r w:rsidR="005319E7" w:rsidRPr="00AA6170">
          <w:rPr>
            <w:rStyle w:val="Hyperlink"/>
            <w:rtl/>
          </w:rPr>
          <w:t xml:space="preserve">1-4- </w:t>
        </w:r>
        <w:r w:rsidR="005319E7" w:rsidRPr="00AA6170">
          <w:rPr>
            <w:rStyle w:val="Hyperlink"/>
            <w:rFonts w:hint="eastAsia"/>
            <w:rtl/>
          </w:rPr>
          <w:t>ساختار</w:t>
        </w:r>
        <w:r w:rsidR="005319E7" w:rsidRPr="00AA6170">
          <w:rPr>
            <w:rStyle w:val="Hyperlink"/>
            <w:rtl/>
          </w:rPr>
          <w:t xml:space="preserve"> </w:t>
        </w:r>
        <w:r w:rsidR="005319E7" w:rsidRPr="00AA6170">
          <w:rPr>
            <w:rStyle w:val="Hyperlink"/>
            <w:rFonts w:hint="eastAsia"/>
            <w:rtl/>
          </w:rPr>
          <w:t>پا</w:t>
        </w:r>
        <w:r w:rsidR="005319E7" w:rsidRPr="00AA6170">
          <w:rPr>
            <w:rStyle w:val="Hyperlink"/>
            <w:rFonts w:hint="cs"/>
            <w:rtl/>
          </w:rPr>
          <w:t>ی</w:t>
        </w:r>
        <w:r w:rsidR="005319E7" w:rsidRPr="00AA6170">
          <w:rPr>
            <w:rStyle w:val="Hyperlink"/>
            <w:rFonts w:hint="eastAsia"/>
            <w:rtl/>
          </w:rPr>
          <w:t>ان‌نامه</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Toc490477046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6</w:t>
        </w:r>
        <w:r w:rsidR="005319E7">
          <w:rPr>
            <w:webHidden/>
            <w:rtl/>
          </w:rPr>
          <w:fldChar w:fldCharType="end"/>
        </w:r>
      </w:hyperlink>
    </w:p>
    <w:p w14:paraId="28259620" w14:textId="4E3D83FF" w:rsidR="005319E7" w:rsidRDefault="003F5AB1">
      <w:pPr>
        <w:pStyle w:val="TOC1"/>
        <w:rPr>
          <w:rFonts w:asciiTheme="minorHAnsi" w:eastAsiaTheme="minorEastAsia" w:hAnsiTheme="minorHAnsi" w:cstheme="minorBidi"/>
          <w:sz w:val="22"/>
          <w:szCs w:val="22"/>
          <w:rtl/>
          <w:lang w:bidi="ar-SA"/>
        </w:rPr>
      </w:pPr>
      <w:hyperlink w:anchor="_Toc490477047" w:history="1">
        <w:r w:rsidR="005319E7" w:rsidRPr="00AA6170">
          <w:rPr>
            <w:rStyle w:val="Hyperlink"/>
            <w:rFonts w:hint="eastAsia"/>
            <w:snapToGrid w:val="0"/>
            <w:w w:val="0"/>
            <w:rtl/>
          </w:rPr>
          <w:t>فصل</w:t>
        </w:r>
        <w:r w:rsidR="005319E7" w:rsidRPr="00AA6170">
          <w:rPr>
            <w:rStyle w:val="Hyperlink"/>
            <w:snapToGrid w:val="0"/>
            <w:w w:val="0"/>
            <w:rtl/>
          </w:rPr>
          <w:t xml:space="preserve"> 2:</w:t>
        </w:r>
        <w:r w:rsidR="005319E7" w:rsidRPr="00AA6170">
          <w:rPr>
            <w:rStyle w:val="Hyperlink"/>
            <w:rtl/>
          </w:rPr>
          <w:t xml:space="preserve"> </w:t>
        </w:r>
        <w:r w:rsidR="005319E7" w:rsidRPr="00AA6170">
          <w:rPr>
            <w:rStyle w:val="Hyperlink"/>
            <w:rFonts w:hint="eastAsia"/>
            <w:rtl/>
          </w:rPr>
          <w:t>پ</w:t>
        </w:r>
        <w:r w:rsidR="005319E7" w:rsidRPr="00AA6170">
          <w:rPr>
            <w:rStyle w:val="Hyperlink"/>
            <w:rFonts w:hint="cs"/>
            <w:rtl/>
          </w:rPr>
          <w:t>ی</w:t>
        </w:r>
        <w:r w:rsidR="005319E7" w:rsidRPr="00AA6170">
          <w:rPr>
            <w:rStyle w:val="Hyperlink"/>
            <w:rFonts w:hint="eastAsia"/>
            <w:rtl/>
          </w:rPr>
          <w:t>ش</w:t>
        </w:r>
        <w:r w:rsidR="005319E7" w:rsidRPr="00AA6170">
          <w:rPr>
            <w:rStyle w:val="Hyperlink"/>
            <w:rFonts w:hint="cs"/>
            <w:rtl/>
          </w:rPr>
          <w:t>ی</w:t>
        </w:r>
        <w:r w:rsidR="005319E7" w:rsidRPr="00AA6170">
          <w:rPr>
            <w:rStyle w:val="Hyperlink"/>
            <w:rFonts w:hint="eastAsia"/>
            <w:rtl/>
          </w:rPr>
          <w:t>نه</w:t>
        </w:r>
        <w:r w:rsidR="005319E7" w:rsidRPr="00AA6170">
          <w:rPr>
            <w:rStyle w:val="Hyperlink"/>
            <w:rtl/>
          </w:rPr>
          <w:t xml:space="preserve"> </w:t>
        </w:r>
        <w:r w:rsidR="005319E7" w:rsidRPr="00AA6170">
          <w:rPr>
            <w:rStyle w:val="Hyperlink"/>
            <w:rFonts w:hint="eastAsia"/>
            <w:rtl/>
          </w:rPr>
          <w:t>پژوهش</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Toc490477047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7</w:t>
        </w:r>
        <w:r w:rsidR="005319E7">
          <w:rPr>
            <w:webHidden/>
            <w:rtl/>
          </w:rPr>
          <w:fldChar w:fldCharType="end"/>
        </w:r>
      </w:hyperlink>
    </w:p>
    <w:p w14:paraId="44FD1DC5" w14:textId="284DAB21" w:rsidR="005319E7" w:rsidRDefault="003F5AB1">
      <w:pPr>
        <w:pStyle w:val="TOC2"/>
        <w:rPr>
          <w:rFonts w:asciiTheme="minorHAnsi" w:eastAsiaTheme="minorEastAsia" w:hAnsiTheme="minorHAnsi" w:cstheme="minorBidi"/>
          <w:sz w:val="22"/>
          <w:szCs w:val="22"/>
          <w:rtl/>
          <w:lang w:bidi="ar-SA"/>
        </w:rPr>
      </w:pPr>
      <w:hyperlink w:anchor="_Toc490477048" w:history="1">
        <w:r w:rsidR="005319E7" w:rsidRPr="00AA6170">
          <w:rPr>
            <w:rStyle w:val="Hyperlink"/>
            <w:rtl/>
          </w:rPr>
          <w:t xml:space="preserve">2-1- </w:t>
        </w:r>
        <w:r w:rsidR="005319E7" w:rsidRPr="00AA6170">
          <w:rPr>
            <w:rStyle w:val="Hyperlink"/>
            <w:rFonts w:hint="eastAsia"/>
            <w:rtl/>
          </w:rPr>
          <w:t>زم</w:t>
        </w:r>
        <w:r w:rsidR="005319E7" w:rsidRPr="00AA6170">
          <w:rPr>
            <w:rStyle w:val="Hyperlink"/>
            <w:rFonts w:hint="cs"/>
            <w:rtl/>
          </w:rPr>
          <w:t>ی</w:t>
        </w:r>
        <w:r w:rsidR="005319E7" w:rsidRPr="00AA6170">
          <w:rPr>
            <w:rStyle w:val="Hyperlink"/>
            <w:rFonts w:hint="eastAsia"/>
            <w:rtl/>
          </w:rPr>
          <w:t>نه‌ها</w:t>
        </w:r>
        <w:r w:rsidR="005319E7" w:rsidRPr="00AA6170">
          <w:rPr>
            <w:rStyle w:val="Hyperlink"/>
            <w:rFonts w:hint="cs"/>
            <w:rtl/>
          </w:rPr>
          <w:t>ی</w:t>
        </w:r>
        <w:r w:rsidR="005319E7" w:rsidRPr="00AA6170">
          <w:rPr>
            <w:rStyle w:val="Hyperlink"/>
            <w:rtl/>
          </w:rPr>
          <w:t xml:space="preserve"> </w:t>
        </w:r>
        <w:r w:rsidR="005319E7" w:rsidRPr="00AA6170">
          <w:rPr>
            <w:rStyle w:val="Hyperlink"/>
            <w:rFonts w:hint="eastAsia"/>
            <w:rtl/>
          </w:rPr>
          <w:t>تحق</w:t>
        </w:r>
        <w:r w:rsidR="005319E7" w:rsidRPr="00AA6170">
          <w:rPr>
            <w:rStyle w:val="Hyperlink"/>
            <w:rFonts w:hint="cs"/>
            <w:rtl/>
          </w:rPr>
          <w:t>ی</w:t>
        </w:r>
        <w:r w:rsidR="005319E7" w:rsidRPr="00AA6170">
          <w:rPr>
            <w:rStyle w:val="Hyperlink"/>
            <w:rFonts w:hint="eastAsia"/>
            <w:rtl/>
          </w:rPr>
          <w:t>ق</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Toc490477048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8</w:t>
        </w:r>
        <w:r w:rsidR="005319E7">
          <w:rPr>
            <w:webHidden/>
            <w:rtl/>
          </w:rPr>
          <w:fldChar w:fldCharType="end"/>
        </w:r>
      </w:hyperlink>
    </w:p>
    <w:p w14:paraId="3D6BE7BB" w14:textId="2325798A" w:rsidR="005319E7" w:rsidRDefault="003F5AB1">
      <w:pPr>
        <w:pStyle w:val="TOC3"/>
        <w:rPr>
          <w:rFonts w:asciiTheme="minorHAnsi" w:eastAsiaTheme="minorEastAsia" w:hAnsiTheme="minorHAnsi" w:cstheme="minorBidi"/>
          <w:sz w:val="22"/>
          <w:szCs w:val="22"/>
          <w:rtl/>
          <w:lang w:bidi="ar-SA"/>
        </w:rPr>
      </w:pPr>
      <w:hyperlink w:anchor="_Toc490477049" w:history="1">
        <w:r w:rsidR="005319E7" w:rsidRPr="00AA6170">
          <w:rPr>
            <w:rStyle w:val="Hyperlink"/>
            <w:rtl/>
          </w:rPr>
          <w:t xml:space="preserve">2-1-1- </w:t>
        </w:r>
        <w:r w:rsidR="005319E7" w:rsidRPr="00AA6170">
          <w:rPr>
            <w:rStyle w:val="Hyperlink"/>
            <w:rFonts w:hint="eastAsia"/>
            <w:rtl/>
          </w:rPr>
          <w:t>شبکه‌ها</w:t>
        </w:r>
        <w:r w:rsidR="005319E7" w:rsidRPr="00AA6170">
          <w:rPr>
            <w:rStyle w:val="Hyperlink"/>
            <w:rFonts w:hint="cs"/>
            <w:rtl/>
          </w:rPr>
          <w:t>ی</w:t>
        </w:r>
        <w:r w:rsidR="005319E7" w:rsidRPr="00AA6170">
          <w:rPr>
            <w:rStyle w:val="Hyperlink"/>
            <w:rtl/>
          </w:rPr>
          <w:t xml:space="preserve"> </w:t>
        </w:r>
        <w:r w:rsidR="005319E7" w:rsidRPr="00AA6170">
          <w:rPr>
            <w:rStyle w:val="Hyperlink"/>
            <w:rFonts w:hint="eastAsia"/>
            <w:rtl/>
          </w:rPr>
          <w:t>همگون</w:t>
        </w:r>
        <w:r w:rsidR="005319E7" w:rsidRPr="00AA6170">
          <w:rPr>
            <w:rStyle w:val="Hyperlink"/>
            <w:rtl/>
          </w:rPr>
          <w:t xml:space="preserve"> </w:t>
        </w:r>
        <w:r w:rsidR="005319E7" w:rsidRPr="00AA6170">
          <w:rPr>
            <w:rStyle w:val="Hyperlink"/>
            <w:rFonts w:hint="eastAsia"/>
            <w:rtl/>
          </w:rPr>
          <w:t>و</w:t>
        </w:r>
        <w:r w:rsidR="005319E7" w:rsidRPr="00AA6170">
          <w:rPr>
            <w:rStyle w:val="Hyperlink"/>
            <w:rtl/>
          </w:rPr>
          <w:t xml:space="preserve"> </w:t>
        </w:r>
        <w:r w:rsidR="005319E7" w:rsidRPr="00AA6170">
          <w:rPr>
            <w:rStyle w:val="Hyperlink"/>
            <w:rFonts w:hint="eastAsia"/>
            <w:rtl/>
          </w:rPr>
          <w:t>ناهمگون</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Toc490477049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8</w:t>
        </w:r>
        <w:r w:rsidR="005319E7">
          <w:rPr>
            <w:webHidden/>
            <w:rtl/>
          </w:rPr>
          <w:fldChar w:fldCharType="end"/>
        </w:r>
      </w:hyperlink>
    </w:p>
    <w:p w14:paraId="6FA5D09D" w14:textId="75FDDE3C" w:rsidR="005319E7" w:rsidRDefault="003F5AB1">
      <w:pPr>
        <w:pStyle w:val="TOC3"/>
        <w:rPr>
          <w:rFonts w:asciiTheme="minorHAnsi" w:eastAsiaTheme="minorEastAsia" w:hAnsiTheme="minorHAnsi" w:cstheme="minorBidi"/>
          <w:sz w:val="22"/>
          <w:szCs w:val="22"/>
          <w:rtl/>
          <w:lang w:bidi="ar-SA"/>
        </w:rPr>
      </w:pPr>
      <w:hyperlink w:anchor="_Toc490477050" w:history="1">
        <w:r w:rsidR="005319E7" w:rsidRPr="00AA6170">
          <w:rPr>
            <w:rStyle w:val="Hyperlink"/>
            <w:rtl/>
          </w:rPr>
          <w:t xml:space="preserve">2-1-2- </w:t>
        </w:r>
        <w:r w:rsidR="005319E7" w:rsidRPr="00AA6170">
          <w:rPr>
            <w:rStyle w:val="Hyperlink"/>
            <w:rFonts w:hint="eastAsia"/>
            <w:rtl/>
          </w:rPr>
          <w:t>پ</w:t>
        </w:r>
        <w:r w:rsidR="005319E7" w:rsidRPr="00AA6170">
          <w:rPr>
            <w:rStyle w:val="Hyperlink"/>
            <w:rFonts w:hint="cs"/>
            <w:rtl/>
          </w:rPr>
          <w:t>ی</w:t>
        </w:r>
        <w:r w:rsidR="005319E7" w:rsidRPr="00AA6170">
          <w:rPr>
            <w:rStyle w:val="Hyperlink"/>
            <w:rFonts w:hint="eastAsia"/>
            <w:rtl/>
          </w:rPr>
          <w:t>ش‌ب</w:t>
        </w:r>
        <w:r w:rsidR="005319E7" w:rsidRPr="00AA6170">
          <w:rPr>
            <w:rStyle w:val="Hyperlink"/>
            <w:rFonts w:hint="cs"/>
            <w:rtl/>
          </w:rPr>
          <w:t>ی</w:t>
        </w:r>
        <w:r w:rsidR="005319E7" w:rsidRPr="00AA6170">
          <w:rPr>
            <w:rStyle w:val="Hyperlink"/>
            <w:rFonts w:hint="eastAsia"/>
            <w:rtl/>
          </w:rPr>
          <w:t>ن</w:t>
        </w:r>
        <w:r w:rsidR="005319E7" w:rsidRPr="00AA6170">
          <w:rPr>
            <w:rStyle w:val="Hyperlink"/>
            <w:rFonts w:hint="cs"/>
            <w:rtl/>
          </w:rPr>
          <w:t>ی</w:t>
        </w:r>
        <w:r w:rsidR="005319E7" w:rsidRPr="00AA6170">
          <w:rPr>
            <w:rStyle w:val="Hyperlink"/>
            <w:rtl/>
          </w:rPr>
          <w:t xml:space="preserve"> </w:t>
        </w:r>
        <w:r w:rsidR="005319E7" w:rsidRPr="00AA6170">
          <w:rPr>
            <w:rStyle w:val="Hyperlink"/>
            <w:rFonts w:hint="eastAsia"/>
            <w:rtl/>
          </w:rPr>
          <w:t>پ</w:t>
        </w:r>
        <w:r w:rsidR="005319E7" w:rsidRPr="00AA6170">
          <w:rPr>
            <w:rStyle w:val="Hyperlink"/>
            <w:rFonts w:hint="cs"/>
            <w:rtl/>
          </w:rPr>
          <w:t>ی</w:t>
        </w:r>
        <w:r w:rsidR="005319E7" w:rsidRPr="00AA6170">
          <w:rPr>
            <w:rStyle w:val="Hyperlink"/>
            <w:rFonts w:hint="eastAsia"/>
            <w:rtl/>
          </w:rPr>
          <w:t>وند</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Toc490477050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10</w:t>
        </w:r>
        <w:r w:rsidR="005319E7">
          <w:rPr>
            <w:webHidden/>
            <w:rtl/>
          </w:rPr>
          <w:fldChar w:fldCharType="end"/>
        </w:r>
      </w:hyperlink>
    </w:p>
    <w:p w14:paraId="47411584" w14:textId="68B268D9" w:rsidR="005319E7" w:rsidRDefault="003F5AB1">
      <w:pPr>
        <w:pStyle w:val="TOC3"/>
        <w:rPr>
          <w:rFonts w:asciiTheme="minorHAnsi" w:eastAsiaTheme="minorEastAsia" w:hAnsiTheme="minorHAnsi" w:cstheme="minorBidi"/>
          <w:sz w:val="22"/>
          <w:szCs w:val="22"/>
          <w:rtl/>
          <w:lang w:bidi="ar-SA"/>
        </w:rPr>
      </w:pPr>
      <w:hyperlink w:anchor="_Toc490477051" w:history="1">
        <w:r w:rsidR="005319E7" w:rsidRPr="00AA6170">
          <w:rPr>
            <w:rStyle w:val="Hyperlink"/>
            <w:rtl/>
          </w:rPr>
          <w:t xml:space="preserve">2-1-3- </w:t>
        </w:r>
        <w:r w:rsidR="005319E7" w:rsidRPr="00AA6170">
          <w:rPr>
            <w:rStyle w:val="Hyperlink"/>
            <w:rFonts w:hint="eastAsia"/>
            <w:rtl/>
          </w:rPr>
          <w:t>فرض</w:t>
        </w:r>
        <w:r w:rsidR="005319E7" w:rsidRPr="00AA6170">
          <w:rPr>
            <w:rStyle w:val="Hyperlink"/>
            <w:rtl/>
          </w:rPr>
          <w:t xml:space="preserve"> </w:t>
        </w:r>
        <w:r w:rsidR="005319E7" w:rsidRPr="00AA6170">
          <w:rPr>
            <w:rStyle w:val="Hyperlink"/>
            <w:rFonts w:hint="eastAsia"/>
            <w:rtl/>
          </w:rPr>
          <w:t>جهان‌باز</w:t>
        </w:r>
        <w:r w:rsidR="005319E7" w:rsidRPr="00AA6170">
          <w:rPr>
            <w:rStyle w:val="Hyperlink"/>
            <w:rtl/>
          </w:rPr>
          <w:t xml:space="preserve"> </w:t>
        </w:r>
        <w:r w:rsidR="005319E7" w:rsidRPr="00AA6170">
          <w:rPr>
            <w:rStyle w:val="Hyperlink"/>
            <w:rFonts w:hint="eastAsia"/>
            <w:rtl/>
          </w:rPr>
          <w:t>و</w:t>
        </w:r>
        <w:r w:rsidR="005319E7" w:rsidRPr="00AA6170">
          <w:rPr>
            <w:rStyle w:val="Hyperlink"/>
            <w:rtl/>
          </w:rPr>
          <w:t xml:space="preserve"> </w:t>
        </w:r>
        <w:r w:rsidR="005319E7" w:rsidRPr="00AA6170">
          <w:rPr>
            <w:rStyle w:val="Hyperlink"/>
            <w:rFonts w:hint="eastAsia"/>
            <w:rtl/>
          </w:rPr>
          <w:t>فرض</w:t>
        </w:r>
        <w:r w:rsidR="005319E7" w:rsidRPr="00AA6170">
          <w:rPr>
            <w:rStyle w:val="Hyperlink"/>
            <w:rtl/>
          </w:rPr>
          <w:t xml:space="preserve"> </w:t>
        </w:r>
        <w:r w:rsidR="005319E7" w:rsidRPr="00AA6170">
          <w:rPr>
            <w:rStyle w:val="Hyperlink"/>
            <w:rFonts w:hint="eastAsia"/>
            <w:rtl/>
          </w:rPr>
          <w:t>جهان</w:t>
        </w:r>
        <w:r w:rsidR="005319E7" w:rsidRPr="00AA6170">
          <w:rPr>
            <w:rStyle w:val="Hyperlink"/>
            <w:rFonts w:hint="eastAsia"/>
          </w:rPr>
          <w:t>‌</w:t>
        </w:r>
        <w:r w:rsidR="005319E7" w:rsidRPr="00AA6170">
          <w:rPr>
            <w:rStyle w:val="Hyperlink"/>
            <w:rFonts w:hint="eastAsia"/>
            <w:rtl/>
          </w:rPr>
          <w:t>بسته</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Toc490477051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11</w:t>
        </w:r>
        <w:r w:rsidR="005319E7">
          <w:rPr>
            <w:webHidden/>
            <w:rtl/>
          </w:rPr>
          <w:fldChar w:fldCharType="end"/>
        </w:r>
      </w:hyperlink>
    </w:p>
    <w:p w14:paraId="26E333CF" w14:textId="3DBE54A0" w:rsidR="005319E7" w:rsidRDefault="003F5AB1">
      <w:pPr>
        <w:pStyle w:val="TOC3"/>
        <w:rPr>
          <w:rFonts w:asciiTheme="minorHAnsi" w:eastAsiaTheme="minorEastAsia" w:hAnsiTheme="minorHAnsi" w:cstheme="minorBidi"/>
          <w:sz w:val="22"/>
          <w:szCs w:val="22"/>
          <w:rtl/>
          <w:lang w:bidi="ar-SA"/>
        </w:rPr>
      </w:pPr>
      <w:hyperlink w:anchor="_Toc490477052" w:history="1">
        <w:r w:rsidR="005319E7" w:rsidRPr="00AA6170">
          <w:rPr>
            <w:rStyle w:val="Hyperlink"/>
            <w:rtl/>
          </w:rPr>
          <w:t xml:space="preserve">2-1-4- </w:t>
        </w:r>
        <w:r w:rsidR="005319E7" w:rsidRPr="00AA6170">
          <w:rPr>
            <w:rStyle w:val="Hyperlink"/>
            <w:rFonts w:hint="eastAsia"/>
            <w:rtl/>
          </w:rPr>
          <w:t>گراد</w:t>
        </w:r>
        <w:r w:rsidR="005319E7" w:rsidRPr="00AA6170">
          <w:rPr>
            <w:rStyle w:val="Hyperlink"/>
            <w:rFonts w:hint="cs"/>
            <w:rtl/>
          </w:rPr>
          <w:t>ی</w:t>
        </w:r>
        <w:r w:rsidR="005319E7" w:rsidRPr="00AA6170">
          <w:rPr>
            <w:rStyle w:val="Hyperlink"/>
            <w:rFonts w:hint="eastAsia"/>
            <w:rtl/>
          </w:rPr>
          <w:t>ان</w:t>
        </w:r>
        <w:r w:rsidR="005319E7" w:rsidRPr="00AA6170">
          <w:rPr>
            <w:rStyle w:val="Hyperlink"/>
            <w:rtl/>
          </w:rPr>
          <w:t xml:space="preserve"> </w:t>
        </w:r>
        <w:r w:rsidR="005319E7" w:rsidRPr="00AA6170">
          <w:rPr>
            <w:rStyle w:val="Hyperlink"/>
            <w:rFonts w:hint="eastAsia"/>
            <w:rtl/>
          </w:rPr>
          <w:t>نزول</w:t>
        </w:r>
        <w:r w:rsidR="005319E7" w:rsidRPr="00AA6170">
          <w:rPr>
            <w:rStyle w:val="Hyperlink"/>
            <w:rFonts w:hint="cs"/>
            <w:rtl/>
          </w:rPr>
          <w:t>ی</w:t>
        </w:r>
        <w:r w:rsidR="005319E7" w:rsidRPr="00AA6170">
          <w:rPr>
            <w:rStyle w:val="Hyperlink"/>
            <w:rtl/>
          </w:rPr>
          <w:t xml:space="preserve"> </w:t>
        </w:r>
        <w:r w:rsidR="005319E7" w:rsidRPr="00AA6170">
          <w:rPr>
            <w:rStyle w:val="Hyperlink"/>
            <w:rFonts w:hint="eastAsia"/>
            <w:rtl/>
          </w:rPr>
          <w:t>تصادف</w:t>
        </w:r>
        <w:r w:rsidR="005319E7" w:rsidRPr="00AA6170">
          <w:rPr>
            <w:rStyle w:val="Hyperlink"/>
            <w:rFonts w:hint="cs"/>
            <w:rtl/>
          </w:rPr>
          <w:t>ی</w:t>
        </w:r>
        <w:r w:rsidR="005319E7" w:rsidRPr="00AA6170">
          <w:rPr>
            <w:rStyle w:val="Hyperlink"/>
            <w:rtl/>
          </w:rPr>
          <w:t xml:space="preserve"> (</w:t>
        </w:r>
        <w:r w:rsidR="005319E7" w:rsidRPr="00AA6170">
          <w:rPr>
            <w:rStyle w:val="Hyperlink"/>
          </w:rPr>
          <w:t>SGD</w:t>
        </w:r>
        <w:r w:rsidR="005319E7" w:rsidRPr="00AA6170">
          <w:rPr>
            <w:rStyle w:val="Hyperlink"/>
            <w:rtl/>
          </w:rPr>
          <w:t>)</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Toc490477052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12</w:t>
        </w:r>
        <w:r w:rsidR="005319E7">
          <w:rPr>
            <w:webHidden/>
            <w:rtl/>
          </w:rPr>
          <w:fldChar w:fldCharType="end"/>
        </w:r>
      </w:hyperlink>
    </w:p>
    <w:p w14:paraId="75475148" w14:textId="18755A9F" w:rsidR="005319E7" w:rsidRDefault="003F5AB1">
      <w:pPr>
        <w:pStyle w:val="TOC2"/>
        <w:rPr>
          <w:rFonts w:asciiTheme="minorHAnsi" w:eastAsiaTheme="minorEastAsia" w:hAnsiTheme="minorHAnsi" w:cstheme="minorBidi"/>
          <w:sz w:val="22"/>
          <w:szCs w:val="22"/>
          <w:rtl/>
          <w:lang w:bidi="ar-SA"/>
        </w:rPr>
      </w:pPr>
      <w:hyperlink w:anchor="_Toc490477053" w:history="1">
        <w:r w:rsidR="005319E7" w:rsidRPr="00AA6170">
          <w:rPr>
            <w:rStyle w:val="Hyperlink"/>
            <w:rtl/>
          </w:rPr>
          <w:t xml:space="preserve">2-2- </w:t>
        </w:r>
        <w:r w:rsidR="005319E7" w:rsidRPr="00AA6170">
          <w:rPr>
            <w:rStyle w:val="Hyperlink"/>
            <w:rFonts w:hint="eastAsia"/>
            <w:rtl/>
          </w:rPr>
          <w:t>روش‌ها</w:t>
        </w:r>
        <w:r w:rsidR="005319E7" w:rsidRPr="00AA6170">
          <w:rPr>
            <w:rStyle w:val="Hyperlink"/>
            <w:rFonts w:hint="cs"/>
            <w:rtl/>
          </w:rPr>
          <w:t>ی</w:t>
        </w:r>
        <w:r w:rsidR="005319E7" w:rsidRPr="00AA6170">
          <w:rPr>
            <w:rStyle w:val="Hyperlink"/>
            <w:rtl/>
          </w:rPr>
          <w:t xml:space="preserve"> </w:t>
        </w:r>
        <w:r w:rsidR="005319E7" w:rsidRPr="00AA6170">
          <w:rPr>
            <w:rStyle w:val="Hyperlink"/>
            <w:rFonts w:hint="eastAsia"/>
            <w:rtl/>
          </w:rPr>
          <w:t>مبتن</w:t>
        </w:r>
        <w:r w:rsidR="005319E7" w:rsidRPr="00AA6170">
          <w:rPr>
            <w:rStyle w:val="Hyperlink"/>
            <w:rFonts w:hint="cs"/>
            <w:rtl/>
          </w:rPr>
          <w:t>ی</w:t>
        </w:r>
        <w:r w:rsidR="005319E7" w:rsidRPr="00AA6170">
          <w:rPr>
            <w:rStyle w:val="Hyperlink"/>
            <w:rtl/>
          </w:rPr>
          <w:t xml:space="preserve"> </w:t>
        </w:r>
        <w:r w:rsidR="005319E7" w:rsidRPr="00AA6170">
          <w:rPr>
            <w:rStyle w:val="Hyperlink"/>
            <w:rFonts w:hint="eastAsia"/>
            <w:rtl/>
          </w:rPr>
          <w:t>بر</w:t>
        </w:r>
        <w:r w:rsidR="005319E7" w:rsidRPr="00AA6170">
          <w:rPr>
            <w:rStyle w:val="Hyperlink"/>
            <w:rtl/>
          </w:rPr>
          <w:t xml:space="preserve"> </w:t>
        </w:r>
        <w:r w:rsidR="005319E7" w:rsidRPr="00AA6170">
          <w:rPr>
            <w:rStyle w:val="Hyperlink"/>
            <w:rFonts w:hint="eastAsia"/>
            <w:rtl/>
          </w:rPr>
          <w:t>و</w:t>
        </w:r>
        <w:r w:rsidR="005319E7" w:rsidRPr="00AA6170">
          <w:rPr>
            <w:rStyle w:val="Hyperlink"/>
            <w:rFonts w:hint="cs"/>
            <w:rtl/>
          </w:rPr>
          <w:t>ی</w:t>
        </w:r>
        <w:r w:rsidR="005319E7" w:rsidRPr="00AA6170">
          <w:rPr>
            <w:rStyle w:val="Hyperlink"/>
            <w:rFonts w:hint="eastAsia"/>
            <w:rtl/>
          </w:rPr>
          <w:t>ژگ</w:t>
        </w:r>
        <w:r w:rsidR="005319E7" w:rsidRPr="00AA6170">
          <w:rPr>
            <w:rStyle w:val="Hyperlink"/>
            <w:rFonts w:hint="cs"/>
            <w:rtl/>
          </w:rPr>
          <w:t>ی‌</w:t>
        </w:r>
        <w:r w:rsidR="005319E7" w:rsidRPr="00AA6170">
          <w:rPr>
            <w:rStyle w:val="Hyperlink"/>
            <w:rFonts w:hint="eastAsia"/>
            <w:rtl/>
          </w:rPr>
          <w:t>ها</w:t>
        </w:r>
        <w:r w:rsidR="005319E7" w:rsidRPr="00AA6170">
          <w:rPr>
            <w:rStyle w:val="Hyperlink"/>
            <w:rFonts w:hint="cs"/>
            <w:rtl/>
          </w:rPr>
          <w:t>ی</w:t>
        </w:r>
        <w:r w:rsidR="005319E7" w:rsidRPr="00AA6170">
          <w:rPr>
            <w:rStyle w:val="Hyperlink"/>
            <w:rtl/>
          </w:rPr>
          <w:t xml:space="preserve"> </w:t>
        </w:r>
        <w:r w:rsidR="005319E7" w:rsidRPr="00AA6170">
          <w:rPr>
            <w:rStyle w:val="Hyperlink"/>
            <w:rFonts w:hint="eastAsia"/>
            <w:rtl/>
          </w:rPr>
          <w:t>پنهان</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Toc490477053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13</w:t>
        </w:r>
        <w:r w:rsidR="005319E7">
          <w:rPr>
            <w:webHidden/>
            <w:rtl/>
          </w:rPr>
          <w:fldChar w:fldCharType="end"/>
        </w:r>
      </w:hyperlink>
    </w:p>
    <w:p w14:paraId="4C062321" w14:textId="63B52B67" w:rsidR="005319E7" w:rsidRDefault="003F5AB1">
      <w:pPr>
        <w:pStyle w:val="TOC2"/>
        <w:rPr>
          <w:rFonts w:asciiTheme="minorHAnsi" w:eastAsiaTheme="minorEastAsia" w:hAnsiTheme="minorHAnsi" w:cstheme="minorBidi"/>
          <w:sz w:val="22"/>
          <w:szCs w:val="22"/>
          <w:rtl/>
          <w:lang w:bidi="ar-SA"/>
        </w:rPr>
      </w:pPr>
      <w:hyperlink w:anchor="_Toc490477054" w:history="1">
        <w:r w:rsidR="005319E7" w:rsidRPr="00AA6170">
          <w:rPr>
            <w:rStyle w:val="Hyperlink"/>
            <w:rtl/>
          </w:rPr>
          <w:t>2-3-</w:t>
        </w:r>
        <w:r w:rsidR="005319E7" w:rsidRPr="00AA6170">
          <w:rPr>
            <w:rStyle w:val="Hyperlink"/>
            <w:rFonts w:ascii="Calibri" w:hAnsi="Calibri"/>
            <w:rtl/>
          </w:rPr>
          <w:t xml:space="preserve"> </w:t>
        </w:r>
        <w:r w:rsidR="005319E7" w:rsidRPr="00AA6170">
          <w:rPr>
            <w:rStyle w:val="Hyperlink"/>
            <w:rFonts w:ascii="Calibri" w:hAnsi="Calibri" w:hint="eastAsia"/>
            <w:rtl/>
          </w:rPr>
          <w:t>تقس</w:t>
        </w:r>
        <w:r w:rsidR="005319E7" w:rsidRPr="00AA6170">
          <w:rPr>
            <w:rStyle w:val="Hyperlink"/>
            <w:rFonts w:ascii="Calibri" w:hAnsi="Calibri" w:hint="cs"/>
            <w:rtl/>
          </w:rPr>
          <w:t>ی</w:t>
        </w:r>
        <w:r w:rsidR="005319E7" w:rsidRPr="00AA6170">
          <w:rPr>
            <w:rStyle w:val="Hyperlink"/>
            <w:rFonts w:ascii="Calibri" w:hAnsi="Calibri" w:hint="eastAsia"/>
            <w:rtl/>
          </w:rPr>
          <w:t>م‌بند</w:t>
        </w:r>
        <w:r w:rsidR="005319E7" w:rsidRPr="00AA6170">
          <w:rPr>
            <w:rStyle w:val="Hyperlink"/>
            <w:rFonts w:ascii="Calibri" w:hAnsi="Calibri" w:hint="cs"/>
            <w:rtl/>
          </w:rPr>
          <w:t>ی</w:t>
        </w:r>
        <w:r w:rsidR="005319E7" w:rsidRPr="00AA6170">
          <w:rPr>
            <w:rStyle w:val="Hyperlink"/>
            <w:rFonts w:ascii="Calibri" w:hAnsi="Calibri"/>
            <w:rtl/>
          </w:rPr>
          <w:t xml:space="preserve"> </w:t>
        </w:r>
        <w:r w:rsidR="005319E7" w:rsidRPr="00AA6170">
          <w:rPr>
            <w:rStyle w:val="Hyperlink"/>
            <w:rFonts w:ascii="Calibri" w:hAnsi="Calibri" w:hint="eastAsia"/>
            <w:rtl/>
          </w:rPr>
          <w:t>داده‌ها</w:t>
        </w:r>
        <w:r w:rsidR="005319E7" w:rsidRPr="00AA6170">
          <w:rPr>
            <w:rStyle w:val="Hyperlink"/>
            <w:rFonts w:ascii="Calibri" w:hAnsi="Calibri" w:hint="cs"/>
            <w:rtl/>
          </w:rPr>
          <w:t>ی</w:t>
        </w:r>
        <w:r w:rsidR="005319E7" w:rsidRPr="00AA6170">
          <w:rPr>
            <w:rStyle w:val="Hyperlink"/>
            <w:rFonts w:ascii="Calibri" w:hAnsi="Calibri"/>
            <w:rtl/>
          </w:rPr>
          <w:t xml:space="preserve"> </w:t>
        </w:r>
        <w:r w:rsidR="005319E7" w:rsidRPr="00AA6170">
          <w:rPr>
            <w:rStyle w:val="Hyperlink"/>
            <w:rFonts w:ascii="Calibri" w:hAnsi="Calibri" w:hint="eastAsia"/>
            <w:rtl/>
          </w:rPr>
          <w:t>پا</w:t>
        </w:r>
        <w:r w:rsidR="005319E7" w:rsidRPr="00AA6170">
          <w:rPr>
            <w:rStyle w:val="Hyperlink"/>
            <w:rFonts w:ascii="Calibri" w:hAnsi="Calibri" w:hint="cs"/>
            <w:rtl/>
          </w:rPr>
          <w:t>ی</w:t>
        </w:r>
        <w:r w:rsidR="005319E7" w:rsidRPr="00AA6170">
          <w:rPr>
            <w:rStyle w:val="Hyperlink"/>
            <w:rFonts w:ascii="Calibri" w:hAnsi="Calibri" w:hint="eastAsia"/>
            <w:rtl/>
          </w:rPr>
          <w:t>گاه</w:t>
        </w:r>
        <w:r w:rsidR="005319E7" w:rsidRPr="00AA6170">
          <w:rPr>
            <w:rStyle w:val="Hyperlink"/>
            <w:rFonts w:ascii="Calibri" w:hAnsi="Calibri"/>
            <w:rtl/>
          </w:rPr>
          <w:t xml:space="preserve"> </w:t>
        </w:r>
        <w:r w:rsidR="005319E7" w:rsidRPr="00AA6170">
          <w:rPr>
            <w:rStyle w:val="Hyperlink"/>
            <w:rFonts w:ascii="Calibri" w:hAnsi="Calibri" w:hint="eastAsia"/>
            <w:rtl/>
          </w:rPr>
          <w:t>دانش</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Toc490477054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15</w:t>
        </w:r>
        <w:r w:rsidR="005319E7">
          <w:rPr>
            <w:webHidden/>
            <w:rtl/>
          </w:rPr>
          <w:fldChar w:fldCharType="end"/>
        </w:r>
      </w:hyperlink>
    </w:p>
    <w:p w14:paraId="227E7917" w14:textId="4B472310" w:rsidR="005319E7" w:rsidRDefault="003F5AB1">
      <w:pPr>
        <w:pStyle w:val="TOC2"/>
        <w:rPr>
          <w:rFonts w:asciiTheme="minorHAnsi" w:eastAsiaTheme="minorEastAsia" w:hAnsiTheme="minorHAnsi" w:cstheme="minorBidi"/>
          <w:sz w:val="22"/>
          <w:szCs w:val="22"/>
          <w:rtl/>
          <w:lang w:bidi="ar-SA"/>
        </w:rPr>
      </w:pPr>
      <w:hyperlink w:anchor="_Toc490477055" w:history="1">
        <w:r w:rsidR="005319E7" w:rsidRPr="00AA6170">
          <w:rPr>
            <w:rStyle w:val="Hyperlink"/>
            <w:rtl/>
          </w:rPr>
          <w:t xml:space="preserve">2-4- </w:t>
        </w:r>
        <w:r w:rsidR="005319E7" w:rsidRPr="00AA6170">
          <w:rPr>
            <w:rStyle w:val="Hyperlink"/>
            <w:rFonts w:hint="eastAsia"/>
            <w:rtl/>
          </w:rPr>
          <w:t>مراحل</w:t>
        </w:r>
        <w:r w:rsidR="005319E7" w:rsidRPr="00AA6170">
          <w:rPr>
            <w:rStyle w:val="Hyperlink"/>
            <w:rtl/>
          </w:rPr>
          <w:t xml:space="preserve"> </w:t>
        </w:r>
        <w:r w:rsidR="005319E7" w:rsidRPr="00AA6170">
          <w:rPr>
            <w:rStyle w:val="Hyperlink"/>
            <w:rFonts w:hint="eastAsia"/>
            <w:rtl/>
          </w:rPr>
          <w:t>آموزش</w:t>
        </w:r>
        <w:r w:rsidR="005319E7" w:rsidRPr="00AA6170">
          <w:rPr>
            <w:rStyle w:val="Hyperlink"/>
            <w:rtl/>
          </w:rPr>
          <w:t xml:space="preserve"> </w:t>
        </w:r>
        <w:r w:rsidR="005319E7" w:rsidRPr="00AA6170">
          <w:rPr>
            <w:rStyle w:val="Hyperlink"/>
            <w:rFonts w:hint="eastAsia"/>
            <w:rtl/>
          </w:rPr>
          <w:t>روش‌ها</w:t>
        </w:r>
        <w:r w:rsidR="005319E7" w:rsidRPr="00AA6170">
          <w:rPr>
            <w:rStyle w:val="Hyperlink"/>
            <w:rFonts w:hint="cs"/>
            <w:rtl/>
          </w:rPr>
          <w:t>ی</w:t>
        </w:r>
        <w:r w:rsidR="005319E7" w:rsidRPr="00AA6170">
          <w:rPr>
            <w:rStyle w:val="Hyperlink"/>
            <w:rtl/>
          </w:rPr>
          <w:t xml:space="preserve"> </w:t>
        </w:r>
        <w:r w:rsidR="005319E7" w:rsidRPr="00AA6170">
          <w:rPr>
            <w:rStyle w:val="Hyperlink"/>
            <w:rFonts w:hint="eastAsia"/>
            <w:rtl/>
          </w:rPr>
          <w:t>مبتن</w:t>
        </w:r>
        <w:r w:rsidR="005319E7" w:rsidRPr="00AA6170">
          <w:rPr>
            <w:rStyle w:val="Hyperlink"/>
            <w:rFonts w:hint="cs"/>
            <w:rtl/>
          </w:rPr>
          <w:t>ی</w:t>
        </w:r>
        <w:r w:rsidR="005319E7" w:rsidRPr="00AA6170">
          <w:rPr>
            <w:rStyle w:val="Hyperlink"/>
            <w:rtl/>
          </w:rPr>
          <w:t xml:space="preserve"> </w:t>
        </w:r>
        <w:r w:rsidR="005319E7" w:rsidRPr="00AA6170">
          <w:rPr>
            <w:rStyle w:val="Hyperlink"/>
            <w:rFonts w:hint="eastAsia"/>
            <w:rtl/>
          </w:rPr>
          <w:t>بر</w:t>
        </w:r>
        <w:r w:rsidR="005319E7" w:rsidRPr="00AA6170">
          <w:rPr>
            <w:rStyle w:val="Hyperlink"/>
            <w:rtl/>
          </w:rPr>
          <w:t xml:space="preserve"> </w:t>
        </w:r>
        <w:r w:rsidR="005319E7" w:rsidRPr="00AA6170">
          <w:rPr>
            <w:rStyle w:val="Hyperlink"/>
            <w:rFonts w:hint="eastAsia"/>
            <w:rtl/>
          </w:rPr>
          <w:t>و</w:t>
        </w:r>
        <w:r w:rsidR="005319E7" w:rsidRPr="00AA6170">
          <w:rPr>
            <w:rStyle w:val="Hyperlink"/>
            <w:rFonts w:hint="cs"/>
            <w:rtl/>
          </w:rPr>
          <w:t>ی</w:t>
        </w:r>
        <w:r w:rsidR="005319E7" w:rsidRPr="00AA6170">
          <w:rPr>
            <w:rStyle w:val="Hyperlink"/>
            <w:rFonts w:hint="eastAsia"/>
            <w:rtl/>
          </w:rPr>
          <w:t>ژگ</w:t>
        </w:r>
        <w:r w:rsidR="005319E7" w:rsidRPr="00AA6170">
          <w:rPr>
            <w:rStyle w:val="Hyperlink"/>
            <w:rFonts w:hint="cs"/>
            <w:rtl/>
          </w:rPr>
          <w:t>ی‌</w:t>
        </w:r>
        <w:r w:rsidR="005319E7" w:rsidRPr="00AA6170">
          <w:rPr>
            <w:rStyle w:val="Hyperlink"/>
            <w:rFonts w:hint="eastAsia"/>
            <w:rtl/>
          </w:rPr>
          <w:t>ها</w:t>
        </w:r>
        <w:r w:rsidR="005319E7" w:rsidRPr="00AA6170">
          <w:rPr>
            <w:rStyle w:val="Hyperlink"/>
            <w:rFonts w:hint="cs"/>
            <w:rtl/>
          </w:rPr>
          <w:t>ی</w:t>
        </w:r>
        <w:r w:rsidR="005319E7" w:rsidRPr="00AA6170">
          <w:rPr>
            <w:rStyle w:val="Hyperlink"/>
            <w:rtl/>
          </w:rPr>
          <w:t xml:space="preserve"> </w:t>
        </w:r>
        <w:r w:rsidR="005319E7" w:rsidRPr="00AA6170">
          <w:rPr>
            <w:rStyle w:val="Hyperlink"/>
            <w:rFonts w:hint="eastAsia"/>
            <w:rtl/>
          </w:rPr>
          <w:t>پنهان</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Toc490477055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17</w:t>
        </w:r>
        <w:r w:rsidR="005319E7">
          <w:rPr>
            <w:webHidden/>
            <w:rtl/>
          </w:rPr>
          <w:fldChar w:fldCharType="end"/>
        </w:r>
      </w:hyperlink>
    </w:p>
    <w:p w14:paraId="68F8217F" w14:textId="719B40BD" w:rsidR="005319E7" w:rsidRDefault="003F5AB1">
      <w:pPr>
        <w:pStyle w:val="TOC3"/>
        <w:rPr>
          <w:rFonts w:asciiTheme="minorHAnsi" w:eastAsiaTheme="minorEastAsia" w:hAnsiTheme="minorHAnsi" w:cstheme="minorBidi"/>
          <w:sz w:val="22"/>
          <w:szCs w:val="22"/>
          <w:rtl/>
          <w:lang w:bidi="ar-SA"/>
        </w:rPr>
      </w:pPr>
      <w:hyperlink w:anchor="_Toc490477056" w:history="1">
        <w:r w:rsidR="005319E7" w:rsidRPr="00AA6170">
          <w:rPr>
            <w:rStyle w:val="Hyperlink"/>
            <w:rtl/>
          </w:rPr>
          <w:t xml:space="preserve">2-4-1- </w:t>
        </w:r>
        <w:r w:rsidR="005319E7" w:rsidRPr="00AA6170">
          <w:rPr>
            <w:rStyle w:val="Hyperlink"/>
            <w:rFonts w:hint="eastAsia"/>
            <w:rtl/>
          </w:rPr>
          <w:t>مرحله‌</w:t>
        </w:r>
        <w:r w:rsidR="005319E7" w:rsidRPr="00AA6170">
          <w:rPr>
            <w:rStyle w:val="Hyperlink"/>
            <w:rFonts w:hint="cs"/>
            <w:rtl/>
          </w:rPr>
          <w:t>ی</w:t>
        </w:r>
        <w:r w:rsidR="005319E7" w:rsidRPr="00AA6170">
          <w:rPr>
            <w:rStyle w:val="Hyperlink"/>
            <w:rtl/>
          </w:rPr>
          <w:t xml:space="preserve"> </w:t>
        </w:r>
        <w:r w:rsidR="005319E7" w:rsidRPr="00AA6170">
          <w:rPr>
            <w:rStyle w:val="Hyperlink"/>
            <w:rFonts w:hint="eastAsia"/>
            <w:rtl/>
          </w:rPr>
          <w:t>آموزش</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Toc490477056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18</w:t>
        </w:r>
        <w:r w:rsidR="005319E7">
          <w:rPr>
            <w:webHidden/>
            <w:rtl/>
          </w:rPr>
          <w:fldChar w:fldCharType="end"/>
        </w:r>
      </w:hyperlink>
    </w:p>
    <w:p w14:paraId="122A038B" w14:textId="2CC9EDCE" w:rsidR="005319E7" w:rsidRDefault="003F5AB1">
      <w:pPr>
        <w:pStyle w:val="TOC3"/>
        <w:rPr>
          <w:rFonts w:asciiTheme="minorHAnsi" w:eastAsiaTheme="minorEastAsia" w:hAnsiTheme="minorHAnsi" w:cstheme="minorBidi"/>
          <w:sz w:val="22"/>
          <w:szCs w:val="22"/>
          <w:rtl/>
          <w:lang w:bidi="ar-SA"/>
        </w:rPr>
      </w:pPr>
      <w:hyperlink w:anchor="_Toc490477057" w:history="1">
        <w:r w:rsidR="005319E7" w:rsidRPr="00AA6170">
          <w:rPr>
            <w:rStyle w:val="Hyperlink"/>
            <w:rtl/>
          </w:rPr>
          <w:t xml:space="preserve">2-4-2- </w:t>
        </w:r>
        <w:r w:rsidR="005319E7" w:rsidRPr="00AA6170">
          <w:rPr>
            <w:rStyle w:val="Hyperlink"/>
            <w:rFonts w:hint="eastAsia"/>
            <w:rtl/>
          </w:rPr>
          <w:t>مرحله‌</w:t>
        </w:r>
        <w:r w:rsidR="005319E7" w:rsidRPr="00AA6170">
          <w:rPr>
            <w:rStyle w:val="Hyperlink"/>
            <w:rFonts w:hint="cs"/>
            <w:rtl/>
          </w:rPr>
          <w:t>ی</w:t>
        </w:r>
        <w:r w:rsidR="005319E7" w:rsidRPr="00AA6170">
          <w:rPr>
            <w:rStyle w:val="Hyperlink"/>
            <w:rtl/>
          </w:rPr>
          <w:t xml:space="preserve"> </w:t>
        </w:r>
        <w:r w:rsidR="005319E7" w:rsidRPr="00AA6170">
          <w:rPr>
            <w:rStyle w:val="Hyperlink"/>
            <w:rFonts w:hint="eastAsia"/>
            <w:rtl/>
          </w:rPr>
          <w:t>ارز</w:t>
        </w:r>
        <w:r w:rsidR="005319E7" w:rsidRPr="00AA6170">
          <w:rPr>
            <w:rStyle w:val="Hyperlink"/>
            <w:rFonts w:hint="cs"/>
            <w:rtl/>
          </w:rPr>
          <w:t>ی</w:t>
        </w:r>
        <w:r w:rsidR="005319E7" w:rsidRPr="00AA6170">
          <w:rPr>
            <w:rStyle w:val="Hyperlink"/>
            <w:rFonts w:hint="eastAsia"/>
            <w:rtl/>
          </w:rPr>
          <w:t>اب</w:t>
        </w:r>
        <w:r w:rsidR="005319E7" w:rsidRPr="00AA6170">
          <w:rPr>
            <w:rStyle w:val="Hyperlink"/>
            <w:rFonts w:hint="cs"/>
            <w:rtl/>
          </w:rPr>
          <w:t>ی</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Toc490477057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18</w:t>
        </w:r>
        <w:r w:rsidR="005319E7">
          <w:rPr>
            <w:webHidden/>
            <w:rtl/>
          </w:rPr>
          <w:fldChar w:fldCharType="end"/>
        </w:r>
      </w:hyperlink>
    </w:p>
    <w:p w14:paraId="70D6AF61" w14:textId="048CDD2F" w:rsidR="005319E7" w:rsidRDefault="003F5AB1">
      <w:pPr>
        <w:pStyle w:val="TOC3"/>
        <w:rPr>
          <w:rFonts w:asciiTheme="minorHAnsi" w:eastAsiaTheme="minorEastAsia" w:hAnsiTheme="minorHAnsi" w:cstheme="minorBidi"/>
          <w:sz w:val="22"/>
          <w:szCs w:val="22"/>
          <w:rtl/>
          <w:lang w:bidi="ar-SA"/>
        </w:rPr>
      </w:pPr>
      <w:hyperlink w:anchor="_Toc490477058" w:history="1">
        <w:r w:rsidR="005319E7" w:rsidRPr="00AA6170">
          <w:rPr>
            <w:rStyle w:val="Hyperlink"/>
            <w:rtl/>
          </w:rPr>
          <w:t xml:space="preserve">2-4-3- </w:t>
        </w:r>
        <w:r w:rsidR="005319E7" w:rsidRPr="00AA6170">
          <w:rPr>
            <w:rStyle w:val="Hyperlink"/>
            <w:rFonts w:hint="eastAsia"/>
            <w:rtl/>
          </w:rPr>
          <w:t>مرحله‌</w:t>
        </w:r>
        <w:r w:rsidR="005319E7" w:rsidRPr="00AA6170">
          <w:rPr>
            <w:rStyle w:val="Hyperlink"/>
            <w:rFonts w:hint="cs"/>
            <w:rtl/>
          </w:rPr>
          <w:t>ی</w:t>
        </w:r>
        <w:r w:rsidR="005319E7" w:rsidRPr="00AA6170">
          <w:rPr>
            <w:rStyle w:val="Hyperlink"/>
            <w:rtl/>
          </w:rPr>
          <w:t xml:space="preserve"> </w:t>
        </w:r>
        <w:r w:rsidR="005319E7" w:rsidRPr="00AA6170">
          <w:rPr>
            <w:rStyle w:val="Hyperlink"/>
            <w:rFonts w:hint="eastAsia"/>
            <w:rtl/>
          </w:rPr>
          <w:t>آزمون</w:t>
        </w:r>
        <w:r w:rsidR="005319E7" w:rsidRPr="00AA6170">
          <w:rPr>
            <w:rStyle w:val="Hyperlink"/>
            <w:rtl/>
          </w:rPr>
          <w:t>:</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Toc490477058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20</w:t>
        </w:r>
        <w:r w:rsidR="005319E7">
          <w:rPr>
            <w:webHidden/>
            <w:rtl/>
          </w:rPr>
          <w:fldChar w:fldCharType="end"/>
        </w:r>
      </w:hyperlink>
    </w:p>
    <w:p w14:paraId="77130BCE" w14:textId="55A32E1E" w:rsidR="005319E7" w:rsidRDefault="003F5AB1">
      <w:pPr>
        <w:pStyle w:val="TOC2"/>
        <w:rPr>
          <w:rFonts w:asciiTheme="minorHAnsi" w:eastAsiaTheme="minorEastAsia" w:hAnsiTheme="minorHAnsi" w:cstheme="minorBidi"/>
          <w:sz w:val="22"/>
          <w:szCs w:val="22"/>
          <w:rtl/>
          <w:lang w:bidi="ar-SA"/>
        </w:rPr>
      </w:pPr>
      <w:hyperlink w:anchor="_Toc490477059" w:history="1">
        <w:r w:rsidR="005319E7" w:rsidRPr="00AA6170">
          <w:rPr>
            <w:rStyle w:val="Hyperlink"/>
            <w:rtl/>
          </w:rPr>
          <w:t xml:space="preserve">2-5- </w:t>
        </w:r>
        <w:r w:rsidR="005319E7" w:rsidRPr="00AA6170">
          <w:rPr>
            <w:rStyle w:val="Hyperlink"/>
            <w:rFonts w:hint="eastAsia"/>
            <w:rtl/>
          </w:rPr>
          <w:t>بررس</w:t>
        </w:r>
        <w:r w:rsidR="005319E7" w:rsidRPr="00AA6170">
          <w:rPr>
            <w:rStyle w:val="Hyperlink"/>
            <w:rFonts w:hint="cs"/>
            <w:rtl/>
          </w:rPr>
          <w:t>ی</w:t>
        </w:r>
        <w:r w:rsidR="005319E7" w:rsidRPr="00AA6170">
          <w:rPr>
            <w:rStyle w:val="Hyperlink"/>
            <w:rtl/>
          </w:rPr>
          <w:t xml:space="preserve"> </w:t>
        </w:r>
        <w:r w:rsidR="005319E7" w:rsidRPr="00AA6170">
          <w:rPr>
            <w:rStyle w:val="Hyperlink"/>
            <w:rFonts w:hint="eastAsia"/>
            <w:rtl/>
          </w:rPr>
          <w:t>روش‌ها</w:t>
        </w:r>
        <w:r w:rsidR="005319E7" w:rsidRPr="00AA6170">
          <w:rPr>
            <w:rStyle w:val="Hyperlink"/>
            <w:rFonts w:hint="cs"/>
            <w:rtl/>
          </w:rPr>
          <w:t>ی</w:t>
        </w:r>
        <w:r w:rsidR="005319E7" w:rsidRPr="00AA6170">
          <w:rPr>
            <w:rStyle w:val="Hyperlink"/>
            <w:rtl/>
          </w:rPr>
          <w:t xml:space="preserve"> </w:t>
        </w:r>
        <w:r w:rsidR="005319E7" w:rsidRPr="00AA6170">
          <w:rPr>
            <w:rStyle w:val="Hyperlink"/>
            <w:rFonts w:hint="eastAsia"/>
            <w:rtl/>
          </w:rPr>
          <w:t>موجود</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Toc490477059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21</w:t>
        </w:r>
        <w:r w:rsidR="005319E7">
          <w:rPr>
            <w:webHidden/>
            <w:rtl/>
          </w:rPr>
          <w:fldChar w:fldCharType="end"/>
        </w:r>
      </w:hyperlink>
    </w:p>
    <w:p w14:paraId="30B8C982" w14:textId="0AEEC218" w:rsidR="005319E7" w:rsidRDefault="003F5AB1">
      <w:pPr>
        <w:pStyle w:val="TOC3"/>
        <w:rPr>
          <w:rFonts w:asciiTheme="minorHAnsi" w:eastAsiaTheme="minorEastAsia" w:hAnsiTheme="minorHAnsi" w:cstheme="minorBidi"/>
          <w:sz w:val="22"/>
          <w:szCs w:val="22"/>
          <w:rtl/>
          <w:lang w:bidi="ar-SA"/>
        </w:rPr>
      </w:pPr>
      <w:hyperlink w:anchor="_Toc490477060" w:history="1">
        <w:r w:rsidR="005319E7" w:rsidRPr="00AA6170">
          <w:rPr>
            <w:rStyle w:val="Hyperlink"/>
            <w:rtl/>
          </w:rPr>
          <w:t xml:space="preserve">2-5-1- </w:t>
        </w:r>
        <w:r w:rsidR="005319E7" w:rsidRPr="00AA6170">
          <w:rPr>
            <w:rStyle w:val="Hyperlink"/>
            <w:rFonts w:hint="eastAsia"/>
            <w:rtl/>
          </w:rPr>
          <w:t>روش‌ها</w:t>
        </w:r>
        <w:r w:rsidR="005319E7" w:rsidRPr="00AA6170">
          <w:rPr>
            <w:rStyle w:val="Hyperlink"/>
            <w:rFonts w:hint="cs"/>
            <w:rtl/>
          </w:rPr>
          <w:t>ی</w:t>
        </w:r>
        <w:r w:rsidR="005319E7" w:rsidRPr="00AA6170">
          <w:rPr>
            <w:rStyle w:val="Hyperlink"/>
            <w:rtl/>
          </w:rPr>
          <w:t xml:space="preserve"> </w:t>
        </w:r>
        <w:r w:rsidR="005319E7" w:rsidRPr="00AA6170">
          <w:rPr>
            <w:rStyle w:val="Hyperlink"/>
            <w:rFonts w:hint="eastAsia"/>
            <w:rtl/>
          </w:rPr>
          <w:t>خط</w:t>
        </w:r>
        <w:r w:rsidR="005319E7" w:rsidRPr="00AA6170">
          <w:rPr>
            <w:rStyle w:val="Hyperlink"/>
            <w:rFonts w:hint="cs"/>
            <w:rtl/>
          </w:rPr>
          <w:t>ی</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Toc490477060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21</w:t>
        </w:r>
        <w:r w:rsidR="005319E7">
          <w:rPr>
            <w:webHidden/>
            <w:rtl/>
          </w:rPr>
          <w:fldChar w:fldCharType="end"/>
        </w:r>
      </w:hyperlink>
    </w:p>
    <w:p w14:paraId="3C175AD1" w14:textId="767C20DD" w:rsidR="005319E7" w:rsidRDefault="003F5AB1">
      <w:pPr>
        <w:pStyle w:val="TOC3"/>
        <w:rPr>
          <w:rFonts w:asciiTheme="minorHAnsi" w:eastAsiaTheme="minorEastAsia" w:hAnsiTheme="minorHAnsi" w:cstheme="minorBidi"/>
          <w:sz w:val="22"/>
          <w:szCs w:val="22"/>
          <w:rtl/>
          <w:lang w:bidi="ar-SA"/>
        </w:rPr>
      </w:pPr>
      <w:hyperlink w:anchor="_Toc490477061" w:history="1">
        <w:r w:rsidR="005319E7" w:rsidRPr="00AA6170">
          <w:rPr>
            <w:rStyle w:val="Hyperlink"/>
            <w:rtl/>
          </w:rPr>
          <w:t xml:space="preserve">2-5-2- </w:t>
        </w:r>
        <w:r w:rsidR="005319E7" w:rsidRPr="00AA6170">
          <w:rPr>
            <w:rStyle w:val="Hyperlink"/>
            <w:rFonts w:hint="eastAsia"/>
            <w:rtl/>
          </w:rPr>
          <w:t>روش‌ها</w:t>
        </w:r>
        <w:r w:rsidR="005319E7" w:rsidRPr="00AA6170">
          <w:rPr>
            <w:rStyle w:val="Hyperlink"/>
            <w:rFonts w:hint="cs"/>
            <w:rtl/>
          </w:rPr>
          <w:t>ی</w:t>
        </w:r>
        <w:r w:rsidR="005319E7" w:rsidRPr="00AA6170">
          <w:rPr>
            <w:rStyle w:val="Hyperlink"/>
            <w:rtl/>
          </w:rPr>
          <w:t xml:space="preserve"> </w:t>
        </w:r>
        <w:r w:rsidR="005319E7" w:rsidRPr="00AA6170">
          <w:rPr>
            <w:rStyle w:val="Hyperlink"/>
            <w:rFonts w:hint="eastAsia"/>
            <w:rtl/>
          </w:rPr>
          <w:t>دوخط</w:t>
        </w:r>
        <w:r w:rsidR="005319E7" w:rsidRPr="00AA6170">
          <w:rPr>
            <w:rStyle w:val="Hyperlink"/>
            <w:rFonts w:hint="cs"/>
            <w:rtl/>
          </w:rPr>
          <w:t>ی</w:t>
        </w:r>
        <w:r w:rsidR="005319E7" w:rsidRPr="00AA6170">
          <w:rPr>
            <w:rStyle w:val="Hyperlink"/>
            <w:rtl/>
          </w:rPr>
          <w:t xml:space="preserve"> </w:t>
        </w:r>
        <w:r w:rsidR="005319E7" w:rsidRPr="00AA6170">
          <w:rPr>
            <w:rStyle w:val="Hyperlink"/>
            <w:rFonts w:cs="Times New Roman"/>
            <w:rtl/>
          </w:rPr>
          <w:t>–</w:t>
        </w:r>
        <w:r w:rsidR="005319E7" w:rsidRPr="00AA6170">
          <w:rPr>
            <w:rStyle w:val="Hyperlink"/>
            <w:rtl/>
          </w:rPr>
          <w:t xml:space="preserve"> </w:t>
        </w:r>
        <w:r w:rsidR="005319E7" w:rsidRPr="00AA6170">
          <w:rPr>
            <w:rStyle w:val="Hyperlink"/>
            <w:rFonts w:hint="eastAsia"/>
            <w:rtl/>
          </w:rPr>
          <w:t>رسکال</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Toc490477061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22</w:t>
        </w:r>
        <w:r w:rsidR="005319E7">
          <w:rPr>
            <w:webHidden/>
            <w:rtl/>
          </w:rPr>
          <w:fldChar w:fldCharType="end"/>
        </w:r>
      </w:hyperlink>
    </w:p>
    <w:p w14:paraId="6703CE8D" w14:textId="5DFC5812" w:rsidR="005319E7" w:rsidRDefault="003F5AB1">
      <w:pPr>
        <w:pStyle w:val="TOC3"/>
        <w:rPr>
          <w:rFonts w:asciiTheme="minorHAnsi" w:eastAsiaTheme="minorEastAsia" w:hAnsiTheme="minorHAnsi" w:cstheme="minorBidi"/>
          <w:sz w:val="22"/>
          <w:szCs w:val="22"/>
          <w:rtl/>
          <w:lang w:bidi="ar-SA"/>
        </w:rPr>
      </w:pPr>
      <w:hyperlink w:anchor="_Toc490477062" w:history="1">
        <w:r w:rsidR="005319E7" w:rsidRPr="00AA6170">
          <w:rPr>
            <w:rStyle w:val="Hyperlink"/>
            <w:rtl/>
          </w:rPr>
          <w:t xml:space="preserve">2-5-3- </w:t>
        </w:r>
        <w:r w:rsidR="005319E7" w:rsidRPr="00AA6170">
          <w:rPr>
            <w:rStyle w:val="Hyperlink"/>
            <w:rFonts w:hint="eastAsia"/>
            <w:rtl/>
          </w:rPr>
          <w:t>روش‌ها</w:t>
        </w:r>
        <w:r w:rsidR="005319E7" w:rsidRPr="00AA6170">
          <w:rPr>
            <w:rStyle w:val="Hyperlink"/>
            <w:rFonts w:hint="cs"/>
            <w:rtl/>
          </w:rPr>
          <w:t>ی</w:t>
        </w:r>
        <w:r w:rsidR="005319E7" w:rsidRPr="00AA6170">
          <w:rPr>
            <w:rStyle w:val="Hyperlink"/>
            <w:rtl/>
          </w:rPr>
          <w:t xml:space="preserve"> </w:t>
        </w:r>
        <w:r w:rsidR="005319E7" w:rsidRPr="00AA6170">
          <w:rPr>
            <w:rStyle w:val="Hyperlink"/>
            <w:rFonts w:hint="eastAsia"/>
            <w:rtl/>
          </w:rPr>
          <w:t>ادراک</w:t>
        </w:r>
        <w:r w:rsidR="005319E7" w:rsidRPr="00AA6170">
          <w:rPr>
            <w:rStyle w:val="Hyperlink"/>
            <w:rtl/>
          </w:rPr>
          <w:t xml:space="preserve"> </w:t>
        </w:r>
        <w:r w:rsidR="005319E7" w:rsidRPr="00AA6170">
          <w:rPr>
            <w:rStyle w:val="Hyperlink"/>
            <w:rFonts w:hint="eastAsia"/>
            <w:rtl/>
          </w:rPr>
          <w:t>چندلا</w:t>
        </w:r>
        <w:r w:rsidR="005319E7" w:rsidRPr="00AA6170">
          <w:rPr>
            <w:rStyle w:val="Hyperlink"/>
            <w:rFonts w:hint="cs"/>
            <w:rtl/>
          </w:rPr>
          <w:t>ی</w:t>
        </w:r>
        <w:r w:rsidR="005319E7" w:rsidRPr="00AA6170">
          <w:rPr>
            <w:rStyle w:val="Hyperlink"/>
            <w:rFonts w:hint="eastAsia"/>
            <w:rtl/>
          </w:rPr>
          <w:t>ه‌ا</w:t>
        </w:r>
        <w:r w:rsidR="005319E7" w:rsidRPr="00AA6170">
          <w:rPr>
            <w:rStyle w:val="Hyperlink"/>
            <w:rFonts w:hint="cs"/>
            <w:rtl/>
          </w:rPr>
          <w:t>ی</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Toc490477062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27</w:t>
        </w:r>
        <w:r w:rsidR="005319E7">
          <w:rPr>
            <w:webHidden/>
            <w:rtl/>
          </w:rPr>
          <w:fldChar w:fldCharType="end"/>
        </w:r>
      </w:hyperlink>
    </w:p>
    <w:p w14:paraId="1817F422" w14:textId="00151E3B" w:rsidR="005319E7" w:rsidRDefault="003F5AB1">
      <w:pPr>
        <w:pStyle w:val="TOC3"/>
        <w:rPr>
          <w:rFonts w:asciiTheme="minorHAnsi" w:eastAsiaTheme="minorEastAsia" w:hAnsiTheme="minorHAnsi" w:cstheme="minorBidi"/>
          <w:sz w:val="22"/>
          <w:szCs w:val="22"/>
          <w:rtl/>
          <w:lang w:bidi="ar-SA"/>
        </w:rPr>
      </w:pPr>
      <w:hyperlink w:anchor="_Toc490477063" w:history="1">
        <w:r w:rsidR="005319E7" w:rsidRPr="00AA6170">
          <w:rPr>
            <w:rStyle w:val="Hyperlink"/>
            <w:rtl/>
          </w:rPr>
          <w:t xml:space="preserve">2-5-4- </w:t>
        </w:r>
        <w:r w:rsidR="005319E7" w:rsidRPr="00AA6170">
          <w:rPr>
            <w:rStyle w:val="Hyperlink"/>
            <w:rFonts w:hint="eastAsia"/>
            <w:rtl/>
          </w:rPr>
          <w:t>شبکه‌ها</w:t>
        </w:r>
        <w:r w:rsidR="005319E7" w:rsidRPr="00AA6170">
          <w:rPr>
            <w:rStyle w:val="Hyperlink"/>
            <w:rFonts w:hint="cs"/>
            <w:rtl/>
          </w:rPr>
          <w:t>ی</w:t>
        </w:r>
        <w:r w:rsidR="005319E7" w:rsidRPr="00AA6170">
          <w:rPr>
            <w:rStyle w:val="Hyperlink"/>
            <w:rtl/>
          </w:rPr>
          <w:t xml:space="preserve"> </w:t>
        </w:r>
        <w:r w:rsidR="005319E7" w:rsidRPr="00AA6170">
          <w:rPr>
            <w:rStyle w:val="Hyperlink"/>
            <w:rFonts w:hint="eastAsia"/>
            <w:rtl/>
          </w:rPr>
          <w:t>عصب</w:t>
        </w:r>
        <w:r w:rsidR="005319E7" w:rsidRPr="00AA6170">
          <w:rPr>
            <w:rStyle w:val="Hyperlink"/>
            <w:rFonts w:hint="cs"/>
            <w:rtl/>
          </w:rPr>
          <w:t>ی</w:t>
        </w:r>
        <w:r w:rsidR="005319E7" w:rsidRPr="00AA6170">
          <w:rPr>
            <w:rStyle w:val="Hyperlink"/>
            <w:rtl/>
          </w:rPr>
          <w:t xml:space="preserve"> </w:t>
        </w:r>
        <w:r w:rsidR="005319E7" w:rsidRPr="00AA6170">
          <w:rPr>
            <w:rStyle w:val="Hyperlink"/>
            <w:rFonts w:hint="eastAsia"/>
            <w:rtl/>
          </w:rPr>
          <w:t>تنسور</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Toc490477063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32</w:t>
        </w:r>
        <w:r w:rsidR="005319E7">
          <w:rPr>
            <w:webHidden/>
            <w:rtl/>
          </w:rPr>
          <w:fldChar w:fldCharType="end"/>
        </w:r>
      </w:hyperlink>
    </w:p>
    <w:p w14:paraId="69FD67F5" w14:textId="2EFA03A7" w:rsidR="005319E7" w:rsidRDefault="003F5AB1">
      <w:pPr>
        <w:pStyle w:val="TOC3"/>
        <w:rPr>
          <w:rFonts w:asciiTheme="minorHAnsi" w:eastAsiaTheme="minorEastAsia" w:hAnsiTheme="minorHAnsi" w:cstheme="minorBidi"/>
          <w:sz w:val="22"/>
          <w:szCs w:val="22"/>
          <w:rtl/>
          <w:lang w:bidi="ar-SA"/>
        </w:rPr>
      </w:pPr>
      <w:hyperlink w:anchor="_Toc490477064" w:history="1">
        <w:r w:rsidR="005319E7" w:rsidRPr="00AA6170">
          <w:rPr>
            <w:rStyle w:val="Hyperlink"/>
            <w:rtl/>
          </w:rPr>
          <w:t xml:space="preserve">2-5-5- </w:t>
        </w:r>
        <w:r w:rsidR="005319E7" w:rsidRPr="00AA6170">
          <w:rPr>
            <w:rStyle w:val="Hyperlink"/>
            <w:rFonts w:hint="eastAsia"/>
            <w:rtl/>
          </w:rPr>
          <w:t>روش‌ها</w:t>
        </w:r>
        <w:r w:rsidR="005319E7" w:rsidRPr="00AA6170">
          <w:rPr>
            <w:rStyle w:val="Hyperlink"/>
            <w:rFonts w:hint="cs"/>
            <w:rtl/>
          </w:rPr>
          <w:t>ی</w:t>
        </w:r>
        <w:r w:rsidR="005319E7" w:rsidRPr="00AA6170">
          <w:rPr>
            <w:rStyle w:val="Hyperlink"/>
            <w:rtl/>
          </w:rPr>
          <w:t xml:space="preserve"> </w:t>
        </w:r>
        <w:r w:rsidR="005319E7" w:rsidRPr="00AA6170">
          <w:rPr>
            <w:rStyle w:val="Hyperlink"/>
            <w:rFonts w:hint="eastAsia"/>
            <w:rtl/>
          </w:rPr>
          <w:t>فاصله‌</w:t>
        </w:r>
        <w:r w:rsidR="005319E7" w:rsidRPr="00AA6170">
          <w:rPr>
            <w:rStyle w:val="Hyperlink"/>
            <w:rFonts w:hint="cs"/>
            <w:rtl/>
          </w:rPr>
          <w:t>ی</w:t>
        </w:r>
        <w:r w:rsidR="005319E7" w:rsidRPr="00AA6170">
          <w:rPr>
            <w:rStyle w:val="Hyperlink"/>
            <w:rtl/>
          </w:rPr>
          <w:t xml:space="preserve"> </w:t>
        </w:r>
        <w:r w:rsidR="005319E7" w:rsidRPr="00AA6170">
          <w:rPr>
            <w:rStyle w:val="Hyperlink"/>
            <w:rFonts w:hint="eastAsia"/>
            <w:rtl/>
          </w:rPr>
          <w:t>پنهان</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Toc490477064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33</w:t>
        </w:r>
        <w:r w:rsidR="005319E7">
          <w:rPr>
            <w:webHidden/>
            <w:rtl/>
          </w:rPr>
          <w:fldChar w:fldCharType="end"/>
        </w:r>
      </w:hyperlink>
    </w:p>
    <w:p w14:paraId="398A1744" w14:textId="4B7D9E33" w:rsidR="005319E7" w:rsidRDefault="003F5AB1">
      <w:pPr>
        <w:pStyle w:val="TOC3"/>
        <w:rPr>
          <w:rFonts w:asciiTheme="minorHAnsi" w:eastAsiaTheme="minorEastAsia" w:hAnsiTheme="minorHAnsi" w:cstheme="minorBidi"/>
          <w:sz w:val="22"/>
          <w:szCs w:val="22"/>
          <w:rtl/>
          <w:lang w:bidi="ar-SA"/>
        </w:rPr>
      </w:pPr>
      <w:hyperlink w:anchor="_Toc490477065" w:history="1">
        <w:r w:rsidR="005319E7" w:rsidRPr="00AA6170">
          <w:rPr>
            <w:rStyle w:val="Hyperlink"/>
            <w:rtl/>
          </w:rPr>
          <w:t xml:space="preserve">2-5-6- </w:t>
        </w:r>
        <w:r w:rsidR="005319E7" w:rsidRPr="00AA6170">
          <w:rPr>
            <w:rStyle w:val="Hyperlink"/>
            <w:rFonts w:hint="eastAsia"/>
            <w:rtl/>
          </w:rPr>
          <w:t>مدل</w:t>
        </w:r>
        <w:r w:rsidR="005319E7" w:rsidRPr="00AA6170">
          <w:rPr>
            <w:rStyle w:val="Hyperlink"/>
            <w:rtl/>
          </w:rPr>
          <w:t xml:space="preserve"> </w:t>
        </w:r>
        <w:r w:rsidR="005319E7" w:rsidRPr="00AA6170">
          <w:rPr>
            <w:rStyle w:val="Hyperlink"/>
          </w:rPr>
          <w:t>Structured embedding</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Toc490477065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34</w:t>
        </w:r>
        <w:r w:rsidR="005319E7">
          <w:rPr>
            <w:webHidden/>
            <w:rtl/>
          </w:rPr>
          <w:fldChar w:fldCharType="end"/>
        </w:r>
      </w:hyperlink>
    </w:p>
    <w:p w14:paraId="01AB6FD0" w14:textId="61232058" w:rsidR="005319E7" w:rsidRDefault="003F5AB1">
      <w:pPr>
        <w:pStyle w:val="TOC3"/>
        <w:rPr>
          <w:rFonts w:asciiTheme="minorHAnsi" w:eastAsiaTheme="minorEastAsia" w:hAnsiTheme="minorHAnsi" w:cstheme="minorBidi"/>
          <w:sz w:val="22"/>
          <w:szCs w:val="22"/>
          <w:rtl/>
          <w:lang w:bidi="ar-SA"/>
        </w:rPr>
      </w:pPr>
      <w:hyperlink w:anchor="_Toc490477066" w:history="1">
        <w:r w:rsidR="005319E7" w:rsidRPr="00AA6170">
          <w:rPr>
            <w:rStyle w:val="Hyperlink"/>
            <w:rtl/>
          </w:rPr>
          <w:t xml:space="preserve">2-5-7- </w:t>
        </w:r>
        <w:r w:rsidR="005319E7" w:rsidRPr="00AA6170">
          <w:rPr>
            <w:rStyle w:val="Hyperlink"/>
            <w:rFonts w:hint="eastAsia"/>
            <w:rtl/>
          </w:rPr>
          <w:t>مدل</w:t>
        </w:r>
        <w:r w:rsidR="005319E7" w:rsidRPr="00AA6170">
          <w:rPr>
            <w:rStyle w:val="Hyperlink"/>
            <w:rtl/>
          </w:rPr>
          <w:t xml:space="preserve"> </w:t>
        </w:r>
        <w:r w:rsidR="005319E7" w:rsidRPr="00AA6170">
          <w:rPr>
            <w:rStyle w:val="Hyperlink"/>
          </w:rPr>
          <w:t>TransE</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Toc490477066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36</w:t>
        </w:r>
        <w:r w:rsidR="005319E7">
          <w:rPr>
            <w:webHidden/>
            <w:rtl/>
          </w:rPr>
          <w:fldChar w:fldCharType="end"/>
        </w:r>
      </w:hyperlink>
    </w:p>
    <w:p w14:paraId="28ED2574" w14:textId="68782A56" w:rsidR="005319E7" w:rsidRDefault="003F5AB1">
      <w:pPr>
        <w:pStyle w:val="TOC3"/>
        <w:rPr>
          <w:rFonts w:asciiTheme="minorHAnsi" w:eastAsiaTheme="minorEastAsia" w:hAnsiTheme="minorHAnsi" w:cstheme="minorBidi"/>
          <w:sz w:val="22"/>
          <w:szCs w:val="22"/>
          <w:rtl/>
          <w:lang w:bidi="ar-SA"/>
        </w:rPr>
      </w:pPr>
      <w:hyperlink w:anchor="_Toc490477067" w:history="1">
        <w:r w:rsidR="005319E7" w:rsidRPr="00AA6170">
          <w:rPr>
            <w:rStyle w:val="Hyperlink"/>
            <w:rtl/>
          </w:rPr>
          <w:t xml:space="preserve">2-5-8- </w:t>
        </w:r>
        <w:r w:rsidR="005319E7" w:rsidRPr="00AA6170">
          <w:rPr>
            <w:rStyle w:val="Hyperlink"/>
            <w:rFonts w:hint="eastAsia"/>
            <w:rtl/>
          </w:rPr>
          <w:t>مدل</w:t>
        </w:r>
        <w:r w:rsidR="005319E7" w:rsidRPr="00AA6170">
          <w:rPr>
            <w:rStyle w:val="Hyperlink"/>
            <w:rtl/>
          </w:rPr>
          <w:t xml:space="preserve"> </w:t>
        </w:r>
        <w:r w:rsidR="005319E7" w:rsidRPr="00AA6170">
          <w:rPr>
            <w:rStyle w:val="Hyperlink"/>
          </w:rPr>
          <w:t>TransH</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Toc490477067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39</w:t>
        </w:r>
        <w:r w:rsidR="005319E7">
          <w:rPr>
            <w:webHidden/>
            <w:rtl/>
          </w:rPr>
          <w:fldChar w:fldCharType="end"/>
        </w:r>
      </w:hyperlink>
    </w:p>
    <w:p w14:paraId="2CC29109" w14:textId="5DAF424D" w:rsidR="005319E7" w:rsidRDefault="003F5AB1">
      <w:pPr>
        <w:pStyle w:val="TOC1"/>
        <w:rPr>
          <w:rFonts w:asciiTheme="minorHAnsi" w:eastAsiaTheme="minorEastAsia" w:hAnsiTheme="minorHAnsi" w:cstheme="minorBidi"/>
          <w:sz w:val="22"/>
          <w:szCs w:val="22"/>
          <w:rtl/>
          <w:lang w:bidi="ar-SA"/>
        </w:rPr>
      </w:pPr>
      <w:hyperlink w:anchor="_Toc490477068" w:history="1">
        <w:r w:rsidR="005319E7" w:rsidRPr="00AA6170">
          <w:rPr>
            <w:rStyle w:val="Hyperlink"/>
            <w:rFonts w:hint="eastAsia"/>
            <w:snapToGrid w:val="0"/>
            <w:w w:val="0"/>
            <w:rtl/>
          </w:rPr>
          <w:t>فصل</w:t>
        </w:r>
        <w:r w:rsidR="005319E7" w:rsidRPr="00AA6170">
          <w:rPr>
            <w:rStyle w:val="Hyperlink"/>
            <w:snapToGrid w:val="0"/>
            <w:w w:val="0"/>
            <w:rtl/>
          </w:rPr>
          <w:t xml:space="preserve"> 3:</w:t>
        </w:r>
        <w:r w:rsidR="005319E7" w:rsidRPr="00AA6170">
          <w:rPr>
            <w:rStyle w:val="Hyperlink"/>
            <w:rtl/>
          </w:rPr>
          <w:t xml:space="preserve"> </w:t>
        </w:r>
        <w:r w:rsidR="005319E7" w:rsidRPr="00AA6170">
          <w:rPr>
            <w:rStyle w:val="Hyperlink"/>
            <w:rFonts w:hint="eastAsia"/>
            <w:rtl/>
          </w:rPr>
          <w:t>قوان</w:t>
        </w:r>
        <w:r w:rsidR="005319E7" w:rsidRPr="00AA6170">
          <w:rPr>
            <w:rStyle w:val="Hyperlink"/>
            <w:rFonts w:hint="cs"/>
            <w:rtl/>
          </w:rPr>
          <w:t>ی</w:t>
        </w:r>
        <w:r w:rsidR="005319E7" w:rsidRPr="00AA6170">
          <w:rPr>
            <w:rStyle w:val="Hyperlink"/>
            <w:rFonts w:hint="eastAsia"/>
            <w:rtl/>
          </w:rPr>
          <w:t>ن</w:t>
        </w:r>
        <w:r w:rsidR="005319E7" w:rsidRPr="00AA6170">
          <w:rPr>
            <w:rStyle w:val="Hyperlink"/>
            <w:rtl/>
          </w:rPr>
          <w:t xml:space="preserve"> </w:t>
        </w:r>
        <w:r w:rsidR="005319E7" w:rsidRPr="00AA6170">
          <w:rPr>
            <w:rStyle w:val="Hyperlink"/>
            <w:rFonts w:hint="eastAsia"/>
            <w:rtl/>
          </w:rPr>
          <w:t>انجمن</w:t>
        </w:r>
        <w:r w:rsidR="005319E7" w:rsidRPr="00AA6170">
          <w:rPr>
            <w:rStyle w:val="Hyperlink"/>
            <w:rFonts w:hint="cs"/>
            <w:rtl/>
          </w:rPr>
          <w:t>ی</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Toc490477068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42</w:t>
        </w:r>
        <w:r w:rsidR="005319E7">
          <w:rPr>
            <w:webHidden/>
            <w:rtl/>
          </w:rPr>
          <w:fldChar w:fldCharType="end"/>
        </w:r>
      </w:hyperlink>
    </w:p>
    <w:p w14:paraId="3F42D219" w14:textId="44C946CF" w:rsidR="005319E7" w:rsidRDefault="003F5AB1">
      <w:pPr>
        <w:pStyle w:val="TOC2"/>
        <w:rPr>
          <w:rFonts w:asciiTheme="minorHAnsi" w:eastAsiaTheme="minorEastAsia" w:hAnsiTheme="minorHAnsi" w:cstheme="minorBidi"/>
          <w:sz w:val="22"/>
          <w:szCs w:val="22"/>
          <w:rtl/>
          <w:lang w:bidi="ar-SA"/>
        </w:rPr>
      </w:pPr>
      <w:hyperlink w:anchor="_Toc490477069" w:history="1">
        <w:r w:rsidR="005319E7" w:rsidRPr="00AA6170">
          <w:rPr>
            <w:rStyle w:val="Hyperlink"/>
            <w:rtl/>
          </w:rPr>
          <w:t xml:space="preserve">3-1- </w:t>
        </w:r>
        <w:r w:rsidR="005319E7" w:rsidRPr="00AA6170">
          <w:rPr>
            <w:rStyle w:val="Hyperlink"/>
            <w:rFonts w:hint="eastAsia"/>
            <w:rtl/>
          </w:rPr>
          <w:t>مع</w:t>
        </w:r>
        <w:r w:rsidR="005319E7" w:rsidRPr="00AA6170">
          <w:rPr>
            <w:rStyle w:val="Hyperlink"/>
            <w:rFonts w:hint="cs"/>
            <w:rtl/>
          </w:rPr>
          <w:t>ی</w:t>
        </w:r>
        <w:r w:rsidR="005319E7" w:rsidRPr="00AA6170">
          <w:rPr>
            <w:rStyle w:val="Hyperlink"/>
            <w:rFonts w:hint="eastAsia"/>
            <w:rtl/>
          </w:rPr>
          <w:t>ار‌ها</w:t>
        </w:r>
        <w:r w:rsidR="005319E7" w:rsidRPr="00AA6170">
          <w:rPr>
            <w:rStyle w:val="Hyperlink"/>
            <w:rFonts w:hint="cs"/>
            <w:rtl/>
          </w:rPr>
          <w:t>ی</w:t>
        </w:r>
        <w:r w:rsidR="005319E7" w:rsidRPr="00AA6170">
          <w:rPr>
            <w:rStyle w:val="Hyperlink"/>
            <w:rtl/>
          </w:rPr>
          <w:t xml:space="preserve"> </w:t>
        </w:r>
        <w:r w:rsidR="005319E7" w:rsidRPr="00AA6170">
          <w:rPr>
            <w:rStyle w:val="Hyperlink"/>
            <w:rFonts w:hint="eastAsia"/>
            <w:rtl/>
          </w:rPr>
          <w:t>اطم</w:t>
        </w:r>
        <w:r w:rsidR="005319E7" w:rsidRPr="00AA6170">
          <w:rPr>
            <w:rStyle w:val="Hyperlink"/>
            <w:rFonts w:hint="cs"/>
            <w:rtl/>
          </w:rPr>
          <w:t>ی</w:t>
        </w:r>
        <w:r w:rsidR="005319E7" w:rsidRPr="00AA6170">
          <w:rPr>
            <w:rStyle w:val="Hyperlink"/>
            <w:rFonts w:hint="eastAsia"/>
            <w:rtl/>
          </w:rPr>
          <w:t>نان</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Toc490477069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42</w:t>
        </w:r>
        <w:r w:rsidR="005319E7">
          <w:rPr>
            <w:webHidden/>
            <w:rtl/>
          </w:rPr>
          <w:fldChar w:fldCharType="end"/>
        </w:r>
      </w:hyperlink>
    </w:p>
    <w:p w14:paraId="0182DC08" w14:textId="5124B1EF" w:rsidR="005319E7" w:rsidRDefault="003F5AB1">
      <w:pPr>
        <w:pStyle w:val="TOC3"/>
        <w:rPr>
          <w:rFonts w:asciiTheme="minorHAnsi" w:eastAsiaTheme="minorEastAsia" w:hAnsiTheme="minorHAnsi" w:cstheme="minorBidi"/>
          <w:sz w:val="22"/>
          <w:szCs w:val="22"/>
          <w:rtl/>
          <w:lang w:bidi="ar-SA"/>
        </w:rPr>
      </w:pPr>
      <w:hyperlink w:anchor="_Toc490477070" w:history="1">
        <w:r w:rsidR="005319E7" w:rsidRPr="00AA6170">
          <w:rPr>
            <w:rStyle w:val="Hyperlink"/>
            <w:rtl/>
          </w:rPr>
          <w:t xml:space="preserve">3-1-1- </w:t>
        </w:r>
        <w:r w:rsidR="005319E7" w:rsidRPr="00AA6170">
          <w:rPr>
            <w:rStyle w:val="Hyperlink"/>
            <w:rFonts w:hint="eastAsia"/>
            <w:rtl/>
          </w:rPr>
          <w:t>مع</w:t>
        </w:r>
        <w:r w:rsidR="005319E7" w:rsidRPr="00AA6170">
          <w:rPr>
            <w:rStyle w:val="Hyperlink"/>
            <w:rFonts w:hint="cs"/>
            <w:rtl/>
          </w:rPr>
          <w:t>ی</w:t>
        </w:r>
        <w:r w:rsidR="005319E7" w:rsidRPr="00AA6170">
          <w:rPr>
            <w:rStyle w:val="Hyperlink"/>
            <w:rFonts w:hint="eastAsia"/>
            <w:rtl/>
          </w:rPr>
          <w:t>ار</w:t>
        </w:r>
        <w:r w:rsidR="005319E7" w:rsidRPr="00AA6170">
          <w:rPr>
            <w:rStyle w:val="Hyperlink"/>
            <w:rtl/>
          </w:rPr>
          <w:t xml:space="preserve"> </w:t>
        </w:r>
        <w:r w:rsidR="005319E7" w:rsidRPr="00AA6170">
          <w:rPr>
            <w:rStyle w:val="Hyperlink"/>
            <w:rFonts w:hint="eastAsia"/>
            <w:rtl/>
          </w:rPr>
          <w:t>پشت</w:t>
        </w:r>
        <w:r w:rsidR="005319E7" w:rsidRPr="00AA6170">
          <w:rPr>
            <w:rStyle w:val="Hyperlink"/>
            <w:rFonts w:hint="cs"/>
            <w:rtl/>
          </w:rPr>
          <w:t>ی</w:t>
        </w:r>
        <w:r w:rsidR="005319E7" w:rsidRPr="00AA6170">
          <w:rPr>
            <w:rStyle w:val="Hyperlink"/>
            <w:rFonts w:hint="eastAsia"/>
            <w:rtl/>
          </w:rPr>
          <w:t>بان</w:t>
        </w:r>
        <w:r w:rsidR="005319E7" w:rsidRPr="00AA6170">
          <w:rPr>
            <w:rStyle w:val="Hyperlink"/>
            <w:rFonts w:hint="cs"/>
            <w:rtl/>
          </w:rPr>
          <w:t>ی</w:t>
        </w:r>
        <w:r w:rsidR="005319E7" w:rsidRPr="00AA6170">
          <w:rPr>
            <w:rStyle w:val="Hyperlink"/>
            <w:rtl/>
          </w:rPr>
          <w:t xml:space="preserve"> </w:t>
        </w:r>
        <w:r w:rsidR="005319E7" w:rsidRPr="00AA6170">
          <w:rPr>
            <w:rStyle w:val="Hyperlink"/>
            <w:rFonts w:hint="eastAsia"/>
            <w:rtl/>
          </w:rPr>
          <w:t>قانون</w:t>
        </w:r>
        <w:r w:rsidR="005319E7" w:rsidRPr="00AA6170">
          <w:rPr>
            <w:rStyle w:val="Hyperlink"/>
            <w:rtl/>
          </w:rPr>
          <w:t>:</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Toc490477070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43</w:t>
        </w:r>
        <w:r w:rsidR="005319E7">
          <w:rPr>
            <w:webHidden/>
            <w:rtl/>
          </w:rPr>
          <w:fldChar w:fldCharType="end"/>
        </w:r>
      </w:hyperlink>
    </w:p>
    <w:p w14:paraId="143FD54F" w14:textId="126EF0B5" w:rsidR="005319E7" w:rsidRDefault="003F5AB1">
      <w:pPr>
        <w:pStyle w:val="TOC3"/>
        <w:rPr>
          <w:rFonts w:asciiTheme="minorHAnsi" w:eastAsiaTheme="minorEastAsia" w:hAnsiTheme="minorHAnsi" w:cstheme="minorBidi"/>
          <w:sz w:val="22"/>
          <w:szCs w:val="22"/>
          <w:rtl/>
          <w:lang w:bidi="ar-SA"/>
        </w:rPr>
      </w:pPr>
      <w:hyperlink w:anchor="_Toc490477071" w:history="1">
        <w:r w:rsidR="005319E7" w:rsidRPr="00AA6170">
          <w:rPr>
            <w:rStyle w:val="Hyperlink"/>
            <w:rtl/>
          </w:rPr>
          <w:t xml:space="preserve">3-1-2- </w:t>
        </w:r>
        <w:r w:rsidR="005319E7" w:rsidRPr="00AA6170">
          <w:rPr>
            <w:rStyle w:val="Hyperlink"/>
            <w:rFonts w:hint="eastAsia"/>
            <w:rtl/>
          </w:rPr>
          <w:t>مع</w:t>
        </w:r>
        <w:r w:rsidR="005319E7" w:rsidRPr="00AA6170">
          <w:rPr>
            <w:rStyle w:val="Hyperlink"/>
            <w:rFonts w:hint="cs"/>
            <w:rtl/>
          </w:rPr>
          <w:t>ی</w:t>
        </w:r>
        <w:r w:rsidR="005319E7" w:rsidRPr="00AA6170">
          <w:rPr>
            <w:rStyle w:val="Hyperlink"/>
            <w:rFonts w:hint="eastAsia"/>
            <w:rtl/>
          </w:rPr>
          <w:t>ار</w:t>
        </w:r>
        <w:r w:rsidR="005319E7" w:rsidRPr="00AA6170">
          <w:rPr>
            <w:rStyle w:val="Hyperlink"/>
            <w:rtl/>
          </w:rPr>
          <w:t xml:space="preserve"> </w:t>
        </w:r>
        <w:r w:rsidR="005319E7" w:rsidRPr="00AA6170">
          <w:rPr>
            <w:rStyle w:val="Hyperlink"/>
            <w:rFonts w:hint="eastAsia"/>
            <w:rtl/>
          </w:rPr>
          <w:t>پوشش</w:t>
        </w:r>
        <w:r w:rsidR="005319E7" w:rsidRPr="00AA6170">
          <w:rPr>
            <w:rStyle w:val="Hyperlink"/>
            <w:rtl/>
          </w:rPr>
          <w:t xml:space="preserve"> </w:t>
        </w:r>
        <w:r w:rsidR="005319E7" w:rsidRPr="00AA6170">
          <w:rPr>
            <w:rStyle w:val="Hyperlink"/>
            <w:rFonts w:hint="eastAsia"/>
            <w:rtl/>
          </w:rPr>
          <w:t>سر</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Toc490477071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44</w:t>
        </w:r>
        <w:r w:rsidR="005319E7">
          <w:rPr>
            <w:webHidden/>
            <w:rtl/>
          </w:rPr>
          <w:fldChar w:fldCharType="end"/>
        </w:r>
      </w:hyperlink>
    </w:p>
    <w:p w14:paraId="6FE6E63A" w14:textId="51D383FC" w:rsidR="005319E7" w:rsidRDefault="003F5AB1">
      <w:pPr>
        <w:pStyle w:val="TOC3"/>
        <w:rPr>
          <w:rFonts w:asciiTheme="minorHAnsi" w:eastAsiaTheme="minorEastAsia" w:hAnsiTheme="minorHAnsi" w:cstheme="minorBidi"/>
          <w:sz w:val="22"/>
          <w:szCs w:val="22"/>
          <w:rtl/>
          <w:lang w:bidi="ar-SA"/>
        </w:rPr>
      </w:pPr>
      <w:hyperlink w:anchor="_Toc490477072" w:history="1">
        <w:r w:rsidR="005319E7" w:rsidRPr="00AA6170">
          <w:rPr>
            <w:rStyle w:val="Hyperlink"/>
            <w:rtl/>
          </w:rPr>
          <w:t xml:space="preserve">3-1-3- </w:t>
        </w:r>
        <w:r w:rsidR="005319E7" w:rsidRPr="00AA6170">
          <w:rPr>
            <w:rStyle w:val="Hyperlink"/>
            <w:rFonts w:hint="eastAsia"/>
            <w:rtl/>
          </w:rPr>
          <w:t>مع</w:t>
        </w:r>
        <w:r w:rsidR="005319E7" w:rsidRPr="00AA6170">
          <w:rPr>
            <w:rStyle w:val="Hyperlink"/>
            <w:rFonts w:hint="cs"/>
            <w:rtl/>
          </w:rPr>
          <w:t>ی</w:t>
        </w:r>
        <w:r w:rsidR="005319E7" w:rsidRPr="00AA6170">
          <w:rPr>
            <w:rStyle w:val="Hyperlink"/>
            <w:rFonts w:hint="eastAsia"/>
            <w:rtl/>
          </w:rPr>
          <w:t>ار</w:t>
        </w:r>
        <w:r w:rsidR="005319E7" w:rsidRPr="00AA6170">
          <w:rPr>
            <w:rStyle w:val="Hyperlink"/>
            <w:rtl/>
          </w:rPr>
          <w:t xml:space="preserve"> </w:t>
        </w:r>
        <w:r w:rsidR="005319E7" w:rsidRPr="00AA6170">
          <w:rPr>
            <w:rStyle w:val="Hyperlink"/>
            <w:rFonts w:hint="eastAsia"/>
            <w:rtl/>
          </w:rPr>
          <w:t>اطم</w:t>
        </w:r>
        <w:r w:rsidR="005319E7" w:rsidRPr="00AA6170">
          <w:rPr>
            <w:rStyle w:val="Hyperlink"/>
            <w:rFonts w:hint="cs"/>
            <w:rtl/>
          </w:rPr>
          <w:t>ی</w:t>
        </w:r>
        <w:r w:rsidR="005319E7" w:rsidRPr="00AA6170">
          <w:rPr>
            <w:rStyle w:val="Hyperlink"/>
            <w:rFonts w:hint="eastAsia"/>
            <w:rtl/>
          </w:rPr>
          <w:t>نان</w:t>
        </w:r>
        <w:r w:rsidR="005319E7" w:rsidRPr="00AA6170">
          <w:rPr>
            <w:rStyle w:val="Hyperlink"/>
            <w:rtl/>
          </w:rPr>
          <w:t xml:space="preserve"> </w:t>
        </w:r>
        <w:r w:rsidR="005319E7" w:rsidRPr="00AA6170">
          <w:rPr>
            <w:rStyle w:val="Hyperlink"/>
            <w:rFonts w:hint="eastAsia"/>
            <w:rtl/>
          </w:rPr>
          <w:t>استاندارد</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Toc490477072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44</w:t>
        </w:r>
        <w:r w:rsidR="005319E7">
          <w:rPr>
            <w:webHidden/>
            <w:rtl/>
          </w:rPr>
          <w:fldChar w:fldCharType="end"/>
        </w:r>
      </w:hyperlink>
    </w:p>
    <w:p w14:paraId="081B430F" w14:textId="24CBFDAC" w:rsidR="005319E7" w:rsidRDefault="003F5AB1">
      <w:pPr>
        <w:pStyle w:val="TOC3"/>
        <w:rPr>
          <w:rFonts w:asciiTheme="minorHAnsi" w:eastAsiaTheme="minorEastAsia" w:hAnsiTheme="minorHAnsi" w:cstheme="minorBidi"/>
          <w:sz w:val="22"/>
          <w:szCs w:val="22"/>
          <w:rtl/>
          <w:lang w:bidi="ar-SA"/>
        </w:rPr>
      </w:pPr>
      <w:hyperlink w:anchor="_Toc490477073" w:history="1">
        <w:r w:rsidR="005319E7" w:rsidRPr="00AA6170">
          <w:rPr>
            <w:rStyle w:val="Hyperlink"/>
            <w:rtl/>
          </w:rPr>
          <w:t xml:space="preserve">3-1-4- </w:t>
        </w:r>
        <w:r w:rsidR="005319E7" w:rsidRPr="00AA6170">
          <w:rPr>
            <w:rStyle w:val="Hyperlink"/>
            <w:rFonts w:hint="eastAsia"/>
            <w:rtl/>
          </w:rPr>
          <w:t>مع</w:t>
        </w:r>
        <w:r w:rsidR="005319E7" w:rsidRPr="00AA6170">
          <w:rPr>
            <w:rStyle w:val="Hyperlink"/>
            <w:rFonts w:hint="cs"/>
            <w:rtl/>
          </w:rPr>
          <w:t>ی</w:t>
        </w:r>
        <w:r w:rsidR="005319E7" w:rsidRPr="00AA6170">
          <w:rPr>
            <w:rStyle w:val="Hyperlink"/>
            <w:rFonts w:hint="eastAsia"/>
            <w:rtl/>
          </w:rPr>
          <w:t>ار</w:t>
        </w:r>
        <w:r w:rsidR="005319E7" w:rsidRPr="00AA6170">
          <w:rPr>
            <w:rStyle w:val="Hyperlink"/>
            <w:rtl/>
          </w:rPr>
          <w:t xml:space="preserve"> </w:t>
        </w:r>
        <w:r w:rsidR="005319E7" w:rsidRPr="00AA6170">
          <w:rPr>
            <w:rStyle w:val="Hyperlink"/>
            <w:rFonts w:hint="eastAsia"/>
            <w:rtl/>
          </w:rPr>
          <w:t>اطم</w:t>
        </w:r>
        <w:r w:rsidR="005319E7" w:rsidRPr="00AA6170">
          <w:rPr>
            <w:rStyle w:val="Hyperlink"/>
            <w:rFonts w:hint="cs"/>
            <w:rtl/>
          </w:rPr>
          <w:t>ی</w:t>
        </w:r>
        <w:r w:rsidR="005319E7" w:rsidRPr="00AA6170">
          <w:rPr>
            <w:rStyle w:val="Hyperlink"/>
            <w:rFonts w:hint="eastAsia"/>
            <w:rtl/>
          </w:rPr>
          <w:t>نان</w:t>
        </w:r>
        <w:r w:rsidR="005319E7" w:rsidRPr="00AA6170">
          <w:rPr>
            <w:rStyle w:val="Hyperlink"/>
            <w:rtl/>
          </w:rPr>
          <w:t xml:space="preserve"> </w:t>
        </w:r>
        <w:r w:rsidR="005319E7" w:rsidRPr="00AA6170">
          <w:rPr>
            <w:rStyle w:val="Hyperlink"/>
            <w:rFonts w:hint="eastAsia"/>
            <w:rtl/>
          </w:rPr>
          <w:t>با</w:t>
        </w:r>
        <w:r w:rsidR="005319E7" w:rsidRPr="00AA6170">
          <w:rPr>
            <w:rStyle w:val="Hyperlink"/>
            <w:rtl/>
          </w:rPr>
          <w:t xml:space="preserve"> </w:t>
        </w:r>
        <w:r w:rsidR="005319E7" w:rsidRPr="00AA6170">
          <w:rPr>
            <w:rStyle w:val="Hyperlink"/>
            <w:rFonts w:hint="eastAsia"/>
            <w:rtl/>
          </w:rPr>
          <w:t>فرض</w:t>
        </w:r>
        <w:r w:rsidR="005319E7" w:rsidRPr="00AA6170">
          <w:rPr>
            <w:rStyle w:val="Hyperlink"/>
            <w:rtl/>
          </w:rPr>
          <w:t xml:space="preserve"> </w:t>
        </w:r>
        <w:r w:rsidR="005319E7" w:rsidRPr="00AA6170">
          <w:rPr>
            <w:rStyle w:val="Hyperlink"/>
            <w:rFonts w:hint="eastAsia"/>
            <w:rtl/>
          </w:rPr>
          <w:t>ن</w:t>
        </w:r>
        <w:r w:rsidR="005319E7" w:rsidRPr="00AA6170">
          <w:rPr>
            <w:rStyle w:val="Hyperlink"/>
            <w:rFonts w:hint="cs"/>
            <w:rtl/>
          </w:rPr>
          <w:t>ی</w:t>
        </w:r>
        <w:r w:rsidR="005319E7" w:rsidRPr="00AA6170">
          <w:rPr>
            <w:rStyle w:val="Hyperlink"/>
            <w:rFonts w:hint="eastAsia"/>
            <w:rtl/>
          </w:rPr>
          <w:t>مه‌کامل</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Toc490477073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48</w:t>
        </w:r>
        <w:r w:rsidR="005319E7">
          <w:rPr>
            <w:webHidden/>
            <w:rtl/>
          </w:rPr>
          <w:fldChar w:fldCharType="end"/>
        </w:r>
      </w:hyperlink>
    </w:p>
    <w:p w14:paraId="18E85B9C" w14:textId="714D6F6E" w:rsidR="005319E7" w:rsidRDefault="003F5AB1">
      <w:pPr>
        <w:pStyle w:val="TOC2"/>
        <w:rPr>
          <w:rFonts w:asciiTheme="minorHAnsi" w:eastAsiaTheme="minorEastAsia" w:hAnsiTheme="minorHAnsi" w:cstheme="minorBidi"/>
          <w:sz w:val="22"/>
          <w:szCs w:val="22"/>
          <w:rtl/>
          <w:lang w:bidi="ar-SA"/>
        </w:rPr>
      </w:pPr>
      <w:hyperlink w:anchor="_Toc490477074" w:history="1">
        <w:r w:rsidR="005319E7" w:rsidRPr="00AA6170">
          <w:rPr>
            <w:rStyle w:val="Hyperlink"/>
            <w:rtl/>
          </w:rPr>
          <w:t xml:space="preserve">3-2- </w:t>
        </w:r>
        <w:r w:rsidR="005319E7" w:rsidRPr="00AA6170">
          <w:rPr>
            <w:rStyle w:val="Hyperlink"/>
            <w:rFonts w:hint="eastAsia"/>
            <w:rtl/>
          </w:rPr>
          <w:t>الگور</w:t>
        </w:r>
        <w:r w:rsidR="005319E7" w:rsidRPr="00AA6170">
          <w:rPr>
            <w:rStyle w:val="Hyperlink"/>
            <w:rFonts w:hint="cs"/>
            <w:rtl/>
          </w:rPr>
          <w:t>ی</w:t>
        </w:r>
        <w:r w:rsidR="005319E7" w:rsidRPr="00AA6170">
          <w:rPr>
            <w:rStyle w:val="Hyperlink"/>
            <w:rFonts w:hint="eastAsia"/>
            <w:rtl/>
          </w:rPr>
          <w:t>تم‌ها</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Toc490477074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49</w:t>
        </w:r>
        <w:r w:rsidR="005319E7">
          <w:rPr>
            <w:webHidden/>
            <w:rtl/>
          </w:rPr>
          <w:fldChar w:fldCharType="end"/>
        </w:r>
      </w:hyperlink>
    </w:p>
    <w:p w14:paraId="250F3C40" w14:textId="455262A1" w:rsidR="005319E7" w:rsidRDefault="003F5AB1">
      <w:pPr>
        <w:pStyle w:val="TOC2"/>
        <w:rPr>
          <w:rFonts w:asciiTheme="minorHAnsi" w:eastAsiaTheme="minorEastAsia" w:hAnsiTheme="minorHAnsi" w:cstheme="minorBidi"/>
          <w:sz w:val="22"/>
          <w:szCs w:val="22"/>
          <w:rtl/>
          <w:lang w:bidi="ar-SA"/>
        </w:rPr>
      </w:pPr>
      <w:hyperlink w:anchor="_Toc490477075" w:history="1">
        <w:r w:rsidR="005319E7" w:rsidRPr="00AA6170">
          <w:rPr>
            <w:rStyle w:val="Hyperlink"/>
            <w:rtl/>
          </w:rPr>
          <w:t xml:space="preserve">3-3- </w:t>
        </w:r>
        <w:r w:rsidR="005319E7" w:rsidRPr="00AA6170">
          <w:rPr>
            <w:rStyle w:val="Hyperlink"/>
            <w:rFonts w:hint="eastAsia"/>
            <w:rtl/>
          </w:rPr>
          <w:t>قوان</w:t>
        </w:r>
        <w:r w:rsidR="005319E7" w:rsidRPr="00AA6170">
          <w:rPr>
            <w:rStyle w:val="Hyperlink"/>
            <w:rFonts w:hint="cs"/>
            <w:rtl/>
          </w:rPr>
          <w:t>ی</w:t>
        </w:r>
        <w:r w:rsidR="005319E7" w:rsidRPr="00AA6170">
          <w:rPr>
            <w:rStyle w:val="Hyperlink"/>
            <w:rFonts w:hint="eastAsia"/>
            <w:rtl/>
          </w:rPr>
          <w:t>ن</w:t>
        </w:r>
        <w:r w:rsidR="005319E7" w:rsidRPr="00AA6170">
          <w:rPr>
            <w:rStyle w:val="Hyperlink"/>
            <w:rtl/>
          </w:rPr>
          <w:t xml:space="preserve"> </w:t>
        </w:r>
        <w:r w:rsidR="005319E7" w:rsidRPr="00AA6170">
          <w:rPr>
            <w:rStyle w:val="Hyperlink"/>
            <w:rFonts w:hint="eastAsia"/>
            <w:rtl/>
          </w:rPr>
          <w:t>هدف</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Toc490477075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52</w:t>
        </w:r>
        <w:r w:rsidR="005319E7">
          <w:rPr>
            <w:webHidden/>
            <w:rtl/>
          </w:rPr>
          <w:fldChar w:fldCharType="end"/>
        </w:r>
      </w:hyperlink>
    </w:p>
    <w:p w14:paraId="54872F27" w14:textId="5099641D" w:rsidR="005319E7" w:rsidRDefault="003F5AB1">
      <w:pPr>
        <w:pStyle w:val="TOC3"/>
        <w:rPr>
          <w:rFonts w:asciiTheme="minorHAnsi" w:eastAsiaTheme="minorEastAsia" w:hAnsiTheme="minorHAnsi" w:cstheme="minorBidi"/>
          <w:sz w:val="22"/>
          <w:szCs w:val="22"/>
          <w:rtl/>
          <w:lang w:bidi="ar-SA"/>
        </w:rPr>
      </w:pPr>
      <w:hyperlink w:anchor="_Toc490477076" w:history="1">
        <w:r w:rsidR="005319E7" w:rsidRPr="00AA6170">
          <w:rPr>
            <w:rStyle w:val="Hyperlink"/>
            <w:rtl/>
          </w:rPr>
          <w:t xml:space="preserve">3-3-1- </w:t>
        </w:r>
        <w:r w:rsidR="005319E7" w:rsidRPr="00AA6170">
          <w:rPr>
            <w:rStyle w:val="Hyperlink"/>
            <w:rFonts w:hint="eastAsia"/>
            <w:rtl/>
          </w:rPr>
          <w:t>قانون</w:t>
        </w:r>
        <w:r w:rsidR="005319E7" w:rsidRPr="00AA6170">
          <w:rPr>
            <w:rStyle w:val="Hyperlink"/>
            <w:rtl/>
          </w:rPr>
          <w:t xml:space="preserve"> </w:t>
        </w:r>
        <w:r w:rsidR="005319E7" w:rsidRPr="00AA6170">
          <w:rPr>
            <w:rStyle w:val="Hyperlink"/>
          </w:rPr>
          <w:t>R-subsumption</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Toc490477076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53</w:t>
        </w:r>
        <w:r w:rsidR="005319E7">
          <w:rPr>
            <w:webHidden/>
            <w:rtl/>
          </w:rPr>
          <w:fldChar w:fldCharType="end"/>
        </w:r>
      </w:hyperlink>
    </w:p>
    <w:p w14:paraId="6128C515" w14:textId="203DCBBB" w:rsidR="005319E7" w:rsidRDefault="003F5AB1">
      <w:pPr>
        <w:pStyle w:val="TOC3"/>
        <w:rPr>
          <w:rFonts w:asciiTheme="minorHAnsi" w:eastAsiaTheme="minorEastAsia" w:hAnsiTheme="minorHAnsi" w:cstheme="minorBidi"/>
          <w:sz w:val="22"/>
          <w:szCs w:val="22"/>
          <w:rtl/>
          <w:lang w:bidi="ar-SA"/>
        </w:rPr>
      </w:pPr>
      <w:hyperlink w:anchor="_Toc490477077" w:history="1">
        <w:r w:rsidR="005319E7" w:rsidRPr="00AA6170">
          <w:rPr>
            <w:rStyle w:val="Hyperlink"/>
            <w:rtl/>
          </w:rPr>
          <w:t xml:space="preserve">3-3-2- </w:t>
        </w:r>
        <w:r w:rsidR="005319E7" w:rsidRPr="00AA6170">
          <w:rPr>
            <w:rStyle w:val="Hyperlink"/>
            <w:rFonts w:hint="eastAsia"/>
            <w:rtl/>
          </w:rPr>
          <w:t>قانون</w:t>
        </w:r>
        <w:r w:rsidR="005319E7" w:rsidRPr="00AA6170">
          <w:rPr>
            <w:rStyle w:val="Hyperlink"/>
            <w:rtl/>
          </w:rPr>
          <w:t xml:space="preserve"> </w:t>
        </w:r>
        <w:r w:rsidR="005319E7" w:rsidRPr="00AA6170">
          <w:rPr>
            <w:rStyle w:val="Hyperlink"/>
          </w:rPr>
          <w:t>R-equ</w:t>
        </w:r>
        <w:r w:rsidR="005319E7" w:rsidRPr="00AA6170">
          <w:rPr>
            <w:rStyle w:val="Hyperlink"/>
            <w:rFonts w:ascii="Calibri" w:hAnsi="Calibri"/>
          </w:rPr>
          <w:t>i</w:t>
        </w:r>
        <w:r w:rsidR="005319E7" w:rsidRPr="00AA6170">
          <w:rPr>
            <w:rStyle w:val="Hyperlink"/>
          </w:rPr>
          <w:t>va</w:t>
        </w:r>
        <w:r w:rsidR="005319E7" w:rsidRPr="00AA6170">
          <w:rPr>
            <w:rStyle w:val="Hyperlink"/>
            <w:rFonts w:ascii="Calibri" w:hAnsi="Calibri"/>
          </w:rPr>
          <w:t>l</w:t>
        </w:r>
        <w:r w:rsidR="005319E7" w:rsidRPr="00AA6170">
          <w:rPr>
            <w:rStyle w:val="Hyperlink"/>
          </w:rPr>
          <w:t>ence</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Toc490477077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53</w:t>
        </w:r>
        <w:r w:rsidR="005319E7">
          <w:rPr>
            <w:webHidden/>
            <w:rtl/>
          </w:rPr>
          <w:fldChar w:fldCharType="end"/>
        </w:r>
      </w:hyperlink>
    </w:p>
    <w:p w14:paraId="741D8F44" w14:textId="6C4A9D14" w:rsidR="005319E7" w:rsidRDefault="003F5AB1">
      <w:pPr>
        <w:pStyle w:val="TOC3"/>
        <w:rPr>
          <w:rFonts w:asciiTheme="minorHAnsi" w:eastAsiaTheme="minorEastAsia" w:hAnsiTheme="minorHAnsi" w:cstheme="minorBidi"/>
          <w:sz w:val="22"/>
          <w:szCs w:val="22"/>
          <w:rtl/>
          <w:lang w:bidi="ar-SA"/>
        </w:rPr>
      </w:pPr>
      <w:hyperlink w:anchor="_Toc490477078" w:history="1">
        <w:r w:rsidR="005319E7" w:rsidRPr="00AA6170">
          <w:rPr>
            <w:rStyle w:val="Hyperlink"/>
            <w:rtl/>
          </w:rPr>
          <w:t xml:space="preserve">3-3-3- </w:t>
        </w:r>
        <w:r w:rsidR="005319E7" w:rsidRPr="00AA6170">
          <w:rPr>
            <w:rStyle w:val="Hyperlink"/>
            <w:rFonts w:hint="eastAsia"/>
            <w:rtl/>
          </w:rPr>
          <w:t>قانون</w:t>
        </w:r>
        <w:r w:rsidR="005319E7" w:rsidRPr="00AA6170">
          <w:rPr>
            <w:rStyle w:val="Hyperlink"/>
            <w:rtl/>
          </w:rPr>
          <w:t xml:space="preserve"> </w:t>
        </w:r>
        <w:r w:rsidR="005319E7" w:rsidRPr="00AA6170">
          <w:rPr>
            <w:rStyle w:val="Hyperlink"/>
          </w:rPr>
          <w:t>2-hope translation</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Toc490477078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54</w:t>
        </w:r>
        <w:r w:rsidR="005319E7">
          <w:rPr>
            <w:webHidden/>
            <w:rtl/>
          </w:rPr>
          <w:fldChar w:fldCharType="end"/>
        </w:r>
      </w:hyperlink>
    </w:p>
    <w:p w14:paraId="2D0E1F56" w14:textId="0A672D79" w:rsidR="005319E7" w:rsidRDefault="003F5AB1">
      <w:pPr>
        <w:pStyle w:val="TOC3"/>
        <w:rPr>
          <w:rFonts w:asciiTheme="minorHAnsi" w:eastAsiaTheme="minorEastAsia" w:hAnsiTheme="minorHAnsi" w:cstheme="minorBidi"/>
          <w:sz w:val="22"/>
          <w:szCs w:val="22"/>
          <w:rtl/>
          <w:lang w:bidi="ar-SA"/>
        </w:rPr>
      </w:pPr>
      <w:hyperlink w:anchor="_Toc490477079" w:history="1">
        <w:r w:rsidR="005319E7" w:rsidRPr="00AA6170">
          <w:rPr>
            <w:rStyle w:val="Hyperlink"/>
            <w:rtl/>
          </w:rPr>
          <w:t xml:space="preserve">3-3-4- </w:t>
        </w:r>
        <w:r w:rsidR="005319E7" w:rsidRPr="00AA6170">
          <w:rPr>
            <w:rStyle w:val="Hyperlink"/>
            <w:rFonts w:hint="eastAsia"/>
            <w:rtl/>
          </w:rPr>
          <w:t>قانون</w:t>
        </w:r>
        <w:r w:rsidR="005319E7" w:rsidRPr="00AA6170">
          <w:rPr>
            <w:rStyle w:val="Hyperlink"/>
            <w:rtl/>
          </w:rPr>
          <w:t xml:space="preserve"> </w:t>
        </w:r>
        <w:r w:rsidR="005319E7" w:rsidRPr="00AA6170">
          <w:rPr>
            <w:rStyle w:val="Hyperlink"/>
            <w:rFonts w:ascii="Helvetica" w:hAnsi="Helvetica"/>
          </w:rPr>
          <w:t xml:space="preserve">Triangle </w:t>
        </w:r>
        <w:r w:rsidR="005319E7" w:rsidRPr="00AA6170">
          <w:rPr>
            <w:rStyle w:val="Hyperlink"/>
          </w:rPr>
          <w:t>alignment</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Toc490477079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54</w:t>
        </w:r>
        <w:r w:rsidR="005319E7">
          <w:rPr>
            <w:webHidden/>
            <w:rtl/>
          </w:rPr>
          <w:fldChar w:fldCharType="end"/>
        </w:r>
      </w:hyperlink>
    </w:p>
    <w:p w14:paraId="11D4F4FF" w14:textId="71F697D5" w:rsidR="005319E7" w:rsidRDefault="003F5AB1">
      <w:pPr>
        <w:pStyle w:val="TOC3"/>
        <w:rPr>
          <w:rFonts w:asciiTheme="minorHAnsi" w:eastAsiaTheme="minorEastAsia" w:hAnsiTheme="minorHAnsi" w:cstheme="minorBidi"/>
          <w:sz w:val="22"/>
          <w:szCs w:val="22"/>
          <w:rtl/>
          <w:lang w:bidi="ar-SA"/>
        </w:rPr>
      </w:pPr>
      <w:hyperlink w:anchor="_Toc490477080" w:history="1">
        <w:r w:rsidR="005319E7" w:rsidRPr="00AA6170">
          <w:rPr>
            <w:rStyle w:val="Hyperlink"/>
            <w:rtl/>
          </w:rPr>
          <w:t xml:space="preserve">3-3-5- </w:t>
        </w:r>
        <w:r w:rsidR="005319E7" w:rsidRPr="00AA6170">
          <w:rPr>
            <w:rStyle w:val="Hyperlink"/>
            <w:rFonts w:hint="eastAsia"/>
            <w:rtl/>
          </w:rPr>
          <w:t>قانون</w:t>
        </w:r>
        <w:r w:rsidR="005319E7" w:rsidRPr="00AA6170">
          <w:rPr>
            <w:rStyle w:val="Hyperlink"/>
            <w:rtl/>
          </w:rPr>
          <w:t xml:space="preserve"> </w:t>
        </w:r>
        <w:r w:rsidR="005319E7" w:rsidRPr="00AA6170">
          <w:rPr>
            <w:rStyle w:val="Hyperlink"/>
          </w:rPr>
          <w:t>Specific R-subsumption</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Toc490477080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55</w:t>
        </w:r>
        <w:r w:rsidR="005319E7">
          <w:rPr>
            <w:webHidden/>
            <w:rtl/>
          </w:rPr>
          <w:fldChar w:fldCharType="end"/>
        </w:r>
      </w:hyperlink>
    </w:p>
    <w:p w14:paraId="31C78A71" w14:textId="53745639" w:rsidR="005319E7" w:rsidRDefault="003F5AB1">
      <w:pPr>
        <w:pStyle w:val="TOC2"/>
        <w:rPr>
          <w:rFonts w:asciiTheme="minorHAnsi" w:eastAsiaTheme="minorEastAsia" w:hAnsiTheme="minorHAnsi" w:cstheme="minorBidi"/>
          <w:sz w:val="22"/>
          <w:szCs w:val="22"/>
          <w:rtl/>
          <w:lang w:bidi="ar-SA"/>
        </w:rPr>
      </w:pPr>
      <w:hyperlink w:anchor="_Toc490477081" w:history="1">
        <w:r w:rsidR="005319E7" w:rsidRPr="00AA6170">
          <w:rPr>
            <w:rStyle w:val="Hyperlink"/>
            <w:rtl/>
          </w:rPr>
          <w:t xml:space="preserve">3-4- </w:t>
        </w:r>
        <w:r w:rsidR="005319E7" w:rsidRPr="00AA6170">
          <w:rPr>
            <w:rStyle w:val="Hyperlink"/>
            <w:rFonts w:hint="eastAsia"/>
            <w:rtl/>
          </w:rPr>
          <w:t>جمع‌بند</w:t>
        </w:r>
        <w:r w:rsidR="005319E7" w:rsidRPr="00AA6170">
          <w:rPr>
            <w:rStyle w:val="Hyperlink"/>
            <w:rFonts w:hint="cs"/>
            <w:rtl/>
          </w:rPr>
          <w:t>ی</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Toc490477081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56</w:t>
        </w:r>
        <w:r w:rsidR="005319E7">
          <w:rPr>
            <w:webHidden/>
            <w:rtl/>
          </w:rPr>
          <w:fldChar w:fldCharType="end"/>
        </w:r>
      </w:hyperlink>
    </w:p>
    <w:p w14:paraId="4F16E68B" w14:textId="3189528F" w:rsidR="005319E7" w:rsidRDefault="003F5AB1">
      <w:pPr>
        <w:pStyle w:val="TOC1"/>
        <w:rPr>
          <w:rFonts w:asciiTheme="minorHAnsi" w:eastAsiaTheme="minorEastAsia" w:hAnsiTheme="minorHAnsi" w:cstheme="minorBidi"/>
          <w:sz w:val="22"/>
          <w:szCs w:val="22"/>
          <w:rtl/>
          <w:lang w:bidi="ar-SA"/>
        </w:rPr>
      </w:pPr>
      <w:hyperlink w:anchor="_Toc490477082" w:history="1">
        <w:r w:rsidR="005319E7" w:rsidRPr="00AA6170">
          <w:rPr>
            <w:rStyle w:val="Hyperlink"/>
            <w:rFonts w:hint="eastAsia"/>
            <w:snapToGrid w:val="0"/>
            <w:w w:val="0"/>
            <w:rtl/>
          </w:rPr>
          <w:t>فصل</w:t>
        </w:r>
        <w:r w:rsidR="005319E7" w:rsidRPr="00AA6170">
          <w:rPr>
            <w:rStyle w:val="Hyperlink"/>
            <w:snapToGrid w:val="0"/>
            <w:w w:val="0"/>
            <w:rtl/>
          </w:rPr>
          <w:t xml:space="preserve"> 4:</w:t>
        </w:r>
        <w:r w:rsidR="005319E7" w:rsidRPr="00AA6170">
          <w:rPr>
            <w:rStyle w:val="Hyperlink"/>
            <w:rtl/>
          </w:rPr>
          <w:t xml:space="preserve"> </w:t>
        </w:r>
        <w:r w:rsidR="005319E7" w:rsidRPr="00AA6170">
          <w:rPr>
            <w:rStyle w:val="Hyperlink"/>
            <w:rFonts w:hint="eastAsia"/>
            <w:rtl/>
          </w:rPr>
          <w:t>روش</w:t>
        </w:r>
        <w:r w:rsidR="005319E7" w:rsidRPr="00AA6170">
          <w:rPr>
            <w:rStyle w:val="Hyperlink"/>
            <w:rtl/>
          </w:rPr>
          <w:t xml:space="preserve"> </w:t>
        </w:r>
        <w:r w:rsidR="005319E7" w:rsidRPr="00AA6170">
          <w:rPr>
            <w:rStyle w:val="Hyperlink"/>
            <w:rFonts w:hint="eastAsia"/>
            <w:rtl/>
          </w:rPr>
          <w:t>پ</w:t>
        </w:r>
        <w:r w:rsidR="005319E7" w:rsidRPr="00AA6170">
          <w:rPr>
            <w:rStyle w:val="Hyperlink"/>
            <w:rFonts w:hint="cs"/>
            <w:rtl/>
          </w:rPr>
          <w:t>ی</w:t>
        </w:r>
        <w:r w:rsidR="005319E7" w:rsidRPr="00AA6170">
          <w:rPr>
            <w:rStyle w:val="Hyperlink"/>
            <w:rFonts w:hint="eastAsia"/>
            <w:rtl/>
          </w:rPr>
          <w:t>شنهاد</w:t>
        </w:r>
        <w:r w:rsidR="005319E7" w:rsidRPr="00AA6170">
          <w:rPr>
            <w:rStyle w:val="Hyperlink"/>
            <w:rFonts w:hint="cs"/>
            <w:rtl/>
          </w:rPr>
          <w:t>ی</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Toc490477082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57</w:t>
        </w:r>
        <w:r w:rsidR="005319E7">
          <w:rPr>
            <w:webHidden/>
            <w:rtl/>
          </w:rPr>
          <w:fldChar w:fldCharType="end"/>
        </w:r>
      </w:hyperlink>
    </w:p>
    <w:p w14:paraId="3C974600" w14:textId="0164A57B" w:rsidR="005319E7" w:rsidRDefault="003F5AB1">
      <w:pPr>
        <w:pStyle w:val="TOC2"/>
        <w:rPr>
          <w:rFonts w:asciiTheme="minorHAnsi" w:eastAsiaTheme="minorEastAsia" w:hAnsiTheme="minorHAnsi" w:cstheme="minorBidi"/>
          <w:sz w:val="22"/>
          <w:szCs w:val="22"/>
          <w:rtl/>
          <w:lang w:bidi="ar-SA"/>
        </w:rPr>
      </w:pPr>
      <w:hyperlink w:anchor="_Toc490477083" w:history="1">
        <w:r w:rsidR="005319E7" w:rsidRPr="00AA6170">
          <w:rPr>
            <w:rStyle w:val="Hyperlink"/>
            <w:rtl/>
          </w:rPr>
          <w:t xml:space="preserve">4-1- </w:t>
        </w:r>
        <w:r w:rsidR="005319E7" w:rsidRPr="00AA6170">
          <w:rPr>
            <w:rStyle w:val="Hyperlink"/>
            <w:rFonts w:hint="eastAsia"/>
            <w:rtl/>
          </w:rPr>
          <w:t>عملکرد</w:t>
        </w:r>
        <w:r w:rsidR="005319E7" w:rsidRPr="00AA6170">
          <w:rPr>
            <w:rStyle w:val="Hyperlink"/>
            <w:rtl/>
          </w:rPr>
          <w:t xml:space="preserve"> </w:t>
        </w:r>
        <w:r w:rsidR="005319E7" w:rsidRPr="00AA6170">
          <w:rPr>
            <w:rStyle w:val="Hyperlink"/>
            <w:rFonts w:hint="eastAsia"/>
            <w:rtl/>
          </w:rPr>
          <w:t>روش‌ها</w:t>
        </w:r>
        <w:r w:rsidR="005319E7" w:rsidRPr="00AA6170">
          <w:rPr>
            <w:rStyle w:val="Hyperlink"/>
            <w:rFonts w:hint="cs"/>
            <w:rtl/>
          </w:rPr>
          <w:t>ی</w:t>
        </w:r>
        <w:r w:rsidR="005319E7" w:rsidRPr="00AA6170">
          <w:rPr>
            <w:rStyle w:val="Hyperlink"/>
            <w:rtl/>
          </w:rPr>
          <w:t xml:space="preserve"> </w:t>
        </w:r>
        <w:r w:rsidR="005319E7" w:rsidRPr="00AA6170">
          <w:rPr>
            <w:rStyle w:val="Hyperlink"/>
            <w:rFonts w:hint="eastAsia"/>
            <w:rtl/>
          </w:rPr>
          <w:t>موجود</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Toc490477083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57</w:t>
        </w:r>
        <w:r w:rsidR="005319E7">
          <w:rPr>
            <w:webHidden/>
            <w:rtl/>
          </w:rPr>
          <w:fldChar w:fldCharType="end"/>
        </w:r>
      </w:hyperlink>
    </w:p>
    <w:p w14:paraId="1265503C" w14:textId="1641D231" w:rsidR="005319E7" w:rsidRDefault="003F5AB1">
      <w:pPr>
        <w:pStyle w:val="TOC3"/>
        <w:rPr>
          <w:rFonts w:asciiTheme="minorHAnsi" w:eastAsiaTheme="minorEastAsia" w:hAnsiTheme="minorHAnsi" w:cstheme="minorBidi"/>
          <w:sz w:val="22"/>
          <w:szCs w:val="22"/>
          <w:rtl/>
          <w:lang w:bidi="ar-SA"/>
        </w:rPr>
      </w:pPr>
      <w:hyperlink w:anchor="_Toc490477084" w:history="1">
        <w:r w:rsidR="005319E7" w:rsidRPr="00AA6170">
          <w:rPr>
            <w:rStyle w:val="Hyperlink"/>
            <w:rtl/>
          </w:rPr>
          <w:t xml:space="preserve">4-1-1- </w:t>
        </w:r>
        <w:r w:rsidR="005319E7" w:rsidRPr="00AA6170">
          <w:rPr>
            <w:rStyle w:val="Hyperlink"/>
            <w:rFonts w:hint="eastAsia"/>
            <w:rtl/>
          </w:rPr>
          <w:t>روش</w:t>
        </w:r>
        <w:r w:rsidR="005319E7" w:rsidRPr="00AA6170">
          <w:rPr>
            <w:rStyle w:val="Hyperlink"/>
            <w:rtl/>
          </w:rPr>
          <w:t xml:space="preserve"> </w:t>
        </w:r>
        <w:r w:rsidR="005319E7" w:rsidRPr="00AA6170">
          <w:rPr>
            <w:rStyle w:val="Hyperlink"/>
            <w:rFonts w:hint="eastAsia"/>
            <w:rtl/>
          </w:rPr>
          <w:t>رسکال</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Toc490477084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58</w:t>
        </w:r>
        <w:r w:rsidR="005319E7">
          <w:rPr>
            <w:webHidden/>
            <w:rtl/>
          </w:rPr>
          <w:fldChar w:fldCharType="end"/>
        </w:r>
      </w:hyperlink>
    </w:p>
    <w:p w14:paraId="53C3C64B" w14:textId="29C67165" w:rsidR="005319E7" w:rsidRDefault="003F5AB1">
      <w:pPr>
        <w:pStyle w:val="TOC3"/>
        <w:rPr>
          <w:rFonts w:asciiTheme="minorHAnsi" w:eastAsiaTheme="minorEastAsia" w:hAnsiTheme="minorHAnsi" w:cstheme="minorBidi"/>
          <w:sz w:val="22"/>
          <w:szCs w:val="22"/>
          <w:rtl/>
          <w:lang w:bidi="ar-SA"/>
        </w:rPr>
      </w:pPr>
      <w:hyperlink w:anchor="_Toc490477085" w:history="1">
        <w:r w:rsidR="005319E7" w:rsidRPr="00AA6170">
          <w:rPr>
            <w:rStyle w:val="Hyperlink"/>
            <w:rtl/>
          </w:rPr>
          <w:t xml:space="preserve">4-1-2- </w:t>
        </w:r>
        <w:r w:rsidR="005319E7" w:rsidRPr="00AA6170">
          <w:rPr>
            <w:rStyle w:val="Hyperlink"/>
            <w:rFonts w:hint="eastAsia"/>
            <w:rtl/>
          </w:rPr>
          <w:t>روش</w:t>
        </w:r>
        <w:r w:rsidR="005319E7" w:rsidRPr="00AA6170">
          <w:rPr>
            <w:rStyle w:val="Hyperlink"/>
            <w:rtl/>
          </w:rPr>
          <w:t xml:space="preserve"> </w:t>
        </w:r>
        <w:r w:rsidR="005319E7" w:rsidRPr="00AA6170">
          <w:rPr>
            <w:rStyle w:val="Hyperlink"/>
          </w:rPr>
          <w:t>NTN</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Toc490477085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58</w:t>
        </w:r>
        <w:r w:rsidR="005319E7">
          <w:rPr>
            <w:webHidden/>
            <w:rtl/>
          </w:rPr>
          <w:fldChar w:fldCharType="end"/>
        </w:r>
      </w:hyperlink>
    </w:p>
    <w:p w14:paraId="189B0370" w14:textId="367154CA" w:rsidR="005319E7" w:rsidRDefault="003F5AB1">
      <w:pPr>
        <w:pStyle w:val="TOC3"/>
        <w:rPr>
          <w:rFonts w:asciiTheme="minorHAnsi" w:eastAsiaTheme="minorEastAsia" w:hAnsiTheme="minorHAnsi" w:cstheme="minorBidi"/>
          <w:sz w:val="22"/>
          <w:szCs w:val="22"/>
          <w:rtl/>
          <w:lang w:bidi="ar-SA"/>
        </w:rPr>
      </w:pPr>
      <w:hyperlink w:anchor="_Toc490477086" w:history="1">
        <w:r w:rsidR="005319E7" w:rsidRPr="00AA6170">
          <w:rPr>
            <w:rStyle w:val="Hyperlink"/>
            <w:rtl/>
          </w:rPr>
          <w:t xml:space="preserve">4-1-3- </w:t>
        </w:r>
        <w:r w:rsidR="005319E7" w:rsidRPr="00AA6170">
          <w:rPr>
            <w:rStyle w:val="Hyperlink"/>
            <w:rFonts w:hint="eastAsia"/>
            <w:rtl/>
          </w:rPr>
          <w:t>روش</w:t>
        </w:r>
        <w:r w:rsidR="005319E7" w:rsidRPr="00AA6170">
          <w:rPr>
            <w:rStyle w:val="Hyperlink"/>
            <w:rtl/>
          </w:rPr>
          <w:t xml:space="preserve"> </w:t>
        </w:r>
        <w:r w:rsidR="005319E7" w:rsidRPr="00AA6170">
          <w:rPr>
            <w:rStyle w:val="Hyperlink"/>
          </w:rPr>
          <w:t>Structured Embedding</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Toc490477086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59</w:t>
        </w:r>
        <w:r w:rsidR="005319E7">
          <w:rPr>
            <w:webHidden/>
            <w:rtl/>
          </w:rPr>
          <w:fldChar w:fldCharType="end"/>
        </w:r>
      </w:hyperlink>
    </w:p>
    <w:p w14:paraId="0DDFB183" w14:textId="75671E3D" w:rsidR="005319E7" w:rsidRDefault="003F5AB1">
      <w:pPr>
        <w:pStyle w:val="TOC3"/>
        <w:rPr>
          <w:rFonts w:asciiTheme="minorHAnsi" w:eastAsiaTheme="minorEastAsia" w:hAnsiTheme="minorHAnsi" w:cstheme="minorBidi"/>
          <w:sz w:val="22"/>
          <w:szCs w:val="22"/>
          <w:rtl/>
          <w:lang w:bidi="ar-SA"/>
        </w:rPr>
      </w:pPr>
      <w:hyperlink w:anchor="_Toc490477087" w:history="1">
        <w:r w:rsidR="005319E7" w:rsidRPr="00AA6170">
          <w:rPr>
            <w:rStyle w:val="Hyperlink"/>
            <w:rtl/>
          </w:rPr>
          <w:t xml:space="preserve">4-1-4- </w:t>
        </w:r>
        <w:r w:rsidR="005319E7" w:rsidRPr="00AA6170">
          <w:rPr>
            <w:rStyle w:val="Hyperlink"/>
            <w:rFonts w:hint="eastAsia"/>
            <w:rtl/>
          </w:rPr>
          <w:t>روش</w:t>
        </w:r>
        <w:r w:rsidR="005319E7" w:rsidRPr="00AA6170">
          <w:rPr>
            <w:rStyle w:val="Hyperlink"/>
            <w:rtl/>
          </w:rPr>
          <w:t xml:space="preserve"> </w:t>
        </w:r>
        <w:r w:rsidR="005319E7" w:rsidRPr="00AA6170">
          <w:rPr>
            <w:rStyle w:val="Hyperlink"/>
          </w:rPr>
          <w:t>TransE</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Toc490477087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60</w:t>
        </w:r>
        <w:r w:rsidR="005319E7">
          <w:rPr>
            <w:webHidden/>
            <w:rtl/>
          </w:rPr>
          <w:fldChar w:fldCharType="end"/>
        </w:r>
      </w:hyperlink>
    </w:p>
    <w:p w14:paraId="59A9AF8D" w14:textId="6CABA2C1" w:rsidR="005319E7" w:rsidRDefault="003F5AB1">
      <w:pPr>
        <w:pStyle w:val="TOC3"/>
        <w:rPr>
          <w:rFonts w:asciiTheme="minorHAnsi" w:eastAsiaTheme="minorEastAsia" w:hAnsiTheme="minorHAnsi" w:cstheme="minorBidi"/>
          <w:sz w:val="22"/>
          <w:szCs w:val="22"/>
          <w:rtl/>
          <w:lang w:bidi="ar-SA"/>
        </w:rPr>
      </w:pPr>
      <w:hyperlink w:anchor="_Toc490477088" w:history="1">
        <w:r w:rsidR="005319E7" w:rsidRPr="00AA6170">
          <w:rPr>
            <w:rStyle w:val="Hyperlink"/>
            <w:rtl/>
          </w:rPr>
          <w:t xml:space="preserve">4-1-5- </w:t>
        </w:r>
        <w:r w:rsidR="005319E7" w:rsidRPr="00AA6170">
          <w:rPr>
            <w:rStyle w:val="Hyperlink"/>
            <w:rFonts w:hint="eastAsia"/>
            <w:rtl/>
          </w:rPr>
          <w:t>روش</w:t>
        </w:r>
        <w:r w:rsidR="005319E7" w:rsidRPr="00AA6170">
          <w:rPr>
            <w:rStyle w:val="Hyperlink"/>
            <w:rtl/>
          </w:rPr>
          <w:t xml:space="preserve"> </w:t>
        </w:r>
        <w:r w:rsidR="005319E7" w:rsidRPr="00AA6170">
          <w:rPr>
            <w:rStyle w:val="Hyperlink"/>
          </w:rPr>
          <w:t>TransH</w:t>
        </w:r>
        <w:r w:rsidR="005319E7" w:rsidRPr="00AA6170">
          <w:rPr>
            <w:rStyle w:val="Hyperlink"/>
            <w:rtl/>
          </w:rPr>
          <w:t>:</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Toc490477088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60</w:t>
        </w:r>
        <w:r w:rsidR="005319E7">
          <w:rPr>
            <w:webHidden/>
            <w:rtl/>
          </w:rPr>
          <w:fldChar w:fldCharType="end"/>
        </w:r>
      </w:hyperlink>
    </w:p>
    <w:p w14:paraId="5DC0A091" w14:textId="16FD6287" w:rsidR="005319E7" w:rsidRDefault="003F5AB1">
      <w:pPr>
        <w:pStyle w:val="TOC2"/>
        <w:rPr>
          <w:rFonts w:asciiTheme="minorHAnsi" w:eastAsiaTheme="minorEastAsia" w:hAnsiTheme="minorHAnsi" w:cstheme="minorBidi"/>
          <w:sz w:val="22"/>
          <w:szCs w:val="22"/>
          <w:rtl/>
          <w:lang w:bidi="ar-SA"/>
        </w:rPr>
      </w:pPr>
      <w:hyperlink w:anchor="_Toc490477089" w:history="1">
        <w:r w:rsidR="005319E7" w:rsidRPr="00AA6170">
          <w:rPr>
            <w:rStyle w:val="Hyperlink"/>
            <w:rtl/>
          </w:rPr>
          <w:t xml:space="preserve">4-2- </w:t>
        </w:r>
        <w:r w:rsidR="005319E7" w:rsidRPr="00AA6170">
          <w:rPr>
            <w:rStyle w:val="Hyperlink"/>
            <w:rFonts w:hint="eastAsia"/>
            <w:rtl/>
          </w:rPr>
          <w:t>نقاط</w:t>
        </w:r>
        <w:r w:rsidR="005319E7" w:rsidRPr="00AA6170">
          <w:rPr>
            <w:rStyle w:val="Hyperlink"/>
            <w:rtl/>
          </w:rPr>
          <w:t xml:space="preserve"> </w:t>
        </w:r>
        <w:r w:rsidR="005319E7" w:rsidRPr="00AA6170">
          <w:rPr>
            <w:rStyle w:val="Hyperlink"/>
            <w:rFonts w:hint="eastAsia"/>
            <w:rtl/>
          </w:rPr>
          <w:t>قوت</w:t>
        </w:r>
        <w:r w:rsidR="005319E7" w:rsidRPr="00AA6170">
          <w:rPr>
            <w:rStyle w:val="Hyperlink"/>
            <w:rtl/>
          </w:rPr>
          <w:t xml:space="preserve"> </w:t>
        </w:r>
        <w:r w:rsidR="005319E7" w:rsidRPr="00AA6170">
          <w:rPr>
            <w:rStyle w:val="Hyperlink"/>
            <w:rFonts w:hint="eastAsia"/>
            <w:rtl/>
          </w:rPr>
          <w:t>و</w:t>
        </w:r>
        <w:r w:rsidR="005319E7" w:rsidRPr="00AA6170">
          <w:rPr>
            <w:rStyle w:val="Hyperlink"/>
            <w:rtl/>
          </w:rPr>
          <w:t xml:space="preserve"> </w:t>
        </w:r>
        <w:r w:rsidR="005319E7" w:rsidRPr="00AA6170">
          <w:rPr>
            <w:rStyle w:val="Hyperlink"/>
            <w:rFonts w:hint="eastAsia"/>
            <w:rtl/>
          </w:rPr>
          <w:t>ضعف</w:t>
        </w:r>
        <w:r w:rsidR="005319E7" w:rsidRPr="00AA6170">
          <w:rPr>
            <w:rStyle w:val="Hyperlink"/>
            <w:rtl/>
          </w:rPr>
          <w:t xml:space="preserve"> </w:t>
        </w:r>
        <w:r w:rsidR="005319E7" w:rsidRPr="00AA6170">
          <w:rPr>
            <w:rStyle w:val="Hyperlink"/>
            <w:rFonts w:ascii="B Nazanin" w:hint="eastAsia"/>
            <w:rtl/>
          </w:rPr>
          <w:t>روش‌ها</w:t>
        </w:r>
        <w:r w:rsidR="005319E7" w:rsidRPr="00AA6170">
          <w:rPr>
            <w:rStyle w:val="Hyperlink"/>
            <w:rFonts w:ascii="B Nazanin" w:hint="cs"/>
            <w:rtl/>
          </w:rPr>
          <w:t>ی</w:t>
        </w:r>
        <w:r w:rsidR="005319E7" w:rsidRPr="00AA6170">
          <w:rPr>
            <w:rStyle w:val="Hyperlink"/>
            <w:rtl/>
          </w:rPr>
          <w:t xml:space="preserve"> </w:t>
        </w:r>
        <w:r w:rsidR="005319E7" w:rsidRPr="00AA6170">
          <w:rPr>
            <w:rStyle w:val="Hyperlink"/>
            <w:rFonts w:hint="eastAsia"/>
            <w:rtl/>
          </w:rPr>
          <w:t>موجود</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Toc490477089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61</w:t>
        </w:r>
        <w:r w:rsidR="005319E7">
          <w:rPr>
            <w:webHidden/>
            <w:rtl/>
          </w:rPr>
          <w:fldChar w:fldCharType="end"/>
        </w:r>
      </w:hyperlink>
    </w:p>
    <w:p w14:paraId="41DCCD8B" w14:textId="163E41EA" w:rsidR="005319E7" w:rsidRDefault="003F5AB1">
      <w:pPr>
        <w:pStyle w:val="TOC2"/>
        <w:rPr>
          <w:rFonts w:asciiTheme="minorHAnsi" w:eastAsiaTheme="minorEastAsia" w:hAnsiTheme="minorHAnsi" w:cstheme="minorBidi"/>
          <w:sz w:val="22"/>
          <w:szCs w:val="22"/>
          <w:rtl/>
          <w:lang w:bidi="ar-SA"/>
        </w:rPr>
      </w:pPr>
      <w:hyperlink w:anchor="_Toc490477090" w:history="1">
        <w:r w:rsidR="005319E7" w:rsidRPr="00AA6170">
          <w:rPr>
            <w:rStyle w:val="Hyperlink"/>
            <w:rtl/>
          </w:rPr>
          <w:t xml:space="preserve">4-3- </w:t>
        </w:r>
        <w:r w:rsidR="005319E7" w:rsidRPr="00AA6170">
          <w:rPr>
            <w:rStyle w:val="Hyperlink"/>
            <w:rFonts w:hint="eastAsia"/>
            <w:rtl/>
          </w:rPr>
          <w:t>بررس</w:t>
        </w:r>
        <w:r w:rsidR="005319E7" w:rsidRPr="00AA6170">
          <w:rPr>
            <w:rStyle w:val="Hyperlink"/>
            <w:rFonts w:hint="cs"/>
            <w:rtl/>
          </w:rPr>
          <w:t>ی</w:t>
        </w:r>
        <w:r w:rsidR="005319E7" w:rsidRPr="00AA6170">
          <w:rPr>
            <w:rStyle w:val="Hyperlink"/>
            <w:rtl/>
          </w:rPr>
          <w:t xml:space="preserve"> </w:t>
        </w:r>
        <w:r w:rsidR="005319E7" w:rsidRPr="00AA6170">
          <w:rPr>
            <w:rStyle w:val="Hyperlink"/>
            <w:rFonts w:hint="eastAsia"/>
            <w:rtl/>
          </w:rPr>
          <w:t>عمل‌کرد</w:t>
        </w:r>
        <w:r w:rsidR="005319E7" w:rsidRPr="00AA6170">
          <w:rPr>
            <w:rStyle w:val="Hyperlink"/>
            <w:rtl/>
          </w:rPr>
          <w:t xml:space="preserve"> </w:t>
        </w:r>
        <w:r w:rsidR="005319E7" w:rsidRPr="00AA6170">
          <w:rPr>
            <w:rStyle w:val="Hyperlink"/>
            <w:rFonts w:hint="eastAsia"/>
            <w:rtl/>
          </w:rPr>
          <w:t>روش‌ها</w:t>
        </w:r>
        <w:r w:rsidR="005319E7" w:rsidRPr="00AA6170">
          <w:rPr>
            <w:rStyle w:val="Hyperlink"/>
            <w:rtl/>
          </w:rPr>
          <w:t xml:space="preserve"> </w:t>
        </w:r>
        <w:r w:rsidR="005319E7" w:rsidRPr="00AA6170">
          <w:rPr>
            <w:rStyle w:val="Hyperlink"/>
            <w:rFonts w:hint="eastAsia"/>
            <w:rtl/>
          </w:rPr>
          <w:t>در</w:t>
        </w:r>
        <w:r w:rsidR="005319E7" w:rsidRPr="00AA6170">
          <w:rPr>
            <w:rStyle w:val="Hyperlink"/>
            <w:rtl/>
          </w:rPr>
          <w:t xml:space="preserve"> </w:t>
        </w:r>
        <w:r w:rsidR="005319E7" w:rsidRPr="00AA6170">
          <w:rPr>
            <w:rStyle w:val="Hyperlink"/>
            <w:rFonts w:hint="cs"/>
            <w:rtl/>
          </w:rPr>
          <w:t>ی</w:t>
        </w:r>
        <w:r w:rsidR="005319E7" w:rsidRPr="00AA6170">
          <w:rPr>
            <w:rStyle w:val="Hyperlink"/>
            <w:rFonts w:hint="eastAsia"/>
            <w:rtl/>
          </w:rPr>
          <w:t>ک</w:t>
        </w:r>
        <w:r w:rsidR="005319E7" w:rsidRPr="00AA6170">
          <w:rPr>
            <w:rStyle w:val="Hyperlink"/>
            <w:rtl/>
          </w:rPr>
          <w:t xml:space="preserve"> </w:t>
        </w:r>
        <w:r w:rsidR="005319E7" w:rsidRPr="00AA6170">
          <w:rPr>
            <w:rStyle w:val="Hyperlink"/>
            <w:rFonts w:hint="eastAsia"/>
            <w:rtl/>
          </w:rPr>
          <w:t>نگاه</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Toc490477090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67</w:t>
        </w:r>
        <w:r w:rsidR="005319E7">
          <w:rPr>
            <w:webHidden/>
            <w:rtl/>
          </w:rPr>
          <w:fldChar w:fldCharType="end"/>
        </w:r>
      </w:hyperlink>
    </w:p>
    <w:p w14:paraId="4EC6126E" w14:textId="7E1687B9" w:rsidR="005319E7" w:rsidRDefault="003F5AB1">
      <w:pPr>
        <w:pStyle w:val="TOC2"/>
        <w:rPr>
          <w:rFonts w:asciiTheme="minorHAnsi" w:eastAsiaTheme="minorEastAsia" w:hAnsiTheme="minorHAnsi" w:cstheme="minorBidi"/>
          <w:sz w:val="22"/>
          <w:szCs w:val="22"/>
          <w:rtl/>
          <w:lang w:bidi="ar-SA"/>
        </w:rPr>
      </w:pPr>
      <w:hyperlink w:anchor="_Toc490477091" w:history="1">
        <w:r w:rsidR="005319E7" w:rsidRPr="00AA6170">
          <w:rPr>
            <w:rStyle w:val="Hyperlink"/>
            <w:rtl/>
          </w:rPr>
          <w:t>4-4-</w:t>
        </w:r>
        <w:r w:rsidR="005319E7" w:rsidRPr="00AA6170">
          <w:rPr>
            <w:rStyle w:val="Hyperlink"/>
            <w:rFonts w:ascii="X Nazanin" w:hAnsi="X Nazanin"/>
            <w:rtl/>
          </w:rPr>
          <w:t xml:space="preserve"> </w:t>
        </w:r>
        <w:r w:rsidR="005319E7" w:rsidRPr="00AA6170">
          <w:rPr>
            <w:rStyle w:val="Hyperlink"/>
            <w:rFonts w:ascii="X Nazanin" w:hAnsi="X Nazanin" w:hint="eastAsia"/>
            <w:rtl/>
          </w:rPr>
          <w:t>استفاده</w:t>
        </w:r>
        <w:r w:rsidR="005319E7" w:rsidRPr="00AA6170">
          <w:rPr>
            <w:rStyle w:val="Hyperlink"/>
            <w:rFonts w:ascii="X Nazanin" w:hAnsi="X Nazanin"/>
            <w:rtl/>
          </w:rPr>
          <w:t xml:space="preserve"> </w:t>
        </w:r>
        <w:r w:rsidR="005319E7" w:rsidRPr="00AA6170">
          <w:rPr>
            <w:rStyle w:val="Hyperlink"/>
            <w:rFonts w:ascii="X Nazanin" w:hAnsi="X Nazanin" w:hint="eastAsia"/>
            <w:rtl/>
          </w:rPr>
          <w:t>از</w:t>
        </w:r>
        <w:r w:rsidR="005319E7" w:rsidRPr="00AA6170">
          <w:rPr>
            <w:rStyle w:val="Hyperlink"/>
            <w:rFonts w:ascii="X Nazanin" w:hAnsi="X Nazanin"/>
            <w:rtl/>
          </w:rPr>
          <w:t xml:space="preserve"> </w:t>
        </w:r>
        <w:r w:rsidR="005319E7" w:rsidRPr="00AA6170">
          <w:rPr>
            <w:rStyle w:val="Hyperlink"/>
            <w:rFonts w:ascii="X Nazanin" w:hAnsi="X Nazanin" w:hint="eastAsia"/>
            <w:rtl/>
          </w:rPr>
          <w:t>قوان</w:t>
        </w:r>
        <w:r w:rsidR="005319E7" w:rsidRPr="00AA6170">
          <w:rPr>
            <w:rStyle w:val="Hyperlink"/>
            <w:rFonts w:ascii="X Nazanin" w:hAnsi="X Nazanin" w:hint="cs"/>
            <w:rtl/>
          </w:rPr>
          <w:t>ی</w:t>
        </w:r>
        <w:r w:rsidR="005319E7" w:rsidRPr="00AA6170">
          <w:rPr>
            <w:rStyle w:val="Hyperlink"/>
            <w:rFonts w:ascii="X Nazanin" w:hAnsi="X Nazanin" w:hint="eastAsia"/>
            <w:rtl/>
          </w:rPr>
          <w:t>ن</w:t>
        </w:r>
        <w:r w:rsidR="005319E7" w:rsidRPr="00AA6170">
          <w:rPr>
            <w:rStyle w:val="Hyperlink"/>
            <w:rFonts w:ascii="X Nazanin" w:hAnsi="X Nazanin"/>
            <w:rtl/>
          </w:rPr>
          <w:t xml:space="preserve"> </w:t>
        </w:r>
        <w:r w:rsidR="005319E7" w:rsidRPr="00AA6170">
          <w:rPr>
            <w:rStyle w:val="Hyperlink"/>
            <w:rFonts w:ascii="X Nazanin" w:hAnsi="X Nazanin" w:hint="eastAsia"/>
            <w:rtl/>
          </w:rPr>
          <w:t>انجمن</w:t>
        </w:r>
        <w:r w:rsidR="005319E7" w:rsidRPr="00AA6170">
          <w:rPr>
            <w:rStyle w:val="Hyperlink"/>
            <w:rFonts w:ascii="X Nazanin" w:hAnsi="X Nazanin" w:hint="cs"/>
            <w:rtl/>
          </w:rPr>
          <w:t>ی</w:t>
        </w:r>
        <w:r w:rsidR="005319E7" w:rsidRPr="00AA6170">
          <w:rPr>
            <w:rStyle w:val="Hyperlink"/>
            <w:rFonts w:ascii="X Nazanin" w:hAnsi="X Nazanin"/>
            <w:rtl/>
          </w:rPr>
          <w:t xml:space="preserve"> </w:t>
        </w:r>
        <w:r w:rsidR="005319E7" w:rsidRPr="00AA6170">
          <w:rPr>
            <w:rStyle w:val="Hyperlink"/>
            <w:rFonts w:ascii="X Nazanin" w:hAnsi="X Nazanin" w:hint="eastAsia"/>
            <w:rtl/>
          </w:rPr>
          <w:t>برا</w:t>
        </w:r>
        <w:r w:rsidR="005319E7" w:rsidRPr="00AA6170">
          <w:rPr>
            <w:rStyle w:val="Hyperlink"/>
            <w:rFonts w:ascii="X Nazanin" w:hAnsi="X Nazanin" w:hint="cs"/>
            <w:rtl/>
          </w:rPr>
          <w:t>ی</w:t>
        </w:r>
        <w:r w:rsidR="005319E7" w:rsidRPr="00AA6170">
          <w:rPr>
            <w:rStyle w:val="Hyperlink"/>
            <w:rFonts w:ascii="X Nazanin" w:hAnsi="X Nazanin"/>
            <w:rtl/>
          </w:rPr>
          <w:t xml:space="preserve"> </w:t>
        </w:r>
        <w:r w:rsidR="005319E7" w:rsidRPr="00AA6170">
          <w:rPr>
            <w:rStyle w:val="Hyperlink"/>
            <w:rFonts w:ascii="X Nazanin" w:hAnsi="X Nazanin" w:hint="eastAsia"/>
            <w:rtl/>
          </w:rPr>
          <w:t>بهبود</w:t>
        </w:r>
        <w:r w:rsidR="005319E7" w:rsidRPr="00AA6170">
          <w:rPr>
            <w:rStyle w:val="Hyperlink"/>
            <w:rFonts w:ascii="X Nazanin" w:hAnsi="X Nazanin"/>
            <w:rtl/>
          </w:rPr>
          <w:t xml:space="preserve"> </w:t>
        </w:r>
        <w:r w:rsidR="005319E7" w:rsidRPr="00AA6170">
          <w:rPr>
            <w:rStyle w:val="Hyperlink"/>
            <w:rFonts w:ascii="X Nazanin" w:hAnsi="X Nazanin" w:hint="eastAsia"/>
            <w:rtl/>
          </w:rPr>
          <w:t>نتا</w:t>
        </w:r>
        <w:r w:rsidR="005319E7" w:rsidRPr="00AA6170">
          <w:rPr>
            <w:rStyle w:val="Hyperlink"/>
            <w:rFonts w:ascii="X Nazanin" w:hAnsi="X Nazanin" w:hint="cs"/>
            <w:rtl/>
          </w:rPr>
          <w:t>ی</w:t>
        </w:r>
        <w:r w:rsidR="005319E7" w:rsidRPr="00AA6170">
          <w:rPr>
            <w:rStyle w:val="Hyperlink"/>
            <w:rFonts w:ascii="X Nazanin" w:hAnsi="X Nazanin" w:hint="eastAsia"/>
            <w:rtl/>
          </w:rPr>
          <w:t>ج</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Toc490477091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70</w:t>
        </w:r>
        <w:r w:rsidR="005319E7">
          <w:rPr>
            <w:webHidden/>
            <w:rtl/>
          </w:rPr>
          <w:fldChar w:fldCharType="end"/>
        </w:r>
      </w:hyperlink>
    </w:p>
    <w:p w14:paraId="1FBDE400" w14:textId="60902CAE" w:rsidR="005319E7" w:rsidRDefault="003F5AB1">
      <w:pPr>
        <w:pStyle w:val="TOC3"/>
        <w:rPr>
          <w:rFonts w:asciiTheme="minorHAnsi" w:eastAsiaTheme="minorEastAsia" w:hAnsiTheme="minorHAnsi" w:cstheme="minorBidi"/>
          <w:sz w:val="22"/>
          <w:szCs w:val="22"/>
          <w:rtl/>
          <w:lang w:bidi="ar-SA"/>
        </w:rPr>
      </w:pPr>
      <w:hyperlink w:anchor="_Toc490477092" w:history="1">
        <w:r w:rsidR="005319E7" w:rsidRPr="00AA6170">
          <w:rPr>
            <w:rStyle w:val="Hyperlink"/>
            <w:rtl/>
          </w:rPr>
          <w:t xml:space="preserve">4-4-1- </w:t>
        </w:r>
        <w:r w:rsidR="005319E7" w:rsidRPr="00AA6170">
          <w:rPr>
            <w:rStyle w:val="Hyperlink"/>
            <w:rFonts w:hint="eastAsia"/>
            <w:rtl/>
          </w:rPr>
          <w:t>قانون</w:t>
        </w:r>
        <w:r w:rsidR="005319E7" w:rsidRPr="00AA6170">
          <w:rPr>
            <w:rStyle w:val="Hyperlink"/>
            <w:rtl/>
          </w:rPr>
          <w:t xml:space="preserve"> </w:t>
        </w:r>
        <w:r w:rsidR="005319E7" w:rsidRPr="00AA6170">
          <w:rPr>
            <w:rStyle w:val="Hyperlink"/>
          </w:rPr>
          <w:t>R-subsumption</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Toc490477092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71</w:t>
        </w:r>
        <w:r w:rsidR="005319E7">
          <w:rPr>
            <w:webHidden/>
            <w:rtl/>
          </w:rPr>
          <w:fldChar w:fldCharType="end"/>
        </w:r>
      </w:hyperlink>
    </w:p>
    <w:p w14:paraId="52E085E7" w14:textId="583CE4CB" w:rsidR="005319E7" w:rsidRDefault="003F5AB1">
      <w:pPr>
        <w:pStyle w:val="TOC3"/>
        <w:rPr>
          <w:rFonts w:asciiTheme="minorHAnsi" w:eastAsiaTheme="minorEastAsia" w:hAnsiTheme="minorHAnsi" w:cstheme="minorBidi"/>
          <w:sz w:val="22"/>
          <w:szCs w:val="22"/>
          <w:rtl/>
          <w:lang w:bidi="ar-SA"/>
        </w:rPr>
      </w:pPr>
      <w:hyperlink w:anchor="_Toc490477093" w:history="1">
        <w:r w:rsidR="005319E7" w:rsidRPr="00AA6170">
          <w:rPr>
            <w:rStyle w:val="Hyperlink"/>
            <w:rtl/>
          </w:rPr>
          <w:t>4-4-2-</w:t>
        </w:r>
        <w:r w:rsidR="005319E7" w:rsidRPr="00AA6170">
          <w:rPr>
            <w:rStyle w:val="Hyperlink"/>
            <w:rFonts w:ascii="X Nazanin" w:hAnsi="X Nazanin"/>
            <w:rtl/>
          </w:rPr>
          <w:t xml:space="preserve"> </w:t>
        </w:r>
        <w:r w:rsidR="005319E7" w:rsidRPr="00AA6170">
          <w:rPr>
            <w:rStyle w:val="Hyperlink"/>
            <w:rFonts w:ascii="X Nazanin" w:hAnsi="X Nazanin" w:hint="eastAsia"/>
            <w:rtl/>
          </w:rPr>
          <w:t>قانون</w:t>
        </w:r>
        <w:r w:rsidR="005319E7" w:rsidRPr="00AA6170">
          <w:rPr>
            <w:rStyle w:val="Hyperlink"/>
            <w:rtl/>
          </w:rPr>
          <w:t xml:space="preserve"> </w:t>
        </w:r>
        <w:r w:rsidR="005319E7" w:rsidRPr="00AA6170">
          <w:rPr>
            <w:rStyle w:val="Hyperlink"/>
          </w:rPr>
          <w:t>R-equivalence</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Toc490477093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71</w:t>
        </w:r>
        <w:r w:rsidR="005319E7">
          <w:rPr>
            <w:webHidden/>
            <w:rtl/>
          </w:rPr>
          <w:fldChar w:fldCharType="end"/>
        </w:r>
      </w:hyperlink>
    </w:p>
    <w:p w14:paraId="0A7DC7B6" w14:textId="419D9A3D" w:rsidR="005319E7" w:rsidRDefault="003F5AB1">
      <w:pPr>
        <w:pStyle w:val="TOC3"/>
        <w:rPr>
          <w:rFonts w:asciiTheme="minorHAnsi" w:eastAsiaTheme="minorEastAsia" w:hAnsiTheme="minorHAnsi" w:cstheme="minorBidi"/>
          <w:sz w:val="22"/>
          <w:szCs w:val="22"/>
          <w:rtl/>
          <w:lang w:bidi="ar-SA"/>
        </w:rPr>
      </w:pPr>
      <w:hyperlink w:anchor="_Toc490477094" w:history="1">
        <w:r w:rsidR="005319E7" w:rsidRPr="00AA6170">
          <w:rPr>
            <w:rStyle w:val="Hyperlink"/>
            <w:rtl/>
          </w:rPr>
          <w:t>4-4-3-</w:t>
        </w:r>
        <w:r w:rsidR="005319E7" w:rsidRPr="00AA6170">
          <w:rPr>
            <w:rStyle w:val="Hyperlink"/>
            <w:rFonts w:ascii="X Nazanin" w:hAnsi="X Nazanin"/>
            <w:rtl/>
          </w:rPr>
          <w:t xml:space="preserve"> </w:t>
        </w:r>
        <w:r w:rsidR="005319E7" w:rsidRPr="00AA6170">
          <w:rPr>
            <w:rStyle w:val="Hyperlink"/>
            <w:rFonts w:ascii="X Nazanin" w:hAnsi="X Nazanin" w:hint="eastAsia"/>
            <w:rtl/>
          </w:rPr>
          <w:t>قانون</w:t>
        </w:r>
        <w:r w:rsidR="005319E7" w:rsidRPr="00AA6170">
          <w:rPr>
            <w:rStyle w:val="Hyperlink"/>
            <w:rtl/>
          </w:rPr>
          <w:t xml:space="preserve"> </w:t>
        </w:r>
        <w:r w:rsidR="005319E7" w:rsidRPr="00AA6170">
          <w:rPr>
            <w:rStyle w:val="Hyperlink"/>
            <w:rFonts w:hint="eastAsia"/>
            <w:rtl/>
          </w:rPr>
          <w:t>تعد</w:t>
        </w:r>
        <w:r w:rsidR="005319E7" w:rsidRPr="00AA6170">
          <w:rPr>
            <w:rStyle w:val="Hyperlink"/>
            <w:rFonts w:hint="cs"/>
            <w:rtl/>
          </w:rPr>
          <w:t>ی</w:t>
        </w:r>
        <w:r w:rsidR="005319E7" w:rsidRPr="00AA6170">
          <w:rPr>
            <w:rStyle w:val="Hyperlink"/>
            <w:rtl/>
          </w:rPr>
          <w:t xml:space="preserve"> (</w:t>
        </w:r>
        <w:r w:rsidR="005319E7" w:rsidRPr="00AA6170">
          <w:rPr>
            <w:rStyle w:val="Hyperlink"/>
          </w:rPr>
          <w:t>2-hope translation</w:t>
        </w:r>
        <w:r w:rsidR="005319E7" w:rsidRPr="00AA6170">
          <w:rPr>
            <w:rStyle w:val="Hyperlink"/>
            <w:rtl/>
          </w:rPr>
          <w:t>)</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Toc490477094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71</w:t>
        </w:r>
        <w:r w:rsidR="005319E7">
          <w:rPr>
            <w:webHidden/>
            <w:rtl/>
          </w:rPr>
          <w:fldChar w:fldCharType="end"/>
        </w:r>
      </w:hyperlink>
    </w:p>
    <w:p w14:paraId="16634DF6" w14:textId="7931388F" w:rsidR="005319E7" w:rsidRDefault="003F5AB1">
      <w:pPr>
        <w:pStyle w:val="TOC3"/>
        <w:rPr>
          <w:rFonts w:asciiTheme="minorHAnsi" w:eastAsiaTheme="minorEastAsia" w:hAnsiTheme="minorHAnsi" w:cstheme="minorBidi"/>
          <w:sz w:val="22"/>
          <w:szCs w:val="22"/>
          <w:rtl/>
          <w:lang w:bidi="ar-SA"/>
        </w:rPr>
      </w:pPr>
      <w:hyperlink w:anchor="_Toc490477095" w:history="1">
        <w:r w:rsidR="005319E7" w:rsidRPr="00AA6170">
          <w:rPr>
            <w:rStyle w:val="Hyperlink"/>
            <w:rtl/>
          </w:rPr>
          <w:t xml:space="preserve">4-4-4- </w:t>
        </w:r>
        <w:r w:rsidR="005319E7" w:rsidRPr="00AA6170">
          <w:rPr>
            <w:rStyle w:val="Hyperlink"/>
            <w:rFonts w:hint="eastAsia"/>
            <w:rtl/>
          </w:rPr>
          <w:t>قانون</w:t>
        </w:r>
        <w:r w:rsidR="005319E7" w:rsidRPr="00AA6170">
          <w:rPr>
            <w:rStyle w:val="Hyperlink"/>
            <w:rtl/>
          </w:rPr>
          <w:t xml:space="preserve"> </w:t>
        </w:r>
        <w:r w:rsidR="005319E7" w:rsidRPr="00AA6170">
          <w:rPr>
            <w:rStyle w:val="Hyperlink"/>
          </w:rPr>
          <w:t>Triangle alignment</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Toc490477095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73</w:t>
        </w:r>
        <w:r w:rsidR="005319E7">
          <w:rPr>
            <w:webHidden/>
            <w:rtl/>
          </w:rPr>
          <w:fldChar w:fldCharType="end"/>
        </w:r>
      </w:hyperlink>
    </w:p>
    <w:p w14:paraId="7AB29CB9" w14:textId="58E877B6" w:rsidR="005319E7" w:rsidRDefault="003F5AB1">
      <w:pPr>
        <w:pStyle w:val="TOC3"/>
        <w:rPr>
          <w:rFonts w:asciiTheme="minorHAnsi" w:eastAsiaTheme="minorEastAsia" w:hAnsiTheme="minorHAnsi" w:cstheme="minorBidi"/>
          <w:sz w:val="22"/>
          <w:szCs w:val="22"/>
          <w:rtl/>
          <w:lang w:bidi="ar-SA"/>
        </w:rPr>
      </w:pPr>
      <w:hyperlink w:anchor="_Toc490477096" w:history="1">
        <w:r w:rsidR="005319E7" w:rsidRPr="00AA6170">
          <w:rPr>
            <w:rStyle w:val="Hyperlink"/>
            <w:rtl/>
          </w:rPr>
          <w:t xml:space="preserve">4-4-5- </w:t>
        </w:r>
        <w:r w:rsidR="005319E7" w:rsidRPr="00AA6170">
          <w:rPr>
            <w:rStyle w:val="Hyperlink"/>
            <w:rFonts w:hint="eastAsia"/>
            <w:rtl/>
          </w:rPr>
          <w:t>قانون</w:t>
        </w:r>
        <w:r w:rsidR="005319E7" w:rsidRPr="00AA6170">
          <w:rPr>
            <w:rStyle w:val="Hyperlink"/>
            <w:rtl/>
          </w:rPr>
          <w:t xml:space="preserve"> </w:t>
        </w:r>
        <w:r w:rsidR="005319E7" w:rsidRPr="00AA6170">
          <w:rPr>
            <w:rStyle w:val="Hyperlink"/>
          </w:rPr>
          <w:t>Specefic R-</w:t>
        </w:r>
        <w:r w:rsidR="005319E7" w:rsidRPr="00AA6170">
          <w:rPr>
            <w:rStyle w:val="Hyperlink"/>
            <w:rFonts w:ascii="X Nazanin" w:hAnsi="X Nazanin"/>
          </w:rPr>
          <w:t>subsumption</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Toc490477096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73</w:t>
        </w:r>
        <w:r w:rsidR="005319E7">
          <w:rPr>
            <w:webHidden/>
            <w:rtl/>
          </w:rPr>
          <w:fldChar w:fldCharType="end"/>
        </w:r>
      </w:hyperlink>
    </w:p>
    <w:p w14:paraId="3133548D" w14:textId="2412C270" w:rsidR="005319E7" w:rsidRDefault="003F5AB1">
      <w:pPr>
        <w:pStyle w:val="TOC1"/>
        <w:rPr>
          <w:rFonts w:asciiTheme="minorHAnsi" w:eastAsiaTheme="minorEastAsia" w:hAnsiTheme="minorHAnsi" w:cstheme="minorBidi"/>
          <w:sz w:val="22"/>
          <w:szCs w:val="22"/>
          <w:rtl/>
          <w:lang w:bidi="ar-SA"/>
        </w:rPr>
      </w:pPr>
      <w:hyperlink w:anchor="_Toc490477097" w:history="1">
        <w:r w:rsidR="005319E7" w:rsidRPr="00AA6170">
          <w:rPr>
            <w:rStyle w:val="Hyperlink"/>
            <w:rFonts w:hint="eastAsia"/>
            <w:snapToGrid w:val="0"/>
            <w:w w:val="0"/>
            <w:rtl/>
          </w:rPr>
          <w:t>فصل</w:t>
        </w:r>
        <w:r w:rsidR="005319E7" w:rsidRPr="00AA6170">
          <w:rPr>
            <w:rStyle w:val="Hyperlink"/>
            <w:snapToGrid w:val="0"/>
            <w:w w:val="0"/>
            <w:rtl/>
          </w:rPr>
          <w:t xml:space="preserve"> 5:</w:t>
        </w:r>
        <w:r w:rsidR="005319E7" w:rsidRPr="00AA6170">
          <w:rPr>
            <w:rStyle w:val="Hyperlink"/>
            <w:rtl/>
          </w:rPr>
          <w:t xml:space="preserve"> </w:t>
        </w:r>
        <w:r w:rsidR="005319E7" w:rsidRPr="00AA6170">
          <w:rPr>
            <w:rStyle w:val="Hyperlink"/>
            <w:rFonts w:hint="eastAsia"/>
            <w:rtl/>
          </w:rPr>
          <w:t>ارز</w:t>
        </w:r>
        <w:r w:rsidR="005319E7" w:rsidRPr="00AA6170">
          <w:rPr>
            <w:rStyle w:val="Hyperlink"/>
            <w:rFonts w:hint="cs"/>
            <w:rtl/>
          </w:rPr>
          <w:t>ی</w:t>
        </w:r>
        <w:r w:rsidR="005319E7" w:rsidRPr="00AA6170">
          <w:rPr>
            <w:rStyle w:val="Hyperlink"/>
            <w:rFonts w:hint="eastAsia"/>
            <w:rtl/>
          </w:rPr>
          <w:t>اب</w:t>
        </w:r>
        <w:r w:rsidR="005319E7" w:rsidRPr="00AA6170">
          <w:rPr>
            <w:rStyle w:val="Hyperlink"/>
            <w:rFonts w:hint="cs"/>
            <w:rtl/>
          </w:rPr>
          <w:t>ی</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Toc490477097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74</w:t>
        </w:r>
        <w:r w:rsidR="005319E7">
          <w:rPr>
            <w:webHidden/>
            <w:rtl/>
          </w:rPr>
          <w:fldChar w:fldCharType="end"/>
        </w:r>
      </w:hyperlink>
    </w:p>
    <w:p w14:paraId="193F7C11" w14:textId="41A39E38" w:rsidR="005319E7" w:rsidRDefault="003F5AB1">
      <w:pPr>
        <w:pStyle w:val="TOC2"/>
        <w:rPr>
          <w:rFonts w:asciiTheme="minorHAnsi" w:eastAsiaTheme="minorEastAsia" w:hAnsiTheme="minorHAnsi" w:cstheme="minorBidi"/>
          <w:sz w:val="22"/>
          <w:szCs w:val="22"/>
          <w:rtl/>
          <w:lang w:bidi="ar-SA"/>
        </w:rPr>
      </w:pPr>
      <w:hyperlink w:anchor="_Toc490477098" w:history="1">
        <w:r w:rsidR="005319E7" w:rsidRPr="00AA6170">
          <w:rPr>
            <w:rStyle w:val="Hyperlink"/>
            <w:rtl/>
          </w:rPr>
          <w:t xml:space="preserve">5-1- </w:t>
        </w:r>
        <w:r w:rsidR="005319E7" w:rsidRPr="00AA6170">
          <w:rPr>
            <w:rStyle w:val="Hyperlink"/>
            <w:rFonts w:hint="eastAsia"/>
            <w:rtl/>
          </w:rPr>
          <w:t>مقدمه</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Toc490477098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74</w:t>
        </w:r>
        <w:r w:rsidR="005319E7">
          <w:rPr>
            <w:webHidden/>
            <w:rtl/>
          </w:rPr>
          <w:fldChar w:fldCharType="end"/>
        </w:r>
      </w:hyperlink>
    </w:p>
    <w:p w14:paraId="33875FA9" w14:textId="50EB676F" w:rsidR="005319E7" w:rsidRDefault="003F5AB1">
      <w:pPr>
        <w:pStyle w:val="TOC2"/>
        <w:rPr>
          <w:rFonts w:asciiTheme="minorHAnsi" w:eastAsiaTheme="minorEastAsia" w:hAnsiTheme="minorHAnsi" w:cstheme="minorBidi"/>
          <w:sz w:val="22"/>
          <w:szCs w:val="22"/>
          <w:rtl/>
          <w:lang w:bidi="ar-SA"/>
        </w:rPr>
      </w:pPr>
      <w:hyperlink w:anchor="_Toc490477099" w:history="1">
        <w:r w:rsidR="005319E7" w:rsidRPr="00AA6170">
          <w:rPr>
            <w:rStyle w:val="Hyperlink"/>
            <w:rtl/>
          </w:rPr>
          <w:t xml:space="preserve">5-2- </w:t>
        </w:r>
        <w:r w:rsidR="005319E7" w:rsidRPr="00AA6170">
          <w:rPr>
            <w:rStyle w:val="Hyperlink"/>
            <w:rFonts w:hint="eastAsia"/>
            <w:rtl/>
          </w:rPr>
          <w:t>آزما</w:t>
        </w:r>
        <w:r w:rsidR="005319E7" w:rsidRPr="00AA6170">
          <w:rPr>
            <w:rStyle w:val="Hyperlink"/>
            <w:rFonts w:hint="cs"/>
            <w:rtl/>
          </w:rPr>
          <w:t>ی</w:t>
        </w:r>
        <w:r w:rsidR="005319E7" w:rsidRPr="00AA6170">
          <w:rPr>
            <w:rStyle w:val="Hyperlink"/>
            <w:rFonts w:hint="eastAsia"/>
            <w:rtl/>
          </w:rPr>
          <w:t>ش‌ها</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Toc490477099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74</w:t>
        </w:r>
        <w:r w:rsidR="005319E7">
          <w:rPr>
            <w:webHidden/>
            <w:rtl/>
          </w:rPr>
          <w:fldChar w:fldCharType="end"/>
        </w:r>
      </w:hyperlink>
    </w:p>
    <w:p w14:paraId="6B6D94CF" w14:textId="0385B71F" w:rsidR="005319E7" w:rsidRDefault="003F5AB1">
      <w:pPr>
        <w:pStyle w:val="TOC2"/>
        <w:rPr>
          <w:rFonts w:asciiTheme="minorHAnsi" w:eastAsiaTheme="minorEastAsia" w:hAnsiTheme="minorHAnsi" w:cstheme="minorBidi"/>
          <w:sz w:val="22"/>
          <w:szCs w:val="22"/>
          <w:rtl/>
          <w:lang w:bidi="ar-SA"/>
        </w:rPr>
      </w:pPr>
      <w:hyperlink w:anchor="_Toc490477100" w:history="1">
        <w:r w:rsidR="005319E7" w:rsidRPr="00AA6170">
          <w:rPr>
            <w:rStyle w:val="Hyperlink"/>
          </w:rPr>
          <w:t>5-3-</w:t>
        </w:r>
        <w:r w:rsidR="005319E7" w:rsidRPr="00AA6170">
          <w:rPr>
            <w:rStyle w:val="Hyperlink"/>
            <w:rtl/>
          </w:rPr>
          <w:t xml:space="preserve"> </w:t>
        </w:r>
        <w:r w:rsidR="005319E7" w:rsidRPr="00AA6170">
          <w:rPr>
            <w:rStyle w:val="Hyperlink"/>
            <w:rFonts w:hint="eastAsia"/>
            <w:rtl/>
          </w:rPr>
          <w:t>بررس</w:t>
        </w:r>
        <w:r w:rsidR="005319E7" w:rsidRPr="00AA6170">
          <w:rPr>
            <w:rStyle w:val="Hyperlink"/>
            <w:rFonts w:hint="cs"/>
            <w:rtl/>
          </w:rPr>
          <w:t>ی</w:t>
        </w:r>
        <w:r w:rsidR="005319E7" w:rsidRPr="00AA6170">
          <w:rPr>
            <w:rStyle w:val="Hyperlink"/>
            <w:rtl/>
          </w:rPr>
          <w:t xml:space="preserve"> </w:t>
        </w:r>
        <w:r w:rsidR="005319E7" w:rsidRPr="00AA6170">
          <w:rPr>
            <w:rStyle w:val="Hyperlink"/>
            <w:rFonts w:hint="eastAsia"/>
            <w:rtl/>
          </w:rPr>
          <w:t>زمان</w:t>
        </w:r>
        <w:r w:rsidR="005319E7" w:rsidRPr="00AA6170">
          <w:rPr>
            <w:rStyle w:val="Hyperlink"/>
            <w:rFonts w:hint="cs"/>
            <w:rtl/>
          </w:rPr>
          <w:t>ی</w:t>
        </w:r>
        <w:r w:rsidR="005319E7" w:rsidRPr="00AA6170">
          <w:rPr>
            <w:rStyle w:val="Hyperlink"/>
            <w:rtl/>
          </w:rPr>
          <w:t xml:space="preserve"> </w:t>
        </w:r>
        <w:r w:rsidR="005319E7" w:rsidRPr="00AA6170">
          <w:rPr>
            <w:rStyle w:val="Hyperlink"/>
            <w:rFonts w:hint="eastAsia"/>
            <w:rtl/>
          </w:rPr>
          <w:t>اجرا</w:t>
        </w:r>
        <w:r w:rsidR="005319E7" w:rsidRPr="00AA6170">
          <w:rPr>
            <w:rStyle w:val="Hyperlink"/>
            <w:rFonts w:hint="cs"/>
            <w:rtl/>
          </w:rPr>
          <w:t>ی</w:t>
        </w:r>
        <w:r w:rsidR="005319E7" w:rsidRPr="00AA6170">
          <w:rPr>
            <w:rStyle w:val="Hyperlink"/>
            <w:rtl/>
          </w:rPr>
          <w:t xml:space="preserve"> </w:t>
        </w:r>
        <w:r w:rsidR="005319E7" w:rsidRPr="00AA6170">
          <w:rPr>
            <w:rStyle w:val="Hyperlink"/>
            <w:rFonts w:hint="eastAsia"/>
            <w:rtl/>
          </w:rPr>
          <w:t>الگور</w:t>
        </w:r>
        <w:r w:rsidR="005319E7" w:rsidRPr="00AA6170">
          <w:rPr>
            <w:rStyle w:val="Hyperlink"/>
            <w:rFonts w:hint="cs"/>
            <w:rtl/>
          </w:rPr>
          <w:t>ی</w:t>
        </w:r>
        <w:r w:rsidR="005319E7" w:rsidRPr="00AA6170">
          <w:rPr>
            <w:rStyle w:val="Hyperlink"/>
            <w:rFonts w:hint="eastAsia"/>
            <w:rtl/>
          </w:rPr>
          <w:t>تم‌ها</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Toc490477100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82</w:t>
        </w:r>
        <w:r w:rsidR="005319E7">
          <w:rPr>
            <w:webHidden/>
            <w:rtl/>
          </w:rPr>
          <w:fldChar w:fldCharType="end"/>
        </w:r>
      </w:hyperlink>
    </w:p>
    <w:p w14:paraId="65F2AECD" w14:textId="08C049C9" w:rsidR="005319E7" w:rsidRDefault="003F5AB1">
      <w:pPr>
        <w:pStyle w:val="TOC2"/>
        <w:rPr>
          <w:rFonts w:asciiTheme="minorHAnsi" w:eastAsiaTheme="minorEastAsia" w:hAnsiTheme="minorHAnsi" w:cstheme="minorBidi"/>
          <w:sz w:val="22"/>
          <w:szCs w:val="22"/>
          <w:rtl/>
          <w:lang w:bidi="ar-SA"/>
        </w:rPr>
      </w:pPr>
      <w:hyperlink w:anchor="_Toc490477101" w:history="1">
        <w:r w:rsidR="005319E7" w:rsidRPr="00AA6170">
          <w:rPr>
            <w:rStyle w:val="Hyperlink"/>
            <w:rtl/>
          </w:rPr>
          <w:t xml:space="preserve">5-4- </w:t>
        </w:r>
        <w:r w:rsidR="005319E7" w:rsidRPr="00AA6170">
          <w:rPr>
            <w:rStyle w:val="Hyperlink"/>
            <w:rFonts w:hint="eastAsia"/>
            <w:rtl/>
          </w:rPr>
          <w:t>جمع‌بند</w:t>
        </w:r>
        <w:r w:rsidR="005319E7" w:rsidRPr="00AA6170">
          <w:rPr>
            <w:rStyle w:val="Hyperlink"/>
            <w:rFonts w:hint="cs"/>
            <w:rtl/>
          </w:rPr>
          <w:t>ی</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Toc490477101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84</w:t>
        </w:r>
        <w:r w:rsidR="005319E7">
          <w:rPr>
            <w:webHidden/>
            <w:rtl/>
          </w:rPr>
          <w:fldChar w:fldCharType="end"/>
        </w:r>
      </w:hyperlink>
    </w:p>
    <w:p w14:paraId="2A28D401" w14:textId="1EFDC8BA" w:rsidR="005319E7" w:rsidRDefault="003F5AB1">
      <w:pPr>
        <w:pStyle w:val="TOC1"/>
        <w:rPr>
          <w:rFonts w:asciiTheme="minorHAnsi" w:eastAsiaTheme="minorEastAsia" w:hAnsiTheme="minorHAnsi" w:cstheme="minorBidi"/>
          <w:sz w:val="22"/>
          <w:szCs w:val="22"/>
          <w:rtl/>
          <w:lang w:bidi="ar-SA"/>
        </w:rPr>
      </w:pPr>
      <w:hyperlink w:anchor="_Toc490477102" w:history="1">
        <w:r w:rsidR="005319E7" w:rsidRPr="00AA6170">
          <w:rPr>
            <w:rStyle w:val="Hyperlink"/>
            <w:rFonts w:hint="eastAsia"/>
            <w:snapToGrid w:val="0"/>
            <w:w w:val="0"/>
            <w:rtl/>
          </w:rPr>
          <w:t>فصل</w:t>
        </w:r>
        <w:r w:rsidR="005319E7" w:rsidRPr="00AA6170">
          <w:rPr>
            <w:rStyle w:val="Hyperlink"/>
            <w:snapToGrid w:val="0"/>
            <w:w w:val="0"/>
            <w:rtl/>
          </w:rPr>
          <w:t xml:space="preserve"> 6:</w:t>
        </w:r>
        <w:r w:rsidR="005319E7" w:rsidRPr="00AA6170">
          <w:rPr>
            <w:rStyle w:val="Hyperlink"/>
            <w:rtl/>
          </w:rPr>
          <w:t xml:space="preserve"> </w:t>
        </w:r>
        <w:r w:rsidR="005319E7" w:rsidRPr="00AA6170">
          <w:rPr>
            <w:rStyle w:val="Hyperlink"/>
            <w:rFonts w:hint="eastAsia"/>
            <w:rtl/>
          </w:rPr>
          <w:t>نت</w:t>
        </w:r>
        <w:r w:rsidR="005319E7" w:rsidRPr="00AA6170">
          <w:rPr>
            <w:rStyle w:val="Hyperlink"/>
            <w:rFonts w:hint="cs"/>
            <w:rtl/>
          </w:rPr>
          <w:t>ی</w:t>
        </w:r>
        <w:r w:rsidR="005319E7" w:rsidRPr="00AA6170">
          <w:rPr>
            <w:rStyle w:val="Hyperlink"/>
            <w:rFonts w:hint="eastAsia"/>
            <w:rtl/>
          </w:rPr>
          <w:t>جه‌گ</w:t>
        </w:r>
        <w:r w:rsidR="005319E7" w:rsidRPr="00AA6170">
          <w:rPr>
            <w:rStyle w:val="Hyperlink"/>
            <w:rFonts w:hint="cs"/>
            <w:rtl/>
          </w:rPr>
          <w:t>ی</w:t>
        </w:r>
        <w:r w:rsidR="005319E7" w:rsidRPr="00AA6170">
          <w:rPr>
            <w:rStyle w:val="Hyperlink"/>
            <w:rFonts w:hint="eastAsia"/>
            <w:rtl/>
          </w:rPr>
          <w:t>ر</w:t>
        </w:r>
        <w:r w:rsidR="005319E7" w:rsidRPr="00AA6170">
          <w:rPr>
            <w:rStyle w:val="Hyperlink"/>
            <w:rFonts w:hint="cs"/>
            <w:rtl/>
          </w:rPr>
          <w:t>ی</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Toc490477102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88</w:t>
        </w:r>
        <w:r w:rsidR="005319E7">
          <w:rPr>
            <w:webHidden/>
            <w:rtl/>
          </w:rPr>
          <w:fldChar w:fldCharType="end"/>
        </w:r>
      </w:hyperlink>
    </w:p>
    <w:p w14:paraId="7B59E28E" w14:textId="6B95E9DA" w:rsidR="005319E7" w:rsidRDefault="003F5AB1">
      <w:pPr>
        <w:pStyle w:val="TOC2"/>
        <w:rPr>
          <w:rFonts w:asciiTheme="minorHAnsi" w:eastAsiaTheme="minorEastAsia" w:hAnsiTheme="minorHAnsi" w:cstheme="minorBidi"/>
          <w:sz w:val="22"/>
          <w:szCs w:val="22"/>
          <w:rtl/>
          <w:lang w:bidi="ar-SA"/>
        </w:rPr>
      </w:pPr>
      <w:hyperlink w:anchor="_Toc490477103" w:history="1">
        <w:r w:rsidR="005319E7" w:rsidRPr="00AA6170">
          <w:rPr>
            <w:rStyle w:val="Hyperlink"/>
            <w:rtl/>
          </w:rPr>
          <w:t xml:space="preserve">6-1- </w:t>
        </w:r>
        <w:r w:rsidR="005319E7" w:rsidRPr="00AA6170">
          <w:rPr>
            <w:rStyle w:val="Hyperlink"/>
            <w:rFonts w:hint="eastAsia"/>
            <w:rtl/>
          </w:rPr>
          <w:t>نت</w:t>
        </w:r>
        <w:r w:rsidR="005319E7" w:rsidRPr="00AA6170">
          <w:rPr>
            <w:rStyle w:val="Hyperlink"/>
            <w:rFonts w:hint="cs"/>
            <w:rtl/>
          </w:rPr>
          <w:t>ی</w:t>
        </w:r>
        <w:r w:rsidR="005319E7" w:rsidRPr="00AA6170">
          <w:rPr>
            <w:rStyle w:val="Hyperlink"/>
            <w:rFonts w:hint="eastAsia"/>
            <w:rtl/>
          </w:rPr>
          <w:t>جه‌گ</w:t>
        </w:r>
        <w:r w:rsidR="005319E7" w:rsidRPr="00AA6170">
          <w:rPr>
            <w:rStyle w:val="Hyperlink"/>
            <w:rFonts w:hint="cs"/>
            <w:rtl/>
          </w:rPr>
          <w:t>ی</w:t>
        </w:r>
        <w:r w:rsidR="005319E7" w:rsidRPr="00AA6170">
          <w:rPr>
            <w:rStyle w:val="Hyperlink"/>
            <w:rFonts w:hint="eastAsia"/>
            <w:rtl/>
          </w:rPr>
          <w:t>ر</w:t>
        </w:r>
        <w:r w:rsidR="005319E7" w:rsidRPr="00AA6170">
          <w:rPr>
            <w:rStyle w:val="Hyperlink"/>
            <w:rFonts w:hint="cs"/>
            <w:rtl/>
          </w:rPr>
          <w:t>ی</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Toc490477103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88</w:t>
        </w:r>
        <w:r w:rsidR="005319E7">
          <w:rPr>
            <w:webHidden/>
            <w:rtl/>
          </w:rPr>
          <w:fldChar w:fldCharType="end"/>
        </w:r>
      </w:hyperlink>
    </w:p>
    <w:p w14:paraId="42556AA1" w14:textId="3D7AFA10" w:rsidR="005319E7" w:rsidRDefault="003F5AB1">
      <w:pPr>
        <w:pStyle w:val="TOC2"/>
        <w:rPr>
          <w:rFonts w:asciiTheme="minorHAnsi" w:eastAsiaTheme="minorEastAsia" w:hAnsiTheme="minorHAnsi" w:cstheme="minorBidi"/>
          <w:sz w:val="22"/>
          <w:szCs w:val="22"/>
          <w:rtl/>
          <w:lang w:bidi="ar-SA"/>
        </w:rPr>
      </w:pPr>
      <w:hyperlink w:anchor="_Toc490477104" w:history="1">
        <w:r w:rsidR="005319E7" w:rsidRPr="00AA6170">
          <w:rPr>
            <w:rStyle w:val="Hyperlink"/>
            <w:rtl/>
          </w:rPr>
          <w:t xml:space="preserve">6-2- </w:t>
        </w:r>
        <w:r w:rsidR="005319E7" w:rsidRPr="00AA6170">
          <w:rPr>
            <w:rStyle w:val="Hyperlink"/>
            <w:rFonts w:hint="eastAsia"/>
            <w:rtl/>
          </w:rPr>
          <w:t>کار‌ها</w:t>
        </w:r>
        <w:r w:rsidR="005319E7" w:rsidRPr="00AA6170">
          <w:rPr>
            <w:rStyle w:val="Hyperlink"/>
            <w:rFonts w:hint="cs"/>
            <w:rtl/>
          </w:rPr>
          <w:t>ی</w:t>
        </w:r>
        <w:r w:rsidR="005319E7" w:rsidRPr="00AA6170">
          <w:rPr>
            <w:rStyle w:val="Hyperlink"/>
            <w:rtl/>
          </w:rPr>
          <w:t xml:space="preserve"> </w:t>
        </w:r>
        <w:r w:rsidR="005319E7" w:rsidRPr="00AA6170">
          <w:rPr>
            <w:rStyle w:val="Hyperlink"/>
            <w:rFonts w:hint="eastAsia"/>
            <w:rtl/>
          </w:rPr>
          <w:t>آ</w:t>
        </w:r>
        <w:r w:rsidR="005319E7" w:rsidRPr="00AA6170">
          <w:rPr>
            <w:rStyle w:val="Hyperlink"/>
            <w:rFonts w:hint="cs"/>
            <w:rtl/>
          </w:rPr>
          <w:t>ی</w:t>
        </w:r>
        <w:r w:rsidR="005319E7" w:rsidRPr="00AA6170">
          <w:rPr>
            <w:rStyle w:val="Hyperlink"/>
            <w:rFonts w:hint="eastAsia"/>
            <w:rtl/>
          </w:rPr>
          <w:t>نده</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Toc490477104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89</w:t>
        </w:r>
        <w:r w:rsidR="005319E7">
          <w:rPr>
            <w:webHidden/>
            <w:rtl/>
          </w:rPr>
          <w:fldChar w:fldCharType="end"/>
        </w:r>
      </w:hyperlink>
    </w:p>
    <w:p w14:paraId="61E884DE" w14:textId="4849CF6D" w:rsidR="005319E7" w:rsidRDefault="003F5AB1">
      <w:pPr>
        <w:pStyle w:val="TOC1"/>
        <w:rPr>
          <w:rFonts w:asciiTheme="minorHAnsi" w:eastAsiaTheme="minorEastAsia" w:hAnsiTheme="minorHAnsi" w:cstheme="minorBidi"/>
          <w:sz w:val="22"/>
          <w:szCs w:val="22"/>
          <w:rtl/>
          <w:lang w:bidi="ar-SA"/>
        </w:rPr>
      </w:pPr>
      <w:hyperlink w:anchor="_Toc490477105" w:history="1">
        <w:r w:rsidR="005319E7" w:rsidRPr="00AA6170">
          <w:rPr>
            <w:rStyle w:val="Hyperlink"/>
            <w:rFonts w:hint="eastAsia"/>
            <w:snapToGrid w:val="0"/>
            <w:w w:val="0"/>
            <w:rtl/>
          </w:rPr>
          <w:t>فصل</w:t>
        </w:r>
        <w:r w:rsidR="005319E7" w:rsidRPr="00AA6170">
          <w:rPr>
            <w:rStyle w:val="Hyperlink"/>
            <w:snapToGrid w:val="0"/>
            <w:w w:val="0"/>
            <w:rtl/>
          </w:rPr>
          <w:t xml:space="preserve"> 7:</w:t>
        </w:r>
        <w:r w:rsidR="005319E7" w:rsidRPr="00AA6170">
          <w:rPr>
            <w:rStyle w:val="Hyperlink"/>
            <w:rtl/>
          </w:rPr>
          <w:t xml:space="preserve"> </w:t>
        </w:r>
        <w:r w:rsidR="005319E7" w:rsidRPr="00AA6170">
          <w:rPr>
            <w:rStyle w:val="Hyperlink"/>
            <w:rFonts w:hint="eastAsia"/>
            <w:rtl/>
          </w:rPr>
          <w:t>مراجع</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Toc490477105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93</w:t>
        </w:r>
        <w:r w:rsidR="005319E7">
          <w:rPr>
            <w:webHidden/>
            <w:rtl/>
          </w:rPr>
          <w:fldChar w:fldCharType="end"/>
        </w:r>
      </w:hyperlink>
    </w:p>
    <w:p w14:paraId="303E2572" w14:textId="7C949C0B" w:rsidR="005319E7" w:rsidRDefault="003F5AB1">
      <w:pPr>
        <w:pStyle w:val="TOC1"/>
        <w:rPr>
          <w:rFonts w:asciiTheme="minorHAnsi" w:eastAsiaTheme="minorEastAsia" w:hAnsiTheme="minorHAnsi" w:cstheme="minorBidi"/>
          <w:sz w:val="22"/>
          <w:szCs w:val="22"/>
          <w:rtl/>
          <w:lang w:bidi="ar-SA"/>
        </w:rPr>
      </w:pPr>
      <w:hyperlink w:anchor="_Toc490477106" w:history="1">
        <w:r w:rsidR="005319E7" w:rsidRPr="00AA6170">
          <w:rPr>
            <w:rStyle w:val="Hyperlink"/>
            <w:rFonts w:hint="eastAsia"/>
            <w:snapToGrid w:val="0"/>
            <w:w w:val="0"/>
            <w:rtl/>
          </w:rPr>
          <w:t>فصل</w:t>
        </w:r>
        <w:r w:rsidR="005319E7" w:rsidRPr="00AA6170">
          <w:rPr>
            <w:rStyle w:val="Hyperlink"/>
            <w:snapToGrid w:val="0"/>
            <w:w w:val="0"/>
            <w:rtl/>
          </w:rPr>
          <w:t xml:space="preserve"> 8:</w:t>
        </w:r>
        <w:r w:rsidR="005319E7" w:rsidRPr="00AA6170">
          <w:rPr>
            <w:rStyle w:val="Hyperlink"/>
            <w:rtl/>
          </w:rPr>
          <w:t xml:space="preserve"> </w:t>
        </w:r>
        <w:r w:rsidR="005319E7" w:rsidRPr="00AA6170">
          <w:rPr>
            <w:rStyle w:val="Hyperlink"/>
            <w:rFonts w:hint="eastAsia"/>
            <w:rtl/>
          </w:rPr>
          <w:t>واژه‌نامه</w:t>
        </w:r>
        <w:r w:rsidR="005319E7" w:rsidRPr="00AA6170">
          <w:rPr>
            <w:rStyle w:val="Hyperlink"/>
            <w:rtl/>
          </w:rPr>
          <w:t xml:space="preserve"> </w:t>
        </w:r>
        <w:r w:rsidR="005319E7" w:rsidRPr="00AA6170">
          <w:rPr>
            <w:rStyle w:val="Hyperlink"/>
            <w:rFonts w:hint="eastAsia"/>
            <w:rtl/>
          </w:rPr>
          <w:t>انگل</w:t>
        </w:r>
        <w:r w:rsidR="005319E7" w:rsidRPr="00AA6170">
          <w:rPr>
            <w:rStyle w:val="Hyperlink"/>
            <w:rFonts w:hint="cs"/>
            <w:rtl/>
          </w:rPr>
          <w:t>ی</w:t>
        </w:r>
        <w:r w:rsidR="005319E7" w:rsidRPr="00AA6170">
          <w:rPr>
            <w:rStyle w:val="Hyperlink"/>
            <w:rFonts w:hint="eastAsia"/>
            <w:rtl/>
          </w:rPr>
          <w:t>س</w:t>
        </w:r>
        <w:r w:rsidR="005319E7" w:rsidRPr="00AA6170">
          <w:rPr>
            <w:rStyle w:val="Hyperlink"/>
            <w:rFonts w:hint="cs"/>
            <w:rtl/>
          </w:rPr>
          <w:t>ی</w:t>
        </w:r>
        <w:r w:rsidR="005319E7" w:rsidRPr="00AA6170">
          <w:rPr>
            <w:rStyle w:val="Hyperlink"/>
            <w:rtl/>
          </w:rPr>
          <w:t xml:space="preserve"> </w:t>
        </w:r>
        <w:r w:rsidR="005319E7" w:rsidRPr="00AA6170">
          <w:rPr>
            <w:rStyle w:val="Hyperlink"/>
            <w:rFonts w:hint="eastAsia"/>
            <w:rtl/>
          </w:rPr>
          <w:t>به</w:t>
        </w:r>
        <w:r w:rsidR="005319E7" w:rsidRPr="00AA6170">
          <w:rPr>
            <w:rStyle w:val="Hyperlink"/>
            <w:rtl/>
          </w:rPr>
          <w:t xml:space="preserve"> </w:t>
        </w:r>
        <w:r w:rsidR="005319E7" w:rsidRPr="00AA6170">
          <w:rPr>
            <w:rStyle w:val="Hyperlink"/>
            <w:rFonts w:hint="eastAsia"/>
            <w:rtl/>
          </w:rPr>
          <w:t>فارس</w:t>
        </w:r>
        <w:r w:rsidR="005319E7" w:rsidRPr="00AA6170">
          <w:rPr>
            <w:rStyle w:val="Hyperlink"/>
            <w:rFonts w:hint="cs"/>
            <w:rtl/>
          </w:rPr>
          <w:t>ی</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Toc490477106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97</w:t>
        </w:r>
        <w:r w:rsidR="005319E7">
          <w:rPr>
            <w:webHidden/>
            <w:rtl/>
          </w:rPr>
          <w:fldChar w:fldCharType="end"/>
        </w:r>
      </w:hyperlink>
    </w:p>
    <w:p w14:paraId="5B2F565C" w14:textId="06B48DFD" w:rsidR="005319E7" w:rsidRDefault="003F5AB1">
      <w:pPr>
        <w:pStyle w:val="TOC1"/>
        <w:rPr>
          <w:rFonts w:asciiTheme="minorHAnsi" w:eastAsiaTheme="minorEastAsia" w:hAnsiTheme="minorHAnsi" w:cstheme="minorBidi"/>
          <w:sz w:val="22"/>
          <w:szCs w:val="22"/>
          <w:rtl/>
          <w:lang w:bidi="ar-SA"/>
        </w:rPr>
      </w:pPr>
      <w:hyperlink w:anchor="_Toc490477107" w:history="1">
        <w:r w:rsidR="005319E7" w:rsidRPr="00AA6170">
          <w:rPr>
            <w:rStyle w:val="Hyperlink"/>
            <w:rFonts w:hint="eastAsia"/>
            <w:snapToGrid w:val="0"/>
            <w:w w:val="0"/>
            <w:rtl/>
          </w:rPr>
          <w:t>فصل</w:t>
        </w:r>
        <w:r w:rsidR="005319E7" w:rsidRPr="00AA6170">
          <w:rPr>
            <w:rStyle w:val="Hyperlink"/>
            <w:snapToGrid w:val="0"/>
            <w:w w:val="0"/>
            <w:rtl/>
          </w:rPr>
          <w:t xml:space="preserve"> 9:</w:t>
        </w:r>
        <w:r w:rsidR="005319E7" w:rsidRPr="00AA6170">
          <w:rPr>
            <w:rStyle w:val="Hyperlink"/>
            <w:rtl/>
          </w:rPr>
          <w:t xml:space="preserve"> </w:t>
        </w:r>
        <w:r w:rsidR="005319E7" w:rsidRPr="00AA6170">
          <w:rPr>
            <w:rStyle w:val="Hyperlink"/>
            <w:rFonts w:hint="eastAsia"/>
            <w:rtl/>
          </w:rPr>
          <w:t>واژه‌نامه</w:t>
        </w:r>
        <w:r w:rsidR="005319E7" w:rsidRPr="00AA6170">
          <w:rPr>
            <w:rStyle w:val="Hyperlink"/>
            <w:rtl/>
          </w:rPr>
          <w:t xml:space="preserve"> </w:t>
        </w:r>
        <w:r w:rsidR="005319E7" w:rsidRPr="00AA6170">
          <w:rPr>
            <w:rStyle w:val="Hyperlink"/>
            <w:rFonts w:hint="eastAsia"/>
            <w:rtl/>
          </w:rPr>
          <w:t>فارس</w:t>
        </w:r>
        <w:r w:rsidR="005319E7" w:rsidRPr="00AA6170">
          <w:rPr>
            <w:rStyle w:val="Hyperlink"/>
            <w:rFonts w:hint="cs"/>
            <w:rtl/>
          </w:rPr>
          <w:t>ی</w:t>
        </w:r>
        <w:r w:rsidR="005319E7" w:rsidRPr="00AA6170">
          <w:rPr>
            <w:rStyle w:val="Hyperlink"/>
            <w:rtl/>
          </w:rPr>
          <w:t xml:space="preserve"> </w:t>
        </w:r>
        <w:r w:rsidR="005319E7" w:rsidRPr="00AA6170">
          <w:rPr>
            <w:rStyle w:val="Hyperlink"/>
            <w:rFonts w:hint="eastAsia"/>
            <w:rtl/>
          </w:rPr>
          <w:t>به</w:t>
        </w:r>
        <w:r w:rsidR="005319E7" w:rsidRPr="00AA6170">
          <w:rPr>
            <w:rStyle w:val="Hyperlink"/>
            <w:rtl/>
          </w:rPr>
          <w:t xml:space="preserve"> </w:t>
        </w:r>
        <w:r w:rsidR="005319E7" w:rsidRPr="00AA6170">
          <w:rPr>
            <w:rStyle w:val="Hyperlink"/>
            <w:rFonts w:hint="eastAsia"/>
            <w:rtl/>
          </w:rPr>
          <w:t>انگل</w:t>
        </w:r>
        <w:r w:rsidR="005319E7" w:rsidRPr="00AA6170">
          <w:rPr>
            <w:rStyle w:val="Hyperlink"/>
            <w:rFonts w:hint="cs"/>
            <w:rtl/>
          </w:rPr>
          <w:t>ی</w:t>
        </w:r>
        <w:r w:rsidR="005319E7" w:rsidRPr="00AA6170">
          <w:rPr>
            <w:rStyle w:val="Hyperlink"/>
            <w:rFonts w:hint="eastAsia"/>
            <w:rtl/>
          </w:rPr>
          <w:t>س</w:t>
        </w:r>
        <w:r w:rsidR="005319E7" w:rsidRPr="00AA6170">
          <w:rPr>
            <w:rStyle w:val="Hyperlink"/>
            <w:rFonts w:hint="cs"/>
            <w:rtl/>
          </w:rPr>
          <w:t>ی</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Toc490477107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100</w:t>
        </w:r>
        <w:r w:rsidR="005319E7">
          <w:rPr>
            <w:webHidden/>
            <w:rtl/>
          </w:rPr>
          <w:fldChar w:fldCharType="end"/>
        </w:r>
      </w:hyperlink>
    </w:p>
    <w:p w14:paraId="27213B61" w14:textId="5D014263" w:rsidR="000220C1" w:rsidRPr="00C715C5" w:rsidRDefault="000220C1" w:rsidP="00B617A4">
      <w:pPr>
        <w:pStyle w:val="ab"/>
        <w:rPr>
          <w:rFonts w:ascii="B Lotus" w:hAnsi="B Lotus" w:cs="B Lotus"/>
          <w:rtl/>
        </w:rPr>
      </w:pPr>
      <w:r w:rsidRPr="00C715C5">
        <w:rPr>
          <w:rFonts w:ascii="B Lotus" w:hAnsi="B Lotus" w:cs="B Lotus"/>
          <w:rtl/>
        </w:rPr>
        <w:fldChar w:fldCharType="end"/>
      </w:r>
    </w:p>
    <w:p w14:paraId="40EFCFAE" w14:textId="77777777" w:rsidR="000220C1" w:rsidRPr="00C715C5" w:rsidRDefault="000220C1" w:rsidP="000220C1">
      <w:pPr>
        <w:pStyle w:val="aa"/>
        <w:rPr>
          <w:rFonts w:ascii="B Lotus" w:hAnsi="B Lotus" w:cs="B Lotus"/>
          <w:rtl/>
        </w:rPr>
      </w:pPr>
      <w:r w:rsidRPr="00C715C5">
        <w:rPr>
          <w:rFonts w:ascii="B Lotus" w:hAnsi="B Lotus" w:cs="B Lotus"/>
          <w:rtl/>
        </w:rPr>
        <w:br w:type="page"/>
      </w:r>
      <w:bookmarkStart w:id="6" w:name="TOF"/>
      <w:r w:rsidRPr="00C715C5">
        <w:rPr>
          <w:rFonts w:ascii="B Lotus" w:hAnsi="B Lotus" w:cs="B Lotus" w:hint="cs"/>
          <w:rtl/>
        </w:rPr>
        <w:lastRenderedPageBreak/>
        <w:t>فهرست اشکال</w:t>
      </w:r>
      <w:bookmarkEnd w:id="6"/>
    </w:p>
    <w:p w14:paraId="018DF7A9" w14:textId="0406D18C" w:rsidR="005319E7" w:rsidRDefault="00202B45" w:rsidP="005319E7">
      <w:pPr>
        <w:pStyle w:val="TableofFigures"/>
        <w:tabs>
          <w:tab w:val="right" w:leader="dot" w:pos="8495"/>
        </w:tabs>
        <w:spacing w:line="276" w:lineRule="auto"/>
        <w:rPr>
          <w:rFonts w:asciiTheme="minorHAnsi" w:eastAsiaTheme="minorEastAsia" w:hAnsiTheme="minorHAnsi" w:cstheme="minorBidi"/>
          <w:noProof/>
          <w:sz w:val="22"/>
          <w:szCs w:val="22"/>
          <w:rtl/>
        </w:rPr>
      </w:pPr>
      <w:r>
        <w:rPr>
          <w:rFonts w:ascii="B Lotus" w:hAnsi="B Lotus" w:cs="B Lotus"/>
          <w:rtl/>
        </w:rPr>
        <w:fldChar w:fldCharType="begin"/>
      </w:r>
      <w:r>
        <w:rPr>
          <w:rFonts w:ascii="B Lotus" w:hAnsi="B Lotus" w:cs="B Lotus"/>
          <w:rtl/>
        </w:rPr>
        <w:instrText xml:space="preserve"> </w:instrText>
      </w:r>
      <w:r>
        <w:rPr>
          <w:rFonts w:ascii="B Lotus" w:hAnsi="B Lotus" w:cs="B Lotus"/>
        </w:rPr>
        <w:instrText>TOC</w:instrText>
      </w:r>
      <w:r>
        <w:rPr>
          <w:rFonts w:ascii="B Lotus" w:hAnsi="B Lotus" w:cs="B Lotus"/>
          <w:rtl/>
        </w:rPr>
        <w:instrText xml:space="preserve"> \</w:instrText>
      </w:r>
      <w:r>
        <w:rPr>
          <w:rFonts w:ascii="B Lotus" w:hAnsi="B Lotus" w:cs="B Lotus"/>
        </w:rPr>
        <w:instrText>h \z \c</w:instrText>
      </w:r>
      <w:r>
        <w:rPr>
          <w:rFonts w:ascii="B Lotus" w:hAnsi="B Lotus" w:cs="B Lotus"/>
          <w:rtl/>
        </w:rPr>
        <w:instrText xml:space="preserve"> "شکل" </w:instrText>
      </w:r>
      <w:r>
        <w:rPr>
          <w:rFonts w:ascii="B Lotus" w:hAnsi="B Lotus" w:cs="B Lotus"/>
          <w:rtl/>
        </w:rPr>
        <w:fldChar w:fldCharType="separate"/>
      </w:r>
      <w:hyperlink w:anchor="_Toc490477009" w:history="1">
        <w:r w:rsidR="005319E7" w:rsidRPr="004803FE">
          <w:rPr>
            <w:rStyle w:val="Hyperlink"/>
            <w:rFonts w:hint="eastAsia"/>
            <w:noProof/>
            <w:rtl/>
            <w:lang w:bidi="fa-IR"/>
          </w:rPr>
          <w:t>شکل</w:t>
        </w:r>
        <w:r w:rsidR="005319E7" w:rsidRPr="004803FE">
          <w:rPr>
            <w:rStyle w:val="Hyperlink"/>
            <w:noProof/>
            <w:rtl/>
            <w:lang w:bidi="fa-IR"/>
          </w:rPr>
          <w:t xml:space="preserve"> 1 </w:t>
        </w:r>
        <w:r w:rsidR="005319E7" w:rsidRPr="004803FE">
          <w:rPr>
            <w:rStyle w:val="Hyperlink"/>
            <w:rFonts w:hint="eastAsia"/>
            <w:noProof/>
            <w:rtl/>
            <w:lang w:bidi="fa-IR"/>
          </w:rPr>
          <w:t>شبکه‌</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همگون</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Toc490477009 \h</w:instrText>
        </w:r>
        <w:r w:rsidR="005319E7">
          <w:rPr>
            <w:noProof/>
            <w:webHidden/>
            <w:rtl/>
          </w:rPr>
          <w:instrText xml:space="preserve"> </w:instrText>
        </w:r>
        <w:r w:rsidR="005319E7">
          <w:rPr>
            <w:noProof/>
            <w:webHidden/>
            <w:rtl/>
          </w:rPr>
        </w:r>
        <w:r w:rsidR="005319E7">
          <w:rPr>
            <w:noProof/>
            <w:webHidden/>
            <w:rtl/>
          </w:rPr>
          <w:fldChar w:fldCharType="separate"/>
        </w:r>
        <w:r w:rsidR="002B3278">
          <w:rPr>
            <w:noProof/>
            <w:webHidden/>
            <w:rtl/>
          </w:rPr>
          <w:t>9</w:t>
        </w:r>
        <w:r w:rsidR="005319E7">
          <w:rPr>
            <w:noProof/>
            <w:webHidden/>
            <w:rtl/>
          </w:rPr>
          <w:fldChar w:fldCharType="end"/>
        </w:r>
      </w:hyperlink>
    </w:p>
    <w:p w14:paraId="3E62C983" w14:textId="166F4850" w:rsidR="005319E7" w:rsidRDefault="003F5AB1"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7010" w:history="1">
        <w:r w:rsidR="005319E7" w:rsidRPr="004803FE">
          <w:rPr>
            <w:rStyle w:val="Hyperlink"/>
            <w:rFonts w:hint="eastAsia"/>
            <w:noProof/>
            <w:rtl/>
            <w:lang w:bidi="fa-IR"/>
          </w:rPr>
          <w:t>شکل</w:t>
        </w:r>
        <w:r w:rsidR="005319E7" w:rsidRPr="004803FE">
          <w:rPr>
            <w:rStyle w:val="Hyperlink"/>
            <w:noProof/>
            <w:rtl/>
            <w:lang w:bidi="fa-IR"/>
          </w:rPr>
          <w:t xml:space="preserve"> 2 </w:t>
        </w:r>
        <w:r w:rsidR="005319E7" w:rsidRPr="004803FE">
          <w:rPr>
            <w:rStyle w:val="Hyperlink"/>
            <w:rFonts w:hint="eastAsia"/>
            <w:noProof/>
            <w:rtl/>
            <w:lang w:bidi="fa-IR"/>
          </w:rPr>
          <w:t>شبکه</w:t>
        </w:r>
        <w:r w:rsidR="005319E7" w:rsidRPr="004803FE">
          <w:rPr>
            <w:rStyle w:val="Hyperlink"/>
            <w:noProof/>
            <w:rtl/>
            <w:lang w:bidi="fa-IR"/>
          </w:rPr>
          <w:t xml:space="preserve"> </w:t>
        </w:r>
        <w:r w:rsidR="005319E7" w:rsidRPr="004803FE">
          <w:rPr>
            <w:rStyle w:val="Hyperlink"/>
            <w:rFonts w:hint="eastAsia"/>
            <w:noProof/>
            <w:rtl/>
            <w:lang w:bidi="fa-IR"/>
          </w:rPr>
          <w:t>ناهمگون</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Toc490477010 \h</w:instrText>
        </w:r>
        <w:r w:rsidR="005319E7">
          <w:rPr>
            <w:noProof/>
            <w:webHidden/>
            <w:rtl/>
          </w:rPr>
          <w:instrText xml:space="preserve"> </w:instrText>
        </w:r>
        <w:r w:rsidR="005319E7">
          <w:rPr>
            <w:noProof/>
            <w:webHidden/>
            <w:rtl/>
          </w:rPr>
        </w:r>
        <w:r w:rsidR="005319E7">
          <w:rPr>
            <w:noProof/>
            <w:webHidden/>
            <w:rtl/>
          </w:rPr>
          <w:fldChar w:fldCharType="separate"/>
        </w:r>
        <w:r w:rsidR="002B3278">
          <w:rPr>
            <w:noProof/>
            <w:webHidden/>
            <w:rtl/>
          </w:rPr>
          <w:t>10</w:t>
        </w:r>
        <w:r w:rsidR="005319E7">
          <w:rPr>
            <w:noProof/>
            <w:webHidden/>
            <w:rtl/>
          </w:rPr>
          <w:fldChar w:fldCharType="end"/>
        </w:r>
      </w:hyperlink>
    </w:p>
    <w:p w14:paraId="6ED98C7E" w14:textId="1E6FCD63" w:rsidR="005319E7" w:rsidRDefault="003F5AB1"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7011" w:history="1">
        <w:r w:rsidR="005319E7" w:rsidRPr="004803FE">
          <w:rPr>
            <w:rStyle w:val="Hyperlink"/>
            <w:rFonts w:hint="eastAsia"/>
            <w:noProof/>
            <w:rtl/>
            <w:lang w:bidi="fa-IR"/>
          </w:rPr>
          <w:t>شکل</w:t>
        </w:r>
        <w:r w:rsidR="005319E7" w:rsidRPr="004803FE">
          <w:rPr>
            <w:rStyle w:val="Hyperlink"/>
            <w:noProof/>
            <w:rtl/>
            <w:lang w:bidi="fa-IR"/>
          </w:rPr>
          <w:t xml:space="preserve"> 3 </w:t>
        </w:r>
        <w:r w:rsidR="005319E7" w:rsidRPr="004803FE">
          <w:rPr>
            <w:rStyle w:val="Hyperlink"/>
            <w:rFonts w:hint="eastAsia"/>
            <w:noProof/>
            <w:rtl/>
            <w:lang w:bidi="fa-IR"/>
          </w:rPr>
          <w:t>پ</w:t>
        </w:r>
        <w:r w:rsidR="005319E7" w:rsidRPr="004803FE">
          <w:rPr>
            <w:rStyle w:val="Hyperlink"/>
            <w:rFonts w:hint="cs"/>
            <w:noProof/>
            <w:rtl/>
            <w:lang w:bidi="fa-IR"/>
          </w:rPr>
          <w:t>ی</w:t>
        </w:r>
        <w:r w:rsidR="005319E7" w:rsidRPr="004803FE">
          <w:rPr>
            <w:rStyle w:val="Hyperlink"/>
            <w:rFonts w:hint="eastAsia"/>
            <w:noProof/>
            <w:rtl/>
            <w:lang w:bidi="fa-IR"/>
          </w:rPr>
          <w:t>ش‌ب</w:t>
        </w:r>
        <w:r w:rsidR="005319E7" w:rsidRPr="004803FE">
          <w:rPr>
            <w:rStyle w:val="Hyperlink"/>
            <w:rFonts w:hint="cs"/>
            <w:noProof/>
            <w:rtl/>
            <w:lang w:bidi="fa-IR"/>
          </w:rPr>
          <w:t>ی</w:t>
        </w:r>
        <w:r w:rsidR="005319E7" w:rsidRPr="004803FE">
          <w:rPr>
            <w:rStyle w:val="Hyperlink"/>
            <w:rFonts w:hint="eastAsia"/>
            <w:noProof/>
            <w:rtl/>
            <w:lang w:bidi="fa-IR"/>
          </w:rPr>
          <w:t>ن</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پ</w:t>
        </w:r>
        <w:r w:rsidR="005319E7" w:rsidRPr="004803FE">
          <w:rPr>
            <w:rStyle w:val="Hyperlink"/>
            <w:rFonts w:hint="cs"/>
            <w:noProof/>
            <w:rtl/>
            <w:lang w:bidi="fa-IR"/>
          </w:rPr>
          <w:t>ی</w:t>
        </w:r>
        <w:r w:rsidR="005319E7" w:rsidRPr="004803FE">
          <w:rPr>
            <w:rStyle w:val="Hyperlink"/>
            <w:rFonts w:hint="eastAsia"/>
            <w:noProof/>
            <w:rtl/>
            <w:lang w:bidi="fa-IR"/>
          </w:rPr>
          <w:t>وند</w:t>
        </w:r>
        <w:r w:rsidR="005319E7" w:rsidRPr="004803FE">
          <w:rPr>
            <w:rStyle w:val="Hyperlink"/>
            <w:noProof/>
            <w:rtl/>
            <w:lang w:bidi="fa-IR"/>
          </w:rPr>
          <w:t xml:space="preserve"> </w:t>
        </w:r>
        <w:r w:rsidR="005319E7" w:rsidRPr="004803FE">
          <w:rPr>
            <w:rStyle w:val="Hyperlink"/>
            <w:rFonts w:hint="eastAsia"/>
            <w:noProof/>
            <w:rtl/>
            <w:lang w:bidi="fa-IR"/>
          </w:rPr>
          <w:t>در</w:t>
        </w:r>
        <w:r w:rsidR="005319E7" w:rsidRPr="004803FE">
          <w:rPr>
            <w:rStyle w:val="Hyperlink"/>
            <w:noProof/>
            <w:rtl/>
            <w:lang w:bidi="fa-IR"/>
          </w:rPr>
          <w:t xml:space="preserve"> </w:t>
        </w:r>
        <w:r w:rsidR="005319E7" w:rsidRPr="004803FE">
          <w:rPr>
            <w:rStyle w:val="Hyperlink"/>
            <w:rFonts w:hint="eastAsia"/>
            <w:noProof/>
            <w:rtl/>
            <w:lang w:bidi="fa-IR"/>
          </w:rPr>
          <w:t>شبکه</w:t>
        </w:r>
        <w:r w:rsidR="005319E7" w:rsidRPr="004803FE">
          <w:rPr>
            <w:rStyle w:val="Hyperlink"/>
            <w:noProof/>
            <w:rtl/>
            <w:lang w:bidi="fa-IR"/>
          </w:rPr>
          <w:t xml:space="preserve"> </w:t>
        </w:r>
        <w:r w:rsidR="005319E7" w:rsidRPr="004803FE">
          <w:rPr>
            <w:rStyle w:val="Hyperlink"/>
            <w:rFonts w:hint="eastAsia"/>
            <w:noProof/>
            <w:rtl/>
            <w:lang w:bidi="fa-IR"/>
          </w:rPr>
          <w:t>ناهمگون</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Toc490477011 \h</w:instrText>
        </w:r>
        <w:r w:rsidR="005319E7">
          <w:rPr>
            <w:noProof/>
            <w:webHidden/>
            <w:rtl/>
          </w:rPr>
          <w:instrText xml:space="preserve"> </w:instrText>
        </w:r>
        <w:r w:rsidR="005319E7">
          <w:rPr>
            <w:noProof/>
            <w:webHidden/>
            <w:rtl/>
          </w:rPr>
        </w:r>
        <w:r w:rsidR="005319E7">
          <w:rPr>
            <w:noProof/>
            <w:webHidden/>
            <w:rtl/>
          </w:rPr>
          <w:fldChar w:fldCharType="separate"/>
        </w:r>
        <w:r w:rsidR="002B3278">
          <w:rPr>
            <w:noProof/>
            <w:webHidden/>
            <w:rtl/>
          </w:rPr>
          <w:t>11</w:t>
        </w:r>
        <w:r w:rsidR="005319E7">
          <w:rPr>
            <w:noProof/>
            <w:webHidden/>
            <w:rtl/>
          </w:rPr>
          <w:fldChar w:fldCharType="end"/>
        </w:r>
      </w:hyperlink>
    </w:p>
    <w:p w14:paraId="2AEFA447" w14:textId="71EB08CD" w:rsidR="005319E7" w:rsidRDefault="003F5AB1"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7012" w:history="1">
        <w:r w:rsidR="005319E7" w:rsidRPr="004803FE">
          <w:rPr>
            <w:rStyle w:val="Hyperlink"/>
            <w:rFonts w:hint="eastAsia"/>
            <w:noProof/>
            <w:rtl/>
            <w:lang w:bidi="fa-IR"/>
          </w:rPr>
          <w:t>شکل</w:t>
        </w:r>
        <w:r w:rsidR="005319E7" w:rsidRPr="004803FE">
          <w:rPr>
            <w:rStyle w:val="Hyperlink"/>
            <w:noProof/>
            <w:rtl/>
            <w:lang w:bidi="fa-IR"/>
          </w:rPr>
          <w:t xml:space="preserve"> 4 </w:t>
        </w:r>
        <w:r w:rsidR="005319E7" w:rsidRPr="004803FE">
          <w:rPr>
            <w:rStyle w:val="Hyperlink"/>
            <w:rFonts w:hint="eastAsia"/>
            <w:noProof/>
            <w:rtl/>
            <w:lang w:bidi="fa-IR"/>
          </w:rPr>
          <w:t>کاربرد</w:t>
        </w:r>
        <w:r w:rsidR="005319E7" w:rsidRPr="004803FE">
          <w:rPr>
            <w:rStyle w:val="Hyperlink"/>
            <w:noProof/>
            <w:rtl/>
            <w:lang w:bidi="fa-IR"/>
          </w:rPr>
          <w:t xml:space="preserve"> </w:t>
        </w:r>
        <w:r w:rsidR="005319E7" w:rsidRPr="004803FE">
          <w:rPr>
            <w:rStyle w:val="Hyperlink"/>
            <w:rFonts w:hint="eastAsia"/>
            <w:noProof/>
            <w:rtl/>
            <w:lang w:bidi="fa-IR"/>
          </w:rPr>
          <w:t>قوان</w:t>
        </w:r>
        <w:r w:rsidR="005319E7" w:rsidRPr="004803FE">
          <w:rPr>
            <w:rStyle w:val="Hyperlink"/>
            <w:rFonts w:hint="cs"/>
            <w:noProof/>
            <w:rtl/>
            <w:lang w:bidi="fa-IR"/>
          </w:rPr>
          <w:t>ی</w:t>
        </w:r>
        <w:r w:rsidR="005319E7" w:rsidRPr="004803FE">
          <w:rPr>
            <w:rStyle w:val="Hyperlink"/>
            <w:rFonts w:hint="eastAsia"/>
            <w:noProof/>
            <w:rtl/>
            <w:lang w:bidi="fa-IR"/>
          </w:rPr>
          <w:t>ن</w:t>
        </w:r>
        <w:r w:rsidR="005319E7" w:rsidRPr="004803FE">
          <w:rPr>
            <w:rStyle w:val="Hyperlink"/>
            <w:noProof/>
            <w:rtl/>
            <w:lang w:bidi="fa-IR"/>
          </w:rPr>
          <w:t xml:space="preserve"> </w:t>
        </w:r>
        <w:r w:rsidR="005319E7" w:rsidRPr="004803FE">
          <w:rPr>
            <w:rStyle w:val="Hyperlink"/>
            <w:rFonts w:hint="eastAsia"/>
            <w:noProof/>
            <w:rtl/>
            <w:lang w:bidi="fa-IR"/>
          </w:rPr>
          <w:t>انجمن</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در</w:t>
        </w:r>
        <w:r w:rsidR="005319E7" w:rsidRPr="004803FE">
          <w:rPr>
            <w:rStyle w:val="Hyperlink"/>
            <w:noProof/>
            <w:rtl/>
            <w:lang w:bidi="fa-IR"/>
          </w:rPr>
          <w:t xml:space="preserve"> </w:t>
        </w:r>
        <w:r w:rsidR="005319E7" w:rsidRPr="004803FE">
          <w:rPr>
            <w:rStyle w:val="Hyperlink"/>
            <w:rFonts w:hint="eastAsia"/>
            <w:noProof/>
            <w:rtl/>
            <w:lang w:bidi="fa-IR"/>
          </w:rPr>
          <w:t>پ</w:t>
        </w:r>
        <w:r w:rsidR="005319E7" w:rsidRPr="004803FE">
          <w:rPr>
            <w:rStyle w:val="Hyperlink"/>
            <w:rFonts w:hint="cs"/>
            <w:noProof/>
            <w:rtl/>
            <w:lang w:bidi="fa-IR"/>
          </w:rPr>
          <w:t>ی</w:t>
        </w:r>
        <w:r w:rsidR="005319E7" w:rsidRPr="004803FE">
          <w:rPr>
            <w:rStyle w:val="Hyperlink"/>
            <w:rFonts w:hint="eastAsia"/>
            <w:noProof/>
            <w:rtl/>
            <w:lang w:bidi="fa-IR"/>
          </w:rPr>
          <w:t>ش‌ب</w:t>
        </w:r>
        <w:r w:rsidR="005319E7" w:rsidRPr="004803FE">
          <w:rPr>
            <w:rStyle w:val="Hyperlink"/>
            <w:rFonts w:hint="cs"/>
            <w:noProof/>
            <w:rtl/>
            <w:lang w:bidi="fa-IR"/>
          </w:rPr>
          <w:t>ی</w:t>
        </w:r>
        <w:r w:rsidR="005319E7" w:rsidRPr="004803FE">
          <w:rPr>
            <w:rStyle w:val="Hyperlink"/>
            <w:rFonts w:hint="eastAsia"/>
            <w:noProof/>
            <w:rtl/>
            <w:lang w:bidi="fa-IR"/>
          </w:rPr>
          <w:t>ن</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پ</w:t>
        </w:r>
        <w:r w:rsidR="005319E7" w:rsidRPr="004803FE">
          <w:rPr>
            <w:rStyle w:val="Hyperlink"/>
            <w:rFonts w:hint="cs"/>
            <w:noProof/>
            <w:rtl/>
            <w:lang w:bidi="fa-IR"/>
          </w:rPr>
          <w:t>ی</w:t>
        </w:r>
        <w:r w:rsidR="005319E7" w:rsidRPr="004803FE">
          <w:rPr>
            <w:rStyle w:val="Hyperlink"/>
            <w:rFonts w:hint="eastAsia"/>
            <w:noProof/>
            <w:rtl/>
            <w:lang w:bidi="fa-IR"/>
          </w:rPr>
          <w:t>وند</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Toc490477012 \h</w:instrText>
        </w:r>
        <w:r w:rsidR="005319E7">
          <w:rPr>
            <w:noProof/>
            <w:webHidden/>
            <w:rtl/>
          </w:rPr>
          <w:instrText xml:space="preserve"> </w:instrText>
        </w:r>
        <w:r w:rsidR="005319E7">
          <w:rPr>
            <w:noProof/>
            <w:webHidden/>
            <w:rtl/>
          </w:rPr>
        </w:r>
        <w:r w:rsidR="005319E7">
          <w:rPr>
            <w:noProof/>
            <w:webHidden/>
            <w:rtl/>
          </w:rPr>
          <w:fldChar w:fldCharType="separate"/>
        </w:r>
        <w:r w:rsidR="002B3278">
          <w:rPr>
            <w:noProof/>
            <w:webHidden/>
            <w:rtl/>
          </w:rPr>
          <w:t>14</w:t>
        </w:r>
        <w:r w:rsidR="005319E7">
          <w:rPr>
            <w:noProof/>
            <w:webHidden/>
            <w:rtl/>
          </w:rPr>
          <w:fldChar w:fldCharType="end"/>
        </w:r>
      </w:hyperlink>
    </w:p>
    <w:p w14:paraId="467DFDDA" w14:textId="630C7E26" w:rsidR="005319E7" w:rsidRDefault="003F5AB1"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7013" w:history="1">
        <w:r w:rsidR="005319E7" w:rsidRPr="004803FE">
          <w:rPr>
            <w:rStyle w:val="Hyperlink"/>
            <w:rFonts w:hint="eastAsia"/>
            <w:noProof/>
            <w:rtl/>
            <w:lang w:bidi="fa-IR"/>
          </w:rPr>
          <w:t>شکل</w:t>
        </w:r>
        <w:r w:rsidR="005319E7" w:rsidRPr="004803FE">
          <w:rPr>
            <w:rStyle w:val="Hyperlink"/>
            <w:noProof/>
            <w:rtl/>
            <w:lang w:bidi="fa-IR"/>
          </w:rPr>
          <w:t xml:space="preserve"> 5 </w:t>
        </w:r>
        <w:r w:rsidR="005319E7" w:rsidRPr="004803FE">
          <w:rPr>
            <w:rStyle w:val="Hyperlink"/>
            <w:rFonts w:hint="eastAsia"/>
            <w:noProof/>
            <w:rtl/>
            <w:lang w:bidi="fa-IR"/>
          </w:rPr>
          <w:t>نحوه‌</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تقس</w:t>
        </w:r>
        <w:r w:rsidR="005319E7" w:rsidRPr="004803FE">
          <w:rPr>
            <w:rStyle w:val="Hyperlink"/>
            <w:rFonts w:hint="cs"/>
            <w:noProof/>
            <w:rtl/>
            <w:lang w:bidi="fa-IR"/>
          </w:rPr>
          <w:t>ی</w:t>
        </w:r>
        <w:r w:rsidR="005319E7" w:rsidRPr="004803FE">
          <w:rPr>
            <w:rStyle w:val="Hyperlink"/>
            <w:rFonts w:hint="eastAsia"/>
            <w:noProof/>
            <w:rtl/>
            <w:lang w:bidi="fa-IR"/>
          </w:rPr>
          <w:t>م</w:t>
        </w:r>
        <w:r w:rsidR="005319E7" w:rsidRPr="004803FE">
          <w:rPr>
            <w:rStyle w:val="Hyperlink"/>
            <w:noProof/>
            <w:rtl/>
            <w:lang w:bidi="fa-IR"/>
          </w:rPr>
          <w:t xml:space="preserve"> </w:t>
        </w:r>
        <w:r w:rsidR="005319E7" w:rsidRPr="004803FE">
          <w:rPr>
            <w:rStyle w:val="Hyperlink"/>
            <w:rFonts w:hint="eastAsia"/>
            <w:noProof/>
            <w:rtl/>
            <w:lang w:bidi="fa-IR"/>
          </w:rPr>
          <w:t>پا</w:t>
        </w:r>
        <w:r w:rsidR="005319E7" w:rsidRPr="004803FE">
          <w:rPr>
            <w:rStyle w:val="Hyperlink"/>
            <w:rFonts w:hint="cs"/>
            <w:noProof/>
            <w:rtl/>
            <w:lang w:bidi="fa-IR"/>
          </w:rPr>
          <w:t>ی</w:t>
        </w:r>
        <w:r w:rsidR="005319E7" w:rsidRPr="004803FE">
          <w:rPr>
            <w:rStyle w:val="Hyperlink"/>
            <w:rFonts w:hint="eastAsia"/>
            <w:noProof/>
            <w:rtl/>
            <w:lang w:bidi="fa-IR"/>
          </w:rPr>
          <w:t>گاه</w:t>
        </w:r>
        <w:r w:rsidR="005319E7" w:rsidRPr="004803FE">
          <w:rPr>
            <w:rStyle w:val="Hyperlink"/>
            <w:noProof/>
            <w:rtl/>
            <w:lang w:bidi="fa-IR"/>
          </w:rPr>
          <w:t xml:space="preserve"> </w:t>
        </w:r>
        <w:r w:rsidR="005319E7" w:rsidRPr="004803FE">
          <w:rPr>
            <w:rStyle w:val="Hyperlink"/>
            <w:rFonts w:hint="eastAsia"/>
            <w:noProof/>
            <w:rtl/>
            <w:lang w:bidi="fa-IR"/>
          </w:rPr>
          <w:t>دانش</w:t>
        </w:r>
        <w:r w:rsidR="005319E7" w:rsidRPr="004803FE">
          <w:rPr>
            <w:rStyle w:val="Hyperlink"/>
            <w:noProof/>
            <w:rtl/>
            <w:lang w:bidi="fa-IR"/>
          </w:rPr>
          <w:t xml:space="preserve"> </w:t>
        </w:r>
        <w:r w:rsidR="005319E7" w:rsidRPr="004803FE">
          <w:rPr>
            <w:rStyle w:val="Hyperlink"/>
            <w:noProof/>
            <w:lang w:bidi="fa-IR"/>
          </w:rPr>
          <w:t>freebase15k</w:t>
        </w:r>
        <w:r w:rsidR="005319E7" w:rsidRPr="004803FE">
          <w:rPr>
            <w:rStyle w:val="Hyperlink"/>
            <w:noProof/>
            <w:rtl/>
            <w:lang w:bidi="fa-IR"/>
          </w:rPr>
          <w:t xml:space="preserve"> </w:t>
        </w:r>
        <w:r w:rsidR="005319E7" w:rsidRPr="004803FE">
          <w:rPr>
            <w:rStyle w:val="Hyperlink"/>
            <w:rFonts w:hint="eastAsia"/>
            <w:noProof/>
            <w:rtl/>
            <w:lang w:bidi="fa-IR"/>
          </w:rPr>
          <w:t>به</w:t>
        </w:r>
        <w:r w:rsidR="005319E7" w:rsidRPr="004803FE">
          <w:rPr>
            <w:rStyle w:val="Hyperlink"/>
            <w:noProof/>
            <w:rtl/>
            <w:lang w:bidi="fa-IR"/>
          </w:rPr>
          <w:t xml:space="preserve"> </w:t>
        </w:r>
        <w:r w:rsidR="005319E7" w:rsidRPr="004803FE">
          <w:rPr>
            <w:rStyle w:val="Hyperlink"/>
            <w:rFonts w:hint="eastAsia"/>
            <w:noProof/>
            <w:rtl/>
            <w:lang w:bidi="fa-IR"/>
          </w:rPr>
          <w:t>سه</w:t>
        </w:r>
        <w:r w:rsidR="005319E7" w:rsidRPr="004803FE">
          <w:rPr>
            <w:rStyle w:val="Hyperlink"/>
            <w:noProof/>
            <w:rtl/>
            <w:lang w:bidi="fa-IR"/>
          </w:rPr>
          <w:t xml:space="preserve"> </w:t>
        </w:r>
        <w:r w:rsidR="005319E7" w:rsidRPr="004803FE">
          <w:rPr>
            <w:rStyle w:val="Hyperlink"/>
            <w:rFonts w:hint="eastAsia"/>
            <w:noProof/>
            <w:rtl/>
            <w:lang w:bidi="fa-IR"/>
          </w:rPr>
          <w:t>قسمت</w:t>
        </w:r>
        <w:r w:rsidR="005319E7" w:rsidRPr="004803FE">
          <w:rPr>
            <w:rStyle w:val="Hyperlink"/>
            <w:noProof/>
            <w:rtl/>
            <w:lang w:bidi="fa-IR"/>
          </w:rPr>
          <w:t xml:space="preserve"> </w:t>
        </w:r>
        <w:r w:rsidR="005319E7" w:rsidRPr="004803FE">
          <w:rPr>
            <w:rStyle w:val="Hyperlink"/>
            <w:rFonts w:hint="eastAsia"/>
            <w:noProof/>
            <w:rtl/>
            <w:lang w:bidi="fa-IR"/>
          </w:rPr>
          <w:t>آموزش،</w:t>
        </w:r>
        <w:r w:rsidR="005319E7" w:rsidRPr="004803FE">
          <w:rPr>
            <w:rStyle w:val="Hyperlink"/>
            <w:noProof/>
            <w:rtl/>
            <w:lang w:bidi="fa-IR"/>
          </w:rPr>
          <w:t xml:space="preserve"> </w:t>
        </w:r>
        <w:r w:rsidR="005319E7" w:rsidRPr="004803FE">
          <w:rPr>
            <w:rStyle w:val="Hyperlink"/>
            <w:rFonts w:hint="eastAsia"/>
            <w:noProof/>
            <w:rtl/>
            <w:lang w:bidi="fa-IR"/>
          </w:rPr>
          <w:t>ارز</w:t>
        </w:r>
        <w:r w:rsidR="005319E7" w:rsidRPr="004803FE">
          <w:rPr>
            <w:rStyle w:val="Hyperlink"/>
            <w:rFonts w:hint="cs"/>
            <w:noProof/>
            <w:rtl/>
            <w:lang w:bidi="fa-IR"/>
          </w:rPr>
          <w:t>ی</w:t>
        </w:r>
        <w:r w:rsidR="005319E7" w:rsidRPr="004803FE">
          <w:rPr>
            <w:rStyle w:val="Hyperlink"/>
            <w:rFonts w:hint="eastAsia"/>
            <w:noProof/>
            <w:rtl/>
            <w:lang w:bidi="fa-IR"/>
          </w:rPr>
          <w:t>اب</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و</w:t>
        </w:r>
        <w:r w:rsidR="005319E7" w:rsidRPr="004803FE">
          <w:rPr>
            <w:rStyle w:val="Hyperlink"/>
            <w:noProof/>
            <w:rtl/>
            <w:lang w:bidi="fa-IR"/>
          </w:rPr>
          <w:t xml:space="preserve"> </w:t>
        </w:r>
        <w:r w:rsidR="005319E7" w:rsidRPr="004803FE">
          <w:rPr>
            <w:rStyle w:val="Hyperlink"/>
            <w:rFonts w:hint="eastAsia"/>
            <w:noProof/>
            <w:rtl/>
            <w:lang w:bidi="fa-IR"/>
          </w:rPr>
          <w:t>آزمون</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Toc490477013 \h</w:instrText>
        </w:r>
        <w:r w:rsidR="005319E7">
          <w:rPr>
            <w:noProof/>
            <w:webHidden/>
            <w:rtl/>
          </w:rPr>
          <w:instrText xml:space="preserve"> </w:instrText>
        </w:r>
        <w:r w:rsidR="005319E7">
          <w:rPr>
            <w:noProof/>
            <w:webHidden/>
            <w:rtl/>
          </w:rPr>
        </w:r>
        <w:r w:rsidR="005319E7">
          <w:rPr>
            <w:noProof/>
            <w:webHidden/>
            <w:rtl/>
          </w:rPr>
          <w:fldChar w:fldCharType="separate"/>
        </w:r>
        <w:r w:rsidR="002B3278">
          <w:rPr>
            <w:noProof/>
            <w:webHidden/>
            <w:rtl/>
          </w:rPr>
          <w:t>17</w:t>
        </w:r>
        <w:r w:rsidR="005319E7">
          <w:rPr>
            <w:noProof/>
            <w:webHidden/>
            <w:rtl/>
          </w:rPr>
          <w:fldChar w:fldCharType="end"/>
        </w:r>
      </w:hyperlink>
    </w:p>
    <w:p w14:paraId="6A8067AA" w14:textId="33897F65" w:rsidR="005319E7" w:rsidRDefault="003F5AB1"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7014" w:history="1">
        <w:r w:rsidR="005319E7" w:rsidRPr="004803FE">
          <w:rPr>
            <w:rStyle w:val="Hyperlink"/>
            <w:rFonts w:hint="eastAsia"/>
            <w:noProof/>
            <w:rtl/>
            <w:lang w:bidi="fa-IR"/>
          </w:rPr>
          <w:t>شکل</w:t>
        </w:r>
        <w:r w:rsidR="005319E7" w:rsidRPr="004803FE">
          <w:rPr>
            <w:rStyle w:val="Hyperlink"/>
            <w:noProof/>
            <w:rtl/>
            <w:lang w:bidi="fa-IR"/>
          </w:rPr>
          <w:t xml:space="preserve"> 6 </w:t>
        </w:r>
        <w:r w:rsidR="005319E7" w:rsidRPr="004803FE">
          <w:rPr>
            <w:rStyle w:val="Hyperlink"/>
            <w:rFonts w:hint="eastAsia"/>
            <w:noProof/>
            <w:rtl/>
            <w:lang w:bidi="fa-IR"/>
          </w:rPr>
          <w:t>نمونه‌</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سوال</w:t>
        </w:r>
        <w:r w:rsidR="005319E7" w:rsidRPr="004803FE">
          <w:rPr>
            <w:rStyle w:val="Hyperlink"/>
            <w:noProof/>
            <w:rtl/>
            <w:lang w:bidi="fa-IR"/>
          </w:rPr>
          <w:t xml:space="preserve"> </w:t>
        </w:r>
        <w:r w:rsidR="005319E7" w:rsidRPr="004803FE">
          <w:rPr>
            <w:rStyle w:val="Hyperlink"/>
            <w:rFonts w:hint="eastAsia"/>
            <w:noProof/>
            <w:rtl/>
            <w:lang w:bidi="fa-IR"/>
          </w:rPr>
          <w:t>و</w:t>
        </w:r>
        <w:r w:rsidR="005319E7" w:rsidRPr="004803FE">
          <w:rPr>
            <w:rStyle w:val="Hyperlink"/>
            <w:noProof/>
            <w:rtl/>
            <w:lang w:bidi="fa-IR"/>
          </w:rPr>
          <w:t xml:space="preserve"> </w:t>
        </w:r>
        <w:r w:rsidR="005319E7" w:rsidRPr="004803FE">
          <w:rPr>
            <w:rStyle w:val="Hyperlink"/>
            <w:rFonts w:hint="eastAsia"/>
            <w:noProof/>
            <w:rtl/>
            <w:lang w:bidi="fa-IR"/>
          </w:rPr>
          <w:t>پاسخ</w:t>
        </w:r>
        <w:r w:rsidR="005319E7" w:rsidRPr="004803FE">
          <w:rPr>
            <w:rStyle w:val="Hyperlink"/>
            <w:noProof/>
            <w:rtl/>
            <w:lang w:bidi="fa-IR"/>
          </w:rPr>
          <w:t xml:space="preserve"> </w:t>
        </w:r>
        <w:r w:rsidR="005319E7" w:rsidRPr="004803FE">
          <w:rPr>
            <w:rStyle w:val="Hyperlink"/>
            <w:rFonts w:hint="eastAsia"/>
            <w:noProof/>
            <w:rtl/>
            <w:lang w:bidi="fa-IR"/>
          </w:rPr>
          <w:t>از</w:t>
        </w:r>
        <w:r w:rsidR="005319E7" w:rsidRPr="004803FE">
          <w:rPr>
            <w:rStyle w:val="Hyperlink"/>
            <w:noProof/>
            <w:rtl/>
            <w:lang w:bidi="fa-IR"/>
          </w:rPr>
          <w:t xml:space="preserve"> </w:t>
        </w:r>
        <w:r w:rsidR="005319E7" w:rsidRPr="004803FE">
          <w:rPr>
            <w:rStyle w:val="Hyperlink"/>
            <w:rFonts w:hint="eastAsia"/>
            <w:noProof/>
            <w:rtl/>
            <w:lang w:bidi="fa-IR"/>
          </w:rPr>
          <w:t>مدل</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Toc490477014 \h</w:instrText>
        </w:r>
        <w:r w:rsidR="005319E7">
          <w:rPr>
            <w:noProof/>
            <w:webHidden/>
            <w:rtl/>
          </w:rPr>
          <w:instrText xml:space="preserve"> </w:instrText>
        </w:r>
        <w:r w:rsidR="005319E7">
          <w:rPr>
            <w:noProof/>
            <w:webHidden/>
            <w:rtl/>
          </w:rPr>
        </w:r>
        <w:r w:rsidR="005319E7">
          <w:rPr>
            <w:noProof/>
            <w:webHidden/>
            <w:rtl/>
          </w:rPr>
          <w:fldChar w:fldCharType="separate"/>
        </w:r>
        <w:r w:rsidR="002B3278">
          <w:rPr>
            <w:noProof/>
            <w:webHidden/>
            <w:rtl/>
          </w:rPr>
          <w:t>19</w:t>
        </w:r>
        <w:r w:rsidR="005319E7">
          <w:rPr>
            <w:noProof/>
            <w:webHidden/>
            <w:rtl/>
          </w:rPr>
          <w:fldChar w:fldCharType="end"/>
        </w:r>
      </w:hyperlink>
    </w:p>
    <w:p w14:paraId="5B15CBEF" w14:textId="56AAB33B" w:rsidR="005319E7" w:rsidRDefault="003F5AB1"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7015" w:history="1">
        <w:r w:rsidR="005319E7" w:rsidRPr="004803FE">
          <w:rPr>
            <w:rStyle w:val="Hyperlink"/>
            <w:rFonts w:hint="eastAsia"/>
            <w:noProof/>
            <w:rtl/>
            <w:lang w:bidi="fa-IR"/>
          </w:rPr>
          <w:t>شکل</w:t>
        </w:r>
        <w:r w:rsidR="005319E7" w:rsidRPr="004803FE">
          <w:rPr>
            <w:rStyle w:val="Hyperlink"/>
            <w:noProof/>
            <w:rtl/>
            <w:lang w:bidi="fa-IR"/>
          </w:rPr>
          <w:t xml:space="preserve"> 7 </w:t>
        </w:r>
        <w:r w:rsidR="005319E7" w:rsidRPr="004803FE">
          <w:rPr>
            <w:rStyle w:val="Hyperlink"/>
            <w:rFonts w:hint="eastAsia"/>
            <w:noProof/>
            <w:rtl/>
            <w:lang w:bidi="fa-IR"/>
          </w:rPr>
          <w:t>نحوه‌</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مقا</w:t>
        </w:r>
        <w:r w:rsidR="005319E7" w:rsidRPr="004803FE">
          <w:rPr>
            <w:rStyle w:val="Hyperlink"/>
            <w:rFonts w:hint="cs"/>
            <w:noProof/>
            <w:rtl/>
            <w:lang w:bidi="fa-IR"/>
          </w:rPr>
          <w:t>ی</w:t>
        </w:r>
        <w:r w:rsidR="005319E7" w:rsidRPr="004803FE">
          <w:rPr>
            <w:rStyle w:val="Hyperlink"/>
            <w:rFonts w:hint="eastAsia"/>
            <w:noProof/>
            <w:rtl/>
            <w:lang w:bidi="fa-IR"/>
          </w:rPr>
          <w:t>سه‌</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و</w:t>
        </w:r>
        <w:r w:rsidR="005319E7" w:rsidRPr="004803FE">
          <w:rPr>
            <w:rStyle w:val="Hyperlink"/>
            <w:rFonts w:hint="cs"/>
            <w:noProof/>
            <w:rtl/>
            <w:lang w:bidi="fa-IR"/>
          </w:rPr>
          <w:t>ی</w:t>
        </w:r>
        <w:r w:rsidR="005319E7" w:rsidRPr="004803FE">
          <w:rPr>
            <w:rStyle w:val="Hyperlink"/>
            <w:rFonts w:hint="eastAsia"/>
            <w:noProof/>
            <w:rtl/>
            <w:lang w:bidi="fa-IR"/>
          </w:rPr>
          <w:t>ژگ</w:t>
        </w:r>
        <w:r w:rsidR="005319E7" w:rsidRPr="004803FE">
          <w:rPr>
            <w:rStyle w:val="Hyperlink"/>
            <w:rFonts w:hint="cs"/>
            <w:noProof/>
            <w:rtl/>
            <w:lang w:bidi="fa-IR"/>
          </w:rPr>
          <w:t>ی‌</w:t>
        </w:r>
        <w:r w:rsidR="005319E7" w:rsidRPr="004803FE">
          <w:rPr>
            <w:rStyle w:val="Hyperlink"/>
            <w:rFonts w:hint="eastAsia"/>
            <w:noProof/>
            <w:rtl/>
            <w:lang w:bidi="fa-IR"/>
          </w:rPr>
          <w:t>ها</w:t>
        </w:r>
        <w:r w:rsidR="005319E7" w:rsidRPr="004803FE">
          <w:rPr>
            <w:rStyle w:val="Hyperlink"/>
            <w:noProof/>
            <w:rtl/>
            <w:lang w:bidi="fa-IR"/>
          </w:rPr>
          <w:t xml:space="preserve"> </w:t>
        </w:r>
        <w:r w:rsidR="005319E7" w:rsidRPr="004803FE">
          <w:rPr>
            <w:rStyle w:val="Hyperlink"/>
            <w:rFonts w:hint="eastAsia"/>
            <w:noProof/>
            <w:rtl/>
            <w:lang w:bidi="fa-IR"/>
          </w:rPr>
          <w:t>در</w:t>
        </w:r>
        <w:r w:rsidR="005319E7" w:rsidRPr="004803FE">
          <w:rPr>
            <w:rStyle w:val="Hyperlink"/>
            <w:noProof/>
            <w:rtl/>
            <w:lang w:bidi="fa-IR"/>
          </w:rPr>
          <w:t xml:space="preserve"> </w:t>
        </w:r>
        <w:r w:rsidR="005319E7" w:rsidRPr="004803FE">
          <w:rPr>
            <w:rStyle w:val="Hyperlink"/>
            <w:rFonts w:hint="eastAsia"/>
            <w:noProof/>
            <w:rtl/>
            <w:lang w:bidi="fa-IR"/>
          </w:rPr>
          <w:t>روش‌ها</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خط</w:t>
        </w:r>
        <w:r w:rsidR="005319E7" w:rsidRPr="004803FE">
          <w:rPr>
            <w:rStyle w:val="Hyperlink"/>
            <w:rFonts w:hint="cs"/>
            <w:noProof/>
            <w:rtl/>
            <w:lang w:bidi="fa-IR"/>
          </w:rPr>
          <w:t>ی</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Toc490477015 \h</w:instrText>
        </w:r>
        <w:r w:rsidR="005319E7">
          <w:rPr>
            <w:noProof/>
            <w:webHidden/>
            <w:rtl/>
          </w:rPr>
          <w:instrText xml:space="preserve"> </w:instrText>
        </w:r>
        <w:r w:rsidR="005319E7">
          <w:rPr>
            <w:noProof/>
            <w:webHidden/>
            <w:rtl/>
          </w:rPr>
        </w:r>
        <w:r w:rsidR="005319E7">
          <w:rPr>
            <w:noProof/>
            <w:webHidden/>
            <w:rtl/>
          </w:rPr>
          <w:fldChar w:fldCharType="separate"/>
        </w:r>
        <w:r w:rsidR="002B3278">
          <w:rPr>
            <w:noProof/>
            <w:webHidden/>
            <w:rtl/>
          </w:rPr>
          <w:t>21</w:t>
        </w:r>
        <w:r w:rsidR="005319E7">
          <w:rPr>
            <w:noProof/>
            <w:webHidden/>
            <w:rtl/>
          </w:rPr>
          <w:fldChar w:fldCharType="end"/>
        </w:r>
      </w:hyperlink>
    </w:p>
    <w:p w14:paraId="6E3D6E3B" w14:textId="4D03FDB7" w:rsidR="005319E7" w:rsidRDefault="003F5AB1"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7016" w:history="1">
        <w:r w:rsidR="005319E7" w:rsidRPr="004803FE">
          <w:rPr>
            <w:rStyle w:val="Hyperlink"/>
            <w:rFonts w:hint="eastAsia"/>
            <w:noProof/>
            <w:rtl/>
            <w:lang w:bidi="fa-IR"/>
          </w:rPr>
          <w:t>شکل</w:t>
        </w:r>
        <w:r w:rsidR="005319E7" w:rsidRPr="004803FE">
          <w:rPr>
            <w:rStyle w:val="Hyperlink"/>
            <w:noProof/>
            <w:rtl/>
            <w:lang w:bidi="fa-IR"/>
          </w:rPr>
          <w:t xml:space="preserve"> 8 </w:t>
        </w:r>
        <w:r w:rsidR="005319E7" w:rsidRPr="004803FE">
          <w:rPr>
            <w:rStyle w:val="Hyperlink"/>
            <w:rFonts w:hint="eastAsia"/>
            <w:noProof/>
            <w:rtl/>
            <w:lang w:bidi="fa-IR"/>
          </w:rPr>
          <w:t>نحوه‌</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نگاشت</w:t>
        </w:r>
        <w:r w:rsidR="005319E7" w:rsidRPr="004803FE">
          <w:rPr>
            <w:rStyle w:val="Hyperlink"/>
            <w:noProof/>
            <w:rtl/>
            <w:lang w:bidi="fa-IR"/>
          </w:rPr>
          <w:t xml:space="preserve"> </w:t>
        </w:r>
        <w:r w:rsidR="005319E7" w:rsidRPr="004803FE">
          <w:rPr>
            <w:rStyle w:val="Hyperlink"/>
            <w:rFonts w:hint="eastAsia"/>
            <w:noProof/>
            <w:rtl/>
            <w:lang w:bidi="fa-IR"/>
          </w:rPr>
          <w:t>و</w:t>
        </w:r>
        <w:r w:rsidR="005319E7" w:rsidRPr="004803FE">
          <w:rPr>
            <w:rStyle w:val="Hyperlink"/>
            <w:rFonts w:hint="cs"/>
            <w:noProof/>
            <w:rtl/>
            <w:lang w:bidi="fa-IR"/>
          </w:rPr>
          <w:t>ی</w:t>
        </w:r>
        <w:r w:rsidR="005319E7" w:rsidRPr="004803FE">
          <w:rPr>
            <w:rStyle w:val="Hyperlink"/>
            <w:rFonts w:hint="eastAsia"/>
            <w:noProof/>
            <w:rtl/>
            <w:lang w:bidi="fa-IR"/>
          </w:rPr>
          <w:t>ژگ</w:t>
        </w:r>
        <w:r w:rsidR="005319E7" w:rsidRPr="004803FE">
          <w:rPr>
            <w:rStyle w:val="Hyperlink"/>
            <w:rFonts w:hint="cs"/>
            <w:noProof/>
            <w:rtl/>
            <w:lang w:bidi="fa-IR"/>
          </w:rPr>
          <w:t>ی‌</w:t>
        </w:r>
        <w:r w:rsidR="005319E7" w:rsidRPr="004803FE">
          <w:rPr>
            <w:rStyle w:val="Hyperlink"/>
            <w:rFonts w:hint="eastAsia"/>
            <w:noProof/>
            <w:rtl/>
            <w:lang w:bidi="fa-IR"/>
          </w:rPr>
          <w:t>ها</w:t>
        </w:r>
        <w:r w:rsidR="005319E7" w:rsidRPr="004803FE">
          <w:rPr>
            <w:rStyle w:val="Hyperlink"/>
            <w:noProof/>
            <w:rtl/>
            <w:lang w:bidi="fa-IR"/>
          </w:rPr>
          <w:t xml:space="preserve"> </w:t>
        </w:r>
        <w:r w:rsidR="005319E7" w:rsidRPr="004803FE">
          <w:rPr>
            <w:rStyle w:val="Hyperlink"/>
            <w:rFonts w:hint="eastAsia"/>
            <w:noProof/>
            <w:rtl/>
            <w:lang w:bidi="fa-IR"/>
          </w:rPr>
          <w:t>در</w:t>
        </w:r>
        <w:r w:rsidR="005319E7" w:rsidRPr="004803FE">
          <w:rPr>
            <w:rStyle w:val="Hyperlink"/>
            <w:noProof/>
            <w:rtl/>
            <w:lang w:bidi="fa-IR"/>
          </w:rPr>
          <w:t xml:space="preserve"> </w:t>
        </w:r>
        <w:r w:rsidR="005319E7" w:rsidRPr="004803FE">
          <w:rPr>
            <w:rStyle w:val="Hyperlink"/>
            <w:rFonts w:hint="eastAsia"/>
            <w:noProof/>
            <w:rtl/>
            <w:lang w:bidi="fa-IR"/>
          </w:rPr>
          <w:t>روش‌ها</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دوخط</w:t>
        </w:r>
        <w:r w:rsidR="005319E7" w:rsidRPr="004803FE">
          <w:rPr>
            <w:rStyle w:val="Hyperlink"/>
            <w:rFonts w:hint="cs"/>
            <w:noProof/>
            <w:rtl/>
            <w:lang w:bidi="fa-IR"/>
          </w:rPr>
          <w:t>ی</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Toc490477016 \h</w:instrText>
        </w:r>
        <w:r w:rsidR="005319E7">
          <w:rPr>
            <w:noProof/>
            <w:webHidden/>
            <w:rtl/>
          </w:rPr>
          <w:instrText xml:space="preserve"> </w:instrText>
        </w:r>
        <w:r w:rsidR="005319E7">
          <w:rPr>
            <w:noProof/>
            <w:webHidden/>
            <w:rtl/>
          </w:rPr>
        </w:r>
        <w:r w:rsidR="005319E7">
          <w:rPr>
            <w:noProof/>
            <w:webHidden/>
            <w:rtl/>
          </w:rPr>
          <w:fldChar w:fldCharType="separate"/>
        </w:r>
        <w:r w:rsidR="002B3278">
          <w:rPr>
            <w:noProof/>
            <w:webHidden/>
            <w:rtl/>
          </w:rPr>
          <w:t>22</w:t>
        </w:r>
        <w:r w:rsidR="005319E7">
          <w:rPr>
            <w:noProof/>
            <w:webHidden/>
            <w:rtl/>
          </w:rPr>
          <w:fldChar w:fldCharType="end"/>
        </w:r>
      </w:hyperlink>
    </w:p>
    <w:p w14:paraId="45BAC88A" w14:textId="23958599" w:rsidR="005319E7" w:rsidRDefault="003F5AB1"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7017" w:history="1">
        <w:r w:rsidR="005319E7" w:rsidRPr="004803FE">
          <w:rPr>
            <w:rStyle w:val="Hyperlink"/>
            <w:rFonts w:hint="eastAsia"/>
            <w:noProof/>
            <w:rtl/>
            <w:lang w:bidi="fa-IR"/>
          </w:rPr>
          <w:t>شکل</w:t>
        </w:r>
        <w:r w:rsidR="005319E7" w:rsidRPr="004803FE">
          <w:rPr>
            <w:rStyle w:val="Hyperlink"/>
            <w:noProof/>
            <w:rtl/>
            <w:lang w:bidi="fa-IR"/>
          </w:rPr>
          <w:t xml:space="preserve"> 9 </w:t>
        </w:r>
        <w:r w:rsidR="005319E7" w:rsidRPr="004803FE">
          <w:rPr>
            <w:rStyle w:val="Hyperlink"/>
            <w:rFonts w:hint="eastAsia"/>
            <w:noProof/>
            <w:rtl/>
            <w:lang w:bidi="fa-IR"/>
          </w:rPr>
          <w:t>تبد</w:t>
        </w:r>
        <w:r w:rsidR="005319E7" w:rsidRPr="004803FE">
          <w:rPr>
            <w:rStyle w:val="Hyperlink"/>
            <w:rFonts w:hint="cs"/>
            <w:noProof/>
            <w:rtl/>
            <w:lang w:bidi="fa-IR"/>
          </w:rPr>
          <w:t>ی</w:t>
        </w:r>
        <w:r w:rsidR="005319E7" w:rsidRPr="004803FE">
          <w:rPr>
            <w:rStyle w:val="Hyperlink"/>
            <w:rFonts w:hint="eastAsia"/>
            <w:noProof/>
            <w:rtl/>
            <w:lang w:bidi="fa-IR"/>
          </w:rPr>
          <w:t>ل</w:t>
        </w:r>
        <w:r w:rsidR="005319E7" w:rsidRPr="004803FE">
          <w:rPr>
            <w:rStyle w:val="Hyperlink"/>
            <w:noProof/>
            <w:rtl/>
            <w:lang w:bidi="fa-IR"/>
          </w:rPr>
          <w:t xml:space="preserve"> </w:t>
        </w:r>
        <w:r w:rsidR="005319E7" w:rsidRPr="004803FE">
          <w:rPr>
            <w:rStyle w:val="Hyperlink"/>
            <w:rFonts w:hint="eastAsia"/>
            <w:noProof/>
            <w:rtl/>
            <w:lang w:bidi="fa-IR"/>
          </w:rPr>
          <w:t>ماتر</w:t>
        </w:r>
        <w:r w:rsidR="005319E7" w:rsidRPr="004803FE">
          <w:rPr>
            <w:rStyle w:val="Hyperlink"/>
            <w:rFonts w:hint="cs"/>
            <w:noProof/>
            <w:rtl/>
            <w:lang w:bidi="fa-IR"/>
          </w:rPr>
          <w:t>ی</w:t>
        </w:r>
        <w:r w:rsidR="005319E7" w:rsidRPr="004803FE">
          <w:rPr>
            <w:rStyle w:val="Hyperlink"/>
            <w:rFonts w:hint="eastAsia"/>
            <w:noProof/>
            <w:rtl/>
            <w:lang w:bidi="fa-IR"/>
          </w:rPr>
          <w:t>س</w:t>
        </w:r>
        <w:r w:rsidR="005319E7" w:rsidRPr="004803FE">
          <w:rPr>
            <w:rStyle w:val="Hyperlink"/>
            <w:noProof/>
            <w:rtl/>
            <w:lang w:bidi="fa-IR"/>
          </w:rPr>
          <w:t xml:space="preserve"> </w:t>
        </w:r>
        <w:r w:rsidR="005319E7" w:rsidRPr="004803FE">
          <w:rPr>
            <w:rStyle w:val="Hyperlink"/>
            <w:rFonts w:hint="eastAsia"/>
            <w:noProof/>
            <w:rtl/>
            <w:lang w:bidi="fa-IR"/>
          </w:rPr>
          <w:t>به</w:t>
        </w:r>
        <w:r w:rsidR="005319E7" w:rsidRPr="004803FE">
          <w:rPr>
            <w:rStyle w:val="Hyperlink"/>
            <w:noProof/>
            <w:rtl/>
            <w:lang w:bidi="fa-IR"/>
          </w:rPr>
          <w:t xml:space="preserve"> </w:t>
        </w:r>
        <w:r w:rsidR="005319E7" w:rsidRPr="004803FE">
          <w:rPr>
            <w:rStyle w:val="Hyperlink"/>
            <w:rFonts w:hint="eastAsia"/>
            <w:noProof/>
            <w:rtl/>
            <w:lang w:bidi="fa-IR"/>
          </w:rPr>
          <w:t>تنسور</w:t>
        </w:r>
        <w:r w:rsidR="005319E7" w:rsidRPr="004803FE">
          <w:rPr>
            <w:rStyle w:val="Hyperlink"/>
            <w:noProof/>
            <w:rtl/>
            <w:lang w:bidi="fa-IR"/>
          </w:rPr>
          <w:t xml:space="preserve"> </w:t>
        </w:r>
        <w:r w:rsidR="005319E7" w:rsidRPr="004803FE">
          <w:rPr>
            <w:rStyle w:val="Hyperlink"/>
            <w:rFonts w:hint="eastAsia"/>
            <w:noProof/>
            <w:rtl/>
            <w:lang w:bidi="fa-IR"/>
          </w:rPr>
          <w:t>در</w:t>
        </w:r>
        <w:r w:rsidR="005319E7" w:rsidRPr="004803FE">
          <w:rPr>
            <w:rStyle w:val="Hyperlink"/>
            <w:noProof/>
            <w:rtl/>
            <w:lang w:bidi="fa-IR"/>
          </w:rPr>
          <w:t xml:space="preserve"> </w:t>
        </w:r>
        <w:r w:rsidR="005319E7" w:rsidRPr="004803FE">
          <w:rPr>
            <w:rStyle w:val="Hyperlink"/>
            <w:rFonts w:hint="eastAsia"/>
            <w:noProof/>
            <w:rtl/>
            <w:lang w:bidi="fa-IR"/>
          </w:rPr>
          <w:t>روش</w:t>
        </w:r>
        <w:r w:rsidR="005319E7" w:rsidRPr="004803FE">
          <w:rPr>
            <w:rStyle w:val="Hyperlink"/>
            <w:noProof/>
            <w:rtl/>
            <w:lang w:bidi="fa-IR"/>
          </w:rPr>
          <w:t xml:space="preserve"> </w:t>
        </w:r>
        <w:r w:rsidR="005319E7" w:rsidRPr="004803FE">
          <w:rPr>
            <w:rStyle w:val="Hyperlink"/>
            <w:rFonts w:hint="eastAsia"/>
            <w:noProof/>
            <w:rtl/>
            <w:lang w:bidi="fa-IR"/>
          </w:rPr>
          <w:t>رسکال</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Toc490477017 \h</w:instrText>
        </w:r>
        <w:r w:rsidR="005319E7">
          <w:rPr>
            <w:noProof/>
            <w:webHidden/>
            <w:rtl/>
          </w:rPr>
          <w:instrText xml:space="preserve"> </w:instrText>
        </w:r>
        <w:r w:rsidR="005319E7">
          <w:rPr>
            <w:noProof/>
            <w:webHidden/>
            <w:rtl/>
          </w:rPr>
        </w:r>
        <w:r w:rsidR="005319E7">
          <w:rPr>
            <w:noProof/>
            <w:webHidden/>
            <w:rtl/>
          </w:rPr>
          <w:fldChar w:fldCharType="separate"/>
        </w:r>
        <w:r w:rsidR="002B3278">
          <w:rPr>
            <w:noProof/>
            <w:webHidden/>
            <w:rtl/>
          </w:rPr>
          <w:t>25</w:t>
        </w:r>
        <w:r w:rsidR="005319E7">
          <w:rPr>
            <w:noProof/>
            <w:webHidden/>
            <w:rtl/>
          </w:rPr>
          <w:fldChar w:fldCharType="end"/>
        </w:r>
      </w:hyperlink>
    </w:p>
    <w:p w14:paraId="29AC40C2" w14:textId="4FBC3846" w:rsidR="005319E7" w:rsidRDefault="003F5AB1"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7018" w:history="1">
        <w:r w:rsidR="005319E7" w:rsidRPr="004803FE">
          <w:rPr>
            <w:rStyle w:val="Hyperlink"/>
            <w:rFonts w:hint="eastAsia"/>
            <w:noProof/>
            <w:rtl/>
            <w:lang w:bidi="fa-IR"/>
          </w:rPr>
          <w:t>شکل</w:t>
        </w:r>
        <w:r w:rsidR="005319E7" w:rsidRPr="004803FE">
          <w:rPr>
            <w:rStyle w:val="Hyperlink"/>
            <w:noProof/>
            <w:rtl/>
            <w:lang w:bidi="fa-IR"/>
          </w:rPr>
          <w:t xml:space="preserve"> 10 </w:t>
        </w:r>
        <w:r w:rsidR="005319E7" w:rsidRPr="004803FE">
          <w:rPr>
            <w:rStyle w:val="Hyperlink"/>
            <w:rFonts w:hint="eastAsia"/>
            <w:noProof/>
            <w:rtl/>
            <w:lang w:bidi="fa-IR"/>
          </w:rPr>
          <w:t>تقس</w:t>
        </w:r>
        <w:r w:rsidR="005319E7" w:rsidRPr="004803FE">
          <w:rPr>
            <w:rStyle w:val="Hyperlink"/>
            <w:rFonts w:hint="cs"/>
            <w:noProof/>
            <w:rtl/>
            <w:lang w:bidi="fa-IR"/>
          </w:rPr>
          <w:t>ی</w:t>
        </w:r>
        <w:r w:rsidR="005319E7" w:rsidRPr="004803FE">
          <w:rPr>
            <w:rStyle w:val="Hyperlink"/>
            <w:rFonts w:hint="eastAsia"/>
            <w:noProof/>
            <w:rtl/>
            <w:lang w:bidi="fa-IR"/>
          </w:rPr>
          <w:t>م</w:t>
        </w:r>
        <w:r w:rsidR="005319E7" w:rsidRPr="004803FE">
          <w:rPr>
            <w:rStyle w:val="Hyperlink"/>
            <w:noProof/>
            <w:rtl/>
            <w:lang w:bidi="fa-IR"/>
          </w:rPr>
          <w:t xml:space="preserve"> </w:t>
        </w:r>
        <w:r w:rsidR="005319E7" w:rsidRPr="004803FE">
          <w:rPr>
            <w:rStyle w:val="Hyperlink"/>
            <w:rFonts w:hint="eastAsia"/>
            <w:noProof/>
            <w:rtl/>
            <w:lang w:bidi="fa-IR"/>
          </w:rPr>
          <w:t>رابطه‌</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رسکال</w:t>
        </w:r>
        <w:r w:rsidR="005319E7" w:rsidRPr="004803FE">
          <w:rPr>
            <w:rStyle w:val="Hyperlink"/>
            <w:noProof/>
            <w:rtl/>
            <w:lang w:bidi="fa-IR"/>
          </w:rPr>
          <w:t xml:space="preserve"> </w:t>
        </w:r>
        <w:r w:rsidR="005319E7" w:rsidRPr="004803FE">
          <w:rPr>
            <w:rStyle w:val="Hyperlink"/>
            <w:rFonts w:hint="eastAsia"/>
            <w:noProof/>
            <w:rtl/>
            <w:lang w:bidi="fa-IR"/>
          </w:rPr>
          <w:t>به</w:t>
        </w:r>
        <w:r w:rsidR="005319E7" w:rsidRPr="004803FE">
          <w:rPr>
            <w:rStyle w:val="Hyperlink"/>
            <w:noProof/>
            <w:rtl/>
            <w:lang w:bidi="fa-IR"/>
          </w:rPr>
          <w:t xml:space="preserve"> </w:t>
        </w:r>
        <w:r w:rsidR="005319E7" w:rsidRPr="004803FE">
          <w:rPr>
            <w:rStyle w:val="Hyperlink"/>
            <w:rFonts w:hint="eastAsia"/>
            <w:noProof/>
            <w:rtl/>
            <w:lang w:bidi="fa-IR"/>
          </w:rPr>
          <w:t>دو</w:t>
        </w:r>
        <w:r w:rsidR="005319E7" w:rsidRPr="004803FE">
          <w:rPr>
            <w:rStyle w:val="Hyperlink"/>
            <w:noProof/>
            <w:rtl/>
            <w:lang w:bidi="fa-IR"/>
          </w:rPr>
          <w:t xml:space="preserve"> </w:t>
        </w:r>
        <w:r w:rsidR="005319E7" w:rsidRPr="004803FE">
          <w:rPr>
            <w:rStyle w:val="Hyperlink"/>
            <w:rFonts w:hint="eastAsia"/>
            <w:noProof/>
            <w:rtl/>
            <w:lang w:bidi="fa-IR"/>
          </w:rPr>
          <w:t>لا</w:t>
        </w:r>
        <w:r w:rsidR="005319E7" w:rsidRPr="004803FE">
          <w:rPr>
            <w:rStyle w:val="Hyperlink"/>
            <w:rFonts w:hint="cs"/>
            <w:noProof/>
            <w:rtl/>
            <w:lang w:bidi="fa-IR"/>
          </w:rPr>
          <w:t>ی</w:t>
        </w:r>
        <w:r w:rsidR="005319E7" w:rsidRPr="004803FE">
          <w:rPr>
            <w:rStyle w:val="Hyperlink"/>
            <w:rFonts w:hint="eastAsia"/>
            <w:noProof/>
            <w:rtl/>
            <w:lang w:bidi="fa-IR"/>
          </w:rPr>
          <w:t>ه</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Toc490477018 \h</w:instrText>
        </w:r>
        <w:r w:rsidR="005319E7">
          <w:rPr>
            <w:noProof/>
            <w:webHidden/>
            <w:rtl/>
          </w:rPr>
          <w:instrText xml:space="preserve"> </w:instrText>
        </w:r>
        <w:r w:rsidR="005319E7">
          <w:rPr>
            <w:noProof/>
            <w:webHidden/>
            <w:rtl/>
          </w:rPr>
        </w:r>
        <w:r w:rsidR="005319E7">
          <w:rPr>
            <w:noProof/>
            <w:webHidden/>
            <w:rtl/>
          </w:rPr>
          <w:fldChar w:fldCharType="separate"/>
        </w:r>
        <w:r w:rsidR="002B3278">
          <w:rPr>
            <w:noProof/>
            <w:webHidden/>
            <w:rtl/>
          </w:rPr>
          <w:t>28</w:t>
        </w:r>
        <w:r w:rsidR="005319E7">
          <w:rPr>
            <w:noProof/>
            <w:webHidden/>
            <w:rtl/>
          </w:rPr>
          <w:fldChar w:fldCharType="end"/>
        </w:r>
      </w:hyperlink>
    </w:p>
    <w:p w14:paraId="503D1829" w14:textId="4533925B" w:rsidR="005319E7" w:rsidRDefault="003F5AB1"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7019" w:history="1">
        <w:r w:rsidR="005319E7" w:rsidRPr="004803FE">
          <w:rPr>
            <w:rStyle w:val="Hyperlink"/>
            <w:rFonts w:hint="eastAsia"/>
            <w:noProof/>
            <w:rtl/>
            <w:lang w:bidi="fa-IR"/>
          </w:rPr>
          <w:t>شکل</w:t>
        </w:r>
        <w:r w:rsidR="005319E7" w:rsidRPr="004803FE">
          <w:rPr>
            <w:rStyle w:val="Hyperlink"/>
            <w:noProof/>
            <w:rtl/>
            <w:lang w:bidi="fa-IR"/>
          </w:rPr>
          <w:t xml:space="preserve"> 11 </w:t>
        </w:r>
        <w:r w:rsidR="005319E7" w:rsidRPr="004803FE">
          <w:rPr>
            <w:rStyle w:val="Hyperlink"/>
            <w:rFonts w:hint="eastAsia"/>
            <w:noProof/>
            <w:rtl/>
            <w:lang w:bidi="fa-IR"/>
          </w:rPr>
          <w:t>روش</w:t>
        </w:r>
        <w:r w:rsidR="005319E7" w:rsidRPr="004803FE">
          <w:rPr>
            <w:rStyle w:val="Hyperlink"/>
            <w:noProof/>
            <w:rtl/>
            <w:lang w:bidi="fa-IR"/>
          </w:rPr>
          <w:t xml:space="preserve"> </w:t>
        </w:r>
        <w:r w:rsidR="005319E7" w:rsidRPr="004803FE">
          <w:rPr>
            <w:rStyle w:val="Hyperlink"/>
            <w:noProof/>
            <w:lang w:bidi="fa-IR"/>
          </w:rPr>
          <w:t>ER-MLP</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Toc490477019 \h</w:instrText>
        </w:r>
        <w:r w:rsidR="005319E7">
          <w:rPr>
            <w:noProof/>
            <w:webHidden/>
            <w:rtl/>
          </w:rPr>
          <w:instrText xml:space="preserve"> </w:instrText>
        </w:r>
        <w:r w:rsidR="005319E7">
          <w:rPr>
            <w:noProof/>
            <w:webHidden/>
            <w:rtl/>
          </w:rPr>
        </w:r>
        <w:r w:rsidR="005319E7">
          <w:rPr>
            <w:noProof/>
            <w:webHidden/>
            <w:rtl/>
          </w:rPr>
          <w:fldChar w:fldCharType="separate"/>
        </w:r>
        <w:r w:rsidR="002B3278">
          <w:rPr>
            <w:noProof/>
            <w:webHidden/>
            <w:rtl/>
          </w:rPr>
          <w:t>31</w:t>
        </w:r>
        <w:r w:rsidR="005319E7">
          <w:rPr>
            <w:noProof/>
            <w:webHidden/>
            <w:rtl/>
          </w:rPr>
          <w:fldChar w:fldCharType="end"/>
        </w:r>
      </w:hyperlink>
    </w:p>
    <w:p w14:paraId="52D4B3E3" w14:textId="3644E7D6" w:rsidR="005319E7" w:rsidRDefault="003F5AB1"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7020" w:history="1">
        <w:r w:rsidR="005319E7" w:rsidRPr="004803FE">
          <w:rPr>
            <w:rStyle w:val="Hyperlink"/>
            <w:rFonts w:hint="eastAsia"/>
            <w:noProof/>
            <w:rtl/>
            <w:lang w:bidi="fa-IR"/>
          </w:rPr>
          <w:t>شکل</w:t>
        </w:r>
        <w:r w:rsidR="005319E7" w:rsidRPr="004803FE">
          <w:rPr>
            <w:rStyle w:val="Hyperlink"/>
            <w:noProof/>
            <w:rtl/>
            <w:lang w:bidi="fa-IR"/>
          </w:rPr>
          <w:t xml:space="preserve"> 12 </w:t>
        </w:r>
        <w:r w:rsidR="005319E7" w:rsidRPr="004803FE">
          <w:rPr>
            <w:rStyle w:val="Hyperlink"/>
            <w:rFonts w:hint="eastAsia"/>
            <w:noProof/>
            <w:rtl/>
            <w:lang w:bidi="fa-IR"/>
          </w:rPr>
          <w:t>افزا</w:t>
        </w:r>
        <w:r w:rsidR="005319E7" w:rsidRPr="004803FE">
          <w:rPr>
            <w:rStyle w:val="Hyperlink"/>
            <w:rFonts w:hint="cs"/>
            <w:noProof/>
            <w:rtl/>
            <w:lang w:bidi="fa-IR"/>
          </w:rPr>
          <w:t>ی</w:t>
        </w:r>
        <w:r w:rsidR="005319E7" w:rsidRPr="004803FE">
          <w:rPr>
            <w:rStyle w:val="Hyperlink"/>
            <w:rFonts w:hint="eastAsia"/>
            <w:noProof/>
            <w:rtl/>
            <w:lang w:bidi="fa-IR"/>
          </w:rPr>
          <w:t>ش</w:t>
        </w:r>
        <w:r w:rsidR="005319E7" w:rsidRPr="004803FE">
          <w:rPr>
            <w:rStyle w:val="Hyperlink"/>
            <w:noProof/>
            <w:rtl/>
            <w:lang w:bidi="fa-IR"/>
          </w:rPr>
          <w:t xml:space="preserve"> </w:t>
        </w:r>
        <w:r w:rsidR="005319E7" w:rsidRPr="004803FE">
          <w:rPr>
            <w:rStyle w:val="Hyperlink"/>
            <w:rFonts w:hint="eastAsia"/>
            <w:noProof/>
            <w:rtl/>
            <w:lang w:bidi="fa-IR"/>
          </w:rPr>
          <w:t>فاصله‌</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دو</w:t>
        </w:r>
        <w:r w:rsidR="005319E7" w:rsidRPr="004803FE">
          <w:rPr>
            <w:rStyle w:val="Hyperlink"/>
            <w:noProof/>
            <w:rtl/>
            <w:lang w:bidi="fa-IR"/>
          </w:rPr>
          <w:t xml:space="preserve"> </w:t>
        </w:r>
        <w:r w:rsidR="005319E7" w:rsidRPr="004803FE">
          <w:rPr>
            <w:rStyle w:val="Hyperlink"/>
            <w:rFonts w:hint="eastAsia"/>
            <w:noProof/>
            <w:rtl/>
            <w:lang w:bidi="fa-IR"/>
          </w:rPr>
          <w:t>موجود</w:t>
        </w:r>
        <w:r w:rsidR="005319E7" w:rsidRPr="004803FE">
          <w:rPr>
            <w:rStyle w:val="Hyperlink"/>
            <w:rFonts w:hint="cs"/>
            <w:noProof/>
            <w:rtl/>
            <w:lang w:bidi="fa-IR"/>
          </w:rPr>
          <w:t>ی</w:t>
        </w:r>
        <w:r w:rsidR="005319E7" w:rsidRPr="004803FE">
          <w:rPr>
            <w:rStyle w:val="Hyperlink"/>
            <w:rFonts w:hint="eastAsia"/>
            <w:noProof/>
            <w:rtl/>
            <w:lang w:bidi="fa-IR"/>
          </w:rPr>
          <w:t>ت</w:t>
        </w:r>
        <w:r w:rsidR="005319E7" w:rsidRPr="004803FE">
          <w:rPr>
            <w:rStyle w:val="Hyperlink"/>
            <w:noProof/>
            <w:rtl/>
            <w:lang w:bidi="fa-IR"/>
          </w:rPr>
          <w:t xml:space="preserve"> </w:t>
        </w:r>
        <w:r w:rsidR="005319E7" w:rsidRPr="004803FE">
          <w:rPr>
            <w:rStyle w:val="Hyperlink"/>
            <w:rFonts w:hint="eastAsia"/>
            <w:noProof/>
            <w:rtl/>
            <w:lang w:bidi="fa-IR"/>
          </w:rPr>
          <w:t>که</w:t>
        </w:r>
        <w:r w:rsidR="005319E7" w:rsidRPr="004803FE">
          <w:rPr>
            <w:rStyle w:val="Hyperlink"/>
            <w:noProof/>
            <w:rtl/>
            <w:lang w:bidi="fa-IR"/>
          </w:rPr>
          <w:t xml:space="preserve"> </w:t>
        </w:r>
        <w:r w:rsidR="005319E7" w:rsidRPr="004803FE">
          <w:rPr>
            <w:rStyle w:val="Hyperlink"/>
            <w:rFonts w:hint="eastAsia"/>
            <w:noProof/>
            <w:rtl/>
            <w:lang w:bidi="fa-IR"/>
          </w:rPr>
          <w:t>رابطه‌</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noProof/>
            <w:lang w:bidi="fa-IR"/>
          </w:rPr>
          <w:t>k’</w:t>
        </w:r>
        <w:r w:rsidR="005319E7" w:rsidRPr="004803FE">
          <w:rPr>
            <w:rStyle w:val="Hyperlink"/>
            <w:noProof/>
            <w:rtl/>
            <w:lang w:bidi="fa-IR"/>
          </w:rPr>
          <w:t xml:space="preserve"> </w:t>
        </w:r>
        <w:r w:rsidR="005319E7" w:rsidRPr="004803FE">
          <w:rPr>
            <w:rStyle w:val="Hyperlink"/>
            <w:rFonts w:hint="eastAsia"/>
            <w:noProof/>
            <w:rtl/>
            <w:lang w:bidi="fa-IR"/>
          </w:rPr>
          <w:t>ب</w:t>
        </w:r>
        <w:r w:rsidR="005319E7" w:rsidRPr="004803FE">
          <w:rPr>
            <w:rStyle w:val="Hyperlink"/>
            <w:rFonts w:hint="cs"/>
            <w:noProof/>
            <w:rtl/>
            <w:lang w:bidi="fa-IR"/>
          </w:rPr>
          <w:t>ی</w:t>
        </w:r>
        <w:r w:rsidR="005319E7" w:rsidRPr="004803FE">
          <w:rPr>
            <w:rStyle w:val="Hyperlink"/>
            <w:rFonts w:hint="eastAsia"/>
            <w:noProof/>
            <w:rtl/>
            <w:lang w:bidi="fa-IR"/>
          </w:rPr>
          <w:t>ن</w:t>
        </w:r>
        <w:r w:rsidR="005319E7" w:rsidRPr="004803FE">
          <w:rPr>
            <w:rStyle w:val="Hyperlink"/>
            <w:noProof/>
            <w:rtl/>
            <w:lang w:bidi="fa-IR"/>
          </w:rPr>
          <w:t xml:space="preserve"> </w:t>
        </w:r>
        <w:r w:rsidR="005319E7" w:rsidRPr="004803FE">
          <w:rPr>
            <w:rStyle w:val="Hyperlink"/>
            <w:rFonts w:hint="eastAsia"/>
            <w:noProof/>
            <w:rtl/>
            <w:lang w:bidi="fa-IR"/>
          </w:rPr>
          <w:t>آنها</w:t>
        </w:r>
        <w:r w:rsidR="005319E7" w:rsidRPr="004803FE">
          <w:rPr>
            <w:rStyle w:val="Hyperlink"/>
            <w:noProof/>
            <w:rtl/>
            <w:lang w:bidi="fa-IR"/>
          </w:rPr>
          <w:t xml:space="preserve"> </w:t>
        </w:r>
        <w:r w:rsidR="005319E7" w:rsidRPr="004803FE">
          <w:rPr>
            <w:rStyle w:val="Hyperlink"/>
            <w:rFonts w:hint="eastAsia"/>
            <w:noProof/>
            <w:rtl/>
            <w:lang w:bidi="fa-IR"/>
          </w:rPr>
          <w:t>برقرار</w:t>
        </w:r>
        <w:r w:rsidR="005319E7" w:rsidRPr="004803FE">
          <w:rPr>
            <w:rStyle w:val="Hyperlink"/>
            <w:noProof/>
            <w:rtl/>
            <w:lang w:bidi="fa-IR"/>
          </w:rPr>
          <w:t xml:space="preserve"> </w:t>
        </w:r>
        <w:r w:rsidR="005319E7" w:rsidRPr="004803FE">
          <w:rPr>
            <w:rStyle w:val="Hyperlink"/>
            <w:rFonts w:hint="eastAsia"/>
            <w:noProof/>
            <w:rtl/>
            <w:lang w:bidi="fa-IR"/>
          </w:rPr>
          <w:t>ن</w:t>
        </w:r>
        <w:r w:rsidR="005319E7" w:rsidRPr="004803FE">
          <w:rPr>
            <w:rStyle w:val="Hyperlink"/>
            <w:rFonts w:hint="cs"/>
            <w:noProof/>
            <w:rtl/>
            <w:lang w:bidi="fa-IR"/>
          </w:rPr>
          <w:t>ی</w:t>
        </w:r>
        <w:r w:rsidR="005319E7" w:rsidRPr="004803FE">
          <w:rPr>
            <w:rStyle w:val="Hyperlink"/>
            <w:rFonts w:hint="eastAsia"/>
            <w:noProof/>
            <w:rtl/>
            <w:lang w:bidi="fa-IR"/>
          </w:rPr>
          <w:t>ست</w:t>
        </w:r>
        <w:r w:rsidR="005319E7" w:rsidRPr="004803FE">
          <w:rPr>
            <w:rStyle w:val="Hyperlink"/>
            <w:noProof/>
            <w:rtl/>
            <w:lang w:bidi="fa-IR"/>
          </w:rPr>
          <w:t xml:space="preserve"> </w:t>
        </w:r>
        <w:r w:rsidR="005319E7" w:rsidRPr="004803FE">
          <w:rPr>
            <w:rStyle w:val="Hyperlink"/>
            <w:rFonts w:hint="eastAsia"/>
            <w:noProof/>
            <w:rtl/>
            <w:lang w:bidi="fa-IR"/>
          </w:rPr>
          <w:t>پس</w:t>
        </w:r>
        <w:r w:rsidR="005319E7" w:rsidRPr="004803FE">
          <w:rPr>
            <w:rStyle w:val="Hyperlink"/>
            <w:noProof/>
            <w:rtl/>
            <w:lang w:bidi="fa-IR"/>
          </w:rPr>
          <w:t xml:space="preserve"> </w:t>
        </w:r>
        <w:r w:rsidR="005319E7" w:rsidRPr="004803FE">
          <w:rPr>
            <w:rStyle w:val="Hyperlink"/>
            <w:rFonts w:hint="eastAsia"/>
            <w:noProof/>
            <w:rtl/>
            <w:lang w:bidi="fa-IR"/>
          </w:rPr>
          <w:t>از</w:t>
        </w:r>
        <w:r w:rsidR="005319E7" w:rsidRPr="004803FE">
          <w:rPr>
            <w:rStyle w:val="Hyperlink"/>
            <w:noProof/>
            <w:rtl/>
            <w:lang w:bidi="fa-IR"/>
          </w:rPr>
          <w:t xml:space="preserve"> </w:t>
        </w:r>
        <w:r w:rsidR="005319E7" w:rsidRPr="004803FE">
          <w:rPr>
            <w:rStyle w:val="Hyperlink"/>
            <w:rFonts w:hint="eastAsia"/>
            <w:noProof/>
            <w:rtl/>
            <w:lang w:bidi="fa-IR"/>
          </w:rPr>
          <w:t>نگاشت</w:t>
        </w:r>
        <w:r w:rsidR="005319E7" w:rsidRPr="004803FE">
          <w:rPr>
            <w:rStyle w:val="Hyperlink"/>
            <w:noProof/>
            <w:rtl/>
            <w:lang w:bidi="fa-IR"/>
          </w:rPr>
          <w:t xml:space="preserve"> </w:t>
        </w:r>
        <w:r w:rsidR="005319E7" w:rsidRPr="004803FE">
          <w:rPr>
            <w:rStyle w:val="Hyperlink"/>
            <w:rFonts w:hint="eastAsia"/>
            <w:noProof/>
            <w:rtl/>
            <w:lang w:bidi="fa-IR"/>
          </w:rPr>
          <w:t>توسط</w:t>
        </w:r>
        <w:r w:rsidR="005319E7" w:rsidRPr="004803FE">
          <w:rPr>
            <w:rStyle w:val="Hyperlink"/>
            <w:noProof/>
            <w:rtl/>
            <w:lang w:bidi="fa-IR"/>
          </w:rPr>
          <w:t xml:space="preserve"> </w:t>
        </w:r>
        <w:r w:rsidR="005319E7" w:rsidRPr="004803FE">
          <w:rPr>
            <w:rStyle w:val="Hyperlink"/>
            <w:rFonts w:hint="eastAsia"/>
            <w:noProof/>
            <w:rtl/>
            <w:lang w:bidi="fa-IR"/>
          </w:rPr>
          <w:t>بردار</w:t>
        </w:r>
        <w:r w:rsidR="005319E7" w:rsidRPr="004803FE">
          <w:rPr>
            <w:rStyle w:val="Hyperlink"/>
            <w:noProof/>
            <w:rtl/>
            <w:lang w:bidi="fa-IR"/>
          </w:rPr>
          <w:t xml:space="preserve"> </w:t>
        </w:r>
        <w:r w:rsidR="005319E7" w:rsidRPr="004803FE">
          <w:rPr>
            <w:rStyle w:val="Hyperlink"/>
            <w:rFonts w:hint="eastAsia"/>
            <w:noProof/>
            <w:rtl/>
            <w:lang w:bidi="fa-IR"/>
          </w:rPr>
          <w:t>انتقال</w:t>
        </w:r>
        <w:r w:rsidR="005319E7" w:rsidRPr="004803FE">
          <w:rPr>
            <w:rStyle w:val="Hyperlink"/>
            <w:noProof/>
            <w:rtl/>
            <w:lang w:bidi="fa-IR"/>
          </w:rPr>
          <w:t xml:space="preserve"> </w:t>
        </w:r>
        <w:r w:rsidR="005319E7" w:rsidRPr="004803FE">
          <w:rPr>
            <w:rStyle w:val="Hyperlink"/>
            <w:noProof/>
            <w:lang w:bidi="fa-IR"/>
          </w:rPr>
          <w:t>k’</w:t>
        </w:r>
        <w:r w:rsidR="005319E7" w:rsidRPr="004803FE">
          <w:rPr>
            <w:rStyle w:val="Hyperlink"/>
            <w:noProof/>
            <w:rtl/>
            <w:lang w:bidi="fa-IR"/>
          </w:rPr>
          <w:t xml:space="preserve"> </w:t>
        </w:r>
        <w:r w:rsidR="005319E7" w:rsidRPr="004803FE">
          <w:rPr>
            <w:rStyle w:val="Hyperlink"/>
            <w:rFonts w:hint="eastAsia"/>
            <w:noProof/>
            <w:rtl/>
            <w:lang w:bidi="fa-IR"/>
          </w:rPr>
          <w:t>در</w:t>
        </w:r>
        <w:r w:rsidR="005319E7" w:rsidRPr="004803FE">
          <w:rPr>
            <w:rStyle w:val="Hyperlink"/>
            <w:noProof/>
            <w:rtl/>
            <w:lang w:bidi="fa-IR"/>
          </w:rPr>
          <w:t xml:space="preserve"> </w:t>
        </w:r>
        <w:r w:rsidR="005319E7" w:rsidRPr="004803FE">
          <w:rPr>
            <w:rStyle w:val="Hyperlink"/>
            <w:rFonts w:hint="eastAsia"/>
            <w:noProof/>
            <w:rtl/>
            <w:lang w:bidi="fa-IR"/>
          </w:rPr>
          <w:t>روش</w:t>
        </w:r>
        <w:r w:rsidR="005319E7" w:rsidRPr="004803FE">
          <w:rPr>
            <w:rStyle w:val="Hyperlink"/>
            <w:noProof/>
            <w:rtl/>
            <w:lang w:bidi="fa-IR"/>
          </w:rPr>
          <w:t xml:space="preserve"> </w:t>
        </w:r>
        <w:r w:rsidR="005319E7" w:rsidRPr="004803FE">
          <w:rPr>
            <w:rStyle w:val="Hyperlink"/>
            <w:noProof/>
            <w:lang w:bidi="fa-IR"/>
          </w:rPr>
          <w:t>Structred Embedding</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Toc490477020 \h</w:instrText>
        </w:r>
        <w:r w:rsidR="005319E7">
          <w:rPr>
            <w:noProof/>
            <w:webHidden/>
            <w:rtl/>
          </w:rPr>
          <w:instrText xml:space="preserve"> </w:instrText>
        </w:r>
        <w:r w:rsidR="005319E7">
          <w:rPr>
            <w:noProof/>
            <w:webHidden/>
            <w:rtl/>
          </w:rPr>
        </w:r>
        <w:r w:rsidR="005319E7">
          <w:rPr>
            <w:noProof/>
            <w:webHidden/>
            <w:rtl/>
          </w:rPr>
          <w:fldChar w:fldCharType="separate"/>
        </w:r>
        <w:r w:rsidR="002B3278">
          <w:rPr>
            <w:noProof/>
            <w:webHidden/>
            <w:rtl/>
          </w:rPr>
          <w:t>35</w:t>
        </w:r>
        <w:r w:rsidR="005319E7">
          <w:rPr>
            <w:noProof/>
            <w:webHidden/>
            <w:rtl/>
          </w:rPr>
          <w:fldChar w:fldCharType="end"/>
        </w:r>
      </w:hyperlink>
    </w:p>
    <w:p w14:paraId="4505E0E2" w14:textId="791A8260" w:rsidR="005319E7" w:rsidRDefault="003F5AB1"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7021" w:history="1">
        <w:r w:rsidR="005319E7" w:rsidRPr="004803FE">
          <w:rPr>
            <w:rStyle w:val="Hyperlink"/>
            <w:rFonts w:hint="eastAsia"/>
            <w:noProof/>
            <w:rtl/>
            <w:lang w:bidi="fa-IR"/>
          </w:rPr>
          <w:t>شکل</w:t>
        </w:r>
        <w:r w:rsidR="005319E7" w:rsidRPr="004803FE">
          <w:rPr>
            <w:rStyle w:val="Hyperlink"/>
            <w:noProof/>
            <w:rtl/>
            <w:lang w:bidi="fa-IR"/>
          </w:rPr>
          <w:t xml:space="preserve"> 13 </w:t>
        </w:r>
        <w:r w:rsidR="005319E7" w:rsidRPr="004803FE">
          <w:rPr>
            <w:rStyle w:val="Hyperlink"/>
            <w:rFonts w:hint="eastAsia"/>
            <w:noProof/>
            <w:rtl/>
            <w:lang w:bidi="fa-IR"/>
          </w:rPr>
          <w:t>کاهش</w:t>
        </w:r>
        <w:r w:rsidR="005319E7" w:rsidRPr="004803FE">
          <w:rPr>
            <w:rStyle w:val="Hyperlink"/>
            <w:noProof/>
            <w:rtl/>
            <w:lang w:bidi="fa-IR"/>
          </w:rPr>
          <w:t xml:space="preserve"> </w:t>
        </w:r>
        <w:r w:rsidR="005319E7" w:rsidRPr="004803FE">
          <w:rPr>
            <w:rStyle w:val="Hyperlink"/>
            <w:rFonts w:hint="eastAsia"/>
            <w:noProof/>
            <w:rtl/>
            <w:lang w:bidi="fa-IR"/>
          </w:rPr>
          <w:t>فاصله‌</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دو</w:t>
        </w:r>
        <w:r w:rsidR="005319E7" w:rsidRPr="004803FE">
          <w:rPr>
            <w:rStyle w:val="Hyperlink"/>
            <w:noProof/>
            <w:rtl/>
            <w:lang w:bidi="fa-IR"/>
          </w:rPr>
          <w:t xml:space="preserve"> </w:t>
        </w:r>
        <w:r w:rsidR="005319E7" w:rsidRPr="004803FE">
          <w:rPr>
            <w:rStyle w:val="Hyperlink"/>
            <w:rFonts w:hint="eastAsia"/>
            <w:noProof/>
            <w:rtl/>
            <w:lang w:bidi="fa-IR"/>
          </w:rPr>
          <w:t>موجود</w:t>
        </w:r>
        <w:r w:rsidR="005319E7" w:rsidRPr="004803FE">
          <w:rPr>
            <w:rStyle w:val="Hyperlink"/>
            <w:rFonts w:hint="cs"/>
            <w:noProof/>
            <w:rtl/>
            <w:lang w:bidi="fa-IR"/>
          </w:rPr>
          <w:t>ی</w:t>
        </w:r>
        <w:r w:rsidR="005319E7" w:rsidRPr="004803FE">
          <w:rPr>
            <w:rStyle w:val="Hyperlink"/>
            <w:rFonts w:hint="eastAsia"/>
            <w:noProof/>
            <w:rtl/>
            <w:lang w:bidi="fa-IR"/>
          </w:rPr>
          <w:t>ت</w:t>
        </w:r>
        <w:r w:rsidR="005319E7" w:rsidRPr="004803FE">
          <w:rPr>
            <w:rStyle w:val="Hyperlink"/>
            <w:noProof/>
            <w:rtl/>
            <w:lang w:bidi="fa-IR"/>
          </w:rPr>
          <w:t xml:space="preserve"> </w:t>
        </w:r>
        <w:r w:rsidR="005319E7" w:rsidRPr="004803FE">
          <w:rPr>
            <w:rStyle w:val="Hyperlink"/>
            <w:rFonts w:hint="eastAsia"/>
            <w:noProof/>
            <w:rtl/>
            <w:lang w:bidi="fa-IR"/>
          </w:rPr>
          <w:t>که</w:t>
        </w:r>
        <w:r w:rsidR="005319E7" w:rsidRPr="004803FE">
          <w:rPr>
            <w:rStyle w:val="Hyperlink"/>
            <w:noProof/>
            <w:rtl/>
            <w:lang w:bidi="fa-IR"/>
          </w:rPr>
          <w:t xml:space="preserve"> </w:t>
        </w:r>
        <w:r w:rsidR="005319E7" w:rsidRPr="004803FE">
          <w:rPr>
            <w:rStyle w:val="Hyperlink"/>
            <w:rFonts w:hint="eastAsia"/>
            <w:noProof/>
            <w:rtl/>
            <w:lang w:bidi="fa-IR"/>
          </w:rPr>
          <w:t>رابطه‌</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noProof/>
            <w:lang w:bidi="fa-IR"/>
          </w:rPr>
          <w:t>k’</w:t>
        </w:r>
        <w:r w:rsidR="005319E7" w:rsidRPr="004803FE">
          <w:rPr>
            <w:rStyle w:val="Hyperlink"/>
            <w:noProof/>
            <w:rtl/>
            <w:lang w:bidi="fa-IR"/>
          </w:rPr>
          <w:t xml:space="preserve"> </w:t>
        </w:r>
        <w:r w:rsidR="005319E7" w:rsidRPr="004803FE">
          <w:rPr>
            <w:rStyle w:val="Hyperlink"/>
            <w:rFonts w:hint="eastAsia"/>
            <w:noProof/>
            <w:rtl/>
            <w:lang w:bidi="fa-IR"/>
          </w:rPr>
          <w:t>ب</w:t>
        </w:r>
        <w:r w:rsidR="005319E7" w:rsidRPr="004803FE">
          <w:rPr>
            <w:rStyle w:val="Hyperlink"/>
            <w:rFonts w:hint="cs"/>
            <w:noProof/>
            <w:rtl/>
            <w:lang w:bidi="fa-IR"/>
          </w:rPr>
          <w:t>ی</w:t>
        </w:r>
        <w:r w:rsidR="005319E7" w:rsidRPr="004803FE">
          <w:rPr>
            <w:rStyle w:val="Hyperlink"/>
            <w:rFonts w:hint="eastAsia"/>
            <w:noProof/>
            <w:rtl/>
            <w:lang w:bidi="fa-IR"/>
          </w:rPr>
          <w:t>ن</w:t>
        </w:r>
        <w:r w:rsidR="005319E7" w:rsidRPr="004803FE">
          <w:rPr>
            <w:rStyle w:val="Hyperlink"/>
            <w:noProof/>
            <w:rtl/>
            <w:lang w:bidi="fa-IR"/>
          </w:rPr>
          <w:t xml:space="preserve"> </w:t>
        </w:r>
        <w:r w:rsidR="005319E7" w:rsidRPr="004803FE">
          <w:rPr>
            <w:rStyle w:val="Hyperlink"/>
            <w:rFonts w:hint="eastAsia"/>
            <w:noProof/>
            <w:rtl/>
            <w:lang w:bidi="fa-IR"/>
          </w:rPr>
          <w:t>آنها</w:t>
        </w:r>
        <w:r w:rsidR="005319E7" w:rsidRPr="004803FE">
          <w:rPr>
            <w:rStyle w:val="Hyperlink"/>
            <w:noProof/>
            <w:rtl/>
            <w:lang w:bidi="fa-IR"/>
          </w:rPr>
          <w:t xml:space="preserve"> </w:t>
        </w:r>
        <w:r w:rsidR="005319E7" w:rsidRPr="004803FE">
          <w:rPr>
            <w:rStyle w:val="Hyperlink"/>
            <w:rFonts w:hint="eastAsia"/>
            <w:noProof/>
            <w:rtl/>
            <w:lang w:bidi="fa-IR"/>
          </w:rPr>
          <w:t>برقرار</w:t>
        </w:r>
        <w:r w:rsidR="005319E7" w:rsidRPr="004803FE">
          <w:rPr>
            <w:rStyle w:val="Hyperlink"/>
            <w:noProof/>
            <w:rtl/>
            <w:lang w:bidi="fa-IR"/>
          </w:rPr>
          <w:t xml:space="preserve"> </w:t>
        </w:r>
        <w:r w:rsidR="005319E7" w:rsidRPr="004803FE">
          <w:rPr>
            <w:rStyle w:val="Hyperlink"/>
            <w:rFonts w:hint="eastAsia"/>
            <w:noProof/>
            <w:rtl/>
            <w:lang w:bidi="fa-IR"/>
          </w:rPr>
          <w:t>است</w:t>
        </w:r>
        <w:r w:rsidR="005319E7" w:rsidRPr="004803FE">
          <w:rPr>
            <w:rStyle w:val="Hyperlink"/>
            <w:noProof/>
            <w:rtl/>
            <w:lang w:bidi="fa-IR"/>
          </w:rPr>
          <w:t xml:space="preserve"> </w:t>
        </w:r>
        <w:r w:rsidR="005319E7" w:rsidRPr="004803FE">
          <w:rPr>
            <w:rStyle w:val="Hyperlink"/>
            <w:rFonts w:hint="eastAsia"/>
            <w:noProof/>
            <w:rtl/>
            <w:lang w:bidi="fa-IR"/>
          </w:rPr>
          <w:t>پس</w:t>
        </w:r>
        <w:r w:rsidR="005319E7" w:rsidRPr="004803FE">
          <w:rPr>
            <w:rStyle w:val="Hyperlink"/>
            <w:noProof/>
            <w:rtl/>
            <w:lang w:bidi="fa-IR"/>
          </w:rPr>
          <w:t xml:space="preserve"> </w:t>
        </w:r>
        <w:r w:rsidR="005319E7" w:rsidRPr="004803FE">
          <w:rPr>
            <w:rStyle w:val="Hyperlink"/>
            <w:rFonts w:hint="eastAsia"/>
            <w:noProof/>
            <w:rtl/>
            <w:lang w:bidi="fa-IR"/>
          </w:rPr>
          <w:t>از</w:t>
        </w:r>
        <w:r w:rsidR="005319E7" w:rsidRPr="004803FE">
          <w:rPr>
            <w:rStyle w:val="Hyperlink"/>
            <w:noProof/>
            <w:rtl/>
            <w:lang w:bidi="fa-IR"/>
          </w:rPr>
          <w:t xml:space="preserve"> </w:t>
        </w:r>
        <w:r w:rsidR="005319E7" w:rsidRPr="004803FE">
          <w:rPr>
            <w:rStyle w:val="Hyperlink"/>
            <w:rFonts w:hint="eastAsia"/>
            <w:noProof/>
            <w:rtl/>
            <w:lang w:bidi="fa-IR"/>
          </w:rPr>
          <w:t>نگاشت</w:t>
        </w:r>
        <w:r w:rsidR="005319E7" w:rsidRPr="004803FE">
          <w:rPr>
            <w:rStyle w:val="Hyperlink"/>
            <w:noProof/>
            <w:rtl/>
            <w:lang w:bidi="fa-IR"/>
          </w:rPr>
          <w:t xml:space="preserve"> </w:t>
        </w:r>
        <w:r w:rsidR="005319E7" w:rsidRPr="004803FE">
          <w:rPr>
            <w:rStyle w:val="Hyperlink"/>
            <w:rFonts w:hint="eastAsia"/>
            <w:noProof/>
            <w:rtl/>
            <w:lang w:bidi="fa-IR"/>
          </w:rPr>
          <w:t>توسط</w:t>
        </w:r>
        <w:r w:rsidR="005319E7" w:rsidRPr="004803FE">
          <w:rPr>
            <w:rStyle w:val="Hyperlink"/>
            <w:noProof/>
            <w:rtl/>
            <w:lang w:bidi="fa-IR"/>
          </w:rPr>
          <w:t xml:space="preserve"> </w:t>
        </w:r>
        <w:r w:rsidR="005319E7" w:rsidRPr="004803FE">
          <w:rPr>
            <w:rStyle w:val="Hyperlink"/>
            <w:rFonts w:hint="eastAsia"/>
            <w:noProof/>
            <w:rtl/>
            <w:lang w:bidi="fa-IR"/>
          </w:rPr>
          <w:t>بردار</w:t>
        </w:r>
        <w:r w:rsidR="005319E7" w:rsidRPr="004803FE">
          <w:rPr>
            <w:rStyle w:val="Hyperlink"/>
            <w:noProof/>
            <w:rtl/>
            <w:lang w:bidi="fa-IR"/>
          </w:rPr>
          <w:t xml:space="preserve"> </w:t>
        </w:r>
        <w:r w:rsidR="005319E7" w:rsidRPr="004803FE">
          <w:rPr>
            <w:rStyle w:val="Hyperlink"/>
            <w:rFonts w:hint="eastAsia"/>
            <w:noProof/>
            <w:rtl/>
            <w:lang w:bidi="fa-IR"/>
          </w:rPr>
          <w:t>انتقال</w:t>
        </w:r>
        <w:r w:rsidR="005319E7" w:rsidRPr="004803FE">
          <w:rPr>
            <w:rStyle w:val="Hyperlink"/>
            <w:noProof/>
            <w:rtl/>
            <w:lang w:bidi="fa-IR"/>
          </w:rPr>
          <w:t xml:space="preserve"> </w:t>
        </w:r>
        <w:r w:rsidR="005319E7" w:rsidRPr="004803FE">
          <w:rPr>
            <w:rStyle w:val="Hyperlink"/>
            <w:noProof/>
            <w:lang w:bidi="fa-IR"/>
          </w:rPr>
          <w:t>k’</w:t>
        </w:r>
        <w:r w:rsidR="005319E7" w:rsidRPr="004803FE">
          <w:rPr>
            <w:rStyle w:val="Hyperlink"/>
            <w:noProof/>
            <w:rtl/>
            <w:lang w:bidi="fa-IR"/>
          </w:rPr>
          <w:t xml:space="preserve"> </w:t>
        </w:r>
        <w:r w:rsidR="005319E7" w:rsidRPr="004803FE">
          <w:rPr>
            <w:rStyle w:val="Hyperlink"/>
            <w:rFonts w:hint="eastAsia"/>
            <w:noProof/>
            <w:rtl/>
            <w:lang w:bidi="fa-IR"/>
          </w:rPr>
          <w:t>در</w:t>
        </w:r>
        <w:r w:rsidR="005319E7" w:rsidRPr="004803FE">
          <w:rPr>
            <w:rStyle w:val="Hyperlink"/>
            <w:noProof/>
            <w:rtl/>
            <w:lang w:bidi="fa-IR"/>
          </w:rPr>
          <w:t xml:space="preserve"> </w:t>
        </w:r>
        <w:r w:rsidR="005319E7" w:rsidRPr="004803FE">
          <w:rPr>
            <w:rStyle w:val="Hyperlink"/>
            <w:rFonts w:hint="eastAsia"/>
            <w:noProof/>
            <w:rtl/>
            <w:lang w:bidi="fa-IR"/>
          </w:rPr>
          <w:t>روش</w:t>
        </w:r>
        <w:r w:rsidR="005319E7" w:rsidRPr="004803FE">
          <w:rPr>
            <w:rStyle w:val="Hyperlink"/>
            <w:noProof/>
            <w:rtl/>
            <w:lang w:bidi="fa-IR"/>
          </w:rPr>
          <w:t xml:space="preserve"> </w:t>
        </w:r>
        <w:r w:rsidR="005319E7" w:rsidRPr="004803FE">
          <w:rPr>
            <w:rStyle w:val="Hyperlink"/>
            <w:noProof/>
            <w:lang w:bidi="fa-IR"/>
          </w:rPr>
          <w:t>Structred Embedding</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Toc490477021 \h</w:instrText>
        </w:r>
        <w:r w:rsidR="005319E7">
          <w:rPr>
            <w:noProof/>
            <w:webHidden/>
            <w:rtl/>
          </w:rPr>
          <w:instrText xml:space="preserve"> </w:instrText>
        </w:r>
        <w:r w:rsidR="005319E7">
          <w:rPr>
            <w:noProof/>
            <w:webHidden/>
            <w:rtl/>
          </w:rPr>
        </w:r>
        <w:r w:rsidR="005319E7">
          <w:rPr>
            <w:noProof/>
            <w:webHidden/>
            <w:rtl/>
          </w:rPr>
          <w:fldChar w:fldCharType="separate"/>
        </w:r>
        <w:r w:rsidR="002B3278">
          <w:rPr>
            <w:noProof/>
            <w:webHidden/>
            <w:rtl/>
          </w:rPr>
          <w:t>35</w:t>
        </w:r>
        <w:r w:rsidR="005319E7">
          <w:rPr>
            <w:noProof/>
            <w:webHidden/>
            <w:rtl/>
          </w:rPr>
          <w:fldChar w:fldCharType="end"/>
        </w:r>
      </w:hyperlink>
    </w:p>
    <w:p w14:paraId="0D911AA4" w14:textId="296246BE" w:rsidR="005319E7" w:rsidRDefault="003F5AB1"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7022" w:history="1">
        <w:r w:rsidR="005319E7" w:rsidRPr="004803FE">
          <w:rPr>
            <w:rStyle w:val="Hyperlink"/>
            <w:rFonts w:hint="eastAsia"/>
            <w:noProof/>
            <w:rtl/>
            <w:lang w:bidi="fa-IR"/>
          </w:rPr>
          <w:t>شکل</w:t>
        </w:r>
        <w:r w:rsidR="005319E7" w:rsidRPr="004803FE">
          <w:rPr>
            <w:rStyle w:val="Hyperlink"/>
            <w:noProof/>
            <w:rtl/>
            <w:lang w:bidi="fa-IR"/>
          </w:rPr>
          <w:t xml:space="preserve"> 14 </w:t>
        </w:r>
        <w:r w:rsidR="005319E7" w:rsidRPr="004803FE">
          <w:rPr>
            <w:rStyle w:val="Hyperlink"/>
            <w:rFonts w:hint="eastAsia"/>
            <w:noProof/>
            <w:rtl/>
            <w:lang w:bidi="fa-IR"/>
          </w:rPr>
          <w:t>بازنما</w:t>
        </w:r>
        <w:r w:rsidR="005319E7" w:rsidRPr="004803FE">
          <w:rPr>
            <w:rStyle w:val="Hyperlink"/>
            <w:rFonts w:hint="cs"/>
            <w:noProof/>
            <w:rtl/>
            <w:lang w:bidi="fa-IR"/>
          </w:rPr>
          <w:t>یی</w:t>
        </w:r>
        <w:r w:rsidR="005319E7" w:rsidRPr="004803FE">
          <w:rPr>
            <w:rStyle w:val="Hyperlink"/>
            <w:noProof/>
            <w:rtl/>
            <w:lang w:bidi="fa-IR"/>
          </w:rPr>
          <w:t xml:space="preserve"> </w:t>
        </w:r>
        <w:r w:rsidR="005319E7" w:rsidRPr="004803FE">
          <w:rPr>
            <w:rStyle w:val="Hyperlink"/>
            <w:rFonts w:hint="eastAsia"/>
            <w:noProof/>
            <w:rtl/>
            <w:lang w:bidi="fa-IR"/>
          </w:rPr>
          <w:t>شبکه‌</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ناهمگون</w:t>
        </w:r>
        <w:r w:rsidR="005319E7" w:rsidRPr="004803FE">
          <w:rPr>
            <w:rStyle w:val="Hyperlink"/>
            <w:noProof/>
            <w:rtl/>
            <w:lang w:bidi="fa-IR"/>
          </w:rPr>
          <w:t xml:space="preserve"> </w:t>
        </w:r>
        <w:r w:rsidR="005319E7" w:rsidRPr="004803FE">
          <w:rPr>
            <w:rStyle w:val="Hyperlink"/>
            <w:rFonts w:hint="eastAsia"/>
            <w:noProof/>
            <w:rtl/>
            <w:lang w:bidi="fa-IR"/>
          </w:rPr>
          <w:t>در</w:t>
        </w:r>
        <w:r w:rsidR="005319E7" w:rsidRPr="004803FE">
          <w:rPr>
            <w:rStyle w:val="Hyperlink"/>
            <w:noProof/>
            <w:rtl/>
            <w:lang w:bidi="fa-IR"/>
          </w:rPr>
          <w:t xml:space="preserve"> </w:t>
        </w:r>
        <w:r w:rsidR="005319E7" w:rsidRPr="004803FE">
          <w:rPr>
            <w:rStyle w:val="Hyperlink"/>
            <w:rFonts w:hint="eastAsia"/>
            <w:noProof/>
            <w:rtl/>
            <w:lang w:bidi="fa-IR"/>
          </w:rPr>
          <w:t>فضا</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بردار</w:t>
        </w:r>
        <w:r w:rsidR="005319E7" w:rsidRPr="004803FE">
          <w:rPr>
            <w:rStyle w:val="Hyperlink"/>
            <w:rFonts w:hint="cs"/>
            <w:noProof/>
            <w:rtl/>
            <w:lang w:bidi="fa-IR"/>
          </w:rPr>
          <w:t>ی</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Toc490477022 \h</w:instrText>
        </w:r>
        <w:r w:rsidR="005319E7">
          <w:rPr>
            <w:noProof/>
            <w:webHidden/>
            <w:rtl/>
          </w:rPr>
          <w:instrText xml:space="preserve"> </w:instrText>
        </w:r>
        <w:r w:rsidR="005319E7">
          <w:rPr>
            <w:noProof/>
            <w:webHidden/>
            <w:rtl/>
          </w:rPr>
        </w:r>
        <w:r w:rsidR="005319E7">
          <w:rPr>
            <w:noProof/>
            <w:webHidden/>
            <w:rtl/>
          </w:rPr>
          <w:fldChar w:fldCharType="separate"/>
        </w:r>
        <w:r w:rsidR="002B3278">
          <w:rPr>
            <w:noProof/>
            <w:webHidden/>
            <w:rtl/>
          </w:rPr>
          <w:t>37</w:t>
        </w:r>
        <w:r w:rsidR="005319E7">
          <w:rPr>
            <w:noProof/>
            <w:webHidden/>
            <w:rtl/>
          </w:rPr>
          <w:fldChar w:fldCharType="end"/>
        </w:r>
      </w:hyperlink>
    </w:p>
    <w:p w14:paraId="12B7C592" w14:textId="5F08E8EA" w:rsidR="005319E7" w:rsidRDefault="003F5AB1"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7023" w:history="1">
        <w:r w:rsidR="005319E7" w:rsidRPr="004803FE">
          <w:rPr>
            <w:rStyle w:val="Hyperlink"/>
            <w:rFonts w:hint="eastAsia"/>
            <w:noProof/>
            <w:rtl/>
            <w:lang w:bidi="fa-IR"/>
          </w:rPr>
          <w:t>شکل</w:t>
        </w:r>
        <w:r w:rsidR="005319E7" w:rsidRPr="004803FE">
          <w:rPr>
            <w:rStyle w:val="Hyperlink"/>
            <w:noProof/>
            <w:rtl/>
            <w:lang w:bidi="fa-IR"/>
          </w:rPr>
          <w:t xml:space="preserve"> 15-</w:t>
        </w:r>
        <w:r w:rsidR="005319E7" w:rsidRPr="004803FE">
          <w:rPr>
            <w:rStyle w:val="Hyperlink"/>
            <w:rFonts w:hint="eastAsia"/>
            <w:noProof/>
            <w:rtl/>
            <w:lang w:bidi="fa-IR"/>
          </w:rPr>
          <w:t>ب</w:t>
        </w:r>
        <w:r w:rsidR="005319E7" w:rsidRPr="004803FE">
          <w:rPr>
            <w:rStyle w:val="Hyperlink"/>
            <w:noProof/>
            <w:rtl/>
            <w:lang w:bidi="fa-IR"/>
          </w:rPr>
          <w:t xml:space="preserve"> </w:t>
        </w:r>
        <w:r w:rsidR="005319E7" w:rsidRPr="004803FE">
          <w:rPr>
            <w:rStyle w:val="Hyperlink"/>
            <w:rFonts w:hint="eastAsia"/>
            <w:noProof/>
            <w:rtl/>
            <w:lang w:bidi="fa-IR"/>
          </w:rPr>
          <w:t>روش</w:t>
        </w:r>
        <w:r w:rsidR="005319E7" w:rsidRPr="004803FE">
          <w:rPr>
            <w:rStyle w:val="Hyperlink"/>
            <w:noProof/>
            <w:rtl/>
            <w:lang w:bidi="fa-IR"/>
          </w:rPr>
          <w:t xml:space="preserve"> </w:t>
        </w:r>
        <w:r w:rsidR="005319E7" w:rsidRPr="004803FE">
          <w:rPr>
            <w:rStyle w:val="Hyperlink"/>
            <w:noProof/>
            <w:lang w:bidi="fa-IR"/>
          </w:rPr>
          <w:t>TransH</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Toc490477023 \h</w:instrText>
        </w:r>
        <w:r w:rsidR="005319E7">
          <w:rPr>
            <w:noProof/>
            <w:webHidden/>
            <w:rtl/>
          </w:rPr>
          <w:instrText xml:space="preserve"> </w:instrText>
        </w:r>
        <w:r w:rsidR="005319E7">
          <w:rPr>
            <w:noProof/>
            <w:webHidden/>
            <w:rtl/>
          </w:rPr>
        </w:r>
        <w:r w:rsidR="005319E7">
          <w:rPr>
            <w:noProof/>
            <w:webHidden/>
            <w:rtl/>
          </w:rPr>
          <w:fldChar w:fldCharType="separate"/>
        </w:r>
        <w:r w:rsidR="002B3278">
          <w:rPr>
            <w:noProof/>
            <w:webHidden/>
            <w:rtl/>
          </w:rPr>
          <w:t>40</w:t>
        </w:r>
        <w:r w:rsidR="005319E7">
          <w:rPr>
            <w:noProof/>
            <w:webHidden/>
            <w:rtl/>
          </w:rPr>
          <w:fldChar w:fldCharType="end"/>
        </w:r>
      </w:hyperlink>
    </w:p>
    <w:p w14:paraId="2F232A29" w14:textId="65BC30C8" w:rsidR="005319E7" w:rsidRDefault="003F5AB1"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7024" w:history="1">
        <w:r w:rsidR="005319E7" w:rsidRPr="004803FE">
          <w:rPr>
            <w:rStyle w:val="Hyperlink"/>
            <w:rFonts w:hint="eastAsia"/>
            <w:noProof/>
            <w:rtl/>
            <w:lang w:bidi="fa-IR"/>
          </w:rPr>
          <w:t>شکل</w:t>
        </w:r>
        <w:r w:rsidR="005319E7" w:rsidRPr="004803FE">
          <w:rPr>
            <w:rStyle w:val="Hyperlink"/>
            <w:noProof/>
            <w:rtl/>
            <w:lang w:bidi="fa-IR"/>
          </w:rPr>
          <w:t xml:space="preserve"> 16-</w:t>
        </w:r>
        <w:r w:rsidR="005319E7" w:rsidRPr="004803FE">
          <w:rPr>
            <w:rStyle w:val="Hyperlink"/>
            <w:rFonts w:hint="eastAsia"/>
            <w:noProof/>
            <w:rtl/>
            <w:lang w:bidi="fa-IR"/>
          </w:rPr>
          <w:t>الف</w:t>
        </w:r>
        <w:r w:rsidR="005319E7" w:rsidRPr="004803FE">
          <w:rPr>
            <w:rStyle w:val="Hyperlink"/>
            <w:noProof/>
            <w:rtl/>
            <w:lang w:bidi="fa-IR"/>
          </w:rPr>
          <w:t xml:space="preserve"> </w:t>
        </w:r>
        <w:r w:rsidR="005319E7" w:rsidRPr="004803FE">
          <w:rPr>
            <w:rStyle w:val="Hyperlink"/>
            <w:rFonts w:hint="eastAsia"/>
            <w:noProof/>
            <w:rtl/>
            <w:lang w:bidi="fa-IR"/>
          </w:rPr>
          <w:t>روش</w:t>
        </w:r>
        <w:r w:rsidR="005319E7" w:rsidRPr="004803FE">
          <w:rPr>
            <w:rStyle w:val="Hyperlink"/>
            <w:noProof/>
            <w:rtl/>
            <w:lang w:bidi="fa-IR"/>
          </w:rPr>
          <w:t xml:space="preserve"> </w:t>
        </w:r>
        <w:r w:rsidR="005319E7" w:rsidRPr="004803FE">
          <w:rPr>
            <w:rStyle w:val="Hyperlink"/>
            <w:noProof/>
            <w:lang w:bidi="fa-IR"/>
          </w:rPr>
          <w:t>TransE</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Toc490477024 \h</w:instrText>
        </w:r>
        <w:r w:rsidR="005319E7">
          <w:rPr>
            <w:noProof/>
            <w:webHidden/>
            <w:rtl/>
          </w:rPr>
          <w:instrText xml:space="preserve"> </w:instrText>
        </w:r>
        <w:r w:rsidR="005319E7">
          <w:rPr>
            <w:noProof/>
            <w:webHidden/>
            <w:rtl/>
          </w:rPr>
        </w:r>
        <w:r w:rsidR="005319E7">
          <w:rPr>
            <w:noProof/>
            <w:webHidden/>
            <w:rtl/>
          </w:rPr>
          <w:fldChar w:fldCharType="separate"/>
        </w:r>
        <w:r w:rsidR="002B3278">
          <w:rPr>
            <w:noProof/>
            <w:webHidden/>
            <w:rtl/>
          </w:rPr>
          <w:t>40</w:t>
        </w:r>
        <w:r w:rsidR="005319E7">
          <w:rPr>
            <w:noProof/>
            <w:webHidden/>
            <w:rtl/>
          </w:rPr>
          <w:fldChar w:fldCharType="end"/>
        </w:r>
      </w:hyperlink>
    </w:p>
    <w:p w14:paraId="7315429B" w14:textId="77113C87" w:rsidR="005319E7" w:rsidRDefault="003F5AB1"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7025" w:history="1">
        <w:r w:rsidR="005319E7" w:rsidRPr="004803FE">
          <w:rPr>
            <w:rStyle w:val="Hyperlink"/>
            <w:rFonts w:hint="eastAsia"/>
            <w:noProof/>
            <w:rtl/>
            <w:lang w:bidi="fa-IR"/>
          </w:rPr>
          <w:t>شکل</w:t>
        </w:r>
        <w:r w:rsidR="005319E7" w:rsidRPr="004803FE">
          <w:rPr>
            <w:rStyle w:val="Hyperlink"/>
            <w:noProof/>
            <w:rtl/>
            <w:lang w:bidi="fa-IR"/>
          </w:rPr>
          <w:t xml:space="preserve"> 17 </w:t>
        </w:r>
        <w:r w:rsidR="005319E7" w:rsidRPr="004803FE">
          <w:rPr>
            <w:rStyle w:val="Hyperlink"/>
            <w:rFonts w:hint="eastAsia"/>
            <w:noProof/>
            <w:rtl/>
            <w:lang w:bidi="fa-IR"/>
          </w:rPr>
          <w:t>نمونه</w:t>
        </w:r>
        <w:r w:rsidR="005319E7" w:rsidRPr="004803FE">
          <w:rPr>
            <w:rStyle w:val="Hyperlink"/>
            <w:noProof/>
            <w:rtl/>
            <w:lang w:bidi="fa-IR"/>
          </w:rPr>
          <w:t xml:space="preserve"> </w:t>
        </w:r>
        <w:r w:rsidR="005319E7" w:rsidRPr="004803FE">
          <w:rPr>
            <w:rStyle w:val="Hyperlink"/>
            <w:rFonts w:hint="eastAsia"/>
            <w:noProof/>
            <w:rtl/>
            <w:lang w:bidi="fa-IR"/>
          </w:rPr>
          <w:t>گراف</w:t>
        </w:r>
        <w:r w:rsidR="005319E7" w:rsidRPr="004803FE">
          <w:rPr>
            <w:rStyle w:val="Hyperlink"/>
            <w:noProof/>
            <w:rtl/>
            <w:lang w:bidi="fa-IR"/>
          </w:rPr>
          <w:t xml:space="preserve"> </w:t>
        </w:r>
        <w:r w:rsidR="005319E7" w:rsidRPr="004803FE">
          <w:rPr>
            <w:rStyle w:val="Hyperlink"/>
            <w:rFonts w:hint="eastAsia"/>
            <w:noProof/>
            <w:rtl/>
            <w:lang w:bidi="fa-IR"/>
          </w:rPr>
          <w:t>ناهمگون</w:t>
        </w:r>
        <w:r w:rsidR="005319E7" w:rsidRPr="004803FE">
          <w:rPr>
            <w:rStyle w:val="Hyperlink"/>
            <w:noProof/>
            <w:rtl/>
            <w:lang w:bidi="fa-IR"/>
          </w:rPr>
          <w:t xml:space="preserve"> </w:t>
        </w:r>
        <w:r w:rsidR="005319E7" w:rsidRPr="004803FE">
          <w:rPr>
            <w:rStyle w:val="Hyperlink"/>
            <w:rFonts w:hint="eastAsia"/>
            <w:noProof/>
            <w:rtl/>
            <w:lang w:bidi="fa-IR"/>
          </w:rPr>
          <w:t>با</w:t>
        </w:r>
        <w:r w:rsidR="005319E7" w:rsidRPr="004803FE">
          <w:rPr>
            <w:rStyle w:val="Hyperlink"/>
            <w:noProof/>
            <w:rtl/>
            <w:lang w:bidi="fa-IR"/>
          </w:rPr>
          <w:t xml:space="preserve"> </w:t>
        </w:r>
        <w:r w:rsidR="005319E7" w:rsidRPr="004803FE">
          <w:rPr>
            <w:rStyle w:val="Hyperlink"/>
            <w:rFonts w:hint="eastAsia"/>
            <w:noProof/>
            <w:rtl/>
            <w:lang w:bidi="fa-IR"/>
          </w:rPr>
          <w:t>دو</w:t>
        </w:r>
        <w:r w:rsidR="005319E7" w:rsidRPr="004803FE">
          <w:rPr>
            <w:rStyle w:val="Hyperlink"/>
            <w:noProof/>
            <w:rtl/>
            <w:lang w:bidi="fa-IR"/>
          </w:rPr>
          <w:t xml:space="preserve"> </w:t>
        </w:r>
        <w:r w:rsidR="005319E7" w:rsidRPr="004803FE">
          <w:rPr>
            <w:rStyle w:val="Hyperlink"/>
            <w:rFonts w:hint="eastAsia"/>
            <w:noProof/>
            <w:rtl/>
            <w:lang w:bidi="fa-IR"/>
          </w:rPr>
          <w:t>نوع</w:t>
        </w:r>
        <w:r w:rsidR="005319E7" w:rsidRPr="004803FE">
          <w:rPr>
            <w:rStyle w:val="Hyperlink"/>
            <w:noProof/>
            <w:rtl/>
            <w:lang w:bidi="fa-IR"/>
          </w:rPr>
          <w:t xml:space="preserve"> </w:t>
        </w:r>
        <w:r w:rsidR="005319E7" w:rsidRPr="004803FE">
          <w:rPr>
            <w:rStyle w:val="Hyperlink"/>
            <w:rFonts w:hint="eastAsia"/>
            <w:noProof/>
            <w:rtl/>
            <w:lang w:bidi="fa-IR"/>
          </w:rPr>
          <w:t>رابطه</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Toc490477025 \h</w:instrText>
        </w:r>
        <w:r w:rsidR="005319E7">
          <w:rPr>
            <w:noProof/>
            <w:webHidden/>
            <w:rtl/>
          </w:rPr>
          <w:instrText xml:space="preserve"> </w:instrText>
        </w:r>
        <w:r w:rsidR="005319E7">
          <w:rPr>
            <w:noProof/>
            <w:webHidden/>
            <w:rtl/>
          </w:rPr>
        </w:r>
        <w:r w:rsidR="005319E7">
          <w:rPr>
            <w:noProof/>
            <w:webHidden/>
            <w:rtl/>
          </w:rPr>
          <w:fldChar w:fldCharType="separate"/>
        </w:r>
        <w:r w:rsidR="002B3278">
          <w:rPr>
            <w:noProof/>
            <w:webHidden/>
            <w:rtl/>
          </w:rPr>
          <w:t>46</w:t>
        </w:r>
        <w:r w:rsidR="005319E7">
          <w:rPr>
            <w:noProof/>
            <w:webHidden/>
            <w:rtl/>
          </w:rPr>
          <w:fldChar w:fldCharType="end"/>
        </w:r>
      </w:hyperlink>
    </w:p>
    <w:p w14:paraId="11A91ABD" w14:textId="5CC4E465" w:rsidR="005319E7" w:rsidRDefault="003F5AB1"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7026" w:history="1">
        <w:r w:rsidR="005319E7" w:rsidRPr="004803FE">
          <w:rPr>
            <w:rStyle w:val="Hyperlink"/>
            <w:rFonts w:hint="eastAsia"/>
            <w:noProof/>
            <w:rtl/>
            <w:lang w:bidi="fa-IR"/>
          </w:rPr>
          <w:t>شکل</w:t>
        </w:r>
        <w:r w:rsidR="005319E7" w:rsidRPr="004803FE">
          <w:rPr>
            <w:rStyle w:val="Hyperlink"/>
            <w:noProof/>
            <w:rtl/>
            <w:lang w:bidi="fa-IR"/>
          </w:rPr>
          <w:t xml:space="preserve"> 18 </w:t>
        </w:r>
        <w:r w:rsidR="005319E7" w:rsidRPr="004803FE">
          <w:rPr>
            <w:rStyle w:val="Hyperlink"/>
            <w:rFonts w:hint="eastAsia"/>
            <w:noProof/>
            <w:rtl/>
            <w:lang w:bidi="fa-IR"/>
          </w:rPr>
          <w:t>حق</w:t>
        </w:r>
        <w:r w:rsidR="005319E7" w:rsidRPr="004803FE">
          <w:rPr>
            <w:rStyle w:val="Hyperlink"/>
            <w:rFonts w:hint="cs"/>
            <w:noProof/>
            <w:rtl/>
            <w:lang w:bidi="fa-IR"/>
          </w:rPr>
          <w:t>ی</w:t>
        </w:r>
        <w:r w:rsidR="005319E7" w:rsidRPr="004803FE">
          <w:rPr>
            <w:rStyle w:val="Hyperlink"/>
            <w:rFonts w:hint="eastAsia"/>
            <w:noProof/>
            <w:rtl/>
            <w:lang w:bidi="fa-IR"/>
          </w:rPr>
          <w:t>قت‌ها</w:t>
        </w:r>
        <w:r w:rsidR="005319E7" w:rsidRPr="004803FE">
          <w:rPr>
            <w:rStyle w:val="Hyperlink"/>
            <w:rFonts w:hint="cs"/>
            <w:noProof/>
            <w:rtl/>
            <w:lang w:bidi="fa-IR"/>
          </w:rPr>
          <w:t>یی</w:t>
        </w:r>
        <w:r w:rsidR="005319E7" w:rsidRPr="004803FE">
          <w:rPr>
            <w:rStyle w:val="Hyperlink"/>
            <w:noProof/>
            <w:rtl/>
            <w:lang w:bidi="fa-IR"/>
          </w:rPr>
          <w:t xml:space="preserve"> </w:t>
        </w:r>
        <w:r w:rsidR="005319E7" w:rsidRPr="004803FE">
          <w:rPr>
            <w:rStyle w:val="Hyperlink"/>
            <w:rFonts w:hint="eastAsia"/>
            <w:noProof/>
            <w:rtl/>
            <w:lang w:bidi="fa-IR"/>
          </w:rPr>
          <w:t>که</w:t>
        </w:r>
        <w:r w:rsidR="005319E7" w:rsidRPr="004803FE">
          <w:rPr>
            <w:rStyle w:val="Hyperlink"/>
            <w:noProof/>
            <w:rtl/>
            <w:lang w:bidi="fa-IR"/>
          </w:rPr>
          <w:t xml:space="preserve"> </w:t>
        </w:r>
        <w:r w:rsidR="005319E7" w:rsidRPr="004803FE">
          <w:rPr>
            <w:rStyle w:val="Hyperlink"/>
            <w:rFonts w:hint="eastAsia"/>
            <w:noProof/>
            <w:rtl/>
            <w:lang w:bidi="fa-IR"/>
          </w:rPr>
          <w:t>در</w:t>
        </w:r>
        <w:r w:rsidR="005319E7" w:rsidRPr="004803FE">
          <w:rPr>
            <w:rStyle w:val="Hyperlink"/>
            <w:noProof/>
            <w:rtl/>
            <w:lang w:bidi="fa-IR"/>
          </w:rPr>
          <w:t xml:space="preserve"> </w:t>
        </w:r>
        <w:r w:rsidR="005319E7" w:rsidRPr="004803FE">
          <w:rPr>
            <w:rStyle w:val="Hyperlink"/>
            <w:rFonts w:hint="eastAsia"/>
            <w:noProof/>
            <w:rtl/>
            <w:lang w:bidi="fa-IR"/>
          </w:rPr>
          <w:t>گراف</w:t>
        </w:r>
        <w:r w:rsidR="005319E7" w:rsidRPr="004803FE">
          <w:rPr>
            <w:rStyle w:val="Hyperlink"/>
            <w:noProof/>
            <w:rtl/>
            <w:lang w:bidi="fa-IR"/>
          </w:rPr>
          <w:t xml:space="preserve"> </w:t>
        </w:r>
        <w:r w:rsidR="005319E7" w:rsidRPr="004803FE">
          <w:rPr>
            <w:rStyle w:val="Hyperlink"/>
            <w:rFonts w:hint="eastAsia"/>
            <w:noProof/>
            <w:rtl/>
            <w:lang w:bidi="fa-IR"/>
          </w:rPr>
          <w:t>نمونه</w:t>
        </w:r>
        <w:r w:rsidR="005319E7" w:rsidRPr="004803FE">
          <w:rPr>
            <w:rStyle w:val="Hyperlink"/>
            <w:noProof/>
            <w:rtl/>
            <w:lang w:bidi="fa-IR"/>
          </w:rPr>
          <w:t xml:space="preserve"> </w:t>
        </w:r>
        <w:r w:rsidR="005319E7" w:rsidRPr="004803FE">
          <w:rPr>
            <w:rStyle w:val="Hyperlink"/>
            <w:rFonts w:hint="eastAsia"/>
            <w:noProof/>
            <w:rtl/>
            <w:lang w:bidi="fa-IR"/>
          </w:rPr>
          <w:t>موجود</w:t>
        </w:r>
        <w:r w:rsidR="005319E7" w:rsidRPr="004803FE">
          <w:rPr>
            <w:rStyle w:val="Hyperlink"/>
            <w:noProof/>
            <w:rtl/>
            <w:lang w:bidi="fa-IR"/>
          </w:rPr>
          <w:t xml:space="preserve"> </w:t>
        </w:r>
        <w:r w:rsidR="005319E7" w:rsidRPr="004803FE">
          <w:rPr>
            <w:rStyle w:val="Hyperlink"/>
            <w:rFonts w:hint="eastAsia"/>
            <w:noProof/>
            <w:rtl/>
            <w:lang w:bidi="fa-IR"/>
          </w:rPr>
          <w:t>ن</w:t>
        </w:r>
        <w:r w:rsidR="005319E7" w:rsidRPr="004803FE">
          <w:rPr>
            <w:rStyle w:val="Hyperlink"/>
            <w:rFonts w:hint="cs"/>
            <w:noProof/>
            <w:rtl/>
            <w:lang w:bidi="fa-IR"/>
          </w:rPr>
          <w:t>ی</w:t>
        </w:r>
        <w:r w:rsidR="005319E7" w:rsidRPr="004803FE">
          <w:rPr>
            <w:rStyle w:val="Hyperlink"/>
            <w:rFonts w:hint="eastAsia"/>
            <w:noProof/>
            <w:rtl/>
            <w:lang w:bidi="fa-IR"/>
          </w:rPr>
          <w:t>ست</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Toc490477026 \h</w:instrText>
        </w:r>
        <w:r w:rsidR="005319E7">
          <w:rPr>
            <w:noProof/>
            <w:webHidden/>
            <w:rtl/>
          </w:rPr>
          <w:instrText xml:space="preserve"> </w:instrText>
        </w:r>
        <w:r w:rsidR="005319E7">
          <w:rPr>
            <w:noProof/>
            <w:webHidden/>
            <w:rtl/>
          </w:rPr>
        </w:r>
        <w:r w:rsidR="005319E7">
          <w:rPr>
            <w:noProof/>
            <w:webHidden/>
            <w:rtl/>
          </w:rPr>
          <w:fldChar w:fldCharType="separate"/>
        </w:r>
        <w:r w:rsidR="002B3278">
          <w:rPr>
            <w:noProof/>
            <w:webHidden/>
            <w:rtl/>
          </w:rPr>
          <w:t>47</w:t>
        </w:r>
        <w:r w:rsidR="005319E7">
          <w:rPr>
            <w:noProof/>
            <w:webHidden/>
            <w:rtl/>
          </w:rPr>
          <w:fldChar w:fldCharType="end"/>
        </w:r>
      </w:hyperlink>
    </w:p>
    <w:p w14:paraId="1F7383D4" w14:textId="6B11BDE7" w:rsidR="005319E7" w:rsidRDefault="003F5AB1"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7027" w:history="1">
        <w:r w:rsidR="005319E7" w:rsidRPr="004803FE">
          <w:rPr>
            <w:rStyle w:val="Hyperlink"/>
            <w:rFonts w:hint="eastAsia"/>
            <w:noProof/>
            <w:rtl/>
            <w:lang w:bidi="fa-IR"/>
          </w:rPr>
          <w:t>شکل</w:t>
        </w:r>
        <w:r w:rsidR="005319E7" w:rsidRPr="004803FE">
          <w:rPr>
            <w:rStyle w:val="Hyperlink"/>
            <w:noProof/>
            <w:rtl/>
            <w:lang w:bidi="fa-IR"/>
          </w:rPr>
          <w:t xml:space="preserve"> 19 </w:t>
        </w:r>
        <w:r w:rsidR="005319E7" w:rsidRPr="004803FE">
          <w:rPr>
            <w:rStyle w:val="Hyperlink"/>
            <w:rFonts w:hint="eastAsia"/>
            <w:noProof/>
            <w:rtl/>
            <w:lang w:bidi="fa-IR"/>
          </w:rPr>
          <w:t>حالت</w:t>
        </w:r>
        <w:r w:rsidR="005319E7" w:rsidRPr="004803FE">
          <w:rPr>
            <w:rStyle w:val="Hyperlink"/>
            <w:noProof/>
            <w:rtl/>
            <w:lang w:bidi="fa-IR"/>
          </w:rPr>
          <w:t xml:space="preserve"> </w:t>
        </w:r>
        <w:r w:rsidR="005319E7" w:rsidRPr="004803FE">
          <w:rPr>
            <w:rStyle w:val="Hyperlink"/>
            <w:rFonts w:hint="eastAsia"/>
            <w:noProof/>
            <w:rtl/>
            <w:lang w:bidi="fa-IR"/>
          </w:rPr>
          <w:t>ناشناس</w:t>
        </w:r>
        <w:r w:rsidR="005319E7" w:rsidRPr="004803FE">
          <w:rPr>
            <w:rStyle w:val="Hyperlink"/>
            <w:noProof/>
            <w:rtl/>
            <w:lang w:bidi="fa-IR"/>
          </w:rPr>
          <w:t xml:space="preserve"> </w:t>
        </w:r>
        <w:r w:rsidR="005319E7" w:rsidRPr="004803FE">
          <w:rPr>
            <w:rStyle w:val="Hyperlink"/>
            <w:rFonts w:hint="eastAsia"/>
            <w:noProof/>
            <w:rtl/>
            <w:lang w:bidi="fa-IR"/>
          </w:rPr>
          <w:t>برا</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پ</w:t>
        </w:r>
        <w:r w:rsidR="005319E7" w:rsidRPr="004803FE">
          <w:rPr>
            <w:rStyle w:val="Hyperlink"/>
            <w:rFonts w:hint="cs"/>
            <w:noProof/>
            <w:rtl/>
            <w:lang w:bidi="fa-IR"/>
          </w:rPr>
          <w:t>ی</w:t>
        </w:r>
        <w:r w:rsidR="005319E7" w:rsidRPr="004803FE">
          <w:rPr>
            <w:rStyle w:val="Hyperlink"/>
            <w:rFonts w:hint="eastAsia"/>
            <w:noProof/>
            <w:rtl/>
            <w:lang w:bidi="fa-IR"/>
          </w:rPr>
          <w:t>وند‌ها</w:t>
        </w:r>
        <w:r w:rsidR="005319E7" w:rsidRPr="004803FE">
          <w:rPr>
            <w:rStyle w:val="Hyperlink"/>
            <w:rFonts w:hint="cs"/>
            <w:noProof/>
            <w:rtl/>
            <w:lang w:bidi="fa-IR"/>
          </w:rPr>
          <w:t>یی</w:t>
        </w:r>
        <w:r w:rsidR="005319E7" w:rsidRPr="004803FE">
          <w:rPr>
            <w:rStyle w:val="Hyperlink"/>
            <w:noProof/>
            <w:rtl/>
            <w:lang w:bidi="fa-IR"/>
          </w:rPr>
          <w:t xml:space="preserve"> </w:t>
        </w:r>
        <w:r w:rsidR="005319E7" w:rsidRPr="004803FE">
          <w:rPr>
            <w:rStyle w:val="Hyperlink"/>
            <w:rFonts w:hint="eastAsia"/>
            <w:noProof/>
            <w:rtl/>
            <w:lang w:bidi="fa-IR"/>
          </w:rPr>
          <w:t>که</w:t>
        </w:r>
        <w:r w:rsidR="005319E7" w:rsidRPr="004803FE">
          <w:rPr>
            <w:rStyle w:val="Hyperlink"/>
            <w:noProof/>
            <w:rtl/>
            <w:lang w:bidi="fa-IR"/>
          </w:rPr>
          <w:t xml:space="preserve"> </w:t>
        </w:r>
        <w:r w:rsidR="005319E7" w:rsidRPr="004803FE">
          <w:rPr>
            <w:rStyle w:val="Hyperlink"/>
            <w:rFonts w:hint="eastAsia"/>
            <w:noProof/>
            <w:rtl/>
            <w:lang w:bidi="fa-IR"/>
          </w:rPr>
          <w:t>اطلاع</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در</w:t>
        </w:r>
        <w:r w:rsidR="005319E7" w:rsidRPr="004803FE">
          <w:rPr>
            <w:rStyle w:val="Hyperlink"/>
            <w:noProof/>
            <w:rtl/>
            <w:lang w:bidi="fa-IR"/>
          </w:rPr>
          <w:t xml:space="preserve"> </w:t>
        </w:r>
        <w:r w:rsidR="005319E7" w:rsidRPr="004803FE">
          <w:rPr>
            <w:rStyle w:val="Hyperlink"/>
            <w:rFonts w:hint="eastAsia"/>
            <w:noProof/>
            <w:rtl/>
            <w:lang w:bidi="fa-IR"/>
          </w:rPr>
          <w:t>مورد</w:t>
        </w:r>
        <w:r w:rsidR="005319E7" w:rsidRPr="004803FE">
          <w:rPr>
            <w:rStyle w:val="Hyperlink"/>
            <w:noProof/>
            <w:rtl/>
            <w:lang w:bidi="fa-IR"/>
          </w:rPr>
          <w:t xml:space="preserve"> </w:t>
        </w:r>
        <w:r w:rsidR="005319E7" w:rsidRPr="004803FE">
          <w:rPr>
            <w:rStyle w:val="Hyperlink"/>
            <w:rFonts w:hint="eastAsia"/>
            <w:noProof/>
            <w:rtl/>
            <w:lang w:bidi="fa-IR"/>
          </w:rPr>
          <w:t>آن</w:t>
        </w:r>
        <w:r w:rsidR="005319E7" w:rsidRPr="004803FE">
          <w:rPr>
            <w:rStyle w:val="Hyperlink"/>
            <w:noProof/>
            <w:rtl/>
            <w:lang w:bidi="fa-IR"/>
          </w:rPr>
          <w:t xml:space="preserve"> </w:t>
        </w:r>
        <w:r w:rsidR="005319E7" w:rsidRPr="004803FE">
          <w:rPr>
            <w:rStyle w:val="Hyperlink"/>
            <w:rFonts w:hint="eastAsia"/>
            <w:noProof/>
            <w:rtl/>
            <w:lang w:bidi="fa-IR"/>
          </w:rPr>
          <w:t>ندار</w:t>
        </w:r>
        <w:r w:rsidR="005319E7" w:rsidRPr="004803FE">
          <w:rPr>
            <w:rStyle w:val="Hyperlink"/>
            <w:rFonts w:hint="cs"/>
            <w:noProof/>
            <w:rtl/>
            <w:lang w:bidi="fa-IR"/>
          </w:rPr>
          <w:t>ی</w:t>
        </w:r>
        <w:r w:rsidR="005319E7" w:rsidRPr="004803FE">
          <w:rPr>
            <w:rStyle w:val="Hyperlink"/>
            <w:rFonts w:hint="eastAsia"/>
            <w:noProof/>
            <w:rtl/>
            <w:lang w:bidi="fa-IR"/>
          </w:rPr>
          <w:t>م</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Toc490477027 \h</w:instrText>
        </w:r>
        <w:r w:rsidR="005319E7">
          <w:rPr>
            <w:noProof/>
            <w:webHidden/>
            <w:rtl/>
          </w:rPr>
          <w:instrText xml:space="preserve"> </w:instrText>
        </w:r>
        <w:r w:rsidR="005319E7">
          <w:rPr>
            <w:noProof/>
            <w:webHidden/>
            <w:rtl/>
          </w:rPr>
        </w:r>
        <w:r w:rsidR="005319E7">
          <w:rPr>
            <w:noProof/>
            <w:webHidden/>
            <w:rtl/>
          </w:rPr>
          <w:fldChar w:fldCharType="separate"/>
        </w:r>
        <w:r w:rsidR="002B3278">
          <w:rPr>
            <w:noProof/>
            <w:webHidden/>
            <w:rtl/>
          </w:rPr>
          <w:t>47</w:t>
        </w:r>
        <w:r w:rsidR="005319E7">
          <w:rPr>
            <w:noProof/>
            <w:webHidden/>
            <w:rtl/>
          </w:rPr>
          <w:fldChar w:fldCharType="end"/>
        </w:r>
      </w:hyperlink>
    </w:p>
    <w:p w14:paraId="2D951437" w14:textId="37821671" w:rsidR="005319E7" w:rsidRDefault="003F5AB1"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7028" w:history="1">
        <w:r w:rsidR="005319E7" w:rsidRPr="004803FE">
          <w:rPr>
            <w:rStyle w:val="Hyperlink"/>
            <w:rFonts w:hint="eastAsia"/>
            <w:noProof/>
            <w:rtl/>
            <w:lang w:bidi="fa-IR"/>
          </w:rPr>
          <w:t>شکل</w:t>
        </w:r>
        <w:r w:rsidR="005319E7" w:rsidRPr="004803FE">
          <w:rPr>
            <w:rStyle w:val="Hyperlink"/>
            <w:noProof/>
            <w:rtl/>
            <w:lang w:bidi="fa-IR"/>
          </w:rPr>
          <w:t xml:space="preserve"> 20 </w:t>
        </w:r>
        <w:r w:rsidR="005319E7" w:rsidRPr="004803FE">
          <w:rPr>
            <w:rStyle w:val="Hyperlink"/>
            <w:rFonts w:hint="eastAsia"/>
            <w:noProof/>
            <w:rtl/>
            <w:lang w:bidi="fa-IR"/>
          </w:rPr>
          <w:t>نحوه‌</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استخراج</w:t>
        </w:r>
        <w:r w:rsidR="005319E7" w:rsidRPr="004803FE">
          <w:rPr>
            <w:rStyle w:val="Hyperlink"/>
            <w:noProof/>
            <w:rtl/>
            <w:lang w:bidi="fa-IR"/>
          </w:rPr>
          <w:t xml:space="preserve"> </w:t>
        </w:r>
        <w:r w:rsidR="005319E7" w:rsidRPr="004803FE">
          <w:rPr>
            <w:rStyle w:val="Hyperlink"/>
            <w:rFonts w:hint="eastAsia"/>
            <w:noProof/>
            <w:rtl/>
            <w:lang w:bidi="fa-IR"/>
          </w:rPr>
          <w:t>قوان</w:t>
        </w:r>
        <w:r w:rsidR="005319E7" w:rsidRPr="004803FE">
          <w:rPr>
            <w:rStyle w:val="Hyperlink"/>
            <w:rFonts w:hint="cs"/>
            <w:noProof/>
            <w:rtl/>
            <w:lang w:bidi="fa-IR"/>
          </w:rPr>
          <w:t>ی</w:t>
        </w:r>
        <w:r w:rsidR="005319E7" w:rsidRPr="004803FE">
          <w:rPr>
            <w:rStyle w:val="Hyperlink"/>
            <w:rFonts w:hint="eastAsia"/>
            <w:noProof/>
            <w:rtl/>
            <w:lang w:bidi="fa-IR"/>
          </w:rPr>
          <w:t>ن</w:t>
        </w:r>
        <w:r w:rsidR="005319E7" w:rsidRPr="004803FE">
          <w:rPr>
            <w:rStyle w:val="Hyperlink"/>
            <w:noProof/>
            <w:rtl/>
            <w:lang w:bidi="fa-IR"/>
          </w:rPr>
          <w:t xml:space="preserve"> </w:t>
        </w:r>
        <w:r w:rsidR="005319E7" w:rsidRPr="004803FE">
          <w:rPr>
            <w:rStyle w:val="Hyperlink"/>
            <w:rFonts w:hint="eastAsia"/>
            <w:noProof/>
            <w:rtl/>
            <w:lang w:bidi="fa-IR"/>
          </w:rPr>
          <w:t>انجمن</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از</w:t>
        </w:r>
        <w:r w:rsidR="005319E7" w:rsidRPr="004803FE">
          <w:rPr>
            <w:rStyle w:val="Hyperlink"/>
            <w:noProof/>
            <w:rtl/>
            <w:lang w:bidi="fa-IR"/>
          </w:rPr>
          <w:t xml:space="preserve"> </w:t>
        </w:r>
        <w:r w:rsidR="005319E7" w:rsidRPr="004803FE">
          <w:rPr>
            <w:rStyle w:val="Hyperlink"/>
            <w:rFonts w:hint="eastAsia"/>
            <w:noProof/>
            <w:rtl/>
            <w:lang w:bidi="fa-IR"/>
          </w:rPr>
          <w:t>حق</w:t>
        </w:r>
        <w:r w:rsidR="005319E7" w:rsidRPr="004803FE">
          <w:rPr>
            <w:rStyle w:val="Hyperlink"/>
            <w:rFonts w:hint="cs"/>
            <w:noProof/>
            <w:rtl/>
            <w:lang w:bidi="fa-IR"/>
          </w:rPr>
          <w:t>ی</w:t>
        </w:r>
        <w:r w:rsidR="005319E7" w:rsidRPr="004803FE">
          <w:rPr>
            <w:rStyle w:val="Hyperlink"/>
            <w:rFonts w:hint="eastAsia"/>
            <w:noProof/>
            <w:rtl/>
            <w:lang w:bidi="fa-IR"/>
          </w:rPr>
          <w:t>قت‌ها</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پا</w:t>
        </w:r>
        <w:r w:rsidR="005319E7" w:rsidRPr="004803FE">
          <w:rPr>
            <w:rStyle w:val="Hyperlink"/>
            <w:rFonts w:hint="cs"/>
            <w:noProof/>
            <w:rtl/>
            <w:lang w:bidi="fa-IR"/>
          </w:rPr>
          <w:t>ی</w:t>
        </w:r>
        <w:r w:rsidR="005319E7" w:rsidRPr="004803FE">
          <w:rPr>
            <w:rStyle w:val="Hyperlink"/>
            <w:rFonts w:hint="eastAsia"/>
            <w:noProof/>
            <w:rtl/>
            <w:lang w:bidi="fa-IR"/>
          </w:rPr>
          <w:t>گاه</w:t>
        </w:r>
        <w:r w:rsidR="005319E7" w:rsidRPr="004803FE">
          <w:rPr>
            <w:rStyle w:val="Hyperlink"/>
            <w:noProof/>
            <w:rtl/>
            <w:lang w:bidi="fa-IR"/>
          </w:rPr>
          <w:t xml:space="preserve"> </w:t>
        </w:r>
        <w:r w:rsidR="005319E7" w:rsidRPr="004803FE">
          <w:rPr>
            <w:rStyle w:val="Hyperlink"/>
            <w:rFonts w:hint="eastAsia"/>
            <w:noProof/>
            <w:rtl/>
            <w:lang w:bidi="fa-IR"/>
          </w:rPr>
          <w:t>دانش</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Toc490477028 \h</w:instrText>
        </w:r>
        <w:r w:rsidR="005319E7">
          <w:rPr>
            <w:noProof/>
            <w:webHidden/>
            <w:rtl/>
          </w:rPr>
          <w:instrText xml:space="preserve"> </w:instrText>
        </w:r>
        <w:r w:rsidR="005319E7">
          <w:rPr>
            <w:noProof/>
            <w:webHidden/>
            <w:rtl/>
          </w:rPr>
        </w:r>
        <w:r w:rsidR="005319E7">
          <w:rPr>
            <w:noProof/>
            <w:webHidden/>
            <w:rtl/>
          </w:rPr>
          <w:fldChar w:fldCharType="separate"/>
        </w:r>
        <w:r w:rsidR="002B3278">
          <w:rPr>
            <w:noProof/>
            <w:webHidden/>
            <w:rtl/>
          </w:rPr>
          <w:t>49</w:t>
        </w:r>
        <w:r w:rsidR="005319E7">
          <w:rPr>
            <w:noProof/>
            <w:webHidden/>
            <w:rtl/>
          </w:rPr>
          <w:fldChar w:fldCharType="end"/>
        </w:r>
      </w:hyperlink>
    </w:p>
    <w:p w14:paraId="4B353E4C" w14:textId="6AE3C10F" w:rsidR="005319E7" w:rsidRDefault="003F5AB1"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7029" w:history="1">
        <w:r w:rsidR="005319E7" w:rsidRPr="004803FE">
          <w:rPr>
            <w:rStyle w:val="Hyperlink"/>
            <w:rFonts w:hint="eastAsia"/>
            <w:noProof/>
            <w:rtl/>
            <w:lang w:bidi="fa-IR"/>
          </w:rPr>
          <w:t>شکل</w:t>
        </w:r>
        <w:r w:rsidR="005319E7" w:rsidRPr="004803FE">
          <w:rPr>
            <w:rStyle w:val="Hyperlink"/>
            <w:noProof/>
            <w:rtl/>
            <w:lang w:bidi="fa-IR"/>
          </w:rPr>
          <w:t xml:space="preserve"> 21 </w:t>
        </w:r>
        <w:r w:rsidR="005319E7" w:rsidRPr="004803FE">
          <w:rPr>
            <w:rStyle w:val="Hyperlink"/>
            <w:rFonts w:hint="eastAsia"/>
            <w:noProof/>
            <w:rtl/>
            <w:lang w:bidi="fa-IR"/>
          </w:rPr>
          <w:t>بازنما</w:t>
        </w:r>
        <w:r w:rsidR="005319E7" w:rsidRPr="004803FE">
          <w:rPr>
            <w:rStyle w:val="Hyperlink"/>
            <w:rFonts w:hint="cs"/>
            <w:noProof/>
            <w:rtl/>
            <w:lang w:bidi="fa-IR"/>
          </w:rPr>
          <w:t>یی</w:t>
        </w:r>
        <w:r w:rsidR="005319E7" w:rsidRPr="004803FE">
          <w:rPr>
            <w:rStyle w:val="Hyperlink"/>
            <w:noProof/>
            <w:rtl/>
            <w:lang w:bidi="fa-IR"/>
          </w:rPr>
          <w:t xml:space="preserve"> </w:t>
        </w:r>
        <w:r w:rsidR="005319E7" w:rsidRPr="004803FE">
          <w:rPr>
            <w:rStyle w:val="Hyperlink"/>
            <w:rFonts w:hint="eastAsia"/>
            <w:noProof/>
            <w:rtl/>
            <w:lang w:bidi="fa-IR"/>
          </w:rPr>
          <w:t>بردار</w:t>
        </w:r>
        <w:r w:rsidR="005319E7" w:rsidRPr="004803FE">
          <w:rPr>
            <w:rStyle w:val="Hyperlink"/>
            <w:noProof/>
            <w:rtl/>
            <w:lang w:bidi="fa-IR"/>
          </w:rPr>
          <w:t xml:space="preserve"> 50 </w:t>
        </w:r>
        <w:r w:rsidR="005319E7" w:rsidRPr="004803FE">
          <w:rPr>
            <w:rStyle w:val="Hyperlink"/>
            <w:rFonts w:hint="eastAsia"/>
            <w:noProof/>
            <w:rtl/>
            <w:lang w:bidi="fa-IR"/>
          </w:rPr>
          <w:t>هزار</w:t>
        </w:r>
        <w:r w:rsidR="005319E7" w:rsidRPr="004803FE">
          <w:rPr>
            <w:rStyle w:val="Hyperlink"/>
            <w:noProof/>
            <w:rtl/>
            <w:lang w:bidi="fa-IR"/>
          </w:rPr>
          <w:t xml:space="preserve"> </w:t>
        </w:r>
        <w:r w:rsidR="005319E7" w:rsidRPr="004803FE">
          <w:rPr>
            <w:rStyle w:val="Hyperlink"/>
            <w:rFonts w:hint="eastAsia"/>
            <w:noProof/>
            <w:rtl/>
            <w:lang w:bidi="fa-IR"/>
          </w:rPr>
          <w:t>موجود</w:t>
        </w:r>
        <w:r w:rsidR="005319E7" w:rsidRPr="004803FE">
          <w:rPr>
            <w:rStyle w:val="Hyperlink"/>
            <w:rFonts w:hint="cs"/>
            <w:noProof/>
            <w:rtl/>
            <w:lang w:bidi="fa-IR"/>
          </w:rPr>
          <w:t>ی</w:t>
        </w:r>
        <w:r w:rsidR="005319E7" w:rsidRPr="004803FE">
          <w:rPr>
            <w:rStyle w:val="Hyperlink"/>
            <w:rFonts w:hint="eastAsia"/>
            <w:noProof/>
            <w:rtl/>
            <w:lang w:bidi="fa-IR"/>
          </w:rPr>
          <w:t>ت</w:t>
        </w:r>
        <w:r w:rsidR="005319E7" w:rsidRPr="004803FE">
          <w:rPr>
            <w:rStyle w:val="Hyperlink"/>
            <w:noProof/>
            <w:rtl/>
            <w:lang w:bidi="fa-IR"/>
          </w:rPr>
          <w:t xml:space="preserve"> </w:t>
        </w:r>
        <w:r w:rsidR="005319E7" w:rsidRPr="004803FE">
          <w:rPr>
            <w:rStyle w:val="Hyperlink"/>
            <w:rFonts w:hint="eastAsia"/>
            <w:noProof/>
            <w:rtl/>
            <w:lang w:bidi="fa-IR"/>
          </w:rPr>
          <w:t>که</w:t>
        </w:r>
        <w:r w:rsidR="005319E7" w:rsidRPr="004803FE">
          <w:rPr>
            <w:rStyle w:val="Hyperlink"/>
            <w:noProof/>
            <w:rtl/>
            <w:lang w:bidi="fa-IR"/>
          </w:rPr>
          <w:t xml:space="preserve"> </w:t>
        </w:r>
        <w:r w:rsidR="005319E7" w:rsidRPr="004803FE">
          <w:rPr>
            <w:rStyle w:val="Hyperlink"/>
            <w:rFonts w:hint="eastAsia"/>
            <w:noProof/>
            <w:rtl/>
            <w:lang w:bidi="fa-IR"/>
          </w:rPr>
          <w:t>به</w:t>
        </w:r>
        <w:r w:rsidR="005319E7" w:rsidRPr="004803FE">
          <w:rPr>
            <w:rStyle w:val="Hyperlink"/>
            <w:noProof/>
            <w:rtl/>
            <w:lang w:bidi="fa-IR"/>
          </w:rPr>
          <w:t xml:space="preserve"> </w:t>
        </w:r>
        <w:r w:rsidR="005319E7" w:rsidRPr="004803FE">
          <w:rPr>
            <w:rStyle w:val="Hyperlink"/>
            <w:rFonts w:hint="eastAsia"/>
            <w:noProof/>
            <w:rtl/>
            <w:lang w:bidi="fa-IR"/>
          </w:rPr>
          <w:t>روش</w:t>
        </w:r>
        <w:r w:rsidR="005319E7" w:rsidRPr="004803FE">
          <w:rPr>
            <w:rStyle w:val="Hyperlink"/>
            <w:noProof/>
            <w:rtl/>
            <w:lang w:bidi="fa-IR"/>
          </w:rPr>
          <w:t xml:space="preserve"> </w:t>
        </w:r>
        <w:r w:rsidR="005319E7" w:rsidRPr="004803FE">
          <w:rPr>
            <w:rStyle w:val="Hyperlink"/>
            <w:noProof/>
            <w:lang w:bidi="fa-IR"/>
          </w:rPr>
          <w:t>TransE</w:t>
        </w:r>
        <w:r w:rsidR="005319E7" w:rsidRPr="004803FE">
          <w:rPr>
            <w:rStyle w:val="Hyperlink"/>
            <w:noProof/>
            <w:rtl/>
            <w:lang w:bidi="fa-IR"/>
          </w:rPr>
          <w:t xml:space="preserve"> </w:t>
        </w:r>
        <w:r w:rsidR="005319E7" w:rsidRPr="004803FE">
          <w:rPr>
            <w:rStyle w:val="Hyperlink"/>
            <w:rFonts w:hint="eastAsia"/>
            <w:noProof/>
            <w:rtl/>
            <w:lang w:bidi="fa-IR"/>
          </w:rPr>
          <w:t>آموزش</w:t>
        </w:r>
        <w:r w:rsidR="005319E7" w:rsidRPr="004803FE">
          <w:rPr>
            <w:rStyle w:val="Hyperlink"/>
            <w:noProof/>
            <w:rtl/>
            <w:lang w:bidi="fa-IR"/>
          </w:rPr>
          <w:t xml:space="preserve"> </w:t>
        </w:r>
        <w:r w:rsidR="005319E7" w:rsidRPr="004803FE">
          <w:rPr>
            <w:rStyle w:val="Hyperlink"/>
            <w:rFonts w:hint="eastAsia"/>
            <w:noProof/>
            <w:rtl/>
            <w:lang w:bidi="fa-IR"/>
          </w:rPr>
          <w:t>د</w:t>
        </w:r>
        <w:r w:rsidR="005319E7" w:rsidRPr="004803FE">
          <w:rPr>
            <w:rStyle w:val="Hyperlink"/>
            <w:rFonts w:hint="cs"/>
            <w:noProof/>
            <w:rtl/>
            <w:lang w:bidi="fa-IR"/>
          </w:rPr>
          <w:t>ی</w:t>
        </w:r>
        <w:r w:rsidR="005319E7" w:rsidRPr="004803FE">
          <w:rPr>
            <w:rStyle w:val="Hyperlink"/>
            <w:rFonts w:hint="eastAsia"/>
            <w:noProof/>
            <w:rtl/>
            <w:lang w:bidi="fa-IR"/>
          </w:rPr>
          <w:t>ده</w:t>
        </w:r>
        <w:r w:rsidR="005319E7" w:rsidRPr="004803FE">
          <w:rPr>
            <w:rStyle w:val="Hyperlink"/>
            <w:noProof/>
            <w:rtl/>
            <w:lang w:bidi="fa-IR"/>
          </w:rPr>
          <w:t xml:space="preserve"> </w:t>
        </w:r>
        <w:r w:rsidR="005319E7" w:rsidRPr="004803FE">
          <w:rPr>
            <w:rStyle w:val="Hyperlink"/>
            <w:rFonts w:hint="eastAsia"/>
            <w:noProof/>
            <w:rtl/>
            <w:lang w:bidi="fa-IR"/>
          </w:rPr>
          <w:t>شده</w:t>
        </w:r>
        <w:r w:rsidR="005319E7" w:rsidRPr="004803FE">
          <w:rPr>
            <w:rStyle w:val="Hyperlink"/>
            <w:noProof/>
            <w:rtl/>
            <w:lang w:bidi="fa-IR"/>
          </w:rPr>
          <w:t xml:space="preserve"> </w:t>
        </w:r>
        <w:r w:rsidR="005319E7" w:rsidRPr="004803FE">
          <w:rPr>
            <w:rStyle w:val="Hyperlink"/>
            <w:rFonts w:hint="eastAsia"/>
            <w:noProof/>
            <w:rtl/>
            <w:lang w:bidi="fa-IR"/>
          </w:rPr>
          <w:t>است</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Toc490477029 \h</w:instrText>
        </w:r>
        <w:r w:rsidR="005319E7">
          <w:rPr>
            <w:noProof/>
            <w:webHidden/>
            <w:rtl/>
          </w:rPr>
          <w:instrText xml:space="preserve"> </w:instrText>
        </w:r>
        <w:r w:rsidR="005319E7">
          <w:rPr>
            <w:noProof/>
            <w:webHidden/>
            <w:rtl/>
          </w:rPr>
        </w:r>
        <w:r w:rsidR="005319E7">
          <w:rPr>
            <w:noProof/>
            <w:webHidden/>
            <w:rtl/>
          </w:rPr>
          <w:fldChar w:fldCharType="separate"/>
        </w:r>
        <w:r w:rsidR="002B3278">
          <w:rPr>
            <w:noProof/>
            <w:webHidden/>
            <w:rtl/>
          </w:rPr>
          <w:t>63</w:t>
        </w:r>
        <w:r w:rsidR="005319E7">
          <w:rPr>
            <w:noProof/>
            <w:webHidden/>
            <w:rtl/>
          </w:rPr>
          <w:fldChar w:fldCharType="end"/>
        </w:r>
      </w:hyperlink>
    </w:p>
    <w:p w14:paraId="54A3CBEA" w14:textId="3F711D01" w:rsidR="005319E7" w:rsidRDefault="003F5AB1"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7030" w:history="1">
        <w:r w:rsidR="005319E7" w:rsidRPr="004803FE">
          <w:rPr>
            <w:rStyle w:val="Hyperlink"/>
            <w:rFonts w:hint="eastAsia"/>
            <w:noProof/>
            <w:rtl/>
            <w:lang w:bidi="fa-IR"/>
          </w:rPr>
          <w:t>شکل</w:t>
        </w:r>
        <w:r w:rsidR="005319E7" w:rsidRPr="004803FE">
          <w:rPr>
            <w:rStyle w:val="Hyperlink"/>
            <w:noProof/>
            <w:rtl/>
            <w:lang w:bidi="fa-IR"/>
          </w:rPr>
          <w:t xml:space="preserve"> 22 </w:t>
        </w:r>
        <w:r w:rsidR="005319E7" w:rsidRPr="004803FE">
          <w:rPr>
            <w:rStyle w:val="Hyperlink"/>
            <w:rFonts w:hint="eastAsia"/>
            <w:noProof/>
            <w:rtl/>
            <w:lang w:bidi="fa-IR"/>
          </w:rPr>
          <w:t>بازنما</w:t>
        </w:r>
        <w:r w:rsidR="005319E7" w:rsidRPr="004803FE">
          <w:rPr>
            <w:rStyle w:val="Hyperlink"/>
            <w:rFonts w:hint="cs"/>
            <w:noProof/>
            <w:rtl/>
            <w:lang w:bidi="fa-IR"/>
          </w:rPr>
          <w:t>یی</w:t>
        </w:r>
        <w:r w:rsidR="005319E7" w:rsidRPr="004803FE">
          <w:rPr>
            <w:rStyle w:val="Hyperlink"/>
            <w:noProof/>
            <w:rtl/>
            <w:lang w:bidi="fa-IR"/>
          </w:rPr>
          <w:t xml:space="preserve"> </w:t>
        </w:r>
        <w:r w:rsidR="005319E7" w:rsidRPr="004803FE">
          <w:rPr>
            <w:rStyle w:val="Hyperlink"/>
            <w:rFonts w:hint="eastAsia"/>
            <w:noProof/>
            <w:rtl/>
            <w:lang w:bidi="fa-IR"/>
          </w:rPr>
          <w:t>قسمت</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از</w:t>
        </w:r>
        <w:r w:rsidR="005319E7" w:rsidRPr="004803FE">
          <w:rPr>
            <w:rStyle w:val="Hyperlink"/>
            <w:noProof/>
            <w:rtl/>
            <w:lang w:bidi="fa-IR"/>
          </w:rPr>
          <w:t xml:space="preserve"> </w:t>
        </w:r>
        <w:r w:rsidR="005319E7" w:rsidRPr="004803FE">
          <w:rPr>
            <w:rStyle w:val="Hyperlink"/>
            <w:rFonts w:hint="eastAsia"/>
            <w:noProof/>
            <w:rtl/>
            <w:lang w:bidi="fa-IR"/>
          </w:rPr>
          <w:t>موجود</w:t>
        </w:r>
        <w:r w:rsidR="005319E7" w:rsidRPr="004803FE">
          <w:rPr>
            <w:rStyle w:val="Hyperlink"/>
            <w:rFonts w:hint="cs"/>
            <w:noProof/>
            <w:rtl/>
            <w:lang w:bidi="fa-IR"/>
          </w:rPr>
          <w:t>ی</w:t>
        </w:r>
        <w:r w:rsidR="005319E7" w:rsidRPr="004803FE">
          <w:rPr>
            <w:rStyle w:val="Hyperlink"/>
            <w:rFonts w:hint="eastAsia"/>
            <w:noProof/>
            <w:rtl/>
            <w:lang w:bidi="fa-IR"/>
          </w:rPr>
          <w:t>ت‌ها</w:t>
        </w:r>
        <w:r w:rsidR="005319E7" w:rsidRPr="004803FE">
          <w:rPr>
            <w:rStyle w:val="Hyperlink"/>
            <w:noProof/>
            <w:rtl/>
            <w:lang w:bidi="fa-IR"/>
          </w:rPr>
          <w:t xml:space="preserve"> </w:t>
        </w:r>
        <w:r w:rsidR="005319E7" w:rsidRPr="004803FE">
          <w:rPr>
            <w:rStyle w:val="Hyperlink"/>
            <w:rFonts w:hint="eastAsia"/>
            <w:noProof/>
            <w:rtl/>
            <w:lang w:bidi="fa-IR"/>
          </w:rPr>
          <w:t>که</w:t>
        </w:r>
        <w:r w:rsidR="005319E7" w:rsidRPr="004803FE">
          <w:rPr>
            <w:rStyle w:val="Hyperlink"/>
            <w:noProof/>
            <w:rtl/>
            <w:lang w:bidi="fa-IR"/>
          </w:rPr>
          <w:t xml:space="preserve"> </w:t>
        </w:r>
        <w:r w:rsidR="005319E7" w:rsidRPr="004803FE">
          <w:rPr>
            <w:rStyle w:val="Hyperlink"/>
            <w:rFonts w:hint="eastAsia"/>
            <w:noProof/>
            <w:rtl/>
            <w:lang w:bidi="fa-IR"/>
          </w:rPr>
          <w:t>در</w:t>
        </w:r>
        <w:r w:rsidR="005319E7" w:rsidRPr="004803FE">
          <w:rPr>
            <w:rStyle w:val="Hyperlink"/>
            <w:noProof/>
            <w:rtl/>
            <w:lang w:bidi="fa-IR"/>
          </w:rPr>
          <w:t xml:space="preserve"> </w:t>
        </w:r>
        <w:r w:rsidR="005319E7" w:rsidRPr="004803FE">
          <w:rPr>
            <w:rStyle w:val="Hyperlink"/>
            <w:rFonts w:hint="eastAsia"/>
            <w:noProof/>
            <w:rtl/>
            <w:lang w:bidi="fa-IR"/>
          </w:rPr>
          <w:t>مورد</w:t>
        </w:r>
        <w:r w:rsidR="005319E7" w:rsidRPr="004803FE">
          <w:rPr>
            <w:rStyle w:val="Hyperlink"/>
            <w:noProof/>
            <w:rtl/>
            <w:lang w:bidi="fa-IR"/>
          </w:rPr>
          <w:t xml:space="preserve"> </w:t>
        </w:r>
        <w:r w:rsidR="005319E7" w:rsidRPr="004803FE">
          <w:rPr>
            <w:rStyle w:val="Hyperlink"/>
            <w:rFonts w:hint="eastAsia"/>
            <w:noProof/>
            <w:rtl/>
            <w:lang w:bidi="fa-IR"/>
          </w:rPr>
          <w:t>ژانر</w:t>
        </w:r>
        <w:r w:rsidR="005319E7" w:rsidRPr="004803FE">
          <w:rPr>
            <w:rStyle w:val="Hyperlink"/>
            <w:noProof/>
            <w:rtl/>
            <w:lang w:bidi="fa-IR"/>
          </w:rPr>
          <w:t xml:space="preserve"> </w:t>
        </w:r>
        <w:r w:rsidR="005319E7" w:rsidRPr="004803FE">
          <w:rPr>
            <w:rStyle w:val="Hyperlink"/>
            <w:rFonts w:hint="eastAsia"/>
            <w:noProof/>
            <w:rtl/>
            <w:lang w:bidi="fa-IR"/>
          </w:rPr>
          <w:t>مجموعه‌ها</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تلوز</w:t>
        </w:r>
        <w:r w:rsidR="005319E7" w:rsidRPr="004803FE">
          <w:rPr>
            <w:rStyle w:val="Hyperlink"/>
            <w:rFonts w:hint="cs"/>
            <w:noProof/>
            <w:rtl/>
            <w:lang w:bidi="fa-IR"/>
          </w:rPr>
          <w:t>ی</w:t>
        </w:r>
        <w:r w:rsidR="005319E7" w:rsidRPr="004803FE">
          <w:rPr>
            <w:rStyle w:val="Hyperlink"/>
            <w:rFonts w:hint="eastAsia"/>
            <w:noProof/>
            <w:rtl/>
            <w:lang w:bidi="fa-IR"/>
          </w:rPr>
          <w:t>ون</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هستند</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Toc490477030 \h</w:instrText>
        </w:r>
        <w:r w:rsidR="005319E7">
          <w:rPr>
            <w:noProof/>
            <w:webHidden/>
            <w:rtl/>
          </w:rPr>
          <w:instrText xml:space="preserve"> </w:instrText>
        </w:r>
        <w:r w:rsidR="005319E7">
          <w:rPr>
            <w:noProof/>
            <w:webHidden/>
            <w:rtl/>
          </w:rPr>
        </w:r>
        <w:r w:rsidR="005319E7">
          <w:rPr>
            <w:noProof/>
            <w:webHidden/>
            <w:rtl/>
          </w:rPr>
          <w:fldChar w:fldCharType="separate"/>
        </w:r>
        <w:r w:rsidR="002B3278">
          <w:rPr>
            <w:noProof/>
            <w:webHidden/>
            <w:rtl/>
          </w:rPr>
          <w:t>63</w:t>
        </w:r>
        <w:r w:rsidR="005319E7">
          <w:rPr>
            <w:noProof/>
            <w:webHidden/>
            <w:rtl/>
          </w:rPr>
          <w:fldChar w:fldCharType="end"/>
        </w:r>
      </w:hyperlink>
    </w:p>
    <w:p w14:paraId="2AD2B5D6" w14:textId="53B86E09" w:rsidR="005319E7" w:rsidRDefault="003F5AB1"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7031" w:history="1">
        <w:r w:rsidR="005319E7" w:rsidRPr="004803FE">
          <w:rPr>
            <w:rStyle w:val="Hyperlink"/>
            <w:rFonts w:hint="eastAsia"/>
            <w:noProof/>
            <w:rtl/>
            <w:lang w:bidi="fa-IR"/>
          </w:rPr>
          <w:t>شکل</w:t>
        </w:r>
        <w:r w:rsidR="005319E7" w:rsidRPr="004803FE">
          <w:rPr>
            <w:rStyle w:val="Hyperlink"/>
            <w:noProof/>
            <w:rtl/>
            <w:lang w:bidi="fa-IR"/>
          </w:rPr>
          <w:t xml:space="preserve"> 23 </w:t>
        </w:r>
        <w:r w:rsidR="005319E7" w:rsidRPr="004803FE">
          <w:rPr>
            <w:rStyle w:val="Hyperlink"/>
            <w:rFonts w:hint="eastAsia"/>
            <w:noProof/>
            <w:rtl/>
            <w:lang w:bidi="fa-IR"/>
          </w:rPr>
          <w:t>بازنما</w:t>
        </w:r>
        <w:r w:rsidR="005319E7" w:rsidRPr="004803FE">
          <w:rPr>
            <w:rStyle w:val="Hyperlink"/>
            <w:rFonts w:hint="cs"/>
            <w:noProof/>
            <w:rtl/>
            <w:lang w:bidi="fa-IR"/>
          </w:rPr>
          <w:t>یی</w:t>
        </w:r>
        <w:r w:rsidR="005319E7" w:rsidRPr="004803FE">
          <w:rPr>
            <w:rStyle w:val="Hyperlink"/>
            <w:noProof/>
            <w:rtl/>
            <w:lang w:bidi="fa-IR"/>
          </w:rPr>
          <w:t xml:space="preserve"> </w:t>
        </w:r>
        <w:r w:rsidR="005319E7" w:rsidRPr="004803FE">
          <w:rPr>
            <w:rStyle w:val="Hyperlink"/>
            <w:rFonts w:hint="eastAsia"/>
            <w:noProof/>
            <w:rtl/>
            <w:lang w:bidi="fa-IR"/>
          </w:rPr>
          <w:t>قسمت</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از</w:t>
        </w:r>
        <w:r w:rsidR="005319E7" w:rsidRPr="004803FE">
          <w:rPr>
            <w:rStyle w:val="Hyperlink"/>
            <w:noProof/>
            <w:rtl/>
            <w:lang w:bidi="fa-IR"/>
          </w:rPr>
          <w:t xml:space="preserve"> </w:t>
        </w:r>
        <w:r w:rsidR="005319E7" w:rsidRPr="004803FE">
          <w:rPr>
            <w:rStyle w:val="Hyperlink"/>
            <w:rFonts w:hint="eastAsia"/>
            <w:noProof/>
            <w:rtl/>
            <w:lang w:bidi="fa-IR"/>
          </w:rPr>
          <w:t>موجود</w:t>
        </w:r>
        <w:r w:rsidR="005319E7" w:rsidRPr="004803FE">
          <w:rPr>
            <w:rStyle w:val="Hyperlink"/>
            <w:rFonts w:hint="cs"/>
            <w:noProof/>
            <w:rtl/>
            <w:lang w:bidi="fa-IR"/>
          </w:rPr>
          <w:t>ی</w:t>
        </w:r>
        <w:r w:rsidR="005319E7" w:rsidRPr="004803FE">
          <w:rPr>
            <w:rStyle w:val="Hyperlink"/>
            <w:rFonts w:hint="eastAsia"/>
            <w:noProof/>
            <w:rtl/>
            <w:lang w:bidi="fa-IR"/>
          </w:rPr>
          <w:t>ت‌ها</w:t>
        </w:r>
        <w:r w:rsidR="005319E7" w:rsidRPr="004803FE">
          <w:rPr>
            <w:rStyle w:val="Hyperlink"/>
            <w:noProof/>
            <w:rtl/>
            <w:lang w:bidi="fa-IR"/>
          </w:rPr>
          <w:t xml:space="preserve"> </w:t>
        </w:r>
        <w:r w:rsidR="005319E7" w:rsidRPr="004803FE">
          <w:rPr>
            <w:rStyle w:val="Hyperlink"/>
            <w:rFonts w:hint="eastAsia"/>
            <w:noProof/>
            <w:rtl/>
            <w:lang w:bidi="fa-IR"/>
          </w:rPr>
          <w:t>که</w:t>
        </w:r>
        <w:r w:rsidR="005319E7" w:rsidRPr="004803FE">
          <w:rPr>
            <w:rStyle w:val="Hyperlink"/>
            <w:noProof/>
            <w:rtl/>
            <w:lang w:bidi="fa-IR"/>
          </w:rPr>
          <w:t xml:space="preserve"> </w:t>
        </w:r>
        <w:r w:rsidR="005319E7" w:rsidRPr="004803FE">
          <w:rPr>
            <w:rStyle w:val="Hyperlink"/>
            <w:rFonts w:hint="eastAsia"/>
            <w:noProof/>
            <w:rtl/>
            <w:lang w:bidi="fa-IR"/>
          </w:rPr>
          <w:t>در</w:t>
        </w:r>
        <w:r w:rsidR="005319E7" w:rsidRPr="004803FE">
          <w:rPr>
            <w:rStyle w:val="Hyperlink"/>
            <w:noProof/>
            <w:rtl/>
            <w:lang w:bidi="fa-IR"/>
          </w:rPr>
          <w:t xml:space="preserve"> </w:t>
        </w:r>
        <w:r w:rsidR="005319E7" w:rsidRPr="004803FE">
          <w:rPr>
            <w:rStyle w:val="Hyperlink"/>
            <w:rFonts w:hint="eastAsia"/>
            <w:noProof/>
            <w:rtl/>
            <w:lang w:bidi="fa-IR"/>
          </w:rPr>
          <w:t>مورد</w:t>
        </w:r>
        <w:r w:rsidR="005319E7" w:rsidRPr="004803FE">
          <w:rPr>
            <w:rStyle w:val="Hyperlink"/>
            <w:noProof/>
            <w:rtl/>
            <w:lang w:bidi="fa-IR"/>
          </w:rPr>
          <w:t xml:space="preserve"> </w:t>
        </w:r>
        <w:r w:rsidR="005319E7" w:rsidRPr="004803FE">
          <w:rPr>
            <w:rStyle w:val="Hyperlink"/>
            <w:rFonts w:hint="eastAsia"/>
            <w:noProof/>
            <w:rtl/>
            <w:lang w:bidi="fa-IR"/>
          </w:rPr>
          <w:t>ا</w:t>
        </w:r>
        <w:r w:rsidR="005319E7" w:rsidRPr="004803FE">
          <w:rPr>
            <w:rStyle w:val="Hyperlink"/>
            <w:rFonts w:hint="cs"/>
            <w:noProof/>
            <w:rtl/>
            <w:lang w:bidi="fa-IR"/>
          </w:rPr>
          <w:t>ی</w:t>
        </w:r>
        <w:r w:rsidR="005319E7" w:rsidRPr="004803FE">
          <w:rPr>
            <w:rStyle w:val="Hyperlink"/>
            <w:rFonts w:hint="eastAsia"/>
            <w:noProof/>
            <w:rtl/>
            <w:lang w:bidi="fa-IR"/>
          </w:rPr>
          <w:t>الت‌ها</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آمر</w:t>
        </w:r>
        <w:r w:rsidR="005319E7" w:rsidRPr="004803FE">
          <w:rPr>
            <w:rStyle w:val="Hyperlink"/>
            <w:rFonts w:hint="cs"/>
            <w:noProof/>
            <w:rtl/>
            <w:lang w:bidi="fa-IR"/>
          </w:rPr>
          <w:t>ی</w:t>
        </w:r>
        <w:r w:rsidR="005319E7" w:rsidRPr="004803FE">
          <w:rPr>
            <w:rStyle w:val="Hyperlink"/>
            <w:rFonts w:hint="eastAsia"/>
            <w:noProof/>
            <w:rtl/>
            <w:lang w:bidi="fa-IR"/>
          </w:rPr>
          <w:t>کا</w:t>
        </w:r>
        <w:r w:rsidR="005319E7" w:rsidRPr="004803FE">
          <w:rPr>
            <w:rStyle w:val="Hyperlink"/>
            <w:noProof/>
            <w:rtl/>
            <w:lang w:bidi="fa-IR"/>
          </w:rPr>
          <w:t xml:space="preserve"> </w:t>
        </w:r>
        <w:r w:rsidR="005319E7" w:rsidRPr="004803FE">
          <w:rPr>
            <w:rStyle w:val="Hyperlink"/>
            <w:rFonts w:hint="eastAsia"/>
            <w:noProof/>
            <w:rtl/>
            <w:lang w:bidi="fa-IR"/>
          </w:rPr>
          <w:t>هستند</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Toc490477031 \h</w:instrText>
        </w:r>
        <w:r w:rsidR="005319E7">
          <w:rPr>
            <w:noProof/>
            <w:webHidden/>
            <w:rtl/>
          </w:rPr>
          <w:instrText xml:space="preserve"> </w:instrText>
        </w:r>
        <w:r w:rsidR="005319E7">
          <w:rPr>
            <w:noProof/>
            <w:webHidden/>
            <w:rtl/>
          </w:rPr>
        </w:r>
        <w:r w:rsidR="005319E7">
          <w:rPr>
            <w:noProof/>
            <w:webHidden/>
            <w:rtl/>
          </w:rPr>
          <w:fldChar w:fldCharType="separate"/>
        </w:r>
        <w:r w:rsidR="002B3278">
          <w:rPr>
            <w:noProof/>
            <w:webHidden/>
            <w:rtl/>
          </w:rPr>
          <w:t>64</w:t>
        </w:r>
        <w:r w:rsidR="005319E7">
          <w:rPr>
            <w:noProof/>
            <w:webHidden/>
            <w:rtl/>
          </w:rPr>
          <w:fldChar w:fldCharType="end"/>
        </w:r>
      </w:hyperlink>
    </w:p>
    <w:p w14:paraId="7096A6CF" w14:textId="007CB81C" w:rsidR="005319E7" w:rsidRDefault="003F5AB1"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7032" w:history="1">
        <w:r w:rsidR="005319E7" w:rsidRPr="004803FE">
          <w:rPr>
            <w:rStyle w:val="Hyperlink"/>
            <w:rFonts w:hint="eastAsia"/>
            <w:noProof/>
            <w:rtl/>
            <w:lang w:bidi="fa-IR"/>
          </w:rPr>
          <w:t>شکل</w:t>
        </w:r>
        <w:r w:rsidR="005319E7" w:rsidRPr="004803FE">
          <w:rPr>
            <w:rStyle w:val="Hyperlink"/>
            <w:noProof/>
            <w:rtl/>
            <w:lang w:bidi="fa-IR"/>
          </w:rPr>
          <w:t xml:space="preserve"> 24 </w:t>
        </w:r>
        <w:r w:rsidR="005319E7" w:rsidRPr="004803FE">
          <w:rPr>
            <w:rStyle w:val="Hyperlink"/>
            <w:rFonts w:hint="eastAsia"/>
            <w:noProof/>
            <w:rtl/>
            <w:lang w:bidi="fa-IR"/>
          </w:rPr>
          <w:t>بازنما</w:t>
        </w:r>
        <w:r w:rsidR="005319E7" w:rsidRPr="004803FE">
          <w:rPr>
            <w:rStyle w:val="Hyperlink"/>
            <w:rFonts w:hint="cs"/>
            <w:noProof/>
            <w:rtl/>
            <w:lang w:bidi="fa-IR"/>
          </w:rPr>
          <w:t>یی</w:t>
        </w:r>
        <w:r w:rsidR="005319E7" w:rsidRPr="004803FE">
          <w:rPr>
            <w:rStyle w:val="Hyperlink"/>
            <w:noProof/>
            <w:rtl/>
            <w:lang w:bidi="fa-IR"/>
          </w:rPr>
          <w:t xml:space="preserve"> </w:t>
        </w:r>
        <w:r w:rsidR="005319E7" w:rsidRPr="004803FE">
          <w:rPr>
            <w:rStyle w:val="Hyperlink"/>
            <w:rFonts w:hint="eastAsia"/>
            <w:noProof/>
            <w:rtl/>
            <w:lang w:bidi="fa-IR"/>
          </w:rPr>
          <w:t>قسمت</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از</w:t>
        </w:r>
        <w:r w:rsidR="005319E7" w:rsidRPr="004803FE">
          <w:rPr>
            <w:rStyle w:val="Hyperlink"/>
            <w:noProof/>
            <w:rtl/>
            <w:lang w:bidi="fa-IR"/>
          </w:rPr>
          <w:t xml:space="preserve"> </w:t>
        </w:r>
        <w:r w:rsidR="005319E7" w:rsidRPr="004803FE">
          <w:rPr>
            <w:rStyle w:val="Hyperlink"/>
            <w:rFonts w:hint="eastAsia"/>
            <w:noProof/>
            <w:rtl/>
            <w:lang w:bidi="fa-IR"/>
          </w:rPr>
          <w:t>موجود</w:t>
        </w:r>
        <w:r w:rsidR="005319E7" w:rsidRPr="004803FE">
          <w:rPr>
            <w:rStyle w:val="Hyperlink"/>
            <w:rFonts w:hint="cs"/>
            <w:noProof/>
            <w:rtl/>
            <w:lang w:bidi="fa-IR"/>
          </w:rPr>
          <w:t>ی</w:t>
        </w:r>
        <w:r w:rsidR="005319E7" w:rsidRPr="004803FE">
          <w:rPr>
            <w:rStyle w:val="Hyperlink"/>
            <w:rFonts w:hint="eastAsia"/>
            <w:noProof/>
            <w:rtl/>
            <w:lang w:bidi="fa-IR"/>
          </w:rPr>
          <w:t>ت‌ها</w:t>
        </w:r>
        <w:r w:rsidR="005319E7" w:rsidRPr="004803FE">
          <w:rPr>
            <w:rStyle w:val="Hyperlink"/>
            <w:noProof/>
            <w:rtl/>
            <w:lang w:bidi="fa-IR"/>
          </w:rPr>
          <w:t xml:space="preserve"> </w:t>
        </w:r>
        <w:r w:rsidR="005319E7" w:rsidRPr="004803FE">
          <w:rPr>
            <w:rStyle w:val="Hyperlink"/>
            <w:rFonts w:hint="eastAsia"/>
            <w:noProof/>
            <w:rtl/>
            <w:lang w:bidi="fa-IR"/>
          </w:rPr>
          <w:t>که</w:t>
        </w:r>
        <w:r w:rsidR="005319E7" w:rsidRPr="004803FE">
          <w:rPr>
            <w:rStyle w:val="Hyperlink"/>
            <w:noProof/>
            <w:rtl/>
            <w:lang w:bidi="fa-IR"/>
          </w:rPr>
          <w:t xml:space="preserve"> </w:t>
        </w:r>
        <w:r w:rsidR="005319E7" w:rsidRPr="004803FE">
          <w:rPr>
            <w:rStyle w:val="Hyperlink"/>
            <w:rFonts w:hint="eastAsia"/>
            <w:noProof/>
            <w:rtl/>
            <w:lang w:bidi="fa-IR"/>
          </w:rPr>
          <w:t>در</w:t>
        </w:r>
        <w:r w:rsidR="005319E7" w:rsidRPr="004803FE">
          <w:rPr>
            <w:rStyle w:val="Hyperlink"/>
            <w:noProof/>
            <w:rtl/>
            <w:lang w:bidi="fa-IR"/>
          </w:rPr>
          <w:t xml:space="preserve"> </w:t>
        </w:r>
        <w:r w:rsidR="005319E7" w:rsidRPr="004803FE">
          <w:rPr>
            <w:rStyle w:val="Hyperlink"/>
            <w:rFonts w:hint="eastAsia"/>
            <w:noProof/>
            <w:rtl/>
            <w:lang w:bidi="fa-IR"/>
          </w:rPr>
          <w:t>مورد</w:t>
        </w:r>
        <w:r w:rsidR="005319E7" w:rsidRPr="004803FE">
          <w:rPr>
            <w:rStyle w:val="Hyperlink"/>
            <w:noProof/>
            <w:rtl/>
            <w:lang w:bidi="fa-IR"/>
          </w:rPr>
          <w:t xml:space="preserve"> </w:t>
        </w:r>
        <w:r w:rsidR="005319E7" w:rsidRPr="004803FE">
          <w:rPr>
            <w:rStyle w:val="Hyperlink"/>
            <w:rFonts w:hint="eastAsia"/>
            <w:noProof/>
            <w:rtl/>
            <w:lang w:bidi="fa-IR"/>
          </w:rPr>
          <w:t>نام</w:t>
        </w:r>
        <w:r w:rsidR="005319E7" w:rsidRPr="004803FE">
          <w:rPr>
            <w:rStyle w:val="Hyperlink"/>
            <w:noProof/>
            <w:rtl/>
            <w:lang w:bidi="fa-IR"/>
          </w:rPr>
          <w:t xml:space="preserve"> </w:t>
        </w:r>
        <w:r w:rsidR="005319E7" w:rsidRPr="004803FE">
          <w:rPr>
            <w:rStyle w:val="Hyperlink"/>
            <w:rFonts w:hint="eastAsia"/>
            <w:noProof/>
            <w:rtl/>
            <w:lang w:bidi="fa-IR"/>
          </w:rPr>
          <w:t>سر</w:t>
        </w:r>
        <w:r w:rsidR="005319E7" w:rsidRPr="004803FE">
          <w:rPr>
            <w:rStyle w:val="Hyperlink"/>
            <w:rFonts w:hint="cs"/>
            <w:noProof/>
            <w:rtl/>
            <w:lang w:bidi="fa-IR"/>
          </w:rPr>
          <w:t>ی</w:t>
        </w:r>
        <w:r w:rsidR="005319E7" w:rsidRPr="004803FE">
          <w:rPr>
            <w:rStyle w:val="Hyperlink"/>
            <w:rFonts w:hint="eastAsia"/>
            <w:noProof/>
            <w:rtl/>
            <w:lang w:bidi="fa-IR"/>
          </w:rPr>
          <w:t>ال‌ها</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تلوز</w:t>
        </w:r>
        <w:r w:rsidR="005319E7" w:rsidRPr="004803FE">
          <w:rPr>
            <w:rStyle w:val="Hyperlink"/>
            <w:rFonts w:hint="cs"/>
            <w:noProof/>
            <w:rtl/>
            <w:lang w:bidi="fa-IR"/>
          </w:rPr>
          <w:t>ی</w:t>
        </w:r>
        <w:r w:rsidR="005319E7" w:rsidRPr="004803FE">
          <w:rPr>
            <w:rStyle w:val="Hyperlink"/>
            <w:rFonts w:hint="eastAsia"/>
            <w:noProof/>
            <w:rtl/>
            <w:lang w:bidi="fa-IR"/>
          </w:rPr>
          <w:t>ون</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آمر</w:t>
        </w:r>
        <w:r w:rsidR="005319E7" w:rsidRPr="004803FE">
          <w:rPr>
            <w:rStyle w:val="Hyperlink"/>
            <w:rFonts w:hint="cs"/>
            <w:noProof/>
            <w:rtl/>
            <w:lang w:bidi="fa-IR"/>
          </w:rPr>
          <w:t>ی</w:t>
        </w:r>
        <w:r w:rsidR="005319E7" w:rsidRPr="004803FE">
          <w:rPr>
            <w:rStyle w:val="Hyperlink"/>
            <w:rFonts w:hint="eastAsia"/>
            <w:noProof/>
            <w:rtl/>
            <w:lang w:bidi="fa-IR"/>
          </w:rPr>
          <w:t>کا</w:t>
        </w:r>
        <w:r w:rsidR="005319E7" w:rsidRPr="004803FE">
          <w:rPr>
            <w:rStyle w:val="Hyperlink"/>
            <w:noProof/>
            <w:rtl/>
            <w:lang w:bidi="fa-IR"/>
          </w:rPr>
          <w:t xml:space="preserve"> </w:t>
        </w:r>
        <w:r w:rsidR="005319E7" w:rsidRPr="004803FE">
          <w:rPr>
            <w:rStyle w:val="Hyperlink"/>
            <w:rFonts w:hint="eastAsia"/>
            <w:noProof/>
            <w:rtl/>
            <w:lang w:bidi="fa-IR"/>
          </w:rPr>
          <w:t>هستند</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Toc490477032 \h</w:instrText>
        </w:r>
        <w:r w:rsidR="005319E7">
          <w:rPr>
            <w:noProof/>
            <w:webHidden/>
            <w:rtl/>
          </w:rPr>
          <w:instrText xml:space="preserve"> </w:instrText>
        </w:r>
        <w:r w:rsidR="005319E7">
          <w:rPr>
            <w:noProof/>
            <w:webHidden/>
            <w:rtl/>
          </w:rPr>
        </w:r>
        <w:r w:rsidR="005319E7">
          <w:rPr>
            <w:noProof/>
            <w:webHidden/>
            <w:rtl/>
          </w:rPr>
          <w:fldChar w:fldCharType="separate"/>
        </w:r>
        <w:r w:rsidR="002B3278">
          <w:rPr>
            <w:noProof/>
            <w:webHidden/>
            <w:rtl/>
          </w:rPr>
          <w:t>65</w:t>
        </w:r>
        <w:r w:rsidR="005319E7">
          <w:rPr>
            <w:noProof/>
            <w:webHidden/>
            <w:rtl/>
          </w:rPr>
          <w:fldChar w:fldCharType="end"/>
        </w:r>
      </w:hyperlink>
    </w:p>
    <w:p w14:paraId="5E8A4BC2" w14:textId="2E1CF139" w:rsidR="005319E7" w:rsidRDefault="003F5AB1"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7033" w:history="1">
        <w:r w:rsidR="005319E7" w:rsidRPr="004803FE">
          <w:rPr>
            <w:rStyle w:val="Hyperlink"/>
            <w:rFonts w:hint="eastAsia"/>
            <w:noProof/>
            <w:rtl/>
            <w:lang w:bidi="fa-IR"/>
          </w:rPr>
          <w:t>شکل</w:t>
        </w:r>
        <w:r w:rsidR="005319E7" w:rsidRPr="004803FE">
          <w:rPr>
            <w:rStyle w:val="Hyperlink"/>
            <w:noProof/>
            <w:rtl/>
            <w:lang w:bidi="fa-IR"/>
          </w:rPr>
          <w:t xml:space="preserve"> 25 </w:t>
        </w:r>
        <w:r w:rsidR="005319E7" w:rsidRPr="004803FE">
          <w:rPr>
            <w:rStyle w:val="Hyperlink"/>
            <w:rFonts w:hint="eastAsia"/>
            <w:noProof/>
            <w:rtl/>
            <w:lang w:bidi="fa-IR"/>
          </w:rPr>
          <w:t>بازنما</w:t>
        </w:r>
        <w:r w:rsidR="005319E7" w:rsidRPr="004803FE">
          <w:rPr>
            <w:rStyle w:val="Hyperlink"/>
            <w:rFonts w:hint="cs"/>
            <w:noProof/>
            <w:rtl/>
            <w:lang w:bidi="fa-IR"/>
          </w:rPr>
          <w:t>یی</w:t>
        </w:r>
        <w:r w:rsidR="005319E7" w:rsidRPr="004803FE">
          <w:rPr>
            <w:rStyle w:val="Hyperlink"/>
            <w:noProof/>
            <w:rtl/>
            <w:lang w:bidi="fa-IR"/>
          </w:rPr>
          <w:t xml:space="preserve"> </w:t>
        </w:r>
        <w:r w:rsidR="005319E7" w:rsidRPr="004803FE">
          <w:rPr>
            <w:rStyle w:val="Hyperlink"/>
            <w:rFonts w:hint="eastAsia"/>
            <w:noProof/>
            <w:rtl/>
            <w:lang w:bidi="fa-IR"/>
          </w:rPr>
          <w:t>بردار</w:t>
        </w:r>
        <w:r w:rsidR="005319E7" w:rsidRPr="004803FE">
          <w:rPr>
            <w:rStyle w:val="Hyperlink"/>
            <w:noProof/>
            <w:rtl/>
            <w:lang w:bidi="fa-IR"/>
          </w:rPr>
          <w:t xml:space="preserve"> </w:t>
        </w:r>
        <w:r w:rsidR="005319E7" w:rsidRPr="004803FE">
          <w:rPr>
            <w:rStyle w:val="Hyperlink"/>
            <w:rFonts w:hint="eastAsia"/>
            <w:noProof/>
            <w:rtl/>
            <w:lang w:bidi="fa-IR"/>
          </w:rPr>
          <w:t>روابط</w:t>
        </w:r>
        <w:r w:rsidR="005319E7" w:rsidRPr="004803FE">
          <w:rPr>
            <w:rStyle w:val="Hyperlink"/>
            <w:noProof/>
            <w:rtl/>
            <w:lang w:bidi="fa-IR"/>
          </w:rPr>
          <w:t xml:space="preserve"> </w:t>
        </w:r>
        <w:r w:rsidR="005319E7" w:rsidRPr="004803FE">
          <w:rPr>
            <w:rStyle w:val="Hyperlink"/>
            <w:rFonts w:hint="eastAsia"/>
            <w:noProof/>
            <w:rtl/>
            <w:lang w:bidi="fa-IR"/>
          </w:rPr>
          <w:t>پا</w:t>
        </w:r>
        <w:r w:rsidR="005319E7" w:rsidRPr="004803FE">
          <w:rPr>
            <w:rStyle w:val="Hyperlink"/>
            <w:rFonts w:hint="cs"/>
            <w:noProof/>
            <w:rtl/>
            <w:lang w:bidi="fa-IR"/>
          </w:rPr>
          <w:t>ی</w:t>
        </w:r>
        <w:r w:rsidR="005319E7" w:rsidRPr="004803FE">
          <w:rPr>
            <w:rStyle w:val="Hyperlink"/>
            <w:rFonts w:hint="eastAsia"/>
            <w:noProof/>
            <w:rtl/>
            <w:lang w:bidi="fa-IR"/>
          </w:rPr>
          <w:t>گاه</w:t>
        </w:r>
        <w:r w:rsidR="005319E7" w:rsidRPr="004803FE">
          <w:rPr>
            <w:rStyle w:val="Hyperlink"/>
            <w:noProof/>
            <w:rtl/>
            <w:lang w:bidi="fa-IR"/>
          </w:rPr>
          <w:t xml:space="preserve"> </w:t>
        </w:r>
        <w:r w:rsidR="005319E7" w:rsidRPr="004803FE">
          <w:rPr>
            <w:rStyle w:val="Hyperlink"/>
            <w:rFonts w:hint="eastAsia"/>
            <w:noProof/>
            <w:rtl/>
            <w:lang w:bidi="fa-IR"/>
          </w:rPr>
          <w:t>دانش</w:t>
        </w:r>
        <w:r w:rsidR="005319E7" w:rsidRPr="004803FE">
          <w:rPr>
            <w:rStyle w:val="Hyperlink"/>
            <w:noProof/>
            <w:rtl/>
            <w:lang w:bidi="fa-IR"/>
          </w:rPr>
          <w:t xml:space="preserve"> </w:t>
        </w:r>
        <w:r w:rsidR="005319E7" w:rsidRPr="004803FE">
          <w:rPr>
            <w:rStyle w:val="Hyperlink"/>
            <w:noProof/>
            <w:lang w:bidi="fa-IR"/>
          </w:rPr>
          <w:t>freebase15k</w:t>
        </w:r>
        <w:r w:rsidR="005319E7" w:rsidRPr="004803FE">
          <w:rPr>
            <w:rStyle w:val="Hyperlink"/>
            <w:noProof/>
            <w:rtl/>
            <w:lang w:bidi="fa-IR"/>
          </w:rPr>
          <w:t xml:space="preserve"> </w:t>
        </w:r>
        <w:r w:rsidR="005319E7" w:rsidRPr="004803FE">
          <w:rPr>
            <w:rStyle w:val="Hyperlink"/>
            <w:rFonts w:hint="eastAsia"/>
            <w:noProof/>
            <w:rtl/>
            <w:lang w:bidi="fa-IR"/>
          </w:rPr>
          <w:t>که</w:t>
        </w:r>
        <w:r w:rsidR="005319E7" w:rsidRPr="004803FE">
          <w:rPr>
            <w:rStyle w:val="Hyperlink"/>
            <w:noProof/>
            <w:rtl/>
            <w:lang w:bidi="fa-IR"/>
          </w:rPr>
          <w:t xml:space="preserve"> </w:t>
        </w:r>
        <w:r w:rsidR="005319E7" w:rsidRPr="004803FE">
          <w:rPr>
            <w:rStyle w:val="Hyperlink"/>
            <w:rFonts w:hint="eastAsia"/>
            <w:noProof/>
            <w:rtl/>
            <w:lang w:bidi="fa-IR"/>
          </w:rPr>
          <w:t>توسط</w:t>
        </w:r>
        <w:r w:rsidR="005319E7" w:rsidRPr="004803FE">
          <w:rPr>
            <w:rStyle w:val="Hyperlink"/>
            <w:noProof/>
            <w:rtl/>
            <w:lang w:bidi="fa-IR"/>
          </w:rPr>
          <w:t xml:space="preserve"> </w:t>
        </w:r>
        <w:r w:rsidR="005319E7" w:rsidRPr="004803FE">
          <w:rPr>
            <w:rStyle w:val="Hyperlink"/>
            <w:rFonts w:hint="eastAsia"/>
            <w:noProof/>
            <w:rtl/>
            <w:lang w:bidi="fa-IR"/>
          </w:rPr>
          <w:t>روش</w:t>
        </w:r>
        <w:r w:rsidR="005319E7" w:rsidRPr="004803FE">
          <w:rPr>
            <w:rStyle w:val="Hyperlink"/>
            <w:noProof/>
            <w:rtl/>
            <w:lang w:bidi="fa-IR"/>
          </w:rPr>
          <w:t xml:space="preserve"> </w:t>
        </w:r>
        <w:r w:rsidR="005319E7" w:rsidRPr="004803FE">
          <w:rPr>
            <w:rStyle w:val="Hyperlink"/>
            <w:noProof/>
            <w:lang w:bidi="fa-IR"/>
          </w:rPr>
          <w:t>TransE</w:t>
        </w:r>
        <w:r w:rsidR="005319E7" w:rsidRPr="004803FE">
          <w:rPr>
            <w:rStyle w:val="Hyperlink"/>
            <w:noProof/>
            <w:rtl/>
            <w:lang w:bidi="fa-IR"/>
          </w:rPr>
          <w:t xml:space="preserve"> </w:t>
        </w:r>
        <w:r w:rsidR="005319E7" w:rsidRPr="004803FE">
          <w:rPr>
            <w:rStyle w:val="Hyperlink"/>
            <w:rFonts w:hint="eastAsia"/>
            <w:noProof/>
            <w:rtl/>
            <w:lang w:bidi="fa-IR"/>
          </w:rPr>
          <w:t>آموزش</w:t>
        </w:r>
        <w:r w:rsidR="005319E7" w:rsidRPr="004803FE">
          <w:rPr>
            <w:rStyle w:val="Hyperlink"/>
            <w:noProof/>
            <w:rtl/>
            <w:lang w:bidi="fa-IR"/>
          </w:rPr>
          <w:t xml:space="preserve"> </w:t>
        </w:r>
        <w:r w:rsidR="005319E7" w:rsidRPr="004803FE">
          <w:rPr>
            <w:rStyle w:val="Hyperlink"/>
            <w:rFonts w:hint="eastAsia"/>
            <w:noProof/>
            <w:rtl/>
            <w:lang w:bidi="fa-IR"/>
          </w:rPr>
          <w:t>د</w:t>
        </w:r>
        <w:r w:rsidR="005319E7" w:rsidRPr="004803FE">
          <w:rPr>
            <w:rStyle w:val="Hyperlink"/>
            <w:rFonts w:hint="cs"/>
            <w:noProof/>
            <w:rtl/>
            <w:lang w:bidi="fa-IR"/>
          </w:rPr>
          <w:t>ی</w:t>
        </w:r>
        <w:r w:rsidR="005319E7" w:rsidRPr="004803FE">
          <w:rPr>
            <w:rStyle w:val="Hyperlink"/>
            <w:rFonts w:hint="eastAsia"/>
            <w:noProof/>
            <w:rtl/>
            <w:lang w:bidi="fa-IR"/>
          </w:rPr>
          <w:t>ده</w:t>
        </w:r>
        <w:r w:rsidR="005319E7" w:rsidRPr="004803FE">
          <w:rPr>
            <w:rStyle w:val="Hyperlink"/>
            <w:noProof/>
            <w:rtl/>
            <w:lang w:bidi="fa-IR"/>
          </w:rPr>
          <w:t xml:space="preserve"> </w:t>
        </w:r>
        <w:r w:rsidR="005319E7" w:rsidRPr="004803FE">
          <w:rPr>
            <w:rStyle w:val="Hyperlink"/>
            <w:rFonts w:hint="eastAsia"/>
            <w:noProof/>
            <w:rtl/>
            <w:lang w:bidi="fa-IR"/>
          </w:rPr>
          <w:t>شده</w:t>
        </w:r>
        <w:r w:rsidR="005319E7" w:rsidRPr="004803FE">
          <w:rPr>
            <w:rStyle w:val="Hyperlink"/>
            <w:noProof/>
            <w:rtl/>
            <w:lang w:bidi="fa-IR"/>
          </w:rPr>
          <w:t xml:space="preserve"> </w:t>
        </w:r>
        <w:r w:rsidR="005319E7" w:rsidRPr="004803FE">
          <w:rPr>
            <w:rStyle w:val="Hyperlink"/>
            <w:rFonts w:hint="eastAsia"/>
            <w:noProof/>
            <w:rtl/>
            <w:lang w:bidi="fa-IR"/>
          </w:rPr>
          <w:t>است</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Toc490477033 \h</w:instrText>
        </w:r>
        <w:r w:rsidR="005319E7">
          <w:rPr>
            <w:noProof/>
            <w:webHidden/>
            <w:rtl/>
          </w:rPr>
          <w:instrText xml:space="preserve"> </w:instrText>
        </w:r>
        <w:r w:rsidR="005319E7">
          <w:rPr>
            <w:noProof/>
            <w:webHidden/>
            <w:rtl/>
          </w:rPr>
        </w:r>
        <w:r w:rsidR="005319E7">
          <w:rPr>
            <w:noProof/>
            <w:webHidden/>
            <w:rtl/>
          </w:rPr>
          <w:fldChar w:fldCharType="separate"/>
        </w:r>
        <w:r w:rsidR="002B3278">
          <w:rPr>
            <w:noProof/>
            <w:webHidden/>
            <w:rtl/>
          </w:rPr>
          <w:t>66</w:t>
        </w:r>
        <w:r w:rsidR="005319E7">
          <w:rPr>
            <w:noProof/>
            <w:webHidden/>
            <w:rtl/>
          </w:rPr>
          <w:fldChar w:fldCharType="end"/>
        </w:r>
      </w:hyperlink>
    </w:p>
    <w:p w14:paraId="7A89355A" w14:textId="7F09892D" w:rsidR="005319E7" w:rsidRDefault="003F5AB1"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7034" w:history="1">
        <w:r w:rsidR="005319E7" w:rsidRPr="004803FE">
          <w:rPr>
            <w:rStyle w:val="Hyperlink"/>
            <w:rFonts w:hint="eastAsia"/>
            <w:noProof/>
            <w:rtl/>
            <w:lang w:bidi="fa-IR"/>
          </w:rPr>
          <w:t>شکل</w:t>
        </w:r>
        <w:r w:rsidR="005319E7" w:rsidRPr="004803FE">
          <w:rPr>
            <w:rStyle w:val="Hyperlink"/>
            <w:noProof/>
            <w:rtl/>
            <w:lang w:bidi="fa-IR"/>
          </w:rPr>
          <w:t xml:space="preserve"> 26 </w:t>
        </w:r>
        <w:r w:rsidR="005319E7" w:rsidRPr="004803FE">
          <w:rPr>
            <w:rStyle w:val="Hyperlink"/>
            <w:rFonts w:hint="eastAsia"/>
            <w:noProof/>
            <w:rtl/>
            <w:lang w:bidi="fa-IR"/>
          </w:rPr>
          <w:t>بزرگنما</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قسمت</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از</w:t>
        </w:r>
        <w:r w:rsidR="005319E7" w:rsidRPr="004803FE">
          <w:rPr>
            <w:rStyle w:val="Hyperlink"/>
            <w:noProof/>
            <w:rtl/>
            <w:lang w:bidi="fa-IR"/>
          </w:rPr>
          <w:t xml:space="preserve"> </w:t>
        </w:r>
        <w:r w:rsidR="005319E7" w:rsidRPr="004803FE">
          <w:rPr>
            <w:rStyle w:val="Hyperlink"/>
            <w:rFonts w:hint="eastAsia"/>
            <w:noProof/>
            <w:rtl/>
            <w:lang w:bidi="fa-IR"/>
          </w:rPr>
          <w:t>بردار‌ها</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روابط</w:t>
        </w:r>
        <w:r w:rsidR="005319E7" w:rsidRPr="004803FE">
          <w:rPr>
            <w:rStyle w:val="Hyperlink"/>
            <w:noProof/>
            <w:rtl/>
            <w:lang w:bidi="fa-IR"/>
          </w:rPr>
          <w:t xml:space="preserve"> </w:t>
        </w:r>
        <w:r w:rsidR="005319E7" w:rsidRPr="004803FE">
          <w:rPr>
            <w:rStyle w:val="Hyperlink"/>
            <w:rFonts w:hint="eastAsia"/>
            <w:noProof/>
            <w:rtl/>
            <w:lang w:bidi="fa-IR"/>
          </w:rPr>
          <w:t>موجود</w:t>
        </w:r>
        <w:r w:rsidR="005319E7" w:rsidRPr="004803FE">
          <w:rPr>
            <w:rStyle w:val="Hyperlink"/>
            <w:noProof/>
            <w:rtl/>
            <w:lang w:bidi="fa-IR"/>
          </w:rPr>
          <w:t xml:space="preserve"> </w:t>
        </w:r>
        <w:r w:rsidR="005319E7" w:rsidRPr="004803FE">
          <w:rPr>
            <w:rStyle w:val="Hyperlink"/>
            <w:rFonts w:hint="eastAsia"/>
            <w:noProof/>
            <w:rtl/>
            <w:lang w:bidi="fa-IR"/>
          </w:rPr>
          <w:t>در</w:t>
        </w:r>
        <w:r w:rsidR="005319E7" w:rsidRPr="004803FE">
          <w:rPr>
            <w:rStyle w:val="Hyperlink"/>
            <w:noProof/>
            <w:rtl/>
            <w:lang w:bidi="fa-IR"/>
          </w:rPr>
          <w:t xml:space="preserve"> </w:t>
        </w:r>
        <w:r w:rsidR="005319E7" w:rsidRPr="004803FE">
          <w:rPr>
            <w:rStyle w:val="Hyperlink"/>
            <w:rFonts w:hint="eastAsia"/>
            <w:noProof/>
            <w:rtl/>
            <w:lang w:bidi="fa-IR"/>
          </w:rPr>
          <w:t>پا</w:t>
        </w:r>
        <w:r w:rsidR="005319E7" w:rsidRPr="004803FE">
          <w:rPr>
            <w:rStyle w:val="Hyperlink"/>
            <w:rFonts w:hint="cs"/>
            <w:noProof/>
            <w:rtl/>
            <w:lang w:bidi="fa-IR"/>
          </w:rPr>
          <w:t>ی</w:t>
        </w:r>
        <w:r w:rsidR="005319E7" w:rsidRPr="004803FE">
          <w:rPr>
            <w:rStyle w:val="Hyperlink"/>
            <w:rFonts w:hint="eastAsia"/>
            <w:noProof/>
            <w:rtl/>
            <w:lang w:bidi="fa-IR"/>
          </w:rPr>
          <w:t>گاه</w:t>
        </w:r>
        <w:r w:rsidR="005319E7" w:rsidRPr="004803FE">
          <w:rPr>
            <w:rStyle w:val="Hyperlink"/>
            <w:noProof/>
            <w:rtl/>
            <w:lang w:bidi="fa-IR"/>
          </w:rPr>
          <w:t xml:space="preserve"> </w:t>
        </w:r>
        <w:r w:rsidR="005319E7" w:rsidRPr="004803FE">
          <w:rPr>
            <w:rStyle w:val="Hyperlink"/>
            <w:rFonts w:hint="eastAsia"/>
            <w:noProof/>
            <w:rtl/>
            <w:lang w:bidi="fa-IR"/>
          </w:rPr>
          <w:t>دانش</w:t>
        </w:r>
        <w:r w:rsidR="005319E7" w:rsidRPr="004803FE">
          <w:rPr>
            <w:rStyle w:val="Hyperlink"/>
            <w:noProof/>
            <w:rtl/>
            <w:lang w:bidi="fa-IR"/>
          </w:rPr>
          <w:t xml:space="preserve"> </w:t>
        </w:r>
        <w:r w:rsidR="005319E7" w:rsidRPr="004803FE">
          <w:rPr>
            <w:rStyle w:val="Hyperlink"/>
            <w:noProof/>
            <w:lang w:bidi="fa-IR"/>
          </w:rPr>
          <w:t>freebase15k</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Toc490477034 \h</w:instrText>
        </w:r>
        <w:r w:rsidR="005319E7">
          <w:rPr>
            <w:noProof/>
            <w:webHidden/>
            <w:rtl/>
          </w:rPr>
          <w:instrText xml:space="preserve"> </w:instrText>
        </w:r>
        <w:r w:rsidR="005319E7">
          <w:rPr>
            <w:noProof/>
            <w:webHidden/>
            <w:rtl/>
          </w:rPr>
        </w:r>
        <w:r w:rsidR="005319E7">
          <w:rPr>
            <w:noProof/>
            <w:webHidden/>
            <w:rtl/>
          </w:rPr>
          <w:fldChar w:fldCharType="separate"/>
        </w:r>
        <w:r w:rsidR="002B3278">
          <w:rPr>
            <w:noProof/>
            <w:webHidden/>
            <w:rtl/>
          </w:rPr>
          <w:t>67</w:t>
        </w:r>
        <w:r w:rsidR="005319E7">
          <w:rPr>
            <w:noProof/>
            <w:webHidden/>
            <w:rtl/>
          </w:rPr>
          <w:fldChar w:fldCharType="end"/>
        </w:r>
      </w:hyperlink>
    </w:p>
    <w:p w14:paraId="7CD0C2C4" w14:textId="5F0F6ACC" w:rsidR="005319E7" w:rsidRDefault="003F5AB1"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7035" w:history="1">
        <w:r w:rsidR="005319E7" w:rsidRPr="004803FE">
          <w:rPr>
            <w:rStyle w:val="Hyperlink"/>
            <w:rFonts w:hint="eastAsia"/>
            <w:noProof/>
            <w:rtl/>
            <w:lang w:bidi="fa-IR"/>
          </w:rPr>
          <w:t>شکل</w:t>
        </w:r>
        <w:r w:rsidR="005319E7" w:rsidRPr="004803FE">
          <w:rPr>
            <w:rStyle w:val="Hyperlink"/>
            <w:noProof/>
            <w:rtl/>
            <w:lang w:bidi="fa-IR"/>
          </w:rPr>
          <w:t xml:space="preserve"> 27 </w:t>
        </w:r>
        <w:r w:rsidR="005319E7" w:rsidRPr="004803FE">
          <w:rPr>
            <w:rStyle w:val="Hyperlink"/>
            <w:rFonts w:hint="eastAsia"/>
            <w:noProof/>
            <w:rtl/>
            <w:lang w:bidi="fa-IR"/>
          </w:rPr>
          <w:t>درصد</w:t>
        </w:r>
        <w:r w:rsidR="005319E7" w:rsidRPr="004803FE">
          <w:rPr>
            <w:rStyle w:val="Hyperlink"/>
            <w:noProof/>
            <w:rtl/>
            <w:lang w:bidi="fa-IR"/>
          </w:rPr>
          <w:t xml:space="preserve"> </w:t>
        </w:r>
        <w:r w:rsidR="005319E7" w:rsidRPr="004803FE">
          <w:rPr>
            <w:rStyle w:val="Hyperlink"/>
            <w:noProof/>
            <w:lang w:bidi="fa-IR"/>
          </w:rPr>
          <w:t>hit@10</w:t>
        </w:r>
        <w:r w:rsidR="005319E7" w:rsidRPr="004803FE">
          <w:rPr>
            <w:rStyle w:val="Hyperlink"/>
            <w:noProof/>
            <w:rtl/>
            <w:lang w:bidi="fa-IR"/>
          </w:rPr>
          <w:t xml:space="preserve"> </w:t>
        </w:r>
        <w:r w:rsidR="005319E7" w:rsidRPr="004803FE">
          <w:rPr>
            <w:rStyle w:val="Hyperlink"/>
            <w:rFonts w:hint="eastAsia"/>
            <w:noProof/>
            <w:rtl/>
            <w:lang w:bidi="fa-IR"/>
          </w:rPr>
          <w:t>در</w:t>
        </w:r>
        <w:r w:rsidR="005319E7" w:rsidRPr="004803FE">
          <w:rPr>
            <w:rStyle w:val="Hyperlink"/>
            <w:noProof/>
            <w:rtl/>
            <w:lang w:bidi="fa-IR"/>
          </w:rPr>
          <w:t xml:space="preserve"> </w:t>
        </w:r>
        <w:r w:rsidR="005319E7" w:rsidRPr="004803FE">
          <w:rPr>
            <w:rStyle w:val="Hyperlink"/>
            <w:rFonts w:hint="eastAsia"/>
            <w:noProof/>
            <w:rtl/>
            <w:lang w:bidi="fa-IR"/>
          </w:rPr>
          <w:t>روش‌ها</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مورد</w:t>
        </w:r>
        <w:r w:rsidR="005319E7" w:rsidRPr="004803FE">
          <w:rPr>
            <w:rStyle w:val="Hyperlink"/>
            <w:noProof/>
            <w:rtl/>
            <w:lang w:bidi="fa-IR"/>
          </w:rPr>
          <w:t xml:space="preserve"> </w:t>
        </w:r>
        <w:r w:rsidR="005319E7" w:rsidRPr="004803FE">
          <w:rPr>
            <w:rStyle w:val="Hyperlink"/>
            <w:rFonts w:hint="eastAsia"/>
            <w:noProof/>
            <w:rtl/>
            <w:lang w:bidi="fa-IR"/>
          </w:rPr>
          <w:t>بررس</w:t>
        </w:r>
        <w:r w:rsidR="005319E7" w:rsidRPr="004803FE">
          <w:rPr>
            <w:rStyle w:val="Hyperlink"/>
            <w:rFonts w:hint="cs"/>
            <w:noProof/>
            <w:rtl/>
            <w:lang w:bidi="fa-IR"/>
          </w:rPr>
          <w:t>ی</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Toc490477035 \h</w:instrText>
        </w:r>
        <w:r w:rsidR="005319E7">
          <w:rPr>
            <w:noProof/>
            <w:webHidden/>
            <w:rtl/>
          </w:rPr>
          <w:instrText xml:space="preserve"> </w:instrText>
        </w:r>
        <w:r w:rsidR="005319E7">
          <w:rPr>
            <w:noProof/>
            <w:webHidden/>
            <w:rtl/>
          </w:rPr>
        </w:r>
        <w:r w:rsidR="005319E7">
          <w:rPr>
            <w:noProof/>
            <w:webHidden/>
            <w:rtl/>
          </w:rPr>
          <w:fldChar w:fldCharType="separate"/>
        </w:r>
        <w:r w:rsidR="002B3278">
          <w:rPr>
            <w:noProof/>
            <w:webHidden/>
            <w:rtl/>
          </w:rPr>
          <w:t>69</w:t>
        </w:r>
        <w:r w:rsidR="005319E7">
          <w:rPr>
            <w:noProof/>
            <w:webHidden/>
            <w:rtl/>
          </w:rPr>
          <w:fldChar w:fldCharType="end"/>
        </w:r>
      </w:hyperlink>
    </w:p>
    <w:p w14:paraId="6FCCC9D1" w14:textId="0A76C3F0" w:rsidR="005319E7" w:rsidRDefault="003F5AB1"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7036" w:history="1">
        <w:r w:rsidR="005319E7" w:rsidRPr="004803FE">
          <w:rPr>
            <w:rStyle w:val="Hyperlink"/>
            <w:rFonts w:hint="eastAsia"/>
            <w:noProof/>
            <w:rtl/>
            <w:lang w:bidi="fa-IR"/>
          </w:rPr>
          <w:t>شکل</w:t>
        </w:r>
        <w:r w:rsidR="005319E7" w:rsidRPr="004803FE">
          <w:rPr>
            <w:rStyle w:val="Hyperlink"/>
            <w:noProof/>
            <w:rtl/>
            <w:lang w:bidi="fa-IR"/>
          </w:rPr>
          <w:t xml:space="preserve"> 28-</w:t>
        </w:r>
        <w:r w:rsidR="005319E7" w:rsidRPr="004803FE">
          <w:rPr>
            <w:rStyle w:val="Hyperlink"/>
            <w:rFonts w:hint="eastAsia"/>
            <w:noProof/>
            <w:rtl/>
            <w:lang w:bidi="fa-IR"/>
          </w:rPr>
          <w:t>چپ</w:t>
        </w:r>
        <w:r w:rsidR="005319E7" w:rsidRPr="004803FE">
          <w:rPr>
            <w:rStyle w:val="Hyperlink"/>
            <w:noProof/>
            <w:rtl/>
            <w:lang w:bidi="fa-IR"/>
          </w:rPr>
          <w:t xml:space="preserve"> </w:t>
        </w:r>
        <w:r w:rsidR="005319E7" w:rsidRPr="004803FE">
          <w:rPr>
            <w:rStyle w:val="Hyperlink"/>
            <w:rFonts w:hint="eastAsia"/>
            <w:noProof/>
            <w:rtl/>
            <w:lang w:bidi="fa-IR"/>
          </w:rPr>
          <w:t>تاث</w:t>
        </w:r>
        <w:r w:rsidR="005319E7" w:rsidRPr="004803FE">
          <w:rPr>
            <w:rStyle w:val="Hyperlink"/>
            <w:rFonts w:hint="cs"/>
            <w:noProof/>
            <w:rtl/>
            <w:lang w:bidi="fa-IR"/>
          </w:rPr>
          <w:t>ی</w:t>
        </w:r>
        <w:r w:rsidR="005319E7" w:rsidRPr="004803FE">
          <w:rPr>
            <w:rStyle w:val="Hyperlink"/>
            <w:rFonts w:hint="eastAsia"/>
            <w:noProof/>
            <w:rtl/>
            <w:lang w:bidi="fa-IR"/>
          </w:rPr>
          <w:t>ر</w:t>
        </w:r>
        <w:r w:rsidR="005319E7" w:rsidRPr="004803FE">
          <w:rPr>
            <w:rStyle w:val="Hyperlink"/>
            <w:noProof/>
            <w:rtl/>
            <w:lang w:bidi="fa-IR"/>
          </w:rPr>
          <w:t xml:space="preserve"> </w:t>
        </w:r>
        <w:r w:rsidR="005319E7" w:rsidRPr="004803FE">
          <w:rPr>
            <w:rStyle w:val="Hyperlink"/>
            <w:rFonts w:hint="eastAsia"/>
            <w:noProof/>
            <w:rtl/>
            <w:lang w:bidi="fa-IR"/>
          </w:rPr>
          <w:t>اعمال</w:t>
        </w:r>
        <w:r w:rsidR="005319E7" w:rsidRPr="004803FE">
          <w:rPr>
            <w:rStyle w:val="Hyperlink"/>
            <w:noProof/>
            <w:rtl/>
            <w:lang w:bidi="fa-IR"/>
          </w:rPr>
          <w:t xml:space="preserve"> </w:t>
        </w:r>
        <w:r w:rsidR="005319E7" w:rsidRPr="004803FE">
          <w:rPr>
            <w:rStyle w:val="Hyperlink"/>
            <w:rFonts w:hint="eastAsia"/>
            <w:noProof/>
            <w:rtl/>
            <w:lang w:bidi="fa-IR"/>
          </w:rPr>
          <w:t>قانون</w:t>
        </w:r>
        <w:r w:rsidR="005319E7" w:rsidRPr="004803FE">
          <w:rPr>
            <w:rStyle w:val="Hyperlink"/>
            <w:noProof/>
            <w:rtl/>
            <w:lang w:bidi="fa-IR"/>
          </w:rPr>
          <w:t xml:space="preserve"> </w:t>
        </w:r>
        <w:r w:rsidR="005319E7" w:rsidRPr="004803FE">
          <w:rPr>
            <w:rStyle w:val="Hyperlink"/>
            <w:noProof/>
            <w:lang w:bidi="fa-IR"/>
          </w:rPr>
          <w:t>R-Subsumption</w:t>
        </w:r>
        <w:r w:rsidR="005319E7" w:rsidRPr="004803FE">
          <w:rPr>
            <w:rStyle w:val="Hyperlink"/>
            <w:noProof/>
            <w:rtl/>
            <w:lang w:bidi="fa-IR"/>
          </w:rPr>
          <w:t xml:space="preserve"> </w:t>
        </w:r>
        <w:r w:rsidR="005319E7" w:rsidRPr="004803FE">
          <w:rPr>
            <w:rStyle w:val="Hyperlink"/>
            <w:rFonts w:hint="eastAsia"/>
            <w:noProof/>
            <w:rtl/>
            <w:lang w:bidi="fa-IR"/>
          </w:rPr>
          <w:t>بر</w:t>
        </w:r>
        <w:r w:rsidR="005319E7" w:rsidRPr="004803FE">
          <w:rPr>
            <w:rStyle w:val="Hyperlink"/>
            <w:noProof/>
            <w:rtl/>
            <w:lang w:bidi="fa-IR"/>
          </w:rPr>
          <w:t xml:space="preserve"> </w:t>
        </w:r>
        <w:r w:rsidR="005319E7" w:rsidRPr="004803FE">
          <w:rPr>
            <w:rStyle w:val="Hyperlink"/>
            <w:noProof/>
            <w:lang w:bidi="fa-IR"/>
          </w:rPr>
          <w:t>hit@10</w:t>
        </w:r>
        <w:r w:rsidR="005319E7" w:rsidRPr="004803FE">
          <w:rPr>
            <w:rStyle w:val="Hyperlink"/>
            <w:noProof/>
            <w:rtl/>
            <w:lang w:bidi="fa-IR"/>
          </w:rPr>
          <w:t xml:space="preserve"> -</w:t>
        </w:r>
        <w:r w:rsidR="005319E7" w:rsidRPr="004803FE">
          <w:rPr>
            <w:rStyle w:val="Hyperlink"/>
            <w:rFonts w:hint="eastAsia"/>
            <w:noProof/>
            <w:rtl/>
            <w:lang w:bidi="fa-IR"/>
          </w:rPr>
          <w:t>راست</w:t>
        </w:r>
        <w:r w:rsidR="005319E7" w:rsidRPr="004803FE">
          <w:rPr>
            <w:rStyle w:val="Hyperlink"/>
            <w:noProof/>
            <w:rtl/>
            <w:lang w:bidi="fa-IR"/>
          </w:rPr>
          <w:t xml:space="preserve"> </w:t>
        </w:r>
        <w:r w:rsidR="005319E7" w:rsidRPr="004803FE">
          <w:rPr>
            <w:rStyle w:val="Hyperlink"/>
            <w:rFonts w:hint="eastAsia"/>
            <w:noProof/>
            <w:rtl/>
            <w:lang w:bidi="fa-IR"/>
          </w:rPr>
          <w:t>تاث</w:t>
        </w:r>
        <w:r w:rsidR="005319E7" w:rsidRPr="004803FE">
          <w:rPr>
            <w:rStyle w:val="Hyperlink"/>
            <w:rFonts w:hint="cs"/>
            <w:noProof/>
            <w:rtl/>
            <w:lang w:bidi="fa-IR"/>
          </w:rPr>
          <w:t>ی</w:t>
        </w:r>
        <w:r w:rsidR="005319E7" w:rsidRPr="004803FE">
          <w:rPr>
            <w:rStyle w:val="Hyperlink"/>
            <w:rFonts w:hint="eastAsia"/>
            <w:noProof/>
            <w:rtl/>
            <w:lang w:bidi="fa-IR"/>
          </w:rPr>
          <w:t>ر</w:t>
        </w:r>
        <w:r w:rsidR="005319E7" w:rsidRPr="004803FE">
          <w:rPr>
            <w:rStyle w:val="Hyperlink"/>
            <w:noProof/>
            <w:rtl/>
            <w:lang w:bidi="fa-IR"/>
          </w:rPr>
          <w:t xml:space="preserve"> </w:t>
        </w:r>
        <w:r w:rsidR="005319E7" w:rsidRPr="004803FE">
          <w:rPr>
            <w:rStyle w:val="Hyperlink"/>
            <w:rFonts w:hint="eastAsia"/>
            <w:noProof/>
            <w:rtl/>
            <w:lang w:bidi="fa-IR"/>
          </w:rPr>
          <w:t>اعمال</w:t>
        </w:r>
        <w:r w:rsidR="005319E7" w:rsidRPr="004803FE">
          <w:rPr>
            <w:rStyle w:val="Hyperlink"/>
            <w:noProof/>
            <w:rtl/>
            <w:lang w:bidi="fa-IR"/>
          </w:rPr>
          <w:t xml:space="preserve"> </w:t>
        </w:r>
        <w:r w:rsidR="005319E7" w:rsidRPr="004803FE">
          <w:rPr>
            <w:rStyle w:val="Hyperlink"/>
            <w:rFonts w:hint="eastAsia"/>
            <w:noProof/>
            <w:rtl/>
            <w:lang w:bidi="fa-IR"/>
          </w:rPr>
          <w:t>قانون</w:t>
        </w:r>
        <w:r w:rsidR="005319E7" w:rsidRPr="004803FE">
          <w:rPr>
            <w:rStyle w:val="Hyperlink"/>
            <w:noProof/>
            <w:rtl/>
            <w:lang w:bidi="fa-IR"/>
          </w:rPr>
          <w:t xml:space="preserve"> </w:t>
        </w:r>
        <w:r w:rsidR="005319E7" w:rsidRPr="004803FE">
          <w:rPr>
            <w:rStyle w:val="Hyperlink"/>
            <w:noProof/>
            <w:lang w:bidi="fa-IR"/>
          </w:rPr>
          <w:t>R-Subsumption</w:t>
        </w:r>
        <w:r w:rsidR="005319E7" w:rsidRPr="004803FE">
          <w:rPr>
            <w:rStyle w:val="Hyperlink"/>
            <w:noProof/>
            <w:rtl/>
            <w:lang w:bidi="fa-IR"/>
          </w:rPr>
          <w:t xml:space="preserve"> </w:t>
        </w:r>
        <w:r w:rsidR="005319E7" w:rsidRPr="004803FE">
          <w:rPr>
            <w:rStyle w:val="Hyperlink"/>
            <w:rFonts w:hint="eastAsia"/>
            <w:noProof/>
            <w:rtl/>
            <w:lang w:bidi="fa-IR"/>
          </w:rPr>
          <w:t>بر</w:t>
        </w:r>
        <w:r w:rsidR="005319E7" w:rsidRPr="004803FE">
          <w:rPr>
            <w:rStyle w:val="Hyperlink"/>
            <w:noProof/>
            <w:rtl/>
            <w:lang w:bidi="fa-IR"/>
          </w:rPr>
          <w:t xml:space="preserve"> </w:t>
        </w:r>
        <w:r w:rsidR="005319E7" w:rsidRPr="004803FE">
          <w:rPr>
            <w:rStyle w:val="Hyperlink"/>
            <w:rFonts w:hint="eastAsia"/>
            <w:noProof/>
            <w:rtl/>
            <w:lang w:bidi="fa-IR"/>
          </w:rPr>
          <w:t>رتبه‌</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م</w:t>
        </w:r>
        <w:r w:rsidR="005319E7" w:rsidRPr="004803FE">
          <w:rPr>
            <w:rStyle w:val="Hyperlink"/>
            <w:rFonts w:hint="cs"/>
            <w:noProof/>
            <w:rtl/>
            <w:lang w:bidi="fa-IR"/>
          </w:rPr>
          <w:t>ی</w:t>
        </w:r>
        <w:r w:rsidR="005319E7" w:rsidRPr="004803FE">
          <w:rPr>
            <w:rStyle w:val="Hyperlink"/>
            <w:rFonts w:hint="eastAsia"/>
            <w:noProof/>
            <w:rtl/>
            <w:lang w:bidi="fa-IR"/>
          </w:rPr>
          <w:t>انگ</w:t>
        </w:r>
        <w:r w:rsidR="005319E7" w:rsidRPr="004803FE">
          <w:rPr>
            <w:rStyle w:val="Hyperlink"/>
            <w:rFonts w:hint="cs"/>
            <w:noProof/>
            <w:rtl/>
            <w:lang w:bidi="fa-IR"/>
          </w:rPr>
          <w:t>ی</w:t>
        </w:r>
        <w:r w:rsidR="005319E7" w:rsidRPr="004803FE">
          <w:rPr>
            <w:rStyle w:val="Hyperlink"/>
            <w:rFonts w:hint="eastAsia"/>
            <w:noProof/>
            <w:rtl/>
            <w:lang w:bidi="fa-IR"/>
          </w:rPr>
          <w:t>ن</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Toc490477036 \h</w:instrText>
        </w:r>
        <w:r w:rsidR="005319E7">
          <w:rPr>
            <w:noProof/>
            <w:webHidden/>
            <w:rtl/>
          </w:rPr>
          <w:instrText xml:space="preserve"> </w:instrText>
        </w:r>
        <w:r w:rsidR="005319E7">
          <w:rPr>
            <w:noProof/>
            <w:webHidden/>
            <w:rtl/>
          </w:rPr>
        </w:r>
        <w:r w:rsidR="005319E7">
          <w:rPr>
            <w:noProof/>
            <w:webHidden/>
            <w:rtl/>
          </w:rPr>
          <w:fldChar w:fldCharType="separate"/>
        </w:r>
        <w:r w:rsidR="002B3278">
          <w:rPr>
            <w:noProof/>
            <w:webHidden/>
            <w:rtl/>
          </w:rPr>
          <w:t>76</w:t>
        </w:r>
        <w:r w:rsidR="005319E7">
          <w:rPr>
            <w:noProof/>
            <w:webHidden/>
            <w:rtl/>
          </w:rPr>
          <w:fldChar w:fldCharType="end"/>
        </w:r>
      </w:hyperlink>
    </w:p>
    <w:p w14:paraId="1E67576E" w14:textId="18DE5611" w:rsidR="005319E7" w:rsidRDefault="003F5AB1"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7037" w:history="1">
        <w:r w:rsidR="005319E7" w:rsidRPr="004803FE">
          <w:rPr>
            <w:rStyle w:val="Hyperlink"/>
            <w:rFonts w:hint="eastAsia"/>
            <w:noProof/>
            <w:rtl/>
            <w:lang w:bidi="fa-IR"/>
          </w:rPr>
          <w:t>شکل</w:t>
        </w:r>
        <w:r w:rsidR="005319E7" w:rsidRPr="004803FE">
          <w:rPr>
            <w:rStyle w:val="Hyperlink"/>
            <w:noProof/>
            <w:rtl/>
            <w:lang w:bidi="fa-IR"/>
          </w:rPr>
          <w:t xml:space="preserve"> 29-</w:t>
        </w:r>
        <w:r w:rsidR="005319E7" w:rsidRPr="004803FE">
          <w:rPr>
            <w:rStyle w:val="Hyperlink"/>
            <w:rFonts w:hint="eastAsia"/>
            <w:noProof/>
            <w:rtl/>
            <w:lang w:bidi="fa-IR"/>
          </w:rPr>
          <w:t>راست</w:t>
        </w:r>
        <w:r w:rsidR="005319E7" w:rsidRPr="004803FE">
          <w:rPr>
            <w:rStyle w:val="Hyperlink"/>
            <w:noProof/>
            <w:rtl/>
            <w:lang w:bidi="fa-IR"/>
          </w:rPr>
          <w:t xml:space="preserve"> </w:t>
        </w:r>
        <w:r w:rsidR="005319E7" w:rsidRPr="004803FE">
          <w:rPr>
            <w:rStyle w:val="Hyperlink"/>
            <w:rFonts w:hint="eastAsia"/>
            <w:noProof/>
            <w:rtl/>
            <w:lang w:bidi="fa-IR"/>
          </w:rPr>
          <w:t>تاث</w:t>
        </w:r>
        <w:r w:rsidR="005319E7" w:rsidRPr="004803FE">
          <w:rPr>
            <w:rStyle w:val="Hyperlink"/>
            <w:rFonts w:hint="cs"/>
            <w:noProof/>
            <w:rtl/>
            <w:lang w:bidi="fa-IR"/>
          </w:rPr>
          <w:t>ی</w:t>
        </w:r>
        <w:r w:rsidR="005319E7" w:rsidRPr="004803FE">
          <w:rPr>
            <w:rStyle w:val="Hyperlink"/>
            <w:rFonts w:hint="eastAsia"/>
            <w:noProof/>
            <w:rtl/>
            <w:lang w:bidi="fa-IR"/>
          </w:rPr>
          <w:t>ر</w:t>
        </w:r>
        <w:r w:rsidR="005319E7" w:rsidRPr="004803FE">
          <w:rPr>
            <w:rStyle w:val="Hyperlink"/>
            <w:noProof/>
            <w:rtl/>
            <w:lang w:bidi="fa-IR"/>
          </w:rPr>
          <w:t xml:space="preserve"> </w:t>
        </w:r>
        <w:r w:rsidR="005319E7" w:rsidRPr="004803FE">
          <w:rPr>
            <w:rStyle w:val="Hyperlink"/>
            <w:rFonts w:hint="eastAsia"/>
            <w:noProof/>
            <w:rtl/>
            <w:lang w:bidi="fa-IR"/>
          </w:rPr>
          <w:t>اعمال</w:t>
        </w:r>
        <w:r w:rsidR="005319E7" w:rsidRPr="004803FE">
          <w:rPr>
            <w:rStyle w:val="Hyperlink"/>
            <w:noProof/>
            <w:rtl/>
            <w:lang w:bidi="fa-IR"/>
          </w:rPr>
          <w:t xml:space="preserve"> </w:t>
        </w:r>
        <w:r w:rsidR="005319E7" w:rsidRPr="004803FE">
          <w:rPr>
            <w:rStyle w:val="Hyperlink"/>
            <w:rFonts w:hint="eastAsia"/>
            <w:noProof/>
            <w:rtl/>
            <w:lang w:bidi="fa-IR"/>
          </w:rPr>
          <w:t>قانون</w:t>
        </w:r>
        <w:r w:rsidR="005319E7" w:rsidRPr="004803FE">
          <w:rPr>
            <w:rStyle w:val="Hyperlink"/>
            <w:noProof/>
            <w:rtl/>
            <w:lang w:bidi="fa-IR"/>
          </w:rPr>
          <w:t xml:space="preserve"> </w:t>
        </w:r>
        <w:r w:rsidR="005319E7" w:rsidRPr="004803FE">
          <w:rPr>
            <w:rStyle w:val="Hyperlink"/>
            <w:noProof/>
            <w:lang w:bidi="fa-IR"/>
          </w:rPr>
          <w:t>SR-Subsumption</w:t>
        </w:r>
        <w:r w:rsidR="005319E7" w:rsidRPr="004803FE">
          <w:rPr>
            <w:rStyle w:val="Hyperlink"/>
            <w:noProof/>
            <w:rtl/>
            <w:lang w:bidi="fa-IR"/>
          </w:rPr>
          <w:t xml:space="preserve"> </w:t>
        </w:r>
        <w:r w:rsidR="005319E7" w:rsidRPr="004803FE">
          <w:rPr>
            <w:rStyle w:val="Hyperlink"/>
            <w:rFonts w:hint="eastAsia"/>
            <w:noProof/>
            <w:rtl/>
            <w:lang w:bidi="fa-IR"/>
          </w:rPr>
          <w:t>بر</w:t>
        </w:r>
        <w:r w:rsidR="005319E7" w:rsidRPr="004803FE">
          <w:rPr>
            <w:rStyle w:val="Hyperlink"/>
            <w:noProof/>
            <w:rtl/>
            <w:lang w:bidi="fa-IR"/>
          </w:rPr>
          <w:t xml:space="preserve"> </w:t>
        </w:r>
        <w:r w:rsidR="005319E7" w:rsidRPr="004803FE">
          <w:rPr>
            <w:rStyle w:val="Hyperlink"/>
            <w:rFonts w:hint="eastAsia"/>
            <w:noProof/>
            <w:rtl/>
            <w:lang w:bidi="fa-IR"/>
          </w:rPr>
          <w:t>رتبه‌</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م</w:t>
        </w:r>
        <w:r w:rsidR="005319E7" w:rsidRPr="004803FE">
          <w:rPr>
            <w:rStyle w:val="Hyperlink"/>
            <w:rFonts w:hint="cs"/>
            <w:noProof/>
            <w:rtl/>
            <w:lang w:bidi="fa-IR"/>
          </w:rPr>
          <w:t>ی</w:t>
        </w:r>
        <w:r w:rsidR="005319E7" w:rsidRPr="004803FE">
          <w:rPr>
            <w:rStyle w:val="Hyperlink"/>
            <w:rFonts w:hint="eastAsia"/>
            <w:noProof/>
            <w:rtl/>
            <w:lang w:bidi="fa-IR"/>
          </w:rPr>
          <w:t>انگ</w:t>
        </w:r>
        <w:r w:rsidR="005319E7" w:rsidRPr="004803FE">
          <w:rPr>
            <w:rStyle w:val="Hyperlink"/>
            <w:rFonts w:hint="cs"/>
            <w:noProof/>
            <w:rtl/>
            <w:lang w:bidi="fa-IR"/>
          </w:rPr>
          <w:t>ی</w:t>
        </w:r>
        <w:r w:rsidR="005319E7" w:rsidRPr="004803FE">
          <w:rPr>
            <w:rStyle w:val="Hyperlink"/>
            <w:rFonts w:hint="eastAsia"/>
            <w:noProof/>
            <w:rtl/>
            <w:lang w:bidi="fa-IR"/>
          </w:rPr>
          <w:t>ن</w:t>
        </w:r>
        <w:r w:rsidR="005319E7" w:rsidRPr="004803FE">
          <w:rPr>
            <w:rStyle w:val="Hyperlink"/>
            <w:noProof/>
            <w:rtl/>
            <w:lang w:bidi="fa-IR"/>
          </w:rPr>
          <w:t xml:space="preserve"> - </w:t>
        </w:r>
        <w:r w:rsidR="005319E7" w:rsidRPr="004803FE">
          <w:rPr>
            <w:rStyle w:val="Hyperlink"/>
            <w:rFonts w:hint="eastAsia"/>
            <w:noProof/>
            <w:rtl/>
            <w:lang w:bidi="fa-IR"/>
          </w:rPr>
          <w:t>چپ</w:t>
        </w:r>
        <w:r w:rsidR="005319E7" w:rsidRPr="004803FE">
          <w:rPr>
            <w:rStyle w:val="Hyperlink"/>
            <w:noProof/>
            <w:rtl/>
            <w:lang w:bidi="fa-IR"/>
          </w:rPr>
          <w:t xml:space="preserve"> </w:t>
        </w:r>
        <w:r w:rsidR="005319E7" w:rsidRPr="004803FE">
          <w:rPr>
            <w:rStyle w:val="Hyperlink"/>
            <w:rFonts w:hint="eastAsia"/>
            <w:noProof/>
            <w:rtl/>
            <w:lang w:bidi="fa-IR"/>
          </w:rPr>
          <w:t>تاث</w:t>
        </w:r>
        <w:r w:rsidR="005319E7" w:rsidRPr="004803FE">
          <w:rPr>
            <w:rStyle w:val="Hyperlink"/>
            <w:rFonts w:hint="cs"/>
            <w:noProof/>
            <w:rtl/>
            <w:lang w:bidi="fa-IR"/>
          </w:rPr>
          <w:t>ی</w:t>
        </w:r>
        <w:r w:rsidR="005319E7" w:rsidRPr="004803FE">
          <w:rPr>
            <w:rStyle w:val="Hyperlink"/>
            <w:rFonts w:hint="eastAsia"/>
            <w:noProof/>
            <w:rtl/>
            <w:lang w:bidi="fa-IR"/>
          </w:rPr>
          <w:t>ر</w:t>
        </w:r>
        <w:r w:rsidR="005319E7" w:rsidRPr="004803FE">
          <w:rPr>
            <w:rStyle w:val="Hyperlink"/>
            <w:noProof/>
            <w:rtl/>
            <w:lang w:bidi="fa-IR"/>
          </w:rPr>
          <w:t xml:space="preserve"> </w:t>
        </w:r>
        <w:r w:rsidR="005319E7" w:rsidRPr="004803FE">
          <w:rPr>
            <w:rStyle w:val="Hyperlink"/>
            <w:rFonts w:hint="eastAsia"/>
            <w:noProof/>
            <w:rtl/>
            <w:lang w:bidi="fa-IR"/>
          </w:rPr>
          <w:t>اعمال</w:t>
        </w:r>
        <w:r w:rsidR="005319E7" w:rsidRPr="004803FE">
          <w:rPr>
            <w:rStyle w:val="Hyperlink"/>
            <w:noProof/>
            <w:rtl/>
            <w:lang w:bidi="fa-IR"/>
          </w:rPr>
          <w:t xml:space="preserve"> </w:t>
        </w:r>
        <w:r w:rsidR="005319E7" w:rsidRPr="004803FE">
          <w:rPr>
            <w:rStyle w:val="Hyperlink"/>
            <w:rFonts w:hint="eastAsia"/>
            <w:noProof/>
            <w:rtl/>
            <w:lang w:bidi="fa-IR"/>
          </w:rPr>
          <w:t>قانون</w:t>
        </w:r>
        <w:r w:rsidR="005319E7" w:rsidRPr="004803FE">
          <w:rPr>
            <w:rStyle w:val="Hyperlink"/>
            <w:noProof/>
            <w:rtl/>
            <w:lang w:bidi="fa-IR"/>
          </w:rPr>
          <w:t xml:space="preserve"> </w:t>
        </w:r>
        <w:r w:rsidR="005319E7" w:rsidRPr="004803FE">
          <w:rPr>
            <w:rStyle w:val="Hyperlink"/>
            <w:noProof/>
            <w:lang w:bidi="fa-IR"/>
          </w:rPr>
          <w:t>SR-Subsumption</w:t>
        </w:r>
        <w:r w:rsidR="005319E7" w:rsidRPr="004803FE">
          <w:rPr>
            <w:rStyle w:val="Hyperlink"/>
            <w:noProof/>
            <w:rtl/>
            <w:lang w:bidi="fa-IR"/>
          </w:rPr>
          <w:t xml:space="preserve"> </w:t>
        </w:r>
        <w:r w:rsidR="005319E7" w:rsidRPr="004803FE">
          <w:rPr>
            <w:rStyle w:val="Hyperlink"/>
            <w:rFonts w:hint="eastAsia"/>
            <w:noProof/>
            <w:rtl/>
            <w:lang w:bidi="fa-IR"/>
          </w:rPr>
          <w:t>بر</w:t>
        </w:r>
        <w:r w:rsidR="005319E7" w:rsidRPr="004803FE">
          <w:rPr>
            <w:rStyle w:val="Hyperlink"/>
            <w:noProof/>
            <w:rtl/>
            <w:lang w:bidi="fa-IR"/>
          </w:rPr>
          <w:t xml:space="preserve"> </w:t>
        </w:r>
        <w:r w:rsidR="005319E7" w:rsidRPr="004803FE">
          <w:rPr>
            <w:rStyle w:val="Hyperlink"/>
            <w:noProof/>
            <w:lang w:bidi="fa-IR"/>
          </w:rPr>
          <w:t>hit@10</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Toc490477037 \h</w:instrText>
        </w:r>
        <w:r w:rsidR="005319E7">
          <w:rPr>
            <w:noProof/>
            <w:webHidden/>
            <w:rtl/>
          </w:rPr>
          <w:instrText xml:space="preserve"> </w:instrText>
        </w:r>
        <w:r w:rsidR="005319E7">
          <w:rPr>
            <w:noProof/>
            <w:webHidden/>
            <w:rtl/>
          </w:rPr>
        </w:r>
        <w:r w:rsidR="005319E7">
          <w:rPr>
            <w:noProof/>
            <w:webHidden/>
            <w:rtl/>
          </w:rPr>
          <w:fldChar w:fldCharType="separate"/>
        </w:r>
        <w:r w:rsidR="002B3278">
          <w:rPr>
            <w:noProof/>
            <w:webHidden/>
            <w:rtl/>
          </w:rPr>
          <w:t>77</w:t>
        </w:r>
        <w:r w:rsidR="005319E7">
          <w:rPr>
            <w:noProof/>
            <w:webHidden/>
            <w:rtl/>
          </w:rPr>
          <w:fldChar w:fldCharType="end"/>
        </w:r>
      </w:hyperlink>
    </w:p>
    <w:p w14:paraId="7D91DE37" w14:textId="0D5210B7" w:rsidR="005319E7" w:rsidRDefault="003F5AB1"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7038" w:history="1">
        <w:r w:rsidR="005319E7" w:rsidRPr="004803FE">
          <w:rPr>
            <w:rStyle w:val="Hyperlink"/>
            <w:rFonts w:hint="eastAsia"/>
            <w:noProof/>
            <w:rtl/>
            <w:lang w:bidi="fa-IR"/>
          </w:rPr>
          <w:t>شکل</w:t>
        </w:r>
        <w:r w:rsidR="005319E7" w:rsidRPr="004803FE">
          <w:rPr>
            <w:rStyle w:val="Hyperlink"/>
            <w:noProof/>
            <w:rtl/>
            <w:lang w:bidi="fa-IR"/>
          </w:rPr>
          <w:t xml:space="preserve"> 30-</w:t>
        </w:r>
        <w:r w:rsidR="005319E7" w:rsidRPr="004803FE">
          <w:rPr>
            <w:rStyle w:val="Hyperlink"/>
            <w:rFonts w:hint="eastAsia"/>
            <w:noProof/>
            <w:rtl/>
            <w:lang w:bidi="fa-IR"/>
          </w:rPr>
          <w:t>چپ</w:t>
        </w:r>
        <w:r w:rsidR="005319E7" w:rsidRPr="004803FE">
          <w:rPr>
            <w:rStyle w:val="Hyperlink"/>
            <w:noProof/>
            <w:rtl/>
            <w:lang w:bidi="fa-IR"/>
          </w:rPr>
          <w:t xml:space="preserve"> </w:t>
        </w:r>
        <w:r w:rsidR="005319E7" w:rsidRPr="004803FE">
          <w:rPr>
            <w:rStyle w:val="Hyperlink"/>
            <w:rFonts w:hint="eastAsia"/>
            <w:noProof/>
            <w:rtl/>
            <w:lang w:bidi="fa-IR"/>
          </w:rPr>
          <w:t>تاث</w:t>
        </w:r>
        <w:r w:rsidR="005319E7" w:rsidRPr="004803FE">
          <w:rPr>
            <w:rStyle w:val="Hyperlink"/>
            <w:rFonts w:hint="cs"/>
            <w:noProof/>
            <w:rtl/>
            <w:lang w:bidi="fa-IR"/>
          </w:rPr>
          <w:t>ی</w:t>
        </w:r>
        <w:r w:rsidR="005319E7" w:rsidRPr="004803FE">
          <w:rPr>
            <w:rStyle w:val="Hyperlink"/>
            <w:rFonts w:hint="eastAsia"/>
            <w:noProof/>
            <w:rtl/>
            <w:lang w:bidi="fa-IR"/>
          </w:rPr>
          <w:t>ر</w:t>
        </w:r>
        <w:r w:rsidR="005319E7" w:rsidRPr="004803FE">
          <w:rPr>
            <w:rStyle w:val="Hyperlink"/>
            <w:noProof/>
            <w:rtl/>
            <w:lang w:bidi="fa-IR"/>
          </w:rPr>
          <w:t xml:space="preserve"> </w:t>
        </w:r>
        <w:r w:rsidR="005319E7" w:rsidRPr="004803FE">
          <w:rPr>
            <w:rStyle w:val="Hyperlink"/>
            <w:rFonts w:hint="eastAsia"/>
            <w:noProof/>
            <w:rtl/>
            <w:lang w:bidi="fa-IR"/>
          </w:rPr>
          <w:t>اعمال</w:t>
        </w:r>
        <w:r w:rsidR="005319E7" w:rsidRPr="004803FE">
          <w:rPr>
            <w:rStyle w:val="Hyperlink"/>
            <w:noProof/>
            <w:rtl/>
            <w:lang w:bidi="fa-IR"/>
          </w:rPr>
          <w:t xml:space="preserve"> </w:t>
        </w:r>
        <w:r w:rsidR="005319E7" w:rsidRPr="004803FE">
          <w:rPr>
            <w:rStyle w:val="Hyperlink"/>
            <w:rFonts w:hint="eastAsia"/>
            <w:noProof/>
            <w:rtl/>
            <w:lang w:bidi="fa-IR"/>
          </w:rPr>
          <w:t>قانون</w:t>
        </w:r>
        <w:r w:rsidR="005319E7" w:rsidRPr="004803FE">
          <w:rPr>
            <w:rStyle w:val="Hyperlink"/>
            <w:noProof/>
            <w:rtl/>
            <w:lang w:bidi="fa-IR"/>
          </w:rPr>
          <w:t xml:space="preserve"> </w:t>
        </w:r>
        <w:r w:rsidR="005319E7" w:rsidRPr="004803FE">
          <w:rPr>
            <w:rStyle w:val="Hyperlink"/>
            <w:noProof/>
            <w:lang w:bidi="fa-IR"/>
          </w:rPr>
          <w:t>R-equvalence</w:t>
        </w:r>
        <w:r w:rsidR="005319E7" w:rsidRPr="004803FE">
          <w:rPr>
            <w:rStyle w:val="Hyperlink"/>
            <w:noProof/>
            <w:rtl/>
            <w:lang w:bidi="fa-IR"/>
          </w:rPr>
          <w:t xml:space="preserve"> </w:t>
        </w:r>
        <w:r w:rsidR="005319E7" w:rsidRPr="004803FE">
          <w:rPr>
            <w:rStyle w:val="Hyperlink"/>
            <w:rFonts w:hint="eastAsia"/>
            <w:noProof/>
            <w:rtl/>
            <w:lang w:bidi="fa-IR"/>
          </w:rPr>
          <w:t>بر</w:t>
        </w:r>
        <w:r w:rsidR="005319E7" w:rsidRPr="004803FE">
          <w:rPr>
            <w:rStyle w:val="Hyperlink"/>
            <w:noProof/>
            <w:rtl/>
            <w:lang w:bidi="fa-IR"/>
          </w:rPr>
          <w:t xml:space="preserve"> </w:t>
        </w:r>
        <w:r w:rsidR="005319E7" w:rsidRPr="004803FE">
          <w:rPr>
            <w:rStyle w:val="Hyperlink"/>
            <w:noProof/>
            <w:lang w:bidi="fa-IR"/>
          </w:rPr>
          <w:t>hit@10</w:t>
        </w:r>
        <w:r w:rsidR="005319E7" w:rsidRPr="004803FE">
          <w:rPr>
            <w:rStyle w:val="Hyperlink"/>
            <w:noProof/>
            <w:rtl/>
            <w:lang w:bidi="fa-IR"/>
          </w:rPr>
          <w:t xml:space="preserve"> -</w:t>
        </w:r>
        <w:r w:rsidR="005319E7" w:rsidRPr="004803FE">
          <w:rPr>
            <w:rStyle w:val="Hyperlink"/>
            <w:rFonts w:hint="eastAsia"/>
            <w:noProof/>
            <w:rtl/>
            <w:lang w:bidi="fa-IR"/>
          </w:rPr>
          <w:t>راست</w:t>
        </w:r>
        <w:r w:rsidR="005319E7" w:rsidRPr="004803FE">
          <w:rPr>
            <w:rStyle w:val="Hyperlink"/>
            <w:noProof/>
            <w:rtl/>
            <w:lang w:bidi="fa-IR"/>
          </w:rPr>
          <w:t xml:space="preserve"> </w:t>
        </w:r>
        <w:r w:rsidR="005319E7" w:rsidRPr="004803FE">
          <w:rPr>
            <w:rStyle w:val="Hyperlink"/>
            <w:rFonts w:hint="eastAsia"/>
            <w:noProof/>
            <w:rtl/>
            <w:lang w:bidi="fa-IR"/>
          </w:rPr>
          <w:t>تاث</w:t>
        </w:r>
        <w:r w:rsidR="005319E7" w:rsidRPr="004803FE">
          <w:rPr>
            <w:rStyle w:val="Hyperlink"/>
            <w:rFonts w:hint="cs"/>
            <w:noProof/>
            <w:rtl/>
            <w:lang w:bidi="fa-IR"/>
          </w:rPr>
          <w:t>ی</w:t>
        </w:r>
        <w:r w:rsidR="005319E7" w:rsidRPr="004803FE">
          <w:rPr>
            <w:rStyle w:val="Hyperlink"/>
            <w:rFonts w:hint="eastAsia"/>
            <w:noProof/>
            <w:rtl/>
            <w:lang w:bidi="fa-IR"/>
          </w:rPr>
          <w:t>ر</w:t>
        </w:r>
        <w:r w:rsidR="005319E7" w:rsidRPr="004803FE">
          <w:rPr>
            <w:rStyle w:val="Hyperlink"/>
            <w:noProof/>
            <w:rtl/>
            <w:lang w:bidi="fa-IR"/>
          </w:rPr>
          <w:t xml:space="preserve"> </w:t>
        </w:r>
        <w:r w:rsidR="005319E7" w:rsidRPr="004803FE">
          <w:rPr>
            <w:rStyle w:val="Hyperlink"/>
            <w:rFonts w:hint="eastAsia"/>
            <w:noProof/>
            <w:rtl/>
            <w:lang w:bidi="fa-IR"/>
          </w:rPr>
          <w:t>اعمال</w:t>
        </w:r>
        <w:r w:rsidR="005319E7" w:rsidRPr="004803FE">
          <w:rPr>
            <w:rStyle w:val="Hyperlink"/>
            <w:noProof/>
            <w:rtl/>
            <w:lang w:bidi="fa-IR"/>
          </w:rPr>
          <w:t xml:space="preserve"> </w:t>
        </w:r>
        <w:r w:rsidR="005319E7" w:rsidRPr="004803FE">
          <w:rPr>
            <w:rStyle w:val="Hyperlink"/>
            <w:rFonts w:hint="eastAsia"/>
            <w:noProof/>
            <w:rtl/>
            <w:lang w:bidi="fa-IR"/>
          </w:rPr>
          <w:t>قانون</w:t>
        </w:r>
        <w:r w:rsidR="005319E7" w:rsidRPr="004803FE">
          <w:rPr>
            <w:rStyle w:val="Hyperlink"/>
            <w:noProof/>
            <w:rtl/>
            <w:lang w:bidi="fa-IR"/>
          </w:rPr>
          <w:t xml:space="preserve"> </w:t>
        </w:r>
        <w:r w:rsidR="005319E7" w:rsidRPr="004803FE">
          <w:rPr>
            <w:rStyle w:val="Hyperlink"/>
            <w:noProof/>
            <w:lang w:bidi="fa-IR"/>
          </w:rPr>
          <w:t>R-equvalence</w:t>
        </w:r>
        <w:r w:rsidR="005319E7" w:rsidRPr="004803FE">
          <w:rPr>
            <w:rStyle w:val="Hyperlink"/>
            <w:noProof/>
            <w:rtl/>
            <w:lang w:bidi="fa-IR"/>
          </w:rPr>
          <w:t xml:space="preserve"> </w:t>
        </w:r>
        <w:r w:rsidR="005319E7" w:rsidRPr="004803FE">
          <w:rPr>
            <w:rStyle w:val="Hyperlink"/>
            <w:rFonts w:hint="eastAsia"/>
            <w:noProof/>
            <w:rtl/>
            <w:lang w:bidi="fa-IR"/>
          </w:rPr>
          <w:t>بر</w:t>
        </w:r>
        <w:r w:rsidR="005319E7" w:rsidRPr="004803FE">
          <w:rPr>
            <w:rStyle w:val="Hyperlink"/>
            <w:noProof/>
            <w:rtl/>
            <w:lang w:bidi="fa-IR"/>
          </w:rPr>
          <w:t xml:space="preserve"> </w:t>
        </w:r>
        <w:r w:rsidR="005319E7" w:rsidRPr="004803FE">
          <w:rPr>
            <w:rStyle w:val="Hyperlink"/>
            <w:rFonts w:hint="eastAsia"/>
            <w:noProof/>
            <w:rtl/>
            <w:lang w:bidi="fa-IR"/>
          </w:rPr>
          <w:t>رتبه‌</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م</w:t>
        </w:r>
        <w:r w:rsidR="005319E7" w:rsidRPr="004803FE">
          <w:rPr>
            <w:rStyle w:val="Hyperlink"/>
            <w:rFonts w:hint="cs"/>
            <w:noProof/>
            <w:rtl/>
            <w:lang w:bidi="fa-IR"/>
          </w:rPr>
          <w:t>ی</w:t>
        </w:r>
        <w:r w:rsidR="005319E7" w:rsidRPr="004803FE">
          <w:rPr>
            <w:rStyle w:val="Hyperlink"/>
            <w:rFonts w:hint="eastAsia"/>
            <w:noProof/>
            <w:rtl/>
            <w:lang w:bidi="fa-IR"/>
          </w:rPr>
          <w:t>انگ</w:t>
        </w:r>
        <w:r w:rsidR="005319E7" w:rsidRPr="004803FE">
          <w:rPr>
            <w:rStyle w:val="Hyperlink"/>
            <w:rFonts w:hint="cs"/>
            <w:noProof/>
            <w:rtl/>
            <w:lang w:bidi="fa-IR"/>
          </w:rPr>
          <w:t>ی</w:t>
        </w:r>
        <w:r w:rsidR="005319E7" w:rsidRPr="004803FE">
          <w:rPr>
            <w:rStyle w:val="Hyperlink"/>
            <w:rFonts w:hint="eastAsia"/>
            <w:noProof/>
            <w:rtl/>
            <w:lang w:bidi="fa-IR"/>
          </w:rPr>
          <w:t>ن</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Toc490477038 \h</w:instrText>
        </w:r>
        <w:r w:rsidR="005319E7">
          <w:rPr>
            <w:noProof/>
            <w:webHidden/>
            <w:rtl/>
          </w:rPr>
          <w:instrText xml:space="preserve"> </w:instrText>
        </w:r>
        <w:r w:rsidR="005319E7">
          <w:rPr>
            <w:noProof/>
            <w:webHidden/>
            <w:rtl/>
          </w:rPr>
        </w:r>
        <w:r w:rsidR="005319E7">
          <w:rPr>
            <w:noProof/>
            <w:webHidden/>
            <w:rtl/>
          </w:rPr>
          <w:fldChar w:fldCharType="separate"/>
        </w:r>
        <w:r w:rsidR="002B3278">
          <w:rPr>
            <w:noProof/>
            <w:webHidden/>
            <w:rtl/>
          </w:rPr>
          <w:t>78</w:t>
        </w:r>
        <w:r w:rsidR="005319E7">
          <w:rPr>
            <w:noProof/>
            <w:webHidden/>
            <w:rtl/>
          </w:rPr>
          <w:fldChar w:fldCharType="end"/>
        </w:r>
      </w:hyperlink>
    </w:p>
    <w:p w14:paraId="6006DA37" w14:textId="6C0CF41A" w:rsidR="005319E7" w:rsidRDefault="003F5AB1"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7039" w:history="1">
        <w:r w:rsidR="005319E7" w:rsidRPr="004803FE">
          <w:rPr>
            <w:rStyle w:val="Hyperlink"/>
            <w:rFonts w:hint="eastAsia"/>
            <w:noProof/>
            <w:rtl/>
            <w:lang w:bidi="fa-IR"/>
          </w:rPr>
          <w:t>شکل</w:t>
        </w:r>
        <w:r w:rsidR="005319E7" w:rsidRPr="004803FE">
          <w:rPr>
            <w:rStyle w:val="Hyperlink"/>
            <w:noProof/>
            <w:rtl/>
            <w:lang w:bidi="fa-IR"/>
          </w:rPr>
          <w:t xml:space="preserve"> 31-</w:t>
        </w:r>
        <w:r w:rsidR="005319E7" w:rsidRPr="004803FE">
          <w:rPr>
            <w:rStyle w:val="Hyperlink"/>
            <w:rFonts w:hint="eastAsia"/>
            <w:noProof/>
            <w:rtl/>
            <w:lang w:bidi="fa-IR"/>
          </w:rPr>
          <w:t>چپ</w:t>
        </w:r>
        <w:r w:rsidR="005319E7" w:rsidRPr="004803FE">
          <w:rPr>
            <w:rStyle w:val="Hyperlink"/>
            <w:noProof/>
            <w:rtl/>
            <w:lang w:bidi="fa-IR"/>
          </w:rPr>
          <w:t xml:space="preserve"> </w:t>
        </w:r>
        <w:r w:rsidR="005319E7" w:rsidRPr="004803FE">
          <w:rPr>
            <w:rStyle w:val="Hyperlink"/>
            <w:rFonts w:hint="eastAsia"/>
            <w:noProof/>
            <w:rtl/>
            <w:lang w:bidi="fa-IR"/>
          </w:rPr>
          <w:t>تاث</w:t>
        </w:r>
        <w:r w:rsidR="005319E7" w:rsidRPr="004803FE">
          <w:rPr>
            <w:rStyle w:val="Hyperlink"/>
            <w:rFonts w:hint="cs"/>
            <w:noProof/>
            <w:rtl/>
            <w:lang w:bidi="fa-IR"/>
          </w:rPr>
          <w:t>ی</w:t>
        </w:r>
        <w:r w:rsidR="005319E7" w:rsidRPr="004803FE">
          <w:rPr>
            <w:rStyle w:val="Hyperlink"/>
            <w:rFonts w:hint="eastAsia"/>
            <w:noProof/>
            <w:rtl/>
            <w:lang w:bidi="fa-IR"/>
          </w:rPr>
          <w:t>ر</w:t>
        </w:r>
        <w:r w:rsidR="005319E7" w:rsidRPr="004803FE">
          <w:rPr>
            <w:rStyle w:val="Hyperlink"/>
            <w:noProof/>
            <w:rtl/>
            <w:lang w:bidi="fa-IR"/>
          </w:rPr>
          <w:t xml:space="preserve"> </w:t>
        </w:r>
        <w:r w:rsidR="005319E7" w:rsidRPr="004803FE">
          <w:rPr>
            <w:rStyle w:val="Hyperlink"/>
            <w:rFonts w:hint="eastAsia"/>
            <w:noProof/>
            <w:rtl/>
            <w:lang w:bidi="fa-IR"/>
          </w:rPr>
          <w:t>اعمال</w:t>
        </w:r>
        <w:r w:rsidR="005319E7" w:rsidRPr="004803FE">
          <w:rPr>
            <w:rStyle w:val="Hyperlink"/>
            <w:noProof/>
            <w:rtl/>
            <w:lang w:bidi="fa-IR"/>
          </w:rPr>
          <w:t xml:space="preserve"> </w:t>
        </w:r>
        <w:r w:rsidR="005319E7" w:rsidRPr="004803FE">
          <w:rPr>
            <w:rStyle w:val="Hyperlink"/>
            <w:rFonts w:hint="eastAsia"/>
            <w:noProof/>
            <w:rtl/>
            <w:lang w:bidi="fa-IR"/>
          </w:rPr>
          <w:t>قانون</w:t>
        </w:r>
        <w:r w:rsidR="005319E7" w:rsidRPr="004803FE">
          <w:rPr>
            <w:rStyle w:val="Hyperlink"/>
            <w:noProof/>
            <w:rtl/>
            <w:lang w:bidi="fa-IR"/>
          </w:rPr>
          <w:t xml:space="preserve"> </w:t>
        </w:r>
        <w:r w:rsidR="005319E7" w:rsidRPr="004803FE">
          <w:rPr>
            <w:rStyle w:val="Hyperlink"/>
            <w:noProof/>
            <w:lang w:bidi="fa-IR"/>
          </w:rPr>
          <w:t>2-hope translation</w:t>
        </w:r>
        <w:r w:rsidR="005319E7" w:rsidRPr="004803FE">
          <w:rPr>
            <w:rStyle w:val="Hyperlink"/>
            <w:noProof/>
            <w:rtl/>
            <w:lang w:bidi="fa-IR"/>
          </w:rPr>
          <w:t xml:space="preserve"> </w:t>
        </w:r>
        <w:r w:rsidR="005319E7" w:rsidRPr="004803FE">
          <w:rPr>
            <w:rStyle w:val="Hyperlink"/>
            <w:rFonts w:hint="eastAsia"/>
            <w:noProof/>
            <w:rtl/>
            <w:lang w:bidi="fa-IR"/>
          </w:rPr>
          <w:t>بر</w:t>
        </w:r>
        <w:r w:rsidR="005319E7" w:rsidRPr="004803FE">
          <w:rPr>
            <w:rStyle w:val="Hyperlink"/>
            <w:noProof/>
            <w:rtl/>
            <w:lang w:bidi="fa-IR"/>
          </w:rPr>
          <w:t xml:space="preserve"> </w:t>
        </w:r>
        <w:r w:rsidR="005319E7" w:rsidRPr="004803FE">
          <w:rPr>
            <w:rStyle w:val="Hyperlink"/>
            <w:noProof/>
            <w:lang w:bidi="fa-IR"/>
          </w:rPr>
          <w:t>hit@10</w:t>
        </w:r>
        <w:r w:rsidR="005319E7" w:rsidRPr="004803FE">
          <w:rPr>
            <w:rStyle w:val="Hyperlink"/>
            <w:noProof/>
            <w:rtl/>
            <w:lang w:bidi="fa-IR"/>
          </w:rPr>
          <w:t xml:space="preserve"> -</w:t>
        </w:r>
        <w:r w:rsidR="005319E7" w:rsidRPr="004803FE">
          <w:rPr>
            <w:rStyle w:val="Hyperlink"/>
            <w:rFonts w:hint="eastAsia"/>
            <w:noProof/>
            <w:rtl/>
            <w:lang w:bidi="fa-IR"/>
          </w:rPr>
          <w:t>راست</w:t>
        </w:r>
        <w:r w:rsidR="005319E7" w:rsidRPr="004803FE">
          <w:rPr>
            <w:rStyle w:val="Hyperlink"/>
            <w:noProof/>
            <w:rtl/>
            <w:lang w:bidi="fa-IR"/>
          </w:rPr>
          <w:t xml:space="preserve"> </w:t>
        </w:r>
        <w:r w:rsidR="005319E7" w:rsidRPr="004803FE">
          <w:rPr>
            <w:rStyle w:val="Hyperlink"/>
            <w:rFonts w:hint="eastAsia"/>
            <w:noProof/>
            <w:rtl/>
            <w:lang w:bidi="fa-IR"/>
          </w:rPr>
          <w:t>تاث</w:t>
        </w:r>
        <w:r w:rsidR="005319E7" w:rsidRPr="004803FE">
          <w:rPr>
            <w:rStyle w:val="Hyperlink"/>
            <w:rFonts w:hint="cs"/>
            <w:noProof/>
            <w:rtl/>
            <w:lang w:bidi="fa-IR"/>
          </w:rPr>
          <w:t>ی</w:t>
        </w:r>
        <w:r w:rsidR="005319E7" w:rsidRPr="004803FE">
          <w:rPr>
            <w:rStyle w:val="Hyperlink"/>
            <w:rFonts w:hint="eastAsia"/>
            <w:noProof/>
            <w:rtl/>
            <w:lang w:bidi="fa-IR"/>
          </w:rPr>
          <w:t>ر</w:t>
        </w:r>
        <w:r w:rsidR="005319E7" w:rsidRPr="004803FE">
          <w:rPr>
            <w:rStyle w:val="Hyperlink"/>
            <w:noProof/>
            <w:rtl/>
            <w:lang w:bidi="fa-IR"/>
          </w:rPr>
          <w:t xml:space="preserve"> </w:t>
        </w:r>
        <w:r w:rsidR="005319E7" w:rsidRPr="004803FE">
          <w:rPr>
            <w:rStyle w:val="Hyperlink"/>
            <w:rFonts w:hint="eastAsia"/>
            <w:noProof/>
            <w:rtl/>
            <w:lang w:bidi="fa-IR"/>
          </w:rPr>
          <w:t>اعمال</w:t>
        </w:r>
        <w:r w:rsidR="005319E7" w:rsidRPr="004803FE">
          <w:rPr>
            <w:rStyle w:val="Hyperlink"/>
            <w:noProof/>
            <w:rtl/>
            <w:lang w:bidi="fa-IR"/>
          </w:rPr>
          <w:t xml:space="preserve"> </w:t>
        </w:r>
        <w:r w:rsidR="005319E7" w:rsidRPr="004803FE">
          <w:rPr>
            <w:rStyle w:val="Hyperlink"/>
            <w:rFonts w:hint="eastAsia"/>
            <w:noProof/>
            <w:rtl/>
            <w:lang w:bidi="fa-IR"/>
          </w:rPr>
          <w:t>قانون</w:t>
        </w:r>
        <w:r w:rsidR="005319E7" w:rsidRPr="004803FE">
          <w:rPr>
            <w:rStyle w:val="Hyperlink"/>
            <w:noProof/>
            <w:rtl/>
            <w:lang w:bidi="fa-IR"/>
          </w:rPr>
          <w:t xml:space="preserve"> </w:t>
        </w:r>
        <w:r w:rsidR="005319E7" w:rsidRPr="004803FE">
          <w:rPr>
            <w:rStyle w:val="Hyperlink"/>
            <w:noProof/>
            <w:lang w:bidi="fa-IR"/>
          </w:rPr>
          <w:t>2-hope translation</w:t>
        </w:r>
        <w:r w:rsidR="005319E7" w:rsidRPr="004803FE">
          <w:rPr>
            <w:rStyle w:val="Hyperlink"/>
            <w:noProof/>
            <w:rtl/>
            <w:lang w:bidi="fa-IR"/>
          </w:rPr>
          <w:t xml:space="preserve"> </w:t>
        </w:r>
        <w:r w:rsidR="005319E7" w:rsidRPr="004803FE">
          <w:rPr>
            <w:rStyle w:val="Hyperlink"/>
            <w:rFonts w:hint="eastAsia"/>
            <w:noProof/>
            <w:rtl/>
            <w:lang w:bidi="fa-IR"/>
          </w:rPr>
          <w:t>بر</w:t>
        </w:r>
        <w:r w:rsidR="005319E7" w:rsidRPr="004803FE">
          <w:rPr>
            <w:rStyle w:val="Hyperlink"/>
            <w:noProof/>
            <w:rtl/>
            <w:lang w:bidi="fa-IR"/>
          </w:rPr>
          <w:t xml:space="preserve"> </w:t>
        </w:r>
        <w:r w:rsidR="005319E7" w:rsidRPr="004803FE">
          <w:rPr>
            <w:rStyle w:val="Hyperlink"/>
            <w:rFonts w:hint="eastAsia"/>
            <w:noProof/>
            <w:rtl/>
            <w:lang w:bidi="fa-IR"/>
          </w:rPr>
          <w:t>رتبه‌</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م</w:t>
        </w:r>
        <w:r w:rsidR="005319E7" w:rsidRPr="004803FE">
          <w:rPr>
            <w:rStyle w:val="Hyperlink"/>
            <w:rFonts w:hint="cs"/>
            <w:noProof/>
            <w:rtl/>
            <w:lang w:bidi="fa-IR"/>
          </w:rPr>
          <w:t>ی</w:t>
        </w:r>
        <w:r w:rsidR="005319E7" w:rsidRPr="004803FE">
          <w:rPr>
            <w:rStyle w:val="Hyperlink"/>
            <w:rFonts w:hint="eastAsia"/>
            <w:noProof/>
            <w:rtl/>
            <w:lang w:bidi="fa-IR"/>
          </w:rPr>
          <w:t>انگ</w:t>
        </w:r>
        <w:r w:rsidR="005319E7" w:rsidRPr="004803FE">
          <w:rPr>
            <w:rStyle w:val="Hyperlink"/>
            <w:rFonts w:hint="cs"/>
            <w:noProof/>
            <w:rtl/>
            <w:lang w:bidi="fa-IR"/>
          </w:rPr>
          <w:t>ی</w:t>
        </w:r>
        <w:r w:rsidR="005319E7" w:rsidRPr="004803FE">
          <w:rPr>
            <w:rStyle w:val="Hyperlink"/>
            <w:rFonts w:hint="eastAsia"/>
            <w:noProof/>
            <w:rtl/>
            <w:lang w:bidi="fa-IR"/>
          </w:rPr>
          <w:t>ن</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Toc490477039 \h</w:instrText>
        </w:r>
        <w:r w:rsidR="005319E7">
          <w:rPr>
            <w:noProof/>
            <w:webHidden/>
            <w:rtl/>
          </w:rPr>
          <w:instrText xml:space="preserve"> </w:instrText>
        </w:r>
        <w:r w:rsidR="005319E7">
          <w:rPr>
            <w:noProof/>
            <w:webHidden/>
            <w:rtl/>
          </w:rPr>
        </w:r>
        <w:r w:rsidR="005319E7">
          <w:rPr>
            <w:noProof/>
            <w:webHidden/>
            <w:rtl/>
          </w:rPr>
          <w:fldChar w:fldCharType="separate"/>
        </w:r>
        <w:r w:rsidR="002B3278">
          <w:rPr>
            <w:noProof/>
            <w:webHidden/>
            <w:rtl/>
          </w:rPr>
          <w:t>79</w:t>
        </w:r>
        <w:r w:rsidR="005319E7">
          <w:rPr>
            <w:noProof/>
            <w:webHidden/>
            <w:rtl/>
          </w:rPr>
          <w:fldChar w:fldCharType="end"/>
        </w:r>
      </w:hyperlink>
    </w:p>
    <w:p w14:paraId="01EE621A" w14:textId="5F833181" w:rsidR="005319E7" w:rsidRDefault="003F5AB1"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7040" w:history="1">
        <w:r w:rsidR="005319E7" w:rsidRPr="004803FE">
          <w:rPr>
            <w:rStyle w:val="Hyperlink"/>
            <w:rFonts w:hint="eastAsia"/>
            <w:noProof/>
            <w:rtl/>
            <w:lang w:bidi="fa-IR"/>
          </w:rPr>
          <w:t>شکل</w:t>
        </w:r>
        <w:r w:rsidR="005319E7" w:rsidRPr="004803FE">
          <w:rPr>
            <w:rStyle w:val="Hyperlink"/>
            <w:noProof/>
            <w:rtl/>
            <w:lang w:bidi="fa-IR"/>
          </w:rPr>
          <w:t xml:space="preserve"> 32-</w:t>
        </w:r>
        <w:r w:rsidR="005319E7" w:rsidRPr="004803FE">
          <w:rPr>
            <w:rStyle w:val="Hyperlink"/>
            <w:rFonts w:hint="eastAsia"/>
            <w:noProof/>
            <w:rtl/>
            <w:lang w:bidi="fa-IR"/>
          </w:rPr>
          <w:t>چپ</w:t>
        </w:r>
        <w:r w:rsidR="005319E7" w:rsidRPr="004803FE">
          <w:rPr>
            <w:rStyle w:val="Hyperlink"/>
            <w:noProof/>
            <w:rtl/>
            <w:lang w:bidi="fa-IR"/>
          </w:rPr>
          <w:t xml:space="preserve"> </w:t>
        </w:r>
        <w:r w:rsidR="005319E7" w:rsidRPr="004803FE">
          <w:rPr>
            <w:rStyle w:val="Hyperlink"/>
            <w:rFonts w:hint="eastAsia"/>
            <w:noProof/>
            <w:rtl/>
            <w:lang w:bidi="fa-IR"/>
          </w:rPr>
          <w:t>تاث</w:t>
        </w:r>
        <w:r w:rsidR="005319E7" w:rsidRPr="004803FE">
          <w:rPr>
            <w:rStyle w:val="Hyperlink"/>
            <w:rFonts w:hint="cs"/>
            <w:noProof/>
            <w:rtl/>
            <w:lang w:bidi="fa-IR"/>
          </w:rPr>
          <w:t>ی</w:t>
        </w:r>
        <w:r w:rsidR="005319E7" w:rsidRPr="004803FE">
          <w:rPr>
            <w:rStyle w:val="Hyperlink"/>
            <w:rFonts w:hint="eastAsia"/>
            <w:noProof/>
            <w:rtl/>
            <w:lang w:bidi="fa-IR"/>
          </w:rPr>
          <w:t>ر</w:t>
        </w:r>
        <w:r w:rsidR="005319E7" w:rsidRPr="004803FE">
          <w:rPr>
            <w:rStyle w:val="Hyperlink"/>
            <w:noProof/>
            <w:rtl/>
            <w:lang w:bidi="fa-IR"/>
          </w:rPr>
          <w:t xml:space="preserve"> </w:t>
        </w:r>
        <w:r w:rsidR="005319E7" w:rsidRPr="004803FE">
          <w:rPr>
            <w:rStyle w:val="Hyperlink"/>
            <w:rFonts w:hint="eastAsia"/>
            <w:noProof/>
            <w:rtl/>
            <w:lang w:bidi="fa-IR"/>
          </w:rPr>
          <w:t>اعمال</w:t>
        </w:r>
        <w:r w:rsidR="005319E7" w:rsidRPr="004803FE">
          <w:rPr>
            <w:rStyle w:val="Hyperlink"/>
            <w:noProof/>
            <w:rtl/>
            <w:lang w:bidi="fa-IR"/>
          </w:rPr>
          <w:t xml:space="preserve"> </w:t>
        </w:r>
        <w:r w:rsidR="005319E7" w:rsidRPr="004803FE">
          <w:rPr>
            <w:rStyle w:val="Hyperlink"/>
            <w:rFonts w:hint="eastAsia"/>
            <w:noProof/>
            <w:rtl/>
            <w:lang w:bidi="fa-IR"/>
          </w:rPr>
          <w:t>قانون</w:t>
        </w:r>
        <w:r w:rsidR="005319E7" w:rsidRPr="004803FE">
          <w:rPr>
            <w:rStyle w:val="Hyperlink"/>
            <w:noProof/>
            <w:rtl/>
            <w:lang w:bidi="fa-IR"/>
          </w:rPr>
          <w:t xml:space="preserve"> </w:t>
        </w:r>
        <w:r w:rsidR="005319E7" w:rsidRPr="004803FE">
          <w:rPr>
            <w:rStyle w:val="Hyperlink"/>
            <w:noProof/>
            <w:lang w:bidi="fa-IR"/>
          </w:rPr>
          <w:t>Triangle alignment</w:t>
        </w:r>
        <w:r w:rsidR="005319E7" w:rsidRPr="004803FE">
          <w:rPr>
            <w:rStyle w:val="Hyperlink"/>
            <w:noProof/>
            <w:rtl/>
            <w:lang w:bidi="fa-IR"/>
          </w:rPr>
          <w:t xml:space="preserve"> </w:t>
        </w:r>
        <w:r w:rsidR="005319E7" w:rsidRPr="004803FE">
          <w:rPr>
            <w:rStyle w:val="Hyperlink"/>
            <w:rFonts w:hint="eastAsia"/>
            <w:noProof/>
            <w:rtl/>
            <w:lang w:bidi="fa-IR"/>
          </w:rPr>
          <w:t>بر</w:t>
        </w:r>
        <w:r w:rsidR="005319E7" w:rsidRPr="004803FE">
          <w:rPr>
            <w:rStyle w:val="Hyperlink"/>
            <w:noProof/>
            <w:rtl/>
            <w:lang w:bidi="fa-IR"/>
          </w:rPr>
          <w:t xml:space="preserve"> </w:t>
        </w:r>
        <w:r w:rsidR="005319E7" w:rsidRPr="004803FE">
          <w:rPr>
            <w:rStyle w:val="Hyperlink"/>
            <w:noProof/>
            <w:lang w:bidi="fa-IR"/>
          </w:rPr>
          <w:t>hit@10</w:t>
        </w:r>
        <w:r w:rsidR="005319E7" w:rsidRPr="004803FE">
          <w:rPr>
            <w:rStyle w:val="Hyperlink"/>
            <w:noProof/>
            <w:rtl/>
            <w:lang w:bidi="fa-IR"/>
          </w:rPr>
          <w:t xml:space="preserve"> -</w:t>
        </w:r>
        <w:r w:rsidR="005319E7" w:rsidRPr="004803FE">
          <w:rPr>
            <w:rStyle w:val="Hyperlink"/>
            <w:rFonts w:hint="eastAsia"/>
            <w:noProof/>
            <w:rtl/>
            <w:lang w:bidi="fa-IR"/>
          </w:rPr>
          <w:t>راست</w:t>
        </w:r>
        <w:r w:rsidR="005319E7" w:rsidRPr="004803FE">
          <w:rPr>
            <w:rStyle w:val="Hyperlink"/>
            <w:noProof/>
            <w:rtl/>
            <w:lang w:bidi="fa-IR"/>
          </w:rPr>
          <w:t xml:space="preserve"> </w:t>
        </w:r>
        <w:r w:rsidR="005319E7" w:rsidRPr="004803FE">
          <w:rPr>
            <w:rStyle w:val="Hyperlink"/>
            <w:rFonts w:hint="eastAsia"/>
            <w:noProof/>
            <w:rtl/>
            <w:lang w:bidi="fa-IR"/>
          </w:rPr>
          <w:t>تاث</w:t>
        </w:r>
        <w:r w:rsidR="005319E7" w:rsidRPr="004803FE">
          <w:rPr>
            <w:rStyle w:val="Hyperlink"/>
            <w:rFonts w:hint="cs"/>
            <w:noProof/>
            <w:rtl/>
            <w:lang w:bidi="fa-IR"/>
          </w:rPr>
          <w:t>ی</w:t>
        </w:r>
        <w:r w:rsidR="005319E7" w:rsidRPr="004803FE">
          <w:rPr>
            <w:rStyle w:val="Hyperlink"/>
            <w:rFonts w:hint="eastAsia"/>
            <w:noProof/>
            <w:rtl/>
            <w:lang w:bidi="fa-IR"/>
          </w:rPr>
          <w:t>ر</w:t>
        </w:r>
        <w:r w:rsidR="005319E7" w:rsidRPr="004803FE">
          <w:rPr>
            <w:rStyle w:val="Hyperlink"/>
            <w:noProof/>
            <w:rtl/>
            <w:lang w:bidi="fa-IR"/>
          </w:rPr>
          <w:t xml:space="preserve"> </w:t>
        </w:r>
        <w:r w:rsidR="005319E7" w:rsidRPr="004803FE">
          <w:rPr>
            <w:rStyle w:val="Hyperlink"/>
            <w:rFonts w:hint="eastAsia"/>
            <w:noProof/>
            <w:rtl/>
            <w:lang w:bidi="fa-IR"/>
          </w:rPr>
          <w:t>اعمال</w:t>
        </w:r>
        <w:r w:rsidR="005319E7" w:rsidRPr="004803FE">
          <w:rPr>
            <w:rStyle w:val="Hyperlink"/>
            <w:noProof/>
            <w:rtl/>
            <w:lang w:bidi="fa-IR"/>
          </w:rPr>
          <w:t xml:space="preserve"> </w:t>
        </w:r>
        <w:r w:rsidR="005319E7" w:rsidRPr="004803FE">
          <w:rPr>
            <w:rStyle w:val="Hyperlink"/>
            <w:rFonts w:hint="eastAsia"/>
            <w:noProof/>
            <w:rtl/>
            <w:lang w:bidi="fa-IR"/>
          </w:rPr>
          <w:t>قانون</w:t>
        </w:r>
        <w:r w:rsidR="005319E7" w:rsidRPr="004803FE">
          <w:rPr>
            <w:rStyle w:val="Hyperlink"/>
            <w:noProof/>
            <w:rtl/>
            <w:lang w:bidi="fa-IR"/>
          </w:rPr>
          <w:t xml:space="preserve"> </w:t>
        </w:r>
        <w:r w:rsidR="005319E7" w:rsidRPr="004803FE">
          <w:rPr>
            <w:rStyle w:val="Hyperlink"/>
            <w:noProof/>
            <w:lang w:bidi="fa-IR"/>
          </w:rPr>
          <w:t>Triangle alignment</w:t>
        </w:r>
        <w:r w:rsidR="005319E7" w:rsidRPr="004803FE">
          <w:rPr>
            <w:rStyle w:val="Hyperlink"/>
            <w:noProof/>
            <w:rtl/>
            <w:lang w:bidi="fa-IR"/>
          </w:rPr>
          <w:t xml:space="preserve"> </w:t>
        </w:r>
        <w:r w:rsidR="005319E7" w:rsidRPr="004803FE">
          <w:rPr>
            <w:rStyle w:val="Hyperlink"/>
            <w:rFonts w:hint="eastAsia"/>
            <w:noProof/>
            <w:rtl/>
            <w:lang w:bidi="fa-IR"/>
          </w:rPr>
          <w:t>بر</w:t>
        </w:r>
        <w:r w:rsidR="005319E7" w:rsidRPr="004803FE">
          <w:rPr>
            <w:rStyle w:val="Hyperlink"/>
            <w:noProof/>
            <w:rtl/>
            <w:lang w:bidi="fa-IR"/>
          </w:rPr>
          <w:t xml:space="preserve"> </w:t>
        </w:r>
        <w:r w:rsidR="005319E7" w:rsidRPr="004803FE">
          <w:rPr>
            <w:rStyle w:val="Hyperlink"/>
            <w:rFonts w:hint="eastAsia"/>
            <w:noProof/>
            <w:rtl/>
            <w:lang w:bidi="fa-IR"/>
          </w:rPr>
          <w:t>رتبه‌</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م</w:t>
        </w:r>
        <w:r w:rsidR="005319E7" w:rsidRPr="004803FE">
          <w:rPr>
            <w:rStyle w:val="Hyperlink"/>
            <w:rFonts w:hint="cs"/>
            <w:noProof/>
            <w:rtl/>
            <w:lang w:bidi="fa-IR"/>
          </w:rPr>
          <w:t>ی</w:t>
        </w:r>
        <w:r w:rsidR="005319E7" w:rsidRPr="004803FE">
          <w:rPr>
            <w:rStyle w:val="Hyperlink"/>
            <w:rFonts w:hint="eastAsia"/>
            <w:noProof/>
            <w:rtl/>
            <w:lang w:bidi="fa-IR"/>
          </w:rPr>
          <w:t>انگ</w:t>
        </w:r>
        <w:r w:rsidR="005319E7" w:rsidRPr="004803FE">
          <w:rPr>
            <w:rStyle w:val="Hyperlink"/>
            <w:rFonts w:hint="cs"/>
            <w:noProof/>
            <w:rtl/>
            <w:lang w:bidi="fa-IR"/>
          </w:rPr>
          <w:t>ی</w:t>
        </w:r>
        <w:r w:rsidR="005319E7" w:rsidRPr="004803FE">
          <w:rPr>
            <w:rStyle w:val="Hyperlink"/>
            <w:rFonts w:hint="eastAsia"/>
            <w:noProof/>
            <w:rtl/>
            <w:lang w:bidi="fa-IR"/>
          </w:rPr>
          <w:t>ن</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Toc490477040 \h</w:instrText>
        </w:r>
        <w:r w:rsidR="005319E7">
          <w:rPr>
            <w:noProof/>
            <w:webHidden/>
            <w:rtl/>
          </w:rPr>
          <w:instrText xml:space="preserve"> </w:instrText>
        </w:r>
        <w:r w:rsidR="005319E7">
          <w:rPr>
            <w:noProof/>
            <w:webHidden/>
            <w:rtl/>
          </w:rPr>
        </w:r>
        <w:r w:rsidR="005319E7">
          <w:rPr>
            <w:noProof/>
            <w:webHidden/>
            <w:rtl/>
          </w:rPr>
          <w:fldChar w:fldCharType="separate"/>
        </w:r>
        <w:r w:rsidR="002B3278">
          <w:rPr>
            <w:noProof/>
            <w:webHidden/>
            <w:rtl/>
          </w:rPr>
          <w:t>81</w:t>
        </w:r>
        <w:r w:rsidR="005319E7">
          <w:rPr>
            <w:noProof/>
            <w:webHidden/>
            <w:rtl/>
          </w:rPr>
          <w:fldChar w:fldCharType="end"/>
        </w:r>
      </w:hyperlink>
    </w:p>
    <w:p w14:paraId="31362510" w14:textId="29056A16" w:rsidR="005319E7" w:rsidRDefault="003F5AB1"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7041" w:history="1">
        <w:r w:rsidR="005319E7" w:rsidRPr="004803FE">
          <w:rPr>
            <w:rStyle w:val="Hyperlink"/>
            <w:rFonts w:hint="eastAsia"/>
            <w:noProof/>
            <w:rtl/>
            <w:lang w:bidi="fa-IR"/>
          </w:rPr>
          <w:t>شکل</w:t>
        </w:r>
        <w:r w:rsidR="005319E7" w:rsidRPr="004803FE">
          <w:rPr>
            <w:rStyle w:val="Hyperlink"/>
            <w:noProof/>
            <w:rtl/>
            <w:lang w:bidi="fa-IR"/>
          </w:rPr>
          <w:t xml:space="preserve"> 33-</w:t>
        </w:r>
        <w:r w:rsidR="005319E7" w:rsidRPr="004803FE">
          <w:rPr>
            <w:rStyle w:val="Hyperlink"/>
            <w:rFonts w:hint="eastAsia"/>
            <w:noProof/>
            <w:rtl/>
            <w:lang w:bidi="fa-IR"/>
          </w:rPr>
          <w:t>چپ</w:t>
        </w:r>
        <w:r w:rsidR="005319E7" w:rsidRPr="004803FE">
          <w:rPr>
            <w:rStyle w:val="Hyperlink"/>
            <w:noProof/>
            <w:rtl/>
            <w:lang w:bidi="fa-IR"/>
          </w:rPr>
          <w:t xml:space="preserve"> </w:t>
        </w:r>
        <w:r w:rsidR="005319E7" w:rsidRPr="004803FE">
          <w:rPr>
            <w:rStyle w:val="Hyperlink"/>
            <w:rFonts w:hint="eastAsia"/>
            <w:noProof/>
            <w:rtl/>
            <w:lang w:bidi="fa-IR"/>
          </w:rPr>
          <w:t>تاث</w:t>
        </w:r>
        <w:r w:rsidR="005319E7" w:rsidRPr="004803FE">
          <w:rPr>
            <w:rStyle w:val="Hyperlink"/>
            <w:rFonts w:hint="cs"/>
            <w:noProof/>
            <w:rtl/>
            <w:lang w:bidi="fa-IR"/>
          </w:rPr>
          <w:t>ی</w:t>
        </w:r>
        <w:r w:rsidR="005319E7" w:rsidRPr="004803FE">
          <w:rPr>
            <w:rStyle w:val="Hyperlink"/>
            <w:rFonts w:hint="eastAsia"/>
            <w:noProof/>
            <w:rtl/>
            <w:lang w:bidi="fa-IR"/>
          </w:rPr>
          <w:t>ر</w:t>
        </w:r>
        <w:r w:rsidR="005319E7" w:rsidRPr="004803FE">
          <w:rPr>
            <w:rStyle w:val="Hyperlink"/>
            <w:noProof/>
            <w:rtl/>
            <w:lang w:bidi="fa-IR"/>
          </w:rPr>
          <w:t xml:space="preserve"> </w:t>
        </w:r>
        <w:r w:rsidR="005319E7" w:rsidRPr="004803FE">
          <w:rPr>
            <w:rStyle w:val="Hyperlink"/>
            <w:rFonts w:hint="eastAsia"/>
            <w:noProof/>
            <w:rtl/>
            <w:lang w:bidi="fa-IR"/>
          </w:rPr>
          <w:t>اعمال</w:t>
        </w:r>
        <w:r w:rsidR="005319E7" w:rsidRPr="004803FE">
          <w:rPr>
            <w:rStyle w:val="Hyperlink"/>
            <w:noProof/>
            <w:rtl/>
            <w:lang w:bidi="fa-IR"/>
          </w:rPr>
          <w:t xml:space="preserve"> </w:t>
        </w:r>
        <w:r w:rsidR="005319E7" w:rsidRPr="004803FE">
          <w:rPr>
            <w:rStyle w:val="Hyperlink"/>
            <w:rFonts w:hint="eastAsia"/>
            <w:noProof/>
            <w:rtl/>
            <w:lang w:bidi="fa-IR"/>
          </w:rPr>
          <w:t>همه‌</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قانون</w:t>
        </w:r>
        <w:r w:rsidR="005319E7" w:rsidRPr="004803FE">
          <w:rPr>
            <w:rStyle w:val="Hyperlink"/>
            <w:rFonts w:ascii="Arial" w:eastAsia="Arial" w:hAnsi="Arial" w:cs="Arial" w:hint="eastAsia"/>
            <w:noProof/>
            <w:rtl/>
            <w:lang w:bidi="fa-IR"/>
          </w:rPr>
          <w:t>‌ها</w:t>
        </w:r>
        <w:r w:rsidR="005319E7" w:rsidRPr="004803FE">
          <w:rPr>
            <w:rStyle w:val="Hyperlink"/>
            <w:rFonts w:ascii="Arial" w:eastAsia="Arial" w:hAnsi="Arial" w:cs="Arial" w:hint="cs"/>
            <w:noProof/>
            <w:rtl/>
            <w:lang w:bidi="fa-IR"/>
          </w:rPr>
          <w:t>ی</w:t>
        </w:r>
        <w:r w:rsidR="005319E7" w:rsidRPr="004803FE">
          <w:rPr>
            <w:rStyle w:val="Hyperlink"/>
            <w:rFonts w:ascii="Arial" w:eastAsia="Arial" w:hAnsi="Arial" w:cs="Arial"/>
            <w:noProof/>
            <w:rtl/>
            <w:lang w:bidi="fa-IR"/>
          </w:rPr>
          <w:t xml:space="preserve"> </w:t>
        </w:r>
        <w:r w:rsidR="005319E7" w:rsidRPr="004803FE">
          <w:rPr>
            <w:rStyle w:val="Hyperlink"/>
            <w:rFonts w:ascii="Arial" w:eastAsia="Arial" w:hAnsi="Arial" w:cs="Arial" w:hint="eastAsia"/>
            <w:noProof/>
            <w:rtl/>
            <w:lang w:bidi="fa-IR"/>
          </w:rPr>
          <w:t>هدف</w:t>
        </w:r>
        <w:r w:rsidR="005319E7" w:rsidRPr="004803FE">
          <w:rPr>
            <w:rStyle w:val="Hyperlink"/>
            <w:noProof/>
            <w:rtl/>
            <w:lang w:bidi="fa-IR"/>
          </w:rPr>
          <w:t xml:space="preserve"> </w:t>
        </w:r>
        <w:r w:rsidR="005319E7" w:rsidRPr="004803FE">
          <w:rPr>
            <w:rStyle w:val="Hyperlink"/>
            <w:rFonts w:hint="eastAsia"/>
            <w:noProof/>
            <w:rtl/>
            <w:lang w:bidi="fa-IR"/>
          </w:rPr>
          <w:t>بر</w:t>
        </w:r>
        <w:r w:rsidR="005319E7" w:rsidRPr="004803FE">
          <w:rPr>
            <w:rStyle w:val="Hyperlink"/>
            <w:noProof/>
            <w:rtl/>
            <w:lang w:bidi="fa-IR"/>
          </w:rPr>
          <w:t xml:space="preserve"> </w:t>
        </w:r>
        <w:r w:rsidR="005319E7" w:rsidRPr="004803FE">
          <w:rPr>
            <w:rStyle w:val="Hyperlink"/>
            <w:noProof/>
            <w:lang w:bidi="fa-IR"/>
          </w:rPr>
          <w:t>hit@10</w:t>
        </w:r>
        <w:r w:rsidR="005319E7" w:rsidRPr="004803FE">
          <w:rPr>
            <w:rStyle w:val="Hyperlink"/>
            <w:noProof/>
            <w:rtl/>
            <w:lang w:bidi="fa-IR"/>
          </w:rPr>
          <w:t xml:space="preserve"> - </w:t>
        </w:r>
        <w:r w:rsidR="005319E7" w:rsidRPr="004803FE">
          <w:rPr>
            <w:rStyle w:val="Hyperlink"/>
            <w:rFonts w:hint="eastAsia"/>
            <w:noProof/>
            <w:rtl/>
            <w:lang w:bidi="fa-IR"/>
          </w:rPr>
          <w:t>راست</w:t>
        </w:r>
        <w:r w:rsidR="005319E7" w:rsidRPr="004803FE">
          <w:rPr>
            <w:rStyle w:val="Hyperlink"/>
            <w:noProof/>
            <w:rtl/>
            <w:lang w:bidi="fa-IR"/>
          </w:rPr>
          <w:t xml:space="preserve"> </w:t>
        </w:r>
        <w:r w:rsidR="005319E7" w:rsidRPr="004803FE">
          <w:rPr>
            <w:rStyle w:val="Hyperlink"/>
            <w:rFonts w:hint="eastAsia"/>
            <w:noProof/>
            <w:rtl/>
            <w:lang w:bidi="fa-IR"/>
          </w:rPr>
          <w:t>تاث</w:t>
        </w:r>
        <w:r w:rsidR="005319E7" w:rsidRPr="004803FE">
          <w:rPr>
            <w:rStyle w:val="Hyperlink"/>
            <w:rFonts w:hint="cs"/>
            <w:noProof/>
            <w:rtl/>
            <w:lang w:bidi="fa-IR"/>
          </w:rPr>
          <w:t>ی</w:t>
        </w:r>
        <w:r w:rsidR="005319E7" w:rsidRPr="004803FE">
          <w:rPr>
            <w:rStyle w:val="Hyperlink"/>
            <w:rFonts w:hint="eastAsia"/>
            <w:noProof/>
            <w:rtl/>
            <w:lang w:bidi="fa-IR"/>
          </w:rPr>
          <w:t>ر</w:t>
        </w:r>
        <w:r w:rsidR="005319E7" w:rsidRPr="004803FE">
          <w:rPr>
            <w:rStyle w:val="Hyperlink"/>
            <w:noProof/>
            <w:rtl/>
            <w:lang w:bidi="fa-IR"/>
          </w:rPr>
          <w:t xml:space="preserve"> </w:t>
        </w:r>
        <w:r w:rsidR="005319E7" w:rsidRPr="004803FE">
          <w:rPr>
            <w:rStyle w:val="Hyperlink"/>
            <w:rFonts w:hint="eastAsia"/>
            <w:noProof/>
            <w:rtl/>
            <w:lang w:bidi="fa-IR"/>
          </w:rPr>
          <w:t>اعمال</w:t>
        </w:r>
        <w:r w:rsidR="005319E7" w:rsidRPr="004803FE">
          <w:rPr>
            <w:rStyle w:val="Hyperlink"/>
            <w:noProof/>
            <w:rtl/>
            <w:lang w:bidi="fa-IR"/>
          </w:rPr>
          <w:t xml:space="preserve"> </w:t>
        </w:r>
        <w:r w:rsidR="005319E7" w:rsidRPr="004803FE">
          <w:rPr>
            <w:rStyle w:val="Hyperlink"/>
            <w:rFonts w:hint="eastAsia"/>
            <w:noProof/>
            <w:rtl/>
            <w:lang w:bidi="fa-IR"/>
          </w:rPr>
          <w:t>همه‌</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قانون</w:t>
        </w:r>
        <w:r w:rsidR="005319E7" w:rsidRPr="004803FE">
          <w:rPr>
            <w:rStyle w:val="Hyperlink"/>
            <w:rFonts w:ascii="Arial" w:eastAsia="Arial" w:hAnsi="Arial" w:cs="Arial" w:hint="eastAsia"/>
            <w:noProof/>
            <w:rtl/>
            <w:lang w:bidi="fa-IR"/>
          </w:rPr>
          <w:t>‌ها</w:t>
        </w:r>
        <w:r w:rsidR="005319E7" w:rsidRPr="004803FE">
          <w:rPr>
            <w:rStyle w:val="Hyperlink"/>
            <w:rFonts w:ascii="Arial" w:eastAsia="Arial" w:hAnsi="Arial" w:cs="Arial" w:hint="cs"/>
            <w:noProof/>
            <w:rtl/>
            <w:lang w:bidi="fa-IR"/>
          </w:rPr>
          <w:t>ی</w:t>
        </w:r>
        <w:r w:rsidR="005319E7" w:rsidRPr="004803FE">
          <w:rPr>
            <w:rStyle w:val="Hyperlink"/>
            <w:rFonts w:ascii="Arial" w:eastAsia="Arial" w:hAnsi="Arial" w:cs="Arial"/>
            <w:noProof/>
            <w:rtl/>
            <w:lang w:bidi="fa-IR"/>
          </w:rPr>
          <w:t xml:space="preserve"> </w:t>
        </w:r>
        <w:r w:rsidR="005319E7" w:rsidRPr="004803FE">
          <w:rPr>
            <w:rStyle w:val="Hyperlink"/>
            <w:rFonts w:ascii="Arial" w:eastAsia="Arial" w:hAnsi="Arial" w:cs="Arial" w:hint="eastAsia"/>
            <w:noProof/>
            <w:rtl/>
            <w:lang w:bidi="fa-IR"/>
          </w:rPr>
          <w:t>هدف</w:t>
        </w:r>
        <w:r w:rsidR="005319E7" w:rsidRPr="004803FE">
          <w:rPr>
            <w:rStyle w:val="Hyperlink"/>
            <w:noProof/>
            <w:rtl/>
            <w:lang w:bidi="fa-IR"/>
          </w:rPr>
          <w:t xml:space="preserve"> </w:t>
        </w:r>
        <w:r w:rsidR="005319E7" w:rsidRPr="004803FE">
          <w:rPr>
            <w:rStyle w:val="Hyperlink"/>
            <w:rFonts w:hint="eastAsia"/>
            <w:noProof/>
            <w:rtl/>
            <w:lang w:bidi="fa-IR"/>
          </w:rPr>
          <w:t>بر</w:t>
        </w:r>
        <w:r w:rsidR="005319E7" w:rsidRPr="004803FE">
          <w:rPr>
            <w:rStyle w:val="Hyperlink"/>
            <w:noProof/>
            <w:rtl/>
            <w:lang w:bidi="fa-IR"/>
          </w:rPr>
          <w:t xml:space="preserve"> </w:t>
        </w:r>
        <w:r w:rsidR="005319E7" w:rsidRPr="004803FE">
          <w:rPr>
            <w:rStyle w:val="Hyperlink"/>
            <w:rFonts w:hint="eastAsia"/>
            <w:noProof/>
            <w:rtl/>
            <w:lang w:bidi="fa-IR"/>
          </w:rPr>
          <w:t>رتبه‌</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م</w:t>
        </w:r>
        <w:r w:rsidR="005319E7" w:rsidRPr="004803FE">
          <w:rPr>
            <w:rStyle w:val="Hyperlink"/>
            <w:rFonts w:hint="cs"/>
            <w:noProof/>
            <w:rtl/>
            <w:lang w:bidi="fa-IR"/>
          </w:rPr>
          <w:t>ی</w:t>
        </w:r>
        <w:r w:rsidR="005319E7" w:rsidRPr="004803FE">
          <w:rPr>
            <w:rStyle w:val="Hyperlink"/>
            <w:rFonts w:hint="eastAsia"/>
            <w:noProof/>
            <w:rtl/>
            <w:lang w:bidi="fa-IR"/>
          </w:rPr>
          <w:t>انگ</w:t>
        </w:r>
        <w:r w:rsidR="005319E7" w:rsidRPr="004803FE">
          <w:rPr>
            <w:rStyle w:val="Hyperlink"/>
            <w:rFonts w:hint="cs"/>
            <w:noProof/>
            <w:rtl/>
            <w:lang w:bidi="fa-IR"/>
          </w:rPr>
          <w:t>ی</w:t>
        </w:r>
        <w:r w:rsidR="005319E7" w:rsidRPr="004803FE">
          <w:rPr>
            <w:rStyle w:val="Hyperlink"/>
            <w:rFonts w:hint="eastAsia"/>
            <w:noProof/>
            <w:rtl/>
            <w:lang w:bidi="fa-IR"/>
          </w:rPr>
          <w:t>ن</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Toc490477041 \h</w:instrText>
        </w:r>
        <w:r w:rsidR="005319E7">
          <w:rPr>
            <w:noProof/>
            <w:webHidden/>
            <w:rtl/>
          </w:rPr>
          <w:instrText xml:space="preserve"> </w:instrText>
        </w:r>
        <w:r w:rsidR="005319E7">
          <w:rPr>
            <w:noProof/>
            <w:webHidden/>
            <w:rtl/>
          </w:rPr>
        </w:r>
        <w:r w:rsidR="005319E7">
          <w:rPr>
            <w:noProof/>
            <w:webHidden/>
            <w:rtl/>
          </w:rPr>
          <w:fldChar w:fldCharType="separate"/>
        </w:r>
        <w:r w:rsidR="002B3278">
          <w:rPr>
            <w:noProof/>
            <w:webHidden/>
            <w:rtl/>
          </w:rPr>
          <w:t>82</w:t>
        </w:r>
        <w:r w:rsidR="005319E7">
          <w:rPr>
            <w:noProof/>
            <w:webHidden/>
            <w:rtl/>
          </w:rPr>
          <w:fldChar w:fldCharType="end"/>
        </w:r>
      </w:hyperlink>
    </w:p>
    <w:p w14:paraId="38580614" w14:textId="03918AFE" w:rsidR="000220C1" w:rsidRPr="00C715C5" w:rsidRDefault="00202B45" w:rsidP="00B34D84">
      <w:pPr>
        <w:pStyle w:val="aa"/>
        <w:spacing w:line="360" w:lineRule="auto"/>
        <w:rPr>
          <w:rFonts w:ascii="B Lotus" w:hAnsi="B Lotus" w:cs="B Lotus"/>
        </w:rPr>
      </w:pPr>
      <w:r>
        <w:rPr>
          <w:rFonts w:ascii="B Lotus" w:hAnsi="B Lotus" w:cs="B Lotus"/>
          <w:rtl/>
        </w:rPr>
        <w:fldChar w:fldCharType="end"/>
      </w:r>
      <w:r w:rsidR="000220C1" w:rsidRPr="00C715C5">
        <w:rPr>
          <w:rFonts w:ascii="B Lotus" w:hAnsi="B Lotus" w:cs="B Lotus"/>
          <w:rtl/>
        </w:rPr>
        <w:br w:type="page"/>
      </w:r>
      <w:bookmarkStart w:id="7" w:name="TOT"/>
      <w:r w:rsidR="000220C1" w:rsidRPr="00C715C5">
        <w:rPr>
          <w:rFonts w:ascii="B Lotus" w:hAnsi="B Lotus" w:cs="B Lotus" w:hint="cs"/>
          <w:rtl/>
        </w:rPr>
        <w:lastRenderedPageBreak/>
        <w:t>فهرست جداول</w:t>
      </w:r>
      <w:bookmarkEnd w:id="7"/>
    </w:p>
    <w:p w14:paraId="6ACD273F" w14:textId="1B110158" w:rsidR="005319E7" w:rsidRDefault="00202B45" w:rsidP="005319E7">
      <w:pPr>
        <w:pStyle w:val="TableofFigures"/>
        <w:tabs>
          <w:tab w:val="right" w:leader="dot" w:pos="8495"/>
        </w:tabs>
        <w:spacing w:line="276" w:lineRule="auto"/>
        <w:rPr>
          <w:rFonts w:asciiTheme="minorHAnsi" w:eastAsiaTheme="minorEastAsia" w:hAnsiTheme="minorHAnsi" w:cstheme="minorBidi"/>
          <w:noProof/>
          <w:sz w:val="22"/>
          <w:szCs w:val="22"/>
          <w:rtl/>
        </w:rPr>
      </w:pPr>
      <w:r>
        <w:rPr>
          <w:rFonts w:ascii="B Lotus" w:hAnsi="B Lotus" w:cs="B Lotus"/>
          <w:rtl/>
        </w:rPr>
        <w:fldChar w:fldCharType="begin"/>
      </w:r>
      <w:r>
        <w:rPr>
          <w:rFonts w:ascii="B Lotus" w:hAnsi="B Lotus" w:cs="B Lotus"/>
          <w:rtl/>
        </w:rPr>
        <w:instrText xml:space="preserve"> </w:instrText>
      </w:r>
      <w:r>
        <w:rPr>
          <w:rFonts w:ascii="B Lotus" w:hAnsi="B Lotus" w:cs="B Lotus"/>
        </w:rPr>
        <w:instrText>TOC</w:instrText>
      </w:r>
      <w:r>
        <w:rPr>
          <w:rFonts w:ascii="B Lotus" w:hAnsi="B Lotus" w:cs="B Lotus"/>
          <w:rtl/>
        </w:rPr>
        <w:instrText xml:space="preserve"> \</w:instrText>
      </w:r>
      <w:r>
        <w:rPr>
          <w:rFonts w:ascii="B Lotus" w:hAnsi="B Lotus" w:cs="B Lotus"/>
        </w:rPr>
        <w:instrText>h \z \c</w:instrText>
      </w:r>
      <w:r>
        <w:rPr>
          <w:rFonts w:ascii="B Lotus" w:hAnsi="B Lotus" w:cs="B Lotus"/>
          <w:rtl/>
        </w:rPr>
        <w:instrText xml:space="preserve"> "جدول" </w:instrText>
      </w:r>
      <w:r>
        <w:rPr>
          <w:rFonts w:ascii="B Lotus" w:hAnsi="B Lotus" w:cs="B Lotus"/>
          <w:rtl/>
        </w:rPr>
        <w:fldChar w:fldCharType="separate"/>
      </w:r>
      <w:hyperlink w:anchor="_Toc490476990" w:history="1">
        <w:r w:rsidR="005319E7" w:rsidRPr="00B36840">
          <w:rPr>
            <w:rStyle w:val="Hyperlink"/>
            <w:rFonts w:hint="eastAsia"/>
            <w:noProof/>
            <w:rtl/>
            <w:lang w:bidi="fa-IR"/>
          </w:rPr>
          <w:t>جدول</w:t>
        </w:r>
        <w:r w:rsidR="005319E7" w:rsidRPr="00B36840">
          <w:rPr>
            <w:rStyle w:val="Hyperlink"/>
            <w:noProof/>
            <w:rtl/>
            <w:lang w:bidi="fa-IR"/>
          </w:rPr>
          <w:t xml:space="preserve"> 1 </w:t>
        </w:r>
        <w:r w:rsidR="005319E7" w:rsidRPr="00B36840">
          <w:rPr>
            <w:rStyle w:val="Hyperlink"/>
            <w:rFonts w:hint="eastAsia"/>
            <w:noProof/>
            <w:rtl/>
            <w:lang w:bidi="fa-IR"/>
          </w:rPr>
          <w:t>تقس</w:t>
        </w:r>
        <w:r w:rsidR="005319E7" w:rsidRPr="00B36840">
          <w:rPr>
            <w:rStyle w:val="Hyperlink"/>
            <w:rFonts w:hint="cs"/>
            <w:noProof/>
            <w:rtl/>
            <w:lang w:bidi="fa-IR"/>
          </w:rPr>
          <w:t>ی</w:t>
        </w:r>
        <w:r w:rsidR="005319E7" w:rsidRPr="00B36840">
          <w:rPr>
            <w:rStyle w:val="Hyperlink"/>
            <w:rFonts w:hint="eastAsia"/>
            <w:noProof/>
            <w:rtl/>
            <w:lang w:bidi="fa-IR"/>
          </w:rPr>
          <w:t>م‌بند</w:t>
        </w:r>
        <w:r w:rsidR="005319E7" w:rsidRPr="00B36840">
          <w:rPr>
            <w:rStyle w:val="Hyperlink"/>
            <w:rFonts w:hint="cs"/>
            <w:noProof/>
            <w:rtl/>
            <w:lang w:bidi="fa-IR"/>
          </w:rPr>
          <w:t>ی</w:t>
        </w:r>
        <w:r w:rsidR="005319E7" w:rsidRPr="00B36840">
          <w:rPr>
            <w:rStyle w:val="Hyperlink"/>
            <w:noProof/>
            <w:rtl/>
            <w:lang w:bidi="fa-IR"/>
          </w:rPr>
          <w:t xml:space="preserve"> </w:t>
        </w:r>
        <w:r w:rsidR="005319E7" w:rsidRPr="00B36840">
          <w:rPr>
            <w:rStyle w:val="Hyperlink"/>
            <w:rFonts w:hint="eastAsia"/>
            <w:noProof/>
            <w:rtl/>
            <w:lang w:bidi="fa-IR"/>
          </w:rPr>
          <w:t>پا</w:t>
        </w:r>
        <w:r w:rsidR="005319E7" w:rsidRPr="00B36840">
          <w:rPr>
            <w:rStyle w:val="Hyperlink"/>
            <w:rFonts w:hint="cs"/>
            <w:noProof/>
            <w:rtl/>
            <w:lang w:bidi="fa-IR"/>
          </w:rPr>
          <w:t>ی</w:t>
        </w:r>
        <w:r w:rsidR="005319E7" w:rsidRPr="00B36840">
          <w:rPr>
            <w:rStyle w:val="Hyperlink"/>
            <w:rFonts w:hint="eastAsia"/>
            <w:noProof/>
            <w:rtl/>
            <w:lang w:bidi="fa-IR"/>
          </w:rPr>
          <w:t>گاه‌ها</w:t>
        </w:r>
        <w:r w:rsidR="005319E7" w:rsidRPr="00B36840">
          <w:rPr>
            <w:rStyle w:val="Hyperlink"/>
            <w:rFonts w:hint="cs"/>
            <w:noProof/>
            <w:rtl/>
            <w:lang w:bidi="fa-IR"/>
          </w:rPr>
          <w:t>ی</w:t>
        </w:r>
        <w:r w:rsidR="005319E7" w:rsidRPr="00B36840">
          <w:rPr>
            <w:rStyle w:val="Hyperlink"/>
            <w:noProof/>
            <w:rtl/>
            <w:lang w:bidi="fa-IR"/>
          </w:rPr>
          <w:t xml:space="preserve"> </w:t>
        </w:r>
        <w:r w:rsidR="005319E7" w:rsidRPr="00B36840">
          <w:rPr>
            <w:rStyle w:val="Hyperlink"/>
            <w:rFonts w:hint="eastAsia"/>
            <w:noProof/>
            <w:rtl/>
            <w:lang w:bidi="fa-IR"/>
          </w:rPr>
          <w:t>دانش</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Toc490476990 \h</w:instrText>
        </w:r>
        <w:r w:rsidR="005319E7">
          <w:rPr>
            <w:noProof/>
            <w:webHidden/>
            <w:rtl/>
          </w:rPr>
          <w:instrText xml:space="preserve"> </w:instrText>
        </w:r>
        <w:r w:rsidR="005319E7">
          <w:rPr>
            <w:noProof/>
            <w:webHidden/>
            <w:rtl/>
          </w:rPr>
        </w:r>
        <w:r w:rsidR="005319E7">
          <w:rPr>
            <w:noProof/>
            <w:webHidden/>
            <w:rtl/>
          </w:rPr>
          <w:fldChar w:fldCharType="separate"/>
        </w:r>
        <w:r w:rsidR="002B3278">
          <w:rPr>
            <w:noProof/>
            <w:webHidden/>
            <w:rtl/>
          </w:rPr>
          <w:t>16</w:t>
        </w:r>
        <w:r w:rsidR="005319E7">
          <w:rPr>
            <w:noProof/>
            <w:webHidden/>
            <w:rtl/>
          </w:rPr>
          <w:fldChar w:fldCharType="end"/>
        </w:r>
      </w:hyperlink>
    </w:p>
    <w:p w14:paraId="5B6783E3" w14:textId="5B9E20EF" w:rsidR="005319E7" w:rsidRDefault="003F5AB1"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6991" w:history="1">
        <w:r w:rsidR="005319E7" w:rsidRPr="00B36840">
          <w:rPr>
            <w:rStyle w:val="Hyperlink"/>
            <w:rFonts w:hint="eastAsia"/>
            <w:noProof/>
            <w:rtl/>
            <w:lang w:bidi="fa-IR"/>
          </w:rPr>
          <w:t>جدول</w:t>
        </w:r>
        <w:r w:rsidR="005319E7" w:rsidRPr="00B36840">
          <w:rPr>
            <w:rStyle w:val="Hyperlink"/>
            <w:noProof/>
            <w:rtl/>
            <w:lang w:bidi="fa-IR"/>
          </w:rPr>
          <w:t xml:space="preserve"> 2 </w:t>
        </w:r>
        <w:r w:rsidR="005319E7" w:rsidRPr="00B36840">
          <w:rPr>
            <w:rStyle w:val="Hyperlink"/>
            <w:rFonts w:hint="eastAsia"/>
            <w:noProof/>
            <w:rtl/>
            <w:lang w:bidi="fa-IR"/>
          </w:rPr>
          <w:t>نمونه‌</w:t>
        </w:r>
        <w:r w:rsidR="005319E7" w:rsidRPr="00B36840">
          <w:rPr>
            <w:rStyle w:val="Hyperlink"/>
            <w:rFonts w:hint="cs"/>
            <w:noProof/>
            <w:rtl/>
            <w:lang w:bidi="fa-IR"/>
          </w:rPr>
          <w:t>ی</w:t>
        </w:r>
        <w:r w:rsidR="005319E7" w:rsidRPr="00B36840">
          <w:rPr>
            <w:rStyle w:val="Hyperlink"/>
            <w:noProof/>
            <w:rtl/>
            <w:lang w:bidi="fa-IR"/>
          </w:rPr>
          <w:t xml:space="preserve"> </w:t>
        </w:r>
        <w:r w:rsidR="005319E7" w:rsidRPr="00B36840">
          <w:rPr>
            <w:rStyle w:val="Hyperlink"/>
            <w:rFonts w:hint="eastAsia"/>
            <w:noProof/>
            <w:rtl/>
            <w:lang w:bidi="fa-IR"/>
          </w:rPr>
          <w:t>پا</w:t>
        </w:r>
        <w:r w:rsidR="005319E7" w:rsidRPr="00B36840">
          <w:rPr>
            <w:rStyle w:val="Hyperlink"/>
            <w:rFonts w:hint="cs"/>
            <w:noProof/>
            <w:rtl/>
            <w:lang w:bidi="fa-IR"/>
          </w:rPr>
          <w:t>ی</w:t>
        </w:r>
        <w:r w:rsidR="005319E7" w:rsidRPr="00B36840">
          <w:rPr>
            <w:rStyle w:val="Hyperlink"/>
            <w:rFonts w:hint="eastAsia"/>
            <w:noProof/>
            <w:rtl/>
            <w:lang w:bidi="fa-IR"/>
          </w:rPr>
          <w:t>گاه</w:t>
        </w:r>
        <w:r w:rsidR="005319E7" w:rsidRPr="00B36840">
          <w:rPr>
            <w:rStyle w:val="Hyperlink"/>
            <w:noProof/>
            <w:rtl/>
            <w:lang w:bidi="fa-IR"/>
          </w:rPr>
          <w:t xml:space="preserve"> </w:t>
        </w:r>
        <w:r w:rsidR="005319E7" w:rsidRPr="00B36840">
          <w:rPr>
            <w:rStyle w:val="Hyperlink"/>
            <w:rFonts w:hint="eastAsia"/>
            <w:noProof/>
            <w:rtl/>
            <w:lang w:bidi="fa-IR"/>
          </w:rPr>
          <w:t>دانش</w:t>
        </w:r>
        <w:r w:rsidR="005319E7" w:rsidRPr="00B36840">
          <w:rPr>
            <w:rStyle w:val="Hyperlink"/>
            <w:noProof/>
            <w:rtl/>
            <w:lang w:bidi="fa-IR"/>
          </w:rPr>
          <w:t xml:space="preserve"> </w:t>
        </w:r>
        <w:r w:rsidR="005319E7" w:rsidRPr="00B36840">
          <w:rPr>
            <w:rStyle w:val="Hyperlink"/>
            <w:rFonts w:hint="eastAsia"/>
            <w:noProof/>
            <w:rtl/>
            <w:lang w:bidi="fa-IR"/>
          </w:rPr>
          <w:t>متشکل</w:t>
        </w:r>
        <w:r w:rsidR="005319E7" w:rsidRPr="00B36840">
          <w:rPr>
            <w:rStyle w:val="Hyperlink"/>
            <w:noProof/>
            <w:rtl/>
            <w:lang w:bidi="fa-IR"/>
          </w:rPr>
          <w:t xml:space="preserve"> </w:t>
        </w:r>
        <w:r w:rsidR="005319E7" w:rsidRPr="00B36840">
          <w:rPr>
            <w:rStyle w:val="Hyperlink"/>
            <w:rFonts w:hint="eastAsia"/>
            <w:noProof/>
            <w:rtl/>
            <w:lang w:bidi="fa-IR"/>
          </w:rPr>
          <w:t>از</w:t>
        </w:r>
        <w:r w:rsidR="005319E7" w:rsidRPr="00B36840">
          <w:rPr>
            <w:rStyle w:val="Hyperlink"/>
            <w:noProof/>
            <w:rtl/>
            <w:lang w:bidi="fa-IR"/>
          </w:rPr>
          <w:t xml:space="preserve"> </w:t>
        </w:r>
        <w:r w:rsidR="005319E7" w:rsidRPr="00B36840">
          <w:rPr>
            <w:rStyle w:val="Hyperlink"/>
            <w:rFonts w:hint="eastAsia"/>
            <w:noProof/>
            <w:rtl/>
            <w:lang w:bidi="fa-IR"/>
          </w:rPr>
          <w:t>دو</w:t>
        </w:r>
        <w:r w:rsidR="005319E7" w:rsidRPr="00B36840">
          <w:rPr>
            <w:rStyle w:val="Hyperlink"/>
            <w:noProof/>
            <w:rtl/>
            <w:lang w:bidi="fa-IR"/>
          </w:rPr>
          <w:t xml:space="preserve"> </w:t>
        </w:r>
        <w:r w:rsidR="005319E7" w:rsidRPr="00B36840">
          <w:rPr>
            <w:rStyle w:val="Hyperlink"/>
            <w:rFonts w:hint="eastAsia"/>
            <w:noProof/>
            <w:rtl/>
            <w:lang w:bidi="fa-IR"/>
          </w:rPr>
          <w:t>رابطه</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Toc490476991 \h</w:instrText>
        </w:r>
        <w:r w:rsidR="005319E7">
          <w:rPr>
            <w:noProof/>
            <w:webHidden/>
            <w:rtl/>
          </w:rPr>
          <w:instrText xml:space="preserve"> </w:instrText>
        </w:r>
        <w:r w:rsidR="005319E7">
          <w:rPr>
            <w:noProof/>
            <w:webHidden/>
            <w:rtl/>
          </w:rPr>
        </w:r>
        <w:r w:rsidR="005319E7">
          <w:rPr>
            <w:noProof/>
            <w:webHidden/>
            <w:rtl/>
          </w:rPr>
          <w:fldChar w:fldCharType="separate"/>
        </w:r>
        <w:r w:rsidR="002B3278">
          <w:rPr>
            <w:noProof/>
            <w:webHidden/>
            <w:rtl/>
          </w:rPr>
          <w:t>43</w:t>
        </w:r>
        <w:r w:rsidR="005319E7">
          <w:rPr>
            <w:noProof/>
            <w:webHidden/>
            <w:rtl/>
          </w:rPr>
          <w:fldChar w:fldCharType="end"/>
        </w:r>
      </w:hyperlink>
    </w:p>
    <w:p w14:paraId="2D3B79CD" w14:textId="4391D983" w:rsidR="005319E7" w:rsidRDefault="003F5AB1"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6992" w:history="1">
        <w:r w:rsidR="005319E7" w:rsidRPr="00B36840">
          <w:rPr>
            <w:rStyle w:val="Hyperlink"/>
            <w:rFonts w:hint="eastAsia"/>
            <w:noProof/>
            <w:rtl/>
            <w:lang w:bidi="fa-IR"/>
          </w:rPr>
          <w:t>جدول</w:t>
        </w:r>
        <w:r w:rsidR="005319E7" w:rsidRPr="00B36840">
          <w:rPr>
            <w:rStyle w:val="Hyperlink"/>
            <w:noProof/>
            <w:rtl/>
            <w:lang w:bidi="fa-IR"/>
          </w:rPr>
          <w:t xml:space="preserve"> 3 </w:t>
        </w:r>
        <w:r w:rsidR="005319E7" w:rsidRPr="00B36840">
          <w:rPr>
            <w:rStyle w:val="Hyperlink"/>
            <w:rFonts w:hint="eastAsia"/>
            <w:noProof/>
            <w:rtl/>
            <w:lang w:bidi="fa-IR"/>
          </w:rPr>
          <w:t>قوان</w:t>
        </w:r>
        <w:r w:rsidR="005319E7" w:rsidRPr="00B36840">
          <w:rPr>
            <w:rStyle w:val="Hyperlink"/>
            <w:rFonts w:hint="cs"/>
            <w:noProof/>
            <w:rtl/>
            <w:lang w:bidi="fa-IR"/>
          </w:rPr>
          <w:t>ی</w:t>
        </w:r>
        <w:r w:rsidR="005319E7" w:rsidRPr="00B36840">
          <w:rPr>
            <w:rStyle w:val="Hyperlink"/>
            <w:rFonts w:hint="eastAsia"/>
            <w:noProof/>
            <w:rtl/>
            <w:lang w:bidi="fa-IR"/>
          </w:rPr>
          <w:t>ن</w:t>
        </w:r>
        <w:r w:rsidR="005319E7" w:rsidRPr="00B36840">
          <w:rPr>
            <w:rStyle w:val="Hyperlink"/>
            <w:noProof/>
            <w:rtl/>
            <w:lang w:bidi="fa-IR"/>
          </w:rPr>
          <w:t xml:space="preserve"> </w:t>
        </w:r>
        <w:r w:rsidR="005319E7" w:rsidRPr="00B36840">
          <w:rPr>
            <w:rStyle w:val="Hyperlink"/>
            <w:rFonts w:hint="eastAsia"/>
            <w:noProof/>
            <w:rtl/>
            <w:lang w:bidi="fa-IR"/>
          </w:rPr>
          <w:t>انجمن</w:t>
        </w:r>
        <w:r w:rsidR="005319E7" w:rsidRPr="00B36840">
          <w:rPr>
            <w:rStyle w:val="Hyperlink"/>
            <w:rFonts w:hint="cs"/>
            <w:noProof/>
            <w:rtl/>
            <w:lang w:bidi="fa-IR"/>
          </w:rPr>
          <w:t>ی</w:t>
        </w:r>
        <w:r w:rsidR="005319E7" w:rsidRPr="00B36840">
          <w:rPr>
            <w:rStyle w:val="Hyperlink"/>
            <w:noProof/>
            <w:rtl/>
            <w:lang w:bidi="fa-IR"/>
          </w:rPr>
          <w:t xml:space="preserve"> </w:t>
        </w:r>
        <w:r w:rsidR="005319E7" w:rsidRPr="00B36840">
          <w:rPr>
            <w:rStyle w:val="Hyperlink"/>
            <w:rFonts w:hint="eastAsia"/>
            <w:noProof/>
            <w:rtl/>
            <w:lang w:bidi="fa-IR"/>
          </w:rPr>
          <w:t>هدف</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Toc490476992 \h</w:instrText>
        </w:r>
        <w:r w:rsidR="005319E7">
          <w:rPr>
            <w:noProof/>
            <w:webHidden/>
            <w:rtl/>
          </w:rPr>
          <w:instrText xml:space="preserve"> </w:instrText>
        </w:r>
        <w:r w:rsidR="005319E7">
          <w:rPr>
            <w:noProof/>
            <w:webHidden/>
            <w:rtl/>
          </w:rPr>
        </w:r>
        <w:r w:rsidR="005319E7">
          <w:rPr>
            <w:noProof/>
            <w:webHidden/>
            <w:rtl/>
          </w:rPr>
          <w:fldChar w:fldCharType="separate"/>
        </w:r>
        <w:r w:rsidR="002B3278">
          <w:rPr>
            <w:noProof/>
            <w:webHidden/>
            <w:rtl/>
          </w:rPr>
          <w:t>55</w:t>
        </w:r>
        <w:r w:rsidR="005319E7">
          <w:rPr>
            <w:noProof/>
            <w:webHidden/>
            <w:rtl/>
          </w:rPr>
          <w:fldChar w:fldCharType="end"/>
        </w:r>
      </w:hyperlink>
    </w:p>
    <w:p w14:paraId="5DBC7B3F" w14:textId="6C73C025" w:rsidR="005319E7" w:rsidRDefault="003F5AB1"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6993" w:history="1">
        <w:r w:rsidR="005319E7" w:rsidRPr="00B36840">
          <w:rPr>
            <w:rStyle w:val="Hyperlink"/>
            <w:rFonts w:hint="eastAsia"/>
            <w:noProof/>
            <w:rtl/>
            <w:lang w:bidi="fa-IR"/>
          </w:rPr>
          <w:t>جدول</w:t>
        </w:r>
        <w:r w:rsidR="005319E7" w:rsidRPr="00B36840">
          <w:rPr>
            <w:rStyle w:val="Hyperlink"/>
            <w:noProof/>
            <w:rtl/>
            <w:lang w:bidi="fa-IR"/>
          </w:rPr>
          <w:t xml:space="preserve"> 4 </w:t>
        </w:r>
        <w:r w:rsidR="005319E7" w:rsidRPr="00B36840">
          <w:rPr>
            <w:rStyle w:val="Hyperlink"/>
            <w:rFonts w:hint="eastAsia"/>
            <w:noProof/>
            <w:rtl/>
            <w:lang w:bidi="fa-IR"/>
          </w:rPr>
          <w:t>نمونه‌</w:t>
        </w:r>
        <w:r w:rsidR="005319E7" w:rsidRPr="00B36840">
          <w:rPr>
            <w:rStyle w:val="Hyperlink"/>
            <w:rFonts w:hint="cs"/>
            <w:noProof/>
            <w:rtl/>
            <w:lang w:bidi="fa-IR"/>
          </w:rPr>
          <w:t>ی</w:t>
        </w:r>
        <w:r w:rsidR="005319E7" w:rsidRPr="00B36840">
          <w:rPr>
            <w:rStyle w:val="Hyperlink"/>
            <w:noProof/>
            <w:rtl/>
            <w:lang w:bidi="fa-IR"/>
          </w:rPr>
          <w:t xml:space="preserve"> </w:t>
        </w:r>
        <w:r w:rsidR="005319E7" w:rsidRPr="00B36840">
          <w:rPr>
            <w:rStyle w:val="Hyperlink"/>
            <w:rFonts w:hint="eastAsia"/>
            <w:noProof/>
            <w:rtl/>
            <w:lang w:bidi="fa-IR"/>
          </w:rPr>
          <w:t>سوال</w:t>
        </w:r>
        <w:r w:rsidR="005319E7" w:rsidRPr="00B36840">
          <w:rPr>
            <w:rStyle w:val="Hyperlink"/>
            <w:noProof/>
            <w:rtl/>
            <w:lang w:bidi="fa-IR"/>
          </w:rPr>
          <w:t xml:space="preserve"> </w:t>
        </w:r>
        <w:r w:rsidR="005319E7" w:rsidRPr="00B36840">
          <w:rPr>
            <w:rStyle w:val="Hyperlink"/>
            <w:rFonts w:hint="eastAsia"/>
            <w:noProof/>
            <w:rtl/>
            <w:lang w:bidi="fa-IR"/>
          </w:rPr>
          <w:t>از</w:t>
        </w:r>
        <w:r w:rsidR="005319E7" w:rsidRPr="00B36840">
          <w:rPr>
            <w:rStyle w:val="Hyperlink"/>
            <w:noProof/>
            <w:rtl/>
            <w:lang w:bidi="fa-IR"/>
          </w:rPr>
          <w:t xml:space="preserve"> </w:t>
        </w:r>
        <w:r w:rsidR="005319E7" w:rsidRPr="00B36840">
          <w:rPr>
            <w:rStyle w:val="Hyperlink"/>
            <w:rFonts w:hint="eastAsia"/>
            <w:noProof/>
            <w:rtl/>
            <w:lang w:bidi="fa-IR"/>
          </w:rPr>
          <w:t>مدل</w:t>
        </w:r>
        <w:r w:rsidR="005319E7" w:rsidRPr="00B36840">
          <w:rPr>
            <w:rStyle w:val="Hyperlink"/>
            <w:noProof/>
            <w:rtl/>
            <w:lang w:bidi="fa-IR"/>
          </w:rPr>
          <w:t xml:space="preserve"> </w:t>
        </w:r>
        <w:r w:rsidR="005319E7" w:rsidRPr="00B36840">
          <w:rPr>
            <w:rStyle w:val="Hyperlink"/>
            <w:noProof/>
            <w:lang w:bidi="fa-IR"/>
          </w:rPr>
          <w:t>TransE</w:t>
        </w:r>
        <w:r w:rsidR="005319E7" w:rsidRPr="00B36840">
          <w:rPr>
            <w:rStyle w:val="Hyperlink"/>
            <w:noProof/>
            <w:rtl/>
            <w:lang w:bidi="fa-IR"/>
          </w:rPr>
          <w:t xml:space="preserve"> </w:t>
        </w:r>
        <w:r w:rsidR="005319E7" w:rsidRPr="00B36840">
          <w:rPr>
            <w:rStyle w:val="Hyperlink"/>
            <w:rFonts w:hint="eastAsia"/>
            <w:noProof/>
            <w:rtl/>
            <w:lang w:bidi="fa-IR"/>
          </w:rPr>
          <w:t>و</w:t>
        </w:r>
        <w:r w:rsidR="005319E7" w:rsidRPr="00B36840">
          <w:rPr>
            <w:rStyle w:val="Hyperlink"/>
            <w:noProof/>
            <w:rtl/>
            <w:lang w:bidi="fa-IR"/>
          </w:rPr>
          <w:t xml:space="preserve"> </w:t>
        </w:r>
        <w:r w:rsidR="005319E7" w:rsidRPr="00B36840">
          <w:rPr>
            <w:rStyle w:val="Hyperlink"/>
            <w:rFonts w:hint="eastAsia"/>
            <w:noProof/>
            <w:rtl/>
            <w:lang w:bidi="fa-IR"/>
          </w:rPr>
          <w:t>ده</w:t>
        </w:r>
        <w:r w:rsidR="005319E7" w:rsidRPr="00B36840">
          <w:rPr>
            <w:rStyle w:val="Hyperlink"/>
            <w:noProof/>
            <w:rtl/>
            <w:lang w:bidi="fa-IR"/>
          </w:rPr>
          <w:t xml:space="preserve"> </w:t>
        </w:r>
        <w:r w:rsidR="005319E7" w:rsidRPr="00B36840">
          <w:rPr>
            <w:rStyle w:val="Hyperlink"/>
            <w:rFonts w:hint="eastAsia"/>
            <w:noProof/>
            <w:rtl/>
            <w:lang w:bidi="fa-IR"/>
          </w:rPr>
          <w:t>پاسخ</w:t>
        </w:r>
        <w:r w:rsidR="005319E7" w:rsidRPr="00B36840">
          <w:rPr>
            <w:rStyle w:val="Hyperlink"/>
            <w:noProof/>
            <w:rtl/>
            <w:lang w:bidi="fa-IR"/>
          </w:rPr>
          <w:t xml:space="preserve"> </w:t>
        </w:r>
        <w:r w:rsidR="005319E7" w:rsidRPr="00B36840">
          <w:rPr>
            <w:rStyle w:val="Hyperlink"/>
            <w:rFonts w:hint="eastAsia"/>
            <w:noProof/>
            <w:rtl/>
            <w:lang w:bidi="fa-IR"/>
          </w:rPr>
          <w:t>اول</w:t>
        </w:r>
        <w:r w:rsidR="005319E7" w:rsidRPr="00B36840">
          <w:rPr>
            <w:rStyle w:val="Hyperlink"/>
            <w:noProof/>
            <w:rtl/>
            <w:lang w:bidi="fa-IR"/>
          </w:rPr>
          <w:t xml:space="preserve"> </w:t>
        </w:r>
        <w:r w:rsidR="005319E7" w:rsidRPr="00B36840">
          <w:rPr>
            <w:rStyle w:val="Hyperlink"/>
            <w:noProof/>
            <w:lang w:bidi="fa-IR"/>
          </w:rPr>
          <w:t>[40]</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Toc490476993 \h</w:instrText>
        </w:r>
        <w:r w:rsidR="005319E7">
          <w:rPr>
            <w:noProof/>
            <w:webHidden/>
            <w:rtl/>
          </w:rPr>
          <w:instrText xml:space="preserve"> </w:instrText>
        </w:r>
        <w:r w:rsidR="005319E7">
          <w:rPr>
            <w:noProof/>
            <w:webHidden/>
            <w:rtl/>
          </w:rPr>
        </w:r>
        <w:r w:rsidR="005319E7">
          <w:rPr>
            <w:noProof/>
            <w:webHidden/>
            <w:rtl/>
          </w:rPr>
          <w:fldChar w:fldCharType="separate"/>
        </w:r>
        <w:r w:rsidR="002B3278">
          <w:rPr>
            <w:noProof/>
            <w:webHidden/>
            <w:rtl/>
          </w:rPr>
          <w:t>62</w:t>
        </w:r>
        <w:r w:rsidR="005319E7">
          <w:rPr>
            <w:noProof/>
            <w:webHidden/>
            <w:rtl/>
          </w:rPr>
          <w:fldChar w:fldCharType="end"/>
        </w:r>
      </w:hyperlink>
    </w:p>
    <w:p w14:paraId="22D10E8F" w14:textId="0A402C0F" w:rsidR="005319E7" w:rsidRDefault="003F5AB1"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6994" w:history="1">
        <w:r w:rsidR="005319E7" w:rsidRPr="00B36840">
          <w:rPr>
            <w:rStyle w:val="Hyperlink"/>
            <w:rFonts w:hint="eastAsia"/>
            <w:noProof/>
            <w:rtl/>
            <w:lang w:bidi="fa-IR"/>
          </w:rPr>
          <w:t>جدول</w:t>
        </w:r>
        <w:r w:rsidR="005319E7" w:rsidRPr="00B36840">
          <w:rPr>
            <w:rStyle w:val="Hyperlink"/>
            <w:noProof/>
            <w:rtl/>
            <w:lang w:bidi="fa-IR"/>
          </w:rPr>
          <w:t xml:space="preserve"> 5 </w:t>
        </w:r>
        <w:r w:rsidR="005319E7" w:rsidRPr="00B36840">
          <w:rPr>
            <w:rStyle w:val="Hyperlink"/>
            <w:rFonts w:hint="eastAsia"/>
            <w:noProof/>
            <w:rtl/>
            <w:lang w:bidi="fa-IR"/>
          </w:rPr>
          <w:t>تعداد</w:t>
        </w:r>
        <w:r w:rsidR="005319E7" w:rsidRPr="00B36840">
          <w:rPr>
            <w:rStyle w:val="Hyperlink"/>
            <w:noProof/>
            <w:rtl/>
            <w:lang w:bidi="fa-IR"/>
          </w:rPr>
          <w:t xml:space="preserve"> </w:t>
        </w:r>
        <w:r w:rsidR="005319E7" w:rsidRPr="00B36840">
          <w:rPr>
            <w:rStyle w:val="Hyperlink"/>
            <w:rFonts w:hint="eastAsia"/>
            <w:noProof/>
            <w:rtl/>
            <w:lang w:bidi="fa-IR"/>
          </w:rPr>
          <w:t>پارامتر‌ها</w:t>
        </w:r>
        <w:r w:rsidR="005319E7" w:rsidRPr="00B36840">
          <w:rPr>
            <w:rStyle w:val="Hyperlink"/>
            <w:rFonts w:hint="cs"/>
            <w:noProof/>
            <w:rtl/>
            <w:lang w:bidi="fa-IR"/>
          </w:rPr>
          <w:t>ی</w:t>
        </w:r>
        <w:r w:rsidR="005319E7" w:rsidRPr="00B36840">
          <w:rPr>
            <w:rStyle w:val="Hyperlink"/>
            <w:noProof/>
            <w:rtl/>
            <w:lang w:bidi="fa-IR"/>
          </w:rPr>
          <w:t xml:space="preserve"> </w:t>
        </w:r>
        <w:r w:rsidR="005319E7" w:rsidRPr="00B36840">
          <w:rPr>
            <w:rStyle w:val="Hyperlink"/>
            <w:rFonts w:hint="eastAsia"/>
            <w:noProof/>
            <w:rtl/>
            <w:lang w:bidi="fa-IR"/>
          </w:rPr>
          <w:t>هر</w:t>
        </w:r>
        <w:r w:rsidR="005319E7" w:rsidRPr="00B36840">
          <w:rPr>
            <w:rStyle w:val="Hyperlink"/>
            <w:noProof/>
            <w:rtl/>
            <w:lang w:bidi="fa-IR"/>
          </w:rPr>
          <w:t xml:space="preserve"> </w:t>
        </w:r>
        <w:r w:rsidR="005319E7" w:rsidRPr="00B36840">
          <w:rPr>
            <w:rStyle w:val="Hyperlink"/>
            <w:rFonts w:hint="eastAsia"/>
            <w:noProof/>
            <w:rtl/>
            <w:lang w:bidi="fa-IR"/>
          </w:rPr>
          <w:t>روش</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Toc490476994 \h</w:instrText>
        </w:r>
        <w:r w:rsidR="005319E7">
          <w:rPr>
            <w:noProof/>
            <w:webHidden/>
            <w:rtl/>
          </w:rPr>
          <w:instrText xml:space="preserve"> </w:instrText>
        </w:r>
        <w:r w:rsidR="005319E7">
          <w:rPr>
            <w:noProof/>
            <w:webHidden/>
            <w:rtl/>
          </w:rPr>
        </w:r>
        <w:r w:rsidR="005319E7">
          <w:rPr>
            <w:noProof/>
            <w:webHidden/>
            <w:rtl/>
          </w:rPr>
          <w:fldChar w:fldCharType="separate"/>
        </w:r>
        <w:r w:rsidR="002B3278">
          <w:rPr>
            <w:noProof/>
            <w:webHidden/>
            <w:rtl/>
          </w:rPr>
          <w:t>68</w:t>
        </w:r>
        <w:r w:rsidR="005319E7">
          <w:rPr>
            <w:noProof/>
            <w:webHidden/>
            <w:rtl/>
          </w:rPr>
          <w:fldChar w:fldCharType="end"/>
        </w:r>
      </w:hyperlink>
    </w:p>
    <w:p w14:paraId="4928424A" w14:textId="67BF3366" w:rsidR="005319E7" w:rsidRDefault="003F5AB1"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6995" w:history="1">
        <w:r w:rsidR="005319E7" w:rsidRPr="00B36840">
          <w:rPr>
            <w:rStyle w:val="Hyperlink"/>
            <w:rFonts w:hint="eastAsia"/>
            <w:noProof/>
            <w:rtl/>
            <w:lang w:bidi="fa-IR"/>
          </w:rPr>
          <w:t>جدول</w:t>
        </w:r>
        <w:r w:rsidR="005319E7" w:rsidRPr="00B36840">
          <w:rPr>
            <w:rStyle w:val="Hyperlink"/>
            <w:noProof/>
            <w:rtl/>
            <w:lang w:bidi="fa-IR"/>
          </w:rPr>
          <w:t xml:space="preserve"> 6 </w:t>
        </w:r>
        <w:r w:rsidR="005319E7" w:rsidRPr="00B36840">
          <w:rPr>
            <w:rStyle w:val="Hyperlink"/>
            <w:rFonts w:hint="eastAsia"/>
            <w:noProof/>
            <w:rtl/>
            <w:lang w:bidi="fa-IR"/>
          </w:rPr>
          <w:t>مقدار</w:t>
        </w:r>
        <w:r w:rsidR="005319E7" w:rsidRPr="00B36840">
          <w:rPr>
            <w:rStyle w:val="Hyperlink"/>
            <w:noProof/>
            <w:rtl/>
            <w:lang w:bidi="fa-IR"/>
          </w:rPr>
          <w:t xml:space="preserve"> </w:t>
        </w:r>
        <w:r w:rsidR="005319E7" w:rsidRPr="00B36840">
          <w:rPr>
            <w:rStyle w:val="Hyperlink"/>
            <w:rFonts w:hint="eastAsia"/>
            <w:noProof/>
            <w:rtl/>
            <w:lang w:bidi="fa-IR"/>
          </w:rPr>
          <w:t>رتبه‌</w:t>
        </w:r>
        <w:r w:rsidR="005319E7" w:rsidRPr="00B36840">
          <w:rPr>
            <w:rStyle w:val="Hyperlink"/>
            <w:rFonts w:hint="cs"/>
            <w:noProof/>
            <w:rtl/>
            <w:lang w:bidi="fa-IR"/>
          </w:rPr>
          <w:t>ی</w:t>
        </w:r>
        <w:r w:rsidR="005319E7" w:rsidRPr="00B36840">
          <w:rPr>
            <w:rStyle w:val="Hyperlink"/>
            <w:noProof/>
            <w:rtl/>
            <w:lang w:bidi="fa-IR"/>
          </w:rPr>
          <w:t xml:space="preserve"> </w:t>
        </w:r>
        <w:r w:rsidR="005319E7" w:rsidRPr="00B36840">
          <w:rPr>
            <w:rStyle w:val="Hyperlink"/>
            <w:rFonts w:hint="eastAsia"/>
            <w:noProof/>
            <w:rtl/>
            <w:lang w:bidi="fa-IR"/>
          </w:rPr>
          <w:t>م</w:t>
        </w:r>
        <w:r w:rsidR="005319E7" w:rsidRPr="00B36840">
          <w:rPr>
            <w:rStyle w:val="Hyperlink"/>
            <w:rFonts w:hint="cs"/>
            <w:noProof/>
            <w:rtl/>
            <w:lang w:bidi="fa-IR"/>
          </w:rPr>
          <w:t>ی</w:t>
        </w:r>
        <w:r w:rsidR="005319E7" w:rsidRPr="00B36840">
          <w:rPr>
            <w:rStyle w:val="Hyperlink"/>
            <w:rFonts w:hint="eastAsia"/>
            <w:noProof/>
            <w:rtl/>
            <w:lang w:bidi="fa-IR"/>
          </w:rPr>
          <w:t>انگ</w:t>
        </w:r>
        <w:r w:rsidR="005319E7" w:rsidRPr="00B36840">
          <w:rPr>
            <w:rStyle w:val="Hyperlink"/>
            <w:rFonts w:hint="cs"/>
            <w:noProof/>
            <w:rtl/>
            <w:lang w:bidi="fa-IR"/>
          </w:rPr>
          <w:t>ی</w:t>
        </w:r>
        <w:r w:rsidR="005319E7" w:rsidRPr="00B36840">
          <w:rPr>
            <w:rStyle w:val="Hyperlink"/>
            <w:rFonts w:hint="eastAsia"/>
            <w:noProof/>
            <w:rtl/>
            <w:lang w:bidi="fa-IR"/>
          </w:rPr>
          <w:t>ن</w:t>
        </w:r>
        <w:r w:rsidR="005319E7" w:rsidRPr="00B36840">
          <w:rPr>
            <w:rStyle w:val="Hyperlink"/>
            <w:noProof/>
            <w:rtl/>
            <w:lang w:bidi="fa-IR"/>
          </w:rPr>
          <w:t xml:space="preserve"> </w:t>
        </w:r>
        <w:r w:rsidR="005319E7" w:rsidRPr="00B36840">
          <w:rPr>
            <w:rStyle w:val="Hyperlink"/>
            <w:rFonts w:hint="eastAsia"/>
            <w:noProof/>
            <w:rtl/>
            <w:lang w:bidi="fa-IR"/>
          </w:rPr>
          <w:t>و</w:t>
        </w:r>
        <w:r w:rsidR="005319E7" w:rsidRPr="00B36840">
          <w:rPr>
            <w:rStyle w:val="Hyperlink"/>
            <w:noProof/>
            <w:rtl/>
            <w:lang w:bidi="fa-IR"/>
          </w:rPr>
          <w:t xml:space="preserve"> </w:t>
        </w:r>
        <w:r w:rsidR="005319E7" w:rsidRPr="00B36840">
          <w:rPr>
            <w:rStyle w:val="Hyperlink"/>
            <w:noProof/>
            <w:lang w:bidi="fa-IR"/>
          </w:rPr>
          <w:t>hit@10</w:t>
        </w:r>
        <w:r w:rsidR="005319E7" w:rsidRPr="00B36840">
          <w:rPr>
            <w:rStyle w:val="Hyperlink"/>
            <w:noProof/>
            <w:rtl/>
            <w:lang w:bidi="fa-IR"/>
          </w:rPr>
          <w:t xml:space="preserve"> </w:t>
        </w:r>
        <w:r w:rsidR="005319E7" w:rsidRPr="00B36840">
          <w:rPr>
            <w:rStyle w:val="Hyperlink"/>
            <w:rFonts w:hint="eastAsia"/>
            <w:noProof/>
            <w:rtl/>
            <w:lang w:bidi="fa-IR"/>
          </w:rPr>
          <w:t>در</w:t>
        </w:r>
        <w:r w:rsidR="005319E7" w:rsidRPr="00B36840">
          <w:rPr>
            <w:rStyle w:val="Hyperlink"/>
            <w:noProof/>
            <w:rtl/>
            <w:lang w:bidi="fa-IR"/>
          </w:rPr>
          <w:t xml:space="preserve"> </w:t>
        </w:r>
        <w:r w:rsidR="005319E7" w:rsidRPr="00B36840">
          <w:rPr>
            <w:rStyle w:val="Hyperlink"/>
            <w:rFonts w:hint="eastAsia"/>
            <w:noProof/>
            <w:rtl/>
            <w:lang w:bidi="fa-IR"/>
          </w:rPr>
          <w:t>روش‌ها</w:t>
        </w:r>
        <w:r w:rsidR="005319E7" w:rsidRPr="00B36840">
          <w:rPr>
            <w:rStyle w:val="Hyperlink"/>
            <w:rFonts w:hint="cs"/>
            <w:noProof/>
            <w:rtl/>
            <w:lang w:bidi="fa-IR"/>
          </w:rPr>
          <w:t>ی</w:t>
        </w:r>
        <w:r w:rsidR="005319E7" w:rsidRPr="00B36840">
          <w:rPr>
            <w:rStyle w:val="Hyperlink"/>
            <w:noProof/>
            <w:rtl/>
            <w:lang w:bidi="fa-IR"/>
          </w:rPr>
          <w:t xml:space="preserve"> </w:t>
        </w:r>
        <w:r w:rsidR="005319E7" w:rsidRPr="00B36840">
          <w:rPr>
            <w:rStyle w:val="Hyperlink"/>
            <w:rFonts w:hint="eastAsia"/>
            <w:noProof/>
            <w:rtl/>
            <w:lang w:bidi="fa-IR"/>
          </w:rPr>
          <w:t>مورد</w:t>
        </w:r>
        <w:r w:rsidR="005319E7" w:rsidRPr="00B36840">
          <w:rPr>
            <w:rStyle w:val="Hyperlink"/>
            <w:noProof/>
            <w:rtl/>
            <w:lang w:bidi="fa-IR"/>
          </w:rPr>
          <w:t xml:space="preserve"> </w:t>
        </w:r>
        <w:r w:rsidR="005319E7" w:rsidRPr="00B36840">
          <w:rPr>
            <w:rStyle w:val="Hyperlink"/>
            <w:rFonts w:hint="eastAsia"/>
            <w:noProof/>
            <w:rtl/>
            <w:lang w:bidi="fa-IR"/>
          </w:rPr>
          <w:t>بررس</w:t>
        </w:r>
        <w:r w:rsidR="005319E7" w:rsidRPr="00B36840">
          <w:rPr>
            <w:rStyle w:val="Hyperlink"/>
            <w:rFonts w:hint="cs"/>
            <w:noProof/>
            <w:rtl/>
            <w:lang w:bidi="fa-IR"/>
          </w:rPr>
          <w:t>ی</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Toc490476995 \h</w:instrText>
        </w:r>
        <w:r w:rsidR="005319E7">
          <w:rPr>
            <w:noProof/>
            <w:webHidden/>
            <w:rtl/>
          </w:rPr>
          <w:instrText xml:space="preserve"> </w:instrText>
        </w:r>
        <w:r w:rsidR="005319E7">
          <w:rPr>
            <w:noProof/>
            <w:webHidden/>
            <w:rtl/>
          </w:rPr>
        </w:r>
        <w:r w:rsidR="005319E7">
          <w:rPr>
            <w:noProof/>
            <w:webHidden/>
            <w:rtl/>
          </w:rPr>
          <w:fldChar w:fldCharType="separate"/>
        </w:r>
        <w:r w:rsidR="002B3278">
          <w:rPr>
            <w:noProof/>
            <w:webHidden/>
            <w:rtl/>
          </w:rPr>
          <w:t>69</w:t>
        </w:r>
        <w:r w:rsidR="005319E7">
          <w:rPr>
            <w:noProof/>
            <w:webHidden/>
            <w:rtl/>
          </w:rPr>
          <w:fldChar w:fldCharType="end"/>
        </w:r>
      </w:hyperlink>
    </w:p>
    <w:p w14:paraId="2883EF85" w14:textId="4E199244" w:rsidR="005319E7" w:rsidRDefault="003F5AB1"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6996" w:history="1">
        <w:r w:rsidR="005319E7" w:rsidRPr="00B36840">
          <w:rPr>
            <w:rStyle w:val="Hyperlink"/>
            <w:rFonts w:hint="eastAsia"/>
            <w:noProof/>
            <w:rtl/>
            <w:lang w:bidi="fa-IR"/>
          </w:rPr>
          <w:t>جدول</w:t>
        </w:r>
        <w:r w:rsidR="005319E7" w:rsidRPr="00B36840">
          <w:rPr>
            <w:rStyle w:val="Hyperlink"/>
            <w:noProof/>
            <w:rtl/>
            <w:lang w:bidi="fa-IR"/>
          </w:rPr>
          <w:t xml:space="preserve"> 7  </w:t>
        </w:r>
        <w:r w:rsidR="005319E7" w:rsidRPr="00B36840">
          <w:rPr>
            <w:rStyle w:val="Hyperlink"/>
            <w:rFonts w:hint="eastAsia"/>
            <w:noProof/>
            <w:rtl/>
            <w:lang w:bidi="fa-IR"/>
          </w:rPr>
          <w:t>تعداد</w:t>
        </w:r>
        <w:r w:rsidR="005319E7" w:rsidRPr="00B36840">
          <w:rPr>
            <w:rStyle w:val="Hyperlink"/>
            <w:noProof/>
            <w:rtl/>
            <w:lang w:bidi="fa-IR"/>
          </w:rPr>
          <w:t xml:space="preserve"> </w:t>
        </w:r>
        <w:r w:rsidR="005319E7" w:rsidRPr="00B36840">
          <w:rPr>
            <w:rStyle w:val="Hyperlink"/>
            <w:rFonts w:hint="eastAsia"/>
            <w:noProof/>
            <w:rtl/>
            <w:lang w:bidi="fa-IR"/>
          </w:rPr>
          <w:t>قوان</w:t>
        </w:r>
        <w:r w:rsidR="005319E7" w:rsidRPr="00B36840">
          <w:rPr>
            <w:rStyle w:val="Hyperlink"/>
            <w:rFonts w:hint="cs"/>
            <w:noProof/>
            <w:rtl/>
            <w:lang w:bidi="fa-IR"/>
          </w:rPr>
          <w:t>ی</w:t>
        </w:r>
        <w:r w:rsidR="005319E7" w:rsidRPr="00B36840">
          <w:rPr>
            <w:rStyle w:val="Hyperlink"/>
            <w:rFonts w:hint="eastAsia"/>
            <w:noProof/>
            <w:rtl/>
            <w:lang w:bidi="fa-IR"/>
          </w:rPr>
          <w:t>ن</w:t>
        </w:r>
        <w:r w:rsidR="005319E7" w:rsidRPr="00B36840">
          <w:rPr>
            <w:rStyle w:val="Hyperlink"/>
            <w:noProof/>
            <w:rtl/>
            <w:lang w:bidi="fa-IR"/>
          </w:rPr>
          <w:t xml:space="preserve"> </w:t>
        </w:r>
        <w:r w:rsidR="005319E7" w:rsidRPr="00B36840">
          <w:rPr>
            <w:rStyle w:val="Hyperlink"/>
            <w:rFonts w:hint="eastAsia"/>
            <w:noProof/>
            <w:rtl/>
            <w:lang w:bidi="fa-IR"/>
          </w:rPr>
          <w:t>استخراج</w:t>
        </w:r>
        <w:r w:rsidR="005319E7" w:rsidRPr="00B36840">
          <w:rPr>
            <w:rStyle w:val="Hyperlink"/>
            <w:noProof/>
            <w:rtl/>
            <w:lang w:bidi="fa-IR"/>
          </w:rPr>
          <w:t xml:space="preserve"> </w:t>
        </w:r>
        <w:r w:rsidR="005319E7" w:rsidRPr="00B36840">
          <w:rPr>
            <w:rStyle w:val="Hyperlink"/>
            <w:rFonts w:hint="eastAsia"/>
            <w:noProof/>
            <w:rtl/>
            <w:lang w:bidi="fa-IR"/>
          </w:rPr>
          <w:t>شده</w:t>
        </w:r>
        <w:r w:rsidR="005319E7" w:rsidRPr="00B36840">
          <w:rPr>
            <w:rStyle w:val="Hyperlink"/>
            <w:noProof/>
            <w:rtl/>
            <w:lang w:bidi="fa-IR"/>
          </w:rPr>
          <w:t xml:space="preserve"> </w:t>
        </w:r>
        <w:r w:rsidR="005319E7" w:rsidRPr="00B36840">
          <w:rPr>
            <w:rStyle w:val="Hyperlink"/>
            <w:rFonts w:hint="eastAsia"/>
            <w:noProof/>
            <w:rtl/>
            <w:lang w:bidi="fa-IR"/>
          </w:rPr>
          <w:t>رو</w:t>
        </w:r>
        <w:r w:rsidR="005319E7" w:rsidRPr="00B36840">
          <w:rPr>
            <w:rStyle w:val="Hyperlink"/>
            <w:rFonts w:hint="cs"/>
            <w:noProof/>
            <w:rtl/>
            <w:lang w:bidi="fa-IR"/>
          </w:rPr>
          <w:t>ی</w:t>
        </w:r>
        <w:r w:rsidR="005319E7" w:rsidRPr="00B36840">
          <w:rPr>
            <w:rStyle w:val="Hyperlink"/>
            <w:noProof/>
            <w:rtl/>
            <w:lang w:bidi="fa-IR"/>
          </w:rPr>
          <w:t xml:space="preserve"> </w:t>
        </w:r>
        <w:r w:rsidR="005319E7" w:rsidRPr="00B36840">
          <w:rPr>
            <w:rStyle w:val="Hyperlink"/>
            <w:noProof/>
            <w:lang w:bidi="fa-IR"/>
          </w:rPr>
          <w:t>freebase15k</w:t>
        </w:r>
        <w:r w:rsidR="005319E7" w:rsidRPr="00B36840">
          <w:rPr>
            <w:rStyle w:val="Hyperlink"/>
            <w:noProof/>
            <w:rtl/>
            <w:lang w:bidi="fa-IR"/>
          </w:rPr>
          <w:t xml:space="preserve"> </w:t>
        </w:r>
        <w:r w:rsidR="005319E7" w:rsidRPr="00B36840">
          <w:rPr>
            <w:rStyle w:val="Hyperlink"/>
            <w:rFonts w:hint="eastAsia"/>
            <w:noProof/>
            <w:rtl/>
            <w:lang w:bidi="fa-IR"/>
          </w:rPr>
          <w:t>به</w:t>
        </w:r>
        <w:r w:rsidR="005319E7" w:rsidRPr="00B36840">
          <w:rPr>
            <w:rStyle w:val="Hyperlink"/>
            <w:noProof/>
            <w:rtl/>
            <w:lang w:bidi="fa-IR"/>
          </w:rPr>
          <w:t xml:space="preserve"> </w:t>
        </w:r>
        <w:r w:rsidR="005319E7" w:rsidRPr="00B36840">
          <w:rPr>
            <w:rStyle w:val="Hyperlink"/>
            <w:rFonts w:hint="eastAsia"/>
            <w:noProof/>
            <w:rtl/>
            <w:lang w:bidi="fa-IR"/>
          </w:rPr>
          <w:t>تفک</w:t>
        </w:r>
        <w:r w:rsidR="005319E7" w:rsidRPr="00B36840">
          <w:rPr>
            <w:rStyle w:val="Hyperlink"/>
            <w:rFonts w:hint="cs"/>
            <w:noProof/>
            <w:rtl/>
            <w:lang w:bidi="fa-IR"/>
          </w:rPr>
          <w:t>ی</w:t>
        </w:r>
        <w:r w:rsidR="005319E7" w:rsidRPr="00B36840">
          <w:rPr>
            <w:rStyle w:val="Hyperlink"/>
            <w:rFonts w:hint="eastAsia"/>
            <w:noProof/>
            <w:rtl/>
            <w:lang w:bidi="fa-IR"/>
          </w:rPr>
          <w:t>ک</w:t>
        </w:r>
        <w:r w:rsidR="005319E7" w:rsidRPr="00B36840">
          <w:rPr>
            <w:rStyle w:val="Hyperlink"/>
            <w:noProof/>
            <w:rtl/>
            <w:lang w:bidi="fa-IR"/>
          </w:rPr>
          <w:t xml:space="preserve"> </w:t>
        </w:r>
        <w:r w:rsidR="005319E7" w:rsidRPr="00B36840">
          <w:rPr>
            <w:rStyle w:val="Hyperlink"/>
            <w:rFonts w:hint="eastAsia"/>
            <w:noProof/>
            <w:rtl/>
            <w:lang w:bidi="fa-IR"/>
          </w:rPr>
          <w:t>قوان</w:t>
        </w:r>
        <w:r w:rsidR="005319E7" w:rsidRPr="00B36840">
          <w:rPr>
            <w:rStyle w:val="Hyperlink"/>
            <w:rFonts w:hint="cs"/>
            <w:noProof/>
            <w:rtl/>
            <w:lang w:bidi="fa-IR"/>
          </w:rPr>
          <w:t>ی</w:t>
        </w:r>
        <w:r w:rsidR="005319E7" w:rsidRPr="00B36840">
          <w:rPr>
            <w:rStyle w:val="Hyperlink"/>
            <w:rFonts w:hint="eastAsia"/>
            <w:noProof/>
            <w:rtl/>
            <w:lang w:bidi="fa-IR"/>
          </w:rPr>
          <w:t>ن</w:t>
        </w:r>
        <w:r w:rsidR="005319E7" w:rsidRPr="00B36840">
          <w:rPr>
            <w:rStyle w:val="Hyperlink"/>
            <w:noProof/>
            <w:rtl/>
            <w:lang w:bidi="fa-IR"/>
          </w:rPr>
          <w:t xml:space="preserve"> </w:t>
        </w:r>
        <w:r w:rsidR="005319E7" w:rsidRPr="00B36840">
          <w:rPr>
            <w:rStyle w:val="Hyperlink"/>
            <w:rFonts w:hint="eastAsia"/>
            <w:noProof/>
            <w:rtl/>
            <w:lang w:bidi="fa-IR"/>
          </w:rPr>
          <w:t>هدف</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Toc490476996 \h</w:instrText>
        </w:r>
        <w:r w:rsidR="005319E7">
          <w:rPr>
            <w:noProof/>
            <w:webHidden/>
            <w:rtl/>
          </w:rPr>
          <w:instrText xml:space="preserve"> </w:instrText>
        </w:r>
        <w:r w:rsidR="005319E7">
          <w:rPr>
            <w:noProof/>
            <w:webHidden/>
            <w:rtl/>
          </w:rPr>
        </w:r>
        <w:r w:rsidR="005319E7">
          <w:rPr>
            <w:noProof/>
            <w:webHidden/>
            <w:rtl/>
          </w:rPr>
          <w:fldChar w:fldCharType="separate"/>
        </w:r>
        <w:r w:rsidR="002B3278">
          <w:rPr>
            <w:noProof/>
            <w:webHidden/>
            <w:rtl/>
          </w:rPr>
          <w:t>75</w:t>
        </w:r>
        <w:r w:rsidR="005319E7">
          <w:rPr>
            <w:noProof/>
            <w:webHidden/>
            <w:rtl/>
          </w:rPr>
          <w:fldChar w:fldCharType="end"/>
        </w:r>
      </w:hyperlink>
    </w:p>
    <w:p w14:paraId="6888849A" w14:textId="7F21C6EE" w:rsidR="005319E7" w:rsidRDefault="003F5AB1"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6997" w:history="1">
        <w:r w:rsidR="005319E7" w:rsidRPr="00B36840">
          <w:rPr>
            <w:rStyle w:val="Hyperlink"/>
            <w:rFonts w:hint="eastAsia"/>
            <w:noProof/>
            <w:rtl/>
            <w:lang w:bidi="fa-IR"/>
          </w:rPr>
          <w:t>جدول</w:t>
        </w:r>
        <w:r w:rsidR="005319E7" w:rsidRPr="00B36840">
          <w:rPr>
            <w:rStyle w:val="Hyperlink"/>
            <w:noProof/>
            <w:rtl/>
            <w:lang w:bidi="fa-IR"/>
          </w:rPr>
          <w:t xml:space="preserve"> 8 </w:t>
        </w:r>
        <w:r w:rsidR="005319E7" w:rsidRPr="00B36840">
          <w:rPr>
            <w:rStyle w:val="Hyperlink"/>
            <w:rFonts w:hint="eastAsia"/>
            <w:noProof/>
            <w:rtl/>
            <w:lang w:bidi="fa-IR"/>
          </w:rPr>
          <w:t>نتا</w:t>
        </w:r>
        <w:r w:rsidR="005319E7" w:rsidRPr="00B36840">
          <w:rPr>
            <w:rStyle w:val="Hyperlink"/>
            <w:rFonts w:hint="cs"/>
            <w:noProof/>
            <w:rtl/>
            <w:lang w:bidi="fa-IR"/>
          </w:rPr>
          <w:t>ی</w:t>
        </w:r>
        <w:r w:rsidR="005319E7" w:rsidRPr="00B36840">
          <w:rPr>
            <w:rStyle w:val="Hyperlink"/>
            <w:rFonts w:hint="eastAsia"/>
            <w:noProof/>
            <w:rtl/>
            <w:lang w:bidi="fa-IR"/>
          </w:rPr>
          <w:t>ج</w:t>
        </w:r>
        <w:r w:rsidR="005319E7" w:rsidRPr="00B36840">
          <w:rPr>
            <w:rStyle w:val="Hyperlink"/>
            <w:noProof/>
            <w:rtl/>
            <w:lang w:bidi="fa-IR"/>
          </w:rPr>
          <w:t xml:space="preserve"> </w:t>
        </w:r>
        <w:r w:rsidR="005319E7" w:rsidRPr="00B36840">
          <w:rPr>
            <w:rStyle w:val="Hyperlink"/>
            <w:rFonts w:hint="eastAsia"/>
            <w:noProof/>
            <w:rtl/>
            <w:lang w:bidi="fa-IR"/>
          </w:rPr>
          <w:t>اعمال</w:t>
        </w:r>
        <w:r w:rsidR="005319E7" w:rsidRPr="00B36840">
          <w:rPr>
            <w:rStyle w:val="Hyperlink"/>
            <w:noProof/>
            <w:rtl/>
            <w:lang w:bidi="fa-IR"/>
          </w:rPr>
          <w:t xml:space="preserve"> </w:t>
        </w:r>
        <w:r w:rsidR="005319E7" w:rsidRPr="00B36840">
          <w:rPr>
            <w:rStyle w:val="Hyperlink"/>
            <w:rFonts w:hint="eastAsia"/>
            <w:noProof/>
            <w:rtl/>
            <w:lang w:bidi="fa-IR"/>
          </w:rPr>
          <w:t>قوان</w:t>
        </w:r>
        <w:r w:rsidR="005319E7" w:rsidRPr="00B36840">
          <w:rPr>
            <w:rStyle w:val="Hyperlink"/>
            <w:rFonts w:hint="cs"/>
            <w:noProof/>
            <w:rtl/>
            <w:lang w:bidi="fa-IR"/>
          </w:rPr>
          <w:t>ی</w:t>
        </w:r>
        <w:r w:rsidR="005319E7" w:rsidRPr="00B36840">
          <w:rPr>
            <w:rStyle w:val="Hyperlink"/>
            <w:rFonts w:hint="eastAsia"/>
            <w:noProof/>
            <w:rtl/>
            <w:lang w:bidi="fa-IR"/>
          </w:rPr>
          <w:t>ن</w:t>
        </w:r>
        <w:r w:rsidR="005319E7" w:rsidRPr="00B36840">
          <w:rPr>
            <w:rStyle w:val="Hyperlink"/>
            <w:noProof/>
            <w:rtl/>
            <w:lang w:bidi="fa-IR"/>
          </w:rPr>
          <w:t xml:space="preserve"> </w:t>
        </w:r>
        <w:r w:rsidR="005319E7" w:rsidRPr="00B36840">
          <w:rPr>
            <w:rStyle w:val="Hyperlink"/>
            <w:rFonts w:hint="eastAsia"/>
            <w:noProof/>
            <w:rtl/>
            <w:lang w:bidi="fa-IR"/>
          </w:rPr>
          <w:t>انجمن</w:t>
        </w:r>
        <w:r w:rsidR="005319E7" w:rsidRPr="00B36840">
          <w:rPr>
            <w:rStyle w:val="Hyperlink"/>
            <w:rFonts w:hint="cs"/>
            <w:noProof/>
            <w:rtl/>
            <w:lang w:bidi="fa-IR"/>
          </w:rPr>
          <w:t>ی</w:t>
        </w:r>
        <w:r w:rsidR="005319E7" w:rsidRPr="00B36840">
          <w:rPr>
            <w:rStyle w:val="Hyperlink"/>
            <w:noProof/>
            <w:rtl/>
            <w:lang w:bidi="fa-IR"/>
          </w:rPr>
          <w:t xml:space="preserve"> </w:t>
        </w:r>
        <w:r w:rsidR="005319E7" w:rsidRPr="00B36840">
          <w:rPr>
            <w:rStyle w:val="Hyperlink"/>
            <w:rFonts w:hint="eastAsia"/>
            <w:noProof/>
            <w:rtl/>
            <w:lang w:bidi="fa-IR"/>
          </w:rPr>
          <w:t>هدف</w:t>
        </w:r>
        <w:r w:rsidR="005319E7" w:rsidRPr="00B36840">
          <w:rPr>
            <w:rStyle w:val="Hyperlink"/>
            <w:noProof/>
            <w:rtl/>
            <w:lang w:bidi="fa-IR"/>
          </w:rPr>
          <w:t xml:space="preserve"> </w:t>
        </w:r>
        <w:r w:rsidR="005319E7" w:rsidRPr="00B36840">
          <w:rPr>
            <w:rStyle w:val="Hyperlink"/>
            <w:rFonts w:hint="eastAsia"/>
            <w:noProof/>
            <w:rtl/>
            <w:lang w:bidi="fa-IR"/>
          </w:rPr>
          <w:t>بر</w:t>
        </w:r>
        <w:r w:rsidR="005319E7" w:rsidRPr="00B36840">
          <w:rPr>
            <w:rStyle w:val="Hyperlink"/>
            <w:noProof/>
            <w:rtl/>
            <w:lang w:bidi="fa-IR"/>
          </w:rPr>
          <w:t xml:space="preserve"> </w:t>
        </w:r>
        <w:r w:rsidR="005319E7" w:rsidRPr="00B36840">
          <w:rPr>
            <w:rStyle w:val="Hyperlink"/>
            <w:rFonts w:hint="eastAsia"/>
            <w:noProof/>
            <w:rtl/>
            <w:lang w:bidi="fa-IR"/>
          </w:rPr>
          <w:t>رو</w:t>
        </w:r>
        <w:r w:rsidR="005319E7" w:rsidRPr="00B36840">
          <w:rPr>
            <w:rStyle w:val="Hyperlink"/>
            <w:rFonts w:hint="cs"/>
            <w:noProof/>
            <w:rtl/>
            <w:lang w:bidi="fa-IR"/>
          </w:rPr>
          <w:t>ی</w:t>
        </w:r>
        <w:r w:rsidR="005319E7" w:rsidRPr="00B36840">
          <w:rPr>
            <w:rStyle w:val="Hyperlink"/>
            <w:noProof/>
            <w:rtl/>
            <w:lang w:bidi="fa-IR"/>
          </w:rPr>
          <w:t xml:space="preserve"> </w:t>
        </w:r>
        <w:r w:rsidR="005319E7" w:rsidRPr="00B36840">
          <w:rPr>
            <w:rStyle w:val="Hyperlink"/>
            <w:rFonts w:hint="eastAsia"/>
            <w:noProof/>
            <w:rtl/>
            <w:lang w:bidi="fa-IR"/>
          </w:rPr>
          <w:t>مع</w:t>
        </w:r>
        <w:r w:rsidR="005319E7" w:rsidRPr="00B36840">
          <w:rPr>
            <w:rStyle w:val="Hyperlink"/>
            <w:rFonts w:hint="cs"/>
            <w:noProof/>
            <w:rtl/>
            <w:lang w:bidi="fa-IR"/>
          </w:rPr>
          <w:t>ی</w:t>
        </w:r>
        <w:r w:rsidR="005319E7" w:rsidRPr="00B36840">
          <w:rPr>
            <w:rStyle w:val="Hyperlink"/>
            <w:rFonts w:hint="eastAsia"/>
            <w:noProof/>
            <w:rtl/>
            <w:lang w:bidi="fa-IR"/>
          </w:rPr>
          <w:t>ار</w:t>
        </w:r>
        <w:r w:rsidR="005319E7" w:rsidRPr="00B36840">
          <w:rPr>
            <w:rStyle w:val="Hyperlink"/>
            <w:noProof/>
            <w:rtl/>
            <w:lang w:bidi="fa-IR"/>
          </w:rPr>
          <w:t xml:space="preserve"> </w:t>
        </w:r>
        <w:r w:rsidR="005319E7" w:rsidRPr="00B36840">
          <w:rPr>
            <w:rStyle w:val="Hyperlink"/>
            <w:noProof/>
            <w:lang w:bidi="fa-IR"/>
          </w:rPr>
          <w:t>hit@10</w:t>
        </w:r>
        <w:r w:rsidR="005319E7" w:rsidRPr="00B36840">
          <w:rPr>
            <w:rStyle w:val="Hyperlink"/>
            <w:noProof/>
            <w:rtl/>
            <w:lang w:bidi="fa-IR"/>
          </w:rPr>
          <w:t xml:space="preserve"> </w:t>
        </w:r>
        <w:r w:rsidR="005319E7" w:rsidRPr="00B36840">
          <w:rPr>
            <w:rStyle w:val="Hyperlink"/>
            <w:rFonts w:hint="eastAsia"/>
            <w:noProof/>
            <w:rtl/>
            <w:lang w:bidi="fa-IR"/>
          </w:rPr>
          <w:t>روش‌ها</w:t>
        </w:r>
        <w:r w:rsidR="005319E7" w:rsidRPr="00B36840">
          <w:rPr>
            <w:rStyle w:val="Hyperlink"/>
            <w:rFonts w:hint="cs"/>
            <w:noProof/>
            <w:rtl/>
            <w:lang w:bidi="fa-IR"/>
          </w:rPr>
          <w:t>ی</w:t>
        </w:r>
        <w:r w:rsidR="005319E7" w:rsidRPr="00B36840">
          <w:rPr>
            <w:rStyle w:val="Hyperlink"/>
            <w:noProof/>
            <w:rtl/>
            <w:lang w:bidi="fa-IR"/>
          </w:rPr>
          <w:t xml:space="preserve"> </w:t>
        </w:r>
        <w:r w:rsidR="005319E7" w:rsidRPr="00B36840">
          <w:rPr>
            <w:rStyle w:val="Hyperlink"/>
            <w:rFonts w:hint="eastAsia"/>
            <w:noProof/>
            <w:rtl/>
            <w:lang w:bidi="fa-IR"/>
          </w:rPr>
          <w:t>مورد</w:t>
        </w:r>
        <w:r w:rsidR="005319E7" w:rsidRPr="00B36840">
          <w:rPr>
            <w:rStyle w:val="Hyperlink"/>
            <w:noProof/>
            <w:rtl/>
            <w:lang w:bidi="fa-IR"/>
          </w:rPr>
          <w:t xml:space="preserve"> </w:t>
        </w:r>
        <w:r w:rsidR="005319E7" w:rsidRPr="00B36840">
          <w:rPr>
            <w:rStyle w:val="Hyperlink"/>
            <w:rFonts w:hint="eastAsia"/>
            <w:noProof/>
            <w:rtl/>
            <w:lang w:bidi="fa-IR"/>
          </w:rPr>
          <w:t>بررس</w:t>
        </w:r>
        <w:r w:rsidR="005319E7" w:rsidRPr="00B36840">
          <w:rPr>
            <w:rStyle w:val="Hyperlink"/>
            <w:rFonts w:hint="cs"/>
            <w:noProof/>
            <w:rtl/>
            <w:lang w:bidi="fa-IR"/>
          </w:rPr>
          <w:t>ی</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Toc490476997 \h</w:instrText>
        </w:r>
        <w:r w:rsidR="005319E7">
          <w:rPr>
            <w:noProof/>
            <w:webHidden/>
            <w:rtl/>
          </w:rPr>
          <w:instrText xml:space="preserve"> </w:instrText>
        </w:r>
        <w:r w:rsidR="005319E7">
          <w:rPr>
            <w:noProof/>
            <w:webHidden/>
            <w:rtl/>
          </w:rPr>
        </w:r>
        <w:r w:rsidR="005319E7">
          <w:rPr>
            <w:noProof/>
            <w:webHidden/>
            <w:rtl/>
          </w:rPr>
          <w:fldChar w:fldCharType="separate"/>
        </w:r>
        <w:r w:rsidR="002B3278">
          <w:rPr>
            <w:noProof/>
            <w:webHidden/>
            <w:rtl/>
          </w:rPr>
          <w:t>84</w:t>
        </w:r>
        <w:r w:rsidR="005319E7">
          <w:rPr>
            <w:noProof/>
            <w:webHidden/>
            <w:rtl/>
          </w:rPr>
          <w:fldChar w:fldCharType="end"/>
        </w:r>
      </w:hyperlink>
    </w:p>
    <w:p w14:paraId="5853E621" w14:textId="31800F89" w:rsidR="005319E7" w:rsidRDefault="003F5AB1"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6998" w:history="1">
        <w:r w:rsidR="005319E7" w:rsidRPr="00B36840">
          <w:rPr>
            <w:rStyle w:val="Hyperlink"/>
            <w:rFonts w:hint="eastAsia"/>
            <w:noProof/>
            <w:rtl/>
            <w:lang w:bidi="fa-IR"/>
          </w:rPr>
          <w:t>جدول</w:t>
        </w:r>
        <w:r w:rsidR="005319E7" w:rsidRPr="00B36840">
          <w:rPr>
            <w:rStyle w:val="Hyperlink"/>
            <w:noProof/>
            <w:rtl/>
            <w:lang w:bidi="fa-IR"/>
          </w:rPr>
          <w:t xml:space="preserve"> 9 </w:t>
        </w:r>
        <w:r w:rsidR="005319E7" w:rsidRPr="00B36840">
          <w:rPr>
            <w:rStyle w:val="Hyperlink"/>
            <w:rFonts w:hint="eastAsia"/>
            <w:noProof/>
            <w:rtl/>
            <w:lang w:bidi="fa-IR"/>
          </w:rPr>
          <w:t>نتا</w:t>
        </w:r>
        <w:r w:rsidR="005319E7" w:rsidRPr="00B36840">
          <w:rPr>
            <w:rStyle w:val="Hyperlink"/>
            <w:rFonts w:hint="cs"/>
            <w:noProof/>
            <w:rtl/>
            <w:lang w:bidi="fa-IR"/>
          </w:rPr>
          <w:t>ی</w:t>
        </w:r>
        <w:r w:rsidR="005319E7" w:rsidRPr="00B36840">
          <w:rPr>
            <w:rStyle w:val="Hyperlink"/>
            <w:rFonts w:hint="eastAsia"/>
            <w:noProof/>
            <w:rtl/>
            <w:lang w:bidi="fa-IR"/>
          </w:rPr>
          <w:t>ج</w:t>
        </w:r>
        <w:r w:rsidR="005319E7" w:rsidRPr="00B36840">
          <w:rPr>
            <w:rStyle w:val="Hyperlink"/>
            <w:noProof/>
            <w:rtl/>
            <w:lang w:bidi="fa-IR"/>
          </w:rPr>
          <w:t xml:space="preserve"> </w:t>
        </w:r>
        <w:r w:rsidR="005319E7" w:rsidRPr="00B36840">
          <w:rPr>
            <w:rStyle w:val="Hyperlink"/>
            <w:rFonts w:hint="eastAsia"/>
            <w:noProof/>
            <w:rtl/>
            <w:lang w:bidi="fa-IR"/>
          </w:rPr>
          <w:t>اعمال</w:t>
        </w:r>
        <w:r w:rsidR="005319E7" w:rsidRPr="00B36840">
          <w:rPr>
            <w:rStyle w:val="Hyperlink"/>
            <w:noProof/>
            <w:rtl/>
            <w:lang w:bidi="fa-IR"/>
          </w:rPr>
          <w:t xml:space="preserve"> </w:t>
        </w:r>
        <w:r w:rsidR="005319E7" w:rsidRPr="00B36840">
          <w:rPr>
            <w:rStyle w:val="Hyperlink"/>
            <w:rFonts w:hint="eastAsia"/>
            <w:noProof/>
            <w:rtl/>
            <w:lang w:bidi="fa-IR"/>
          </w:rPr>
          <w:t>قوان</w:t>
        </w:r>
        <w:r w:rsidR="005319E7" w:rsidRPr="00B36840">
          <w:rPr>
            <w:rStyle w:val="Hyperlink"/>
            <w:rFonts w:hint="cs"/>
            <w:noProof/>
            <w:rtl/>
            <w:lang w:bidi="fa-IR"/>
          </w:rPr>
          <w:t>ی</w:t>
        </w:r>
        <w:r w:rsidR="005319E7" w:rsidRPr="00B36840">
          <w:rPr>
            <w:rStyle w:val="Hyperlink"/>
            <w:rFonts w:hint="eastAsia"/>
            <w:noProof/>
            <w:rtl/>
            <w:lang w:bidi="fa-IR"/>
          </w:rPr>
          <w:t>ن</w:t>
        </w:r>
        <w:r w:rsidR="005319E7" w:rsidRPr="00B36840">
          <w:rPr>
            <w:rStyle w:val="Hyperlink"/>
            <w:noProof/>
            <w:rtl/>
            <w:lang w:bidi="fa-IR"/>
          </w:rPr>
          <w:t xml:space="preserve"> </w:t>
        </w:r>
        <w:r w:rsidR="005319E7" w:rsidRPr="00B36840">
          <w:rPr>
            <w:rStyle w:val="Hyperlink"/>
            <w:rFonts w:hint="eastAsia"/>
            <w:noProof/>
            <w:rtl/>
            <w:lang w:bidi="fa-IR"/>
          </w:rPr>
          <w:t>انجمن</w:t>
        </w:r>
        <w:r w:rsidR="005319E7" w:rsidRPr="00B36840">
          <w:rPr>
            <w:rStyle w:val="Hyperlink"/>
            <w:rFonts w:hint="cs"/>
            <w:noProof/>
            <w:rtl/>
            <w:lang w:bidi="fa-IR"/>
          </w:rPr>
          <w:t>ی</w:t>
        </w:r>
        <w:r w:rsidR="005319E7" w:rsidRPr="00B36840">
          <w:rPr>
            <w:rStyle w:val="Hyperlink"/>
            <w:noProof/>
            <w:rtl/>
            <w:lang w:bidi="fa-IR"/>
          </w:rPr>
          <w:t xml:space="preserve"> </w:t>
        </w:r>
        <w:r w:rsidR="005319E7" w:rsidRPr="00B36840">
          <w:rPr>
            <w:rStyle w:val="Hyperlink"/>
            <w:rFonts w:hint="eastAsia"/>
            <w:noProof/>
            <w:rtl/>
            <w:lang w:bidi="fa-IR"/>
          </w:rPr>
          <w:t>هدف</w:t>
        </w:r>
        <w:r w:rsidR="005319E7" w:rsidRPr="00B36840">
          <w:rPr>
            <w:rStyle w:val="Hyperlink"/>
            <w:noProof/>
            <w:rtl/>
            <w:lang w:bidi="fa-IR"/>
          </w:rPr>
          <w:t xml:space="preserve"> </w:t>
        </w:r>
        <w:r w:rsidR="005319E7" w:rsidRPr="00B36840">
          <w:rPr>
            <w:rStyle w:val="Hyperlink"/>
            <w:rFonts w:hint="eastAsia"/>
            <w:noProof/>
            <w:rtl/>
            <w:lang w:bidi="fa-IR"/>
          </w:rPr>
          <w:t>بر</w:t>
        </w:r>
        <w:r w:rsidR="005319E7" w:rsidRPr="00B36840">
          <w:rPr>
            <w:rStyle w:val="Hyperlink"/>
            <w:noProof/>
            <w:rtl/>
            <w:lang w:bidi="fa-IR"/>
          </w:rPr>
          <w:t xml:space="preserve"> </w:t>
        </w:r>
        <w:r w:rsidR="005319E7" w:rsidRPr="00B36840">
          <w:rPr>
            <w:rStyle w:val="Hyperlink"/>
            <w:rFonts w:hint="eastAsia"/>
            <w:noProof/>
            <w:rtl/>
            <w:lang w:bidi="fa-IR"/>
          </w:rPr>
          <w:t>رو</w:t>
        </w:r>
        <w:r w:rsidR="005319E7" w:rsidRPr="00B36840">
          <w:rPr>
            <w:rStyle w:val="Hyperlink"/>
            <w:rFonts w:hint="cs"/>
            <w:noProof/>
            <w:rtl/>
            <w:lang w:bidi="fa-IR"/>
          </w:rPr>
          <w:t>ی</w:t>
        </w:r>
        <w:r w:rsidR="005319E7" w:rsidRPr="00B36840">
          <w:rPr>
            <w:rStyle w:val="Hyperlink"/>
            <w:noProof/>
            <w:rtl/>
            <w:lang w:bidi="fa-IR"/>
          </w:rPr>
          <w:t xml:space="preserve"> </w:t>
        </w:r>
        <w:r w:rsidR="005319E7" w:rsidRPr="00B36840">
          <w:rPr>
            <w:rStyle w:val="Hyperlink"/>
            <w:rFonts w:hint="eastAsia"/>
            <w:noProof/>
            <w:rtl/>
            <w:lang w:bidi="fa-IR"/>
          </w:rPr>
          <w:t>مع</w:t>
        </w:r>
        <w:r w:rsidR="005319E7" w:rsidRPr="00B36840">
          <w:rPr>
            <w:rStyle w:val="Hyperlink"/>
            <w:rFonts w:hint="cs"/>
            <w:noProof/>
            <w:rtl/>
            <w:lang w:bidi="fa-IR"/>
          </w:rPr>
          <w:t>ی</w:t>
        </w:r>
        <w:r w:rsidR="005319E7" w:rsidRPr="00B36840">
          <w:rPr>
            <w:rStyle w:val="Hyperlink"/>
            <w:rFonts w:hint="eastAsia"/>
            <w:noProof/>
            <w:rtl/>
            <w:lang w:bidi="fa-IR"/>
          </w:rPr>
          <w:t>ار</w:t>
        </w:r>
        <w:r w:rsidR="005319E7" w:rsidRPr="00B36840">
          <w:rPr>
            <w:rStyle w:val="Hyperlink"/>
            <w:noProof/>
            <w:rtl/>
            <w:lang w:bidi="fa-IR"/>
          </w:rPr>
          <w:t xml:space="preserve"> </w:t>
        </w:r>
        <w:r w:rsidR="005319E7" w:rsidRPr="00B36840">
          <w:rPr>
            <w:rStyle w:val="Hyperlink"/>
            <w:rFonts w:hint="eastAsia"/>
            <w:noProof/>
            <w:rtl/>
            <w:lang w:bidi="fa-IR"/>
          </w:rPr>
          <w:t>رتبه‌</w:t>
        </w:r>
        <w:r w:rsidR="005319E7" w:rsidRPr="00B36840">
          <w:rPr>
            <w:rStyle w:val="Hyperlink"/>
            <w:rFonts w:hint="cs"/>
            <w:noProof/>
            <w:rtl/>
            <w:lang w:bidi="fa-IR"/>
          </w:rPr>
          <w:t>ی</w:t>
        </w:r>
        <w:r w:rsidR="005319E7" w:rsidRPr="00B36840">
          <w:rPr>
            <w:rStyle w:val="Hyperlink"/>
            <w:noProof/>
            <w:rtl/>
            <w:lang w:bidi="fa-IR"/>
          </w:rPr>
          <w:t xml:space="preserve"> </w:t>
        </w:r>
        <w:r w:rsidR="005319E7" w:rsidRPr="00B36840">
          <w:rPr>
            <w:rStyle w:val="Hyperlink"/>
            <w:rFonts w:hint="eastAsia"/>
            <w:noProof/>
            <w:rtl/>
            <w:lang w:bidi="fa-IR"/>
          </w:rPr>
          <w:t>م</w:t>
        </w:r>
        <w:r w:rsidR="005319E7" w:rsidRPr="00B36840">
          <w:rPr>
            <w:rStyle w:val="Hyperlink"/>
            <w:rFonts w:hint="cs"/>
            <w:noProof/>
            <w:rtl/>
            <w:lang w:bidi="fa-IR"/>
          </w:rPr>
          <w:t>ی</w:t>
        </w:r>
        <w:r w:rsidR="005319E7" w:rsidRPr="00B36840">
          <w:rPr>
            <w:rStyle w:val="Hyperlink"/>
            <w:rFonts w:hint="eastAsia"/>
            <w:noProof/>
            <w:rtl/>
            <w:lang w:bidi="fa-IR"/>
          </w:rPr>
          <w:t>انگ</w:t>
        </w:r>
        <w:r w:rsidR="005319E7" w:rsidRPr="00B36840">
          <w:rPr>
            <w:rStyle w:val="Hyperlink"/>
            <w:rFonts w:hint="cs"/>
            <w:noProof/>
            <w:rtl/>
            <w:lang w:bidi="fa-IR"/>
          </w:rPr>
          <w:t>ی</w:t>
        </w:r>
        <w:r w:rsidR="005319E7" w:rsidRPr="00B36840">
          <w:rPr>
            <w:rStyle w:val="Hyperlink"/>
            <w:rFonts w:hint="eastAsia"/>
            <w:noProof/>
            <w:rtl/>
            <w:lang w:bidi="fa-IR"/>
          </w:rPr>
          <w:t>ن</w:t>
        </w:r>
        <w:r w:rsidR="005319E7" w:rsidRPr="00B36840">
          <w:rPr>
            <w:rStyle w:val="Hyperlink"/>
            <w:noProof/>
            <w:rtl/>
            <w:lang w:bidi="fa-IR"/>
          </w:rPr>
          <w:t xml:space="preserve"> </w:t>
        </w:r>
        <w:r w:rsidR="005319E7" w:rsidRPr="00B36840">
          <w:rPr>
            <w:rStyle w:val="Hyperlink"/>
            <w:rFonts w:hint="eastAsia"/>
            <w:noProof/>
            <w:rtl/>
            <w:lang w:bidi="fa-IR"/>
          </w:rPr>
          <w:t>روش‌ها</w:t>
        </w:r>
        <w:r w:rsidR="005319E7" w:rsidRPr="00B36840">
          <w:rPr>
            <w:rStyle w:val="Hyperlink"/>
            <w:rFonts w:hint="cs"/>
            <w:noProof/>
            <w:rtl/>
            <w:lang w:bidi="fa-IR"/>
          </w:rPr>
          <w:t>ی</w:t>
        </w:r>
        <w:r w:rsidR="005319E7" w:rsidRPr="00B36840">
          <w:rPr>
            <w:rStyle w:val="Hyperlink"/>
            <w:noProof/>
            <w:rtl/>
            <w:lang w:bidi="fa-IR"/>
          </w:rPr>
          <w:t xml:space="preserve"> </w:t>
        </w:r>
        <w:r w:rsidR="005319E7" w:rsidRPr="00B36840">
          <w:rPr>
            <w:rStyle w:val="Hyperlink"/>
            <w:rFonts w:hint="eastAsia"/>
            <w:noProof/>
            <w:rtl/>
            <w:lang w:bidi="fa-IR"/>
          </w:rPr>
          <w:t>مورد</w:t>
        </w:r>
        <w:r w:rsidR="005319E7" w:rsidRPr="00B36840">
          <w:rPr>
            <w:rStyle w:val="Hyperlink"/>
            <w:noProof/>
            <w:rtl/>
            <w:lang w:bidi="fa-IR"/>
          </w:rPr>
          <w:t xml:space="preserve"> </w:t>
        </w:r>
        <w:r w:rsidR="005319E7" w:rsidRPr="00B36840">
          <w:rPr>
            <w:rStyle w:val="Hyperlink"/>
            <w:rFonts w:hint="eastAsia"/>
            <w:noProof/>
            <w:rtl/>
            <w:lang w:bidi="fa-IR"/>
          </w:rPr>
          <w:t>بررس</w:t>
        </w:r>
        <w:r w:rsidR="005319E7" w:rsidRPr="00B36840">
          <w:rPr>
            <w:rStyle w:val="Hyperlink"/>
            <w:rFonts w:hint="cs"/>
            <w:noProof/>
            <w:rtl/>
            <w:lang w:bidi="fa-IR"/>
          </w:rPr>
          <w:t>ی</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Toc490476998 \h</w:instrText>
        </w:r>
        <w:r w:rsidR="005319E7">
          <w:rPr>
            <w:noProof/>
            <w:webHidden/>
            <w:rtl/>
          </w:rPr>
          <w:instrText xml:space="preserve"> </w:instrText>
        </w:r>
        <w:r w:rsidR="005319E7">
          <w:rPr>
            <w:noProof/>
            <w:webHidden/>
            <w:rtl/>
          </w:rPr>
        </w:r>
        <w:r w:rsidR="005319E7">
          <w:rPr>
            <w:noProof/>
            <w:webHidden/>
            <w:rtl/>
          </w:rPr>
          <w:fldChar w:fldCharType="separate"/>
        </w:r>
        <w:r w:rsidR="002B3278">
          <w:rPr>
            <w:noProof/>
            <w:webHidden/>
            <w:rtl/>
          </w:rPr>
          <w:t>84</w:t>
        </w:r>
        <w:r w:rsidR="005319E7">
          <w:rPr>
            <w:noProof/>
            <w:webHidden/>
            <w:rtl/>
          </w:rPr>
          <w:fldChar w:fldCharType="end"/>
        </w:r>
      </w:hyperlink>
    </w:p>
    <w:p w14:paraId="3F01B76A" w14:textId="051752B9" w:rsidR="000220C1" w:rsidRPr="005A3A4E" w:rsidRDefault="00202B45" w:rsidP="00B34D84">
      <w:pPr>
        <w:spacing w:line="360" w:lineRule="auto"/>
        <w:jc w:val="center"/>
        <w:rPr>
          <w:rFonts w:ascii="B Lotus" w:hAnsi="B Lotus" w:cs="B Lotus"/>
          <w:szCs w:val="32"/>
          <w:rtl/>
        </w:rPr>
      </w:pPr>
      <w:r>
        <w:rPr>
          <w:rFonts w:ascii="B Lotus" w:hAnsi="B Lotus" w:cs="B Lotus"/>
          <w:rtl/>
        </w:rPr>
        <w:fldChar w:fldCharType="end"/>
      </w:r>
      <w:r w:rsidR="000220C1" w:rsidRPr="00C715C5">
        <w:rPr>
          <w:rFonts w:ascii="B Lotus" w:hAnsi="B Lotus" w:cs="B Lotus"/>
          <w:rtl/>
        </w:rPr>
        <w:br w:type="page"/>
      </w:r>
    </w:p>
    <w:p w14:paraId="02C1BE64" w14:textId="63CA7597" w:rsidR="0004670E" w:rsidRDefault="0004670E" w:rsidP="0004670E">
      <w:pPr>
        <w:jc w:val="center"/>
        <w:rPr>
          <w:rtl/>
        </w:rPr>
      </w:pPr>
    </w:p>
    <w:p w14:paraId="690E0582" w14:textId="68919E5B" w:rsidR="0004670E" w:rsidRDefault="0004670E" w:rsidP="0004670E">
      <w:pPr>
        <w:rPr>
          <w:rtl/>
        </w:rPr>
      </w:pPr>
    </w:p>
    <w:p w14:paraId="3574ED8A" w14:textId="77777777" w:rsidR="000220C1" w:rsidRPr="0004670E" w:rsidRDefault="000220C1" w:rsidP="0004670E">
      <w:pPr>
        <w:rPr>
          <w:rtl/>
        </w:rPr>
        <w:sectPr w:rsidR="000220C1" w:rsidRPr="0004670E" w:rsidSect="00F0371A">
          <w:footerReference w:type="default" r:id="rId14"/>
          <w:footnotePr>
            <w:numRestart w:val="eachPage"/>
          </w:footnotePr>
          <w:type w:val="oddPage"/>
          <w:pgSz w:w="11906" w:h="16838" w:code="9"/>
          <w:pgMar w:top="1984" w:right="1984" w:bottom="1417" w:left="1417" w:header="850" w:footer="1022" w:gutter="0"/>
          <w:pgNumType w:fmt="arabicAbjad" w:start="1"/>
          <w:cols w:space="708"/>
          <w:bidi/>
          <w:rtlGutter/>
          <w:docGrid w:linePitch="360"/>
        </w:sectPr>
      </w:pPr>
    </w:p>
    <w:p w14:paraId="0B3E0CC3" w14:textId="0F733769" w:rsidR="000220C1" w:rsidRPr="00DF2236" w:rsidRDefault="00A508D2" w:rsidP="00F35BE0">
      <w:pPr>
        <w:pStyle w:val="a"/>
        <w:rPr>
          <w:rtl/>
        </w:rPr>
      </w:pPr>
      <w:bookmarkStart w:id="8" w:name="_Toc106512938"/>
      <w:bookmarkStart w:id="9" w:name="_Toc209236398"/>
      <w:bookmarkStart w:id="10" w:name="_Toc209240155"/>
      <w:bookmarkStart w:id="11" w:name="_Toc209240167"/>
      <w:r>
        <w:rPr>
          <w:rFonts w:hint="cs"/>
          <w:rtl/>
        </w:rPr>
        <w:lastRenderedPageBreak/>
        <w:t xml:space="preserve"> </w:t>
      </w:r>
      <w:bookmarkStart w:id="12" w:name="_Toc490477042"/>
      <w:r w:rsidR="000220C1" w:rsidRPr="00DF2236">
        <w:rPr>
          <w:rFonts w:hint="cs"/>
          <w:rtl/>
        </w:rPr>
        <w:t>مقدمه</w:t>
      </w:r>
      <w:bookmarkEnd w:id="8"/>
      <w:bookmarkEnd w:id="9"/>
      <w:bookmarkEnd w:id="10"/>
      <w:bookmarkEnd w:id="11"/>
      <w:bookmarkEnd w:id="12"/>
    </w:p>
    <w:p w14:paraId="17CA9B27" w14:textId="77777777" w:rsidR="00EF1D45" w:rsidRDefault="00EF1D45" w:rsidP="00E64E27">
      <w:pPr>
        <w:pStyle w:val="a8"/>
        <w:rPr>
          <w:rtl/>
        </w:rPr>
      </w:pPr>
    </w:p>
    <w:p w14:paraId="2B51EF14" w14:textId="388D84E3" w:rsidR="00135437" w:rsidRPr="00030FD9" w:rsidRDefault="00135437" w:rsidP="00030FD9">
      <w:pPr>
        <w:spacing w:line="360" w:lineRule="auto"/>
        <w:jc w:val="both"/>
        <w:rPr>
          <w:rtl/>
        </w:rPr>
      </w:pPr>
      <w:r w:rsidRPr="00030FD9">
        <w:rPr>
          <w:rtl/>
        </w:rPr>
        <w:t xml:space="preserve">در سال‌های اخیر شاهد رشد </w:t>
      </w:r>
      <w:r w:rsidR="008B429B" w:rsidRPr="00030FD9">
        <w:rPr>
          <w:rFonts w:hint="cs"/>
          <w:rtl/>
        </w:rPr>
        <w:t>بسیار</w:t>
      </w:r>
      <w:r w:rsidRPr="00030FD9">
        <w:rPr>
          <w:rtl/>
        </w:rPr>
        <w:t xml:space="preserve"> زیادی در شبکه‌های اجتماعی بوده‌ایم و مطالعات زیادی روی این شبکه‌ها انجام گرفته است. داده‌های شبکه‌های اجتماعی یکی از ابزار</w:t>
      </w:r>
      <w:r w:rsidR="0004670E" w:rsidRPr="00030FD9">
        <w:rPr>
          <w:rFonts w:hint="cs"/>
          <w:rtl/>
        </w:rPr>
        <w:t>های</w:t>
      </w:r>
      <w:r w:rsidRPr="00030FD9">
        <w:rPr>
          <w:rtl/>
        </w:rPr>
        <w:t xml:space="preserve"> محبوب برای مدل کردن رابطه و رفتار افراد و جامعه یا گروهی که در آن عضو هستن</w:t>
      </w:r>
      <w:r w:rsidR="0004670E" w:rsidRPr="00030FD9">
        <w:rPr>
          <w:rFonts w:hint="cs"/>
          <w:rtl/>
        </w:rPr>
        <w:t>د</w:t>
      </w:r>
      <w:r w:rsidRPr="00030FD9">
        <w:rPr>
          <w:rtl/>
        </w:rPr>
        <w:t xml:space="preserve"> ب</w:t>
      </w:r>
      <w:r w:rsidR="0004670E" w:rsidRPr="00030FD9">
        <w:rPr>
          <w:rFonts w:hint="cs"/>
          <w:rtl/>
        </w:rPr>
        <w:t>ه‌</w:t>
      </w:r>
      <w:r w:rsidRPr="00030FD9">
        <w:rPr>
          <w:rtl/>
        </w:rPr>
        <w:t xml:space="preserve">شمار می‌رود. این داده‌ها معمولا به صورت گرافی نمایش داده می‌شود که در آن گره‌ها افراد و </w:t>
      </w:r>
      <w:r w:rsidR="00FA0BD4" w:rsidRPr="00030FD9">
        <w:rPr>
          <w:rtl/>
        </w:rPr>
        <w:t>یال</w:t>
      </w:r>
      <w:r w:rsidRPr="00030FD9">
        <w:rPr>
          <w:rtl/>
        </w:rPr>
        <w:t xml:space="preserve">‌ها روابط بین این افراد می‌باشد. </w:t>
      </w:r>
    </w:p>
    <w:p w14:paraId="014D9C4D" w14:textId="3372391C" w:rsidR="00135437" w:rsidRPr="003F5AB1" w:rsidRDefault="00FA0BD4" w:rsidP="00030FD9">
      <w:pPr>
        <w:spacing w:line="360" w:lineRule="auto"/>
        <w:jc w:val="both"/>
        <w:rPr>
          <w:rtl/>
        </w:rPr>
      </w:pPr>
      <w:r w:rsidRPr="003F5AB1">
        <w:rPr>
          <w:rFonts w:hint="cs"/>
          <w:rtl/>
        </w:rPr>
        <w:t>هم‌چنین</w:t>
      </w:r>
      <w:r w:rsidR="00135437" w:rsidRPr="003F5AB1">
        <w:rPr>
          <w:rFonts w:hint="cs"/>
          <w:rtl/>
        </w:rPr>
        <w:t xml:space="preserve"> </w:t>
      </w:r>
      <w:r w:rsidR="00135437" w:rsidRPr="003F5AB1">
        <w:rPr>
          <w:rtl/>
        </w:rPr>
        <w:t>یادگیری ماشین مدت زیادی است که در علوم کامپیوتر جایگاه خود را پیدا کرده و به عنوان ابزار قدرمتندی برای کمک به انسان در زمینه‌های مختلف محسوب می‌شود و ماشین را بیش از پیش در خدمت انسان در آورده است.</w:t>
      </w:r>
    </w:p>
    <w:p w14:paraId="1971D4C5" w14:textId="36617B37" w:rsidR="00135437" w:rsidRPr="003F5AB1" w:rsidRDefault="00135437" w:rsidP="00030FD9">
      <w:pPr>
        <w:spacing w:line="360" w:lineRule="auto"/>
        <w:jc w:val="both"/>
      </w:pPr>
      <w:r w:rsidRPr="003F5AB1">
        <w:rPr>
          <w:rtl/>
        </w:rPr>
        <w:t>در روش‌های اولیه یادگیری ماشین، عمدتا از داده‌ها و متن‌های خام در زمینه‌ی یادگیری استفاده می</w:t>
      </w:r>
      <w:r w:rsidRPr="003F5AB1">
        <w:rPr>
          <w:rFonts w:hint="cs"/>
          <w:rtl/>
        </w:rPr>
        <w:t>‌</w:t>
      </w:r>
      <w:r w:rsidRPr="003F5AB1">
        <w:rPr>
          <w:rtl/>
        </w:rPr>
        <w:t>شد.</w:t>
      </w:r>
      <w:r w:rsidRPr="003F5AB1">
        <w:rPr>
          <w:rFonts w:hint="cs"/>
          <w:rtl/>
        </w:rPr>
        <w:t xml:space="preserve"> </w:t>
      </w:r>
      <w:r w:rsidRPr="003F5AB1">
        <w:rPr>
          <w:rtl/>
        </w:rPr>
        <w:t>اخیرا از طرف برخی شرکت‌ها و موسسات بزرگ، همچون گوگل، ای‌بی‌</w:t>
      </w:r>
      <w:r w:rsidR="00202B45" w:rsidRPr="003F5AB1">
        <w:rPr>
          <w:rtl/>
        </w:rPr>
        <w:t>ام، مایکروسافت و</w:t>
      </w:r>
      <w:r w:rsidRPr="00030FD9">
        <w:rPr>
          <w:rFonts w:cs="Times New Roman" w:hint="cs"/>
          <w:rtl/>
        </w:rPr>
        <w:t>…</w:t>
      </w:r>
      <w:r w:rsidRPr="003F5AB1">
        <w:rPr>
          <w:rtl/>
        </w:rPr>
        <w:t xml:space="preserve"> </w:t>
      </w:r>
      <w:r w:rsidRPr="003F5AB1">
        <w:rPr>
          <w:rFonts w:hint="cs"/>
          <w:rtl/>
        </w:rPr>
        <w:t>پایگاه‌های</w:t>
      </w:r>
      <w:r w:rsidRPr="003F5AB1">
        <w:rPr>
          <w:rtl/>
        </w:rPr>
        <w:t xml:space="preserve"> </w:t>
      </w:r>
      <w:r w:rsidRPr="003F5AB1">
        <w:rPr>
          <w:rFonts w:hint="cs"/>
          <w:rtl/>
        </w:rPr>
        <w:t>دانشی</w:t>
      </w:r>
      <w:r w:rsidRPr="003F5AB1">
        <w:rPr>
          <w:rtl/>
        </w:rPr>
        <w:t xml:space="preserve"> </w:t>
      </w:r>
      <w:r w:rsidRPr="003F5AB1">
        <w:rPr>
          <w:rFonts w:hint="cs"/>
          <w:rtl/>
        </w:rPr>
        <w:t>معرفی</w:t>
      </w:r>
      <w:r w:rsidRPr="003F5AB1">
        <w:rPr>
          <w:rtl/>
        </w:rPr>
        <w:t xml:space="preserve"> </w:t>
      </w:r>
      <w:r w:rsidRPr="003F5AB1">
        <w:rPr>
          <w:rFonts w:hint="cs"/>
          <w:rtl/>
        </w:rPr>
        <w:t>ش</w:t>
      </w:r>
      <w:r w:rsidR="0004670E" w:rsidRPr="003F5AB1">
        <w:rPr>
          <w:rtl/>
        </w:rPr>
        <w:t>ده است که انجام راه</w:t>
      </w:r>
      <w:r w:rsidRPr="003F5AB1">
        <w:rPr>
          <w:rtl/>
        </w:rPr>
        <w:t>کار‌های مختلف یادگیری ماشین را ساده‌تر و کاربردی‌تر کرده است. در این پایگاه‌های دانش</w:t>
      </w:r>
      <w:r w:rsidR="002425DB" w:rsidRPr="003F5AB1">
        <w:rPr>
          <w:rFonts w:hint="cs"/>
          <w:rtl/>
        </w:rPr>
        <w:t>،</w:t>
      </w:r>
      <w:r w:rsidRPr="003F5AB1">
        <w:rPr>
          <w:rtl/>
        </w:rPr>
        <w:t xml:space="preserve"> اطلاعات مورد نیاز برای عملیات‌های مختلف یادگیری به صورت منظم و نیمه‌منظم موجود است و دغدغه‌ی نرمال کردن و رفع خطا و استخراج حقایق ر</w:t>
      </w:r>
      <w:r w:rsidRPr="003F5AB1">
        <w:rPr>
          <w:rFonts w:hint="cs"/>
          <w:rtl/>
        </w:rPr>
        <w:t>ا</w:t>
      </w:r>
      <w:r w:rsidRPr="003F5AB1">
        <w:rPr>
          <w:rtl/>
        </w:rPr>
        <w:t xml:space="preserve"> به مقدار زیادی کم کرده است. </w:t>
      </w:r>
      <w:r w:rsidR="00FA0BD4" w:rsidRPr="003F5AB1">
        <w:rPr>
          <w:rtl/>
        </w:rPr>
        <w:t>ا</w:t>
      </w:r>
      <w:r w:rsidR="00FA0BD4" w:rsidRPr="003F5AB1">
        <w:rPr>
          <w:rFonts w:hint="cs"/>
          <w:rtl/>
        </w:rPr>
        <w:t>ی</w:t>
      </w:r>
      <w:r w:rsidR="00FA0BD4" w:rsidRPr="003F5AB1">
        <w:rPr>
          <w:rFonts w:hint="eastAsia"/>
          <w:rtl/>
        </w:rPr>
        <w:t>ن</w:t>
      </w:r>
      <w:r w:rsidR="00FA0BD4" w:rsidRPr="003F5AB1">
        <w:rPr>
          <w:rtl/>
        </w:rPr>
        <w:t xml:space="preserve"> پا</w:t>
      </w:r>
      <w:r w:rsidR="00FA0BD4" w:rsidRPr="003F5AB1">
        <w:rPr>
          <w:rFonts w:hint="cs"/>
          <w:rtl/>
        </w:rPr>
        <w:t>ی</w:t>
      </w:r>
      <w:r w:rsidR="00FA0BD4" w:rsidRPr="003F5AB1">
        <w:rPr>
          <w:rFonts w:hint="eastAsia"/>
          <w:rtl/>
        </w:rPr>
        <w:t>گاه‌ها</w:t>
      </w:r>
      <w:r w:rsidR="00FA0BD4" w:rsidRPr="003F5AB1">
        <w:rPr>
          <w:rFonts w:hint="cs"/>
          <w:rtl/>
        </w:rPr>
        <w:t>ی</w:t>
      </w:r>
      <w:r w:rsidR="00FA0BD4" w:rsidRPr="003F5AB1">
        <w:rPr>
          <w:rtl/>
        </w:rPr>
        <w:t xml:space="preserve"> دانش عمدتا به صورت </w:t>
      </w:r>
      <w:r w:rsidR="00FA0BD4" w:rsidRPr="003F5AB1">
        <w:rPr>
          <w:rFonts w:hint="cs"/>
          <w:rtl/>
        </w:rPr>
        <w:t>ی</w:t>
      </w:r>
      <w:r w:rsidR="00FA0BD4" w:rsidRPr="003F5AB1">
        <w:rPr>
          <w:rFonts w:hint="eastAsia"/>
          <w:rtl/>
        </w:rPr>
        <w:t>ک</w:t>
      </w:r>
      <w:r w:rsidR="00FA0BD4" w:rsidRPr="003F5AB1">
        <w:rPr>
          <w:rtl/>
        </w:rPr>
        <w:t xml:space="preserve"> شبکه از موجود</w:t>
      </w:r>
      <w:r w:rsidR="00FA0BD4" w:rsidRPr="003F5AB1">
        <w:rPr>
          <w:rFonts w:hint="cs"/>
          <w:rtl/>
        </w:rPr>
        <w:t>ی</w:t>
      </w:r>
      <w:r w:rsidR="00FA0BD4" w:rsidRPr="003F5AB1">
        <w:rPr>
          <w:rFonts w:hint="eastAsia"/>
          <w:rtl/>
        </w:rPr>
        <w:t>ت‌ها</w:t>
      </w:r>
      <w:r w:rsidR="00FA0BD4" w:rsidRPr="003F5AB1">
        <w:rPr>
          <w:rtl/>
        </w:rPr>
        <w:t xml:space="preserve"> و روابط ب</w:t>
      </w:r>
      <w:r w:rsidR="00FA0BD4" w:rsidRPr="003F5AB1">
        <w:rPr>
          <w:rFonts w:hint="cs"/>
          <w:rtl/>
        </w:rPr>
        <w:t>ی</w:t>
      </w:r>
      <w:r w:rsidR="00FA0BD4" w:rsidRPr="003F5AB1">
        <w:rPr>
          <w:rFonts w:hint="eastAsia"/>
          <w:rtl/>
        </w:rPr>
        <w:t>ن</w:t>
      </w:r>
      <w:r w:rsidR="00FA0BD4" w:rsidRPr="003F5AB1">
        <w:rPr>
          <w:rtl/>
        </w:rPr>
        <w:t xml:space="preserve"> آن‌ها است که </w:t>
      </w:r>
      <w:r w:rsidR="00FA0BD4" w:rsidRPr="003F5AB1">
        <w:rPr>
          <w:rtl/>
        </w:rPr>
        <w:lastRenderedPageBreak/>
        <w:t>م</w:t>
      </w:r>
      <w:r w:rsidR="00FA0BD4" w:rsidRPr="003F5AB1">
        <w:rPr>
          <w:rFonts w:hint="cs"/>
          <w:rtl/>
        </w:rPr>
        <w:t>ی‌</w:t>
      </w:r>
      <w:r w:rsidR="00FA0BD4" w:rsidRPr="003F5AB1">
        <w:rPr>
          <w:rFonts w:hint="eastAsia"/>
          <w:rtl/>
        </w:rPr>
        <w:t>توان</w:t>
      </w:r>
      <w:r w:rsidR="00FA0BD4" w:rsidRPr="003F5AB1">
        <w:rPr>
          <w:rtl/>
        </w:rPr>
        <w:t xml:space="preserve"> آن را به صورت </w:t>
      </w:r>
      <w:r w:rsidR="00FA0BD4" w:rsidRPr="003F5AB1">
        <w:rPr>
          <w:rFonts w:hint="cs"/>
          <w:rtl/>
        </w:rPr>
        <w:t>ی</w:t>
      </w:r>
      <w:r w:rsidR="00FA0BD4" w:rsidRPr="003F5AB1">
        <w:rPr>
          <w:rFonts w:hint="eastAsia"/>
          <w:rtl/>
        </w:rPr>
        <w:t>ک</w:t>
      </w:r>
      <w:r w:rsidR="00FA0BD4" w:rsidRPr="003F5AB1">
        <w:rPr>
          <w:rtl/>
        </w:rPr>
        <w:t xml:space="preserve"> گراف داده نما</w:t>
      </w:r>
      <w:r w:rsidR="00FA0BD4" w:rsidRPr="003F5AB1">
        <w:rPr>
          <w:rFonts w:hint="cs"/>
          <w:rtl/>
        </w:rPr>
        <w:t>ی</w:t>
      </w:r>
      <w:r w:rsidR="00FA0BD4" w:rsidRPr="003F5AB1">
        <w:rPr>
          <w:rFonts w:hint="eastAsia"/>
          <w:rtl/>
        </w:rPr>
        <w:t>ش</w:t>
      </w:r>
      <w:r w:rsidR="00FA0BD4" w:rsidRPr="003F5AB1">
        <w:rPr>
          <w:rtl/>
        </w:rPr>
        <w:t xml:space="preserve"> داد. ساختار کل</w:t>
      </w:r>
      <w:r w:rsidR="00FA0BD4" w:rsidRPr="003F5AB1">
        <w:rPr>
          <w:rFonts w:hint="cs"/>
          <w:rtl/>
        </w:rPr>
        <w:t>ی</w:t>
      </w:r>
      <w:r w:rsidR="00FA0BD4" w:rsidRPr="003F5AB1">
        <w:rPr>
          <w:rtl/>
        </w:rPr>
        <w:t xml:space="preserve"> گراف به ا</w:t>
      </w:r>
      <w:r w:rsidR="00FA0BD4" w:rsidRPr="003F5AB1">
        <w:rPr>
          <w:rFonts w:hint="cs"/>
          <w:rtl/>
        </w:rPr>
        <w:t>ی</w:t>
      </w:r>
      <w:r w:rsidR="00FA0BD4" w:rsidRPr="003F5AB1">
        <w:rPr>
          <w:rFonts w:hint="eastAsia"/>
          <w:rtl/>
        </w:rPr>
        <w:t>ن</w:t>
      </w:r>
      <w:r w:rsidR="00FA0BD4" w:rsidRPr="003F5AB1">
        <w:rPr>
          <w:rtl/>
        </w:rPr>
        <w:t xml:space="preserve"> صورت است که گره‌ها نشانگر موجود</w:t>
      </w:r>
      <w:r w:rsidR="00FA0BD4" w:rsidRPr="003F5AB1">
        <w:rPr>
          <w:rFonts w:hint="cs"/>
          <w:rtl/>
        </w:rPr>
        <w:t>ی</w:t>
      </w:r>
      <w:r w:rsidR="00FA0BD4" w:rsidRPr="003F5AB1">
        <w:rPr>
          <w:rFonts w:hint="eastAsia"/>
          <w:rtl/>
        </w:rPr>
        <w:t>ت‌ها</w:t>
      </w:r>
      <w:r w:rsidR="00FA0BD4" w:rsidRPr="003F5AB1">
        <w:rPr>
          <w:rtl/>
        </w:rPr>
        <w:t xml:space="preserve"> و </w:t>
      </w:r>
      <w:r w:rsidR="00FA0BD4" w:rsidRPr="003F5AB1">
        <w:rPr>
          <w:rFonts w:hint="cs"/>
          <w:rtl/>
        </w:rPr>
        <w:t>ی</w:t>
      </w:r>
      <w:r w:rsidR="00FA0BD4" w:rsidRPr="003F5AB1">
        <w:rPr>
          <w:rFonts w:hint="eastAsia"/>
          <w:rtl/>
        </w:rPr>
        <w:t>ال‌ها</w:t>
      </w:r>
      <w:r w:rsidR="00FA0BD4" w:rsidRPr="003F5AB1">
        <w:rPr>
          <w:rFonts w:hint="cs"/>
          <w:rtl/>
        </w:rPr>
        <w:t>ی</w:t>
      </w:r>
      <w:r w:rsidR="00FA0BD4" w:rsidRPr="003F5AB1">
        <w:rPr>
          <w:rtl/>
        </w:rPr>
        <w:t xml:space="preserve"> ب</w:t>
      </w:r>
      <w:r w:rsidR="00FA0BD4" w:rsidRPr="003F5AB1">
        <w:rPr>
          <w:rFonts w:hint="cs"/>
          <w:rtl/>
        </w:rPr>
        <w:t>ی</w:t>
      </w:r>
      <w:r w:rsidR="00FA0BD4" w:rsidRPr="003F5AB1">
        <w:rPr>
          <w:rFonts w:hint="eastAsia"/>
          <w:rtl/>
        </w:rPr>
        <w:t>ن</w:t>
      </w:r>
      <w:r w:rsidR="00FA0BD4" w:rsidRPr="003F5AB1">
        <w:rPr>
          <w:rtl/>
        </w:rPr>
        <w:t xml:space="preserve"> گره‌ها نشانگر روابط ب</w:t>
      </w:r>
      <w:r w:rsidR="00FA0BD4" w:rsidRPr="003F5AB1">
        <w:rPr>
          <w:rFonts w:hint="cs"/>
          <w:rtl/>
        </w:rPr>
        <w:t>ی</w:t>
      </w:r>
      <w:r w:rsidR="00FA0BD4" w:rsidRPr="003F5AB1">
        <w:rPr>
          <w:rFonts w:hint="eastAsia"/>
          <w:rtl/>
        </w:rPr>
        <w:t>ن</w:t>
      </w:r>
      <w:r w:rsidR="00FA0BD4" w:rsidRPr="003F5AB1">
        <w:rPr>
          <w:rtl/>
        </w:rPr>
        <w:t xml:space="preserve"> آن‌ها باشند. ا</w:t>
      </w:r>
      <w:r w:rsidR="00FA0BD4" w:rsidRPr="003F5AB1">
        <w:rPr>
          <w:rFonts w:hint="cs"/>
          <w:rtl/>
        </w:rPr>
        <w:t>ی</w:t>
      </w:r>
      <w:r w:rsidR="00FA0BD4" w:rsidRPr="003F5AB1">
        <w:rPr>
          <w:rFonts w:hint="eastAsia"/>
          <w:rtl/>
        </w:rPr>
        <w:t>ن</w:t>
      </w:r>
      <w:r w:rsidR="00FA0BD4" w:rsidRPr="003F5AB1">
        <w:rPr>
          <w:rtl/>
        </w:rPr>
        <w:t xml:space="preserve"> </w:t>
      </w:r>
      <w:r w:rsidR="00FA0BD4" w:rsidRPr="003F5AB1">
        <w:rPr>
          <w:rFonts w:hint="cs"/>
          <w:rtl/>
        </w:rPr>
        <w:t>ی</w:t>
      </w:r>
      <w:r w:rsidR="00FA0BD4" w:rsidRPr="003F5AB1">
        <w:rPr>
          <w:rFonts w:hint="eastAsia"/>
          <w:rtl/>
        </w:rPr>
        <w:t>ال‌ها</w:t>
      </w:r>
      <w:r w:rsidR="00FA0BD4" w:rsidRPr="003F5AB1">
        <w:rPr>
          <w:rtl/>
        </w:rPr>
        <w:t xml:space="preserve"> م</w:t>
      </w:r>
      <w:r w:rsidR="00FA0BD4" w:rsidRPr="003F5AB1">
        <w:rPr>
          <w:rFonts w:hint="cs"/>
          <w:rtl/>
        </w:rPr>
        <w:t>ی‌</w:t>
      </w:r>
      <w:r w:rsidR="00FA0BD4" w:rsidRPr="003F5AB1">
        <w:rPr>
          <w:rFonts w:hint="eastAsia"/>
          <w:rtl/>
        </w:rPr>
        <w:t>توانند</w:t>
      </w:r>
      <w:r w:rsidR="00FA0BD4" w:rsidRPr="003F5AB1">
        <w:rPr>
          <w:rtl/>
        </w:rPr>
        <w:t xml:space="preserve"> از </w:t>
      </w:r>
      <w:r w:rsidR="00FA0BD4" w:rsidRPr="003F5AB1">
        <w:rPr>
          <w:rFonts w:hint="cs"/>
          <w:rtl/>
        </w:rPr>
        <w:t>ی</w:t>
      </w:r>
      <w:r w:rsidR="00FA0BD4" w:rsidRPr="003F5AB1">
        <w:rPr>
          <w:rFonts w:hint="eastAsia"/>
          <w:rtl/>
        </w:rPr>
        <w:t>ک</w:t>
      </w:r>
      <w:r w:rsidR="00FA0BD4" w:rsidRPr="003F5AB1">
        <w:rPr>
          <w:rtl/>
        </w:rPr>
        <w:t xml:space="preserve"> نوع باشند </w:t>
      </w:r>
      <w:r w:rsidR="00FA0BD4" w:rsidRPr="003F5AB1">
        <w:rPr>
          <w:rFonts w:hint="cs"/>
          <w:rtl/>
        </w:rPr>
        <w:t>ی</w:t>
      </w:r>
      <w:r w:rsidR="00FA0BD4" w:rsidRPr="003F5AB1">
        <w:rPr>
          <w:rFonts w:hint="eastAsia"/>
          <w:rtl/>
        </w:rPr>
        <w:t>عن</w:t>
      </w:r>
      <w:r w:rsidR="00FA0BD4" w:rsidRPr="003F5AB1">
        <w:rPr>
          <w:rFonts w:hint="cs"/>
          <w:rtl/>
        </w:rPr>
        <w:t>ی</w:t>
      </w:r>
      <w:r w:rsidR="00FA0BD4" w:rsidRPr="003F5AB1">
        <w:rPr>
          <w:rtl/>
        </w:rPr>
        <w:t xml:space="preserve"> گراف نشانگر </w:t>
      </w:r>
      <w:r w:rsidR="00FA0BD4" w:rsidRPr="003F5AB1">
        <w:rPr>
          <w:rFonts w:hint="cs"/>
          <w:rtl/>
        </w:rPr>
        <w:t>ی</w:t>
      </w:r>
      <w:r w:rsidR="00FA0BD4" w:rsidRPr="003F5AB1">
        <w:rPr>
          <w:rFonts w:hint="eastAsia"/>
          <w:rtl/>
        </w:rPr>
        <w:t>ک</w:t>
      </w:r>
      <w:r w:rsidR="00FA0BD4" w:rsidRPr="003F5AB1">
        <w:rPr>
          <w:rtl/>
        </w:rPr>
        <w:t xml:space="preserve"> شبکه تک-رابطه‌ا</w:t>
      </w:r>
      <w:r w:rsidR="00FA0BD4" w:rsidRPr="003F5AB1">
        <w:rPr>
          <w:rFonts w:hint="cs"/>
          <w:rtl/>
        </w:rPr>
        <w:t>ی</w:t>
      </w:r>
      <w:r w:rsidR="00FA0BD4" w:rsidRPr="003F5AB1">
        <w:rPr>
          <w:rtl/>
        </w:rPr>
        <w:t xml:space="preserve"> باشد (همگون) </w:t>
      </w:r>
      <w:r w:rsidR="00FA0BD4" w:rsidRPr="003F5AB1">
        <w:rPr>
          <w:rFonts w:hint="cs"/>
          <w:rtl/>
        </w:rPr>
        <w:t>ی</w:t>
      </w:r>
      <w:r w:rsidR="00FA0BD4" w:rsidRPr="003F5AB1">
        <w:rPr>
          <w:rFonts w:hint="eastAsia"/>
          <w:rtl/>
        </w:rPr>
        <w:t>ا</w:t>
      </w:r>
      <w:r w:rsidR="00FA0BD4" w:rsidRPr="003F5AB1">
        <w:rPr>
          <w:rtl/>
        </w:rPr>
        <w:t xml:space="preserve"> هر </w:t>
      </w:r>
      <w:r w:rsidR="00FA0BD4" w:rsidRPr="003F5AB1">
        <w:rPr>
          <w:rFonts w:hint="cs"/>
          <w:rtl/>
        </w:rPr>
        <w:t>ی</w:t>
      </w:r>
      <w:r w:rsidR="00FA0BD4" w:rsidRPr="003F5AB1">
        <w:rPr>
          <w:rFonts w:hint="eastAsia"/>
          <w:rtl/>
        </w:rPr>
        <w:t>ال</w:t>
      </w:r>
      <w:r w:rsidR="00FA0BD4" w:rsidRPr="003F5AB1">
        <w:rPr>
          <w:rtl/>
        </w:rPr>
        <w:t xml:space="preserve"> با </w:t>
      </w:r>
      <w:r w:rsidR="00FA0BD4" w:rsidRPr="003F5AB1">
        <w:rPr>
          <w:rFonts w:hint="cs"/>
          <w:rtl/>
        </w:rPr>
        <w:t>ی</w:t>
      </w:r>
      <w:r w:rsidR="00FA0BD4" w:rsidRPr="003F5AB1">
        <w:rPr>
          <w:rFonts w:hint="eastAsia"/>
          <w:rtl/>
        </w:rPr>
        <w:t>ک</w:t>
      </w:r>
      <w:r w:rsidR="00FA0BD4" w:rsidRPr="003F5AB1">
        <w:rPr>
          <w:rtl/>
        </w:rPr>
        <w:t xml:space="preserve"> برچسب، نشانگر نوع رابطه باشد و شبکه نشانگر </w:t>
      </w:r>
      <w:r w:rsidR="00FA0BD4" w:rsidRPr="003F5AB1">
        <w:rPr>
          <w:rFonts w:hint="cs"/>
          <w:rtl/>
        </w:rPr>
        <w:t>ی</w:t>
      </w:r>
      <w:r w:rsidR="00FA0BD4" w:rsidRPr="003F5AB1">
        <w:rPr>
          <w:rFonts w:hint="eastAsia"/>
          <w:rtl/>
        </w:rPr>
        <w:t>ک</w:t>
      </w:r>
      <w:r w:rsidR="00FA0BD4" w:rsidRPr="003F5AB1">
        <w:rPr>
          <w:rtl/>
        </w:rPr>
        <w:t xml:space="preserve"> گراف چند رابطه‌ا</w:t>
      </w:r>
      <w:r w:rsidR="00FA0BD4" w:rsidRPr="003F5AB1">
        <w:rPr>
          <w:rFonts w:hint="cs"/>
          <w:rtl/>
        </w:rPr>
        <w:t>ی</w:t>
      </w:r>
      <w:r w:rsidR="00FA0BD4" w:rsidRPr="003F5AB1">
        <w:rPr>
          <w:rtl/>
        </w:rPr>
        <w:t xml:space="preserve"> (ناهمگون) باشد.</w:t>
      </w:r>
    </w:p>
    <w:p w14:paraId="3EFC5625" w14:textId="4B38E72B" w:rsidR="00135437" w:rsidRPr="003F5AB1" w:rsidRDefault="00135437" w:rsidP="00030FD9">
      <w:pPr>
        <w:spacing w:line="360" w:lineRule="auto"/>
        <w:jc w:val="both"/>
      </w:pPr>
      <w:r w:rsidRPr="003F5AB1">
        <w:rPr>
          <w:rtl/>
        </w:rPr>
        <w:t xml:space="preserve">یکی از </w:t>
      </w:r>
      <w:r w:rsidRPr="003F5AB1">
        <w:rPr>
          <w:rFonts w:hint="cs"/>
          <w:rtl/>
        </w:rPr>
        <w:t>مسائل بنیادی و اساسی در</w:t>
      </w:r>
      <w:r w:rsidRPr="003F5AB1">
        <w:rPr>
          <w:rtl/>
        </w:rPr>
        <w:t xml:space="preserve"> یادگیری ماشین</w:t>
      </w:r>
      <w:r w:rsidRPr="003F5AB1">
        <w:rPr>
          <w:rFonts w:hint="cs"/>
          <w:rtl/>
        </w:rPr>
        <w:t xml:space="preserve"> روی شبکه‌های اجتماعی</w:t>
      </w:r>
      <w:r w:rsidRPr="003F5AB1">
        <w:rPr>
          <w:rtl/>
        </w:rPr>
        <w:t xml:space="preserve">، پیش‌بینی پیوند در شبکه‌های همگون و ناهمگون است به این معنی که از اطلاعات موجود در گراف دانش استفاده کرده و وجود یا عدم وجود یک یال را پیش‌بینی کرد، یا به عبارت دیگر </w:t>
      </w:r>
      <w:r w:rsidRPr="003F5AB1">
        <w:rPr>
          <w:rFonts w:hint="cs"/>
          <w:rtl/>
        </w:rPr>
        <w:t xml:space="preserve">مساله‌ی </w:t>
      </w:r>
      <w:r w:rsidRPr="003F5AB1">
        <w:rPr>
          <w:rtl/>
        </w:rPr>
        <w:t xml:space="preserve">پیش‌بینی پیوند </w:t>
      </w:r>
      <w:r w:rsidRPr="003F5AB1">
        <w:rPr>
          <w:rFonts w:hint="cs"/>
          <w:rtl/>
        </w:rPr>
        <w:t xml:space="preserve">این است که نمایی از یک شبکه به ما داده می‌شود و ما مایل هستیم که بدانیم در آینده نزدیک، احتمالا چه تراکنش‌هایی میان اعضای فعلی شبکه روی می‌دهد و یا </w:t>
      </w:r>
      <w:r w:rsidR="00D060A5" w:rsidRPr="003F5AB1">
        <w:rPr>
          <w:rFonts w:hint="cs"/>
          <w:rtl/>
        </w:rPr>
        <w:t>این‌که</w:t>
      </w:r>
      <w:r w:rsidRPr="003F5AB1">
        <w:rPr>
          <w:rFonts w:hint="cs"/>
          <w:rtl/>
        </w:rPr>
        <w:t xml:space="preserve"> کدام یک از تراکنش‌های موجود را از دست می‌دهیم</w:t>
      </w:r>
      <w:r w:rsidRPr="003F5AB1">
        <w:rPr>
          <w:rtl/>
        </w:rPr>
        <w:t>.</w:t>
      </w:r>
    </w:p>
    <w:p w14:paraId="7181A0D8" w14:textId="77777777" w:rsidR="00135437" w:rsidRPr="003F5AB1" w:rsidRDefault="00135437" w:rsidP="00135437">
      <w:pPr>
        <w:pStyle w:val="a8"/>
        <w:rPr>
          <w:sz w:val="28"/>
          <w:rtl/>
          <w:lang w:bidi="fa-IR"/>
        </w:rPr>
      </w:pPr>
    </w:p>
    <w:p w14:paraId="15046712" w14:textId="1ED71EE3" w:rsidR="00135437" w:rsidRPr="003F5AB1" w:rsidRDefault="00135437" w:rsidP="00030FD9">
      <w:pPr>
        <w:spacing w:line="360" w:lineRule="auto"/>
        <w:jc w:val="both"/>
      </w:pPr>
      <w:r w:rsidRPr="003F5AB1">
        <w:rPr>
          <w:rtl/>
        </w:rPr>
        <w:t xml:space="preserve">این راهکار در زمینه‌های مختلف یادگیری ماشین مورد استفاده قرار می‌گیرد و کاربرد گسترده‌ای در زندگی انسان پیدا کرده است. برای مثال از این </w:t>
      </w:r>
      <w:r w:rsidR="004237D8" w:rsidRPr="003F5AB1">
        <w:rPr>
          <w:rtl/>
        </w:rPr>
        <w:t xml:space="preserve">راهکار </w:t>
      </w:r>
      <w:r w:rsidRPr="003F5AB1">
        <w:rPr>
          <w:rtl/>
        </w:rPr>
        <w:t xml:space="preserve">در سیستم‌های توصیه‌گر در فروشگاه‌های اینترنتی، سیستم‌های تشخیص پزشکی، جواب‌گویی به سوال و </w:t>
      </w:r>
      <w:r w:rsidRPr="00030FD9">
        <w:rPr>
          <w:rFonts w:cs="Times New Roman" w:hint="cs"/>
          <w:rtl/>
        </w:rPr>
        <w:t>…</w:t>
      </w:r>
      <w:r w:rsidRPr="003F5AB1">
        <w:rPr>
          <w:rtl/>
        </w:rPr>
        <w:t xml:space="preserve"> </w:t>
      </w:r>
      <w:r w:rsidRPr="003F5AB1">
        <w:rPr>
          <w:rFonts w:hint="cs"/>
          <w:rtl/>
        </w:rPr>
        <w:t>استفاده</w:t>
      </w:r>
      <w:r w:rsidRPr="003F5AB1">
        <w:rPr>
          <w:rtl/>
        </w:rPr>
        <w:t xml:space="preserve"> </w:t>
      </w:r>
      <w:r w:rsidRPr="003F5AB1">
        <w:rPr>
          <w:rFonts w:hint="cs"/>
          <w:rtl/>
        </w:rPr>
        <w:t>می‌شود</w:t>
      </w:r>
      <w:r w:rsidRPr="003F5AB1">
        <w:rPr>
          <w:rtl/>
        </w:rPr>
        <w:t>.</w:t>
      </w:r>
    </w:p>
    <w:p w14:paraId="64F2E6E4" w14:textId="1DE9BD2B" w:rsidR="00135437" w:rsidRPr="003F5AB1" w:rsidRDefault="00135437" w:rsidP="00030FD9">
      <w:pPr>
        <w:spacing w:line="360" w:lineRule="auto"/>
        <w:jc w:val="both"/>
      </w:pPr>
      <w:r w:rsidRPr="003F5AB1">
        <w:rPr>
          <w:rtl/>
        </w:rPr>
        <w:t>اکثر مطالعات انجام ش</w:t>
      </w:r>
      <w:r w:rsidR="00DF60B5" w:rsidRPr="003F5AB1">
        <w:rPr>
          <w:rtl/>
        </w:rPr>
        <w:t>ده در این زمینه روی شبکه‌های تک</w:t>
      </w:r>
      <w:r w:rsidR="00DF60B5" w:rsidRPr="003F5AB1">
        <w:rPr>
          <w:rFonts w:hint="cs"/>
          <w:rtl/>
        </w:rPr>
        <w:t>-</w:t>
      </w:r>
      <w:r w:rsidRPr="003F5AB1">
        <w:rPr>
          <w:rtl/>
        </w:rPr>
        <w:t>رابطه‌ای بوده است. به</w:t>
      </w:r>
      <w:r w:rsidRPr="003F5AB1">
        <w:rPr>
          <w:rFonts w:hint="cs"/>
          <w:rtl/>
        </w:rPr>
        <w:t xml:space="preserve"> این معنا که روابط بین موجودیت‌ها از یک نوع است و این روابط به صورت دوتایی‌های مرتب مورد استفاده قرار می‌گیرند</w:t>
      </w:r>
      <w:r w:rsidRPr="003F5AB1">
        <w:rPr>
          <w:rtl/>
        </w:rPr>
        <w:t xml:space="preserve">. </w:t>
      </w:r>
      <w:r w:rsidRPr="003F5AB1">
        <w:rPr>
          <w:rFonts w:hint="cs"/>
          <w:rtl/>
        </w:rPr>
        <w:t xml:space="preserve">برای مثال اگر در یک شبکه اجتماعی رابطه را دوستی بین افراد در نظر بگیریم یال‌های گراف شبکه به صورت </w:t>
      </w:r>
      <w:r w:rsidRPr="003F5AB1">
        <w:rPr>
          <w:rtl/>
        </w:rPr>
        <w:t>«</w:t>
      </w:r>
      <w:r w:rsidRPr="003F5AB1">
        <w:rPr>
          <w:rFonts w:hint="cs"/>
          <w:rtl/>
        </w:rPr>
        <w:t>الف، ب</w:t>
      </w:r>
      <w:r w:rsidRPr="003F5AB1">
        <w:rPr>
          <w:rtl/>
        </w:rPr>
        <w:t xml:space="preserve">» </w:t>
      </w:r>
      <w:r w:rsidRPr="003F5AB1">
        <w:rPr>
          <w:rFonts w:hint="cs"/>
          <w:rtl/>
        </w:rPr>
        <w:t xml:space="preserve">خواهد بود به این معنی که شخص </w:t>
      </w:r>
      <w:r w:rsidR="00631D10" w:rsidRPr="003F5AB1">
        <w:rPr>
          <w:rFonts w:hint="cs"/>
          <w:rtl/>
        </w:rPr>
        <w:t>«</w:t>
      </w:r>
      <w:r w:rsidRPr="003F5AB1">
        <w:rPr>
          <w:rFonts w:hint="cs"/>
          <w:rtl/>
        </w:rPr>
        <w:t>الف</w:t>
      </w:r>
      <w:r w:rsidR="00631D10" w:rsidRPr="003F5AB1">
        <w:rPr>
          <w:rFonts w:hint="cs"/>
          <w:rtl/>
        </w:rPr>
        <w:t>»</w:t>
      </w:r>
      <w:r w:rsidRPr="003F5AB1">
        <w:rPr>
          <w:rFonts w:hint="cs"/>
          <w:rtl/>
        </w:rPr>
        <w:t xml:space="preserve"> با شخص </w:t>
      </w:r>
      <w:r w:rsidR="00631D10" w:rsidRPr="003F5AB1">
        <w:rPr>
          <w:rFonts w:hint="cs"/>
          <w:rtl/>
        </w:rPr>
        <w:t>«</w:t>
      </w:r>
      <w:r w:rsidRPr="003F5AB1">
        <w:rPr>
          <w:rFonts w:hint="cs"/>
          <w:rtl/>
        </w:rPr>
        <w:t>ب</w:t>
      </w:r>
      <w:r w:rsidR="00631D10" w:rsidRPr="003F5AB1">
        <w:rPr>
          <w:rFonts w:hint="cs"/>
          <w:rtl/>
        </w:rPr>
        <w:t>»</w:t>
      </w:r>
      <w:r w:rsidRPr="003F5AB1">
        <w:rPr>
          <w:rFonts w:hint="cs"/>
          <w:rtl/>
        </w:rPr>
        <w:t xml:space="preserve"> رابطه دوستی دارد</w:t>
      </w:r>
      <w:r w:rsidRPr="003F5AB1">
        <w:rPr>
          <w:rtl/>
        </w:rPr>
        <w:t>.</w:t>
      </w:r>
    </w:p>
    <w:p w14:paraId="5590B25C" w14:textId="70737D0C" w:rsidR="00135437" w:rsidRPr="003F5AB1" w:rsidRDefault="00135437" w:rsidP="00030FD9">
      <w:pPr>
        <w:spacing w:line="360" w:lineRule="auto"/>
        <w:jc w:val="both"/>
        <w:rPr>
          <w:rtl/>
        </w:rPr>
      </w:pPr>
      <w:r w:rsidRPr="003F5AB1">
        <w:rPr>
          <w:rFonts w:hint="cs"/>
          <w:rtl/>
        </w:rPr>
        <w:t>پایگاه‌های دانشی که اخیرا معرفی شده‌اند عمدتا داده‌ها را به صورت داده‌های چند</w:t>
      </w:r>
      <w:r w:rsidR="000A2D78" w:rsidRPr="003F5AB1">
        <w:rPr>
          <w:rFonts w:hint="cs"/>
          <w:rtl/>
        </w:rPr>
        <w:t>-</w:t>
      </w:r>
      <w:r w:rsidRPr="003F5AB1">
        <w:rPr>
          <w:rFonts w:hint="cs"/>
          <w:rtl/>
        </w:rPr>
        <w:t>رابطه‌ای ذخیره می‌کنند و اطلاعات بیشتری از یک رابطه دوتایی بلی یا خیر به ما می‌دهند</w:t>
      </w:r>
      <w:r w:rsidRPr="003F5AB1">
        <w:rPr>
          <w:rtl/>
        </w:rPr>
        <w:t xml:space="preserve">. </w:t>
      </w:r>
      <w:r w:rsidRPr="003F5AB1">
        <w:rPr>
          <w:rFonts w:hint="cs"/>
          <w:rtl/>
        </w:rPr>
        <w:t xml:space="preserve">منظور از داده‌های چند </w:t>
      </w:r>
      <w:r w:rsidRPr="003F5AB1">
        <w:rPr>
          <w:rFonts w:hint="cs"/>
          <w:rtl/>
        </w:rPr>
        <w:lastRenderedPageBreak/>
        <w:t xml:space="preserve">رابطه‌ای گراف جهت‌داری است متشکل از موجودیت‌ها و روابط بین آن‌ها که بصورت </w:t>
      </w:r>
      <w:r w:rsidRPr="003F5AB1">
        <w:rPr>
          <w:rtl/>
        </w:rPr>
        <w:t>«</w:t>
      </w:r>
      <w:r w:rsidRPr="003F5AB1">
        <w:rPr>
          <w:rFonts w:hint="cs"/>
          <w:rtl/>
        </w:rPr>
        <w:t xml:space="preserve">مبدا </w:t>
      </w:r>
      <w:r w:rsidRPr="003F5AB1">
        <w:t>h</w:t>
      </w:r>
      <w:r w:rsidRPr="003F5AB1">
        <w:rPr>
          <w:rFonts w:hint="cs"/>
          <w:rtl/>
        </w:rPr>
        <w:t xml:space="preserve">، رابطه </w:t>
      </w:r>
      <w:r w:rsidRPr="003F5AB1">
        <w:t>r</w:t>
      </w:r>
      <w:r w:rsidRPr="003F5AB1">
        <w:rPr>
          <w:rFonts w:hint="cs"/>
          <w:rtl/>
        </w:rPr>
        <w:t xml:space="preserve">، مقصد </w:t>
      </w:r>
      <w:r w:rsidRPr="003F5AB1">
        <w:t>t</w:t>
      </w:r>
      <w:r w:rsidRPr="003F5AB1">
        <w:rPr>
          <w:rFonts w:hint="cs"/>
          <w:rtl/>
        </w:rPr>
        <w:t>»</w:t>
      </w:r>
      <w:r w:rsidRPr="003F5AB1">
        <w:rPr>
          <w:rtl/>
        </w:rPr>
        <w:t xml:space="preserve"> </w:t>
      </w:r>
      <w:r w:rsidRPr="003F5AB1">
        <w:rPr>
          <w:rFonts w:hint="cs"/>
          <w:rtl/>
        </w:rPr>
        <w:t xml:space="preserve">نمایش داده می‌شود، به این معنی که یک رابطه </w:t>
      </w:r>
      <w:r w:rsidRPr="003F5AB1">
        <w:t>r</w:t>
      </w:r>
      <w:r w:rsidRPr="003F5AB1">
        <w:rPr>
          <w:rtl/>
        </w:rPr>
        <w:t xml:space="preserve"> </w:t>
      </w:r>
      <w:r w:rsidRPr="003F5AB1">
        <w:rPr>
          <w:rFonts w:hint="cs"/>
          <w:rtl/>
        </w:rPr>
        <w:t xml:space="preserve">بین موجودیت‌های </w:t>
      </w:r>
      <w:r w:rsidRPr="003F5AB1">
        <w:t>h</w:t>
      </w:r>
      <w:r w:rsidRPr="003F5AB1">
        <w:rPr>
          <w:rtl/>
        </w:rPr>
        <w:t xml:space="preserve"> </w:t>
      </w:r>
      <w:r w:rsidRPr="003F5AB1">
        <w:rPr>
          <w:rFonts w:hint="cs"/>
          <w:rtl/>
        </w:rPr>
        <w:t xml:space="preserve">و </w:t>
      </w:r>
      <w:r w:rsidRPr="003F5AB1">
        <w:t>t</w:t>
      </w:r>
      <w:r w:rsidRPr="003F5AB1">
        <w:rPr>
          <w:rtl/>
        </w:rPr>
        <w:t xml:space="preserve"> </w:t>
      </w:r>
      <w:r w:rsidRPr="003F5AB1">
        <w:rPr>
          <w:rFonts w:hint="cs"/>
          <w:rtl/>
        </w:rPr>
        <w:t>وجود دارد</w:t>
      </w:r>
      <w:r w:rsidRPr="003F5AB1">
        <w:rPr>
          <w:rtl/>
        </w:rPr>
        <w:t xml:space="preserve">. </w:t>
      </w:r>
      <w:r w:rsidRPr="003F5AB1">
        <w:rPr>
          <w:rFonts w:hint="cs"/>
          <w:rtl/>
        </w:rPr>
        <w:t xml:space="preserve">برای مثال سه‌تایی </w:t>
      </w:r>
      <w:r w:rsidRPr="003F5AB1">
        <w:rPr>
          <w:rtl/>
        </w:rPr>
        <w:t>«</w:t>
      </w:r>
      <w:r w:rsidRPr="003F5AB1">
        <w:rPr>
          <w:rFonts w:hint="cs"/>
          <w:rtl/>
        </w:rPr>
        <w:t>تهران، واقع در، ایران</w:t>
      </w:r>
      <w:r w:rsidRPr="003F5AB1">
        <w:rPr>
          <w:rtl/>
        </w:rPr>
        <w:t xml:space="preserve">» </w:t>
      </w:r>
      <w:r w:rsidRPr="003F5AB1">
        <w:rPr>
          <w:rFonts w:hint="cs"/>
          <w:rtl/>
        </w:rPr>
        <w:t>این اطلاع را به ما می‌دهد که استان تهران داخل کشور ایران قرار دارد</w:t>
      </w:r>
      <w:r w:rsidRPr="003F5AB1">
        <w:rPr>
          <w:rtl/>
        </w:rPr>
        <w:t xml:space="preserve">. </w:t>
      </w:r>
      <w:r w:rsidRPr="003F5AB1">
        <w:rPr>
          <w:rFonts w:hint="cs"/>
          <w:rtl/>
        </w:rPr>
        <w:t>در این نوع پایگاه دانش هم انواع مختلف موجودیت وجود دارد و هم انواع مختلف رابطه بین موجودیت‌ها</w:t>
      </w:r>
      <w:r w:rsidRPr="003F5AB1">
        <w:rPr>
          <w:rtl/>
        </w:rPr>
        <w:t xml:space="preserve">. </w:t>
      </w:r>
      <w:r w:rsidRPr="003F5AB1">
        <w:rPr>
          <w:rFonts w:hint="cs"/>
          <w:rtl/>
        </w:rPr>
        <w:t xml:space="preserve">پایگاه‌های دانشی مانند </w:t>
      </w:r>
      <w:r w:rsidR="00332AE3" w:rsidRPr="003F5AB1">
        <w:t>YAGO</w:t>
      </w:r>
      <w:r w:rsidR="00656FD5" w:rsidRPr="003F5AB1">
        <w:fldChar w:fldCharType="begin" w:fldLock="1"/>
      </w:r>
      <w:r w:rsidR="00656FD5" w:rsidRPr="003F5AB1">
        <w:instrText>ADDIN CSL_CITATION { "citationItems" : [ { "id" : "ITEM-1", "itemData" : { "abstract" : "We present YAGO, a light-weight and extensible ontology with high coverage and quality. YAGO builds on entities and relations and currently contains more than 1 million entities and 5 million facts. This includes the Is-A hierarchy as well as non-taxonomic relations between entities (such as hasWonPrize). The facts have been automatically ex-tracted from Wikipedia and unified with WordNet, using a carefully designed combination of rule-based and heuris-tic methods described in this paper. The resulting knowl-edge base is a major step beyond WordNet: in quality by adding knowledge about individuals like persons, organiza-tions, products, etc. with their semantic relationships \u2013 and in quantity by increasing the number of facts by more than an order of magnitude. Our empirical evaluation of fact cor-rectness shows an accuracy of about 95%. YAGO is based on a logically clean model, which is decidable, extensible, and compatible with RDFS. Finally, we show how YAGO can be further extended by state-of-the-art information extraction techniques.", "author" : [ { "dropping-particle" : "", "family" : "Suchanek", "given" : "Fabian M", "non-dropping-particle" : "", "parse-names" : false, "suffix" : "" }, { "dropping-particle" : "", "family" : "Kasneci", "given" : "Gjergji", "non-dropping-particle" : "", "parse-names" : false, "suffix" : "" }, { "dropping-particle" : "", "family" : "Weikum", "given" : "Gerhard", "non-dropping-particle" : "", "parse-names" : false, "suffix" : "" } ], "id" : "ITEM-1", "issued" : { "date-parts" : [ [ "0" ] ] }, "title" : "YAGO: A Core of Semantic Knowledge Unifying WordNet and Wikipedia", "type" : "article-journal" }, "uris" : [ "http://www.mendeley.com/documents/?uuid=96ea31af-b89a-39d2-9581-23484e05529c" ] } ], "mendeley" : { "formattedCitation" : "[1]", "plainTextFormattedCitation" : "[1]", "previouslyFormattedCitation" : "[1]" }, "properties" : { "noteIndex" : 0 }, "schema" : "https://github.com/citation-style-language/schema/raw/master/csl-citation.json" }</w:instrText>
      </w:r>
      <w:r w:rsidR="00656FD5" w:rsidRPr="003F5AB1">
        <w:fldChar w:fldCharType="separate"/>
      </w:r>
      <w:r w:rsidR="00656FD5" w:rsidRPr="003F5AB1">
        <w:t>[1]</w:t>
      </w:r>
      <w:r w:rsidR="00656FD5" w:rsidRPr="003F5AB1">
        <w:fldChar w:fldCharType="end"/>
      </w:r>
      <w:r w:rsidRPr="003F5AB1">
        <w:rPr>
          <w:rFonts w:hint="cs"/>
          <w:rtl/>
        </w:rPr>
        <w:t xml:space="preserve">، </w:t>
      </w:r>
      <w:r w:rsidRPr="003F5AB1">
        <w:t>Free</w:t>
      </w:r>
      <w:r w:rsidR="00332AE3" w:rsidRPr="003F5AB1">
        <w:t>b</w:t>
      </w:r>
      <w:r w:rsidRPr="003F5AB1">
        <w:t>ase</w:t>
      </w:r>
      <w:r w:rsidR="00656FD5" w:rsidRPr="003F5AB1">
        <w:fldChar w:fldCharType="begin" w:fldLock="1"/>
      </w:r>
      <w:r w:rsidR="00656FD5" w:rsidRPr="003F5AB1">
        <w:instrText>ADDIN CSL_CITATION { "citationItems" : [ { "id" : "ITEM-1", "itemData" : { "DOI" : "10.1145/1376616.1376746", "ISBN" : "9781605581026", "author" : [ { "dropping-particle" : "", "family" : "Bollacker", "given" : "Kurt", "non-dropping-particle" : "", "parse-names" : false, "suffix" : "" }, { "dropping-particle" : "", "family" : "Evans", "given" : "Colin", "non-dropping-particle" : "", "parse-names" : false, "suffix" : "" }, { "dropping-particle" : "", "family" : "Paritosh", "given" : "Praveen", "non-dropping-particle" : "", "parse-names" : false, "suffix" : "" }, { "dropping-particle" : "", "family" : "Sturge", "given" : "Tim", "non-dropping-particle" : "", "parse-names" : false, "suffix" : "" }, { "dropping-particle" : "", "family" : "Taylor", "given" : "Jamie", "non-dropping-particle" : "", "parse-names" : false, "suffix" : "" } ], "container-title" : "Proceedings of the 2008 ACM SIGMOD international conference on Management of data  - SIGMOD '08", "id" : "ITEM-1", "issued" : { "date-parts" : [ [ "2008" ] ] }, "page" : "1247", "publisher" : "ACM Press", "publisher-place" : "New York, New York, USA", "title" : "Freebase", "type" : "paper-conference" }, "uris" : [ "http://www.mendeley.com/documents/?uuid=afe9f1c4-dd83-3cc8-a3fe-751601a6d5c8" ] } ], "mendeley" : { "formattedCitation" : "[2]", "plainTextFormattedCitation" : "[2]", "previouslyFormattedCitation" : "[2]" }, "properties" : { "noteIndex" : 0 }, "schema" : "https://github.com/citation-style-language/schema/raw/master/csl-citation.json" }</w:instrText>
      </w:r>
      <w:r w:rsidR="00656FD5" w:rsidRPr="003F5AB1">
        <w:fldChar w:fldCharType="separate"/>
      </w:r>
      <w:r w:rsidR="00656FD5" w:rsidRPr="003F5AB1">
        <w:t>[2]</w:t>
      </w:r>
      <w:r w:rsidR="00656FD5" w:rsidRPr="003F5AB1">
        <w:fldChar w:fldCharType="end"/>
      </w:r>
      <w:r w:rsidR="00332AE3" w:rsidRPr="003F5AB1">
        <w:rPr>
          <w:rFonts w:hint="cs"/>
          <w:rtl/>
        </w:rPr>
        <w:t xml:space="preserve">، </w:t>
      </w:r>
      <w:r w:rsidR="00332AE3" w:rsidRPr="003F5AB1">
        <w:t>DBpedia</w:t>
      </w:r>
      <w:r w:rsidR="00656FD5" w:rsidRPr="003F5AB1">
        <w:fldChar w:fldCharType="begin" w:fldLock="1"/>
      </w:r>
      <w:r w:rsidR="00656FD5" w:rsidRPr="003F5AB1">
        <w:instrText>ADDIN CSL_CITATION { "citationItems" : [ { "id" : "ITEM-1", "itemData" : { "DOI" : "10.1007/978-3-540-76298-0_52", "author" : [ { "dropping-particle" : "", "family" : "Auer", "given" : "S\u00f6ren", "non-dropping-particle" : "", "parse-names" : false, "suffix" : "" }, { "dropping-particle" : "", "family" : "Bizer", "given" : "Christian", "non-dropping-particle" : "", "parse-names" : false, "suffix" : "" }, { "dropping-particle" : "", "family" : "Kobilarov", "given" : "Georgi", "non-dropping-particle" : "", "parse-names" : false, "suffix" : "" }, { "dropping-particle" : "", "family" : "Lehmann", "given" : "Jens", "non-dropping-particle" : "", "parse-names" : false, "suffix" : "" }, { "dropping-particle" : "", "family" : "Cyganiak", "given" : "Richard", "non-dropping-particle" : "", "parse-names" : false, "suffix" : "" }, { "dropping-particle" : "", "family" : "Ives", "given" : "Zachary", "non-dropping-particle" : "", "parse-names" : false, "suffix" : "" } ], "id" : "ITEM-1", "issued" : { "date-parts" : [ [ "2007" ] ] }, "page" : "722-735", "publisher" : "Springer, Berlin, Heidelberg", "title" : "DBpedia: A Nucleus for a Web of Open Data", "type" : "chapter" }, "uris" : [ "http://www.mendeley.com/documents/?uuid=65783cba-dc5d-3160-9006-6ebee4b2d8de" ] } ], "mendeley" : { "formattedCitation" : "[3]", "plainTextFormattedCitation" : "[3]", "previouslyFormattedCitation" : "[3]" }, "properties" : { "noteIndex" : 0 }, "schema" : "https://github.com/citation-style-language/schema/raw/master/csl-citation.json" }</w:instrText>
      </w:r>
      <w:r w:rsidR="00656FD5" w:rsidRPr="003F5AB1">
        <w:fldChar w:fldCharType="separate"/>
      </w:r>
      <w:r w:rsidR="00656FD5" w:rsidRPr="003F5AB1">
        <w:t>[3]</w:t>
      </w:r>
      <w:r w:rsidR="00656FD5" w:rsidRPr="003F5AB1">
        <w:fldChar w:fldCharType="end"/>
      </w:r>
      <w:r w:rsidR="00332AE3" w:rsidRPr="003F5AB1">
        <w:rPr>
          <w:rFonts w:hint="cs"/>
          <w:rtl/>
        </w:rPr>
        <w:t xml:space="preserve">، </w:t>
      </w:r>
      <w:r w:rsidR="00332AE3" w:rsidRPr="003F5AB1">
        <w:t>Google Knowledge Graph</w:t>
      </w:r>
      <w:r w:rsidR="00656FD5" w:rsidRPr="003F5AB1">
        <w:fldChar w:fldCharType="begin" w:fldLock="1"/>
      </w:r>
      <w:r w:rsidR="00656FD5" w:rsidRPr="003F5AB1">
        <w:instrText>ADDIN CSL_CITATION { "citationItems" : [ { "id" : "ITEM-1", "itemData" : { "URL" : "https://googleblog.blogspot.com/2012/05/introducing-knowledge-graph-things-not.html", "abstract" : "Search is a lot about discovery\u2014the basic human need to learn and broaden your horizons. But searching still requires a lot of hard work by you, the user. So today I\u2019m really excited to launch the Knowledge Graph, which will help you discover new information quickly and easily.", "accessed" : { "date-parts" : [ [ "2017", "8", "8" ] ] }, "author" : [ { "dropping-particle" : "", "family" : "A. Singhal", "given" : "", "non-dropping-particle" : "", "parse-names" : false, "suffix" : "" } ], "id" : "ITEM-1", "issued" : { "date-parts" : [ [ "2012" ] ] }, "title" : "Introducing the Knowledge Graph: things, not strings", "type" : "webpage" }, "uris" : [ "http://www.mendeley.com/documents/?uuid=bb8e7591-14bd-3d50-a186-84a6bcab9c98" ] } ], "mendeley" : { "formattedCitation" : "[4]", "plainTextFormattedCitation" : "[4]", "previouslyFormattedCitation" : "[4]" }, "properties" : { "noteIndex" : 0 }, "schema" : "https://github.com/citation-style-language/schema/raw/master/csl-citation.json" }</w:instrText>
      </w:r>
      <w:r w:rsidR="00656FD5" w:rsidRPr="003F5AB1">
        <w:fldChar w:fldCharType="separate"/>
      </w:r>
      <w:r w:rsidR="00656FD5" w:rsidRPr="003F5AB1">
        <w:t>[4]</w:t>
      </w:r>
      <w:r w:rsidR="00656FD5" w:rsidRPr="003F5AB1">
        <w:fldChar w:fldCharType="end"/>
      </w:r>
      <w:r w:rsidRPr="003F5AB1">
        <w:rPr>
          <w:rtl/>
        </w:rPr>
        <w:t xml:space="preserve"> </w:t>
      </w:r>
      <w:r w:rsidRPr="003F5AB1">
        <w:rPr>
          <w:rFonts w:hint="cs"/>
          <w:rtl/>
        </w:rPr>
        <w:t xml:space="preserve">و </w:t>
      </w:r>
      <w:r w:rsidRPr="003F5AB1">
        <w:t>WordNet</w:t>
      </w:r>
      <w:r w:rsidR="00656FD5" w:rsidRPr="003F5AB1">
        <w:fldChar w:fldCharType="begin" w:fldLock="1"/>
      </w:r>
      <w:r w:rsidR="00A753FB" w:rsidRPr="003F5AB1">
        <w:instrText>ADDIN CSL_CITATION { "citationItems" : [ { "id" : "ITEM-1", "itemData" : { "DOI" : "10.1145/219717.219748", "ISSN" : "00010782", "author" : [ { "dropping-particle" : "", "family" : "Miller", "given" : "George A.", "non-dropping-particle" : "", "parse-names" : false, "suffix" : "" }, { "dropping-particle" : "", "family" : "A.", "given" : "George", "non-dropping-particle" : "", "parse-names" : false, "suffix" : "" } ], "container-title" : "Communications of the ACM", "id" : "ITEM-1", "issue" : "11", "issued" : { "date-parts" : [ [ "1995", "11", "1" ] ] }, "page" : "39-41", "publisher" : "ACM", "title" : "WordNet: a lexical database for English", "type" : "article-journal", "volume" : "38" }, "uris" : [ "http://www.mendeley.com/documents/?uuid=c3d3cef2-5cce-32f5-9d0d-c3a6d5582b37" ] } ], "mendeley" : { "formattedCitation" : "[5]", "plainTextFormattedCitation" : "[5]", "previouslyFormattedCitation" : "[5]" }, "properties" : { "noteIndex" : 0 }, "schema" : "https://github.com/citation-style-language/schema/raw/master/csl-citation.json" }</w:instrText>
      </w:r>
      <w:r w:rsidR="00656FD5" w:rsidRPr="003F5AB1">
        <w:fldChar w:fldCharType="separate"/>
      </w:r>
      <w:r w:rsidR="00656FD5" w:rsidRPr="003F5AB1">
        <w:t>[5]</w:t>
      </w:r>
      <w:r w:rsidR="00656FD5" w:rsidRPr="003F5AB1">
        <w:fldChar w:fldCharType="end"/>
      </w:r>
      <w:r w:rsidRPr="003F5AB1">
        <w:rPr>
          <w:rtl/>
        </w:rPr>
        <w:t xml:space="preserve"> </w:t>
      </w:r>
      <w:r w:rsidRPr="003F5AB1">
        <w:rPr>
          <w:rFonts w:hint="cs"/>
          <w:rtl/>
        </w:rPr>
        <w:t xml:space="preserve">وجود دارند که شامل تعداد زیادی نمونه چندرابطه‌ای می‌باشند و </w:t>
      </w:r>
      <w:r w:rsidR="001E7343" w:rsidRPr="003F5AB1">
        <w:rPr>
          <w:rFonts w:hint="cs"/>
          <w:rtl/>
        </w:rPr>
        <w:t xml:space="preserve">تعداد زیادی موجودیت و روابط فی ما بین </w:t>
      </w:r>
      <w:r w:rsidRPr="003F5AB1">
        <w:rPr>
          <w:rFonts w:hint="cs"/>
          <w:rtl/>
        </w:rPr>
        <w:t>را می‌توان در آن‌ها یافت و از آن برای یادگیری مدل استفاده کرد</w:t>
      </w:r>
      <w:r w:rsidRPr="003F5AB1">
        <w:rPr>
          <w:rtl/>
        </w:rPr>
        <w:t>.</w:t>
      </w:r>
    </w:p>
    <w:p w14:paraId="7EB1FC6F" w14:textId="07EBE5CC" w:rsidR="00C04FC2" w:rsidRDefault="00C04FC2" w:rsidP="00C04FC2">
      <w:pPr>
        <w:pStyle w:val="a0"/>
        <w:rPr>
          <w:rtl/>
        </w:rPr>
      </w:pPr>
      <w:bookmarkStart w:id="13" w:name="_Toc490477043"/>
      <w:r>
        <w:rPr>
          <w:rFonts w:hint="cs"/>
          <w:rtl/>
        </w:rPr>
        <w:t>تعریف مسئله</w:t>
      </w:r>
      <w:bookmarkEnd w:id="13"/>
    </w:p>
    <w:p w14:paraId="3CEC1C61" w14:textId="5E51528E" w:rsidR="00135437" w:rsidRPr="003F5AB1" w:rsidRDefault="00135437" w:rsidP="006130B4">
      <w:pPr>
        <w:pStyle w:val="a8"/>
        <w:rPr>
          <w:sz w:val="28"/>
          <w:rtl/>
          <w:lang w:bidi="fa-IR"/>
        </w:rPr>
      </w:pPr>
      <w:r w:rsidRPr="003F5AB1">
        <w:rPr>
          <w:sz w:val="28"/>
          <w:rtl/>
          <w:lang w:bidi="fa-IR"/>
        </w:rPr>
        <w:t>روش‌ها</w:t>
      </w:r>
      <w:r w:rsidRPr="003F5AB1">
        <w:rPr>
          <w:rFonts w:hint="cs"/>
          <w:sz w:val="28"/>
          <w:rtl/>
          <w:lang w:bidi="fa-IR"/>
        </w:rPr>
        <w:t>ی</w:t>
      </w:r>
      <w:r w:rsidRPr="003F5AB1">
        <w:rPr>
          <w:sz w:val="28"/>
          <w:rtl/>
          <w:lang w:bidi="fa-IR"/>
        </w:rPr>
        <w:t xml:space="preserve"> مختلف</w:t>
      </w:r>
      <w:r w:rsidRPr="003F5AB1">
        <w:rPr>
          <w:rFonts w:hint="cs"/>
          <w:sz w:val="28"/>
          <w:rtl/>
          <w:lang w:bidi="fa-IR"/>
        </w:rPr>
        <w:t>ی</w:t>
      </w:r>
      <w:r w:rsidRPr="003F5AB1">
        <w:rPr>
          <w:sz w:val="28"/>
          <w:rtl/>
          <w:lang w:bidi="fa-IR"/>
        </w:rPr>
        <w:t xml:space="preserve"> برا</w:t>
      </w:r>
      <w:r w:rsidRPr="003F5AB1">
        <w:rPr>
          <w:rFonts w:hint="cs"/>
          <w:sz w:val="28"/>
          <w:rtl/>
          <w:lang w:bidi="fa-IR"/>
        </w:rPr>
        <w:t>ی</w:t>
      </w:r>
      <w:r w:rsidRPr="003F5AB1">
        <w:rPr>
          <w:sz w:val="28"/>
          <w:rtl/>
          <w:lang w:bidi="fa-IR"/>
        </w:rPr>
        <w:t xml:space="preserve"> حل مساله‌</w:t>
      </w:r>
      <w:r w:rsidRPr="003F5AB1">
        <w:rPr>
          <w:rFonts w:hint="cs"/>
          <w:sz w:val="28"/>
          <w:rtl/>
          <w:lang w:bidi="fa-IR"/>
        </w:rPr>
        <w:t>ی</w:t>
      </w:r>
      <w:r w:rsidRPr="003F5AB1">
        <w:rPr>
          <w:sz w:val="28"/>
          <w:rtl/>
          <w:lang w:bidi="fa-IR"/>
        </w:rPr>
        <w:t xml:space="preserve"> پ</w:t>
      </w:r>
      <w:r w:rsidRPr="003F5AB1">
        <w:rPr>
          <w:rFonts w:hint="cs"/>
          <w:sz w:val="28"/>
          <w:rtl/>
          <w:lang w:bidi="fa-IR"/>
        </w:rPr>
        <w:t>ی</w:t>
      </w:r>
      <w:r w:rsidRPr="003F5AB1">
        <w:rPr>
          <w:rFonts w:hint="eastAsia"/>
          <w:sz w:val="28"/>
          <w:rtl/>
          <w:lang w:bidi="fa-IR"/>
        </w:rPr>
        <w:t>ش‌ب</w:t>
      </w:r>
      <w:r w:rsidRPr="003F5AB1">
        <w:rPr>
          <w:rFonts w:hint="cs"/>
          <w:sz w:val="28"/>
          <w:rtl/>
          <w:lang w:bidi="fa-IR"/>
        </w:rPr>
        <w:t>ی</w:t>
      </w:r>
      <w:r w:rsidRPr="003F5AB1">
        <w:rPr>
          <w:rFonts w:hint="eastAsia"/>
          <w:sz w:val="28"/>
          <w:rtl/>
          <w:lang w:bidi="fa-IR"/>
        </w:rPr>
        <w:t>ن</w:t>
      </w:r>
      <w:r w:rsidRPr="003F5AB1">
        <w:rPr>
          <w:rFonts w:hint="cs"/>
          <w:sz w:val="28"/>
          <w:rtl/>
          <w:lang w:bidi="fa-IR"/>
        </w:rPr>
        <w:t>ی</w:t>
      </w:r>
      <w:r w:rsidRPr="003F5AB1">
        <w:rPr>
          <w:sz w:val="28"/>
          <w:rtl/>
          <w:lang w:bidi="fa-IR"/>
        </w:rPr>
        <w:t xml:space="preserve"> پ</w:t>
      </w:r>
      <w:r w:rsidRPr="003F5AB1">
        <w:rPr>
          <w:rFonts w:hint="cs"/>
          <w:sz w:val="28"/>
          <w:rtl/>
          <w:lang w:bidi="fa-IR"/>
        </w:rPr>
        <w:t>ی</w:t>
      </w:r>
      <w:r w:rsidRPr="003F5AB1">
        <w:rPr>
          <w:rFonts w:hint="eastAsia"/>
          <w:sz w:val="28"/>
          <w:rtl/>
          <w:lang w:bidi="fa-IR"/>
        </w:rPr>
        <w:t>وند</w:t>
      </w:r>
      <w:r w:rsidRPr="003F5AB1">
        <w:rPr>
          <w:sz w:val="28"/>
          <w:rtl/>
          <w:lang w:bidi="fa-IR"/>
        </w:rPr>
        <w:t xml:space="preserve"> در پا</w:t>
      </w:r>
      <w:r w:rsidRPr="003F5AB1">
        <w:rPr>
          <w:rFonts w:hint="cs"/>
          <w:sz w:val="28"/>
          <w:rtl/>
          <w:lang w:bidi="fa-IR"/>
        </w:rPr>
        <w:t>ی</w:t>
      </w:r>
      <w:r w:rsidRPr="003F5AB1">
        <w:rPr>
          <w:rFonts w:hint="eastAsia"/>
          <w:sz w:val="28"/>
          <w:rtl/>
          <w:lang w:bidi="fa-IR"/>
        </w:rPr>
        <w:t>گاه‌ها</w:t>
      </w:r>
      <w:r w:rsidRPr="003F5AB1">
        <w:rPr>
          <w:rFonts w:hint="cs"/>
          <w:sz w:val="28"/>
          <w:rtl/>
          <w:lang w:bidi="fa-IR"/>
        </w:rPr>
        <w:t>ی</w:t>
      </w:r>
      <w:r w:rsidRPr="003F5AB1">
        <w:rPr>
          <w:sz w:val="28"/>
          <w:rtl/>
          <w:lang w:bidi="fa-IR"/>
        </w:rPr>
        <w:t xml:space="preserve"> دانش ناهمگون ارائه شده است که از رو</w:t>
      </w:r>
      <w:r w:rsidRPr="003F5AB1">
        <w:rPr>
          <w:rFonts w:hint="cs"/>
          <w:sz w:val="28"/>
          <w:rtl/>
          <w:lang w:bidi="fa-IR"/>
        </w:rPr>
        <w:t>ی</w:t>
      </w:r>
      <w:r w:rsidRPr="003F5AB1">
        <w:rPr>
          <w:rFonts w:hint="eastAsia"/>
          <w:sz w:val="28"/>
          <w:rtl/>
          <w:lang w:bidi="fa-IR"/>
        </w:rPr>
        <w:t>کرد‌ها</w:t>
      </w:r>
      <w:r w:rsidRPr="003F5AB1">
        <w:rPr>
          <w:rFonts w:hint="cs"/>
          <w:sz w:val="28"/>
          <w:rtl/>
          <w:lang w:bidi="fa-IR"/>
        </w:rPr>
        <w:t>ی</w:t>
      </w:r>
      <w:r w:rsidRPr="003F5AB1">
        <w:rPr>
          <w:sz w:val="28"/>
          <w:rtl/>
          <w:lang w:bidi="fa-IR"/>
        </w:rPr>
        <w:t xml:space="preserve"> مختلف</w:t>
      </w:r>
      <w:r w:rsidRPr="003F5AB1">
        <w:rPr>
          <w:rFonts w:hint="cs"/>
          <w:sz w:val="28"/>
          <w:rtl/>
          <w:lang w:bidi="fa-IR"/>
        </w:rPr>
        <w:t>ی</w:t>
      </w:r>
      <w:r w:rsidRPr="003F5AB1">
        <w:rPr>
          <w:sz w:val="28"/>
          <w:rtl/>
          <w:lang w:bidi="fa-IR"/>
        </w:rPr>
        <w:t xml:space="preserve"> سع</w:t>
      </w:r>
      <w:r w:rsidRPr="003F5AB1">
        <w:rPr>
          <w:rFonts w:hint="cs"/>
          <w:sz w:val="28"/>
          <w:rtl/>
          <w:lang w:bidi="fa-IR"/>
        </w:rPr>
        <w:t>ی</w:t>
      </w:r>
      <w:r w:rsidRPr="003F5AB1">
        <w:rPr>
          <w:sz w:val="28"/>
          <w:rtl/>
          <w:lang w:bidi="fa-IR"/>
        </w:rPr>
        <w:t xml:space="preserve"> به حل ا</w:t>
      </w:r>
      <w:r w:rsidRPr="003F5AB1">
        <w:rPr>
          <w:rFonts w:hint="cs"/>
          <w:sz w:val="28"/>
          <w:rtl/>
          <w:lang w:bidi="fa-IR"/>
        </w:rPr>
        <w:t>ی</w:t>
      </w:r>
      <w:r w:rsidRPr="003F5AB1">
        <w:rPr>
          <w:rFonts w:hint="eastAsia"/>
          <w:sz w:val="28"/>
          <w:rtl/>
          <w:lang w:bidi="fa-IR"/>
        </w:rPr>
        <w:t>ن</w:t>
      </w:r>
      <w:r w:rsidRPr="003F5AB1">
        <w:rPr>
          <w:sz w:val="28"/>
          <w:rtl/>
          <w:lang w:bidi="fa-IR"/>
        </w:rPr>
        <w:t xml:space="preserve"> مساله م</w:t>
      </w:r>
      <w:r w:rsidRPr="003F5AB1">
        <w:rPr>
          <w:rFonts w:hint="cs"/>
          <w:sz w:val="28"/>
          <w:rtl/>
          <w:lang w:bidi="fa-IR"/>
        </w:rPr>
        <w:t>ی‌</w:t>
      </w:r>
      <w:r w:rsidRPr="003F5AB1">
        <w:rPr>
          <w:rFonts w:hint="eastAsia"/>
          <w:sz w:val="28"/>
          <w:rtl/>
          <w:lang w:bidi="fa-IR"/>
        </w:rPr>
        <w:t>کنند</w:t>
      </w:r>
      <w:r w:rsidR="00AC665A" w:rsidRPr="003F5AB1">
        <w:rPr>
          <w:rFonts w:hint="cs"/>
          <w:sz w:val="28"/>
          <w:rtl/>
          <w:lang w:bidi="fa-IR"/>
        </w:rPr>
        <w:t>؛</w:t>
      </w:r>
      <w:r w:rsidRPr="003F5AB1">
        <w:rPr>
          <w:sz w:val="28"/>
          <w:rtl/>
          <w:lang w:bidi="fa-IR"/>
        </w:rPr>
        <w:t xml:space="preserve"> از جمله روش‌ها</w:t>
      </w:r>
      <w:r w:rsidRPr="003F5AB1">
        <w:rPr>
          <w:rFonts w:hint="cs"/>
          <w:sz w:val="28"/>
          <w:rtl/>
          <w:lang w:bidi="fa-IR"/>
        </w:rPr>
        <w:t>ی</w:t>
      </w:r>
      <w:r w:rsidRPr="003F5AB1">
        <w:rPr>
          <w:sz w:val="28"/>
          <w:rtl/>
          <w:lang w:bidi="fa-IR"/>
        </w:rPr>
        <w:t xml:space="preserve"> آمار</w:t>
      </w:r>
      <w:r w:rsidRPr="003F5AB1">
        <w:rPr>
          <w:rFonts w:hint="cs"/>
          <w:sz w:val="28"/>
          <w:rtl/>
          <w:lang w:bidi="fa-IR"/>
        </w:rPr>
        <w:t>ی</w:t>
      </w:r>
      <w:r w:rsidRPr="003F5AB1">
        <w:rPr>
          <w:rFonts w:hint="eastAsia"/>
          <w:sz w:val="28"/>
          <w:rtl/>
          <w:lang w:bidi="fa-IR"/>
        </w:rPr>
        <w:t>،</w:t>
      </w:r>
      <w:r w:rsidRPr="003F5AB1">
        <w:rPr>
          <w:sz w:val="28"/>
          <w:rtl/>
          <w:lang w:bidi="fa-IR"/>
        </w:rPr>
        <w:t xml:space="preserve"> روش‌ها</w:t>
      </w:r>
      <w:r w:rsidRPr="003F5AB1">
        <w:rPr>
          <w:rFonts w:hint="cs"/>
          <w:sz w:val="28"/>
          <w:rtl/>
          <w:lang w:bidi="fa-IR"/>
        </w:rPr>
        <w:t>ی</w:t>
      </w:r>
      <w:r w:rsidRPr="003F5AB1">
        <w:rPr>
          <w:sz w:val="28"/>
          <w:rtl/>
          <w:lang w:bidi="fa-IR"/>
        </w:rPr>
        <w:t xml:space="preserve"> و</w:t>
      </w:r>
      <w:r w:rsidRPr="003F5AB1">
        <w:rPr>
          <w:rFonts w:hint="cs"/>
          <w:sz w:val="28"/>
          <w:rtl/>
          <w:lang w:bidi="fa-IR"/>
        </w:rPr>
        <w:t>ی</w:t>
      </w:r>
      <w:r w:rsidRPr="003F5AB1">
        <w:rPr>
          <w:rFonts w:hint="eastAsia"/>
          <w:sz w:val="28"/>
          <w:rtl/>
          <w:lang w:bidi="fa-IR"/>
        </w:rPr>
        <w:t>ژگ</w:t>
      </w:r>
      <w:r w:rsidRPr="003F5AB1">
        <w:rPr>
          <w:rFonts w:hint="cs"/>
          <w:sz w:val="28"/>
          <w:rtl/>
          <w:lang w:bidi="fa-IR"/>
        </w:rPr>
        <w:t>ی‌</w:t>
      </w:r>
      <w:r w:rsidRPr="003F5AB1">
        <w:rPr>
          <w:rFonts w:hint="eastAsia"/>
          <w:sz w:val="28"/>
          <w:rtl/>
          <w:lang w:bidi="fa-IR"/>
        </w:rPr>
        <w:t>ها</w:t>
      </w:r>
      <w:r w:rsidRPr="003F5AB1">
        <w:rPr>
          <w:rFonts w:hint="cs"/>
          <w:sz w:val="28"/>
          <w:rtl/>
          <w:lang w:bidi="fa-IR"/>
        </w:rPr>
        <w:t>ی</w:t>
      </w:r>
      <w:r w:rsidRPr="003F5AB1">
        <w:rPr>
          <w:sz w:val="28"/>
          <w:rtl/>
          <w:lang w:bidi="fa-IR"/>
        </w:rPr>
        <w:t xml:space="preserve"> پنهان، روش‌ها</w:t>
      </w:r>
      <w:r w:rsidRPr="003F5AB1">
        <w:rPr>
          <w:rFonts w:hint="cs"/>
          <w:sz w:val="28"/>
          <w:rtl/>
          <w:lang w:bidi="fa-IR"/>
        </w:rPr>
        <w:t>ی</w:t>
      </w:r>
      <w:r w:rsidRPr="003F5AB1">
        <w:rPr>
          <w:sz w:val="28"/>
          <w:rtl/>
          <w:lang w:bidi="fa-IR"/>
        </w:rPr>
        <w:t xml:space="preserve"> و</w:t>
      </w:r>
      <w:r w:rsidRPr="003F5AB1">
        <w:rPr>
          <w:rFonts w:hint="cs"/>
          <w:sz w:val="28"/>
          <w:rtl/>
          <w:lang w:bidi="fa-IR"/>
        </w:rPr>
        <w:t>ی</w:t>
      </w:r>
      <w:r w:rsidRPr="003F5AB1">
        <w:rPr>
          <w:rFonts w:hint="eastAsia"/>
          <w:sz w:val="28"/>
          <w:rtl/>
          <w:lang w:bidi="fa-IR"/>
        </w:rPr>
        <w:t>ژگ</w:t>
      </w:r>
      <w:r w:rsidRPr="003F5AB1">
        <w:rPr>
          <w:rFonts w:hint="cs"/>
          <w:sz w:val="28"/>
          <w:rtl/>
          <w:lang w:bidi="fa-IR"/>
        </w:rPr>
        <w:t>ی‌</w:t>
      </w:r>
      <w:r w:rsidRPr="003F5AB1">
        <w:rPr>
          <w:rFonts w:hint="eastAsia"/>
          <w:sz w:val="28"/>
          <w:rtl/>
          <w:lang w:bidi="fa-IR"/>
        </w:rPr>
        <w:t>ها</w:t>
      </w:r>
      <w:r w:rsidRPr="003F5AB1">
        <w:rPr>
          <w:rFonts w:hint="cs"/>
          <w:sz w:val="28"/>
          <w:rtl/>
          <w:lang w:bidi="fa-IR"/>
        </w:rPr>
        <w:t>ی</w:t>
      </w:r>
      <w:r w:rsidRPr="003F5AB1">
        <w:rPr>
          <w:sz w:val="28"/>
          <w:rtl/>
          <w:lang w:bidi="fa-IR"/>
        </w:rPr>
        <w:t xml:space="preserve"> گراف و </w:t>
      </w:r>
      <w:r w:rsidRPr="003F5AB1">
        <w:rPr>
          <w:rFonts w:cs="Times New Roman" w:hint="cs"/>
          <w:sz w:val="28"/>
          <w:rtl/>
          <w:lang w:bidi="fa-IR"/>
        </w:rPr>
        <w:t>…</w:t>
      </w:r>
      <w:r w:rsidR="00A753FB" w:rsidRPr="003F5AB1">
        <w:rPr>
          <w:rFonts w:hint="cs"/>
          <w:sz w:val="28"/>
          <w:rtl/>
          <w:lang w:bidi="fa-IR"/>
        </w:rPr>
        <w:t xml:space="preserve"> </w:t>
      </w:r>
      <w:r w:rsidR="00A753FB" w:rsidRPr="003F5AB1">
        <w:rPr>
          <w:sz w:val="28"/>
          <w:lang w:bidi="fa-IR"/>
        </w:rPr>
        <w:fldChar w:fldCharType="begin" w:fldLock="1"/>
      </w:r>
      <w:r w:rsidR="00A753FB" w:rsidRPr="003F5AB1">
        <w:rPr>
          <w:sz w:val="28"/>
          <w:lang w:bidi="fa-IR"/>
        </w:rPr>
        <w:instrText>ADDIN CSL_CITATION { "citationItems" : [ { "id" : "ITEM-1", "itemData" : { "DOI" : "10.1109/JPROC.2015.2483592", "ISBN" : "1089801300", "ISSN" : "00189219", "abstract" : "Relational machine learning studies methods for the statistical analysis of relational, or graph-structured, data. In this paper, we provide a review of how such statistical models can be \"trained\" on large knowledge graphs, and then used to predict new facts about the world (which is equivalent to predicting new edges in the graph). In particular, we discuss two fundamentally different kinds of statistical relational models, both of which can scale to massive datasets. The first is based on latent feature models such as tensor factorization and multiway neural networks. The second is based on mining observable patterns in the graph. We also show how to combine these latent and observable models to get improved modeling power at decreased computational cost. Finally, we discuss how such statistical models of graphs can be combined with text-based information extraction methods for automatically constructing knowledge graphs from the Web. To this end, we also discuss Google's Knowledge Vault project as an example of such combination.", "author" : [ { "dropping-particle" : "", "family" : "Nickel", "given" : "Maximilian", "non-dropping-particle" : "", "parse-names" : false, "suffix" : "" }, { "dropping-particle" : "", "family" : "Murphy", "given" : "Kevin", "non-dropping-particle" : "", "parse-names" : false, "suffix" : "" }, { "dropping-particle" : "", "family" : "Tresp", "given" : "Volker", "non-dropping-particle" : "", "parse-names" : false, "suffix" : "" }, { "dropping-particle" : "", "family" : "Gabrilovich", "given" : "Evgeniy", "non-dropping-particle" : "", "parse-names" : false, "suffix" : "" } ], "container-title" : "Proceedings of the IEEE", "id" : "ITEM-1", "issue" : "28", "issued" : { "date-parts" : [ [ "2015" ] ] }, "page" : "1-23", "title" : "A Review of Relational Machine Learning for Knowledge Graph", "type" : "article-journal" }, "uris" : [ "http://www.mendeley.com/documents/?uuid=43c650ec-01aa-4787-b68d-9e9dcf55260c" ] } ], "mendeley" : { "formattedCitation" : "[6]", "plainTextFormattedCitation" : "[6]", "previouslyFormattedCitation" : "[6]" }, "properties" : { "noteIndex" : 0 }, "schema" : "https://github.com/citation-style-language/schema/raw/master/csl-citation.json" }</w:instrText>
      </w:r>
      <w:r w:rsidR="00A753FB" w:rsidRPr="003F5AB1">
        <w:rPr>
          <w:sz w:val="28"/>
          <w:lang w:bidi="fa-IR"/>
        </w:rPr>
        <w:fldChar w:fldCharType="separate"/>
      </w:r>
      <w:r w:rsidR="00A753FB" w:rsidRPr="003F5AB1">
        <w:rPr>
          <w:sz w:val="28"/>
          <w:lang w:bidi="fa-IR"/>
        </w:rPr>
        <w:t>[6]</w:t>
      </w:r>
      <w:r w:rsidR="00A753FB" w:rsidRPr="003F5AB1">
        <w:rPr>
          <w:sz w:val="28"/>
          <w:lang w:bidi="fa-IR"/>
        </w:rPr>
        <w:fldChar w:fldCharType="end"/>
      </w:r>
      <w:r w:rsidR="006130B4" w:rsidRPr="003F5AB1">
        <w:rPr>
          <w:rFonts w:hint="cs"/>
          <w:sz w:val="28"/>
          <w:rtl/>
          <w:lang w:bidi="fa-IR"/>
        </w:rPr>
        <w:t>.</w:t>
      </w:r>
      <w:r w:rsidRPr="003F5AB1">
        <w:rPr>
          <w:sz w:val="28"/>
          <w:rtl/>
          <w:lang w:bidi="fa-IR"/>
        </w:rPr>
        <w:t xml:space="preserve"> </w:t>
      </w:r>
      <w:r w:rsidRPr="003F5AB1">
        <w:rPr>
          <w:rFonts w:hint="cs"/>
          <w:sz w:val="28"/>
          <w:rtl/>
          <w:lang w:bidi="fa-IR"/>
        </w:rPr>
        <w:t>تمرکز</w:t>
      </w:r>
      <w:r w:rsidRPr="003F5AB1">
        <w:rPr>
          <w:sz w:val="28"/>
          <w:rtl/>
          <w:lang w:bidi="fa-IR"/>
        </w:rPr>
        <w:t xml:space="preserve"> </w:t>
      </w:r>
      <w:r w:rsidRPr="003F5AB1">
        <w:rPr>
          <w:rFonts w:hint="cs"/>
          <w:sz w:val="28"/>
          <w:rtl/>
          <w:lang w:bidi="fa-IR"/>
        </w:rPr>
        <w:t>ما</w:t>
      </w:r>
      <w:r w:rsidRPr="003F5AB1">
        <w:rPr>
          <w:sz w:val="28"/>
          <w:rtl/>
          <w:lang w:bidi="fa-IR"/>
        </w:rPr>
        <w:t xml:space="preserve"> </w:t>
      </w:r>
      <w:r w:rsidRPr="003F5AB1">
        <w:rPr>
          <w:rFonts w:hint="cs"/>
          <w:sz w:val="28"/>
          <w:rtl/>
          <w:lang w:bidi="fa-IR"/>
        </w:rPr>
        <w:t>در</w:t>
      </w:r>
      <w:r w:rsidRPr="003F5AB1">
        <w:rPr>
          <w:sz w:val="28"/>
          <w:rtl/>
          <w:lang w:bidi="fa-IR"/>
        </w:rPr>
        <w:t xml:space="preserve"> </w:t>
      </w:r>
      <w:r w:rsidRPr="003F5AB1">
        <w:rPr>
          <w:rFonts w:hint="cs"/>
          <w:sz w:val="28"/>
          <w:rtl/>
          <w:lang w:bidi="fa-IR"/>
        </w:rPr>
        <w:t>ای</w:t>
      </w:r>
      <w:r w:rsidRPr="003F5AB1">
        <w:rPr>
          <w:rFonts w:hint="eastAsia"/>
          <w:sz w:val="28"/>
          <w:rtl/>
          <w:lang w:bidi="fa-IR"/>
        </w:rPr>
        <w:t>ن</w:t>
      </w:r>
      <w:r w:rsidRPr="003F5AB1">
        <w:rPr>
          <w:sz w:val="28"/>
          <w:rtl/>
          <w:lang w:bidi="fa-IR"/>
        </w:rPr>
        <w:t xml:space="preserve"> مقاله بر رو</w:t>
      </w:r>
      <w:r w:rsidRPr="003F5AB1">
        <w:rPr>
          <w:rFonts w:hint="cs"/>
          <w:sz w:val="28"/>
          <w:rtl/>
          <w:lang w:bidi="fa-IR"/>
        </w:rPr>
        <w:t>ی</w:t>
      </w:r>
      <w:r w:rsidRPr="003F5AB1">
        <w:rPr>
          <w:sz w:val="28"/>
          <w:rtl/>
          <w:lang w:bidi="fa-IR"/>
        </w:rPr>
        <w:t xml:space="preserve"> روش‌ها</w:t>
      </w:r>
      <w:r w:rsidRPr="003F5AB1">
        <w:rPr>
          <w:rFonts w:hint="cs"/>
          <w:sz w:val="28"/>
          <w:rtl/>
          <w:lang w:bidi="fa-IR"/>
        </w:rPr>
        <w:t>ی</w:t>
      </w:r>
      <w:r w:rsidRPr="003F5AB1">
        <w:rPr>
          <w:sz w:val="28"/>
          <w:rtl/>
          <w:lang w:bidi="fa-IR"/>
        </w:rPr>
        <w:t xml:space="preserve"> پ</w:t>
      </w:r>
      <w:r w:rsidRPr="003F5AB1">
        <w:rPr>
          <w:rFonts w:hint="cs"/>
          <w:sz w:val="28"/>
          <w:rtl/>
          <w:lang w:bidi="fa-IR"/>
        </w:rPr>
        <w:t>ی</w:t>
      </w:r>
      <w:r w:rsidRPr="003F5AB1">
        <w:rPr>
          <w:rFonts w:hint="eastAsia"/>
          <w:sz w:val="28"/>
          <w:rtl/>
          <w:lang w:bidi="fa-IR"/>
        </w:rPr>
        <w:t>ش‌ب</w:t>
      </w:r>
      <w:r w:rsidRPr="003F5AB1">
        <w:rPr>
          <w:rFonts w:hint="cs"/>
          <w:sz w:val="28"/>
          <w:rtl/>
          <w:lang w:bidi="fa-IR"/>
        </w:rPr>
        <w:t>ی</w:t>
      </w:r>
      <w:r w:rsidRPr="003F5AB1">
        <w:rPr>
          <w:rFonts w:hint="eastAsia"/>
          <w:sz w:val="28"/>
          <w:rtl/>
          <w:lang w:bidi="fa-IR"/>
        </w:rPr>
        <w:t>ن</w:t>
      </w:r>
      <w:r w:rsidRPr="003F5AB1">
        <w:rPr>
          <w:rFonts w:hint="cs"/>
          <w:sz w:val="28"/>
          <w:rtl/>
          <w:lang w:bidi="fa-IR"/>
        </w:rPr>
        <w:t>ی</w:t>
      </w:r>
      <w:r w:rsidRPr="003F5AB1">
        <w:rPr>
          <w:sz w:val="28"/>
          <w:rtl/>
          <w:lang w:bidi="fa-IR"/>
        </w:rPr>
        <w:t xml:space="preserve"> پ</w:t>
      </w:r>
      <w:r w:rsidRPr="003F5AB1">
        <w:rPr>
          <w:rFonts w:hint="cs"/>
          <w:sz w:val="28"/>
          <w:rtl/>
          <w:lang w:bidi="fa-IR"/>
        </w:rPr>
        <w:t>ی</w:t>
      </w:r>
      <w:r w:rsidRPr="003F5AB1">
        <w:rPr>
          <w:rFonts w:hint="eastAsia"/>
          <w:sz w:val="28"/>
          <w:rtl/>
          <w:lang w:bidi="fa-IR"/>
        </w:rPr>
        <w:t>وند</w:t>
      </w:r>
      <w:r w:rsidRPr="003F5AB1">
        <w:rPr>
          <w:sz w:val="28"/>
          <w:rtl/>
          <w:lang w:bidi="fa-IR"/>
        </w:rPr>
        <w:t xml:space="preserve"> مبتن</w:t>
      </w:r>
      <w:r w:rsidRPr="003F5AB1">
        <w:rPr>
          <w:rFonts w:hint="cs"/>
          <w:sz w:val="28"/>
          <w:rtl/>
          <w:lang w:bidi="fa-IR"/>
        </w:rPr>
        <w:t>ی</w:t>
      </w:r>
      <w:r w:rsidRPr="003F5AB1">
        <w:rPr>
          <w:sz w:val="28"/>
          <w:rtl/>
          <w:lang w:bidi="fa-IR"/>
        </w:rPr>
        <w:t xml:space="preserve"> بر و</w:t>
      </w:r>
      <w:r w:rsidRPr="003F5AB1">
        <w:rPr>
          <w:rFonts w:hint="cs"/>
          <w:sz w:val="28"/>
          <w:rtl/>
          <w:lang w:bidi="fa-IR"/>
        </w:rPr>
        <w:t>ی</w:t>
      </w:r>
      <w:r w:rsidRPr="003F5AB1">
        <w:rPr>
          <w:rFonts w:hint="eastAsia"/>
          <w:sz w:val="28"/>
          <w:rtl/>
          <w:lang w:bidi="fa-IR"/>
        </w:rPr>
        <w:t>ژگ</w:t>
      </w:r>
      <w:r w:rsidRPr="003F5AB1">
        <w:rPr>
          <w:rFonts w:hint="cs"/>
          <w:sz w:val="28"/>
          <w:rtl/>
          <w:lang w:bidi="fa-IR"/>
        </w:rPr>
        <w:t>ی‌</w:t>
      </w:r>
      <w:r w:rsidRPr="003F5AB1">
        <w:rPr>
          <w:rFonts w:hint="eastAsia"/>
          <w:sz w:val="28"/>
          <w:rtl/>
          <w:lang w:bidi="fa-IR"/>
        </w:rPr>
        <w:t>ها</w:t>
      </w:r>
      <w:r w:rsidRPr="003F5AB1">
        <w:rPr>
          <w:rFonts w:hint="cs"/>
          <w:sz w:val="28"/>
          <w:rtl/>
          <w:lang w:bidi="fa-IR"/>
        </w:rPr>
        <w:t>ی</w:t>
      </w:r>
      <w:r w:rsidRPr="003F5AB1">
        <w:rPr>
          <w:sz w:val="28"/>
          <w:rtl/>
          <w:lang w:bidi="fa-IR"/>
        </w:rPr>
        <w:t xml:space="preserve"> پنهان خواهد بود.</w:t>
      </w:r>
    </w:p>
    <w:p w14:paraId="49099BAA" w14:textId="3ACB6F69" w:rsidR="00135437" w:rsidRPr="003F5AB1" w:rsidRDefault="00135437" w:rsidP="004237D8">
      <w:pPr>
        <w:pStyle w:val="a8"/>
        <w:rPr>
          <w:sz w:val="28"/>
          <w:rtl/>
          <w:lang w:bidi="fa-IR"/>
        </w:rPr>
      </w:pPr>
      <w:r w:rsidRPr="003F5AB1">
        <w:rPr>
          <w:rFonts w:hint="eastAsia"/>
          <w:sz w:val="28"/>
          <w:rtl/>
          <w:lang w:bidi="fa-IR"/>
        </w:rPr>
        <w:t>در</w:t>
      </w:r>
      <w:r w:rsidRPr="003F5AB1">
        <w:rPr>
          <w:sz w:val="28"/>
          <w:rtl/>
          <w:lang w:bidi="fa-IR"/>
        </w:rPr>
        <w:t xml:space="preserve"> روش‌ها</w:t>
      </w:r>
      <w:r w:rsidRPr="003F5AB1">
        <w:rPr>
          <w:rFonts w:hint="cs"/>
          <w:sz w:val="28"/>
          <w:rtl/>
          <w:lang w:bidi="fa-IR"/>
        </w:rPr>
        <w:t>ی</w:t>
      </w:r>
      <w:r w:rsidRPr="003F5AB1">
        <w:rPr>
          <w:sz w:val="28"/>
          <w:rtl/>
          <w:lang w:bidi="fa-IR"/>
        </w:rPr>
        <w:t xml:space="preserve"> مبتن</w:t>
      </w:r>
      <w:r w:rsidRPr="003F5AB1">
        <w:rPr>
          <w:rFonts w:hint="cs"/>
          <w:sz w:val="28"/>
          <w:rtl/>
          <w:lang w:bidi="fa-IR"/>
        </w:rPr>
        <w:t>ی</w:t>
      </w:r>
      <w:r w:rsidRPr="003F5AB1">
        <w:rPr>
          <w:sz w:val="28"/>
          <w:rtl/>
          <w:lang w:bidi="fa-IR"/>
        </w:rPr>
        <w:t xml:space="preserve"> بر و</w:t>
      </w:r>
      <w:r w:rsidRPr="003F5AB1">
        <w:rPr>
          <w:rFonts w:hint="cs"/>
          <w:sz w:val="28"/>
          <w:rtl/>
          <w:lang w:bidi="fa-IR"/>
        </w:rPr>
        <w:t>ی</w:t>
      </w:r>
      <w:r w:rsidRPr="003F5AB1">
        <w:rPr>
          <w:rFonts w:hint="eastAsia"/>
          <w:sz w:val="28"/>
          <w:rtl/>
          <w:lang w:bidi="fa-IR"/>
        </w:rPr>
        <w:t>ژگ</w:t>
      </w:r>
      <w:r w:rsidRPr="003F5AB1">
        <w:rPr>
          <w:rFonts w:hint="cs"/>
          <w:sz w:val="28"/>
          <w:rtl/>
          <w:lang w:bidi="fa-IR"/>
        </w:rPr>
        <w:t>ی‌</w:t>
      </w:r>
      <w:r w:rsidRPr="003F5AB1">
        <w:rPr>
          <w:rFonts w:hint="eastAsia"/>
          <w:sz w:val="28"/>
          <w:rtl/>
          <w:lang w:bidi="fa-IR"/>
        </w:rPr>
        <w:t>ها</w:t>
      </w:r>
      <w:r w:rsidRPr="003F5AB1">
        <w:rPr>
          <w:rFonts w:hint="cs"/>
          <w:sz w:val="28"/>
          <w:rtl/>
          <w:lang w:bidi="fa-IR"/>
        </w:rPr>
        <w:t>ی</w:t>
      </w:r>
      <w:r w:rsidRPr="003F5AB1">
        <w:rPr>
          <w:sz w:val="28"/>
          <w:rtl/>
          <w:lang w:bidi="fa-IR"/>
        </w:rPr>
        <w:t xml:space="preserve"> پنهان، با استفاده از و</w:t>
      </w:r>
      <w:r w:rsidRPr="003F5AB1">
        <w:rPr>
          <w:rFonts w:hint="cs"/>
          <w:sz w:val="28"/>
          <w:rtl/>
          <w:lang w:bidi="fa-IR"/>
        </w:rPr>
        <w:t>ی</w:t>
      </w:r>
      <w:r w:rsidRPr="003F5AB1">
        <w:rPr>
          <w:rFonts w:hint="eastAsia"/>
          <w:sz w:val="28"/>
          <w:rtl/>
          <w:lang w:bidi="fa-IR"/>
        </w:rPr>
        <w:t>ژگ</w:t>
      </w:r>
      <w:r w:rsidRPr="003F5AB1">
        <w:rPr>
          <w:rFonts w:hint="cs"/>
          <w:sz w:val="28"/>
          <w:rtl/>
          <w:lang w:bidi="fa-IR"/>
        </w:rPr>
        <w:t>ی‌</w:t>
      </w:r>
      <w:r w:rsidRPr="003F5AB1">
        <w:rPr>
          <w:rFonts w:hint="eastAsia"/>
          <w:sz w:val="28"/>
          <w:rtl/>
          <w:lang w:bidi="fa-IR"/>
        </w:rPr>
        <w:t>ها</w:t>
      </w:r>
      <w:r w:rsidRPr="003F5AB1">
        <w:rPr>
          <w:rFonts w:hint="cs"/>
          <w:sz w:val="28"/>
          <w:rtl/>
          <w:lang w:bidi="fa-IR"/>
        </w:rPr>
        <w:t>یی</w:t>
      </w:r>
      <w:r w:rsidRPr="003F5AB1">
        <w:rPr>
          <w:sz w:val="28"/>
          <w:rtl/>
          <w:lang w:bidi="fa-IR"/>
        </w:rPr>
        <w:t xml:space="preserve"> که در موجود</w:t>
      </w:r>
      <w:r w:rsidRPr="003F5AB1">
        <w:rPr>
          <w:rFonts w:hint="cs"/>
          <w:sz w:val="28"/>
          <w:rtl/>
          <w:lang w:bidi="fa-IR"/>
        </w:rPr>
        <w:t>ی</w:t>
      </w:r>
      <w:r w:rsidRPr="003F5AB1">
        <w:rPr>
          <w:rFonts w:hint="eastAsia"/>
          <w:sz w:val="28"/>
          <w:rtl/>
          <w:lang w:bidi="fa-IR"/>
        </w:rPr>
        <w:t>ت‌ها</w:t>
      </w:r>
      <w:r w:rsidRPr="003F5AB1">
        <w:rPr>
          <w:sz w:val="28"/>
          <w:rtl/>
          <w:lang w:bidi="fa-IR"/>
        </w:rPr>
        <w:t xml:space="preserve"> و روابط ب</w:t>
      </w:r>
      <w:r w:rsidRPr="003F5AB1">
        <w:rPr>
          <w:rFonts w:hint="cs"/>
          <w:sz w:val="28"/>
          <w:rtl/>
          <w:lang w:bidi="fa-IR"/>
        </w:rPr>
        <w:t>ی</w:t>
      </w:r>
      <w:r w:rsidRPr="003F5AB1">
        <w:rPr>
          <w:rFonts w:hint="eastAsia"/>
          <w:sz w:val="28"/>
          <w:rtl/>
          <w:lang w:bidi="fa-IR"/>
        </w:rPr>
        <w:t>ن</w:t>
      </w:r>
      <w:r w:rsidRPr="003F5AB1">
        <w:rPr>
          <w:sz w:val="28"/>
          <w:rtl/>
          <w:lang w:bidi="fa-IR"/>
        </w:rPr>
        <w:t xml:space="preserve"> آن‌ها وجود دارد سع</w:t>
      </w:r>
      <w:r w:rsidRPr="003F5AB1">
        <w:rPr>
          <w:rFonts w:hint="cs"/>
          <w:sz w:val="28"/>
          <w:rtl/>
          <w:lang w:bidi="fa-IR"/>
        </w:rPr>
        <w:t>ی</w:t>
      </w:r>
      <w:r w:rsidRPr="003F5AB1">
        <w:rPr>
          <w:sz w:val="28"/>
          <w:rtl/>
          <w:lang w:bidi="fa-IR"/>
        </w:rPr>
        <w:t xml:space="preserve"> م</w:t>
      </w:r>
      <w:r w:rsidRPr="003F5AB1">
        <w:rPr>
          <w:rFonts w:hint="cs"/>
          <w:sz w:val="28"/>
          <w:rtl/>
          <w:lang w:bidi="fa-IR"/>
        </w:rPr>
        <w:t>ی‌</w:t>
      </w:r>
      <w:r w:rsidRPr="003F5AB1">
        <w:rPr>
          <w:rFonts w:hint="eastAsia"/>
          <w:sz w:val="28"/>
          <w:rtl/>
          <w:lang w:bidi="fa-IR"/>
        </w:rPr>
        <w:t>شود</w:t>
      </w:r>
      <w:r w:rsidRPr="003F5AB1">
        <w:rPr>
          <w:sz w:val="28"/>
          <w:rtl/>
          <w:lang w:bidi="fa-IR"/>
        </w:rPr>
        <w:t xml:space="preserve"> م</w:t>
      </w:r>
      <w:r w:rsidRPr="003F5AB1">
        <w:rPr>
          <w:rFonts w:hint="cs"/>
          <w:sz w:val="28"/>
          <w:rtl/>
          <w:lang w:bidi="fa-IR"/>
        </w:rPr>
        <w:t>ی</w:t>
      </w:r>
      <w:r w:rsidRPr="003F5AB1">
        <w:rPr>
          <w:rFonts w:hint="eastAsia"/>
          <w:sz w:val="28"/>
          <w:rtl/>
          <w:lang w:bidi="fa-IR"/>
        </w:rPr>
        <w:t>زان</w:t>
      </w:r>
      <w:r w:rsidRPr="003F5AB1">
        <w:rPr>
          <w:sz w:val="28"/>
          <w:rtl/>
          <w:lang w:bidi="fa-IR"/>
        </w:rPr>
        <w:t xml:space="preserve"> ارتباط ب</w:t>
      </w:r>
      <w:r w:rsidRPr="003F5AB1">
        <w:rPr>
          <w:rFonts w:hint="cs"/>
          <w:sz w:val="28"/>
          <w:rtl/>
          <w:lang w:bidi="fa-IR"/>
        </w:rPr>
        <w:t>ی</w:t>
      </w:r>
      <w:r w:rsidRPr="003F5AB1">
        <w:rPr>
          <w:rFonts w:hint="eastAsia"/>
          <w:sz w:val="28"/>
          <w:rtl/>
          <w:lang w:bidi="fa-IR"/>
        </w:rPr>
        <w:t>ن</w:t>
      </w:r>
      <w:r w:rsidRPr="003F5AB1">
        <w:rPr>
          <w:sz w:val="28"/>
          <w:rtl/>
          <w:lang w:bidi="fa-IR"/>
        </w:rPr>
        <w:t xml:space="preserve"> موجود</w:t>
      </w:r>
      <w:r w:rsidRPr="003F5AB1">
        <w:rPr>
          <w:rFonts w:hint="cs"/>
          <w:sz w:val="28"/>
          <w:rtl/>
          <w:lang w:bidi="fa-IR"/>
        </w:rPr>
        <w:t>ی</w:t>
      </w:r>
      <w:r w:rsidRPr="003F5AB1">
        <w:rPr>
          <w:rFonts w:hint="eastAsia"/>
          <w:sz w:val="28"/>
          <w:rtl/>
          <w:lang w:bidi="fa-IR"/>
        </w:rPr>
        <w:t>ت‌ها</w:t>
      </w:r>
      <w:r w:rsidRPr="003F5AB1">
        <w:rPr>
          <w:sz w:val="28"/>
          <w:rtl/>
          <w:lang w:bidi="fa-IR"/>
        </w:rPr>
        <w:t xml:space="preserve"> را تشخ</w:t>
      </w:r>
      <w:r w:rsidRPr="003F5AB1">
        <w:rPr>
          <w:rFonts w:hint="cs"/>
          <w:sz w:val="28"/>
          <w:rtl/>
          <w:lang w:bidi="fa-IR"/>
        </w:rPr>
        <w:t>ی</w:t>
      </w:r>
      <w:r w:rsidRPr="003F5AB1">
        <w:rPr>
          <w:rFonts w:hint="eastAsia"/>
          <w:sz w:val="28"/>
          <w:rtl/>
          <w:lang w:bidi="fa-IR"/>
        </w:rPr>
        <w:t>ص</w:t>
      </w:r>
      <w:r w:rsidRPr="003F5AB1">
        <w:rPr>
          <w:sz w:val="28"/>
          <w:rtl/>
          <w:lang w:bidi="fa-IR"/>
        </w:rPr>
        <w:t xml:space="preserve"> ده</w:t>
      </w:r>
      <w:r w:rsidRPr="003F5AB1">
        <w:rPr>
          <w:rFonts w:hint="cs"/>
          <w:sz w:val="28"/>
          <w:rtl/>
          <w:lang w:bidi="fa-IR"/>
        </w:rPr>
        <w:t>ی</w:t>
      </w:r>
      <w:r w:rsidRPr="003F5AB1">
        <w:rPr>
          <w:rFonts w:hint="eastAsia"/>
          <w:sz w:val="28"/>
          <w:rtl/>
          <w:lang w:bidi="fa-IR"/>
        </w:rPr>
        <w:t>م</w:t>
      </w:r>
      <w:r w:rsidRPr="003F5AB1">
        <w:rPr>
          <w:sz w:val="28"/>
          <w:rtl/>
          <w:lang w:bidi="fa-IR"/>
        </w:rPr>
        <w:t xml:space="preserve"> و به ا</w:t>
      </w:r>
      <w:r w:rsidRPr="003F5AB1">
        <w:rPr>
          <w:rFonts w:hint="cs"/>
          <w:sz w:val="28"/>
          <w:rtl/>
          <w:lang w:bidi="fa-IR"/>
        </w:rPr>
        <w:t>ی</w:t>
      </w:r>
      <w:r w:rsidRPr="003F5AB1">
        <w:rPr>
          <w:rFonts w:hint="eastAsia"/>
          <w:sz w:val="28"/>
          <w:rtl/>
          <w:lang w:bidi="fa-IR"/>
        </w:rPr>
        <w:t>ن</w:t>
      </w:r>
      <w:r w:rsidRPr="003F5AB1">
        <w:rPr>
          <w:sz w:val="28"/>
          <w:rtl/>
          <w:lang w:bidi="fa-IR"/>
        </w:rPr>
        <w:t xml:space="preserve"> صورت وجود </w:t>
      </w:r>
      <w:r w:rsidRPr="003F5AB1">
        <w:rPr>
          <w:rFonts w:hint="cs"/>
          <w:sz w:val="28"/>
          <w:rtl/>
          <w:lang w:bidi="fa-IR"/>
        </w:rPr>
        <w:t>ی</w:t>
      </w:r>
      <w:r w:rsidRPr="003F5AB1">
        <w:rPr>
          <w:rFonts w:hint="eastAsia"/>
          <w:sz w:val="28"/>
          <w:rtl/>
          <w:lang w:bidi="fa-IR"/>
        </w:rPr>
        <w:t>ک</w:t>
      </w:r>
      <w:r w:rsidRPr="003F5AB1">
        <w:rPr>
          <w:sz w:val="28"/>
          <w:rtl/>
          <w:lang w:bidi="fa-IR"/>
        </w:rPr>
        <w:t xml:space="preserve"> پ</w:t>
      </w:r>
      <w:r w:rsidRPr="003F5AB1">
        <w:rPr>
          <w:rFonts w:hint="cs"/>
          <w:sz w:val="28"/>
          <w:rtl/>
          <w:lang w:bidi="fa-IR"/>
        </w:rPr>
        <w:t>ی</w:t>
      </w:r>
      <w:r w:rsidRPr="003F5AB1">
        <w:rPr>
          <w:rFonts w:hint="eastAsia"/>
          <w:sz w:val="28"/>
          <w:rtl/>
          <w:lang w:bidi="fa-IR"/>
        </w:rPr>
        <w:t>وند</w:t>
      </w:r>
      <w:r w:rsidRPr="003F5AB1">
        <w:rPr>
          <w:sz w:val="28"/>
          <w:rtl/>
          <w:lang w:bidi="fa-IR"/>
        </w:rPr>
        <w:t xml:space="preserve"> را تا</w:t>
      </w:r>
      <w:r w:rsidRPr="003F5AB1">
        <w:rPr>
          <w:rFonts w:hint="cs"/>
          <w:sz w:val="28"/>
          <w:rtl/>
          <w:lang w:bidi="fa-IR"/>
        </w:rPr>
        <w:t>یی</w:t>
      </w:r>
      <w:r w:rsidRPr="003F5AB1">
        <w:rPr>
          <w:rFonts w:hint="eastAsia"/>
          <w:sz w:val="28"/>
          <w:rtl/>
          <w:lang w:bidi="fa-IR"/>
        </w:rPr>
        <w:t>د</w:t>
      </w:r>
      <w:r w:rsidRPr="003F5AB1">
        <w:rPr>
          <w:sz w:val="28"/>
          <w:rtl/>
          <w:lang w:bidi="fa-IR"/>
        </w:rPr>
        <w:t xml:space="preserve"> </w:t>
      </w:r>
      <w:r w:rsidRPr="003F5AB1">
        <w:rPr>
          <w:rFonts w:hint="cs"/>
          <w:sz w:val="28"/>
          <w:rtl/>
          <w:lang w:bidi="fa-IR"/>
        </w:rPr>
        <w:t>ی</w:t>
      </w:r>
      <w:r w:rsidRPr="003F5AB1">
        <w:rPr>
          <w:rFonts w:hint="eastAsia"/>
          <w:sz w:val="28"/>
          <w:rtl/>
          <w:lang w:bidi="fa-IR"/>
        </w:rPr>
        <w:t>ا</w:t>
      </w:r>
      <w:r w:rsidRPr="003F5AB1">
        <w:rPr>
          <w:sz w:val="28"/>
          <w:rtl/>
          <w:lang w:bidi="fa-IR"/>
        </w:rPr>
        <w:t xml:space="preserve"> رد کن</w:t>
      </w:r>
      <w:r w:rsidRPr="003F5AB1">
        <w:rPr>
          <w:rFonts w:hint="cs"/>
          <w:sz w:val="28"/>
          <w:rtl/>
          <w:lang w:bidi="fa-IR"/>
        </w:rPr>
        <w:t>ی</w:t>
      </w:r>
      <w:r w:rsidRPr="003F5AB1">
        <w:rPr>
          <w:rFonts w:hint="eastAsia"/>
          <w:sz w:val="28"/>
          <w:rtl/>
          <w:lang w:bidi="fa-IR"/>
        </w:rPr>
        <w:t>م</w:t>
      </w:r>
      <w:r w:rsidR="00A753FB" w:rsidRPr="003F5AB1">
        <w:rPr>
          <w:rFonts w:hint="cs"/>
          <w:sz w:val="28"/>
          <w:rtl/>
          <w:lang w:bidi="fa-IR"/>
        </w:rPr>
        <w:t xml:space="preserve"> </w:t>
      </w:r>
      <w:r w:rsidR="00A753FB" w:rsidRPr="003F5AB1">
        <w:rPr>
          <w:sz w:val="28"/>
          <w:lang w:bidi="fa-IR"/>
        </w:rPr>
        <w:fldChar w:fldCharType="begin" w:fldLock="1"/>
      </w:r>
      <w:r w:rsidR="00F11A88" w:rsidRPr="003F5AB1">
        <w:rPr>
          <w:sz w:val="28"/>
          <w:lang w:bidi="fa-IR"/>
        </w:rPr>
        <w:instrText>ADDIN CSL_CITATION { "citationItems" : [ { "id" : "ITEM-1", "itemData" : { "abstract" : "\u2014The natural habitat of most Bayesian methods is data represented by exchangeable sequences of observations, for which de Finetti's theorem provides the theoretical foundation. Dirichlet process clustering, Gaussian process regression, and many other parametric and nonparametric Bayesian models fall within the remit of this framework; many problems arising in modern data analysis do not. This article provides an introduction to Bayesian models of graphs, matrices, and other data that can be modeled by random structures. We describe results in probability theory that generalize de Finetti's theorem to such data and discuss their relevance to nonparametric Bayesian modeling. With the basic ideas in place, we survey example models available in the literature; applications of such models include collaborative filtering, link prediction, and graph and network analysis. We also highlight connections to recent developments in graph theory and probability, and sketch the more general mathematical foundation of Bayesian methods for other types of data beyond sequences and arrays.", "author" : [ { "dropping-particle" : "", "family" : "Orbanz", "given" : "Peter", "non-dropping-particle" : "", "parse-names" : false, "suffix" : "" }, { "dropping-particle" : "", "family" : "Roy", "given" : "Daniel M", "non-dropping-particle" : "", "parse-names" : false, "suffix" : "" } ], "id" : "ITEM-1", "issued" : { "date-parts" : [ [ "0" ] ] }, "title" : "Bayesian Models of Graphs, Arrays and Other Exchangeable Random Structures", "type" : "article-journal" }, "uris" : [ "http://www.mendeley.com/documents/?uuid=43f0fb91-7cd3-39c9-8708-7a013aeea747" ] } ], "mendeley" : { "formattedCitation" : "[7]", "plainTextFormattedCitation" : "[7]", "previouslyFormattedCitation" : "[7]" }, "properties" : { "noteIndex" : 0 }, "schema" : "https://github.com/citation-style-language/schema/raw/master/csl-citation.json" }</w:instrText>
      </w:r>
      <w:r w:rsidR="00A753FB" w:rsidRPr="003F5AB1">
        <w:rPr>
          <w:sz w:val="28"/>
          <w:lang w:bidi="fa-IR"/>
        </w:rPr>
        <w:fldChar w:fldCharType="separate"/>
      </w:r>
      <w:r w:rsidR="00A753FB" w:rsidRPr="003F5AB1">
        <w:rPr>
          <w:sz w:val="28"/>
          <w:lang w:bidi="fa-IR"/>
        </w:rPr>
        <w:t>[7]</w:t>
      </w:r>
      <w:r w:rsidR="00A753FB" w:rsidRPr="003F5AB1">
        <w:rPr>
          <w:sz w:val="28"/>
          <w:lang w:bidi="fa-IR"/>
        </w:rPr>
        <w:fldChar w:fldCharType="end"/>
      </w:r>
      <w:r w:rsidRPr="003F5AB1">
        <w:rPr>
          <w:sz w:val="28"/>
          <w:rtl/>
          <w:lang w:bidi="fa-IR"/>
        </w:rPr>
        <w:t>. برا</w:t>
      </w:r>
      <w:r w:rsidRPr="003F5AB1">
        <w:rPr>
          <w:rFonts w:hint="cs"/>
          <w:sz w:val="28"/>
          <w:rtl/>
          <w:lang w:bidi="fa-IR"/>
        </w:rPr>
        <w:t>ی</w:t>
      </w:r>
      <w:r w:rsidRPr="003F5AB1">
        <w:rPr>
          <w:sz w:val="28"/>
          <w:rtl/>
          <w:lang w:bidi="fa-IR"/>
        </w:rPr>
        <w:t xml:space="preserve"> مثال اگر دو شخص با هم همکار هستند، به احتم</w:t>
      </w:r>
      <w:r w:rsidRPr="003F5AB1">
        <w:rPr>
          <w:rFonts w:hint="eastAsia"/>
          <w:sz w:val="28"/>
          <w:rtl/>
          <w:lang w:bidi="fa-IR"/>
        </w:rPr>
        <w:t>ال</w:t>
      </w:r>
      <w:r w:rsidRPr="003F5AB1">
        <w:rPr>
          <w:sz w:val="28"/>
          <w:rtl/>
          <w:lang w:bidi="fa-IR"/>
        </w:rPr>
        <w:t xml:space="preserve"> ز</w:t>
      </w:r>
      <w:r w:rsidRPr="003F5AB1">
        <w:rPr>
          <w:rFonts w:hint="cs"/>
          <w:sz w:val="28"/>
          <w:rtl/>
          <w:lang w:bidi="fa-IR"/>
        </w:rPr>
        <w:t>ی</w:t>
      </w:r>
      <w:r w:rsidRPr="003F5AB1">
        <w:rPr>
          <w:rFonts w:hint="eastAsia"/>
          <w:sz w:val="28"/>
          <w:rtl/>
          <w:lang w:bidi="fa-IR"/>
        </w:rPr>
        <w:t>اد</w:t>
      </w:r>
      <w:r w:rsidRPr="003F5AB1">
        <w:rPr>
          <w:rFonts w:hint="cs"/>
          <w:sz w:val="28"/>
          <w:rtl/>
          <w:lang w:bidi="fa-IR"/>
        </w:rPr>
        <w:t>ی</w:t>
      </w:r>
      <w:r w:rsidRPr="003F5AB1">
        <w:rPr>
          <w:sz w:val="28"/>
          <w:rtl/>
          <w:lang w:bidi="fa-IR"/>
        </w:rPr>
        <w:t xml:space="preserve"> و</w:t>
      </w:r>
      <w:r w:rsidRPr="003F5AB1">
        <w:rPr>
          <w:rFonts w:hint="cs"/>
          <w:sz w:val="28"/>
          <w:rtl/>
          <w:lang w:bidi="fa-IR"/>
        </w:rPr>
        <w:t>ی</w:t>
      </w:r>
      <w:r w:rsidRPr="003F5AB1">
        <w:rPr>
          <w:rFonts w:hint="eastAsia"/>
          <w:sz w:val="28"/>
          <w:rtl/>
          <w:lang w:bidi="fa-IR"/>
        </w:rPr>
        <w:t>ژگ</w:t>
      </w:r>
      <w:r w:rsidRPr="003F5AB1">
        <w:rPr>
          <w:rFonts w:hint="cs"/>
          <w:sz w:val="28"/>
          <w:rtl/>
          <w:lang w:bidi="fa-IR"/>
        </w:rPr>
        <w:t>ی‌</w:t>
      </w:r>
      <w:r w:rsidRPr="003F5AB1">
        <w:rPr>
          <w:rFonts w:hint="eastAsia"/>
          <w:sz w:val="28"/>
          <w:rtl/>
          <w:lang w:bidi="fa-IR"/>
        </w:rPr>
        <w:t>ها</w:t>
      </w:r>
      <w:r w:rsidRPr="003F5AB1">
        <w:rPr>
          <w:rFonts w:hint="cs"/>
          <w:sz w:val="28"/>
          <w:rtl/>
          <w:lang w:bidi="fa-IR"/>
        </w:rPr>
        <w:t>ی</w:t>
      </w:r>
      <w:r w:rsidRPr="003F5AB1">
        <w:rPr>
          <w:sz w:val="28"/>
          <w:rtl/>
          <w:lang w:bidi="fa-IR"/>
        </w:rPr>
        <w:t xml:space="preserve"> مشترک</w:t>
      </w:r>
      <w:r w:rsidRPr="003F5AB1">
        <w:rPr>
          <w:rFonts w:hint="cs"/>
          <w:sz w:val="28"/>
          <w:rtl/>
          <w:lang w:bidi="fa-IR"/>
        </w:rPr>
        <w:t>ی</w:t>
      </w:r>
      <w:r w:rsidRPr="003F5AB1">
        <w:rPr>
          <w:sz w:val="28"/>
          <w:rtl/>
          <w:lang w:bidi="fa-IR"/>
        </w:rPr>
        <w:t xml:space="preserve"> دارند، مثلا هر دو اهل </w:t>
      </w:r>
      <w:r w:rsidRPr="003F5AB1">
        <w:rPr>
          <w:rFonts w:hint="cs"/>
          <w:sz w:val="28"/>
          <w:rtl/>
          <w:lang w:bidi="fa-IR"/>
        </w:rPr>
        <w:t>ی</w:t>
      </w:r>
      <w:r w:rsidRPr="003F5AB1">
        <w:rPr>
          <w:rFonts w:hint="eastAsia"/>
          <w:sz w:val="28"/>
          <w:rtl/>
          <w:lang w:bidi="fa-IR"/>
        </w:rPr>
        <w:t>ک</w:t>
      </w:r>
      <w:r w:rsidRPr="003F5AB1">
        <w:rPr>
          <w:sz w:val="28"/>
          <w:rtl/>
          <w:lang w:bidi="fa-IR"/>
        </w:rPr>
        <w:t xml:space="preserve"> شهر هستند، هر دو در </w:t>
      </w:r>
      <w:r w:rsidRPr="003F5AB1">
        <w:rPr>
          <w:rFonts w:hint="cs"/>
          <w:sz w:val="28"/>
          <w:rtl/>
          <w:lang w:bidi="fa-IR"/>
        </w:rPr>
        <w:t>ی</w:t>
      </w:r>
      <w:r w:rsidRPr="003F5AB1">
        <w:rPr>
          <w:rFonts w:hint="eastAsia"/>
          <w:sz w:val="28"/>
          <w:rtl/>
          <w:lang w:bidi="fa-IR"/>
        </w:rPr>
        <w:t>ک</w:t>
      </w:r>
      <w:r w:rsidRPr="003F5AB1">
        <w:rPr>
          <w:sz w:val="28"/>
          <w:rtl/>
          <w:lang w:bidi="fa-IR"/>
        </w:rPr>
        <w:t xml:space="preserve"> رشته‌</w:t>
      </w:r>
      <w:r w:rsidRPr="003F5AB1">
        <w:rPr>
          <w:rFonts w:hint="cs"/>
          <w:sz w:val="28"/>
          <w:rtl/>
          <w:lang w:bidi="fa-IR"/>
        </w:rPr>
        <w:t>ی</w:t>
      </w:r>
      <w:r w:rsidRPr="003F5AB1">
        <w:rPr>
          <w:sz w:val="28"/>
          <w:rtl/>
          <w:lang w:bidi="fa-IR"/>
        </w:rPr>
        <w:t xml:space="preserve"> دانشگاه</w:t>
      </w:r>
      <w:r w:rsidRPr="003F5AB1">
        <w:rPr>
          <w:rFonts w:hint="cs"/>
          <w:sz w:val="28"/>
          <w:rtl/>
          <w:lang w:bidi="fa-IR"/>
        </w:rPr>
        <w:t>ی</w:t>
      </w:r>
      <w:r w:rsidRPr="003F5AB1">
        <w:rPr>
          <w:sz w:val="28"/>
          <w:rtl/>
          <w:lang w:bidi="fa-IR"/>
        </w:rPr>
        <w:t xml:space="preserve"> تحص</w:t>
      </w:r>
      <w:r w:rsidRPr="003F5AB1">
        <w:rPr>
          <w:rFonts w:hint="cs"/>
          <w:sz w:val="28"/>
          <w:rtl/>
          <w:lang w:bidi="fa-IR"/>
        </w:rPr>
        <w:t>ی</w:t>
      </w:r>
      <w:r w:rsidRPr="003F5AB1">
        <w:rPr>
          <w:rFonts w:hint="eastAsia"/>
          <w:sz w:val="28"/>
          <w:rtl/>
          <w:lang w:bidi="fa-IR"/>
        </w:rPr>
        <w:t>ل</w:t>
      </w:r>
      <w:r w:rsidRPr="003F5AB1">
        <w:rPr>
          <w:sz w:val="28"/>
          <w:rtl/>
          <w:lang w:bidi="fa-IR"/>
        </w:rPr>
        <w:t xml:space="preserve"> کرده‌اند، خصوص</w:t>
      </w:r>
      <w:r w:rsidRPr="003F5AB1">
        <w:rPr>
          <w:rFonts w:hint="cs"/>
          <w:sz w:val="28"/>
          <w:rtl/>
          <w:lang w:bidi="fa-IR"/>
        </w:rPr>
        <w:t>ی</w:t>
      </w:r>
      <w:r w:rsidRPr="003F5AB1">
        <w:rPr>
          <w:rFonts w:hint="eastAsia"/>
          <w:sz w:val="28"/>
          <w:rtl/>
          <w:lang w:bidi="fa-IR"/>
        </w:rPr>
        <w:t>ات</w:t>
      </w:r>
      <w:r w:rsidRPr="003F5AB1">
        <w:rPr>
          <w:sz w:val="28"/>
          <w:rtl/>
          <w:lang w:bidi="fa-IR"/>
        </w:rPr>
        <w:t xml:space="preserve"> اخلاق</w:t>
      </w:r>
      <w:r w:rsidRPr="003F5AB1">
        <w:rPr>
          <w:rFonts w:hint="cs"/>
          <w:sz w:val="28"/>
          <w:rtl/>
          <w:lang w:bidi="fa-IR"/>
        </w:rPr>
        <w:t>ی</w:t>
      </w:r>
      <w:r w:rsidRPr="003F5AB1">
        <w:rPr>
          <w:sz w:val="28"/>
          <w:rtl/>
          <w:lang w:bidi="fa-IR"/>
        </w:rPr>
        <w:t xml:space="preserve"> </w:t>
      </w:r>
      <w:r w:rsidRPr="003F5AB1">
        <w:rPr>
          <w:rFonts w:hint="cs"/>
          <w:sz w:val="28"/>
          <w:rtl/>
          <w:lang w:bidi="fa-IR"/>
        </w:rPr>
        <w:t>ی</w:t>
      </w:r>
      <w:r w:rsidRPr="003F5AB1">
        <w:rPr>
          <w:rFonts w:hint="eastAsia"/>
          <w:sz w:val="28"/>
          <w:rtl/>
          <w:lang w:bidi="fa-IR"/>
        </w:rPr>
        <w:t>کسان</w:t>
      </w:r>
      <w:r w:rsidRPr="003F5AB1">
        <w:rPr>
          <w:rFonts w:hint="cs"/>
          <w:sz w:val="28"/>
          <w:rtl/>
          <w:lang w:bidi="fa-IR"/>
        </w:rPr>
        <w:t>ی</w:t>
      </w:r>
      <w:r w:rsidRPr="003F5AB1">
        <w:rPr>
          <w:sz w:val="28"/>
          <w:rtl/>
          <w:lang w:bidi="fa-IR"/>
        </w:rPr>
        <w:t xml:space="preserve"> دارند و </w:t>
      </w:r>
      <w:r w:rsidRPr="003F5AB1">
        <w:rPr>
          <w:rFonts w:cs="Times New Roman" w:hint="cs"/>
          <w:sz w:val="28"/>
          <w:rtl/>
          <w:lang w:bidi="fa-IR"/>
        </w:rPr>
        <w:t>…</w:t>
      </w:r>
      <w:r w:rsidRPr="003F5AB1">
        <w:rPr>
          <w:sz w:val="28"/>
          <w:rtl/>
          <w:lang w:bidi="fa-IR"/>
        </w:rPr>
        <w:t xml:space="preserve">. </w:t>
      </w:r>
      <w:r w:rsidRPr="003F5AB1">
        <w:rPr>
          <w:rFonts w:hint="cs"/>
          <w:sz w:val="28"/>
          <w:rtl/>
          <w:lang w:bidi="fa-IR"/>
        </w:rPr>
        <w:t>در</w:t>
      </w:r>
      <w:r w:rsidRPr="003F5AB1">
        <w:rPr>
          <w:sz w:val="28"/>
          <w:rtl/>
          <w:lang w:bidi="fa-IR"/>
        </w:rPr>
        <w:t xml:space="preserve"> </w:t>
      </w:r>
      <w:r w:rsidRPr="003F5AB1">
        <w:rPr>
          <w:rFonts w:hint="cs"/>
          <w:sz w:val="28"/>
          <w:rtl/>
          <w:lang w:bidi="fa-IR"/>
        </w:rPr>
        <w:t>رابطه‌ی</w:t>
      </w:r>
      <w:r w:rsidRPr="003F5AB1">
        <w:rPr>
          <w:sz w:val="28"/>
          <w:rtl/>
          <w:lang w:bidi="fa-IR"/>
        </w:rPr>
        <w:t xml:space="preserve"> همکار بودن به ه</w:t>
      </w:r>
      <w:r w:rsidRPr="003F5AB1">
        <w:rPr>
          <w:rFonts w:hint="cs"/>
          <w:sz w:val="28"/>
          <w:rtl/>
          <w:lang w:bidi="fa-IR"/>
        </w:rPr>
        <w:t>ی</w:t>
      </w:r>
      <w:r w:rsidRPr="003F5AB1">
        <w:rPr>
          <w:rFonts w:hint="eastAsia"/>
          <w:sz w:val="28"/>
          <w:rtl/>
          <w:lang w:bidi="fa-IR"/>
        </w:rPr>
        <w:t>چ</w:t>
      </w:r>
      <w:r w:rsidRPr="003F5AB1">
        <w:rPr>
          <w:sz w:val="28"/>
          <w:rtl/>
          <w:lang w:bidi="fa-IR"/>
        </w:rPr>
        <w:t xml:space="preserve"> </w:t>
      </w:r>
      <w:r w:rsidRPr="003F5AB1">
        <w:rPr>
          <w:rFonts w:hint="cs"/>
          <w:sz w:val="28"/>
          <w:rtl/>
          <w:lang w:bidi="fa-IR"/>
        </w:rPr>
        <w:t>ی</w:t>
      </w:r>
      <w:r w:rsidRPr="003F5AB1">
        <w:rPr>
          <w:rFonts w:hint="eastAsia"/>
          <w:sz w:val="28"/>
          <w:rtl/>
          <w:lang w:bidi="fa-IR"/>
        </w:rPr>
        <w:t>ک</w:t>
      </w:r>
      <w:r w:rsidRPr="003F5AB1">
        <w:rPr>
          <w:sz w:val="28"/>
          <w:rtl/>
          <w:lang w:bidi="fa-IR"/>
        </w:rPr>
        <w:t xml:space="preserve"> از ا</w:t>
      </w:r>
      <w:r w:rsidRPr="003F5AB1">
        <w:rPr>
          <w:rFonts w:hint="cs"/>
          <w:sz w:val="28"/>
          <w:rtl/>
          <w:lang w:bidi="fa-IR"/>
        </w:rPr>
        <w:t>ی</w:t>
      </w:r>
      <w:r w:rsidRPr="003F5AB1">
        <w:rPr>
          <w:rFonts w:hint="eastAsia"/>
          <w:sz w:val="28"/>
          <w:rtl/>
          <w:lang w:bidi="fa-IR"/>
        </w:rPr>
        <w:t>ن</w:t>
      </w:r>
      <w:r w:rsidRPr="003F5AB1">
        <w:rPr>
          <w:sz w:val="28"/>
          <w:rtl/>
          <w:lang w:bidi="fa-IR"/>
        </w:rPr>
        <w:t xml:space="preserve"> ويژگ</w:t>
      </w:r>
      <w:r w:rsidRPr="003F5AB1">
        <w:rPr>
          <w:rFonts w:hint="cs"/>
          <w:sz w:val="28"/>
          <w:rtl/>
          <w:lang w:bidi="fa-IR"/>
        </w:rPr>
        <w:t>ی‌</w:t>
      </w:r>
      <w:r w:rsidRPr="003F5AB1">
        <w:rPr>
          <w:rFonts w:hint="eastAsia"/>
          <w:sz w:val="28"/>
          <w:rtl/>
          <w:lang w:bidi="fa-IR"/>
        </w:rPr>
        <w:t>ها</w:t>
      </w:r>
      <w:r w:rsidRPr="003F5AB1">
        <w:rPr>
          <w:sz w:val="28"/>
          <w:rtl/>
          <w:lang w:bidi="fa-IR"/>
        </w:rPr>
        <w:t xml:space="preserve"> به طور مستق</w:t>
      </w:r>
      <w:r w:rsidRPr="003F5AB1">
        <w:rPr>
          <w:rFonts w:hint="cs"/>
          <w:sz w:val="28"/>
          <w:rtl/>
          <w:lang w:bidi="fa-IR"/>
        </w:rPr>
        <w:t>ی</w:t>
      </w:r>
      <w:r w:rsidRPr="003F5AB1">
        <w:rPr>
          <w:rFonts w:hint="eastAsia"/>
          <w:sz w:val="28"/>
          <w:rtl/>
          <w:lang w:bidi="fa-IR"/>
        </w:rPr>
        <w:t>م</w:t>
      </w:r>
      <w:r w:rsidRPr="003F5AB1">
        <w:rPr>
          <w:sz w:val="28"/>
          <w:rtl/>
          <w:lang w:bidi="fa-IR"/>
        </w:rPr>
        <w:t xml:space="preserve"> اشاره نشده است و ا</w:t>
      </w:r>
      <w:r w:rsidRPr="003F5AB1">
        <w:rPr>
          <w:rFonts w:hint="cs"/>
          <w:sz w:val="28"/>
          <w:rtl/>
          <w:lang w:bidi="fa-IR"/>
        </w:rPr>
        <w:t>ی</w:t>
      </w:r>
      <w:r w:rsidRPr="003F5AB1">
        <w:rPr>
          <w:rFonts w:hint="eastAsia"/>
          <w:sz w:val="28"/>
          <w:rtl/>
          <w:lang w:bidi="fa-IR"/>
        </w:rPr>
        <w:t>ن</w:t>
      </w:r>
      <w:r w:rsidRPr="003F5AB1">
        <w:rPr>
          <w:sz w:val="28"/>
          <w:rtl/>
          <w:lang w:bidi="fa-IR"/>
        </w:rPr>
        <w:t xml:space="preserve"> و</w:t>
      </w:r>
      <w:r w:rsidRPr="003F5AB1">
        <w:rPr>
          <w:rFonts w:hint="cs"/>
          <w:sz w:val="28"/>
          <w:rtl/>
          <w:lang w:bidi="fa-IR"/>
        </w:rPr>
        <w:t>ی</w:t>
      </w:r>
      <w:r w:rsidRPr="003F5AB1">
        <w:rPr>
          <w:rFonts w:hint="eastAsia"/>
          <w:sz w:val="28"/>
          <w:rtl/>
          <w:lang w:bidi="fa-IR"/>
        </w:rPr>
        <w:t>ژگ</w:t>
      </w:r>
      <w:r w:rsidRPr="003F5AB1">
        <w:rPr>
          <w:rFonts w:hint="cs"/>
          <w:sz w:val="28"/>
          <w:rtl/>
          <w:lang w:bidi="fa-IR"/>
        </w:rPr>
        <w:t>ی‌</w:t>
      </w:r>
      <w:r w:rsidRPr="003F5AB1">
        <w:rPr>
          <w:rFonts w:hint="eastAsia"/>
          <w:sz w:val="28"/>
          <w:rtl/>
          <w:lang w:bidi="fa-IR"/>
        </w:rPr>
        <w:t>ها</w:t>
      </w:r>
      <w:r w:rsidRPr="003F5AB1">
        <w:rPr>
          <w:sz w:val="28"/>
          <w:rtl/>
          <w:lang w:bidi="fa-IR"/>
        </w:rPr>
        <w:t xml:space="preserve"> به طور ضمن</w:t>
      </w:r>
      <w:r w:rsidRPr="003F5AB1">
        <w:rPr>
          <w:rFonts w:hint="cs"/>
          <w:sz w:val="28"/>
          <w:rtl/>
          <w:lang w:bidi="fa-IR"/>
        </w:rPr>
        <w:t>ی</w:t>
      </w:r>
      <w:r w:rsidRPr="003F5AB1">
        <w:rPr>
          <w:sz w:val="28"/>
          <w:rtl/>
          <w:lang w:bidi="fa-IR"/>
        </w:rPr>
        <w:t xml:space="preserve"> در ا</w:t>
      </w:r>
      <w:r w:rsidRPr="003F5AB1">
        <w:rPr>
          <w:rFonts w:hint="cs"/>
          <w:sz w:val="28"/>
          <w:rtl/>
          <w:lang w:bidi="fa-IR"/>
        </w:rPr>
        <w:t>ی</w:t>
      </w:r>
      <w:r w:rsidRPr="003F5AB1">
        <w:rPr>
          <w:rFonts w:hint="eastAsia"/>
          <w:sz w:val="28"/>
          <w:rtl/>
          <w:lang w:bidi="fa-IR"/>
        </w:rPr>
        <w:t>ن</w:t>
      </w:r>
      <w:r w:rsidRPr="003F5AB1">
        <w:rPr>
          <w:sz w:val="28"/>
          <w:rtl/>
          <w:lang w:bidi="fa-IR"/>
        </w:rPr>
        <w:t xml:space="preserve"> موجود</w:t>
      </w:r>
      <w:r w:rsidRPr="003F5AB1">
        <w:rPr>
          <w:rFonts w:hint="cs"/>
          <w:sz w:val="28"/>
          <w:rtl/>
          <w:lang w:bidi="fa-IR"/>
        </w:rPr>
        <w:t>ی</w:t>
      </w:r>
      <w:r w:rsidRPr="003F5AB1">
        <w:rPr>
          <w:sz w:val="28"/>
          <w:rtl/>
          <w:lang w:bidi="fa-IR"/>
        </w:rPr>
        <w:t>ت‌ها قرار دارند که با استفاده از آن م</w:t>
      </w:r>
      <w:r w:rsidRPr="003F5AB1">
        <w:rPr>
          <w:rFonts w:hint="cs"/>
          <w:sz w:val="28"/>
          <w:rtl/>
          <w:lang w:bidi="fa-IR"/>
        </w:rPr>
        <w:t>ی‌</w:t>
      </w:r>
      <w:r w:rsidRPr="003F5AB1">
        <w:rPr>
          <w:rFonts w:hint="eastAsia"/>
          <w:sz w:val="28"/>
          <w:rtl/>
          <w:lang w:bidi="fa-IR"/>
        </w:rPr>
        <w:t>توان</w:t>
      </w:r>
      <w:r w:rsidRPr="003F5AB1">
        <w:rPr>
          <w:rFonts w:hint="cs"/>
          <w:sz w:val="28"/>
          <w:rtl/>
          <w:lang w:bidi="fa-IR"/>
        </w:rPr>
        <w:t>ی</w:t>
      </w:r>
      <w:r w:rsidRPr="003F5AB1">
        <w:rPr>
          <w:rFonts w:hint="eastAsia"/>
          <w:sz w:val="28"/>
          <w:rtl/>
          <w:lang w:bidi="fa-IR"/>
        </w:rPr>
        <w:t>م</w:t>
      </w:r>
      <w:r w:rsidR="004237D8" w:rsidRPr="003F5AB1">
        <w:rPr>
          <w:sz w:val="28"/>
          <w:rtl/>
          <w:lang w:bidi="fa-IR"/>
        </w:rPr>
        <w:t xml:space="preserve"> وجود</w:t>
      </w:r>
      <w:r w:rsidR="004237D8" w:rsidRPr="003F5AB1">
        <w:rPr>
          <w:rFonts w:hint="cs"/>
          <w:sz w:val="28"/>
          <w:rtl/>
          <w:lang w:bidi="fa-IR"/>
        </w:rPr>
        <w:t xml:space="preserve"> ی</w:t>
      </w:r>
      <w:r w:rsidRPr="003F5AB1">
        <w:rPr>
          <w:rFonts w:hint="eastAsia"/>
          <w:sz w:val="28"/>
          <w:rtl/>
          <w:lang w:bidi="fa-IR"/>
        </w:rPr>
        <w:t>ا</w:t>
      </w:r>
      <w:r w:rsidRPr="003F5AB1">
        <w:rPr>
          <w:sz w:val="28"/>
          <w:rtl/>
          <w:lang w:bidi="fa-IR"/>
        </w:rPr>
        <w:t xml:space="preserve"> عدم وجود رابطه‌</w:t>
      </w:r>
      <w:r w:rsidRPr="003F5AB1">
        <w:rPr>
          <w:rFonts w:hint="cs"/>
          <w:sz w:val="28"/>
          <w:rtl/>
          <w:lang w:bidi="fa-IR"/>
        </w:rPr>
        <w:t>ی</w:t>
      </w:r>
      <w:r w:rsidRPr="003F5AB1">
        <w:rPr>
          <w:sz w:val="28"/>
          <w:rtl/>
          <w:lang w:bidi="fa-IR"/>
        </w:rPr>
        <w:t xml:space="preserve"> همکار بودن را حدس بزن</w:t>
      </w:r>
      <w:r w:rsidRPr="003F5AB1">
        <w:rPr>
          <w:rFonts w:hint="cs"/>
          <w:sz w:val="28"/>
          <w:rtl/>
          <w:lang w:bidi="fa-IR"/>
        </w:rPr>
        <w:t>ی</w:t>
      </w:r>
      <w:r w:rsidRPr="003F5AB1">
        <w:rPr>
          <w:rFonts w:hint="eastAsia"/>
          <w:sz w:val="28"/>
          <w:rtl/>
          <w:lang w:bidi="fa-IR"/>
        </w:rPr>
        <w:t>م</w:t>
      </w:r>
      <w:r w:rsidRPr="003F5AB1">
        <w:rPr>
          <w:sz w:val="28"/>
          <w:rtl/>
          <w:lang w:bidi="fa-IR"/>
        </w:rPr>
        <w:t>. پس هر موجود</w:t>
      </w:r>
      <w:r w:rsidRPr="003F5AB1">
        <w:rPr>
          <w:rFonts w:hint="cs"/>
          <w:sz w:val="28"/>
          <w:rtl/>
          <w:lang w:bidi="fa-IR"/>
        </w:rPr>
        <w:t>ی</w:t>
      </w:r>
      <w:r w:rsidRPr="003F5AB1">
        <w:rPr>
          <w:rFonts w:hint="eastAsia"/>
          <w:sz w:val="28"/>
          <w:rtl/>
          <w:lang w:bidi="fa-IR"/>
        </w:rPr>
        <w:t>ت</w:t>
      </w:r>
      <w:r w:rsidRPr="003F5AB1">
        <w:rPr>
          <w:sz w:val="28"/>
          <w:rtl/>
          <w:lang w:bidi="fa-IR"/>
        </w:rPr>
        <w:t xml:space="preserve"> م</w:t>
      </w:r>
      <w:r w:rsidRPr="003F5AB1">
        <w:rPr>
          <w:rFonts w:hint="cs"/>
          <w:sz w:val="28"/>
          <w:rtl/>
          <w:lang w:bidi="fa-IR"/>
        </w:rPr>
        <w:t>ی‌</w:t>
      </w:r>
      <w:r w:rsidRPr="003F5AB1">
        <w:rPr>
          <w:rFonts w:hint="eastAsia"/>
          <w:sz w:val="28"/>
          <w:rtl/>
          <w:lang w:bidi="fa-IR"/>
        </w:rPr>
        <w:t>تواند</w:t>
      </w:r>
      <w:r w:rsidRPr="003F5AB1">
        <w:rPr>
          <w:sz w:val="28"/>
          <w:rtl/>
          <w:lang w:bidi="fa-IR"/>
        </w:rPr>
        <w:t xml:space="preserve"> تعداد ز</w:t>
      </w:r>
      <w:r w:rsidRPr="003F5AB1">
        <w:rPr>
          <w:rFonts w:hint="cs"/>
          <w:sz w:val="28"/>
          <w:rtl/>
          <w:lang w:bidi="fa-IR"/>
        </w:rPr>
        <w:t>ی</w:t>
      </w:r>
      <w:r w:rsidRPr="003F5AB1">
        <w:rPr>
          <w:rFonts w:hint="eastAsia"/>
          <w:sz w:val="28"/>
          <w:rtl/>
          <w:lang w:bidi="fa-IR"/>
        </w:rPr>
        <w:t>اد</w:t>
      </w:r>
      <w:r w:rsidRPr="003F5AB1">
        <w:rPr>
          <w:rFonts w:hint="cs"/>
          <w:sz w:val="28"/>
          <w:rtl/>
          <w:lang w:bidi="fa-IR"/>
        </w:rPr>
        <w:t>ی</w:t>
      </w:r>
      <w:r w:rsidRPr="003F5AB1">
        <w:rPr>
          <w:sz w:val="28"/>
          <w:rtl/>
          <w:lang w:bidi="fa-IR"/>
        </w:rPr>
        <w:t xml:space="preserve"> و</w:t>
      </w:r>
      <w:r w:rsidRPr="003F5AB1">
        <w:rPr>
          <w:rFonts w:hint="cs"/>
          <w:sz w:val="28"/>
          <w:rtl/>
          <w:lang w:bidi="fa-IR"/>
        </w:rPr>
        <w:t>ی</w:t>
      </w:r>
      <w:r w:rsidRPr="003F5AB1">
        <w:rPr>
          <w:rFonts w:hint="eastAsia"/>
          <w:sz w:val="28"/>
          <w:rtl/>
          <w:lang w:bidi="fa-IR"/>
        </w:rPr>
        <w:t>ژگ</w:t>
      </w:r>
      <w:r w:rsidRPr="003F5AB1">
        <w:rPr>
          <w:rFonts w:hint="cs"/>
          <w:sz w:val="28"/>
          <w:rtl/>
          <w:lang w:bidi="fa-IR"/>
        </w:rPr>
        <w:t>ی</w:t>
      </w:r>
      <w:r w:rsidRPr="003F5AB1">
        <w:rPr>
          <w:sz w:val="28"/>
          <w:rtl/>
          <w:lang w:bidi="fa-IR"/>
        </w:rPr>
        <w:t xml:space="preserve"> پنهان داشته باشد که رابطه‌ها به ا</w:t>
      </w:r>
      <w:r w:rsidRPr="003F5AB1">
        <w:rPr>
          <w:rFonts w:hint="cs"/>
          <w:sz w:val="28"/>
          <w:rtl/>
          <w:lang w:bidi="fa-IR"/>
        </w:rPr>
        <w:t>ی</w:t>
      </w:r>
      <w:r w:rsidRPr="003F5AB1">
        <w:rPr>
          <w:rFonts w:hint="eastAsia"/>
          <w:sz w:val="28"/>
          <w:rtl/>
          <w:lang w:bidi="fa-IR"/>
        </w:rPr>
        <w:t>ن</w:t>
      </w:r>
      <w:r w:rsidRPr="003F5AB1">
        <w:rPr>
          <w:sz w:val="28"/>
          <w:rtl/>
          <w:lang w:bidi="fa-IR"/>
        </w:rPr>
        <w:t xml:space="preserve"> و</w:t>
      </w:r>
      <w:r w:rsidRPr="003F5AB1">
        <w:rPr>
          <w:rFonts w:hint="cs"/>
          <w:sz w:val="28"/>
          <w:rtl/>
          <w:lang w:bidi="fa-IR"/>
        </w:rPr>
        <w:t>ی</w:t>
      </w:r>
      <w:r w:rsidRPr="003F5AB1">
        <w:rPr>
          <w:rFonts w:hint="eastAsia"/>
          <w:sz w:val="28"/>
          <w:rtl/>
          <w:lang w:bidi="fa-IR"/>
        </w:rPr>
        <w:t>ژگ</w:t>
      </w:r>
      <w:r w:rsidRPr="003F5AB1">
        <w:rPr>
          <w:rFonts w:hint="cs"/>
          <w:sz w:val="28"/>
          <w:rtl/>
          <w:lang w:bidi="fa-IR"/>
        </w:rPr>
        <w:t>ی‌</w:t>
      </w:r>
      <w:r w:rsidRPr="003F5AB1">
        <w:rPr>
          <w:rFonts w:hint="eastAsia"/>
          <w:sz w:val="28"/>
          <w:rtl/>
          <w:lang w:bidi="fa-IR"/>
        </w:rPr>
        <w:t>ها</w:t>
      </w:r>
      <w:r w:rsidRPr="003F5AB1">
        <w:rPr>
          <w:sz w:val="28"/>
          <w:rtl/>
          <w:lang w:bidi="fa-IR"/>
        </w:rPr>
        <w:t xml:space="preserve"> وزن م</w:t>
      </w:r>
      <w:r w:rsidRPr="003F5AB1">
        <w:rPr>
          <w:rFonts w:hint="cs"/>
          <w:sz w:val="28"/>
          <w:rtl/>
          <w:lang w:bidi="fa-IR"/>
        </w:rPr>
        <w:t>ی‌</w:t>
      </w:r>
      <w:r w:rsidRPr="003F5AB1">
        <w:rPr>
          <w:rFonts w:hint="eastAsia"/>
          <w:sz w:val="28"/>
          <w:rtl/>
          <w:lang w:bidi="fa-IR"/>
        </w:rPr>
        <w:t>دهند،</w:t>
      </w:r>
      <w:r w:rsidRPr="003F5AB1">
        <w:rPr>
          <w:sz w:val="28"/>
          <w:rtl/>
          <w:lang w:bidi="fa-IR"/>
        </w:rPr>
        <w:t xml:space="preserve"> مثلا در رابطه‌</w:t>
      </w:r>
      <w:r w:rsidRPr="003F5AB1">
        <w:rPr>
          <w:rFonts w:hint="cs"/>
          <w:sz w:val="28"/>
          <w:rtl/>
          <w:lang w:bidi="fa-IR"/>
        </w:rPr>
        <w:t>ی</w:t>
      </w:r>
      <w:r w:rsidRPr="003F5AB1">
        <w:rPr>
          <w:sz w:val="28"/>
          <w:rtl/>
          <w:lang w:bidi="fa-IR"/>
        </w:rPr>
        <w:t xml:space="preserve"> همکار</w:t>
      </w:r>
      <w:r w:rsidRPr="003F5AB1">
        <w:rPr>
          <w:rFonts w:hint="cs"/>
          <w:sz w:val="28"/>
          <w:rtl/>
          <w:lang w:bidi="fa-IR"/>
        </w:rPr>
        <w:t>ی</w:t>
      </w:r>
      <w:r w:rsidRPr="003F5AB1">
        <w:rPr>
          <w:sz w:val="28"/>
          <w:rtl/>
          <w:lang w:bidi="fa-IR"/>
        </w:rPr>
        <w:t xml:space="preserve"> احتمال </w:t>
      </w:r>
      <w:r w:rsidR="00D060A5" w:rsidRPr="003F5AB1">
        <w:rPr>
          <w:sz w:val="28"/>
          <w:rtl/>
          <w:lang w:bidi="fa-IR"/>
        </w:rPr>
        <w:t>این‌که</w:t>
      </w:r>
      <w:r w:rsidRPr="003F5AB1">
        <w:rPr>
          <w:sz w:val="28"/>
          <w:rtl/>
          <w:lang w:bidi="fa-IR"/>
        </w:rPr>
        <w:t xml:space="preserve"> رشته‌</w:t>
      </w:r>
      <w:r w:rsidRPr="003F5AB1">
        <w:rPr>
          <w:rFonts w:hint="cs"/>
          <w:sz w:val="28"/>
          <w:rtl/>
          <w:lang w:bidi="fa-IR"/>
        </w:rPr>
        <w:t>ی</w:t>
      </w:r>
      <w:r w:rsidRPr="003F5AB1">
        <w:rPr>
          <w:sz w:val="28"/>
          <w:rtl/>
          <w:lang w:bidi="fa-IR"/>
        </w:rPr>
        <w:t xml:space="preserve"> تحص</w:t>
      </w:r>
      <w:r w:rsidRPr="003F5AB1">
        <w:rPr>
          <w:rFonts w:hint="cs"/>
          <w:sz w:val="28"/>
          <w:rtl/>
          <w:lang w:bidi="fa-IR"/>
        </w:rPr>
        <w:t>ی</w:t>
      </w:r>
      <w:r w:rsidRPr="003F5AB1">
        <w:rPr>
          <w:rFonts w:hint="eastAsia"/>
          <w:sz w:val="28"/>
          <w:rtl/>
          <w:lang w:bidi="fa-IR"/>
        </w:rPr>
        <w:t>ل</w:t>
      </w:r>
      <w:r w:rsidRPr="003F5AB1">
        <w:rPr>
          <w:rFonts w:hint="cs"/>
          <w:sz w:val="28"/>
          <w:rtl/>
          <w:lang w:bidi="fa-IR"/>
        </w:rPr>
        <w:t>ی</w:t>
      </w:r>
      <w:r w:rsidRPr="003F5AB1">
        <w:rPr>
          <w:sz w:val="28"/>
          <w:rtl/>
          <w:lang w:bidi="fa-IR"/>
        </w:rPr>
        <w:t xml:space="preserve"> دو شخص در ه</w:t>
      </w:r>
      <w:r w:rsidRPr="003F5AB1">
        <w:rPr>
          <w:rFonts w:hint="eastAsia"/>
          <w:sz w:val="28"/>
          <w:rtl/>
          <w:lang w:bidi="fa-IR"/>
        </w:rPr>
        <w:t>مکار</w:t>
      </w:r>
      <w:r w:rsidRPr="003F5AB1">
        <w:rPr>
          <w:sz w:val="28"/>
          <w:rtl/>
          <w:lang w:bidi="fa-IR"/>
        </w:rPr>
        <w:t xml:space="preserve"> شدن آن‌ها تاث</w:t>
      </w:r>
      <w:r w:rsidRPr="003F5AB1">
        <w:rPr>
          <w:rFonts w:hint="cs"/>
          <w:sz w:val="28"/>
          <w:rtl/>
          <w:lang w:bidi="fa-IR"/>
        </w:rPr>
        <w:t>ی</w:t>
      </w:r>
      <w:r w:rsidRPr="003F5AB1">
        <w:rPr>
          <w:rFonts w:hint="eastAsia"/>
          <w:sz w:val="28"/>
          <w:rtl/>
          <w:lang w:bidi="fa-IR"/>
        </w:rPr>
        <w:t>ر</w:t>
      </w:r>
      <w:r w:rsidRPr="003F5AB1">
        <w:rPr>
          <w:sz w:val="28"/>
          <w:rtl/>
          <w:lang w:bidi="fa-IR"/>
        </w:rPr>
        <w:t xml:space="preserve">گذار </w:t>
      </w:r>
      <w:r w:rsidRPr="003F5AB1">
        <w:rPr>
          <w:sz w:val="28"/>
          <w:rtl/>
          <w:lang w:bidi="fa-IR"/>
        </w:rPr>
        <w:lastRenderedPageBreak/>
        <w:t>باشد ب</w:t>
      </w:r>
      <w:r w:rsidRPr="003F5AB1">
        <w:rPr>
          <w:rFonts w:hint="cs"/>
          <w:sz w:val="28"/>
          <w:rtl/>
          <w:lang w:bidi="fa-IR"/>
        </w:rPr>
        <w:t>ی</w:t>
      </w:r>
      <w:r w:rsidRPr="003F5AB1">
        <w:rPr>
          <w:rFonts w:hint="eastAsia"/>
          <w:sz w:val="28"/>
          <w:rtl/>
          <w:lang w:bidi="fa-IR"/>
        </w:rPr>
        <w:t>شتر</w:t>
      </w:r>
      <w:r w:rsidRPr="003F5AB1">
        <w:rPr>
          <w:sz w:val="28"/>
          <w:rtl/>
          <w:lang w:bidi="fa-IR"/>
        </w:rPr>
        <w:t xml:space="preserve"> از و</w:t>
      </w:r>
      <w:r w:rsidRPr="003F5AB1">
        <w:rPr>
          <w:rFonts w:hint="cs"/>
          <w:sz w:val="28"/>
          <w:rtl/>
          <w:lang w:bidi="fa-IR"/>
        </w:rPr>
        <w:t>ی</w:t>
      </w:r>
      <w:r w:rsidRPr="003F5AB1">
        <w:rPr>
          <w:rFonts w:hint="eastAsia"/>
          <w:sz w:val="28"/>
          <w:rtl/>
          <w:lang w:bidi="fa-IR"/>
        </w:rPr>
        <w:t>ژگ</w:t>
      </w:r>
      <w:r w:rsidRPr="003F5AB1">
        <w:rPr>
          <w:rFonts w:hint="cs"/>
          <w:sz w:val="28"/>
          <w:rtl/>
          <w:lang w:bidi="fa-IR"/>
        </w:rPr>
        <w:t>ی</w:t>
      </w:r>
      <w:r w:rsidRPr="003F5AB1">
        <w:rPr>
          <w:sz w:val="28"/>
          <w:rtl/>
          <w:lang w:bidi="fa-IR"/>
        </w:rPr>
        <w:t xml:space="preserve"> رنگ پوست دو شخص است، پس وزن و</w:t>
      </w:r>
      <w:r w:rsidRPr="003F5AB1">
        <w:rPr>
          <w:rFonts w:hint="cs"/>
          <w:sz w:val="28"/>
          <w:rtl/>
          <w:lang w:bidi="fa-IR"/>
        </w:rPr>
        <w:t>ی</w:t>
      </w:r>
      <w:r w:rsidRPr="003F5AB1">
        <w:rPr>
          <w:rFonts w:hint="eastAsia"/>
          <w:sz w:val="28"/>
          <w:rtl/>
          <w:lang w:bidi="fa-IR"/>
        </w:rPr>
        <w:t>ژگ</w:t>
      </w:r>
      <w:r w:rsidRPr="003F5AB1">
        <w:rPr>
          <w:rFonts w:hint="cs"/>
          <w:sz w:val="28"/>
          <w:rtl/>
          <w:lang w:bidi="fa-IR"/>
        </w:rPr>
        <w:t>ی</w:t>
      </w:r>
      <w:r w:rsidRPr="003F5AB1">
        <w:rPr>
          <w:sz w:val="28"/>
          <w:rtl/>
          <w:lang w:bidi="fa-IR"/>
        </w:rPr>
        <w:t xml:space="preserve"> رشته‌ي تحص</w:t>
      </w:r>
      <w:r w:rsidRPr="003F5AB1">
        <w:rPr>
          <w:rFonts w:hint="cs"/>
          <w:sz w:val="28"/>
          <w:rtl/>
          <w:lang w:bidi="fa-IR"/>
        </w:rPr>
        <w:t>ی</w:t>
      </w:r>
      <w:r w:rsidRPr="003F5AB1">
        <w:rPr>
          <w:rFonts w:hint="eastAsia"/>
          <w:sz w:val="28"/>
          <w:rtl/>
          <w:lang w:bidi="fa-IR"/>
        </w:rPr>
        <w:t>ل</w:t>
      </w:r>
      <w:r w:rsidRPr="003F5AB1">
        <w:rPr>
          <w:rFonts w:hint="cs"/>
          <w:sz w:val="28"/>
          <w:rtl/>
          <w:lang w:bidi="fa-IR"/>
        </w:rPr>
        <w:t>ی</w:t>
      </w:r>
      <w:r w:rsidRPr="003F5AB1">
        <w:rPr>
          <w:sz w:val="28"/>
          <w:rtl/>
          <w:lang w:bidi="fa-IR"/>
        </w:rPr>
        <w:t xml:space="preserve"> در ا</w:t>
      </w:r>
      <w:r w:rsidRPr="003F5AB1">
        <w:rPr>
          <w:rFonts w:hint="cs"/>
          <w:sz w:val="28"/>
          <w:rtl/>
          <w:lang w:bidi="fa-IR"/>
        </w:rPr>
        <w:t>ی</w:t>
      </w:r>
      <w:r w:rsidRPr="003F5AB1">
        <w:rPr>
          <w:rFonts w:hint="eastAsia"/>
          <w:sz w:val="28"/>
          <w:rtl/>
          <w:lang w:bidi="fa-IR"/>
        </w:rPr>
        <w:t>ن</w:t>
      </w:r>
      <w:r w:rsidRPr="003F5AB1">
        <w:rPr>
          <w:sz w:val="28"/>
          <w:rtl/>
          <w:lang w:bidi="fa-IR"/>
        </w:rPr>
        <w:t xml:space="preserve"> رابطه ب</w:t>
      </w:r>
      <w:r w:rsidRPr="003F5AB1">
        <w:rPr>
          <w:rFonts w:hint="cs"/>
          <w:sz w:val="28"/>
          <w:rtl/>
          <w:lang w:bidi="fa-IR"/>
        </w:rPr>
        <w:t>ی</w:t>
      </w:r>
      <w:r w:rsidRPr="003F5AB1">
        <w:rPr>
          <w:rFonts w:hint="eastAsia"/>
          <w:sz w:val="28"/>
          <w:rtl/>
          <w:lang w:bidi="fa-IR"/>
        </w:rPr>
        <w:t>شتر</w:t>
      </w:r>
      <w:r w:rsidRPr="003F5AB1">
        <w:rPr>
          <w:sz w:val="28"/>
          <w:rtl/>
          <w:lang w:bidi="fa-IR"/>
        </w:rPr>
        <w:t xml:space="preserve"> از و</w:t>
      </w:r>
      <w:r w:rsidRPr="003F5AB1">
        <w:rPr>
          <w:rFonts w:hint="cs"/>
          <w:sz w:val="28"/>
          <w:rtl/>
          <w:lang w:bidi="fa-IR"/>
        </w:rPr>
        <w:t>ی</w:t>
      </w:r>
      <w:r w:rsidRPr="003F5AB1">
        <w:rPr>
          <w:rFonts w:hint="eastAsia"/>
          <w:sz w:val="28"/>
          <w:rtl/>
          <w:lang w:bidi="fa-IR"/>
        </w:rPr>
        <w:t>ژگ</w:t>
      </w:r>
      <w:r w:rsidRPr="003F5AB1">
        <w:rPr>
          <w:rFonts w:hint="cs"/>
          <w:sz w:val="28"/>
          <w:rtl/>
          <w:lang w:bidi="fa-IR"/>
        </w:rPr>
        <w:t>ی</w:t>
      </w:r>
      <w:r w:rsidRPr="003F5AB1">
        <w:rPr>
          <w:sz w:val="28"/>
          <w:rtl/>
          <w:lang w:bidi="fa-IR"/>
        </w:rPr>
        <w:t xml:space="preserve"> رنگ پوست است.</w:t>
      </w:r>
    </w:p>
    <w:p w14:paraId="10A5AE37" w14:textId="0CA353A1" w:rsidR="00135437" w:rsidRPr="003F5AB1" w:rsidRDefault="00135437" w:rsidP="004237D8">
      <w:pPr>
        <w:pStyle w:val="a8"/>
        <w:rPr>
          <w:sz w:val="28"/>
          <w:rtl/>
          <w:lang w:bidi="fa-IR"/>
        </w:rPr>
      </w:pPr>
      <w:r w:rsidRPr="003F5AB1">
        <w:rPr>
          <w:rFonts w:hint="eastAsia"/>
          <w:sz w:val="28"/>
          <w:rtl/>
          <w:lang w:bidi="fa-IR"/>
        </w:rPr>
        <w:t>روش‌ها</w:t>
      </w:r>
      <w:r w:rsidRPr="003F5AB1">
        <w:rPr>
          <w:rFonts w:hint="cs"/>
          <w:sz w:val="28"/>
          <w:rtl/>
          <w:lang w:bidi="fa-IR"/>
        </w:rPr>
        <w:t>ی</w:t>
      </w:r>
      <w:r w:rsidRPr="003F5AB1">
        <w:rPr>
          <w:sz w:val="28"/>
          <w:rtl/>
          <w:lang w:bidi="fa-IR"/>
        </w:rPr>
        <w:t xml:space="preserve"> ز</w:t>
      </w:r>
      <w:r w:rsidRPr="003F5AB1">
        <w:rPr>
          <w:rFonts w:hint="cs"/>
          <w:sz w:val="28"/>
          <w:rtl/>
          <w:lang w:bidi="fa-IR"/>
        </w:rPr>
        <w:t>ی</w:t>
      </w:r>
      <w:r w:rsidRPr="003F5AB1">
        <w:rPr>
          <w:rFonts w:hint="eastAsia"/>
          <w:sz w:val="28"/>
          <w:rtl/>
          <w:lang w:bidi="fa-IR"/>
        </w:rPr>
        <w:t>اد</w:t>
      </w:r>
      <w:r w:rsidRPr="003F5AB1">
        <w:rPr>
          <w:rFonts w:hint="cs"/>
          <w:sz w:val="28"/>
          <w:rtl/>
          <w:lang w:bidi="fa-IR"/>
        </w:rPr>
        <w:t>ی</w:t>
      </w:r>
      <w:r w:rsidRPr="003F5AB1">
        <w:rPr>
          <w:sz w:val="28"/>
          <w:rtl/>
          <w:lang w:bidi="fa-IR"/>
        </w:rPr>
        <w:t xml:space="preserve"> برا</w:t>
      </w:r>
      <w:r w:rsidRPr="003F5AB1">
        <w:rPr>
          <w:rFonts w:hint="cs"/>
          <w:sz w:val="28"/>
          <w:rtl/>
          <w:lang w:bidi="fa-IR"/>
        </w:rPr>
        <w:t>ی</w:t>
      </w:r>
      <w:r w:rsidRPr="003F5AB1">
        <w:rPr>
          <w:sz w:val="28"/>
          <w:rtl/>
          <w:lang w:bidi="fa-IR"/>
        </w:rPr>
        <w:t xml:space="preserve"> حل مساله‌</w:t>
      </w:r>
      <w:r w:rsidRPr="003F5AB1">
        <w:rPr>
          <w:rFonts w:hint="cs"/>
          <w:sz w:val="28"/>
          <w:rtl/>
          <w:lang w:bidi="fa-IR"/>
        </w:rPr>
        <w:t>ی</w:t>
      </w:r>
      <w:r w:rsidRPr="003F5AB1">
        <w:rPr>
          <w:sz w:val="28"/>
          <w:rtl/>
          <w:lang w:bidi="fa-IR"/>
        </w:rPr>
        <w:t xml:space="preserve"> پ</w:t>
      </w:r>
      <w:r w:rsidRPr="003F5AB1">
        <w:rPr>
          <w:rFonts w:hint="cs"/>
          <w:sz w:val="28"/>
          <w:rtl/>
          <w:lang w:bidi="fa-IR"/>
        </w:rPr>
        <w:t>ی</w:t>
      </w:r>
      <w:r w:rsidRPr="003F5AB1">
        <w:rPr>
          <w:rFonts w:hint="eastAsia"/>
          <w:sz w:val="28"/>
          <w:rtl/>
          <w:lang w:bidi="fa-IR"/>
        </w:rPr>
        <w:t>ش‌ب</w:t>
      </w:r>
      <w:r w:rsidRPr="003F5AB1">
        <w:rPr>
          <w:rFonts w:hint="cs"/>
          <w:sz w:val="28"/>
          <w:rtl/>
          <w:lang w:bidi="fa-IR"/>
        </w:rPr>
        <w:t>ی</w:t>
      </w:r>
      <w:r w:rsidRPr="003F5AB1">
        <w:rPr>
          <w:rFonts w:hint="eastAsia"/>
          <w:sz w:val="28"/>
          <w:rtl/>
          <w:lang w:bidi="fa-IR"/>
        </w:rPr>
        <w:t>ن</w:t>
      </w:r>
      <w:r w:rsidRPr="003F5AB1">
        <w:rPr>
          <w:rFonts w:hint="cs"/>
          <w:sz w:val="28"/>
          <w:rtl/>
          <w:lang w:bidi="fa-IR"/>
        </w:rPr>
        <w:t>ی</w:t>
      </w:r>
      <w:r w:rsidRPr="003F5AB1">
        <w:rPr>
          <w:sz w:val="28"/>
          <w:rtl/>
          <w:lang w:bidi="fa-IR"/>
        </w:rPr>
        <w:t xml:space="preserve"> پ</w:t>
      </w:r>
      <w:r w:rsidRPr="003F5AB1">
        <w:rPr>
          <w:rFonts w:hint="cs"/>
          <w:sz w:val="28"/>
          <w:rtl/>
          <w:lang w:bidi="fa-IR"/>
        </w:rPr>
        <w:t>ی</w:t>
      </w:r>
      <w:r w:rsidRPr="003F5AB1">
        <w:rPr>
          <w:rFonts w:hint="eastAsia"/>
          <w:sz w:val="28"/>
          <w:rtl/>
          <w:lang w:bidi="fa-IR"/>
        </w:rPr>
        <w:t>وند</w:t>
      </w:r>
      <w:r w:rsidRPr="003F5AB1">
        <w:rPr>
          <w:sz w:val="28"/>
          <w:rtl/>
          <w:lang w:bidi="fa-IR"/>
        </w:rPr>
        <w:t xml:space="preserve"> مبتن</w:t>
      </w:r>
      <w:r w:rsidRPr="003F5AB1">
        <w:rPr>
          <w:rFonts w:hint="cs"/>
          <w:sz w:val="28"/>
          <w:rtl/>
          <w:lang w:bidi="fa-IR"/>
        </w:rPr>
        <w:t>ی</w:t>
      </w:r>
      <w:r w:rsidRPr="003F5AB1">
        <w:rPr>
          <w:sz w:val="28"/>
          <w:rtl/>
          <w:lang w:bidi="fa-IR"/>
        </w:rPr>
        <w:t xml:space="preserve"> بر و</w:t>
      </w:r>
      <w:r w:rsidRPr="003F5AB1">
        <w:rPr>
          <w:rFonts w:hint="cs"/>
          <w:sz w:val="28"/>
          <w:rtl/>
          <w:lang w:bidi="fa-IR"/>
        </w:rPr>
        <w:t>ی</w:t>
      </w:r>
      <w:r w:rsidRPr="003F5AB1">
        <w:rPr>
          <w:rFonts w:hint="eastAsia"/>
          <w:sz w:val="28"/>
          <w:rtl/>
          <w:lang w:bidi="fa-IR"/>
        </w:rPr>
        <w:t>ژگ</w:t>
      </w:r>
      <w:r w:rsidRPr="003F5AB1">
        <w:rPr>
          <w:rFonts w:hint="cs"/>
          <w:sz w:val="28"/>
          <w:rtl/>
          <w:lang w:bidi="fa-IR"/>
        </w:rPr>
        <w:t>ی‌</w:t>
      </w:r>
      <w:r w:rsidRPr="003F5AB1">
        <w:rPr>
          <w:rFonts w:hint="eastAsia"/>
          <w:sz w:val="28"/>
          <w:rtl/>
          <w:lang w:bidi="fa-IR"/>
        </w:rPr>
        <w:t>ها</w:t>
      </w:r>
      <w:r w:rsidRPr="003F5AB1">
        <w:rPr>
          <w:rFonts w:hint="cs"/>
          <w:sz w:val="28"/>
          <w:rtl/>
          <w:lang w:bidi="fa-IR"/>
        </w:rPr>
        <w:t>ی</w:t>
      </w:r>
      <w:r w:rsidRPr="003F5AB1">
        <w:rPr>
          <w:sz w:val="28"/>
          <w:rtl/>
          <w:lang w:bidi="fa-IR"/>
        </w:rPr>
        <w:t xml:space="preserve"> پنهان ارائه شده است. همه‌</w:t>
      </w:r>
      <w:r w:rsidRPr="003F5AB1">
        <w:rPr>
          <w:rFonts w:hint="cs"/>
          <w:sz w:val="28"/>
          <w:rtl/>
          <w:lang w:bidi="fa-IR"/>
        </w:rPr>
        <w:t>ی</w:t>
      </w:r>
      <w:r w:rsidRPr="003F5AB1">
        <w:rPr>
          <w:sz w:val="28"/>
          <w:rtl/>
          <w:lang w:bidi="fa-IR"/>
        </w:rPr>
        <w:t xml:space="preserve"> ا</w:t>
      </w:r>
      <w:r w:rsidRPr="003F5AB1">
        <w:rPr>
          <w:rFonts w:hint="cs"/>
          <w:sz w:val="28"/>
          <w:rtl/>
          <w:lang w:bidi="fa-IR"/>
        </w:rPr>
        <w:t>ی</w:t>
      </w:r>
      <w:r w:rsidRPr="003F5AB1">
        <w:rPr>
          <w:rFonts w:hint="eastAsia"/>
          <w:sz w:val="28"/>
          <w:rtl/>
          <w:lang w:bidi="fa-IR"/>
        </w:rPr>
        <w:t>ن</w:t>
      </w:r>
      <w:r w:rsidRPr="003F5AB1">
        <w:rPr>
          <w:sz w:val="28"/>
          <w:rtl/>
          <w:lang w:bidi="fa-IR"/>
        </w:rPr>
        <w:t xml:space="preserve"> روش‌ها از </w:t>
      </w:r>
      <w:r w:rsidRPr="003F5AB1">
        <w:rPr>
          <w:rFonts w:hint="cs"/>
          <w:sz w:val="28"/>
          <w:rtl/>
          <w:lang w:bidi="fa-IR"/>
        </w:rPr>
        <w:t>ی</w:t>
      </w:r>
      <w:r w:rsidRPr="003F5AB1">
        <w:rPr>
          <w:rFonts w:hint="eastAsia"/>
          <w:sz w:val="28"/>
          <w:rtl/>
          <w:lang w:bidi="fa-IR"/>
        </w:rPr>
        <w:t>ک</w:t>
      </w:r>
      <w:r w:rsidRPr="003F5AB1">
        <w:rPr>
          <w:sz w:val="28"/>
          <w:rtl/>
          <w:lang w:bidi="fa-IR"/>
        </w:rPr>
        <w:t xml:space="preserve"> روال ثابت برا</w:t>
      </w:r>
      <w:r w:rsidRPr="003F5AB1">
        <w:rPr>
          <w:rFonts w:hint="cs"/>
          <w:sz w:val="28"/>
          <w:rtl/>
          <w:lang w:bidi="fa-IR"/>
        </w:rPr>
        <w:t>ی</w:t>
      </w:r>
      <w:r w:rsidRPr="003F5AB1">
        <w:rPr>
          <w:sz w:val="28"/>
          <w:rtl/>
          <w:lang w:bidi="fa-IR"/>
        </w:rPr>
        <w:t xml:space="preserve"> حل مساله استفاده م</w:t>
      </w:r>
      <w:r w:rsidRPr="003F5AB1">
        <w:rPr>
          <w:rFonts w:hint="cs"/>
          <w:sz w:val="28"/>
          <w:rtl/>
          <w:lang w:bidi="fa-IR"/>
        </w:rPr>
        <w:t>ی‌</w:t>
      </w:r>
      <w:r w:rsidRPr="003F5AB1">
        <w:rPr>
          <w:rFonts w:hint="eastAsia"/>
          <w:sz w:val="28"/>
          <w:rtl/>
          <w:lang w:bidi="fa-IR"/>
        </w:rPr>
        <w:t>کنند</w:t>
      </w:r>
      <w:r w:rsidRPr="003F5AB1">
        <w:rPr>
          <w:sz w:val="28"/>
          <w:rtl/>
          <w:lang w:bidi="fa-IR"/>
        </w:rPr>
        <w:t xml:space="preserve"> و هر کدام با نوآور</w:t>
      </w:r>
      <w:r w:rsidRPr="003F5AB1">
        <w:rPr>
          <w:rFonts w:hint="cs"/>
          <w:sz w:val="28"/>
          <w:rtl/>
          <w:lang w:bidi="fa-IR"/>
        </w:rPr>
        <w:t>ی‌</w:t>
      </w:r>
      <w:r w:rsidRPr="003F5AB1">
        <w:rPr>
          <w:rFonts w:hint="eastAsia"/>
          <w:sz w:val="28"/>
          <w:rtl/>
          <w:lang w:bidi="fa-IR"/>
        </w:rPr>
        <w:t>ها</w:t>
      </w:r>
      <w:r w:rsidRPr="003F5AB1">
        <w:rPr>
          <w:rFonts w:hint="cs"/>
          <w:sz w:val="28"/>
          <w:rtl/>
          <w:lang w:bidi="fa-IR"/>
        </w:rPr>
        <w:t>یی</w:t>
      </w:r>
      <w:r w:rsidRPr="003F5AB1">
        <w:rPr>
          <w:sz w:val="28"/>
          <w:rtl/>
          <w:lang w:bidi="fa-IR"/>
        </w:rPr>
        <w:t xml:space="preserve"> که داشته‌اند بهبود‌ها</w:t>
      </w:r>
      <w:r w:rsidRPr="003F5AB1">
        <w:rPr>
          <w:rFonts w:hint="cs"/>
          <w:sz w:val="28"/>
          <w:rtl/>
          <w:lang w:bidi="fa-IR"/>
        </w:rPr>
        <w:t>یی</w:t>
      </w:r>
      <w:r w:rsidRPr="003F5AB1">
        <w:rPr>
          <w:sz w:val="28"/>
          <w:rtl/>
          <w:lang w:bidi="fa-IR"/>
        </w:rPr>
        <w:t xml:space="preserve"> در نتا</w:t>
      </w:r>
      <w:r w:rsidRPr="003F5AB1">
        <w:rPr>
          <w:rFonts w:hint="cs"/>
          <w:sz w:val="28"/>
          <w:rtl/>
          <w:lang w:bidi="fa-IR"/>
        </w:rPr>
        <w:t>ی</w:t>
      </w:r>
      <w:r w:rsidRPr="003F5AB1">
        <w:rPr>
          <w:rFonts w:hint="eastAsia"/>
          <w:sz w:val="28"/>
          <w:rtl/>
          <w:lang w:bidi="fa-IR"/>
        </w:rPr>
        <w:t>ج</w:t>
      </w:r>
      <w:r w:rsidRPr="003F5AB1">
        <w:rPr>
          <w:sz w:val="28"/>
          <w:rtl/>
          <w:lang w:bidi="fa-IR"/>
        </w:rPr>
        <w:t xml:space="preserve"> بدست‌آمده حاصل کرده‌اند. ا</w:t>
      </w:r>
      <w:r w:rsidRPr="003F5AB1">
        <w:rPr>
          <w:rFonts w:hint="cs"/>
          <w:sz w:val="28"/>
          <w:rtl/>
          <w:lang w:bidi="fa-IR"/>
        </w:rPr>
        <w:t>ی</w:t>
      </w:r>
      <w:r w:rsidRPr="003F5AB1">
        <w:rPr>
          <w:rFonts w:hint="eastAsia"/>
          <w:sz w:val="28"/>
          <w:rtl/>
          <w:lang w:bidi="fa-IR"/>
        </w:rPr>
        <w:t>ن</w:t>
      </w:r>
      <w:r w:rsidR="004237D8" w:rsidRPr="003F5AB1">
        <w:rPr>
          <w:sz w:val="28"/>
          <w:rtl/>
          <w:lang w:bidi="fa-IR"/>
        </w:rPr>
        <w:t xml:space="preserve"> روش‌ها در بخش </w:t>
      </w:r>
      <w:r w:rsidR="004237D8" w:rsidRPr="003F5AB1">
        <w:rPr>
          <w:sz w:val="28"/>
          <w:rtl/>
          <w:lang w:bidi="fa-IR"/>
        </w:rPr>
        <w:fldChar w:fldCharType="begin"/>
      </w:r>
      <w:r w:rsidR="004237D8" w:rsidRPr="003F5AB1">
        <w:rPr>
          <w:sz w:val="28"/>
          <w:rtl/>
          <w:lang w:bidi="fa-IR"/>
        </w:rPr>
        <w:instrText xml:space="preserve"> </w:instrText>
      </w:r>
      <w:r w:rsidR="004237D8" w:rsidRPr="003F5AB1">
        <w:rPr>
          <w:sz w:val="28"/>
          <w:lang w:bidi="fa-IR"/>
        </w:rPr>
        <w:instrText>REF</w:instrText>
      </w:r>
      <w:r w:rsidR="004237D8" w:rsidRPr="003F5AB1">
        <w:rPr>
          <w:sz w:val="28"/>
          <w:rtl/>
          <w:lang w:bidi="fa-IR"/>
        </w:rPr>
        <w:instrText xml:space="preserve"> _</w:instrText>
      </w:r>
      <w:r w:rsidR="004237D8" w:rsidRPr="003F5AB1">
        <w:rPr>
          <w:sz w:val="28"/>
          <w:lang w:bidi="fa-IR"/>
        </w:rPr>
        <w:instrText>Ref489257647 \r \h</w:instrText>
      </w:r>
      <w:r w:rsidR="004237D8" w:rsidRPr="003F5AB1">
        <w:rPr>
          <w:sz w:val="28"/>
          <w:rtl/>
          <w:lang w:bidi="fa-IR"/>
        </w:rPr>
        <w:instrText xml:space="preserve"> </w:instrText>
      </w:r>
      <w:r w:rsidR="004237D8" w:rsidRPr="003F5AB1">
        <w:rPr>
          <w:sz w:val="28"/>
          <w:rtl/>
          <w:lang w:bidi="fa-IR"/>
        </w:rPr>
      </w:r>
      <w:r w:rsidR="003F5AB1">
        <w:rPr>
          <w:sz w:val="28"/>
          <w:rtl/>
          <w:lang w:bidi="fa-IR"/>
        </w:rPr>
        <w:instrText xml:space="preserve"> \* </w:instrText>
      </w:r>
      <w:r w:rsidR="003F5AB1">
        <w:rPr>
          <w:sz w:val="28"/>
          <w:lang w:bidi="fa-IR"/>
        </w:rPr>
        <w:instrText>MERGEFORMAT</w:instrText>
      </w:r>
      <w:r w:rsidR="003F5AB1">
        <w:rPr>
          <w:sz w:val="28"/>
          <w:rtl/>
          <w:lang w:bidi="fa-IR"/>
        </w:rPr>
        <w:instrText xml:space="preserve"> </w:instrText>
      </w:r>
      <w:r w:rsidR="004237D8" w:rsidRPr="003F5AB1">
        <w:rPr>
          <w:sz w:val="28"/>
          <w:rtl/>
          <w:lang w:bidi="fa-IR"/>
        </w:rPr>
        <w:fldChar w:fldCharType="separate"/>
      </w:r>
      <w:r w:rsidR="002B3278">
        <w:rPr>
          <w:sz w:val="28"/>
          <w:rtl/>
          <w:lang w:bidi="fa-IR"/>
        </w:rPr>
        <w:t>‏2-5-</w:t>
      </w:r>
      <w:r w:rsidR="004237D8" w:rsidRPr="003F5AB1">
        <w:rPr>
          <w:sz w:val="28"/>
          <w:rtl/>
          <w:lang w:bidi="fa-IR"/>
        </w:rPr>
        <w:fldChar w:fldCharType="end"/>
      </w:r>
      <w:r w:rsidR="004237D8" w:rsidRPr="003F5AB1">
        <w:rPr>
          <w:sz w:val="28"/>
          <w:rtl/>
          <w:lang w:bidi="fa-IR"/>
        </w:rPr>
        <w:t xml:space="preserve"> ب</w:t>
      </w:r>
      <w:r w:rsidR="004237D8" w:rsidRPr="003F5AB1">
        <w:rPr>
          <w:rFonts w:hint="cs"/>
          <w:sz w:val="28"/>
          <w:rtl/>
          <w:lang w:bidi="fa-IR"/>
        </w:rPr>
        <w:t>ه‌</w:t>
      </w:r>
      <w:r w:rsidRPr="003F5AB1">
        <w:rPr>
          <w:sz w:val="28"/>
          <w:rtl/>
          <w:lang w:bidi="fa-IR"/>
        </w:rPr>
        <w:t>ط</w:t>
      </w:r>
      <w:r w:rsidRPr="003F5AB1">
        <w:rPr>
          <w:rFonts w:hint="eastAsia"/>
          <w:sz w:val="28"/>
          <w:rtl/>
          <w:lang w:bidi="fa-IR"/>
        </w:rPr>
        <w:t>ور</w:t>
      </w:r>
      <w:r w:rsidRPr="003F5AB1">
        <w:rPr>
          <w:sz w:val="28"/>
          <w:rtl/>
          <w:lang w:bidi="fa-IR"/>
        </w:rPr>
        <w:t xml:space="preserve"> کامل معرف</w:t>
      </w:r>
      <w:r w:rsidRPr="003F5AB1">
        <w:rPr>
          <w:rFonts w:hint="cs"/>
          <w:sz w:val="28"/>
          <w:rtl/>
          <w:lang w:bidi="fa-IR"/>
        </w:rPr>
        <w:t>ی</w:t>
      </w:r>
      <w:r w:rsidRPr="003F5AB1">
        <w:rPr>
          <w:sz w:val="28"/>
          <w:rtl/>
          <w:lang w:bidi="fa-IR"/>
        </w:rPr>
        <w:t xml:space="preserve"> خواهند شد.</w:t>
      </w:r>
    </w:p>
    <w:p w14:paraId="3F192535" w14:textId="08F4A240" w:rsidR="00135437" w:rsidRPr="003F5AB1" w:rsidRDefault="00135437" w:rsidP="00135437">
      <w:pPr>
        <w:pStyle w:val="a8"/>
        <w:rPr>
          <w:sz w:val="28"/>
          <w:rtl/>
          <w:lang w:bidi="fa-IR"/>
        </w:rPr>
      </w:pPr>
      <w:r w:rsidRPr="003F5AB1">
        <w:rPr>
          <w:rFonts w:hint="eastAsia"/>
          <w:sz w:val="28"/>
          <w:rtl/>
          <w:lang w:bidi="fa-IR"/>
        </w:rPr>
        <w:t>در</w:t>
      </w:r>
      <w:r w:rsidRPr="003F5AB1">
        <w:rPr>
          <w:sz w:val="28"/>
          <w:rtl/>
          <w:lang w:bidi="fa-IR"/>
        </w:rPr>
        <w:t xml:space="preserve"> ا</w:t>
      </w:r>
      <w:r w:rsidRPr="003F5AB1">
        <w:rPr>
          <w:rFonts w:hint="cs"/>
          <w:sz w:val="28"/>
          <w:rtl/>
          <w:lang w:bidi="fa-IR"/>
        </w:rPr>
        <w:t>ی</w:t>
      </w:r>
      <w:r w:rsidRPr="003F5AB1">
        <w:rPr>
          <w:rFonts w:hint="eastAsia"/>
          <w:sz w:val="28"/>
          <w:rtl/>
          <w:lang w:bidi="fa-IR"/>
        </w:rPr>
        <w:t>ن</w:t>
      </w:r>
      <w:r w:rsidRPr="003F5AB1">
        <w:rPr>
          <w:sz w:val="28"/>
          <w:rtl/>
          <w:lang w:bidi="fa-IR"/>
        </w:rPr>
        <w:t xml:space="preserve"> پژوهش قصد دار</w:t>
      </w:r>
      <w:r w:rsidRPr="003F5AB1">
        <w:rPr>
          <w:rFonts w:hint="cs"/>
          <w:sz w:val="28"/>
          <w:rtl/>
          <w:lang w:bidi="fa-IR"/>
        </w:rPr>
        <w:t>ی</w:t>
      </w:r>
      <w:r w:rsidRPr="003F5AB1">
        <w:rPr>
          <w:rFonts w:hint="eastAsia"/>
          <w:sz w:val="28"/>
          <w:rtl/>
          <w:lang w:bidi="fa-IR"/>
        </w:rPr>
        <w:t>م</w:t>
      </w:r>
      <w:r w:rsidRPr="003F5AB1">
        <w:rPr>
          <w:sz w:val="28"/>
          <w:rtl/>
          <w:lang w:bidi="fa-IR"/>
        </w:rPr>
        <w:t xml:space="preserve"> که با استفاده از قوان</w:t>
      </w:r>
      <w:r w:rsidRPr="003F5AB1">
        <w:rPr>
          <w:rFonts w:hint="cs"/>
          <w:sz w:val="28"/>
          <w:rtl/>
          <w:lang w:bidi="fa-IR"/>
        </w:rPr>
        <w:t>ی</w:t>
      </w:r>
      <w:r w:rsidRPr="003F5AB1">
        <w:rPr>
          <w:rFonts w:hint="eastAsia"/>
          <w:sz w:val="28"/>
          <w:rtl/>
          <w:lang w:bidi="fa-IR"/>
        </w:rPr>
        <w:t>ن</w:t>
      </w:r>
      <w:r w:rsidRPr="003F5AB1">
        <w:rPr>
          <w:sz w:val="28"/>
          <w:rtl/>
          <w:lang w:bidi="fa-IR"/>
        </w:rPr>
        <w:t xml:space="preserve"> انجمن</w:t>
      </w:r>
      <w:r w:rsidRPr="003F5AB1">
        <w:rPr>
          <w:rFonts w:hint="cs"/>
          <w:sz w:val="28"/>
          <w:rtl/>
          <w:lang w:bidi="fa-IR"/>
        </w:rPr>
        <w:t>ی</w:t>
      </w:r>
      <w:r w:rsidRPr="003F5AB1">
        <w:rPr>
          <w:sz w:val="28"/>
          <w:rtl/>
          <w:lang w:bidi="fa-IR"/>
        </w:rPr>
        <w:t xml:space="preserve"> موجود در پا</w:t>
      </w:r>
      <w:r w:rsidRPr="003F5AB1">
        <w:rPr>
          <w:rFonts w:hint="cs"/>
          <w:sz w:val="28"/>
          <w:rtl/>
          <w:lang w:bidi="fa-IR"/>
        </w:rPr>
        <w:t>ی</w:t>
      </w:r>
      <w:r w:rsidRPr="003F5AB1">
        <w:rPr>
          <w:rFonts w:hint="eastAsia"/>
          <w:sz w:val="28"/>
          <w:rtl/>
          <w:lang w:bidi="fa-IR"/>
        </w:rPr>
        <w:t>گاه‌ها</w:t>
      </w:r>
      <w:r w:rsidRPr="003F5AB1">
        <w:rPr>
          <w:rFonts w:hint="cs"/>
          <w:sz w:val="28"/>
          <w:rtl/>
          <w:lang w:bidi="fa-IR"/>
        </w:rPr>
        <w:t>ی</w:t>
      </w:r>
      <w:r w:rsidRPr="003F5AB1">
        <w:rPr>
          <w:sz w:val="28"/>
          <w:rtl/>
          <w:lang w:bidi="fa-IR"/>
        </w:rPr>
        <w:t xml:space="preserve"> دانش به دو هدف برس</w:t>
      </w:r>
      <w:r w:rsidRPr="003F5AB1">
        <w:rPr>
          <w:rFonts w:hint="cs"/>
          <w:sz w:val="28"/>
          <w:rtl/>
          <w:lang w:bidi="fa-IR"/>
        </w:rPr>
        <w:t>ی</w:t>
      </w:r>
      <w:r w:rsidR="00D060A5" w:rsidRPr="003F5AB1">
        <w:rPr>
          <w:rFonts w:hint="eastAsia"/>
          <w:sz w:val="28"/>
          <w:rtl/>
          <w:lang w:bidi="fa-IR"/>
        </w:rPr>
        <w:t>م</w:t>
      </w:r>
      <w:r w:rsidR="00D060A5" w:rsidRPr="003F5AB1">
        <w:rPr>
          <w:rFonts w:hint="cs"/>
          <w:sz w:val="28"/>
          <w:rtl/>
          <w:lang w:bidi="fa-IR"/>
        </w:rPr>
        <w:t>:</w:t>
      </w:r>
    </w:p>
    <w:p w14:paraId="6F6F9BD9" w14:textId="5DFFD509" w:rsidR="00135437" w:rsidRPr="003F5AB1" w:rsidRDefault="00135437" w:rsidP="004237D8">
      <w:pPr>
        <w:pStyle w:val="a8"/>
        <w:numPr>
          <w:ilvl w:val="0"/>
          <w:numId w:val="14"/>
        </w:numPr>
        <w:rPr>
          <w:sz w:val="28"/>
          <w:lang w:bidi="fa-IR"/>
        </w:rPr>
      </w:pPr>
      <w:r w:rsidRPr="003F5AB1">
        <w:rPr>
          <w:sz w:val="28"/>
          <w:rtl/>
          <w:lang w:bidi="fa-IR"/>
        </w:rPr>
        <w:t>بهبود نتا</w:t>
      </w:r>
      <w:r w:rsidRPr="003F5AB1">
        <w:rPr>
          <w:rFonts w:hint="cs"/>
          <w:sz w:val="28"/>
          <w:rtl/>
          <w:lang w:bidi="fa-IR"/>
        </w:rPr>
        <w:t>ی</w:t>
      </w:r>
      <w:r w:rsidRPr="003F5AB1">
        <w:rPr>
          <w:rFonts w:hint="eastAsia"/>
          <w:sz w:val="28"/>
          <w:rtl/>
          <w:lang w:bidi="fa-IR"/>
        </w:rPr>
        <w:t>ج</w:t>
      </w:r>
      <w:r w:rsidRPr="003F5AB1">
        <w:rPr>
          <w:sz w:val="28"/>
          <w:rtl/>
          <w:lang w:bidi="fa-IR"/>
        </w:rPr>
        <w:t xml:space="preserve"> در روش‌ها</w:t>
      </w:r>
      <w:r w:rsidRPr="003F5AB1">
        <w:rPr>
          <w:rFonts w:hint="cs"/>
          <w:sz w:val="28"/>
          <w:rtl/>
          <w:lang w:bidi="fa-IR"/>
        </w:rPr>
        <w:t>ی</w:t>
      </w:r>
      <w:r w:rsidRPr="003F5AB1">
        <w:rPr>
          <w:sz w:val="28"/>
          <w:rtl/>
          <w:lang w:bidi="fa-IR"/>
        </w:rPr>
        <w:t xml:space="preserve"> معرف</w:t>
      </w:r>
      <w:r w:rsidRPr="003F5AB1">
        <w:rPr>
          <w:rFonts w:hint="cs"/>
          <w:sz w:val="28"/>
          <w:rtl/>
          <w:lang w:bidi="fa-IR"/>
        </w:rPr>
        <w:t>ی</w:t>
      </w:r>
      <w:r w:rsidRPr="003F5AB1">
        <w:rPr>
          <w:sz w:val="28"/>
          <w:rtl/>
          <w:lang w:bidi="fa-IR"/>
        </w:rPr>
        <w:t xml:space="preserve"> شده‌</w:t>
      </w:r>
      <w:r w:rsidRPr="003F5AB1">
        <w:rPr>
          <w:rFonts w:hint="cs"/>
          <w:sz w:val="28"/>
          <w:rtl/>
          <w:lang w:bidi="fa-IR"/>
        </w:rPr>
        <w:t>ی</w:t>
      </w:r>
      <w:r w:rsidRPr="003F5AB1">
        <w:rPr>
          <w:sz w:val="28"/>
          <w:rtl/>
          <w:lang w:bidi="fa-IR"/>
        </w:rPr>
        <w:t xml:space="preserve"> موجود: در ادامه پنج روش از روش‌ها</w:t>
      </w:r>
      <w:r w:rsidR="004237D8" w:rsidRPr="003F5AB1">
        <w:rPr>
          <w:rFonts w:hint="cs"/>
          <w:sz w:val="28"/>
          <w:rtl/>
          <w:lang w:bidi="fa-IR"/>
        </w:rPr>
        <w:t>ی</w:t>
      </w:r>
      <w:r w:rsidRPr="003F5AB1">
        <w:rPr>
          <w:sz w:val="28"/>
          <w:rtl/>
          <w:lang w:bidi="fa-IR"/>
        </w:rPr>
        <w:t xml:space="preserve"> معروف مبتن</w:t>
      </w:r>
      <w:r w:rsidRPr="003F5AB1">
        <w:rPr>
          <w:rFonts w:hint="cs"/>
          <w:sz w:val="28"/>
          <w:rtl/>
          <w:lang w:bidi="fa-IR"/>
        </w:rPr>
        <w:t>ی</w:t>
      </w:r>
      <w:r w:rsidRPr="003F5AB1">
        <w:rPr>
          <w:sz w:val="28"/>
          <w:rtl/>
          <w:lang w:bidi="fa-IR"/>
        </w:rPr>
        <w:t xml:space="preserve"> بر و</w:t>
      </w:r>
      <w:r w:rsidRPr="003F5AB1">
        <w:rPr>
          <w:rFonts w:hint="cs"/>
          <w:sz w:val="28"/>
          <w:rtl/>
          <w:lang w:bidi="fa-IR"/>
        </w:rPr>
        <w:t>ی</w:t>
      </w:r>
      <w:r w:rsidRPr="003F5AB1">
        <w:rPr>
          <w:rFonts w:hint="eastAsia"/>
          <w:sz w:val="28"/>
          <w:rtl/>
          <w:lang w:bidi="fa-IR"/>
        </w:rPr>
        <w:t>ژگ</w:t>
      </w:r>
      <w:r w:rsidRPr="003F5AB1">
        <w:rPr>
          <w:rFonts w:hint="cs"/>
          <w:sz w:val="28"/>
          <w:rtl/>
          <w:lang w:bidi="fa-IR"/>
        </w:rPr>
        <w:t>ی‌</w:t>
      </w:r>
      <w:r w:rsidRPr="003F5AB1">
        <w:rPr>
          <w:rFonts w:hint="eastAsia"/>
          <w:sz w:val="28"/>
          <w:rtl/>
          <w:lang w:bidi="fa-IR"/>
        </w:rPr>
        <w:t>ها</w:t>
      </w:r>
      <w:r w:rsidRPr="003F5AB1">
        <w:rPr>
          <w:rFonts w:hint="cs"/>
          <w:sz w:val="28"/>
          <w:rtl/>
          <w:lang w:bidi="fa-IR"/>
        </w:rPr>
        <w:t>ی</w:t>
      </w:r>
      <w:r w:rsidRPr="003F5AB1">
        <w:rPr>
          <w:sz w:val="28"/>
          <w:rtl/>
          <w:lang w:bidi="fa-IR"/>
        </w:rPr>
        <w:t xml:space="preserve"> پنهان که به حل مساله‌</w:t>
      </w:r>
      <w:r w:rsidRPr="003F5AB1">
        <w:rPr>
          <w:rFonts w:hint="cs"/>
          <w:sz w:val="28"/>
          <w:rtl/>
          <w:lang w:bidi="fa-IR"/>
        </w:rPr>
        <w:t>ی</w:t>
      </w:r>
      <w:r w:rsidRPr="003F5AB1">
        <w:rPr>
          <w:sz w:val="28"/>
          <w:rtl/>
          <w:lang w:bidi="fa-IR"/>
        </w:rPr>
        <w:t xml:space="preserve"> پ</w:t>
      </w:r>
      <w:r w:rsidRPr="003F5AB1">
        <w:rPr>
          <w:rFonts w:hint="cs"/>
          <w:sz w:val="28"/>
          <w:rtl/>
          <w:lang w:bidi="fa-IR"/>
        </w:rPr>
        <w:t>ی</w:t>
      </w:r>
      <w:r w:rsidRPr="003F5AB1">
        <w:rPr>
          <w:rFonts w:hint="eastAsia"/>
          <w:sz w:val="28"/>
          <w:rtl/>
          <w:lang w:bidi="fa-IR"/>
        </w:rPr>
        <w:t>ش‌ب</w:t>
      </w:r>
      <w:r w:rsidRPr="003F5AB1">
        <w:rPr>
          <w:rFonts w:hint="cs"/>
          <w:sz w:val="28"/>
          <w:rtl/>
          <w:lang w:bidi="fa-IR"/>
        </w:rPr>
        <w:t>ی</w:t>
      </w:r>
      <w:r w:rsidRPr="003F5AB1">
        <w:rPr>
          <w:rFonts w:hint="eastAsia"/>
          <w:sz w:val="28"/>
          <w:rtl/>
          <w:lang w:bidi="fa-IR"/>
        </w:rPr>
        <w:t>ن</w:t>
      </w:r>
      <w:r w:rsidRPr="003F5AB1">
        <w:rPr>
          <w:rFonts w:hint="cs"/>
          <w:sz w:val="28"/>
          <w:rtl/>
          <w:lang w:bidi="fa-IR"/>
        </w:rPr>
        <w:t>ی</w:t>
      </w:r>
      <w:r w:rsidRPr="003F5AB1">
        <w:rPr>
          <w:sz w:val="28"/>
          <w:rtl/>
          <w:lang w:bidi="fa-IR"/>
        </w:rPr>
        <w:t xml:space="preserve"> پ</w:t>
      </w:r>
      <w:r w:rsidRPr="003F5AB1">
        <w:rPr>
          <w:rFonts w:hint="cs"/>
          <w:sz w:val="28"/>
          <w:rtl/>
          <w:lang w:bidi="fa-IR"/>
        </w:rPr>
        <w:t>ی</w:t>
      </w:r>
      <w:r w:rsidRPr="003F5AB1">
        <w:rPr>
          <w:rFonts w:hint="eastAsia"/>
          <w:sz w:val="28"/>
          <w:rtl/>
          <w:lang w:bidi="fa-IR"/>
        </w:rPr>
        <w:t>وند</w:t>
      </w:r>
      <w:r w:rsidRPr="003F5AB1">
        <w:rPr>
          <w:sz w:val="28"/>
          <w:rtl/>
          <w:lang w:bidi="fa-IR"/>
        </w:rPr>
        <w:t xml:space="preserve"> پرداخته‌اند را انتخاب م</w:t>
      </w:r>
      <w:r w:rsidRPr="003F5AB1">
        <w:rPr>
          <w:rFonts w:hint="cs"/>
          <w:sz w:val="28"/>
          <w:rtl/>
          <w:lang w:bidi="fa-IR"/>
        </w:rPr>
        <w:t>ی‌</w:t>
      </w:r>
      <w:r w:rsidRPr="003F5AB1">
        <w:rPr>
          <w:rFonts w:hint="eastAsia"/>
          <w:sz w:val="28"/>
          <w:rtl/>
          <w:lang w:bidi="fa-IR"/>
        </w:rPr>
        <w:t>کن</w:t>
      </w:r>
      <w:r w:rsidRPr="003F5AB1">
        <w:rPr>
          <w:rFonts w:hint="cs"/>
          <w:sz w:val="28"/>
          <w:rtl/>
          <w:lang w:bidi="fa-IR"/>
        </w:rPr>
        <w:t>ی</w:t>
      </w:r>
      <w:r w:rsidRPr="003F5AB1">
        <w:rPr>
          <w:rFonts w:hint="eastAsia"/>
          <w:sz w:val="28"/>
          <w:rtl/>
          <w:lang w:bidi="fa-IR"/>
        </w:rPr>
        <w:t>م</w:t>
      </w:r>
      <w:r w:rsidRPr="003F5AB1">
        <w:rPr>
          <w:sz w:val="28"/>
          <w:rtl/>
          <w:lang w:bidi="fa-IR"/>
        </w:rPr>
        <w:t xml:space="preserve"> و در بخش </w:t>
      </w:r>
      <w:r w:rsidR="004237D8" w:rsidRPr="003F5AB1">
        <w:rPr>
          <w:sz w:val="28"/>
          <w:rtl/>
          <w:lang w:bidi="fa-IR"/>
        </w:rPr>
        <w:fldChar w:fldCharType="begin"/>
      </w:r>
      <w:r w:rsidR="004237D8" w:rsidRPr="003F5AB1">
        <w:rPr>
          <w:sz w:val="28"/>
          <w:rtl/>
          <w:lang w:bidi="fa-IR"/>
        </w:rPr>
        <w:instrText xml:space="preserve"> </w:instrText>
      </w:r>
      <w:r w:rsidR="004237D8" w:rsidRPr="003F5AB1">
        <w:rPr>
          <w:sz w:val="28"/>
          <w:lang w:bidi="fa-IR"/>
        </w:rPr>
        <w:instrText>REF</w:instrText>
      </w:r>
      <w:r w:rsidR="004237D8" w:rsidRPr="003F5AB1">
        <w:rPr>
          <w:sz w:val="28"/>
          <w:rtl/>
          <w:lang w:bidi="fa-IR"/>
        </w:rPr>
        <w:instrText xml:space="preserve"> _</w:instrText>
      </w:r>
      <w:r w:rsidR="004237D8" w:rsidRPr="003F5AB1">
        <w:rPr>
          <w:sz w:val="28"/>
          <w:lang w:bidi="fa-IR"/>
        </w:rPr>
        <w:instrText>Ref489257817 \w \h</w:instrText>
      </w:r>
      <w:r w:rsidR="004237D8" w:rsidRPr="003F5AB1">
        <w:rPr>
          <w:sz w:val="28"/>
          <w:rtl/>
          <w:lang w:bidi="fa-IR"/>
        </w:rPr>
        <w:instrText xml:space="preserve"> </w:instrText>
      </w:r>
      <w:r w:rsidR="004237D8" w:rsidRPr="003F5AB1">
        <w:rPr>
          <w:sz w:val="28"/>
          <w:rtl/>
          <w:lang w:bidi="fa-IR"/>
        </w:rPr>
      </w:r>
      <w:r w:rsidR="003F5AB1">
        <w:rPr>
          <w:sz w:val="28"/>
          <w:rtl/>
          <w:lang w:bidi="fa-IR"/>
        </w:rPr>
        <w:instrText xml:space="preserve"> \* </w:instrText>
      </w:r>
      <w:r w:rsidR="003F5AB1">
        <w:rPr>
          <w:sz w:val="28"/>
          <w:lang w:bidi="fa-IR"/>
        </w:rPr>
        <w:instrText>MERGEFORMAT</w:instrText>
      </w:r>
      <w:r w:rsidR="003F5AB1">
        <w:rPr>
          <w:sz w:val="28"/>
          <w:rtl/>
          <w:lang w:bidi="fa-IR"/>
        </w:rPr>
        <w:instrText xml:space="preserve"> </w:instrText>
      </w:r>
      <w:r w:rsidR="004237D8" w:rsidRPr="003F5AB1">
        <w:rPr>
          <w:sz w:val="28"/>
          <w:rtl/>
          <w:lang w:bidi="fa-IR"/>
        </w:rPr>
        <w:fldChar w:fldCharType="separate"/>
      </w:r>
      <w:r w:rsidR="002B3278">
        <w:rPr>
          <w:sz w:val="28"/>
          <w:rtl/>
          <w:lang w:bidi="fa-IR"/>
        </w:rPr>
        <w:t>‏4-1-</w:t>
      </w:r>
      <w:r w:rsidR="004237D8" w:rsidRPr="003F5AB1">
        <w:rPr>
          <w:sz w:val="28"/>
          <w:rtl/>
          <w:lang w:bidi="fa-IR"/>
        </w:rPr>
        <w:fldChar w:fldCharType="end"/>
      </w:r>
      <w:r w:rsidRPr="003F5AB1">
        <w:rPr>
          <w:sz w:val="28"/>
          <w:rtl/>
          <w:lang w:bidi="fa-IR"/>
        </w:rPr>
        <w:t xml:space="preserve"> نشان م</w:t>
      </w:r>
      <w:r w:rsidRPr="003F5AB1">
        <w:rPr>
          <w:rFonts w:hint="cs"/>
          <w:sz w:val="28"/>
          <w:rtl/>
          <w:lang w:bidi="fa-IR"/>
        </w:rPr>
        <w:t>ی‌</w:t>
      </w:r>
      <w:r w:rsidRPr="003F5AB1">
        <w:rPr>
          <w:rFonts w:hint="eastAsia"/>
          <w:sz w:val="28"/>
          <w:rtl/>
          <w:lang w:bidi="fa-IR"/>
        </w:rPr>
        <w:t>ده</w:t>
      </w:r>
      <w:r w:rsidRPr="003F5AB1">
        <w:rPr>
          <w:rFonts w:hint="cs"/>
          <w:sz w:val="28"/>
          <w:rtl/>
          <w:lang w:bidi="fa-IR"/>
        </w:rPr>
        <w:t>ی</w:t>
      </w:r>
      <w:r w:rsidRPr="003F5AB1">
        <w:rPr>
          <w:rFonts w:hint="eastAsia"/>
          <w:sz w:val="28"/>
          <w:rtl/>
          <w:lang w:bidi="fa-IR"/>
        </w:rPr>
        <w:t>م</w:t>
      </w:r>
      <w:r w:rsidRPr="003F5AB1">
        <w:rPr>
          <w:sz w:val="28"/>
          <w:rtl/>
          <w:lang w:bidi="fa-IR"/>
        </w:rPr>
        <w:t xml:space="preserve"> که استفاده از قوان</w:t>
      </w:r>
      <w:r w:rsidRPr="003F5AB1">
        <w:rPr>
          <w:rFonts w:hint="cs"/>
          <w:sz w:val="28"/>
          <w:rtl/>
          <w:lang w:bidi="fa-IR"/>
        </w:rPr>
        <w:t>ی</w:t>
      </w:r>
      <w:r w:rsidRPr="003F5AB1">
        <w:rPr>
          <w:rFonts w:hint="eastAsia"/>
          <w:sz w:val="28"/>
          <w:rtl/>
          <w:lang w:bidi="fa-IR"/>
        </w:rPr>
        <w:t>ن</w:t>
      </w:r>
      <w:r w:rsidRPr="003F5AB1">
        <w:rPr>
          <w:sz w:val="28"/>
          <w:rtl/>
          <w:lang w:bidi="fa-IR"/>
        </w:rPr>
        <w:t xml:space="preserve"> انجمن</w:t>
      </w:r>
      <w:r w:rsidRPr="003F5AB1">
        <w:rPr>
          <w:rFonts w:hint="cs"/>
          <w:sz w:val="28"/>
          <w:rtl/>
          <w:lang w:bidi="fa-IR"/>
        </w:rPr>
        <w:t>ی</w:t>
      </w:r>
      <w:r w:rsidRPr="003F5AB1">
        <w:rPr>
          <w:sz w:val="28"/>
          <w:rtl/>
          <w:lang w:bidi="fa-IR"/>
        </w:rPr>
        <w:t xml:space="preserve"> در فرا</w:t>
      </w:r>
      <w:r w:rsidRPr="003F5AB1">
        <w:rPr>
          <w:rFonts w:hint="cs"/>
          <w:sz w:val="28"/>
          <w:rtl/>
          <w:lang w:bidi="fa-IR"/>
        </w:rPr>
        <w:t>ی</w:t>
      </w:r>
      <w:r w:rsidRPr="003F5AB1">
        <w:rPr>
          <w:rFonts w:hint="eastAsia"/>
          <w:sz w:val="28"/>
          <w:rtl/>
          <w:lang w:bidi="fa-IR"/>
        </w:rPr>
        <w:t>ند</w:t>
      </w:r>
      <w:r w:rsidRPr="003F5AB1">
        <w:rPr>
          <w:sz w:val="28"/>
          <w:rtl/>
          <w:lang w:bidi="fa-IR"/>
        </w:rPr>
        <w:t xml:space="preserve"> آموزش ا</w:t>
      </w:r>
      <w:r w:rsidRPr="003F5AB1">
        <w:rPr>
          <w:rFonts w:hint="cs"/>
          <w:sz w:val="28"/>
          <w:rtl/>
          <w:lang w:bidi="fa-IR"/>
        </w:rPr>
        <w:t>ی</w:t>
      </w:r>
      <w:r w:rsidRPr="003F5AB1">
        <w:rPr>
          <w:rFonts w:hint="eastAsia"/>
          <w:sz w:val="28"/>
          <w:rtl/>
          <w:lang w:bidi="fa-IR"/>
        </w:rPr>
        <w:t>ن</w:t>
      </w:r>
      <w:r w:rsidRPr="003F5AB1">
        <w:rPr>
          <w:sz w:val="28"/>
          <w:rtl/>
          <w:lang w:bidi="fa-IR"/>
        </w:rPr>
        <w:t xml:space="preserve"> پنج روش باعث بهبود </w:t>
      </w:r>
      <w:r w:rsidRPr="003F5AB1">
        <w:rPr>
          <w:rFonts w:hint="eastAsia"/>
          <w:sz w:val="28"/>
          <w:rtl/>
          <w:lang w:bidi="fa-IR"/>
        </w:rPr>
        <w:t>در</w:t>
      </w:r>
      <w:r w:rsidRPr="003F5AB1">
        <w:rPr>
          <w:sz w:val="28"/>
          <w:rtl/>
          <w:lang w:bidi="fa-IR"/>
        </w:rPr>
        <w:t xml:space="preserve"> نتا</w:t>
      </w:r>
      <w:r w:rsidRPr="003F5AB1">
        <w:rPr>
          <w:rFonts w:hint="cs"/>
          <w:sz w:val="28"/>
          <w:rtl/>
          <w:lang w:bidi="fa-IR"/>
        </w:rPr>
        <w:t>ی</w:t>
      </w:r>
      <w:r w:rsidRPr="003F5AB1">
        <w:rPr>
          <w:rFonts w:hint="eastAsia"/>
          <w:sz w:val="28"/>
          <w:rtl/>
          <w:lang w:bidi="fa-IR"/>
        </w:rPr>
        <w:t>ج</w:t>
      </w:r>
      <w:r w:rsidRPr="003F5AB1">
        <w:rPr>
          <w:sz w:val="28"/>
          <w:rtl/>
          <w:lang w:bidi="fa-IR"/>
        </w:rPr>
        <w:t xml:space="preserve"> ا</w:t>
      </w:r>
      <w:r w:rsidRPr="003F5AB1">
        <w:rPr>
          <w:rFonts w:hint="cs"/>
          <w:sz w:val="28"/>
          <w:rtl/>
          <w:lang w:bidi="fa-IR"/>
        </w:rPr>
        <w:t>ی</w:t>
      </w:r>
      <w:r w:rsidRPr="003F5AB1">
        <w:rPr>
          <w:rFonts w:hint="eastAsia"/>
          <w:sz w:val="28"/>
          <w:rtl/>
          <w:lang w:bidi="fa-IR"/>
        </w:rPr>
        <w:t>ن</w:t>
      </w:r>
      <w:r w:rsidRPr="003F5AB1">
        <w:rPr>
          <w:sz w:val="28"/>
          <w:rtl/>
          <w:lang w:bidi="fa-IR"/>
        </w:rPr>
        <w:t xml:space="preserve"> روش‌ها خواهد شد.</w:t>
      </w:r>
    </w:p>
    <w:p w14:paraId="603E43E2" w14:textId="28239738" w:rsidR="004663EC" w:rsidRPr="003F5AB1" w:rsidRDefault="00135437" w:rsidP="001E7343">
      <w:pPr>
        <w:pStyle w:val="a8"/>
        <w:numPr>
          <w:ilvl w:val="0"/>
          <w:numId w:val="14"/>
        </w:numPr>
        <w:rPr>
          <w:sz w:val="28"/>
          <w:rtl/>
          <w:lang w:bidi="fa-IR"/>
        </w:rPr>
      </w:pPr>
      <w:r w:rsidRPr="003F5AB1">
        <w:rPr>
          <w:sz w:val="28"/>
          <w:rtl/>
          <w:lang w:bidi="fa-IR"/>
        </w:rPr>
        <w:t>ارائه‌</w:t>
      </w:r>
      <w:r w:rsidRPr="003F5AB1">
        <w:rPr>
          <w:rFonts w:hint="cs"/>
          <w:sz w:val="28"/>
          <w:rtl/>
          <w:lang w:bidi="fa-IR"/>
        </w:rPr>
        <w:t>ی</w:t>
      </w:r>
      <w:r w:rsidRPr="003F5AB1">
        <w:rPr>
          <w:sz w:val="28"/>
          <w:rtl/>
          <w:lang w:bidi="fa-IR"/>
        </w:rPr>
        <w:t xml:space="preserve"> چارچوب</w:t>
      </w:r>
      <w:r w:rsidRPr="003F5AB1">
        <w:rPr>
          <w:rFonts w:hint="cs"/>
          <w:sz w:val="28"/>
          <w:rtl/>
          <w:lang w:bidi="fa-IR"/>
        </w:rPr>
        <w:t>ی</w:t>
      </w:r>
      <w:r w:rsidRPr="003F5AB1">
        <w:rPr>
          <w:sz w:val="28"/>
          <w:rtl/>
          <w:lang w:bidi="fa-IR"/>
        </w:rPr>
        <w:t xml:space="preserve"> برا</w:t>
      </w:r>
      <w:r w:rsidRPr="003F5AB1">
        <w:rPr>
          <w:rFonts w:hint="cs"/>
          <w:sz w:val="28"/>
          <w:rtl/>
          <w:lang w:bidi="fa-IR"/>
        </w:rPr>
        <w:t>ی</w:t>
      </w:r>
      <w:r w:rsidRPr="003F5AB1">
        <w:rPr>
          <w:sz w:val="28"/>
          <w:rtl/>
          <w:lang w:bidi="fa-IR"/>
        </w:rPr>
        <w:t xml:space="preserve"> سنجش نقاط ضعف و قوت روش‌ها</w:t>
      </w:r>
      <w:r w:rsidRPr="003F5AB1">
        <w:rPr>
          <w:rFonts w:hint="cs"/>
          <w:sz w:val="28"/>
          <w:rtl/>
          <w:lang w:bidi="fa-IR"/>
        </w:rPr>
        <w:t>ی</w:t>
      </w:r>
      <w:r w:rsidRPr="003F5AB1">
        <w:rPr>
          <w:sz w:val="28"/>
          <w:rtl/>
          <w:lang w:bidi="fa-IR"/>
        </w:rPr>
        <w:t xml:space="preserve"> ارائه شده: </w:t>
      </w:r>
      <w:r w:rsidR="00FA0BD4" w:rsidRPr="003F5AB1">
        <w:rPr>
          <w:sz w:val="28"/>
          <w:rtl/>
          <w:lang w:bidi="fa-IR"/>
        </w:rPr>
        <w:t>هم‌چنین</w:t>
      </w:r>
      <w:r w:rsidRPr="003F5AB1">
        <w:rPr>
          <w:sz w:val="28"/>
          <w:rtl/>
          <w:lang w:bidi="fa-IR"/>
        </w:rPr>
        <w:t xml:space="preserve"> با دسته‌بند</w:t>
      </w:r>
      <w:r w:rsidRPr="003F5AB1">
        <w:rPr>
          <w:rFonts w:hint="cs"/>
          <w:sz w:val="28"/>
          <w:rtl/>
          <w:lang w:bidi="fa-IR"/>
        </w:rPr>
        <w:t>ی</w:t>
      </w:r>
      <w:r w:rsidRPr="003F5AB1">
        <w:rPr>
          <w:sz w:val="28"/>
          <w:rtl/>
          <w:lang w:bidi="fa-IR"/>
        </w:rPr>
        <w:t xml:space="preserve"> قوان</w:t>
      </w:r>
      <w:r w:rsidRPr="003F5AB1">
        <w:rPr>
          <w:rFonts w:hint="cs"/>
          <w:sz w:val="28"/>
          <w:rtl/>
          <w:lang w:bidi="fa-IR"/>
        </w:rPr>
        <w:t>ی</w:t>
      </w:r>
      <w:r w:rsidRPr="003F5AB1">
        <w:rPr>
          <w:rFonts w:hint="eastAsia"/>
          <w:sz w:val="28"/>
          <w:rtl/>
          <w:lang w:bidi="fa-IR"/>
        </w:rPr>
        <w:t>ن</w:t>
      </w:r>
      <w:r w:rsidRPr="003F5AB1">
        <w:rPr>
          <w:sz w:val="28"/>
          <w:rtl/>
          <w:lang w:bidi="fa-IR"/>
        </w:rPr>
        <w:t xml:space="preserve"> انجمن</w:t>
      </w:r>
      <w:r w:rsidRPr="003F5AB1">
        <w:rPr>
          <w:rFonts w:hint="cs"/>
          <w:sz w:val="28"/>
          <w:rtl/>
          <w:lang w:bidi="fa-IR"/>
        </w:rPr>
        <w:t>ی</w:t>
      </w:r>
      <w:r w:rsidRPr="003F5AB1">
        <w:rPr>
          <w:sz w:val="28"/>
          <w:rtl/>
          <w:lang w:bidi="fa-IR"/>
        </w:rPr>
        <w:t xml:space="preserve"> در بخش </w:t>
      </w:r>
      <w:r w:rsidR="00EF7D12" w:rsidRPr="003F5AB1">
        <w:rPr>
          <w:sz w:val="28"/>
          <w:rtl/>
          <w:lang w:bidi="fa-IR"/>
        </w:rPr>
        <w:fldChar w:fldCharType="begin"/>
      </w:r>
      <w:r w:rsidR="00EF7D12" w:rsidRPr="003F5AB1">
        <w:rPr>
          <w:sz w:val="28"/>
          <w:rtl/>
          <w:lang w:bidi="fa-IR"/>
        </w:rPr>
        <w:instrText xml:space="preserve"> </w:instrText>
      </w:r>
      <w:r w:rsidR="00EF7D12" w:rsidRPr="003F5AB1">
        <w:rPr>
          <w:sz w:val="28"/>
          <w:lang w:bidi="fa-IR"/>
        </w:rPr>
        <w:instrText>REF</w:instrText>
      </w:r>
      <w:r w:rsidR="00EF7D12" w:rsidRPr="003F5AB1">
        <w:rPr>
          <w:sz w:val="28"/>
          <w:rtl/>
          <w:lang w:bidi="fa-IR"/>
        </w:rPr>
        <w:instrText xml:space="preserve"> _</w:instrText>
      </w:r>
      <w:r w:rsidR="00EF7D12" w:rsidRPr="003F5AB1">
        <w:rPr>
          <w:sz w:val="28"/>
          <w:lang w:bidi="fa-IR"/>
        </w:rPr>
        <w:instrText>Ref489257898 \w \h</w:instrText>
      </w:r>
      <w:r w:rsidR="00EF7D12" w:rsidRPr="003F5AB1">
        <w:rPr>
          <w:sz w:val="28"/>
          <w:rtl/>
          <w:lang w:bidi="fa-IR"/>
        </w:rPr>
        <w:instrText xml:space="preserve"> </w:instrText>
      </w:r>
      <w:r w:rsidR="00EF7D12" w:rsidRPr="003F5AB1">
        <w:rPr>
          <w:sz w:val="28"/>
          <w:rtl/>
          <w:lang w:bidi="fa-IR"/>
        </w:rPr>
      </w:r>
      <w:r w:rsidR="003F5AB1">
        <w:rPr>
          <w:sz w:val="28"/>
          <w:rtl/>
          <w:lang w:bidi="fa-IR"/>
        </w:rPr>
        <w:instrText xml:space="preserve"> \* </w:instrText>
      </w:r>
      <w:r w:rsidR="003F5AB1">
        <w:rPr>
          <w:sz w:val="28"/>
          <w:lang w:bidi="fa-IR"/>
        </w:rPr>
        <w:instrText>MERGEFORMAT</w:instrText>
      </w:r>
      <w:r w:rsidR="003F5AB1">
        <w:rPr>
          <w:sz w:val="28"/>
          <w:rtl/>
          <w:lang w:bidi="fa-IR"/>
        </w:rPr>
        <w:instrText xml:space="preserve"> </w:instrText>
      </w:r>
      <w:r w:rsidR="00EF7D12" w:rsidRPr="003F5AB1">
        <w:rPr>
          <w:sz w:val="28"/>
          <w:rtl/>
          <w:lang w:bidi="fa-IR"/>
        </w:rPr>
        <w:fldChar w:fldCharType="separate"/>
      </w:r>
      <w:r w:rsidR="002B3278">
        <w:rPr>
          <w:sz w:val="28"/>
          <w:rtl/>
          <w:lang w:bidi="fa-IR"/>
        </w:rPr>
        <w:t>‏3-3-</w:t>
      </w:r>
      <w:r w:rsidR="00EF7D12" w:rsidRPr="003F5AB1">
        <w:rPr>
          <w:sz w:val="28"/>
          <w:rtl/>
          <w:lang w:bidi="fa-IR"/>
        </w:rPr>
        <w:fldChar w:fldCharType="end"/>
      </w:r>
      <w:r w:rsidRPr="003F5AB1">
        <w:rPr>
          <w:sz w:val="28"/>
          <w:rtl/>
          <w:lang w:bidi="fa-IR"/>
        </w:rPr>
        <w:t xml:space="preserve"> نشان م</w:t>
      </w:r>
      <w:r w:rsidRPr="003F5AB1">
        <w:rPr>
          <w:rFonts w:hint="cs"/>
          <w:sz w:val="28"/>
          <w:rtl/>
          <w:lang w:bidi="fa-IR"/>
        </w:rPr>
        <w:t>ی‌</w:t>
      </w:r>
      <w:r w:rsidRPr="003F5AB1">
        <w:rPr>
          <w:rFonts w:hint="eastAsia"/>
          <w:sz w:val="28"/>
          <w:rtl/>
          <w:lang w:bidi="fa-IR"/>
        </w:rPr>
        <w:t>ده</w:t>
      </w:r>
      <w:r w:rsidRPr="003F5AB1">
        <w:rPr>
          <w:rFonts w:hint="cs"/>
          <w:sz w:val="28"/>
          <w:rtl/>
          <w:lang w:bidi="fa-IR"/>
        </w:rPr>
        <w:t>ی</w:t>
      </w:r>
      <w:r w:rsidRPr="003F5AB1">
        <w:rPr>
          <w:rFonts w:hint="eastAsia"/>
          <w:sz w:val="28"/>
          <w:rtl/>
          <w:lang w:bidi="fa-IR"/>
        </w:rPr>
        <w:t>م</w:t>
      </w:r>
      <w:r w:rsidRPr="003F5AB1">
        <w:rPr>
          <w:sz w:val="28"/>
          <w:rtl/>
          <w:lang w:bidi="fa-IR"/>
        </w:rPr>
        <w:t xml:space="preserve"> که با اعمال جداگانه‌</w:t>
      </w:r>
      <w:r w:rsidRPr="003F5AB1">
        <w:rPr>
          <w:rFonts w:hint="cs"/>
          <w:sz w:val="28"/>
          <w:rtl/>
          <w:lang w:bidi="fa-IR"/>
        </w:rPr>
        <w:t>ی</w:t>
      </w:r>
      <w:r w:rsidRPr="003F5AB1">
        <w:rPr>
          <w:sz w:val="28"/>
          <w:rtl/>
          <w:lang w:bidi="fa-IR"/>
        </w:rPr>
        <w:t xml:space="preserve"> دسته‌ها</w:t>
      </w:r>
      <w:r w:rsidRPr="003F5AB1">
        <w:rPr>
          <w:rFonts w:hint="cs"/>
          <w:sz w:val="28"/>
          <w:rtl/>
          <w:lang w:bidi="fa-IR"/>
        </w:rPr>
        <w:t>ی</w:t>
      </w:r>
      <w:r w:rsidRPr="003F5AB1">
        <w:rPr>
          <w:sz w:val="28"/>
          <w:rtl/>
          <w:lang w:bidi="fa-IR"/>
        </w:rPr>
        <w:t xml:space="preserve"> مختلف قوان</w:t>
      </w:r>
      <w:r w:rsidRPr="003F5AB1">
        <w:rPr>
          <w:rFonts w:hint="cs"/>
          <w:sz w:val="28"/>
          <w:rtl/>
          <w:lang w:bidi="fa-IR"/>
        </w:rPr>
        <w:t>ی</w:t>
      </w:r>
      <w:r w:rsidRPr="003F5AB1">
        <w:rPr>
          <w:rFonts w:hint="eastAsia"/>
          <w:sz w:val="28"/>
          <w:rtl/>
          <w:lang w:bidi="fa-IR"/>
        </w:rPr>
        <w:t>ن</w:t>
      </w:r>
      <w:r w:rsidRPr="003F5AB1">
        <w:rPr>
          <w:sz w:val="28"/>
          <w:rtl/>
          <w:lang w:bidi="fa-IR"/>
        </w:rPr>
        <w:t xml:space="preserve"> انجمن</w:t>
      </w:r>
      <w:r w:rsidRPr="003F5AB1">
        <w:rPr>
          <w:rFonts w:hint="cs"/>
          <w:sz w:val="28"/>
          <w:rtl/>
          <w:lang w:bidi="fa-IR"/>
        </w:rPr>
        <w:t>ی</w:t>
      </w:r>
      <w:r w:rsidRPr="003F5AB1">
        <w:rPr>
          <w:sz w:val="28"/>
          <w:rtl/>
          <w:lang w:bidi="fa-IR"/>
        </w:rPr>
        <w:t xml:space="preserve"> م</w:t>
      </w:r>
      <w:r w:rsidRPr="003F5AB1">
        <w:rPr>
          <w:rFonts w:hint="cs"/>
          <w:sz w:val="28"/>
          <w:rtl/>
          <w:lang w:bidi="fa-IR"/>
        </w:rPr>
        <w:t>ی‌</w:t>
      </w:r>
      <w:r w:rsidRPr="003F5AB1">
        <w:rPr>
          <w:rFonts w:hint="eastAsia"/>
          <w:sz w:val="28"/>
          <w:rtl/>
          <w:lang w:bidi="fa-IR"/>
        </w:rPr>
        <w:t>توان</w:t>
      </w:r>
      <w:r w:rsidRPr="003F5AB1">
        <w:rPr>
          <w:rFonts w:hint="cs"/>
          <w:sz w:val="28"/>
          <w:rtl/>
          <w:lang w:bidi="fa-IR"/>
        </w:rPr>
        <w:t>ی</w:t>
      </w:r>
      <w:r w:rsidRPr="003F5AB1">
        <w:rPr>
          <w:rFonts w:hint="eastAsia"/>
          <w:sz w:val="28"/>
          <w:rtl/>
          <w:lang w:bidi="fa-IR"/>
        </w:rPr>
        <w:t>م</w:t>
      </w:r>
      <w:r w:rsidRPr="003F5AB1">
        <w:rPr>
          <w:sz w:val="28"/>
          <w:rtl/>
          <w:lang w:bidi="fa-IR"/>
        </w:rPr>
        <w:t xml:space="preserve"> م</w:t>
      </w:r>
      <w:r w:rsidRPr="003F5AB1">
        <w:rPr>
          <w:rFonts w:hint="cs"/>
          <w:sz w:val="28"/>
          <w:rtl/>
          <w:lang w:bidi="fa-IR"/>
        </w:rPr>
        <w:t>ی</w:t>
      </w:r>
      <w:r w:rsidRPr="003F5AB1">
        <w:rPr>
          <w:rFonts w:hint="eastAsia"/>
          <w:sz w:val="28"/>
          <w:rtl/>
          <w:lang w:bidi="fa-IR"/>
        </w:rPr>
        <w:t>زان</w:t>
      </w:r>
      <w:r w:rsidRPr="003F5AB1">
        <w:rPr>
          <w:sz w:val="28"/>
          <w:rtl/>
          <w:lang w:bidi="fa-IR"/>
        </w:rPr>
        <w:t xml:space="preserve"> قدرت و ضعف روش‌ها را در قانون‌ها</w:t>
      </w:r>
      <w:r w:rsidRPr="003F5AB1">
        <w:rPr>
          <w:rFonts w:hint="cs"/>
          <w:sz w:val="28"/>
          <w:rtl/>
          <w:lang w:bidi="fa-IR"/>
        </w:rPr>
        <w:t>ی</w:t>
      </w:r>
      <w:r w:rsidRPr="003F5AB1">
        <w:rPr>
          <w:sz w:val="28"/>
          <w:rtl/>
          <w:lang w:bidi="fa-IR"/>
        </w:rPr>
        <w:t xml:space="preserve"> مختلف بررس</w:t>
      </w:r>
      <w:r w:rsidRPr="003F5AB1">
        <w:rPr>
          <w:rFonts w:hint="cs"/>
          <w:sz w:val="28"/>
          <w:rtl/>
          <w:lang w:bidi="fa-IR"/>
        </w:rPr>
        <w:t>ی</w:t>
      </w:r>
      <w:r w:rsidRPr="003F5AB1">
        <w:rPr>
          <w:sz w:val="28"/>
          <w:rtl/>
          <w:lang w:bidi="fa-IR"/>
        </w:rPr>
        <w:t xml:space="preserve"> کن</w:t>
      </w:r>
      <w:r w:rsidRPr="003F5AB1">
        <w:rPr>
          <w:rFonts w:hint="cs"/>
          <w:sz w:val="28"/>
          <w:rtl/>
          <w:lang w:bidi="fa-IR"/>
        </w:rPr>
        <w:t>ی</w:t>
      </w:r>
      <w:r w:rsidRPr="003F5AB1">
        <w:rPr>
          <w:rFonts w:hint="eastAsia"/>
          <w:sz w:val="28"/>
          <w:rtl/>
          <w:lang w:bidi="fa-IR"/>
        </w:rPr>
        <w:t>م</w:t>
      </w:r>
      <w:r w:rsidRPr="003F5AB1">
        <w:rPr>
          <w:sz w:val="28"/>
          <w:rtl/>
          <w:lang w:bidi="fa-IR"/>
        </w:rPr>
        <w:t xml:space="preserve"> که با برطرف کر</w:t>
      </w:r>
      <w:r w:rsidRPr="003F5AB1">
        <w:rPr>
          <w:rFonts w:hint="eastAsia"/>
          <w:sz w:val="28"/>
          <w:rtl/>
          <w:lang w:bidi="fa-IR"/>
        </w:rPr>
        <w:t>دن</w:t>
      </w:r>
      <w:r w:rsidRPr="003F5AB1">
        <w:rPr>
          <w:sz w:val="28"/>
          <w:rtl/>
          <w:lang w:bidi="fa-IR"/>
        </w:rPr>
        <w:t xml:space="preserve"> نقاط ضعف م</w:t>
      </w:r>
      <w:r w:rsidRPr="003F5AB1">
        <w:rPr>
          <w:rFonts w:hint="cs"/>
          <w:sz w:val="28"/>
          <w:rtl/>
          <w:lang w:bidi="fa-IR"/>
        </w:rPr>
        <w:t>ی‌</w:t>
      </w:r>
      <w:r w:rsidRPr="003F5AB1">
        <w:rPr>
          <w:rFonts w:hint="eastAsia"/>
          <w:sz w:val="28"/>
          <w:rtl/>
          <w:lang w:bidi="fa-IR"/>
        </w:rPr>
        <w:t>توان</w:t>
      </w:r>
      <w:r w:rsidRPr="003F5AB1">
        <w:rPr>
          <w:sz w:val="28"/>
          <w:rtl/>
          <w:lang w:bidi="fa-IR"/>
        </w:rPr>
        <w:t xml:space="preserve"> روش‌ها</w:t>
      </w:r>
      <w:r w:rsidRPr="003F5AB1">
        <w:rPr>
          <w:rFonts w:hint="cs"/>
          <w:sz w:val="28"/>
          <w:rtl/>
          <w:lang w:bidi="fa-IR"/>
        </w:rPr>
        <w:t>ی</w:t>
      </w:r>
      <w:r w:rsidRPr="003F5AB1">
        <w:rPr>
          <w:sz w:val="28"/>
          <w:rtl/>
          <w:lang w:bidi="fa-IR"/>
        </w:rPr>
        <w:t xml:space="preserve"> قو</w:t>
      </w:r>
      <w:r w:rsidRPr="003F5AB1">
        <w:rPr>
          <w:rFonts w:hint="cs"/>
          <w:sz w:val="28"/>
          <w:rtl/>
          <w:lang w:bidi="fa-IR"/>
        </w:rPr>
        <w:t>ی‌</w:t>
      </w:r>
      <w:r w:rsidRPr="003F5AB1">
        <w:rPr>
          <w:rFonts w:hint="eastAsia"/>
          <w:sz w:val="28"/>
          <w:rtl/>
          <w:lang w:bidi="fa-IR"/>
        </w:rPr>
        <w:t>تر</w:t>
      </w:r>
      <w:r w:rsidRPr="003F5AB1">
        <w:rPr>
          <w:rFonts w:hint="cs"/>
          <w:sz w:val="28"/>
          <w:rtl/>
          <w:lang w:bidi="fa-IR"/>
        </w:rPr>
        <w:t>ی</w:t>
      </w:r>
      <w:r w:rsidRPr="003F5AB1">
        <w:rPr>
          <w:sz w:val="28"/>
          <w:rtl/>
          <w:lang w:bidi="fa-IR"/>
        </w:rPr>
        <w:t xml:space="preserve"> ارائه کرد.</w:t>
      </w:r>
    </w:p>
    <w:p w14:paraId="10C86E10" w14:textId="1F52CBB7" w:rsidR="00C04FC2" w:rsidRDefault="00C04FC2" w:rsidP="00EE5841">
      <w:pPr>
        <w:pStyle w:val="a0"/>
        <w:rPr>
          <w:rtl/>
        </w:rPr>
      </w:pPr>
      <w:bookmarkStart w:id="14" w:name="_Toc490477044"/>
      <w:r>
        <w:rPr>
          <w:rFonts w:hint="cs"/>
          <w:rtl/>
        </w:rPr>
        <w:t xml:space="preserve">روش انجام </w:t>
      </w:r>
      <w:bookmarkStart w:id="15" w:name="_GoBack"/>
      <w:bookmarkEnd w:id="15"/>
      <w:r>
        <w:rPr>
          <w:rFonts w:hint="cs"/>
          <w:rtl/>
        </w:rPr>
        <w:t>پژوهش</w:t>
      </w:r>
      <w:bookmarkEnd w:id="14"/>
    </w:p>
    <w:p w14:paraId="73E6CB15" w14:textId="51E09CD9" w:rsidR="004663EC" w:rsidRDefault="00135437" w:rsidP="00EF7D12">
      <w:pPr>
        <w:pStyle w:val="a8"/>
      </w:pPr>
      <w:r w:rsidRPr="00135437">
        <w:rPr>
          <w:rtl/>
        </w:rPr>
        <w:t>برا</w:t>
      </w:r>
      <w:r w:rsidRPr="00135437">
        <w:rPr>
          <w:rFonts w:hint="cs"/>
          <w:rtl/>
        </w:rPr>
        <w:t>ی</w:t>
      </w:r>
      <w:r w:rsidRPr="00135437">
        <w:rPr>
          <w:rtl/>
        </w:rPr>
        <w:t xml:space="preserve"> دست‌</w:t>
      </w:r>
      <w:r w:rsidRPr="00135437">
        <w:rPr>
          <w:rFonts w:hint="cs"/>
          <w:rtl/>
        </w:rPr>
        <w:t>ی</w:t>
      </w:r>
      <w:r w:rsidRPr="00135437">
        <w:rPr>
          <w:rFonts w:hint="eastAsia"/>
          <w:rtl/>
        </w:rPr>
        <w:t>اب</w:t>
      </w:r>
      <w:r w:rsidRPr="00135437">
        <w:rPr>
          <w:rFonts w:hint="cs"/>
          <w:rtl/>
        </w:rPr>
        <w:t>ی</w:t>
      </w:r>
      <w:r w:rsidRPr="00135437">
        <w:rPr>
          <w:rtl/>
        </w:rPr>
        <w:t xml:space="preserve"> به اهداف</w:t>
      </w:r>
      <w:r w:rsidRPr="00135437">
        <w:rPr>
          <w:rFonts w:hint="cs"/>
          <w:rtl/>
        </w:rPr>
        <w:t>ی</w:t>
      </w:r>
      <w:r w:rsidRPr="00135437">
        <w:rPr>
          <w:rtl/>
        </w:rPr>
        <w:t xml:space="preserve"> که در بخش قبل مطرح شد، </w:t>
      </w:r>
      <w:r w:rsidR="00F26E68">
        <w:rPr>
          <w:rtl/>
        </w:rPr>
        <w:t>همان‌طور</w:t>
      </w:r>
      <w:r w:rsidRPr="00135437">
        <w:rPr>
          <w:rtl/>
        </w:rPr>
        <w:t xml:space="preserve"> که اشاره شد از قوان</w:t>
      </w:r>
      <w:r w:rsidRPr="00135437">
        <w:rPr>
          <w:rFonts w:hint="cs"/>
          <w:rtl/>
        </w:rPr>
        <w:t>ی</w:t>
      </w:r>
      <w:r w:rsidRPr="00135437">
        <w:rPr>
          <w:rFonts w:hint="eastAsia"/>
          <w:rtl/>
        </w:rPr>
        <w:t>ن</w:t>
      </w:r>
      <w:r w:rsidRPr="00135437">
        <w:rPr>
          <w:rtl/>
        </w:rPr>
        <w:t xml:space="preserve"> انجمن</w:t>
      </w:r>
      <w:r w:rsidRPr="00135437">
        <w:rPr>
          <w:rFonts w:hint="cs"/>
          <w:rtl/>
        </w:rPr>
        <w:t>ی</w:t>
      </w:r>
      <w:r w:rsidRPr="00135437">
        <w:rPr>
          <w:rtl/>
        </w:rPr>
        <w:t xml:space="preserve"> استفاده خواه</w:t>
      </w:r>
      <w:r w:rsidRPr="00135437">
        <w:rPr>
          <w:rFonts w:hint="cs"/>
          <w:rtl/>
        </w:rPr>
        <w:t>ی</w:t>
      </w:r>
      <w:r w:rsidRPr="00135437">
        <w:rPr>
          <w:rFonts w:hint="eastAsia"/>
          <w:rtl/>
        </w:rPr>
        <w:t>م</w:t>
      </w:r>
      <w:r w:rsidRPr="00135437">
        <w:rPr>
          <w:rtl/>
        </w:rPr>
        <w:t xml:space="preserve"> کرد. در روش‌ها</w:t>
      </w:r>
      <w:r w:rsidRPr="00135437">
        <w:rPr>
          <w:rFonts w:hint="cs"/>
          <w:rtl/>
        </w:rPr>
        <w:t>ی</w:t>
      </w:r>
      <w:r w:rsidRPr="00135437">
        <w:rPr>
          <w:rtl/>
        </w:rPr>
        <w:t xml:space="preserve"> معرف</w:t>
      </w:r>
      <w:r w:rsidRPr="00135437">
        <w:rPr>
          <w:rFonts w:hint="cs"/>
          <w:rtl/>
        </w:rPr>
        <w:t>ی</w:t>
      </w:r>
      <w:r w:rsidRPr="00135437">
        <w:rPr>
          <w:rtl/>
        </w:rPr>
        <w:t xml:space="preserve"> شده فقط از روابط موجود در پا</w:t>
      </w:r>
      <w:r w:rsidRPr="00135437">
        <w:rPr>
          <w:rFonts w:hint="cs"/>
          <w:rtl/>
        </w:rPr>
        <w:t>ی</w:t>
      </w:r>
      <w:r w:rsidRPr="00135437">
        <w:rPr>
          <w:rFonts w:hint="eastAsia"/>
          <w:rtl/>
        </w:rPr>
        <w:t>گاه</w:t>
      </w:r>
      <w:r w:rsidR="00EF7D12">
        <w:rPr>
          <w:rFonts w:hint="cs"/>
          <w:rtl/>
        </w:rPr>
        <w:t xml:space="preserve"> </w:t>
      </w:r>
      <w:r w:rsidRPr="00135437">
        <w:rPr>
          <w:rFonts w:hint="eastAsia"/>
          <w:rtl/>
        </w:rPr>
        <w:t>‌دانش</w:t>
      </w:r>
      <w:r w:rsidRPr="00135437">
        <w:rPr>
          <w:rtl/>
        </w:rPr>
        <w:t xml:space="preserve"> در فرا</w:t>
      </w:r>
      <w:r w:rsidRPr="00135437">
        <w:rPr>
          <w:rFonts w:hint="cs"/>
          <w:rtl/>
        </w:rPr>
        <w:t>ی</w:t>
      </w:r>
      <w:r w:rsidRPr="00135437">
        <w:rPr>
          <w:rFonts w:hint="eastAsia"/>
          <w:rtl/>
        </w:rPr>
        <w:t>ند</w:t>
      </w:r>
      <w:r w:rsidRPr="00135437">
        <w:rPr>
          <w:rtl/>
        </w:rPr>
        <w:t xml:space="preserve"> آموزش استفاده شده است. مثلا اگر در پا</w:t>
      </w:r>
      <w:r w:rsidRPr="00135437">
        <w:rPr>
          <w:rFonts w:hint="cs"/>
          <w:rtl/>
        </w:rPr>
        <w:t>ی</w:t>
      </w:r>
      <w:r w:rsidRPr="00135437">
        <w:rPr>
          <w:rFonts w:hint="eastAsia"/>
          <w:rtl/>
        </w:rPr>
        <w:t>گاه</w:t>
      </w:r>
      <w:r w:rsidR="00EF7D12">
        <w:rPr>
          <w:rFonts w:hint="cs"/>
          <w:rtl/>
        </w:rPr>
        <w:t xml:space="preserve"> </w:t>
      </w:r>
      <w:r w:rsidRPr="00135437">
        <w:rPr>
          <w:rFonts w:hint="eastAsia"/>
          <w:rtl/>
        </w:rPr>
        <w:t>‌دانش</w:t>
      </w:r>
      <w:r w:rsidRPr="00135437">
        <w:rPr>
          <w:rtl/>
        </w:rPr>
        <w:t xml:space="preserve"> داشته باش</w:t>
      </w:r>
      <w:r w:rsidRPr="00135437">
        <w:rPr>
          <w:rFonts w:hint="cs"/>
          <w:rtl/>
        </w:rPr>
        <w:t>ی</w:t>
      </w:r>
      <w:r w:rsidRPr="00135437">
        <w:rPr>
          <w:rFonts w:hint="eastAsia"/>
          <w:rtl/>
        </w:rPr>
        <w:t>م</w:t>
      </w:r>
      <w:r w:rsidRPr="00135437">
        <w:rPr>
          <w:rtl/>
        </w:rPr>
        <w:t xml:space="preserve"> که «عل</w:t>
      </w:r>
      <w:r w:rsidRPr="00135437">
        <w:rPr>
          <w:rFonts w:hint="cs"/>
          <w:rtl/>
        </w:rPr>
        <w:t>ی</w:t>
      </w:r>
      <w:r w:rsidRPr="00135437">
        <w:rPr>
          <w:rFonts w:hint="eastAsia"/>
          <w:rtl/>
        </w:rPr>
        <w:t>،</w:t>
      </w:r>
      <w:r w:rsidRPr="00135437">
        <w:rPr>
          <w:rtl/>
        </w:rPr>
        <w:t xml:space="preserve"> پدر، حسن» به ا</w:t>
      </w:r>
      <w:r w:rsidRPr="00135437">
        <w:rPr>
          <w:rFonts w:hint="cs"/>
          <w:rtl/>
        </w:rPr>
        <w:t>ی</w:t>
      </w:r>
      <w:r w:rsidRPr="00135437">
        <w:rPr>
          <w:rFonts w:hint="eastAsia"/>
          <w:rtl/>
        </w:rPr>
        <w:t>ن</w:t>
      </w:r>
      <w:r w:rsidRPr="00135437">
        <w:rPr>
          <w:rtl/>
        </w:rPr>
        <w:t xml:space="preserve"> مع</w:t>
      </w:r>
      <w:r w:rsidRPr="00135437">
        <w:rPr>
          <w:rFonts w:hint="eastAsia"/>
          <w:rtl/>
        </w:rPr>
        <w:t>ن</w:t>
      </w:r>
      <w:r w:rsidRPr="00135437">
        <w:rPr>
          <w:rFonts w:hint="cs"/>
          <w:rtl/>
        </w:rPr>
        <w:t>ی</w:t>
      </w:r>
      <w:r w:rsidRPr="00135437">
        <w:rPr>
          <w:rtl/>
        </w:rPr>
        <w:t xml:space="preserve"> که عل</w:t>
      </w:r>
      <w:r w:rsidRPr="00135437">
        <w:rPr>
          <w:rFonts w:hint="cs"/>
          <w:rtl/>
        </w:rPr>
        <w:t>ی</w:t>
      </w:r>
      <w:r w:rsidRPr="00135437">
        <w:rPr>
          <w:rtl/>
        </w:rPr>
        <w:t xml:space="preserve"> پدر حسن است م</w:t>
      </w:r>
      <w:r w:rsidRPr="00135437">
        <w:rPr>
          <w:rFonts w:hint="cs"/>
          <w:rtl/>
        </w:rPr>
        <w:t>ی‌</w:t>
      </w:r>
      <w:r w:rsidRPr="00135437">
        <w:rPr>
          <w:rFonts w:hint="eastAsia"/>
          <w:rtl/>
        </w:rPr>
        <w:t>توان</w:t>
      </w:r>
      <w:r w:rsidRPr="00135437">
        <w:rPr>
          <w:rFonts w:hint="cs"/>
          <w:rtl/>
        </w:rPr>
        <w:t>ی</w:t>
      </w:r>
      <w:r w:rsidRPr="00135437">
        <w:rPr>
          <w:rFonts w:hint="eastAsia"/>
          <w:rtl/>
        </w:rPr>
        <w:t>م</w:t>
      </w:r>
      <w:r w:rsidRPr="00135437">
        <w:rPr>
          <w:rtl/>
        </w:rPr>
        <w:t xml:space="preserve"> به ا</w:t>
      </w:r>
      <w:r w:rsidRPr="00135437">
        <w:rPr>
          <w:rFonts w:hint="cs"/>
          <w:rtl/>
        </w:rPr>
        <w:t>ی</w:t>
      </w:r>
      <w:r w:rsidRPr="00135437">
        <w:rPr>
          <w:rFonts w:hint="eastAsia"/>
          <w:rtl/>
        </w:rPr>
        <w:t>ن</w:t>
      </w:r>
      <w:r w:rsidRPr="00135437">
        <w:rPr>
          <w:rtl/>
        </w:rPr>
        <w:t xml:space="preserve"> نت</w:t>
      </w:r>
      <w:r w:rsidRPr="00135437">
        <w:rPr>
          <w:rFonts w:hint="cs"/>
          <w:rtl/>
        </w:rPr>
        <w:t>ی</w:t>
      </w:r>
      <w:r w:rsidRPr="00135437">
        <w:rPr>
          <w:rFonts w:hint="eastAsia"/>
          <w:rtl/>
        </w:rPr>
        <w:t>جه</w:t>
      </w:r>
      <w:r w:rsidRPr="00135437">
        <w:rPr>
          <w:rtl/>
        </w:rPr>
        <w:t xml:space="preserve"> برس</w:t>
      </w:r>
      <w:r w:rsidRPr="00135437">
        <w:rPr>
          <w:rFonts w:hint="cs"/>
          <w:rtl/>
        </w:rPr>
        <w:t>ی</w:t>
      </w:r>
      <w:r w:rsidRPr="00135437">
        <w:rPr>
          <w:rFonts w:hint="eastAsia"/>
          <w:rtl/>
        </w:rPr>
        <w:t>م</w:t>
      </w:r>
      <w:r w:rsidRPr="00135437">
        <w:rPr>
          <w:rtl/>
        </w:rPr>
        <w:t xml:space="preserve"> که «حسن، فرزند، عل</w:t>
      </w:r>
      <w:r w:rsidRPr="00135437">
        <w:rPr>
          <w:rFonts w:hint="cs"/>
          <w:rtl/>
        </w:rPr>
        <w:t>ی</w:t>
      </w:r>
      <w:r w:rsidRPr="00135437">
        <w:rPr>
          <w:rFonts w:hint="eastAsia"/>
          <w:rtl/>
        </w:rPr>
        <w:t>»</w:t>
      </w:r>
      <w:r w:rsidRPr="00135437">
        <w:rPr>
          <w:rtl/>
        </w:rPr>
        <w:t xml:space="preserve"> و از آن در فرا</w:t>
      </w:r>
      <w:r w:rsidRPr="00135437">
        <w:rPr>
          <w:rFonts w:hint="cs"/>
          <w:rtl/>
        </w:rPr>
        <w:t>ی</w:t>
      </w:r>
      <w:r w:rsidRPr="00135437">
        <w:rPr>
          <w:rFonts w:hint="eastAsia"/>
          <w:rtl/>
        </w:rPr>
        <w:t>ند</w:t>
      </w:r>
      <w:r w:rsidRPr="00135437">
        <w:rPr>
          <w:rtl/>
        </w:rPr>
        <w:t xml:space="preserve"> آموزش استفاده کن</w:t>
      </w:r>
      <w:r w:rsidRPr="00135437">
        <w:rPr>
          <w:rFonts w:hint="cs"/>
          <w:rtl/>
        </w:rPr>
        <w:t>ی</w:t>
      </w:r>
      <w:r w:rsidRPr="00135437">
        <w:rPr>
          <w:rFonts w:hint="eastAsia"/>
          <w:rtl/>
        </w:rPr>
        <w:t>م</w:t>
      </w:r>
      <w:r w:rsidR="00971C30">
        <w:rPr>
          <w:rFonts w:hint="cs"/>
          <w:rtl/>
        </w:rPr>
        <w:t>،</w:t>
      </w:r>
      <w:r w:rsidRPr="00135437">
        <w:rPr>
          <w:rtl/>
        </w:rPr>
        <w:t xml:space="preserve"> اما در ا</w:t>
      </w:r>
      <w:r w:rsidRPr="00135437">
        <w:rPr>
          <w:rFonts w:hint="cs"/>
          <w:rtl/>
        </w:rPr>
        <w:t>ی</w:t>
      </w:r>
      <w:r w:rsidRPr="00135437">
        <w:rPr>
          <w:rFonts w:hint="eastAsia"/>
          <w:rtl/>
        </w:rPr>
        <w:t>ن</w:t>
      </w:r>
      <w:r w:rsidRPr="00135437">
        <w:rPr>
          <w:rtl/>
        </w:rPr>
        <w:t xml:space="preserve"> روش‌ها ا</w:t>
      </w:r>
      <w:r w:rsidRPr="00135437">
        <w:rPr>
          <w:rFonts w:hint="cs"/>
          <w:rtl/>
        </w:rPr>
        <w:t>ی</w:t>
      </w:r>
      <w:r w:rsidRPr="00135437">
        <w:rPr>
          <w:rFonts w:hint="eastAsia"/>
          <w:rtl/>
        </w:rPr>
        <w:t>ن</w:t>
      </w:r>
      <w:r w:rsidR="00EF7D12">
        <w:rPr>
          <w:rtl/>
        </w:rPr>
        <w:t xml:space="preserve"> روابط مورد استفاده قرار نگرفته</w:t>
      </w:r>
      <w:r w:rsidR="00EF7D12">
        <w:rPr>
          <w:rFonts w:hint="cs"/>
          <w:rtl/>
        </w:rPr>
        <w:t>‌</w:t>
      </w:r>
      <w:r w:rsidRPr="00135437">
        <w:rPr>
          <w:rtl/>
        </w:rPr>
        <w:t>اند. در ا</w:t>
      </w:r>
      <w:r w:rsidRPr="00135437">
        <w:rPr>
          <w:rFonts w:hint="cs"/>
          <w:rtl/>
        </w:rPr>
        <w:t>ی</w:t>
      </w:r>
      <w:r w:rsidRPr="00135437">
        <w:rPr>
          <w:rFonts w:hint="eastAsia"/>
          <w:rtl/>
        </w:rPr>
        <w:t>ن</w:t>
      </w:r>
      <w:r w:rsidRPr="00135437">
        <w:rPr>
          <w:rtl/>
        </w:rPr>
        <w:t xml:space="preserve"> پژوهش قصد دار</w:t>
      </w:r>
      <w:r w:rsidRPr="00135437">
        <w:rPr>
          <w:rFonts w:hint="cs"/>
          <w:rtl/>
        </w:rPr>
        <w:t>ی</w:t>
      </w:r>
      <w:r w:rsidRPr="00135437">
        <w:rPr>
          <w:rFonts w:hint="eastAsia"/>
          <w:rtl/>
        </w:rPr>
        <w:t>م</w:t>
      </w:r>
      <w:r w:rsidRPr="00135437">
        <w:rPr>
          <w:rtl/>
        </w:rPr>
        <w:t xml:space="preserve"> که </w:t>
      </w:r>
      <w:r w:rsidR="00352125">
        <w:rPr>
          <w:rtl/>
        </w:rPr>
        <w:t>این‌گونه</w:t>
      </w:r>
      <w:r w:rsidRPr="00135437">
        <w:rPr>
          <w:rtl/>
        </w:rPr>
        <w:t xml:space="preserve"> قوان</w:t>
      </w:r>
      <w:r w:rsidRPr="00135437">
        <w:rPr>
          <w:rFonts w:hint="cs"/>
          <w:rtl/>
        </w:rPr>
        <w:t>ی</w:t>
      </w:r>
      <w:r w:rsidRPr="00135437">
        <w:rPr>
          <w:rFonts w:hint="eastAsia"/>
          <w:rtl/>
        </w:rPr>
        <w:t>ن</w:t>
      </w:r>
      <w:r w:rsidRPr="00135437">
        <w:rPr>
          <w:rtl/>
        </w:rPr>
        <w:t xml:space="preserve"> را به کمک روش‌ها</w:t>
      </w:r>
      <w:r w:rsidRPr="00135437">
        <w:rPr>
          <w:rFonts w:hint="cs"/>
          <w:rtl/>
        </w:rPr>
        <w:t>یی</w:t>
      </w:r>
      <w:r w:rsidRPr="00135437">
        <w:rPr>
          <w:rtl/>
        </w:rPr>
        <w:t xml:space="preserve"> که در بخش </w:t>
      </w:r>
      <w:r w:rsidR="00EF7D12">
        <w:rPr>
          <w:rtl/>
        </w:rPr>
        <w:fldChar w:fldCharType="begin"/>
      </w:r>
      <w:r w:rsidR="00EF7D12">
        <w:rPr>
          <w:rtl/>
        </w:rPr>
        <w:instrText xml:space="preserve"> </w:instrText>
      </w:r>
      <w:r w:rsidR="00EF7D12">
        <w:instrText>REF</w:instrText>
      </w:r>
      <w:r w:rsidR="00EF7D12">
        <w:rPr>
          <w:rtl/>
        </w:rPr>
        <w:instrText xml:space="preserve"> _</w:instrText>
      </w:r>
      <w:r w:rsidR="00EF7D12">
        <w:instrText>Ref489257964 \w \h</w:instrText>
      </w:r>
      <w:r w:rsidR="00EF7D12">
        <w:rPr>
          <w:rtl/>
        </w:rPr>
        <w:instrText xml:space="preserve"> </w:instrText>
      </w:r>
      <w:r w:rsidR="00EF7D12">
        <w:rPr>
          <w:rtl/>
        </w:rPr>
      </w:r>
      <w:r w:rsidR="00EF7D12">
        <w:rPr>
          <w:rtl/>
        </w:rPr>
        <w:fldChar w:fldCharType="separate"/>
      </w:r>
      <w:r w:rsidR="002B3278">
        <w:rPr>
          <w:rtl/>
        </w:rPr>
        <w:t>‏3-2-</w:t>
      </w:r>
      <w:r w:rsidR="00EF7D12">
        <w:rPr>
          <w:rtl/>
        </w:rPr>
        <w:fldChar w:fldCharType="end"/>
      </w:r>
      <w:r w:rsidRPr="00135437">
        <w:rPr>
          <w:rtl/>
        </w:rPr>
        <w:t xml:space="preserve"> توض</w:t>
      </w:r>
      <w:r w:rsidRPr="00135437">
        <w:rPr>
          <w:rFonts w:hint="cs"/>
          <w:rtl/>
        </w:rPr>
        <w:t>ی</w:t>
      </w:r>
      <w:r w:rsidRPr="00135437">
        <w:rPr>
          <w:rFonts w:hint="eastAsia"/>
          <w:rtl/>
        </w:rPr>
        <w:t>ح</w:t>
      </w:r>
      <w:r w:rsidRPr="00135437">
        <w:rPr>
          <w:rtl/>
        </w:rPr>
        <w:t xml:space="preserve"> داده م</w:t>
      </w:r>
      <w:r w:rsidRPr="00135437">
        <w:rPr>
          <w:rFonts w:hint="cs"/>
          <w:rtl/>
        </w:rPr>
        <w:t>ی‌</w:t>
      </w:r>
      <w:r w:rsidRPr="00135437">
        <w:rPr>
          <w:rFonts w:hint="eastAsia"/>
          <w:rtl/>
        </w:rPr>
        <w:t>شوند</w:t>
      </w:r>
      <w:r w:rsidRPr="00135437">
        <w:rPr>
          <w:rtl/>
        </w:rPr>
        <w:t xml:space="preserve"> از پا</w:t>
      </w:r>
      <w:r w:rsidRPr="00135437">
        <w:rPr>
          <w:rFonts w:hint="cs"/>
          <w:rtl/>
        </w:rPr>
        <w:t>ی</w:t>
      </w:r>
      <w:r w:rsidRPr="00135437">
        <w:rPr>
          <w:rFonts w:hint="eastAsia"/>
          <w:rtl/>
        </w:rPr>
        <w:t>گاه</w:t>
      </w:r>
      <w:r w:rsidRPr="00135437">
        <w:rPr>
          <w:rtl/>
        </w:rPr>
        <w:t xml:space="preserve"> </w:t>
      </w:r>
      <w:r w:rsidRPr="00135437">
        <w:rPr>
          <w:rtl/>
        </w:rPr>
        <w:lastRenderedPageBreak/>
        <w:t>دانش استخراج کن</w:t>
      </w:r>
      <w:r w:rsidRPr="00135437">
        <w:rPr>
          <w:rFonts w:hint="cs"/>
          <w:rtl/>
        </w:rPr>
        <w:t>ی</w:t>
      </w:r>
      <w:r w:rsidRPr="00135437">
        <w:rPr>
          <w:rFonts w:hint="eastAsia"/>
          <w:rtl/>
        </w:rPr>
        <w:t>م</w:t>
      </w:r>
      <w:r w:rsidRPr="00135437">
        <w:rPr>
          <w:rtl/>
        </w:rPr>
        <w:t xml:space="preserve"> و به کمک مع</w:t>
      </w:r>
      <w:r w:rsidRPr="00135437">
        <w:rPr>
          <w:rFonts w:hint="cs"/>
          <w:rtl/>
        </w:rPr>
        <w:t>ی</w:t>
      </w:r>
      <w:r w:rsidRPr="00135437">
        <w:rPr>
          <w:rFonts w:hint="eastAsia"/>
          <w:rtl/>
        </w:rPr>
        <w:t>ار‌ها</w:t>
      </w:r>
      <w:r w:rsidRPr="00135437">
        <w:rPr>
          <w:rFonts w:hint="cs"/>
          <w:rtl/>
        </w:rPr>
        <w:t>ی</w:t>
      </w:r>
      <w:r w:rsidRPr="00135437">
        <w:rPr>
          <w:rtl/>
        </w:rPr>
        <w:t xml:space="preserve"> ک</w:t>
      </w:r>
      <w:r w:rsidRPr="00135437">
        <w:rPr>
          <w:rFonts w:hint="cs"/>
          <w:rtl/>
        </w:rPr>
        <w:t>ی</w:t>
      </w:r>
      <w:r w:rsidRPr="00135437">
        <w:rPr>
          <w:rFonts w:hint="eastAsia"/>
          <w:rtl/>
        </w:rPr>
        <w:t>ف</w:t>
      </w:r>
      <w:r w:rsidRPr="00135437">
        <w:rPr>
          <w:rFonts w:hint="cs"/>
          <w:rtl/>
        </w:rPr>
        <w:t>ی</w:t>
      </w:r>
      <w:r w:rsidRPr="00135437">
        <w:rPr>
          <w:rFonts w:hint="eastAsia"/>
          <w:rtl/>
        </w:rPr>
        <w:t>ت</w:t>
      </w:r>
      <w:r w:rsidRPr="00135437">
        <w:rPr>
          <w:rtl/>
        </w:rPr>
        <w:t xml:space="preserve"> که در بخش </w:t>
      </w:r>
      <w:r w:rsidR="00EF7D12">
        <w:rPr>
          <w:rtl/>
        </w:rPr>
        <w:fldChar w:fldCharType="begin"/>
      </w:r>
      <w:r w:rsidR="00EF7D12">
        <w:rPr>
          <w:rtl/>
        </w:rPr>
        <w:instrText xml:space="preserve"> </w:instrText>
      </w:r>
      <w:r w:rsidR="00EF7D12">
        <w:instrText>REF</w:instrText>
      </w:r>
      <w:r w:rsidR="00EF7D12">
        <w:rPr>
          <w:rtl/>
        </w:rPr>
        <w:instrText xml:space="preserve"> _</w:instrText>
      </w:r>
      <w:r w:rsidR="00EF7D12">
        <w:instrText>Ref489258003 \w \h</w:instrText>
      </w:r>
      <w:r w:rsidR="00EF7D12">
        <w:rPr>
          <w:rtl/>
        </w:rPr>
        <w:instrText xml:space="preserve"> </w:instrText>
      </w:r>
      <w:r w:rsidR="00EF7D12">
        <w:rPr>
          <w:rtl/>
        </w:rPr>
      </w:r>
      <w:r w:rsidR="00EF7D12">
        <w:rPr>
          <w:rtl/>
        </w:rPr>
        <w:fldChar w:fldCharType="separate"/>
      </w:r>
      <w:r w:rsidR="002B3278">
        <w:rPr>
          <w:rtl/>
        </w:rPr>
        <w:t>‏3-1-</w:t>
      </w:r>
      <w:r w:rsidR="00EF7D12">
        <w:rPr>
          <w:rtl/>
        </w:rPr>
        <w:fldChar w:fldCharType="end"/>
      </w:r>
      <w:r w:rsidRPr="00135437">
        <w:rPr>
          <w:rtl/>
        </w:rPr>
        <w:t xml:space="preserve"> معرف</w:t>
      </w:r>
      <w:r w:rsidRPr="00135437">
        <w:rPr>
          <w:rFonts w:hint="cs"/>
          <w:rtl/>
        </w:rPr>
        <w:t>ی</w:t>
      </w:r>
      <w:r w:rsidRPr="00135437">
        <w:rPr>
          <w:rtl/>
        </w:rPr>
        <w:t xml:space="preserve"> م</w:t>
      </w:r>
      <w:r w:rsidRPr="00135437">
        <w:rPr>
          <w:rFonts w:hint="cs"/>
          <w:rtl/>
        </w:rPr>
        <w:t>ی‌</w:t>
      </w:r>
      <w:r w:rsidRPr="00135437">
        <w:rPr>
          <w:rFonts w:hint="eastAsia"/>
          <w:rtl/>
        </w:rPr>
        <w:t>شوند</w:t>
      </w:r>
      <w:r w:rsidRPr="00135437">
        <w:rPr>
          <w:rtl/>
        </w:rPr>
        <w:t xml:space="preserve"> قوان</w:t>
      </w:r>
      <w:r w:rsidRPr="00135437">
        <w:rPr>
          <w:rFonts w:hint="cs"/>
          <w:rtl/>
        </w:rPr>
        <w:t>ی</w:t>
      </w:r>
      <w:r w:rsidRPr="00135437">
        <w:rPr>
          <w:rFonts w:hint="eastAsia"/>
          <w:rtl/>
        </w:rPr>
        <w:t>ن</w:t>
      </w:r>
      <w:r w:rsidRPr="00135437">
        <w:rPr>
          <w:rFonts w:hint="cs"/>
          <w:rtl/>
        </w:rPr>
        <w:t>ی</w:t>
      </w:r>
      <w:r w:rsidRPr="00135437">
        <w:rPr>
          <w:rtl/>
        </w:rPr>
        <w:t xml:space="preserve"> که ک</w:t>
      </w:r>
      <w:r w:rsidRPr="00135437">
        <w:rPr>
          <w:rFonts w:hint="cs"/>
          <w:rtl/>
        </w:rPr>
        <w:t>ی</w:t>
      </w:r>
      <w:r w:rsidRPr="00135437">
        <w:rPr>
          <w:rFonts w:hint="eastAsia"/>
          <w:rtl/>
        </w:rPr>
        <w:t>ف</w:t>
      </w:r>
      <w:r w:rsidRPr="00135437">
        <w:rPr>
          <w:rFonts w:hint="cs"/>
          <w:rtl/>
        </w:rPr>
        <w:t>ی</w:t>
      </w:r>
      <w:r w:rsidRPr="00135437">
        <w:rPr>
          <w:rFonts w:hint="eastAsia"/>
          <w:rtl/>
        </w:rPr>
        <w:t>ت</w:t>
      </w:r>
      <w:r w:rsidRPr="00135437">
        <w:rPr>
          <w:rtl/>
        </w:rPr>
        <w:t xml:space="preserve"> مناسب دارند را انتخاب کن</w:t>
      </w:r>
      <w:r w:rsidRPr="00135437">
        <w:rPr>
          <w:rFonts w:hint="cs"/>
          <w:rtl/>
        </w:rPr>
        <w:t>ی</w:t>
      </w:r>
      <w:r w:rsidRPr="00135437">
        <w:rPr>
          <w:rFonts w:hint="eastAsia"/>
          <w:rtl/>
        </w:rPr>
        <w:t>م</w:t>
      </w:r>
      <w:r w:rsidRPr="00135437">
        <w:rPr>
          <w:rtl/>
        </w:rPr>
        <w:t xml:space="preserve"> و در فرا</w:t>
      </w:r>
      <w:r w:rsidRPr="00135437">
        <w:rPr>
          <w:rFonts w:hint="cs"/>
          <w:rtl/>
        </w:rPr>
        <w:t>ی</w:t>
      </w:r>
      <w:r w:rsidRPr="00135437">
        <w:rPr>
          <w:rFonts w:hint="eastAsia"/>
          <w:rtl/>
        </w:rPr>
        <w:t>ند</w:t>
      </w:r>
      <w:r w:rsidRPr="00135437">
        <w:rPr>
          <w:rtl/>
        </w:rPr>
        <w:t xml:space="preserve"> آموزش از آن‌ها استفاده کن</w:t>
      </w:r>
      <w:r w:rsidRPr="00135437">
        <w:rPr>
          <w:rFonts w:hint="cs"/>
          <w:rtl/>
        </w:rPr>
        <w:t>ی</w:t>
      </w:r>
      <w:r w:rsidRPr="00135437">
        <w:rPr>
          <w:rFonts w:hint="eastAsia"/>
          <w:rtl/>
        </w:rPr>
        <w:t>م،</w:t>
      </w:r>
      <w:r w:rsidRPr="00135437">
        <w:rPr>
          <w:rtl/>
        </w:rPr>
        <w:t xml:space="preserve"> نحوه‌</w:t>
      </w:r>
      <w:r w:rsidRPr="00135437">
        <w:rPr>
          <w:rFonts w:hint="cs"/>
          <w:rtl/>
        </w:rPr>
        <w:t>ی</w:t>
      </w:r>
      <w:r w:rsidRPr="00135437">
        <w:rPr>
          <w:rtl/>
        </w:rPr>
        <w:t xml:space="preserve"> استفاده از ا</w:t>
      </w:r>
      <w:r w:rsidRPr="00135437">
        <w:rPr>
          <w:rFonts w:hint="cs"/>
          <w:rtl/>
        </w:rPr>
        <w:t>ی</w:t>
      </w:r>
      <w:r w:rsidRPr="00135437">
        <w:rPr>
          <w:rFonts w:hint="eastAsia"/>
          <w:rtl/>
        </w:rPr>
        <w:t>ن</w:t>
      </w:r>
      <w:r w:rsidRPr="00135437">
        <w:rPr>
          <w:rtl/>
        </w:rPr>
        <w:t xml:space="preserve"> قوان</w:t>
      </w:r>
      <w:r w:rsidRPr="00135437">
        <w:rPr>
          <w:rFonts w:hint="cs"/>
          <w:rtl/>
        </w:rPr>
        <w:t>ی</w:t>
      </w:r>
      <w:r w:rsidRPr="00135437">
        <w:rPr>
          <w:rFonts w:hint="eastAsia"/>
          <w:rtl/>
        </w:rPr>
        <w:t>ن</w:t>
      </w:r>
      <w:r w:rsidRPr="00135437">
        <w:rPr>
          <w:rtl/>
        </w:rPr>
        <w:t xml:space="preserve"> در مدل‌ها</w:t>
      </w:r>
      <w:r w:rsidRPr="00135437">
        <w:rPr>
          <w:rFonts w:hint="cs"/>
          <w:rtl/>
        </w:rPr>
        <w:t>ی</w:t>
      </w:r>
      <w:r w:rsidRPr="00135437">
        <w:rPr>
          <w:rtl/>
        </w:rPr>
        <w:t xml:space="preserve"> موجود در بخش </w:t>
      </w:r>
      <w:r w:rsidR="00EF7D12">
        <w:rPr>
          <w:rtl/>
        </w:rPr>
        <w:fldChar w:fldCharType="begin"/>
      </w:r>
      <w:r w:rsidR="00EF7D12">
        <w:rPr>
          <w:rtl/>
        </w:rPr>
        <w:instrText xml:space="preserve"> </w:instrText>
      </w:r>
      <w:r w:rsidR="00EF7D12">
        <w:instrText>REF</w:instrText>
      </w:r>
      <w:r w:rsidR="00EF7D12">
        <w:rPr>
          <w:rtl/>
        </w:rPr>
        <w:instrText xml:space="preserve"> _</w:instrText>
      </w:r>
      <w:r w:rsidR="00EF7D12">
        <w:instrText>Ref489257898 \w \h</w:instrText>
      </w:r>
      <w:r w:rsidR="00EF7D12">
        <w:rPr>
          <w:rtl/>
        </w:rPr>
        <w:instrText xml:space="preserve"> </w:instrText>
      </w:r>
      <w:r w:rsidR="00EF7D12">
        <w:rPr>
          <w:rtl/>
        </w:rPr>
      </w:r>
      <w:r w:rsidR="00EF7D12">
        <w:rPr>
          <w:rtl/>
        </w:rPr>
        <w:fldChar w:fldCharType="separate"/>
      </w:r>
      <w:r w:rsidR="002B3278">
        <w:rPr>
          <w:rtl/>
        </w:rPr>
        <w:t>‏3-3-</w:t>
      </w:r>
      <w:r w:rsidR="00EF7D12">
        <w:rPr>
          <w:rtl/>
        </w:rPr>
        <w:fldChar w:fldCharType="end"/>
      </w:r>
      <w:r w:rsidRPr="00135437">
        <w:rPr>
          <w:rtl/>
        </w:rPr>
        <w:t xml:space="preserve"> توض</w:t>
      </w:r>
      <w:r w:rsidRPr="00135437">
        <w:rPr>
          <w:rFonts w:hint="cs"/>
          <w:rtl/>
        </w:rPr>
        <w:t>ی</w:t>
      </w:r>
      <w:r w:rsidRPr="00135437">
        <w:rPr>
          <w:rFonts w:hint="eastAsia"/>
          <w:rtl/>
        </w:rPr>
        <w:t>ح</w:t>
      </w:r>
      <w:r w:rsidRPr="00135437">
        <w:rPr>
          <w:rtl/>
        </w:rPr>
        <w:t xml:space="preserve"> داده شده است.</w:t>
      </w:r>
    </w:p>
    <w:p w14:paraId="0C387980" w14:textId="15254E4B" w:rsidR="00135437" w:rsidRPr="0071709F" w:rsidRDefault="00135437" w:rsidP="00135437">
      <w:pPr>
        <w:pStyle w:val="a0"/>
        <w:rPr>
          <w:rtl/>
        </w:rPr>
      </w:pPr>
      <w:bookmarkStart w:id="16" w:name="_Toc490477045"/>
      <w:r>
        <w:rPr>
          <w:rFonts w:hint="cs"/>
          <w:rtl/>
        </w:rPr>
        <w:t>کاربرد‌های پژوهش</w:t>
      </w:r>
      <w:bookmarkEnd w:id="16"/>
    </w:p>
    <w:p w14:paraId="5E72AB06" w14:textId="63B7236A" w:rsidR="00135437" w:rsidRPr="00135437" w:rsidRDefault="00135437" w:rsidP="00135437">
      <w:pPr>
        <w:pStyle w:val="a8"/>
        <w:rPr>
          <w:rFonts w:ascii="Symbol" w:hAnsi="Symbol"/>
          <w:rtl/>
          <w:lang w:bidi="fa-IR"/>
        </w:rPr>
      </w:pPr>
      <w:r w:rsidRPr="00135437">
        <w:rPr>
          <w:rFonts w:ascii="Symbol" w:hAnsi="Symbol"/>
          <w:rtl/>
          <w:lang w:bidi="fa-IR"/>
        </w:rPr>
        <w:t>مسائل پ</w:t>
      </w:r>
      <w:r w:rsidRPr="00135437">
        <w:rPr>
          <w:rFonts w:ascii="Symbol" w:hAnsi="Symbol" w:hint="cs"/>
          <w:rtl/>
          <w:lang w:bidi="fa-IR"/>
        </w:rPr>
        <w:t>ی</w:t>
      </w:r>
      <w:r w:rsidRPr="00135437">
        <w:rPr>
          <w:rFonts w:ascii="Symbol" w:hAnsi="Symbol" w:hint="eastAsia"/>
          <w:rtl/>
          <w:lang w:bidi="fa-IR"/>
        </w:rPr>
        <w:t>ش‌ب</w:t>
      </w:r>
      <w:r w:rsidRPr="00135437">
        <w:rPr>
          <w:rFonts w:ascii="Symbol" w:hAnsi="Symbol" w:hint="cs"/>
          <w:rtl/>
          <w:lang w:bidi="fa-IR"/>
        </w:rPr>
        <w:t>ی</w:t>
      </w:r>
      <w:r w:rsidRPr="00135437">
        <w:rPr>
          <w:rFonts w:ascii="Symbol" w:hAnsi="Symbol" w:hint="eastAsia"/>
          <w:rtl/>
          <w:lang w:bidi="fa-IR"/>
        </w:rPr>
        <w:t>ن</w:t>
      </w:r>
      <w:r w:rsidRPr="00135437">
        <w:rPr>
          <w:rFonts w:ascii="Symbol" w:hAnsi="Symbol" w:hint="cs"/>
          <w:rtl/>
          <w:lang w:bidi="fa-IR"/>
        </w:rPr>
        <w:t>ی</w:t>
      </w:r>
      <w:r w:rsidRPr="00135437">
        <w:rPr>
          <w:rFonts w:ascii="Symbol" w:hAnsi="Symbol"/>
          <w:rtl/>
          <w:lang w:bidi="fa-IR"/>
        </w:rPr>
        <w:t xml:space="preserve"> پ</w:t>
      </w:r>
      <w:r w:rsidRPr="00135437">
        <w:rPr>
          <w:rFonts w:ascii="Symbol" w:hAnsi="Symbol" w:hint="cs"/>
          <w:rtl/>
          <w:lang w:bidi="fa-IR"/>
        </w:rPr>
        <w:t>ی</w:t>
      </w:r>
      <w:r w:rsidRPr="00135437">
        <w:rPr>
          <w:rFonts w:ascii="Symbol" w:hAnsi="Symbol" w:hint="eastAsia"/>
          <w:rtl/>
          <w:lang w:bidi="fa-IR"/>
        </w:rPr>
        <w:t>وند</w:t>
      </w:r>
      <w:r w:rsidRPr="00135437">
        <w:rPr>
          <w:rFonts w:ascii="Symbol" w:hAnsi="Symbol"/>
          <w:rtl/>
          <w:lang w:bidi="fa-IR"/>
        </w:rPr>
        <w:t xml:space="preserve"> در زم</w:t>
      </w:r>
      <w:r w:rsidRPr="00135437">
        <w:rPr>
          <w:rFonts w:ascii="Symbol" w:hAnsi="Symbol" w:hint="cs"/>
          <w:rtl/>
          <w:lang w:bidi="fa-IR"/>
        </w:rPr>
        <w:t>ی</w:t>
      </w:r>
      <w:r w:rsidRPr="00135437">
        <w:rPr>
          <w:rFonts w:ascii="Symbol" w:hAnsi="Symbol" w:hint="eastAsia"/>
          <w:rtl/>
          <w:lang w:bidi="fa-IR"/>
        </w:rPr>
        <w:t>نه‌ها</w:t>
      </w:r>
      <w:r w:rsidRPr="00135437">
        <w:rPr>
          <w:rFonts w:ascii="Symbol" w:hAnsi="Symbol" w:hint="cs"/>
          <w:rtl/>
          <w:lang w:bidi="fa-IR"/>
        </w:rPr>
        <w:t>ی</w:t>
      </w:r>
      <w:r w:rsidRPr="00135437">
        <w:rPr>
          <w:rFonts w:ascii="Symbol" w:hAnsi="Symbol"/>
          <w:rtl/>
          <w:lang w:bidi="fa-IR"/>
        </w:rPr>
        <w:t xml:space="preserve"> ز</w:t>
      </w:r>
      <w:r w:rsidRPr="00135437">
        <w:rPr>
          <w:rFonts w:ascii="Symbol" w:hAnsi="Symbol" w:hint="cs"/>
          <w:rtl/>
          <w:lang w:bidi="fa-IR"/>
        </w:rPr>
        <w:t>ی</w:t>
      </w:r>
      <w:r w:rsidRPr="00135437">
        <w:rPr>
          <w:rFonts w:ascii="Symbol" w:hAnsi="Symbol" w:hint="eastAsia"/>
          <w:rtl/>
          <w:lang w:bidi="fa-IR"/>
        </w:rPr>
        <w:t>اد</w:t>
      </w:r>
      <w:r w:rsidRPr="00135437">
        <w:rPr>
          <w:rFonts w:ascii="Symbol" w:hAnsi="Symbol" w:hint="cs"/>
          <w:rtl/>
          <w:lang w:bidi="fa-IR"/>
        </w:rPr>
        <w:t>ی</w:t>
      </w:r>
      <w:r w:rsidRPr="00135437">
        <w:rPr>
          <w:rFonts w:ascii="Symbol" w:hAnsi="Symbol"/>
          <w:rtl/>
          <w:lang w:bidi="fa-IR"/>
        </w:rPr>
        <w:t xml:space="preserve"> قابل ب</w:t>
      </w:r>
      <w:r w:rsidR="000C0EF4">
        <w:rPr>
          <w:rFonts w:ascii="Symbol" w:hAnsi="Symbol" w:hint="cs"/>
          <w:rtl/>
          <w:lang w:bidi="fa-IR"/>
        </w:rPr>
        <w:t>ه‌</w:t>
      </w:r>
      <w:r w:rsidRPr="00135437">
        <w:rPr>
          <w:rFonts w:ascii="Symbol" w:hAnsi="Symbol"/>
          <w:rtl/>
          <w:lang w:bidi="fa-IR"/>
        </w:rPr>
        <w:t>کار‌گ</w:t>
      </w:r>
      <w:r w:rsidRPr="00135437">
        <w:rPr>
          <w:rFonts w:ascii="Symbol" w:hAnsi="Symbol" w:hint="cs"/>
          <w:rtl/>
          <w:lang w:bidi="fa-IR"/>
        </w:rPr>
        <w:t>ی</w:t>
      </w:r>
      <w:r w:rsidRPr="00135437">
        <w:rPr>
          <w:rFonts w:ascii="Symbol" w:hAnsi="Symbol" w:hint="eastAsia"/>
          <w:rtl/>
          <w:lang w:bidi="fa-IR"/>
        </w:rPr>
        <w:t>ر</w:t>
      </w:r>
      <w:r w:rsidRPr="00135437">
        <w:rPr>
          <w:rFonts w:ascii="Symbol" w:hAnsi="Symbol" w:hint="cs"/>
          <w:rtl/>
          <w:lang w:bidi="fa-IR"/>
        </w:rPr>
        <w:t>ی</w:t>
      </w:r>
      <w:r w:rsidRPr="00135437">
        <w:rPr>
          <w:rFonts w:ascii="Symbol" w:hAnsi="Symbol"/>
          <w:rtl/>
          <w:lang w:bidi="fa-IR"/>
        </w:rPr>
        <w:t xml:space="preserve"> هستند و هم</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امر باعث شده است که در سال‌ها</w:t>
      </w:r>
      <w:r w:rsidRPr="00135437">
        <w:rPr>
          <w:rFonts w:ascii="Symbol" w:hAnsi="Symbol" w:hint="cs"/>
          <w:rtl/>
          <w:lang w:bidi="fa-IR"/>
        </w:rPr>
        <w:t>ی</w:t>
      </w:r>
      <w:r w:rsidRPr="00135437">
        <w:rPr>
          <w:rFonts w:ascii="Symbol" w:hAnsi="Symbol"/>
          <w:rtl/>
          <w:lang w:bidi="fa-IR"/>
        </w:rPr>
        <w:t xml:space="preserve"> گذشته بس</w:t>
      </w:r>
      <w:r w:rsidRPr="00135437">
        <w:rPr>
          <w:rFonts w:ascii="Symbol" w:hAnsi="Symbol" w:hint="cs"/>
          <w:rtl/>
          <w:lang w:bidi="fa-IR"/>
        </w:rPr>
        <w:t>ی</w:t>
      </w:r>
      <w:r w:rsidRPr="00135437">
        <w:rPr>
          <w:rFonts w:ascii="Symbol" w:hAnsi="Symbol" w:hint="eastAsia"/>
          <w:rtl/>
          <w:lang w:bidi="fa-IR"/>
        </w:rPr>
        <w:t>ار</w:t>
      </w:r>
      <w:r w:rsidRPr="00135437">
        <w:rPr>
          <w:rFonts w:ascii="Symbol" w:hAnsi="Symbol"/>
          <w:rtl/>
          <w:lang w:bidi="fa-IR"/>
        </w:rPr>
        <w:t xml:space="preserve"> مورد توجه و تحق</w:t>
      </w:r>
      <w:r w:rsidRPr="00135437">
        <w:rPr>
          <w:rFonts w:ascii="Symbol" w:hAnsi="Symbol" w:hint="cs"/>
          <w:rtl/>
          <w:lang w:bidi="fa-IR"/>
        </w:rPr>
        <w:t>ی</w:t>
      </w:r>
      <w:r w:rsidRPr="00135437">
        <w:rPr>
          <w:rFonts w:ascii="Symbol" w:hAnsi="Symbol" w:hint="eastAsia"/>
          <w:rtl/>
          <w:lang w:bidi="fa-IR"/>
        </w:rPr>
        <w:t>ق</w:t>
      </w:r>
      <w:r w:rsidRPr="00135437">
        <w:rPr>
          <w:rFonts w:ascii="Symbol" w:hAnsi="Symbol"/>
          <w:rtl/>
          <w:lang w:bidi="fa-IR"/>
        </w:rPr>
        <w:t xml:space="preserve"> قرار بگ</w:t>
      </w:r>
      <w:r w:rsidRPr="00135437">
        <w:rPr>
          <w:rFonts w:ascii="Symbol" w:hAnsi="Symbol" w:hint="cs"/>
          <w:rtl/>
          <w:lang w:bidi="fa-IR"/>
        </w:rPr>
        <w:t>ی</w:t>
      </w:r>
      <w:r w:rsidRPr="00135437">
        <w:rPr>
          <w:rFonts w:ascii="Symbol" w:hAnsi="Symbol" w:hint="eastAsia"/>
          <w:rtl/>
          <w:lang w:bidi="fa-IR"/>
        </w:rPr>
        <w:t>رند</w:t>
      </w:r>
      <w:r w:rsidRPr="00135437">
        <w:rPr>
          <w:rFonts w:ascii="Symbol" w:hAnsi="Symbol"/>
          <w:rtl/>
          <w:lang w:bidi="fa-IR"/>
        </w:rPr>
        <w:t>. به عنوان مثال در ادامه تعداد</w:t>
      </w:r>
      <w:r w:rsidRPr="00135437">
        <w:rPr>
          <w:rFonts w:ascii="Symbol" w:hAnsi="Symbol" w:hint="cs"/>
          <w:rtl/>
          <w:lang w:bidi="fa-IR"/>
        </w:rPr>
        <w:t>ی</w:t>
      </w:r>
      <w:r w:rsidRPr="00135437">
        <w:rPr>
          <w:rFonts w:ascii="Symbol" w:hAnsi="Symbol"/>
          <w:rtl/>
          <w:lang w:bidi="fa-IR"/>
        </w:rPr>
        <w:t xml:space="preserve"> از ا</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کاربردها را مطرح خواه</w:t>
      </w:r>
      <w:r w:rsidRPr="00135437">
        <w:rPr>
          <w:rFonts w:ascii="Symbol" w:hAnsi="Symbol" w:hint="cs"/>
          <w:rtl/>
          <w:lang w:bidi="fa-IR"/>
        </w:rPr>
        <w:t>ی</w:t>
      </w:r>
      <w:r w:rsidRPr="00135437">
        <w:rPr>
          <w:rFonts w:ascii="Symbol" w:hAnsi="Symbol" w:hint="eastAsia"/>
          <w:rtl/>
          <w:lang w:bidi="fa-IR"/>
        </w:rPr>
        <w:t>م</w:t>
      </w:r>
      <w:r w:rsidRPr="00135437">
        <w:rPr>
          <w:rFonts w:ascii="Symbol" w:hAnsi="Symbol"/>
          <w:rtl/>
          <w:lang w:bidi="fa-IR"/>
        </w:rPr>
        <w:t xml:space="preserve"> کرد:</w:t>
      </w:r>
    </w:p>
    <w:p w14:paraId="7606B4C2" w14:textId="44722CA7" w:rsidR="00135437" w:rsidRDefault="00135437" w:rsidP="00971C30">
      <w:pPr>
        <w:pStyle w:val="a8"/>
        <w:numPr>
          <w:ilvl w:val="0"/>
          <w:numId w:val="15"/>
        </w:numPr>
        <w:rPr>
          <w:rFonts w:ascii="Symbol" w:hAnsi="Symbol"/>
          <w:lang w:bidi="fa-IR"/>
        </w:rPr>
      </w:pPr>
      <w:r w:rsidRPr="00135437">
        <w:rPr>
          <w:rFonts w:ascii="Symbol" w:hAnsi="Symbol"/>
          <w:rtl/>
          <w:lang w:bidi="fa-IR"/>
        </w:rPr>
        <w:t>پ</w:t>
      </w:r>
      <w:r w:rsidRPr="00135437">
        <w:rPr>
          <w:rFonts w:ascii="Symbol" w:hAnsi="Symbol" w:hint="cs"/>
          <w:rtl/>
          <w:lang w:bidi="fa-IR"/>
        </w:rPr>
        <w:t>ی</w:t>
      </w:r>
      <w:r w:rsidRPr="00135437">
        <w:rPr>
          <w:rFonts w:ascii="Symbol" w:hAnsi="Symbol" w:hint="eastAsia"/>
          <w:rtl/>
          <w:lang w:bidi="fa-IR"/>
        </w:rPr>
        <w:t>ش</w:t>
      </w:r>
      <w:r w:rsidR="000C0EF4">
        <w:rPr>
          <w:rFonts w:ascii="Symbol" w:hAnsi="Symbol" w:hint="cs"/>
          <w:rtl/>
          <w:lang w:bidi="fa-IR"/>
        </w:rPr>
        <w:t>‌ب</w:t>
      </w:r>
      <w:r w:rsidRPr="00135437">
        <w:rPr>
          <w:rFonts w:ascii="Symbol" w:hAnsi="Symbol" w:hint="cs"/>
          <w:rtl/>
          <w:lang w:bidi="fa-IR"/>
        </w:rPr>
        <w:t>ی</w:t>
      </w:r>
      <w:r w:rsidRPr="00135437">
        <w:rPr>
          <w:rFonts w:ascii="Symbol" w:hAnsi="Symbol" w:hint="eastAsia"/>
          <w:rtl/>
          <w:lang w:bidi="fa-IR"/>
        </w:rPr>
        <w:t>ن</w:t>
      </w:r>
      <w:r w:rsidRPr="00135437">
        <w:rPr>
          <w:rFonts w:ascii="Symbol" w:hAnsi="Symbol" w:hint="cs"/>
          <w:rtl/>
          <w:lang w:bidi="fa-IR"/>
        </w:rPr>
        <w:t>ی</w:t>
      </w:r>
      <w:r w:rsidRPr="00135437">
        <w:rPr>
          <w:rFonts w:ascii="Symbol" w:hAnsi="Symbol"/>
          <w:rtl/>
          <w:lang w:bidi="fa-IR"/>
        </w:rPr>
        <w:t xml:space="preserve"> پ</w:t>
      </w:r>
      <w:r w:rsidRPr="00135437">
        <w:rPr>
          <w:rFonts w:ascii="Symbol" w:hAnsi="Symbol" w:hint="cs"/>
          <w:rtl/>
          <w:lang w:bidi="fa-IR"/>
        </w:rPr>
        <w:t>ی</w:t>
      </w:r>
      <w:r w:rsidRPr="00135437">
        <w:rPr>
          <w:rFonts w:ascii="Symbol" w:hAnsi="Symbol" w:hint="eastAsia"/>
          <w:rtl/>
          <w:lang w:bidi="fa-IR"/>
        </w:rPr>
        <w:t>وند‌ها</w:t>
      </w:r>
      <w:r w:rsidRPr="00135437">
        <w:rPr>
          <w:rFonts w:ascii="Symbol" w:hAnsi="Symbol" w:hint="cs"/>
          <w:rtl/>
          <w:lang w:bidi="fa-IR"/>
        </w:rPr>
        <w:t>ی</w:t>
      </w:r>
      <w:r w:rsidRPr="00135437">
        <w:rPr>
          <w:rFonts w:ascii="Symbol" w:hAnsi="Symbol"/>
          <w:rtl/>
          <w:lang w:bidi="fa-IR"/>
        </w:rPr>
        <w:t xml:space="preserve"> احتمال</w:t>
      </w:r>
      <w:r w:rsidRPr="00135437">
        <w:rPr>
          <w:rFonts w:ascii="Symbol" w:hAnsi="Symbol" w:hint="cs"/>
          <w:rtl/>
          <w:lang w:bidi="fa-IR"/>
        </w:rPr>
        <w:t>ی</w:t>
      </w:r>
      <w:r w:rsidRPr="00135437">
        <w:rPr>
          <w:rFonts w:ascii="Symbol" w:hAnsi="Symbol"/>
          <w:rtl/>
          <w:lang w:bidi="fa-IR"/>
        </w:rPr>
        <w:t xml:space="preserve"> در شبکه‌ها</w:t>
      </w:r>
      <w:r w:rsidRPr="00135437">
        <w:rPr>
          <w:rFonts w:ascii="Symbol" w:hAnsi="Symbol" w:hint="cs"/>
          <w:rtl/>
          <w:lang w:bidi="fa-IR"/>
        </w:rPr>
        <w:t>ی</w:t>
      </w:r>
      <w:r w:rsidRPr="00135437">
        <w:rPr>
          <w:rFonts w:ascii="Symbol" w:hAnsi="Symbol"/>
          <w:rtl/>
          <w:lang w:bidi="fa-IR"/>
        </w:rPr>
        <w:t xml:space="preserve"> اجتماع</w:t>
      </w:r>
      <w:r w:rsidRPr="00135437">
        <w:rPr>
          <w:rFonts w:ascii="Symbol" w:hAnsi="Symbol" w:hint="cs"/>
          <w:rtl/>
          <w:lang w:bidi="fa-IR"/>
        </w:rPr>
        <w:t>ی</w:t>
      </w:r>
      <w:r w:rsidR="00971C30">
        <w:rPr>
          <w:rFonts w:ascii="Symbol" w:hAnsi="Symbol" w:hint="cs"/>
          <w:rtl/>
          <w:lang w:bidi="fa-IR"/>
        </w:rPr>
        <w:t>؛</w:t>
      </w:r>
      <w:r w:rsidRPr="00135437">
        <w:rPr>
          <w:rFonts w:ascii="Symbol" w:hAnsi="Symbol"/>
          <w:rtl/>
          <w:lang w:bidi="fa-IR"/>
        </w:rPr>
        <w:t xml:space="preserve"> برا</w:t>
      </w:r>
      <w:r w:rsidRPr="00135437">
        <w:rPr>
          <w:rFonts w:ascii="Symbol" w:hAnsi="Symbol" w:hint="cs"/>
          <w:rtl/>
          <w:lang w:bidi="fa-IR"/>
        </w:rPr>
        <w:t>ی</w:t>
      </w:r>
      <w:r w:rsidRPr="00135437">
        <w:rPr>
          <w:rFonts w:ascii="Symbol" w:hAnsi="Symbol"/>
          <w:rtl/>
          <w:lang w:bidi="fa-IR"/>
        </w:rPr>
        <w:t xml:space="preserve"> مثال در شبکه‌ها</w:t>
      </w:r>
      <w:r w:rsidRPr="00135437">
        <w:rPr>
          <w:rFonts w:ascii="Symbol" w:hAnsi="Symbol" w:hint="cs"/>
          <w:rtl/>
          <w:lang w:bidi="fa-IR"/>
        </w:rPr>
        <w:t>ی</w:t>
      </w:r>
      <w:r w:rsidRPr="00135437">
        <w:rPr>
          <w:rFonts w:ascii="Symbol" w:hAnsi="Symbol"/>
          <w:rtl/>
          <w:lang w:bidi="fa-IR"/>
        </w:rPr>
        <w:t xml:space="preserve"> اجتماع</w:t>
      </w:r>
      <w:r w:rsidRPr="00135437">
        <w:rPr>
          <w:rFonts w:ascii="Symbol" w:hAnsi="Symbol" w:hint="cs"/>
          <w:rtl/>
          <w:lang w:bidi="fa-IR"/>
        </w:rPr>
        <w:t>ی</w:t>
      </w:r>
      <w:r w:rsidRPr="00135437">
        <w:rPr>
          <w:rFonts w:ascii="Symbol" w:hAnsi="Symbol"/>
          <w:rtl/>
          <w:lang w:bidi="fa-IR"/>
        </w:rPr>
        <w:t xml:space="preserve"> ب</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کاربران و مطالب ثبت شده، نظرات و </w:t>
      </w:r>
      <w:r w:rsidRPr="00135437">
        <w:rPr>
          <w:rFonts w:cs="Times New Roman" w:hint="cs"/>
          <w:rtl/>
          <w:lang w:bidi="fa-IR"/>
        </w:rPr>
        <w:t>…</w:t>
      </w:r>
      <w:r w:rsidRPr="00135437">
        <w:rPr>
          <w:rFonts w:ascii="Symbol" w:hAnsi="Symbol"/>
          <w:rtl/>
          <w:lang w:bidi="fa-IR"/>
        </w:rPr>
        <w:t xml:space="preserve"> </w:t>
      </w:r>
      <w:r w:rsidRPr="00135437">
        <w:rPr>
          <w:rFonts w:ascii="Symbol" w:hAnsi="Symbol" w:hint="cs"/>
          <w:rtl/>
          <w:lang w:bidi="fa-IR"/>
        </w:rPr>
        <w:t>بررسی</w:t>
      </w:r>
      <w:r w:rsidRPr="00135437">
        <w:rPr>
          <w:rFonts w:ascii="Symbol" w:hAnsi="Symbol"/>
          <w:rtl/>
          <w:lang w:bidi="fa-IR"/>
        </w:rPr>
        <w:t xml:space="preserve"> شود که روابط</w:t>
      </w:r>
      <w:r w:rsidRPr="00135437">
        <w:rPr>
          <w:rFonts w:ascii="Symbol" w:hAnsi="Symbol" w:hint="cs"/>
          <w:rtl/>
          <w:lang w:bidi="fa-IR"/>
        </w:rPr>
        <w:t>ی</w:t>
      </w:r>
      <w:r w:rsidRPr="00135437">
        <w:rPr>
          <w:rFonts w:ascii="Symbol" w:hAnsi="Symbol"/>
          <w:rtl/>
          <w:lang w:bidi="fa-IR"/>
        </w:rPr>
        <w:t xml:space="preserve"> مانند دوست</w:t>
      </w:r>
      <w:r w:rsidRPr="00135437">
        <w:rPr>
          <w:rFonts w:ascii="Symbol" w:hAnsi="Symbol" w:hint="cs"/>
          <w:rtl/>
          <w:lang w:bidi="fa-IR"/>
        </w:rPr>
        <w:t>ی</w:t>
      </w:r>
      <w:r w:rsidRPr="00135437">
        <w:rPr>
          <w:rFonts w:ascii="Symbol" w:hAnsi="Symbol" w:hint="eastAsia"/>
          <w:rtl/>
          <w:lang w:bidi="fa-IR"/>
        </w:rPr>
        <w:t>،</w:t>
      </w:r>
      <w:r w:rsidRPr="00135437">
        <w:rPr>
          <w:rFonts w:ascii="Symbol" w:hAnsi="Symbol"/>
          <w:rtl/>
          <w:lang w:bidi="fa-IR"/>
        </w:rPr>
        <w:t xml:space="preserve"> پسند</w:t>
      </w:r>
      <w:r w:rsidRPr="00135437">
        <w:rPr>
          <w:rFonts w:ascii="Symbol" w:hAnsi="Symbol" w:hint="cs"/>
          <w:rtl/>
          <w:lang w:bidi="fa-IR"/>
        </w:rPr>
        <w:t>ی</w:t>
      </w:r>
      <w:r w:rsidRPr="00135437">
        <w:rPr>
          <w:rFonts w:ascii="Symbol" w:hAnsi="Symbol" w:hint="eastAsia"/>
          <w:rtl/>
          <w:lang w:bidi="fa-IR"/>
        </w:rPr>
        <w:t>دن</w:t>
      </w:r>
      <w:r w:rsidRPr="00135437">
        <w:rPr>
          <w:rFonts w:ascii="Symbol" w:hAnsi="Symbol"/>
          <w:rtl/>
          <w:lang w:bidi="fa-IR"/>
        </w:rPr>
        <w:t xml:space="preserve"> و نپسند</w:t>
      </w:r>
      <w:r w:rsidRPr="00135437">
        <w:rPr>
          <w:rFonts w:ascii="Symbol" w:hAnsi="Symbol" w:hint="cs"/>
          <w:rtl/>
          <w:lang w:bidi="fa-IR"/>
        </w:rPr>
        <w:t>ی</w:t>
      </w:r>
      <w:r w:rsidRPr="00135437">
        <w:rPr>
          <w:rFonts w:ascii="Symbol" w:hAnsi="Symbol" w:hint="eastAsia"/>
          <w:rtl/>
          <w:lang w:bidi="fa-IR"/>
        </w:rPr>
        <w:t>دن،</w:t>
      </w:r>
      <w:r w:rsidRPr="00135437">
        <w:rPr>
          <w:rFonts w:ascii="Symbol" w:hAnsi="Symbol"/>
          <w:rtl/>
          <w:lang w:bidi="fa-IR"/>
        </w:rPr>
        <w:t xml:space="preserve"> روابط فام</w:t>
      </w:r>
      <w:r w:rsidRPr="00135437">
        <w:rPr>
          <w:rFonts w:ascii="Symbol" w:hAnsi="Symbol" w:hint="cs"/>
          <w:rtl/>
          <w:lang w:bidi="fa-IR"/>
        </w:rPr>
        <w:t>ی</w:t>
      </w:r>
      <w:r w:rsidRPr="00135437">
        <w:rPr>
          <w:rFonts w:ascii="Symbol" w:hAnsi="Symbol" w:hint="eastAsia"/>
          <w:rtl/>
          <w:lang w:bidi="fa-IR"/>
        </w:rPr>
        <w:t>ل</w:t>
      </w:r>
      <w:r w:rsidRPr="00135437">
        <w:rPr>
          <w:rFonts w:ascii="Symbol" w:hAnsi="Symbol" w:hint="cs"/>
          <w:rtl/>
          <w:lang w:bidi="fa-IR"/>
        </w:rPr>
        <w:t>ی</w:t>
      </w:r>
      <w:r w:rsidRPr="00135437">
        <w:rPr>
          <w:rFonts w:ascii="Symbol" w:hAnsi="Symbol"/>
          <w:rtl/>
          <w:lang w:bidi="fa-IR"/>
        </w:rPr>
        <w:t xml:space="preserve"> و</w:t>
      </w:r>
      <w:r w:rsidRPr="00135437">
        <w:rPr>
          <w:rFonts w:cs="Times New Roman" w:hint="cs"/>
          <w:rtl/>
          <w:lang w:bidi="fa-IR"/>
        </w:rPr>
        <w:t>…</w:t>
      </w:r>
      <w:r w:rsidRPr="00135437">
        <w:rPr>
          <w:rFonts w:ascii="Symbol" w:hAnsi="Symbol"/>
          <w:rtl/>
          <w:lang w:bidi="fa-IR"/>
        </w:rPr>
        <w:t xml:space="preserve"> </w:t>
      </w:r>
      <w:r w:rsidRPr="00135437">
        <w:rPr>
          <w:rFonts w:ascii="Symbol" w:hAnsi="Symbol" w:hint="cs"/>
          <w:rtl/>
          <w:lang w:bidi="fa-IR"/>
        </w:rPr>
        <w:t>وجود</w:t>
      </w:r>
      <w:r w:rsidRPr="00135437">
        <w:rPr>
          <w:rFonts w:ascii="Symbol" w:hAnsi="Symbol"/>
          <w:rtl/>
          <w:lang w:bidi="fa-IR"/>
        </w:rPr>
        <w:t xml:space="preserve"> </w:t>
      </w:r>
      <w:r w:rsidRPr="00135437">
        <w:rPr>
          <w:rFonts w:ascii="Symbol" w:hAnsi="Symbol" w:hint="cs"/>
          <w:rtl/>
          <w:lang w:bidi="fa-IR"/>
        </w:rPr>
        <w:t>دارد</w:t>
      </w:r>
      <w:r w:rsidRPr="00135437">
        <w:rPr>
          <w:rFonts w:ascii="Symbol" w:hAnsi="Symbol"/>
          <w:rtl/>
          <w:lang w:bidi="fa-IR"/>
        </w:rPr>
        <w:t xml:space="preserve"> </w:t>
      </w:r>
      <w:r w:rsidRPr="00135437">
        <w:rPr>
          <w:rFonts w:ascii="Symbol" w:hAnsi="Symbol" w:hint="cs"/>
          <w:rtl/>
          <w:lang w:bidi="fa-IR"/>
        </w:rPr>
        <w:t>ی</w:t>
      </w:r>
      <w:r w:rsidRPr="00135437">
        <w:rPr>
          <w:rFonts w:ascii="Symbol" w:hAnsi="Symbol" w:hint="eastAsia"/>
          <w:rtl/>
          <w:lang w:bidi="fa-IR"/>
        </w:rPr>
        <w:t>ا</w:t>
      </w:r>
      <w:r w:rsidRPr="00135437">
        <w:rPr>
          <w:rFonts w:ascii="Symbol" w:hAnsi="Symbol"/>
          <w:rtl/>
          <w:lang w:bidi="fa-IR"/>
        </w:rPr>
        <w:t xml:space="preserve"> خ</w:t>
      </w:r>
      <w:r w:rsidRPr="00135437">
        <w:rPr>
          <w:rFonts w:ascii="Symbol" w:hAnsi="Symbol" w:hint="cs"/>
          <w:rtl/>
          <w:lang w:bidi="fa-IR"/>
        </w:rPr>
        <w:t>ی</w:t>
      </w:r>
      <w:r w:rsidRPr="00135437">
        <w:rPr>
          <w:rFonts w:ascii="Symbol" w:hAnsi="Symbol" w:hint="eastAsia"/>
          <w:rtl/>
          <w:lang w:bidi="fa-IR"/>
        </w:rPr>
        <w:t>ر</w:t>
      </w:r>
      <w:r>
        <w:rPr>
          <w:rFonts w:ascii="Symbol" w:hAnsi="Symbol" w:hint="cs"/>
          <w:rtl/>
          <w:lang w:bidi="fa-IR"/>
        </w:rPr>
        <w:t>.</w:t>
      </w:r>
    </w:p>
    <w:p w14:paraId="235C1C27" w14:textId="6933D54D" w:rsidR="00135437" w:rsidRPr="000C0EF4" w:rsidRDefault="00135437" w:rsidP="006A478E">
      <w:pPr>
        <w:pStyle w:val="af3"/>
        <w:numPr>
          <w:ilvl w:val="0"/>
          <w:numId w:val="15"/>
        </w:numPr>
      </w:pPr>
      <w:r w:rsidRPr="00135437">
        <w:rPr>
          <w:rtl/>
        </w:rPr>
        <w:t>استفاده</w:t>
      </w:r>
      <w:r w:rsidR="000C0EF4">
        <w:rPr>
          <w:rFonts w:hint="cs"/>
          <w:rtl/>
        </w:rPr>
        <w:t xml:space="preserve"> به‌</w:t>
      </w:r>
      <w:r w:rsidRPr="00135437">
        <w:rPr>
          <w:rtl/>
        </w:rPr>
        <w:t>عنوان س</w:t>
      </w:r>
      <w:r w:rsidRPr="00135437">
        <w:rPr>
          <w:rFonts w:hint="cs"/>
          <w:rtl/>
        </w:rPr>
        <w:t>ی</w:t>
      </w:r>
      <w:r w:rsidRPr="00135437">
        <w:rPr>
          <w:rFonts w:hint="eastAsia"/>
          <w:rtl/>
        </w:rPr>
        <w:t>ستم‌ها</w:t>
      </w:r>
      <w:r w:rsidRPr="00135437">
        <w:rPr>
          <w:rFonts w:hint="cs"/>
          <w:rtl/>
        </w:rPr>
        <w:t>ی</w:t>
      </w:r>
      <w:r w:rsidRPr="00135437">
        <w:rPr>
          <w:rtl/>
        </w:rPr>
        <w:t xml:space="preserve"> توص</w:t>
      </w:r>
      <w:r w:rsidRPr="00135437">
        <w:rPr>
          <w:rFonts w:hint="cs"/>
          <w:rtl/>
        </w:rPr>
        <w:t>ی</w:t>
      </w:r>
      <w:r w:rsidRPr="00135437">
        <w:rPr>
          <w:rFonts w:hint="eastAsia"/>
          <w:rtl/>
        </w:rPr>
        <w:t>ه‌گر</w:t>
      </w:r>
      <w:r w:rsidR="006A478E">
        <w:rPr>
          <w:rFonts w:hint="cs"/>
          <w:rtl/>
        </w:rPr>
        <w:t>؛</w:t>
      </w:r>
      <w:r w:rsidRPr="00135437">
        <w:rPr>
          <w:rtl/>
        </w:rPr>
        <w:t xml:space="preserve"> برا</w:t>
      </w:r>
      <w:r w:rsidRPr="00135437">
        <w:rPr>
          <w:rFonts w:hint="cs"/>
          <w:rtl/>
        </w:rPr>
        <w:t>ی</w:t>
      </w:r>
      <w:r w:rsidRPr="00135437">
        <w:rPr>
          <w:rtl/>
        </w:rPr>
        <w:t xml:space="preserve"> مثال کاربران و کالاها </w:t>
      </w:r>
      <w:r w:rsidRPr="00135437">
        <w:rPr>
          <w:rFonts w:hint="cs"/>
          <w:rtl/>
        </w:rPr>
        <w:t>ی</w:t>
      </w:r>
      <w:r w:rsidRPr="00135437">
        <w:rPr>
          <w:rFonts w:hint="eastAsia"/>
          <w:rtl/>
        </w:rPr>
        <w:t>ا</w:t>
      </w:r>
      <w:r w:rsidRPr="00135437">
        <w:rPr>
          <w:rtl/>
        </w:rPr>
        <w:t xml:space="preserve"> اش</w:t>
      </w:r>
      <w:r w:rsidRPr="00135437">
        <w:rPr>
          <w:rFonts w:hint="cs"/>
          <w:rtl/>
        </w:rPr>
        <w:t>ی</w:t>
      </w:r>
      <w:r w:rsidRPr="00135437">
        <w:rPr>
          <w:rFonts w:hint="eastAsia"/>
          <w:rtl/>
        </w:rPr>
        <w:t>اء</w:t>
      </w:r>
      <w:r w:rsidRPr="00135437">
        <w:rPr>
          <w:rtl/>
        </w:rPr>
        <w:t xml:space="preserve"> موجود</w:t>
      </w:r>
      <w:r w:rsidRPr="00135437">
        <w:rPr>
          <w:rFonts w:hint="cs"/>
          <w:rtl/>
        </w:rPr>
        <w:t>ی</w:t>
      </w:r>
      <w:r w:rsidRPr="00135437">
        <w:rPr>
          <w:rFonts w:hint="eastAsia"/>
          <w:rtl/>
        </w:rPr>
        <w:t>ت‌ها</w:t>
      </w:r>
      <w:r w:rsidRPr="00135437">
        <w:rPr>
          <w:rtl/>
        </w:rPr>
        <w:t xml:space="preserve"> هستند و خر</w:t>
      </w:r>
      <w:r w:rsidRPr="00135437">
        <w:rPr>
          <w:rFonts w:hint="cs"/>
          <w:rtl/>
        </w:rPr>
        <w:t>ی</w:t>
      </w:r>
      <w:r w:rsidRPr="00135437">
        <w:rPr>
          <w:rFonts w:hint="eastAsia"/>
          <w:rtl/>
        </w:rPr>
        <w:t>دن،</w:t>
      </w:r>
      <w:r w:rsidRPr="00135437">
        <w:rPr>
          <w:rtl/>
        </w:rPr>
        <w:t xml:space="preserve"> امت</w:t>
      </w:r>
      <w:r w:rsidRPr="00135437">
        <w:rPr>
          <w:rFonts w:hint="cs"/>
          <w:rtl/>
        </w:rPr>
        <w:t>ی</w:t>
      </w:r>
      <w:r w:rsidRPr="00135437">
        <w:rPr>
          <w:rFonts w:hint="eastAsia"/>
          <w:rtl/>
        </w:rPr>
        <w:t>از</w:t>
      </w:r>
      <w:r w:rsidRPr="00135437">
        <w:rPr>
          <w:rtl/>
        </w:rPr>
        <w:t xml:space="preserve"> دادن، بررس</w:t>
      </w:r>
      <w:r w:rsidRPr="00135437">
        <w:rPr>
          <w:rFonts w:hint="cs"/>
          <w:rtl/>
        </w:rPr>
        <w:t>ی</w:t>
      </w:r>
      <w:r w:rsidRPr="00135437">
        <w:rPr>
          <w:rtl/>
        </w:rPr>
        <w:t xml:space="preserve"> کردن و </w:t>
      </w:r>
      <w:r w:rsidRPr="00135437">
        <w:rPr>
          <w:rFonts w:cs="Times New Roman" w:hint="cs"/>
          <w:rtl/>
        </w:rPr>
        <w:t>…</w:t>
      </w:r>
      <w:r w:rsidRPr="00135437">
        <w:rPr>
          <w:rtl/>
        </w:rPr>
        <w:t xml:space="preserve"> </w:t>
      </w:r>
      <w:r w:rsidRPr="00135437">
        <w:rPr>
          <w:rFonts w:hint="cs"/>
          <w:rtl/>
        </w:rPr>
        <w:t>رابطه‌ها</w:t>
      </w:r>
      <w:r w:rsidRPr="00135437">
        <w:rPr>
          <w:rtl/>
        </w:rPr>
        <w:t xml:space="preserve"> </w:t>
      </w:r>
      <w:r w:rsidRPr="00135437">
        <w:rPr>
          <w:rFonts w:hint="cs"/>
          <w:rtl/>
        </w:rPr>
        <w:t>هستند</w:t>
      </w:r>
      <w:r w:rsidRPr="00135437">
        <w:rPr>
          <w:rtl/>
        </w:rPr>
        <w:t xml:space="preserve"> </w:t>
      </w:r>
      <w:r w:rsidRPr="00135437">
        <w:rPr>
          <w:rFonts w:hint="cs"/>
          <w:rtl/>
        </w:rPr>
        <w:t>که</w:t>
      </w:r>
      <w:r w:rsidRPr="00135437">
        <w:rPr>
          <w:rtl/>
        </w:rPr>
        <w:t xml:space="preserve"> </w:t>
      </w:r>
      <w:r w:rsidRPr="00135437">
        <w:rPr>
          <w:rFonts w:hint="cs"/>
          <w:rtl/>
        </w:rPr>
        <w:t>می‌</w:t>
      </w:r>
      <w:r w:rsidRPr="00135437">
        <w:rPr>
          <w:rFonts w:hint="eastAsia"/>
          <w:rtl/>
        </w:rPr>
        <w:t>توان</w:t>
      </w:r>
      <w:r w:rsidRPr="00135437">
        <w:rPr>
          <w:rtl/>
        </w:rPr>
        <w:t xml:space="preserve"> از بررس</w:t>
      </w:r>
      <w:r w:rsidRPr="00135437">
        <w:rPr>
          <w:rFonts w:hint="cs"/>
          <w:rtl/>
        </w:rPr>
        <w:t>ی</w:t>
      </w:r>
      <w:r w:rsidRPr="00135437">
        <w:rPr>
          <w:rtl/>
        </w:rPr>
        <w:t xml:space="preserve"> ا</w:t>
      </w:r>
      <w:r w:rsidRPr="00135437">
        <w:rPr>
          <w:rFonts w:hint="cs"/>
          <w:rtl/>
        </w:rPr>
        <w:t>ی</w:t>
      </w:r>
      <w:r w:rsidRPr="00135437">
        <w:rPr>
          <w:rFonts w:hint="eastAsia"/>
          <w:rtl/>
        </w:rPr>
        <w:t>ن</w:t>
      </w:r>
      <w:r w:rsidRPr="00135437">
        <w:rPr>
          <w:rtl/>
        </w:rPr>
        <w:t xml:space="preserve"> روابط و موجود</w:t>
      </w:r>
      <w:r w:rsidRPr="00135437">
        <w:rPr>
          <w:rFonts w:hint="cs"/>
          <w:rtl/>
        </w:rPr>
        <w:t>ی</w:t>
      </w:r>
      <w:r w:rsidRPr="00135437">
        <w:rPr>
          <w:rFonts w:hint="eastAsia"/>
          <w:rtl/>
        </w:rPr>
        <w:t>ت‌ها</w:t>
      </w:r>
      <w:r w:rsidRPr="00135437">
        <w:rPr>
          <w:rtl/>
        </w:rPr>
        <w:t xml:space="preserve"> اطلاعات</w:t>
      </w:r>
      <w:r w:rsidRPr="00135437">
        <w:rPr>
          <w:rFonts w:hint="cs"/>
          <w:rtl/>
        </w:rPr>
        <w:t>ی</w:t>
      </w:r>
      <w:r w:rsidRPr="00135437">
        <w:rPr>
          <w:rtl/>
        </w:rPr>
        <w:t xml:space="preserve"> نظ</w:t>
      </w:r>
      <w:r w:rsidRPr="00135437">
        <w:rPr>
          <w:rFonts w:hint="cs"/>
          <w:rtl/>
        </w:rPr>
        <w:t>ی</w:t>
      </w:r>
      <w:r w:rsidRPr="00135437">
        <w:rPr>
          <w:rFonts w:hint="eastAsia"/>
          <w:rtl/>
        </w:rPr>
        <w:t>ر</w:t>
      </w:r>
      <w:r w:rsidRPr="00135437">
        <w:rPr>
          <w:rtl/>
        </w:rPr>
        <w:t xml:space="preserve"> </w:t>
      </w:r>
      <w:r w:rsidR="00FB105D">
        <w:rPr>
          <w:rFonts w:hint="cs"/>
          <w:rtl/>
        </w:rPr>
        <w:t>«</w:t>
      </w:r>
      <w:r w:rsidRPr="00135437">
        <w:rPr>
          <w:rtl/>
        </w:rPr>
        <w:t xml:space="preserve">کاربر </w:t>
      </w:r>
      <w:r w:rsidR="000C0EF4" w:rsidRPr="000C0EF4">
        <w:t>x</w:t>
      </w:r>
      <w:r w:rsidR="000C0EF4" w:rsidRPr="000C0EF4">
        <w:rPr>
          <w:rFonts w:hint="cs"/>
          <w:rtl/>
        </w:rPr>
        <w:t xml:space="preserve"> </w:t>
      </w:r>
      <w:r w:rsidRPr="000C0EF4">
        <w:rPr>
          <w:rtl/>
        </w:rPr>
        <w:t>کالا</w:t>
      </w:r>
      <w:r w:rsidRPr="000C0EF4">
        <w:rPr>
          <w:rFonts w:hint="cs"/>
          <w:rtl/>
        </w:rPr>
        <w:t>ی</w:t>
      </w:r>
      <w:r w:rsidRPr="000C0EF4">
        <w:rPr>
          <w:rtl/>
        </w:rPr>
        <w:t xml:space="preserve"> </w:t>
      </w:r>
      <w:r w:rsidR="000C0EF4">
        <w:t>y</w:t>
      </w:r>
      <w:r w:rsidRPr="000C0EF4">
        <w:rPr>
          <w:rtl/>
        </w:rPr>
        <w:t xml:space="preserve"> را خواهد خر</w:t>
      </w:r>
      <w:r w:rsidRPr="000C0EF4">
        <w:rPr>
          <w:rFonts w:hint="cs"/>
          <w:rtl/>
        </w:rPr>
        <w:t>ی</w:t>
      </w:r>
      <w:r w:rsidRPr="000C0EF4">
        <w:rPr>
          <w:rFonts w:hint="eastAsia"/>
          <w:rtl/>
        </w:rPr>
        <w:t>د</w:t>
      </w:r>
      <w:r w:rsidR="00FB105D">
        <w:rPr>
          <w:rFonts w:cs="Calibri" w:hint="cs"/>
          <w:rtl/>
        </w:rPr>
        <w:t>»</w:t>
      </w:r>
      <w:r w:rsidRPr="000C0EF4">
        <w:rPr>
          <w:rtl/>
        </w:rPr>
        <w:t xml:space="preserve"> </w:t>
      </w:r>
      <w:r w:rsidRPr="000C0EF4">
        <w:rPr>
          <w:rFonts w:hint="cs"/>
          <w:rtl/>
        </w:rPr>
        <w:t>ی</w:t>
      </w:r>
      <w:r w:rsidRPr="000C0EF4">
        <w:rPr>
          <w:rFonts w:hint="eastAsia"/>
          <w:rtl/>
        </w:rPr>
        <w:t>ا</w:t>
      </w:r>
      <w:r w:rsidRPr="000C0EF4">
        <w:rPr>
          <w:rtl/>
        </w:rPr>
        <w:t xml:space="preserve"> خ</w:t>
      </w:r>
      <w:r w:rsidRPr="000C0EF4">
        <w:rPr>
          <w:rFonts w:hint="cs"/>
          <w:rtl/>
        </w:rPr>
        <w:t>ی</w:t>
      </w:r>
      <w:r w:rsidRPr="000C0EF4">
        <w:rPr>
          <w:rFonts w:hint="eastAsia"/>
          <w:rtl/>
        </w:rPr>
        <w:t>ر</w:t>
      </w:r>
      <w:r w:rsidRPr="000C0EF4">
        <w:rPr>
          <w:rtl/>
        </w:rPr>
        <w:t xml:space="preserve"> </w:t>
      </w:r>
      <w:r w:rsidRPr="000C0EF4">
        <w:rPr>
          <w:rFonts w:hint="cs"/>
          <w:rtl/>
        </w:rPr>
        <w:t>ی</w:t>
      </w:r>
      <w:r w:rsidRPr="000C0EF4">
        <w:rPr>
          <w:rFonts w:hint="eastAsia"/>
          <w:rtl/>
        </w:rPr>
        <w:t>ا</w:t>
      </w:r>
      <w:r w:rsidRPr="000C0EF4">
        <w:rPr>
          <w:rtl/>
        </w:rPr>
        <w:t xml:space="preserve"> </w:t>
      </w:r>
      <w:r w:rsidR="00D060A5">
        <w:rPr>
          <w:rtl/>
        </w:rPr>
        <w:t>این‌که</w:t>
      </w:r>
      <w:r w:rsidRPr="000C0EF4">
        <w:rPr>
          <w:rtl/>
        </w:rPr>
        <w:t xml:space="preserve"> </w:t>
      </w:r>
      <w:r w:rsidR="00FB105D">
        <w:rPr>
          <w:rFonts w:hint="cs"/>
          <w:rtl/>
        </w:rPr>
        <w:t>«</w:t>
      </w:r>
      <w:r w:rsidRPr="000C0EF4">
        <w:rPr>
          <w:rtl/>
        </w:rPr>
        <w:t>کالا</w:t>
      </w:r>
      <w:r w:rsidRPr="000C0EF4">
        <w:rPr>
          <w:rFonts w:hint="cs"/>
          <w:rtl/>
        </w:rPr>
        <w:t>ی</w:t>
      </w:r>
      <w:r w:rsidRPr="000C0EF4">
        <w:rPr>
          <w:rtl/>
        </w:rPr>
        <w:t xml:space="preserve"> </w:t>
      </w:r>
      <w:r w:rsidR="000C0EF4">
        <w:t>y</w:t>
      </w:r>
      <w:r w:rsidRPr="000C0EF4">
        <w:rPr>
          <w:rtl/>
        </w:rPr>
        <w:t xml:space="preserve"> به تعداد بالا فروش خواهد رفت</w:t>
      </w:r>
      <w:r w:rsidR="00FB105D">
        <w:rPr>
          <w:rFonts w:hint="cs"/>
          <w:rtl/>
        </w:rPr>
        <w:t>»</w:t>
      </w:r>
      <w:r w:rsidRPr="000C0EF4">
        <w:rPr>
          <w:rtl/>
        </w:rPr>
        <w:t xml:space="preserve"> </w:t>
      </w:r>
      <w:r w:rsidRPr="000C0EF4">
        <w:rPr>
          <w:rFonts w:hint="cs"/>
          <w:rtl/>
        </w:rPr>
        <w:t>ی</w:t>
      </w:r>
      <w:r w:rsidRPr="000C0EF4">
        <w:rPr>
          <w:rFonts w:hint="eastAsia"/>
          <w:rtl/>
        </w:rPr>
        <w:t>ا</w:t>
      </w:r>
      <w:r w:rsidRPr="000C0EF4">
        <w:rPr>
          <w:rtl/>
        </w:rPr>
        <w:t xml:space="preserve"> خ</w:t>
      </w:r>
      <w:r w:rsidRPr="000C0EF4">
        <w:rPr>
          <w:rFonts w:hint="cs"/>
          <w:rtl/>
        </w:rPr>
        <w:t>ی</w:t>
      </w:r>
      <w:r w:rsidRPr="000C0EF4">
        <w:rPr>
          <w:rFonts w:hint="eastAsia"/>
          <w:rtl/>
        </w:rPr>
        <w:t>ر</w:t>
      </w:r>
      <w:r w:rsidRPr="000C0EF4">
        <w:rPr>
          <w:rtl/>
        </w:rPr>
        <w:t xml:space="preserve"> بدست آورد.</w:t>
      </w:r>
    </w:p>
    <w:p w14:paraId="14DF0E67" w14:textId="6ADF8264" w:rsidR="00135437" w:rsidRPr="00135437" w:rsidRDefault="00135437" w:rsidP="006A478E">
      <w:pPr>
        <w:pStyle w:val="a8"/>
        <w:numPr>
          <w:ilvl w:val="0"/>
          <w:numId w:val="15"/>
        </w:numPr>
        <w:rPr>
          <w:rFonts w:ascii="Symbol" w:hAnsi="Symbol"/>
          <w:rtl/>
          <w:lang w:bidi="fa-IR"/>
        </w:rPr>
      </w:pPr>
      <w:r w:rsidRPr="00135437">
        <w:rPr>
          <w:rFonts w:ascii="Symbol" w:hAnsi="Symbol"/>
          <w:rtl/>
          <w:lang w:bidi="fa-IR"/>
        </w:rPr>
        <w:t>استفاده در س</w:t>
      </w:r>
      <w:r w:rsidRPr="00135437">
        <w:rPr>
          <w:rFonts w:ascii="Symbol" w:hAnsi="Symbol" w:hint="cs"/>
          <w:rtl/>
          <w:lang w:bidi="fa-IR"/>
        </w:rPr>
        <w:t>ی</w:t>
      </w:r>
      <w:r w:rsidRPr="00135437">
        <w:rPr>
          <w:rFonts w:ascii="Symbol" w:hAnsi="Symbol" w:hint="eastAsia"/>
          <w:rtl/>
          <w:lang w:bidi="fa-IR"/>
        </w:rPr>
        <w:t>ستم‌ها</w:t>
      </w:r>
      <w:r w:rsidRPr="00135437">
        <w:rPr>
          <w:rFonts w:ascii="Symbol" w:hAnsi="Symbol" w:hint="cs"/>
          <w:rtl/>
          <w:lang w:bidi="fa-IR"/>
        </w:rPr>
        <w:t>ی</w:t>
      </w:r>
      <w:r w:rsidRPr="00135437">
        <w:rPr>
          <w:rFonts w:ascii="Symbol" w:hAnsi="Symbol"/>
          <w:rtl/>
          <w:lang w:bidi="fa-IR"/>
        </w:rPr>
        <w:t xml:space="preserve"> تشخ</w:t>
      </w:r>
      <w:r w:rsidRPr="00135437">
        <w:rPr>
          <w:rFonts w:ascii="Symbol" w:hAnsi="Symbol" w:hint="cs"/>
          <w:rtl/>
          <w:lang w:bidi="fa-IR"/>
        </w:rPr>
        <w:t>ی</w:t>
      </w:r>
      <w:r w:rsidRPr="00135437">
        <w:rPr>
          <w:rFonts w:ascii="Symbol" w:hAnsi="Symbol" w:hint="eastAsia"/>
          <w:rtl/>
          <w:lang w:bidi="fa-IR"/>
        </w:rPr>
        <w:t>ص</w:t>
      </w:r>
      <w:r w:rsidRPr="00135437">
        <w:rPr>
          <w:rFonts w:ascii="Symbol" w:hAnsi="Symbol"/>
          <w:rtl/>
          <w:lang w:bidi="fa-IR"/>
        </w:rPr>
        <w:t xml:space="preserve"> پزشک</w:t>
      </w:r>
      <w:r w:rsidRPr="00135437">
        <w:rPr>
          <w:rFonts w:ascii="Symbol" w:hAnsi="Symbol" w:hint="cs"/>
          <w:rtl/>
          <w:lang w:bidi="fa-IR"/>
        </w:rPr>
        <w:t>ی</w:t>
      </w:r>
      <w:r w:rsidR="006A478E">
        <w:rPr>
          <w:rFonts w:ascii="Symbol" w:hAnsi="Symbol" w:hint="cs"/>
          <w:rtl/>
          <w:lang w:bidi="fa-IR"/>
        </w:rPr>
        <w:t>؛</w:t>
      </w:r>
      <w:r w:rsidRPr="00135437">
        <w:rPr>
          <w:rFonts w:ascii="Symbol" w:hAnsi="Symbol"/>
          <w:rtl/>
          <w:lang w:bidi="fa-IR"/>
        </w:rPr>
        <w:t xml:space="preserve"> برا</w:t>
      </w:r>
      <w:r w:rsidRPr="00135437">
        <w:rPr>
          <w:rFonts w:ascii="Symbol" w:hAnsi="Symbol" w:hint="cs"/>
          <w:rtl/>
          <w:lang w:bidi="fa-IR"/>
        </w:rPr>
        <w:t>ی</w:t>
      </w:r>
      <w:r w:rsidRPr="00135437">
        <w:rPr>
          <w:rFonts w:ascii="Symbol" w:hAnsi="Symbol"/>
          <w:rtl/>
          <w:lang w:bidi="fa-IR"/>
        </w:rPr>
        <w:t xml:space="preserve"> مثال شبکه‌</w:t>
      </w:r>
      <w:r w:rsidRPr="00135437">
        <w:rPr>
          <w:rFonts w:ascii="Symbol" w:hAnsi="Symbol" w:hint="cs"/>
          <w:rtl/>
          <w:lang w:bidi="fa-IR"/>
        </w:rPr>
        <w:t>ی</w:t>
      </w:r>
      <w:r w:rsidRPr="00135437">
        <w:rPr>
          <w:rFonts w:ascii="Symbol" w:hAnsi="Symbol"/>
          <w:rtl/>
          <w:lang w:bidi="fa-IR"/>
        </w:rPr>
        <w:t xml:space="preserve"> ب</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ب</w:t>
      </w:r>
      <w:r w:rsidRPr="00135437">
        <w:rPr>
          <w:rFonts w:ascii="Symbol" w:hAnsi="Symbol" w:hint="cs"/>
          <w:rtl/>
          <w:lang w:bidi="fa-IR"/>
        </w:rPr>
        <w:t>ی</w:t>
      </w:r>
      <w:r w:rsidRPr="00135437">
        <w:rPr>
          <w:rFonts w:ascii="Symbol" w:hAnsi="Symbol" w:hint="eastAsia"/>
          <w:rtl/>
          <w:lang w:bidi="fa-IR"/>
        </w:rPr>
        <w:t>ماران،</w:t>
      </w:r>
      <w:r w:rsidRPr="00135437">
        <w:rPr>
          <w:rFonts w:ascii="Symbol" w:hAnsi="Symbol"/>
          <w:rtl/>
          <w:lang w:bidi="fa-IR"/>
        </w:rPr>
        <w:t xml:space="preserve"> ب</w:t>
      </w:r>
      <w:r w:rsidRPr="00135437">
        <w:rPr>
          <w:rFonts w:ascii="Symbol" w:hAnsi="Symbol" w:hint="cs"/>
          <w:rtl/>
          <w:lang w:bidi="fa-IR"/>
        </w:rPr>
        <w:t>ی</w:t>
      </w:r>
      <w:r w:rsidRPr="00135437">
        <w:rPr>
          <w:rFonts w:ascii="Symbol" w:hAnsi="Symbol" w:hint="eastAsia"/>
          <w:rtl/>
          <w:lang w:bidi="fa-IR"/>
        </w:rPr>
        <w:t>مار</w:t>
      </w:r>
      <w:r w:rsidRPr="00135437">
        <w:rPr>
          <w:rFonts w:ascii="Symbol" w:hAnsi="Symbol" w:hint="cs"/>
          <w:rtl/>
          <w:lang w:bidi="fa-IR"/>
        </w:rPr>
        <w:t>ی‌</w:t>
      </w:r>
      <w:r w:rsidRPr="00135437">
        <w:rPr>
          <w:rFonts w:ascii="Symbol" w:hAnsi="Symbol" w:hint="eastAsia"/>
          <w:rtl/>
          <w:lang w:bidi="fa-IR"/>
        </w:rPr>
        <w:t>ها،</w:t>
      </w:r>
      <w:r w:rsidR="00A508D2">
        <w:rPr>
          <w:rFonts w:ascii="Symbol" w:hAnsi="Symbol"/>
          <w:rtl/>
          <w:lang w:bidi="fa-IR"/>
        </w:rPr>
        <w:t xml:space="preserve"> دارو‌ها و</w:t>
      </w:r>
      <w:r w:rsidRPr="00135437">
        <w:rPr>
          <w:rFonts w:ascii="Symbol" w:hAnsi="Symbol"/>
          <w:rtl/>
          <w:lang w:bidi="fa-IR"/>
        </w:rPr>
        <w:t>... را در نظر بگ</w:t>
      </w:r>
      <w:r w:rsidRPr="00135437">
        <w:rPr>
          <w:rFonts w:ascii="Symbol" w:hAnsi="Symbol" w:hint="cs"/>
          <w:rtl/>
          <w:lang w:bidi="fa-IR"/>
        </w:rPr>
        <w:t>ی</w:t>
      </w:r>
      <w:r w:rsidRPr="00135437">
        <w:rPr>
          <w:rFonts w:ascii="Symbol" w:hAnsi="Symbol" w:hint="eastAsia"/>
          <w:rtl/>
          <w:lang w:bidi="fa-IR"/>
        </w:rPr>
        <w:t>ر</w:t>
      </w:r>
      <w:r w:rsidRPr="00135437">
        <w:rPr>
          <w:rFonts w:ascii="Symbol" w:hAnsi="Symbol" w:hint="cs"/>
          <w:rtl/>
          <w:lang w:bidi="fa-IR"/>
        </w:rPr>
        <w:t>ی</w:t>
      </w:r>
      <w:r w:rsidRPr="00135437">
        <w:rPr>
          <w:rFonts w:ascii="Symbol" w:hAnsi="Symbol" w:hint="eastAsia"/>
          <w:rtl/>
          <w:lang w:bidi="fa-IR"/>
        </w:rPr>
        <w:t>د،</w:t>
      </w:r>
      <w:r w:rsidRPr="00135437">
        <w:rPr>
          <w:rFonts w:ascii="Symbol" w:hAnsi="Symbol"/>
          <w:rtl/>
          <w:lang w:bidi="fa-IR"/>
        </w:rPr>
        <w:t xml:space="preserve"> با بررس</w:t>
      </w:r>
      <w:r w:rsidRPr="00135437">
        <w:rPr>
          <w:rFonts w:ascii="Symbol" w:hAnsi="Symbol" w:hint="cs"/>
          <w:rtl/>
          <w:lang w:bidi="fa-IR"/>
        </w:rPr>
        <w:t>ی</w:t>
      </w:r>
      <w:r w:rsidRPr="00135437">
        <w:rPr>
          <w:rFonts w:ascii="Symbol" w:hAnsi="Symbol"/>
          <w:rtl/>
          <w:lang w:bidi="fa-IR"/>
        </w:rPr>
        <w:t xml:space="preserve"> دق</w:t>
      </w:r>
      <w:r w:rsidRPr="00135437">
        <w:rPr>
          <w:rFonts w:ascii="Symbol" w:hAnsi="Symbol" w:hint="cs"/>
          <w:rtl/>
          <w:lang w:bidi="fa-IR"/>
        </w:rPr>
        <w:t>ی</w:t>
      </w:r>
      <w:r w:rsidRPr="00135437">
        <w:rPr>
          <w:rFonts w:ascii="Symbol" w:hAnsi="Symbol" w:hint="eastAsia"/>
          <w:rtl/>
          <w:lang w:bidi="fa-IR"/>
        </w:rPr>
        <w:t>ق</w:t>
      </w:r>
      <w:r w:rsidRPr="00135437">
        <w:rPr>
          <w:rFonts w:ascii="Symbol" w:hAnsi="Symbol"/>
          <w:rtl/>
          <w:lang w:bidi="fa-IR"/>
        </w:rPr>
        <w:t xml:space="preserve"> ا</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شبکه م</w:t>
      </w:r>
      <w:r w:rsidRPr="00135437">
        <w:rPr>
          <w:rFonts w:ascii="Symbol" w:hAnsi="Symbol" w:hint="cs"/>
          <w:rtl/>
          <w:lang w:bidi="fa-IR"/>
        </w:rPr>
        <w:t>ی‌</w:t>
      </w:r>
      <w:r w:rsidRPr="00135437">
        <w:rPr>
          <w:rFonts w:ascii="Symbol" w:hAnsi="Symbol" w:hint="eastAsia"/>
          <w:rtl/>
          <w:lang w:bidi="fa-IR"/>
        </w:rPr>
        <w:t>توان</w:t>
      </w:r>
      <w:r w:rsidRPr="00135437">
        <w:rPr>
          <w:rFonts w:ascii="Symbol" w:hAnsi="Symbol"/>
          <w:rtl/>
          <w:lang w:bidi="fa-IR"/>
        </w:rPr>
        <w:t xml:space="preserve"> علل و درمان‌ها</w:t>
      </w:r>
      <w:r w:rsidRPr="00135437">
        <w:rPr>
          <w:rFonts w:ascii="Symbol" w:hAnsi="Symbol" w:hint="cs"/>
          <w:rtl/>
          <w:lang w:bidi="fa-IR"/>
        </w:rPr>
        <w:t>ی</w:t>
      </w:r>
      <w:r w:rsidRPr="00135437">
        <w:rPr>
          <w:rFonts w:ascii="Symbol" w:hAnsi="Symbol"/>
          <w:rtl/>
          <w:lang w:bidi="fa-IR"/>
        </w:rPr>
        <w:t xml:space="preserve"> ب</w:t>
      </w:r>
      <w:r w:rsidRPr="00135437">
        <w:rPr>
          <w:rFonts w:ascii="Symbol" w:hAnsi="Symbol" w:hint="cs"/>
          <w:rtl/>
          <w:lang w:bidi="fa-IR"/>
        </w:rPr>
        <w:t>ی</w:t>
      </w:r>
      <w:r w:rsidRPr="00135437">
        <w:rPr>
          <w:rFonts w:ascii="Symbol" w:hAnsi="Symbol" w:hint="eastAsia"/>
          <w:rtl/>
          <w:lang w:bidi="fa-IR"/>
        </w:rPr>
        <w:t>مار</w:t>
      </w:r>
      <w:r w:rsidRPr="00135437">
        <w:rPr>
          <w:rFonts w:ascii="Symbol" w:hAnsi="Symbol" w:hint="cs"/>
          <w:rtl/>
          <w:lang w:bidi="fa-IR"/>
        </w:rPr>
        <w:t>ی‌</w:t>
      </w:r>
      <w:r w:rsidRPr="00135437">
        <w:rPr>
          <w:rFonts w:ascii="Symbol" w:hAnsi="Symbol" w:hint="eastAsia"/>
          <w:rtl/>
          <w:lang w:bidi="fa-IR"/>
        </w:rPr>
        <w:t>ها</w:t>
      </w:r>
      <w:r w:rsidRPr="00135437">
        <w:rPr>
          <w:rFonts w:ascii="Symbol" w:hAnsi="Symbol"/>
          <w:rtl/>
          <w:lang w:bidi="fa-IR"/>
        </w:rPr>
        <w:t xml:space="preserve"> را به کمک ماش</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بدست آورد.</w:t>
      </w:r>
    </w:p>
    <w:p w14:paraId="73139071" w14:textId="1B7D0DED" w:rsidR="00135437" w:rsidRDefault="00135437" w:rsidP="00A4064C">
      <w:pPr>
        <w:pStyle w:val="a8"/>
        <w:rPr>
          <w:rFonts w:ascii="Symbol" w:hAnsi="Symbol"/>
          <w:rtl/>
          <w:lang w:bidi="fa-IR"/>
        </w:rPr>
      </w:pPr>
      <w:r w:rsidRPr="00135437">
        <w:rPr>
          <w:rFonts w:ascii="Symbol" w:hAnsi="Symbol" w:hint="eastAsia"/>
          <w:rtl/>
          <w:lang w:bidi="fa-IR"/>
        </w:rPr>
        <w:t>علاوه</w:t>
      </w:r>
      <w:r w:rsidRPr="00135437">
        <w:rPr>
          <w:rFonts w:ascii="Symbol" w:hAnsi="Symbol"/>
          <w:rtl/>
          <w:lang w:bidi="fa-IR"/>
        </w:rPr>
        <w:t xml:space="preserve"> بر کاربردها</w:t>
      </w:r>
      <w:r w:rsidRPr="00135437">
        <w:rPr>
          <w:rFonts w:ascii="Symbol" w:hAnsi="Symbol" w:hint="cs"/>
          <w:rtl/>
          <w:lang w:bidi="fa-IR"/>
        </w:rPr>
        <w:t>یی</w:t>
      </w:r>
      <w:r w:rsidRPr="00135437">
        <w:rPr>
          <w:rFonts w:ascii="Symbol" w:hAnsi="Symbol"/>
          <w:rtl/>
          <w:lang w:bidi="fa-IR"/>
        </w:rPr>
        <w:t xml:space="preserve"> که در بالا برا</w:t>
      </w:r>
      <w:r w:rsidRPr="00135437">
        <w:rPr>
          <w:rFonts w:ascii="Symbol" w:hAnsi="Symbol" w:hint="cs"/>
          <w:rtl/>
          <w:lang w:bidi="fa-IR"/>
        </w:rPr>
        <w:t>ی</w:t>
      </w:r>
      <w:r w:rsidRPr="00135437">
        <w:rPr>
          <w:rFonts w:ascii="Symbol" w:hAnsi="Symbol"/>
          <w:rtl/>
          <w:lang w:bidi="fa-IR"/>
        </w:rPr>
        <w:t xml:space="preserve"> پ</w:t>
      </w:r>
      <w:r w:rsidRPr="00135437">
        <w:rPr>
          <w:rFonts w:ascii="Symbol" w:hAnsi="Symbol" w:hint="cs"/>
          <w:rtl/>
          <w:lang w:bidi="fa-IR"/>
        </w:rPr>
        <w:t>ی</w:t>
      </w:r>
      <w:r w:rsidRPr="00135437">
        <w:rPr>
          <w:rFonts w:ascii="Symbol" w:hAnsi="Symbol" w:hint="eastAsia"/>
          <w:rtl/>
          <w:lang w:bidi="fa-IR"/>
        </w:rPr>
        <w:t>ش‌ب</w:t>
      </w:r>
      <w:r w:rsidRPr="00135437">
        <w:rPr>
          <w:rFonts w:ascii="Symbol" w:hAnsi="Symbol" w:hint="cs"/>
          <w:rtl/>
          <w:lang w:bidi="fa-IR"/>
        </w:rPr>
        <w:t>ی</w:t>
      </w:r>
      <w:r w:rsidRPr="00135437">
        <w:rPr>
          <w:rFonts w:ascii="Symbol" w:hAnsi="Symbol" w:hint="eastAsia"/>
          <w:rtl/>
          <w:lang w:bidi="fa-IR"/>
        </w:rPr>
        <w:t>ن</w:t>
      </w:r>
      <w:r w:rsidRPr="00135437">
        <w:rPr>
          <w:rFonts w:ascii="Symbol" w:hAnsi="Symbol" w:hint="cs"/>
          <w:rtl/>
          <w:lang w:bidi="fa-IR"/>
        </w:rPr>
        <w:t>ی</w:t>
      </w:r>
      <w:r w:rsidRPr="00135437">
        <w:rPr>
          <w:rFonts w:ascii="Symbol" w:hAnsi="Symbol"/>
          <w:rtl/>
          <w:lang w:bidi="fa-IR"/>
        </w:rPr>
        <w:t xml:space="preserve"> پ</w:t>
      </w:r>
      <w:r w:rsidRPr="00135437">
        <w:rPr>
          <w:rFonts w:ascii="Symbol" w:hAnsi="Symbol" w:hint="cs"/>
          <w:rtl/>
          <w:lang w:bidi="fa-IR"/>
        </w:rPr>
        <w:t>ی</w:t>
      </w:r>
      <w:r w:rsidRPr="00135437">
        <w:rPr>
          <w:rFonts w:ascii="Symbol" w:hAnsi="Symbol" w:hint="eastAsia"/>
          <w:rtl/>
          <w:lang w:bidi="fa-IR"/>
        </w:rPr>
        <w:t>وند</w:t>
      </w:r>
      <w:r w:rsidRPr="00135437">
        <w:rPr>
          <w:rFonts w:ascii="Symbol" w:hAnsi="Symbol"/>
          <w:rtl/>
          <w:lang w:bidi="fa-IR"/>
        </w:rPr>
        <w:t xml:space="preserve"> اشاره شد، از روش ارائه شده در ا</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پژوهش م</w:t>
      </w:r>
      <w:r w:rsidRPr="00135437">
        <w:rPr>
          <w:rFonts w:ascii="Symbol" w:hAnsi="Symbol" w:hint="cs"/>
          <w:rtl/>
          <w:lang w:bidi="fa-IR"/>
        </w:rPr>
        <w:t>ی‌</w:t>
      </w:r>
      <w:r w:rsidRPr="00135437">
        <w:rPr>
          <w:rFonts w:ascii="Symbol" w:hAnsi="Symbol" w:hint="eastAsia"/>
          <w:rtl/>
          <w:lang w:bidi="fa-IR"/>
        </w:rPr>
        <w:t>توان</w:t>
      </w:r>
      <w:r w:rsidRPr="00135437">
        <w:rPr>
          <w:rFonts w:ascii="Symbol" w:hAnsi="Symbol"/>
          <w:rtl/>
          <w:lang w:bidi="fa-IR"/>
        </w:rPr>
        <w:t xml:space="preserve"> برا</w:t>
      </w:r>
      <w:r w:rsidRPr="00135437">
        <w:rPr>
          <w:rFonts w:ascii="Symbol" w:hAnsi="Symbol" w:hint="cs"/>
          <w:rtl/>
          <w:lang w:bidi="fa-IR"/>
        </w:rPr>
        <w:t>ی</w:t>
      </w:r>
      <w:r w:rsidRPr="00135437">
        <w:rPr>
          <w:rFonts w:ascii="Symbol" w:hAnsi="Symbol"/>
          <w:rtl/>
          <w:lang w:bidi="fa-IR"/>
        </w:rPr>
        <w:t xml:space="preserve"> کامل‌تر کردن پا</w:t>
      </w:r>
      <w:r w:rsidRPr="00135437">
        <w:rPr>
          <w:rFonts w:ascii="Symbol" w:hAnsi="Symbol" w:hint="cs"/>
          <w:rtl/>
          <w:lang w:bidi="fa-IR"/>
        </w:rPr>
        <w:t>ی</w:t>
      </w:r>
      <w:r w:rsidRPr="00135437">
        <w:rPr>
          <w:rFonts w:ascii="Symbol" w:hAnsi="Symbol" w:hint="eastAsia"/>
          <w:rtl/>
          <w:lang w:bidi="fa-IR"/>
        </w:rPr>
        <w:t>گاه‌ها</w:t>
      </w:r>
      <w:r w:rsidRPr="00135437">
        <w:rPr>
          <w:rFonts w:ascii="Symbol" w:hAnsi="Symbol" w:hint="cs"/>
          <w:rtl/>
          <w:lang w:bidi="fa-IR"/>
        </w:rPr>
        <w:t>ی</w:t>
      </w:r>
      <w:r w:rsidRPr="00135437">
        <w:rPr>
          <w:rFonts w:ascii="Symbol" w:hAnsi="Symbol"/>
          <w:rtl/>
          <w:lang w:bidi="fa-IR"/>
        </w:rPr>
        <w:t xml:space="preserve"> داده ن</w:t>
      </w:r>
      <w:r w:rsidRPr="00135437">
        <w:rPr>
          <w:rFonts w:ascii="Symbol" w:hAnsi="Symbol" w:hint="cs"/>
          <w:rtl/>
          <w:lang w:bidi="fa-IR"/>
        </w:rPr>
        <w:t>ی</w:t>
      </w:r>
      <w:r w:rsidRPr="00135437">
        <w:rPr>
          <w:rFonts w:ascii="Symbol" w:hAnsi="Symbol" w:hint="eastAsia"/>
          <w:rtl/>
          <w:lang w:bidi="fa-IR"/>
        </w:rPr>
        <w:t>ز</w:t>
      </w:r>
      <w:r w:rsidRPr="00135437">
        <w:rPr>
          <w:rFonts w:ascii="Symbol" w:hAnsi="Symbol"/>
          <w:rtl/>
          <w:lang w:bidi="fa-IR"/>
        </w:rPr>
        <w:t xml:space="preserve"> استفاده کرد، به ا</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صورت که روابط</w:t>
      </w:r>
      <w:r w:rsidRPr="00135437">
        <w:rPr>
          <w:rFonts w:ascii="Symbol" w:hAnsi="Symbol" w:hint="cs"/>
          <w:rtl/>
          <w:lang w:bidi="fa-IR"/>
        </w:rPr>
        <w:t>ی</w:t>
      </w:r>
      <w:r w:rsidRPr="00135437">
        <w:rPr>
          <w:rFonts w:ascii="Symbol" w:hAnsi="Symbol"/>
          <w:rtl/>
          <w:lang w:bidi="fa-IR"/>
        </w:rPr>
        <w:t xml:space="preserve"> که از قوان</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انجمن</w:t>
      </w:r>
      <w:r w:rsidRPr="00135437">
        <w:rPr>
          <w:rFonts w:ascii="Symbol" w:hAnsi="Symbol" w:hint="cs"/>
          <w:rtl/>
          <w:lang w:bidi="fa-IR"/>
        </w:rPr>
        <w:t>ی</w:t>
      </w:r>
      <w:r w:rsidRPr="00135437">
        <w:rPr>
          <w:rFonts w:ascii="Symbol" w:hAnsi="Symbol"/>
          <w:rtl/>
          <w:lang w:bidi="fa-IR"/>
        </w:rPr>
        <w:t xml:space="preserve"> استخراج شده از </w:t>
      </w:r>
      <w:r w:rsidR="00A508D2">
        <w:rPr>
          <w:rFonts w:ascii="Symbol" w:hAnsi="Symbol"/>
          <w:rtl/>
          <w:lang w:bidi="fa-IR"/>
        </w:rPr>
        <w:t>پایگاه دانش</w:t>
      </w:r>
      <w:r w:rsidRPr="00135437">
        <w:rPr>
          <w:rFonts w:ascii="Symbol" w:hAnsi="Symbol"/>
          <w:rtl/>
          <w:lang w:bidi="fa-IR"/>
        </w:rPr>
        <w:t xml:space="preserve"> بدست م</w:t>
      </w:r>
      <w:r w:rsidRPr="00135437">
        <w:rPr>
          <w:rFonts w:ascii="Symbol" w:hAnsi="Symbol" w:hint="cs"/>
          <w:rtl/>
          <w:lang w:bidi="fa-IR"/>
        </w:rPr>
        <w:t>ی‌</w:t>
      </w:r>
      <w:r w:rsidRPr="00135437">
        <w:rPr>
          <w:rFonts w:ascii="Symbol" w:hAnsi="Symbol" w:hint="eastAsia"/>
          <w:rtl/>
          <w:lang w:bidi="fa-IR"/>
        </w:rPr>
        <w:t>آ</w:t>
      </w:r>
      <w:r w:rsidRPr="00135437">
        <w:rPr>
          <w:rFonts w:ascii="Symbol" w:hAnsi="Symbol" w:hint="cs"/>
          <w:rtl/>
          <w:lang w:bidi="fa-IR"/>
        </w:rPr>
        <w:t>ی</w:t>
      </w:r>
      <w:r w:rsidRPr="00135437">
        <w:rPr>
          <w:rFonts w:ascii="Symbol" w:hAnsi="Symbol" w:hint="eastAsia"/>
          <w:rtl/>
          <w:lang w:bidi="fa-IR"/>
        </w:rPr>
        <w:t>د</w:t>
      </w:r>
      <w:r w:rsidRPr="00135437">
        <w:rPr>
          <w:rFonts w:ascii="Symbol" w:hAnsi="Symbol"/>
          <w:rtl/>
          <w:lang w:bidi="fa-IR"/>
        </w:rPr>
        <w:t xml:space="preserve"> و ک</w:t>
      </w:r>
      <w:r w:rsidRPr="00135437">
        <w:rPr>
          <w:rFonts w:ascii="Symbol" w:hAnsi="Symbol" w:hint="cs"/>
          <w:rtl/>
          <w:lang w:bidi="fa-IR"/>
        </w:rPr>
        <w:t>ی</w:t>
      </w:r>
      <w:r w:rsidRPr="00135437">
        <w:rPr>
          <w:rFonts w:ascii="Symbol" w:hAnsi="Symbol" w:hint="eastAsia"/>
          <w:rtl/>
          <w:lang w:bidi="fa-IR"/>
        </w:rPr>
        <w:t>ف</w:t>
      </w:r>
      <w:r w:rsidRPr="00135437">
        <w:rPr>
          <w:rFonts w:ascii="Symbol" w:hAnsi="Symbol" w:hint="cs"/>
          <w:rtl/>
          <w:lang w:bidi="fa-IR"/>
        </w:rPr>
        <w:t>ی</w:t>
      </w:r>
      <w:r w:rsidRPr="00135437">
        <w:rPr>
          <w:rFonts w:ascii="Symbol" w:hAnsi="Symbol" w:hint="eastAsia"/>
          <w:rtl/>
          <w:lang w:bidi="fa-IR"/>
        </w:rPr>
        <w:t>ت</w:t>
      </w:r>
      <w:r w:rsidRPr="00135437">
        <w:rPr>
          <w:rFonts w:ascii="Symbol" w:hAnsi="Symbol"/>
          <w:rtl/>
          <w:lang w:bidi="fa-IR"/>
        </w:rPr>
        <w:t xml:space="preserve"> لازم را دارد را ن</w:t>
      </w:r>
      <w:r w:rsidRPr="00135437">
        <w:rPr>
          <w:rFonts w:ascii="Symbol" w:hAnsi="Symbol" w:hint="cs"/>
          <w:rtl/>
          <w:lang w:bidi="fa-IR"/>
        </w:rPr>
        <w:t>ی</w:t>
      </w:r>
      <w:r w:rsidRPr="00135437">
        <w:rPr>
          <w:rFonts w:ascii="Symbol" w:hAnsi="Symbol" w:hint="eastAsia"/>
          <w:rtl/>
          <w:lang w:bidi="fa-IR"/>
        </w:rPr>
        <w:t>ز</w:t>
      </w:r>
      <w:r w:rsidRPr="00135437">
        <w:rPr>
          <w:rFonts w:ascii="Symbol" w:hAnsi="Symbol"/>
          <w:rtl/>
          <w:lang w:bidi="fa-IR"/>
        </w:rPr>
        <w:t xml:space="preserve"> به پا</w:t>
      </w:r>
      <w:r w:rsidRPr="00135437">
        <w:rPr>
          <w:rFonts w:ascii="Symbol" w:hAnsi="Symbol" w:hint="cs"/>
          <w:rtl/>
          <w:lang w:bidi="fa-IR"/>
        </w:rPr>
        <w:t>ی</w:t>
      </w:r>
      <w:r w:rsidRPr="00135437">
        <w:rPr>
          <w:rFonts w:ascii="Symbol" w:hAnsi="Symbol" w:hint="eastAsia"/>
          <w:rtl/>
          <w:lang w:bidi="fa-IR"/>
        </w:rPr>
        <w:t>گاه</w:t>
      </w:r>
      <w:r w:rsidRPr="00135437">
        <w:rPr>
          <w:rFonts w:ascii="Symbol" w:hAnsi="Symbol"/>
          <w:rtl/>
          <w:lang w:bidi="fa-IR"/>
        </w:rPr>
        <w:t xml:space="preserve"> دانش اضافه و آن را کامل‌تر کن</w:t>
      </w:r>
      <w:r w:rsidRPr="00135437">
        <w:rPr>
          <w:rFonts w:ascii="Symbol" w:hAnsi="Symbol" w:hint="cs"/>
          <w:rtl/>
          <w:lang w:bidi="fa-IR"/>
        </w:rPr>
        <w:t>ی</w:t>
      </w:r>
      <w:r w:rsidRPr="00135437">
        <w:rPr>
          <w:rFonts w:ascii="Symbol" w:hAnsi="Symbol" w:hint="eastAsia"/>
          <w:rtl/>
          <w:lang w:bidi="fa-IR"/>
        </w:rPr>
        <w:t>م</w:t>
      </w:r>
      <w:r w:rsidRPr="00135437">
        <w:rPr>
          <w:rFonts w:ascii="Symbol" w:hAnsi="Symbol"/>
          <w:rtl/>
          <w:lang w:bidi="fa-IR"/>
        </w:rPr>
        <w:t>.</w:t>
      </w:r>
    </w:p>
    <w:p w14:paraId="5B754FFC" w14:textId="77777777" w:rsidR="00135437" w:rsidRPr="0071709F" w:rsidRDefault="00135437" w:rsidP="00135437">
      <w:pPr>
        <w:pStyle w:val="a0"/>
        <w:rPr>
          <w:rtl/>
        </w:rPr>
      </w:pPr>
      <w:bookmarkStart w:id="17" w:name="_Toc490477046"/>
      <w:r>
        <w:rPr>
          <w:rFonts w:hint="cs"/>
          <w:rtl/>
        </w:rPr>
        <w:lastRenderedPageBreak/>
        <w:t>ساختار پایان‌نامه</w:t>
      </w:r>
      <w:bookmarkEnd w:id="17"/>
    </w:p>
    <w:p w14:paraId="33373623" w14:textId="548DD66C" w:rsidR="00B00AF4" w:rsidRDefault="007B6AF7" w:rsidP="00985AE8">
      <w:pPr>
        <w:pStyle w:val="a8"/>
      </w:pPr>
      <w:r>
        <w:rPr>
          <w:rFonts w:hint="cs"/>
          <w:rtl/>
        </w:rPr>
        <w:t xml:space="preserve">ادامه‌ی این پایان‌نامه به این صورت است که در فصل ۲ پیشینه پژوهش و زمینه‌های تحقیق را شرح </w:t>
      </w:r>
      <w:r w:rsidR="00A4064C">
        <w:rPr>
          <w:rFonts w:hint="cs"/>
          <w:rtl/>
        </w:rPr>
        <w:t>و</w:t>
      </w:r>
      <w:r>
        <w:rPr>
          <w:rFonts w:hint="cs"/>
          <w:rtl/>
        </w:rPr>
        <w:t xml:space="preserve"> توضیح می‌دهیم از چه ابزاری برای انجام این پژوهش استفاده شده است و </w:t>
      </w:r>
      <w:r w:rsidR="00FA0BD4">
        <w:rPr>
          <w:rFonts w:hint="cs"/>
          <w:rtl/>
        </w:rPr>
        <w:t>هم‌چنین</w:t>
      </w:r>
      <w:r>
        <w:rPr>
          <w:rFonts w:hint="cs"/>
          <w:rtl/>
        </w:rPr>
        <w:t xml:space="preserve"> روش‌های مختلف حل این مساله را </w:t>
      </w:r>
      <w:r w:rsidR="00A4064C">
        <w:rPr>
          <w:rFonts w:hint="cs"/>
          <w:rtl/>
        </w:rPr>
        <w:t>بیان می‌کنیم</w:t>
      </w:r>
      <w:r>
        <w:rPr>
          <w:rFonts w:hint="cs"/>
          <w:rtl/>
        </w:rPr>
        <w:t xml:space="preserve">. در فصل 3 مروری داریم بر قوانین انجمنی و معیار‌هایی برای سنجش کیفیت قوانین معرفی می‌کنیم و نحوه‌ی استخراج قانون‌ها از پایگاه‌های دانش را توضیح می‌دهیم و </w:t>
      </w:r>
      <w:r w:rsidR="00056320">
        <w:rPr>
          <w:rFonts w:hint="cs"/>
          <w:rtl/>
        </w:rPr>
        <w:t>در انتهای این فصل پنج قانون هدف،</w:t>
      </w:r>
      <w:r>
        <w:rPr>
          <w:rFonts w:hint="cs"/>
          <w:rtl/>
        </w:rPr>
        <w:t xml:space="preserve"> که قصد استفاده از آن‌ها </w:t>
      </w:r>
      <w:r w:rsidR="00056320">
        <w:rPr>
          <w:rFonts w:hint="cs"/>
          <w:rtl/>
        </w:rPr>
        <w:t>را داریم،</w:t>
      </w:r>
      <w:r>
        <w:rPr>
          <w:rFonts w:hint="cs"/>
          <w:rtl/>
        </w:rPr>
        <w:t xml:space="preserve"> </w:t>
      </w:r>
      <w:r w:rsidR="00636DAC">
        <w:rPr>
          <w:rFonts w:hint="cs"/>
          <w:rtl/>
        </w:rPr>
        <w:t>معرفی</w:t>
      </w:r>
      <w:r>
        <w:rPr>
          <w:rFonts w:hint="cs"/>
          <w:rtl/>
        </w:rPr>
        <w:t xml:space="preserve"> می‌</w:t>
      </w:r>
      <w:r w:rsidR="00636DAC">
        <w:rPr>
          <w:rFonts w:hint="cs"/>
          <w:rtl/>
        </w:rPr>
        <w:t>کنیم</w:t>
      </w:r>
      <w:r>
        <w:rPr>
          <w:rFonts w:hint="cs"/>
          <w:rtl/>
        </w:rPr>
        <w:t xml:space="preserve">. در فصل 4 روش پیشنهادی برای بهبود روش‌های مبتنی بر ویژگی پنهان را شرح می‌دهیم و نحوه‌ی اعمال آن بر روی همه‌ي </w:t>
      </w:r>
      <w:r w:rsidR="00985AE8">
        <w:rPr>
          <w:rFonts w:hint="cs"/>
          <w:rtl/>
        </w:rPr>
        <w:t>روش‌های</w:t>
      </w:r>
      <w:r>
        <w:rPr>
          <w:rFonts w:hint="cs"/>
          <w:rtl/>
        </w:rPr>
        <w:t xml:space="preserve"> معرفی شده در فصل ۲ را توضیح می‌دهیم. در فصل 5 آزمایش‌ها و نتایج آزمایش‌های انجام شده را آورده‌ایم و نهایتا در فصل 6 نتیجه‌گیری انجام شده و کار‌هایی که در آینده برای بهبود بیشتر این روش‌ها قابل انجام هست توضیح </w:t>
      </w:r>
      <w:r w:rsidR="00985AE8">
        <w:rPr>
          <w:rFonts w:hint="cs"/>
          <w:rtl/>
        </w:rPr>
        <w:t>داده خواهد شد</w:t>
      </w:r>
      <w:r>
        <w:rPr>
          <w:rFonts w:hint="cs"/>
          <w:rtl/>
        </w:rPr>
        <w:t>.</w:t>
      </w:r>
    </w:p>
    <w:p w14:paraId="61F548D8" w14:textId="77777777" w:rsidR="00B00AF4" w:rsidRDefault="00B00AF4">
      <w:pPr>
        <w:bidi w:val="0"/>
        <w:spacing w:after="0" w:line="240" w:lineRule="auto"/>
        <w:jc w:val="left"/>
        <w:rPr>
          <w:rtl/>
          <w:lang w:bidi="ar-SA"/>
        </w:rPr>
      </w:pPr>
      <w:r>
        <w:rPr>
          <w:rtl/>
        </w:rPr>
        <w:br w:type="page"/>
      </w:r>
    </w:p>
    <w:p w14:paraId="564ADDB2" w14:textId="77777777" w:rsidR="00B34911" w:rsidRPr="005A7226" w:rsidRDefault="00B34911" w:rsidP="00B34911">
      <w:pPr>
        <w:pStyle w:val="a"/>
        <w:rPr>
          <w:rtl/>
        </w:rPr>
      </w:pPr>
      <w:bookmarkStart w:id="18" w:name="_Toc490477047"/>
      <w:r w:rsidRPr="005A7226">
        <w:rPr>
          <w:rFonts w:hint="cs"/>
          <w:rtl/>
        </w:rPr>
        <w:lastRenderedPageBreak/>
        <w:t>پیشینه پژوهش</w:t>
      </w:r>
      <w:bookmarkEnd w:id="18"/>
    </w:p>
    <w:p w14:paraId="1127CE9B" w14:textId="77777777" w:rsidR="00B34911" w:rsidRDefault="00B34911" w:rsidP="00B34911">
      <w:pPr>
        <w:pStyle w:val="a8"/>
        <w:rPr>
          <w:rtl/>
        </w:rPr>
      </w:pPr>
    </w:p>
    <w:p w14:paraId="3F2DDB16" w14:textId="1D45951B" w:rsidR="00B34911" w:rsidRPr="006E2030" w:rsidRDefault="00B34911" w:rsidP="005F4B74">
      <w:pPr>
        <w:spacing w:line="360" w:lineRule="auto"/>
        <w:jc w:val="both"/>
        <w:rPr>
          <w:rtl/>
        </w:rPr>
      </w:pPr>
      <w:r w:rsidRPr="006E2030">
        <w:rPr>
          <w:rFonts w:hint="cs"/>
          <w:rtl/>
        </w:rPr>
        <w:t xml:space="preserve">در این بخش به معرفی روش‌های موجود که به حل مساله‌ی پیش‌بینی </w:t>
      </w:r>
      <w:r w:rsidRPr="006E2030">
        <w:rPr>
          <w:rtl/>
        </w:rPr>
        <w:t>پیوند</w:t>
      </w:r>
      <w:r w:rsidRPr="006E2030">
        <w:rPr>
          <w:rFonts w:hint="cs"/>
          <w:rtl/>
        </w:rPr>
        <w:t xml:space="preserve"> در شبکه‌های ناهمگون </w:t>
      </w:r>
      <w:r w:rsidR="005730D0">
        <w:rPr>
          <w:rFonts w:hint="cs"/>
          <w:rtl/>
        </w:rPr>
        <w:t>مربوط می‌شوند</w:t>
      </w:r>
      <w:r w:rsidRPr="006E2030">
        <w:rPr>
          <w:rFonts w:hint="cs"/>
          <w:rtl/>
        </w:rPr>
        <w:t xml:space="preserve">، خواهیم پرداخت. روش‌هایی با </w:t>
      </w:r>
      <w:r>
        <w:rPr>
          <w:rFonts w:hint="cs"/>
          <w:rtl/>
        </w:rPr>
        <w:t>راهکار</w:t>
      </w:r>
      <w:r w:rsidR="002F64AB">
        <w:rPr>
          <w:rFonts w:hint="cs"/>
          <w:rtl/>
        </w:rPr>
        <w:t>‌های مختلف</w:t>
      </w:r>
      <w:r w:rsidRPr="006E2030">
        <w:rPr>
          <w:rFonts w:hint="cs"/>
          <w:rtl/>
        </w:rPr>
        <w:t xml:space="preserve"> در حوزه‌های مختلف تلاش به حل این مساله کرده‌اند.</w:t>
      </w:r>
      <w:r w:rsidR="00687564">
        <w:t xml:space="preserve"> </w:t>
      </w:r>
      <w:r w:rsidRPr="006E2030">
        <w:rPr>
          <w:rFonts w:hint="cs"/>
          <w:rtl/>
        </w:rPr>
        <w:t>این روش‌ها می‌</w:t>
      </w:r>
      <w:r w:rsidR="005F4B74">
        <w:rPr>
          <w:rFonts w:hint="cs"/>
          <w:rtl/>
        </w:rPr>
        <w:t xml:space="preserve">توانند به سه دسته </w:t>
      </w:r>
      <w:r w:rsidRPr="006E2030">
        <w:rPr>
          <w:rFonts w:hint="cs"/>
          <w:rtl/>
        </w:rPr>
        <w:t>تقسیم می‌شوند:</w:t>
      </w:r>
      <w:r w:rsidRPr="006E2030">
        <w:t xml:space="preserve"> </w:t>
      </w:r>
      <w:r w:rsidRPr="006E2030">
        <w:rPr>
          <w:rFonts w:hint="cs"/>
          <w:rtl/>
        </w:rPr>
        <w:t>۱- روش‌های مبتنی بر ویژگی‌های گراف</w:t>
      </w:r>
      <w:r w:rsidR="00F11A88">
        <w:rPr>
          <w:rFonts w:hint="cs"/>
          <w:rtl/>
        </w:rPr>
        <w:t xml:space="preserve"> </w:t>
      </w:r>
      <w:r w:rsidR="00F11A88">
        <w:fldChar w:fldCharType="begin" w:fldLock="1"/>
      </w:r>
      <w:r w:rsidR="00F11A88">
        <w:instrText>ADDIN CSL_CITATION { "citationItems" : [ { "id" : "ITEM-1", "itemData" : { "abstract" : "\u2014 The growing ubiquity of social networks has spurred research in link prediction, which aims to predict new connections based on existing ones in the network. The 2011 IJCNN Social Network challenge asked participants to separate real edges from fake in a set of 8960 edges sampled from an anonymized, directed graph depicting a subset of relationships on Flickr. Our method incorporates 94 distinct graph features, used as input for classification with Random Forests. We present a three-pronged approach to the link prediction task, along with several novel variations on established similarity metrics. We discuss the challenges of processing a graph with more than a million nodes. We found that the best classification results were achieved through the combination of a large number of features that model different aspects of the graph structure. Our method achieved an area under the receiver-operator characteristic (ROC) curve of 0.9695, the 2nd best overall score in the competition and the best score which did not de-anonymize the dataset.", "author" : [ { "dropping-particle" : "", "family" : "Cukierski", "given" : "William", "non-dropping-particle" : "", "parse-names" : false, "suffix" : "" }, { "dropping-particle" : "", "family" : "Hamner", "given" : "Benjamin", "non-dropping-particle" : "", "parse-names" : false, "suffix" : "" }, { "dropping-particle" : "", "family" : "Yang", "given" : "Bo", "non-dropping-particle" : "", "parse-names" : false, "suffix" : "" } ], "id" : "ITEM-1", "issued" : { "date-parts" : [ [ "0" ] ] }, "title" : "Graph-based Features for Supervised Link Prediction", "type" : "article-journal" }, "uris" : [ "http://www.mendeley.com/documents/?uuid=bffc0dea-b5e6-3a31-beee-3071c6dd2dd4" ] } ], "mendeley" : { "formattedCitation" : "[8]", "plainTextFormattedCitation" : "[8]", "previouslyFormattedCitation" : "[8]" }, "properties" : { "noteIndex" : 0 }, "schema" : "https://github.com/citation-style-language/schema/raw/master/csl-citation.json" }</w:instrText>
      </w:r>
      <w:r w:rsidR="00F11A88">
        <w:fldChar w:fldCharType="separate"/>
      </w:r>
      <w:r w:rsidR="00F11A88" w:rsidRPr="00F11A88">
        <w:rPr>
          <w:noProof/>
        </w:rPr>
        <w:t>[8]</w:t>
      </w:r>
      <w:r w:rsidR="00F11A88">
        <w:fldChar w:fldCharType="end"/>
      </w:r>
      <w:r w:rsidR="00F11A88">
        <w:rPr>
          <w:rFonts w:hint="cs"/>
          <w:rtl/>
        </w:rPr>
        <w:t xml:space="preserve"> </w:t>
      </w:r>
      <w:r w:rsidRPr="006E2030">
        <w:rPr>
          <w:rFonts w:hint="cs"/>
          <w:rtl/>
        </w:rPr>
        <w:t>۲- روش‌های مدل تصادفی مارکوف</w:t>
      </w:r>
      <w:r w:rsidR="00F11A88">
        <w:rPr>
          <w:rFonts w:hint="cs"/>
          <w:rtl/>
        </w:rPr>
        <w:t xml:space="preserve"> </w:t>
      </w:r>
      <w:r w:rsidR="00F11A88">
        <w:fldChar w:fldCharType="begin" w:fldLock="1"/>
      </w:r>
      <w:r w:rsidR="00F11A88">
        <w:instrText>ADDIN CSL_CITATION { "citationItems" : [ { "id" : "ITEM-1", "itemData" : { "DOI" : "10.1007/s10994-006-5833-1", "ISSN" : "0885-6125", "author" : [ { "dropping-particle" : "", "family" : "Richardson", "given" : "Matthew", "non-dropping-particle" : "", "parse-names" : false, "suffix" : "" }, { "dropping-particle" : "", "family" : "Domingos", "given" : "Pedro", "non-dropping-particle" : "", "parse-names" : false, "suffix" : "" } ], "container-title" : "Machine Learning", "id" : "ITEM-1", "issue" : "1-2", "issued" : { "date-parts" : [ [ "2006", "2", "27" ] ] }, "page" : "107-136", "publisher" : "Kluwer Academic Publishers", "title" : "Markov logic networks", "type" : "article-journal", "volume" : "62" }, "uris" : [ "http://www.mendeley.com/documents/?uuid=5267dcf6-105d-3610-88d2-9bf657589b7e" ] } ], "mendeley" : { "formattedCitation" : "[9]", "plainTextFormattedCitation" : "[9]", "previouslyFormattedCitation" : "[9]" }, "properties" : { "noteIndex" : 0 }, "schema" : "https://github.com/citation-style-language/schema/raw/master/csl-citation.json" }</w:instrText>
      </w:r>
      <w:r w:rsidR="00F11A88">
        <w:fldChar w:fldCharType="separate"/>
      </w:r>
      <w:r w:rsidR="00F11A88" w:rsidRPr="00F11A88">
        <w:rPr>
          <w:noProof/>
        </w:rPr>
        <w:t>[9]</w:t>
      </w:r>
      <w:r w:rsidR="00F11A88">
        <w:fldChar w:fldCharType="end"/>
      </w:r>
      <w:r w:rsidRPr="006E2030">
        <w:rPr>
          <w:rFonts w:hint="cs"/>
          <w:rtl/>
        </w:rPr>
        <w:t xml:space="preserve"> ۳- روش‌های مبتنی بر ویژگی‌های پنهان</w:t>
      </w:r>
      <w:r w:rsidR="00F11A88">
        <w:rPr>
          <w:rFonts w:hint="cs"/>
          <w:rtl/>
        </w:rPr>
        <w:t xml:space="preserve"> </w:t>
      </w:r>
      <w:r w:rsidR="00F11A88">
        <w:fldChar w:fldCharType="begin" w:fldLock="1"/>
      </w:r>
      <w:r w:rsidR="004B28A6">
        <w:instrText>ADDIN CSL_CITATION { "citationItems" : [ { "id" : "ITEM-1", "itemData" : { "DOI" : "10.1109/JPROC.2015.2483592", "ISBN" : "1089801300", "ISSN" : "00189219", "abstract" : "Relational machine learning studies methods for the statistical analysis of relational, or graph-structured, data. In this paper, we provide a review of how such statistical models can be \"trained\" on large knowledge graphs, and then used to predict new facts about the world (which is equivalent to predicting new edges in the graph). In particular, we discuss two fundamentally different kinds of statistical relational models, both of which can scale to massive datasets. The first is based on latent feature models such as tensor factorization and multiway neural networks. The second is based on mining observable patterns in the graph. We also show how to combine these latent and observable models to get improved modeling power at decreased computational cost. Finally, we discuss how such statistical models of graphs can be combined with text-based information extraction methods for automatically constructing knowledge graphs from the Web. To this end, we also discuss Google's Knowledge Vault project as an example of such combination.", "author" : [ { "dropping-particle" : "", "family" : "Nickel", "given" : "Maximilian", "non-dropping-particle" : "", "parse-names" : false, "suffix" : "" }, { "dropping-particle" : "", "family" : "Murphy", "given" : "Kevin", "non-dropping-particle" : "", "parse-names" : false, "suffix" : "" }, { "dropping-particle" : "", "family" : "Tresp", "given" : "Volker", "non-dropping-particle" : "", "parse-names" : false, "suffix" : "" }, { "dropping-particle" : "", "family" : "Gabrilovich", "given" : "Evgeniy", "non-dropping-particle" : "", "parse-names" : false, "suffix" : "" } ], "container-title" : "Proceedings of the IEEE", "id" : "ITEM-1", "issue" : "28", "issued" : { "date-parts" : [ [ "2015" ] ] }, "page" : "1-23", "title" : "A Review of Relational Machine Learning for Knowledge Graph", "type" : "article-journal" }, "uris" : [ "http://www.mendeley.com/documents/?uuid=43c650ec-01aa-4787-b68d-9e9dcf55260c" ] } ], "mendeley" : { "formattedCitation" : "[6]", "plainTextFormattedCitation" : "[6]", "previouslyFormattedCitation" : "[6]" }, "properties" : { "noteIndex" : 0 }, "schema" : "https://github.com/citation-style-language/schema/raw/master/csl-citation.json" }</w:instrText>
      </w:r>
      <w:r w:rsidR="00F11A88">
        <w:fldChar w:fldCharType="separate"/>
      </w:r>
      <w:r w:rsidR="00F11A88" w:rsidRPr="00F11A88">
        <w:rPr>
          <w:noProof/>
        </w:rPr>
        <w:t>[6]</w:t>
      </w:r>
      <w:r w:rsidR="00F11A88">
        <w:fldChar w:fldCharType="end"/>
      </w:r>
      <w:r w:rsidRPr="006E2030">
        <w:rPr>
          <w:rFonts w:hint="cs"/>
          <w:rtl/>
        </w:rPr>
        <w:t>. در ادامه توضیح مختصری در مورد هر دسته از روش‌ها می‌دهیم.</w:t>
      </w:r>
    </w:p>
    <w:p w14:paraId="5D3ABF78" w14:textId="77777777" w:rsidR="00B34911" w:rsidRPr="006E2030" w:rsidRDefault="00B34911" w:rsidP="00B34911">
      <w:pPr>
        <w:pStyle w:val="ListParagraph"/>
        <w:numPr>
          <w:ilvl w:val="0"/>
          <w:numId w:val="8"/>
        </w:numPr>
        <w:spacing w:after="0" w:line="360" w:lineRule="auto"/>
        <w:jc w:val="both"/>
        <w:rPr>
          <w:rtl/>
        </w:rPr>
      </w:pPr>
      <w:r w:rsidRPr="006E2030">
        <w:rPr>
          <w:rFonts w:hint="cs"/>
          <w:rtl/>
        </w:rPr>
        <w:t>در روش‌های مبتنی بر ویژگی‌های گراف از روی ویژگی‌های ساختاری گراف داده‌ها استفاده می‌شود مانند دسته‌بندی گره‌ها، دسته‌بندی نوع یال‌ها، تعداد گره‌های مشابه و ...</w:t>
      </w:r>
    </w:p>
    <w:p w14:paraId="31D04EB0" w14:textId="77777777" w:rsidR="00B34911" w:rsidRPr="006E2030" w:rsidRDefault="00B34911" w:rsidP="00B34911">
      <w:pPr>
        <w:pStyle w:val="ListParagraph"/>
        <w:numPr>
          <w:ilvl w:val="0"/>
          <w:numId w:val="8"/>
        </w:numPr>
        <w:spacing w:after="0" w:line="360" w:lineRule="auto"/>
        <w:jc w:val="both"/>
        <w:rPr>
          <w:rtl/>
        </w:rPr>
      </w:pPr>
      <w:r w:rsidRPr="006E2030">
        <w:rPr>
          <w:rFonts w:hint="cs"/>
          <w:rtl/>
        </w:rPr>
        <w:t>روش‌های مدل تصادفی مارک</w:t>
      </w:r>
      <w:r>
        <w:rPr>
          <w:rFonts w:hint="cs"/>
          <w:rtl/>
        </w:rPr>
        <w:t>و</w:t>
      </w:r>
      <w:r w:rsidRPr="006E2030">
        <w:rPr>
          <w:rFonts w:hint="cs"/>
          <w:rtl/>
        </w:rPr>
        <w:t>ف که در آن دید بالایی از گراف داده نداشته و سعی می‌کنیم مساله را به صورت محلی حل کنیم به این صورت که روابط هر موجودیت را با موجودیت‌های اطراف آن بررسی می‌کنیم و جواب‌های محلی را بدست ‌می‌آوریم.</w:t>
      </w:r>
    </w:p>
    <w:p w14:paraId="1F678597" w14:textId="77777777" w:rsidR="00B34911" w:rsidRPr="006E2030" w:rsidRDefault="00B34911" w:rsidP="00B34911">
      <w:pPr>
        <w:pStyle w:val="ListParagraph"/>
        <w:numPr>
          <w:ilvl w:val="0"/>
          <w:numId w:val="8"/>
        </w:numPr>
        <w:spacing w:after="0" w:line="360" w:lineRule="auto"/>
        <w:jc w:val="both"/>
        <w:rPr>
          <w:rtl/>
        </w:rPr>
      </w:pPr>
      <w:r w:rsidRPr="006E2030">
        <w:rPr>
          <w:rFonts w:hint="cs"/>
          <w:rtl/>
        </w:rPr>
        <w:t>روش‌های مبتنی بر ویژگی‌های پنهان که در این روش‌ها هر موجودیت و نوع رابطه بین آنها به صورت برداری از ویژگی‌های پنهان تعریف می‌شود که ویژگی‌های پنهان نام دارد. برای مثال ویژگی‌هایی که یک موجودیت می‌تواند داشته باشد، محل به وجود آمدن آن، سن آن، جاندار یا بی‌جان بودن آن و ... است.</w:t>
      </w:r>
      <w:r w:rsidRPr="006E2030">
        <w:rPr>
          <w:color w:val="FF0000"/>
        </w:rPr>
        <w:t xml:space="preserve"> </w:t>
      </w:r>
    </w:p>
    <w:p w14:paraId="5F623F0C" w14:textId="38A048B3" w:rsidR="00B34911" w:rsidRDefault="00F26E68" w:rsidP="003F48B9">
      <w:pPr>
        <w:spacing w:line="360" w:lineRule="auto"/>
        <w:jc w:val="both"/>
      </w:pPr>
      <w:r>
        <w:rPr>
          <w:rFonts w:hint="cs"/>
          <w:rtl/>
        </w:rPr>
        <w:lastRenderedPageBreak/>
        <w:t>همان‌طور</w:t>
      </w:r>
      <w:r w:rsidR="00B34911" w:rsidRPr="006E2030">
        <w:rPr>
          <w:rFonts w:hint="cs"/>
          <w:rtl/>
        </w:rPr>
        <w:t xml:space="preserve"> که در بخش </w:t>
      </w:r>
      <w:r w:rsidR="00B34911">
        <w:fldChar w:fldCharType="begin"/>
      </w:r>
      <w:r w:rsidR="00B34911">
        <w:rPr>
          <w:rtl/>
        </w:rPr>
        <w:instrText xml:space="preserve"> </w:instrText>
      </w:r>
      <w:r w:rsidR="00B34911">
        <w:rPr>
          <w:rFonts w:hint="cs"/>
        </w:rPr>
        <w:instrText>REF</w:instrText>
      </w:r>
      <w:r w:rsidR="00B34911">
        <w:rPr>
          <w:rFonts w:hint="cs"/>
          <w:rtl/>
        </w:rPr>
        <w:instrText xml:space="preserve"> _</w:instrText>
      </w:r>
      <w:r w:rsidR="00B34911">
        <w:rPr>
          <w:rFonts w:hint="cs"/>
        </w:rPr>
        <w:instrText>Ref489271015 \r \h</w:instrText>
      </w:r>
      <w:r w:rsidR="00B34911">
        <w:rPr>
          <w:rtl/>
        </w:rPr>
        <w:instrText xml:space="preserve"> </w:instrText>
      </w:r>
      <w:r w:rsidR="00B34911">
        <w:fldChar w:fldCharType="separate"/>
      </w:r>
      <w:r w:rsidR="002B3278">
        <w:rPr>
          <w:rtl/>
        </w:rPr>
        <w:t>‏2-1-2-</w:t>
      </w:r>
      <w:r w:rsidR="00B34911">
        <w:fldChar w:fldCharType="end"/>
      </w:r>
      <w:r w:rsidR="00B34911" w:rsidRPr="006E2030">
        <w:rPr>
          <w:rFonts w:hint="cs"/>
          <w:rtl/>
        </w:rPr>
        <w:t>گفتیم تمر‌کز ما در این تحقیق روی روش‌ه</w:t>
      </w:r>
      <w:r w:rsidR="00B34911">
        <w:rPr>
          <w:rFonts w:hint="cs"/>
          <w:rtl/>
        </w:rPr>
        <w:t>ای مبتنی بر ویژگی‌های پنهان است.</w:t>
      </w:r>
      <w:r w:rsidR="00B34911" w:rsidRPr="006E2030">
        <w:rPr>
          <w:rFonts w:hint="cs"/>
          <w:rtl/>
        </w:rPr>
        <w:t xml:space="preserve"> در ادامه این روش‌ها را به صورت کامل توضیح داده و تعدادی از آن‌ها را به طور مختصر م</w:t>
      </w:r>
      <w:r w:rsidR="003F48B9">
        <w:rPr>
          <w:rFonts w:hint="cs"/>
          <w:rtl/>
        </w:rPr>
        <w:t xml:space="preserve">عرفی کرده و نحوه‌ی کار آن‌ها </w:t>
      </w:r>
      <w:r w:rsidR="00B34911" w:rsidRPr="006E2030">
        <w:rPr>
          <w:rFonts w:hint="cs"/>
          <w:rtl/>
        </w:rPr>
        <w:t>و نتایج ب</w:t>
      </w:r>
      <w:r w:rsidR="00B34911">
        <w:rPr>
          <w:rFonts w:hint="cs"/>
          <w:rtl/>
        </w:rPr>
        <w:t>ه‌</w:t>
      </w:r>
      <w:r w:rsidR="00B34911" w:rsidRPr="006E2030">
        <w:rPr>
          <w:rFonts w:hint="cs"/>
          <w:rtl/>
        </w:rPr>
        <w:t>دست آمده از آن‌ها را توضیح می‌دهیم.</w:t>
      </w:r>
    </w:p>
    <w:p w14:paraId="3F03206D" w14:textId="12C23D06" w:rsidR="00EF6570" w:rsidRDefault="00EF6570" w:rsidP="00B34911">
      <w:pPr>
        <w:pStyle w:val="Level2"/>
        <w:rPr>
          <w:rtl/>
        </w:rPr>
      </w:pPr>
      <w:bookmarkStart w:id="19" w:name="_Toc490477048"/>
      <w:r>
        <w:rPr>
          <w:rFonts w:hint="cs"/>
          <w:rtl/>
        </w:rPr>
        <w:t>زمینه‌های تحقیق</w:t>
      </w:r>
      <w:bookmarkEnd w:id="19"/>
    </w:p>
    <w:p w14:paraId="75933150" w14:textId="65A9B39A" w:rsidR="003613CD" w:rsidRPr="00264931" w:rsidRDefault="00264931" w:rsidP="00B34911">
      <w:pPr>
        <w:pStyle w:val="a8"/>
        <w:rPr>
          <w:rtl/>
          <w:lang w:bidi="fa-IR"/>
        </w:rPr>
      </w:pPr>
      <w:r w:rsidRPr="00264931">
        <w:rPr>
          <w:rFonts w:hint="cs"/>
          <w:rtl/>
        </w:rPr>
        <w:t xml:space="preserve">در این </w:t>
      </w:r>
      <w:r w:rsidR="00B34911">
        <w:rPr>
          <w:rFonts w:hint="cs"/>
          <w:rtl/>
          <w:lang w:bidi="fa-IR"/>
        </w:rPr>
        <w:t>بخش</w:t>
      </w:r>
      <w:r w:rsidR="00613F11">
        <w:rPr>
          <w:rFonts w:hint="cs"/>
          <w:rtl/>
        </w:rPr>
        <w:t xml:space="preserve"> مطالبی راجع به مباحث پایه‌ای که در ادامه تحقیق از آن‌ها استفاده شده است را مطرح خواهیم کرد.</w:t>
      </w:r>
    </w:p>
    <w:p w14:paraId="3B2E87D5" w14:textId="1D0BF67F" w:rsidR="00994F94" w:rsidRDefault="00994F94" w:rsidP="0068726F">
      <w:pPr>
        <w:pStyle w:val="Level4"/>
        <w:rPr>
          <w:rtl/>
        </w:rPr>
      </w:pPr>
      <w:bookmarkStart w:id="20" w:name="_Toc490477049"/>
      <w:r w:rsidRPr="00994F94">
        <w:rPr>
          <w:rFonts w:hint="cs"/>
          <w:rtl/>
        </w:rPr>
        <w:t>شبکه‌های همگون و ناهمگون</w:t>
      </w:r>
      <w:bookmarkEnd w:id="20"/>
    </w:p>
    <w:p w14:paraId="7E2437F0" w14:textId="53AF9F84" w:rsidR="00FE4AD1" w:rsidRDefault="0050553D" w:rsidP="001C7378">
      <w:pPr>
        <w:rPr>
          <w:rtl/>
        </w:rPr>
      </w:pPr>
      <w:r>
        <w:rPr>
          <w:rFonts w:hint="cs"/>
          <w:rtl/>
        </w:rPr>
        <w:t>در سال‌های اخیر شبکه‌های اجتماعی پیشرفت زیادی داشته</w:t>
      </w:r>
      <w:r w:rsidR="001C7378">
        <w:rPr>
          <w:rFonts w:hint="cs"/>
          <w:rtl/>
        </w:rPr>
        <w:t xml:space="preserve"> است و در زمینه‌های مختلفی شبکه‌</w:t>
      </w:r>
      <w:r>
        <w:rPr>
          <w:rFonts w:hint="cs"/>
          <w:rtl/>
        </w:rPr>
        <w:t>سازی شده است. عمد</w:t>
      </w:r>
      <w:r w:rsidR="00A508D2">
        <w:rPr>
          <w:rFonts w:hint="cs"/>
          <w:rtl/>
        </w:rPr>
        <w:t>تا در این شبکه‌ها روابط خاصی مد</w:t>
      </w:r>
      <w:r>
        <w:rPr>
          <w:rFonts w:hint="cs"/>
          <w:rtl/>
        </w:rPr>
        <w:t xml:space="preserve">نظر و قابل استخراج است، مثل روابط دوستی، همکاری و... که اگر گراف این گونه شبکه‌ها را رسم کنیم یال‌ها از یک نوع است و نشانگر یک رابطه‌ی خاص است. مثلا گرافی هست که همه‌ی گره‌های آن انسان‌ها هستند و یال‌های بین گره‌ها نشان‌دهنده‌ی وجود یا عدم وجود دوستی بین اشخاص است. این گونه شبکه‌ها که در آن‌ها یال و گره‌ها از یک نوع است را شبکه‌های همگون می‌نامیم </w:t>
      </w:r>
      <w:r w:rsidR="004B28A6">
        <w:fldChar w:fldCharType="begin" w:fldLock="1"/>
      </w:r>
      <w:r w:rsidR="0097652E">
        <w:instrText>ADDIN CSL_CITATION { "citationItems" : [ { "id" : "ITEM-1", "itemData" : { "DOI" : "10.1613/jair.5013", "ISSN" : "1076 - 9757", "abstract" : "This paper tackles the problem of endogenous link prediction for Knowledge Base completion. Knowledge Bases can be represented as directed graphs whose nodes correspond to entities and edges to relationships. Previous attempts either consist of powerful systems with high capacity to model complex connectivity patterns, which unfortunately usually end up overfitting on rare relationships, or in approaches that trade capacity for simplicity in order to fairly model all relationships, frequent or not. In this paper, we propose Tatec a happy medium obtained by complementing a high-capacity model with a simpler one, both pre-trained separately and then combined. We present several variants of this model with different kinds of regularization and combination strategies and show that this approach outperforms existing methods on different types of relationships by achieving state-of-the-art results on four benchmarks of the literature.", "author" : [ { "dropping-particle" : "", "family" : "Garcia-Duran", "given" : "Alberto", "non-dropping-particle" : "", "parse-names" : false, "suffix" : "" }, { "dropping-particle" : "", "family" : "Bordes", "given" : "Antoine", "non-dropping-particle" : "", "parse-names" : false, "suffix" : "" }, { "dropping-particle" : "", "family" : "Usunier", "given" : "Nicolas", "non-dropping-particle" : "", "parse-names" : false, "suffix" : "" }, { "dropping-particle" : "", "family" : "Grandvalet", "given" : "Yves", "non-dropping-particle" : "", "parse-names" : false, "suffix" : "" } ], "container-title" : "Arxiv", "id" : "ITEM-1", "issued" : { "date-parts" : [ [ "2015" ] ] }, "page" : "26", "title" : "Combining Two And Three-Way Embeddings Models for Link Prediction in Knowledge Bases", "type" : "article-journal", "volume" : "1" }, "uris" : [ "http://www.mendeley.com/documents/?uuid=35c72b74-fa94-4cba-8a8d-2c91427d84ef" ] } ], "mendeley" : { "formattedCitation" : "[10]", "plainTextFormattedCitation" : "[10]", "previouslyFormattedCitation" : "[10]" }, "properties" : { "noteIndex" : 0 }, "schema" : "https://github.com/citation-style-language/schema/raw/master/csl-citation.json" }</w:instrText>
      </w:r>
      <w:r w:rsidR="004B28A6">
        <w:fldChar w:fldCharType="separate"/>
      </w:r>
      <w:r w:rsidR="004B28A6" w:rsidRPr="004B28A6">
        <w:rPr>
          <w:noProof/>
        </w:rPr>
        <w:t>[10]</w:t>
      </w:r>
      <w:r w:rsidR="004B28A6">
        <w:fldChar w:fldCharType="end"/>
      </w:r>
      <w:r w:rsidR="004B28A6">
        <w:rPr>
          <w:rFonts w:hint="cs"/>
          <w:rtl/>
        </w:rPr>
        <w:t>.</w:t>
      </w:r>
      <w:r w:rsidR="00FE4AD1">
        <w:rPr>
          <w:rFonts w:hint="cs"/>
          <w:rtl/>
        </w:rPr>
        <w:t xml:space="preserve"> در </w:t>
      </w:r>
      <w:r w:rsidR="005E0845">
        <w:rPr>
          <w:rtl/>
        </w:rPr>
        <w:fldChar w:fldCharType="begin"/>
      </w:r>
      <w:r w:rsidR="005E0845">
        <w:rPr>
          <w:rtl/>
        </w:rPr>
        <w:instrText xml:space="preserve"> </w:instrText>
      </w:r>
      <w:r w:rsidR="005E0845">
        <w:instrText>REF</w:instrText>
      </w:r>
      <w:r w:rsidR="005E0845">
        <w:rPr>
          <w:rtl/>
        </w:rPr>
        <w:instrText xml:space="preserve"> _</w:instrText>
      </w:r>
      <w:r w:rsidR="005E0845">
        <w:instrText>Ref489824825 \h</w:instrText>
      </w:r>
      <w:r w:rsidR="005E0845">
        <w:rPr>
          <w:rtl/>
        </w:rPr>
        <w:instrText xml:space="preserve"> </w:instrText>
      </w:r>
      <w:r w:rsidR="005E0845">
        <w:rPr>
          <w:rtl/>
        </w:rPr>
      </w:r>
      <w:r w:rsidR="005E0845">
        <w:rPr>
          <w:rtl/>
        </w:rPr>
        <w:fldChar w:fldCharType="separate"/>
      </w:r>
      <w:r w:rsidR="002B3278">
        <w:rPr>
          <w:rtl/>
        </w:rPr>
        <w:t xml:space="preserve">شکل </w:t>
      </w:r>
      <w:r w:rsidR="002B3278">
        <w:rPr>
          <w:noProof/>
          <w:rtl/>
        </w:rPr>
        <w:t>1</w:t>
      </w:r>
      <w:r w:rsidR="005E0845">
        <w:rPr>
          <w:rtl/>
        </w:rPr>
        <w:fldChar w:fldCharType="end"/>
      </w:r>
      <w:r w:rsidR="00FE4AD1">
        <w:rPr>
          <w:rFonts w:hint="cs"/>
          <w:rtl/>
        </w:rPr>
        <w:t xml:space="preserve"> یک نمونه شبکه‌ی همگون که در آن اشخاص و رابطه‌ی دوستی بین آن‌ها به تصویرکشیده شده است را مشاهده می‌کنیم.</w:t>
      </w:r>
    </w:p>
    <w:p w14:paraId="4743628B" w14:textId="77777777" w:rsidR="005E0845" w:rsidRDefault="00A508D2" w:rsidP="005E0845">
      <w:pPr>
        <w:keepNext/>
        <w:jc w:val="center"/>
      </w:pPr>
      <w:r w:rsidRPr="00A508D2">
        <w:rPr>
          <w:noProof/>
          <w:rtl/>
          <w:lang w:bidi="ar-SA"/>
        </w:rPr>
        <w:lastRenderedPageBreak/>
        <w:drawing>
          <wp:inline distT="0" distB="0" distL="0" distR="0" wp14:anchorId="592EB79E" wp14:editId="192B9F67">
            <wp:extent cx="2897019" cy="2115046"/>
            <wp:effectExtent l="0" t="0" r="0" b="0"/>
            <wp:docPr id="22" name="Picture 22" descr="C:\Users\saeed\Downloads\Telegram Desktop\Thesis Images\Thesis Images\Designed\p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eed\Downloads\Telegram Desktop\Thesis Images\Thesis Images\Designed\page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08804" cy="2123650"/>
                    </a:xfrm>
                    <a:prstGeom prst="rect">
                      <a:avLst/>
                    </a:prstGeom>
                    <a:noFill/>
                    <a:ln>
                      <a:noFill/>
                    </a:ln>
                  </pic:spPr>
                </pic:pic>
              </a:graphicData>
            </a:graphic>
          </wp:inline>
        </w:drawing>
      </w:r>
    </w:p>
    <w:p w14:paraId="446277CD" w14:textId="146A4E7B" w:rsidR="00A508D2" w:rsidRDefault="005E0845" w:rsidP="005E0845">
      <w:pPr>
        <w:pStyle w:val="Caption"/>
      </w:pPr>
      <w:bookmarkStart w:id="21" w:name="_Ref489824825"/>
      <w:bookmarkStart w:id="22" w:name="_Ref489824818"/>
      <w:bookmarkStart w:id="23" w:name="_Toc490477009"/>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3278">
        <w:rPr>
          <w:noProof/>
          <w:rtl/>
        </w:rPr>
        <w:t>1</w:t>
      </w:r>
      <w:r>
        <w:rPr>
          <w:rtl/>
        </w:rPr>
        <w:fldChar w:fldCharType="end"/>
      </w:r>
      <w:bookmarkEnd w:id="21"/>
      <w:r>
        <w:rPr>
          <w:rFonts w:hint="cs"/>
          <w:noProof/>
          <w:rtl/>
        </w:rPr>
        <w:t xml:space="preserve"> شبکه‌ی همگون</w:t>
      </w:r>
      <w:bookmarkEnd w:id="22"/>
      <w:bookmarkEnd w:id="23"/>
    </w:p>
    <w:p w14:paraId="6B13A4F8" w14:textId="0580907C" w:rsidR="00FE4AD1" w:rsidRDefault="0050553D" w:rsidP="0030314D">
      <w:pPr>
        <w:rPr>
          <w:rtl/>
        </w:rPr>
      </w:pPr>
      <w:r>
        <w:rPr>
          <w:rFonts w:hint="cs"/>
          <w:rtl/>
        </w:rPr>
        <w:t xml:space="preserve">اما </w:t>
      </w:r>
      <w:r w:rsidR="00F26E68">
        <w:rPr>
          <w:rFonts w:hint="cs"/>
          <w:rtl/>
        </w:rPr>
        <w:t>همان‌طور</w:t>
      </w:r>
      <w:r>
        <w:rPr>
          <w:rFonts w:hint="cs"/>
          <w:rtl/>
        </w:rPr>
        <w:t xml:space="preserve"> که در مقدمه نیز اشاره شد، اخیرا شبکه‌های بزرگتر و پیچیده‌تری معرفی شده است که فقط یک نوع رابطه را پوشش نمی‌دهد و روابط مختلفی را بین موجودیت‌های مختلف در بر می‌گ</w:t>
      </w:r>
      <w:r w:rsidR="00FE4AD1">
        <w:rPr>
          <w:rFonts w:hint="cs"/>
          <w:rtl/>
        </w:rPr>
        <w:t xml:space="preserve">یرد، </w:t>
      </w:r>
      <w:r>
        <w:rPr>
          <w:rFonts w:hint="cs"/>
          <w:rtl/>
        </w:rPr>
        <w:t>به این شبکه‌ها</w:t>
      </w:r>
      <w:r w:rsidR="00FE4AD1">
        <w:rPr>
          <w:rFonts w:hint="cs"/>
          <w:rtl/>
        </w:rPr>
        <w:t xml:space="preserve"> به علت یکسان نبودن نوع روابط و موجودیت‌ها شبکه‌های ناهمگون می‌گوییم، </w:t>
      </w:r>
      <w:r w:rsidR="00FA0BD4">
        <w:rPr>
          <w:rFonts w:hint="cs"/>
          <w:rtl/>
        </w:rPr>
        <w:t>هم‌چنین</w:t>
      </w:r>
      <w:r w:rsidR="00FE4AD1">
        <w:rPr>
          <w:rFonts w:hint="cs"/>
          <w:rtl/>
        </w:rPr>
        <w:t xml:space="preserve"> به خاطر وجود دانشی که در این شبکه‌ها نهفته و قابل استخراج است، آن را</w:t>
      </w:r>
      <w:r>
        <w:rPr>
          <w:rFonts w:hint="cs"/>
          <w:rtl/>
        </w:rPr>
        <w:t xml:space="preserve"> </w:t>
      </w:r>
      <w:r w:rsidR="00A508D2">
        <w:rPr>
          <w:rFonts w:hint="cs"/>
          <w:rtl/>
        </w:rPr>
        <w:t>پایگاه دانش</w:t>
      </w:r>
      <w:r w:rsidR="00FE4AD1">
        <w:rPr>
          <w:rStyle w:val="FootnoteReference"/>
          <w:rtl/>
        </w:rPr>
        <w:footnoteReference w:id="1"/>
      </w:r>
      <w:r w:rsidR="00FE4AD1">
        <w:rPr>
          <w:rFonts w:hint="cs"/>
          <w:rtl/>
        </w:rPr>
        <w:t xml:space="preserve"> نیز می‌نامیم. در </w:t>
      </w:r>
      <w:r w:rsidR="0030314D">
        <w:rPr>
          <w:rtl/>
        </w:rPr>
        <w:fldChar w:fldCharType="begin"/>
      </w:r>
      <w:r w:rsidR="0030314D">
        <w:rPr>
          <w:rtl/>
        </w:rPr>
        <w:instrText xml:space="preserve"> </w:instrText>
      </w:r>
      <w:r w:rsidR="0030314D">
        <w:rPr>
          <w:rFonts w:hint="cs"/>
        </w:rPr>
        <w:instrText>REF</w:instrText>
      </w:r>
      <w:r w:rsidR="0030314D">
        <w:rPr>
          <w:rFonts w:hint="cs"/>
          <w:rtl/>
        </w:rPr>
        <w:instrText xml:space="preserve"> _</w:instrText>
      </w:r>
      <w:r w:rsidR="0030314D">
        <w:rPr>
          <w:rFonts w:hint="cs"/>
        </w:rPr>
        <w:instrText>Ref489824936 \h</w:instrText>
      </w:r>
      <w:r w:rsidR="0030314D">
        <w:rPr>
          <w:rtl/>
        </w:rPr>
        <w:instrText xml:space="preserve"> </w:instrText>
      </w:r>
      <w:r w:rsidR="0030314D">
        <w:rPr>
          <w:rtl/>
        </w:rPr>
      </w:r>
      <w:r w:rsidR="0030314D">
        <w:rPr>
          <w:rtl/>
        </w:rPr>
        <w:fldChar w:fldCharType="separate"/>
      </w:r>
      <w:r w:rsidR="002B3278">
        <w:rPr>
          <w:rtl/>
        </w:rPr>
        <w:t xml:space="preserve">شکل </w:t>
      </w:r>
      <w:r w:rsidR="002B3278">
        <w:rPr>
          <w:noProof/>
          <w:rtl/>
        </w:rPr>
        <w:t>2</w:t>
      </w:r>
      <w:r w:rsidR="0030314D">
        <w:rPr>
          <w:rtl/>
        </w:rPr>
        <w:fldChar w:fldCharType="end"/>
      </w:r>
      <w:r w:rsidR="0030314D">
        <w:rPr>
          <w:rFonts w:hint="cs"/>
          <w:rtl/>
        </w:rPr>
        <w:t xml:space="preserve"> </w:t>
      </w:r>
      <w:r w:rsidR="00FE4AD1">
        <w:rPr>
          <w:rFonts w:hint="cs"/>
          <w:rtl/>
        </w:rPr>
        <w:t>یک قسمت کوچک از یک شبکه‌ی ناهمگون را مشاهده می‌کنیم که موجودیت‌های آن از دو نوع انسان و شهر هستند و روابط موجود در این شبکه از دو نوع «والد بودن» و «متولد شهر ... بودن» است.</w:t>
      </w:r>
    </w:p>
    <w:p w14:paraId="1D937DAC" w14:textId="77777777" w:rsidR="0030314D" w:rsidRDefault="00A508D2" w:rsidP="0030314D">
      <w:pPr>
        <w:keepNext/>
        <w:jc w:val="center"/>
      </w:pPr>
      <w:r w:rsidRPr="00A508D2">
        <w:rPr>
          <w:noProof/>
          <w:rtl/>
          <w:lang w:bidi="ar-SA"/>
        </w:rPr>
        <w:lastRenderedPageBreak/>
        <w:drawing>
          <wp:inline distT="0" distB="0" distL="0" distR="0" wp14:anchorId="6B742AC6" wp14:editId="77D9BE7F">
            <wp:extent cx="3262698" cy="2559359"/>
            <wp:effectExtent l="0" t="0" r="0" b="0"/>
            <wp:docPr id="23" name="Picture 23" descr="C:\Users\saeed\Downloads\Telegram Desktop\Thesis Images\Thesis Images\Designed\pag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eed\Downloads\Telegram Desktop\Thesis Images\Thesis Images\Designed\page8-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67752" cy="2563323"/>
                    </a:xfrm>
                    <a:prstGeom prst="rect">
                      <a:avLst/>
                    </a:prstGeom>
                    <a:noFill/>
                    <a:ln>
                      <a:noFill/>
                    </a:ln>
                  </pic:spPr>
                </pic:pic>
              </a:graphicData>
            </a:graphic>
          </wp:inline>
        </w:drawing>
      </w:r>
    </w:p>
    <w:p w14:paraId="7EE28322" w14:textId="1697F789" w:rsidR="00C146D7" w:rsidRDefault="0030314D" w:rsidP="0030314D">
      <w:pPr>
        <w:pStyle w:val="Caption"/>
      </w:pPr>
      <w:bookmarkStart w:id="24" w:name="_Ref489824936"/>
      <w:bookmarkStart w:id="25" w:name="_Toc490477010"/>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3278">
        <w:rPr>
          <w:noProof/>
          <w:rtl/>
        </w:rPr>
        <w:t>2</w:t>
      </w:r>
      <w:r>
        <w:rPr>
          <w:rtl/>
        </w:rPr>
        <w:fldChar w:fldCharType="end"/>
      </w:r>
      <w:bookmarkEnd w:id="24"/>
      <w:r>
        <w:rPr>
          <w:rFonts w:hint="cs"/>
          <w:rtl/>
        </w:rPr>
        <w:t xml:space="preserve"> شبکه ناهمگون</w:t>
      </w:r>
      <w:bookmarkEnd w:id="25"/>
    </w:p>
    <w:p w14:paraId="5BD67885" w14:textId="199833E7" w:rsidR="00994F94" w:rsidRDefault="00994F94" w:rsidP="00B34911">
      <w:pPr>
        <w:pStyle w:val="Level4"/>
        <w:rPr>
          <w:rtl/>
        </w:rPr>
      </w:pPr>
      <w:bookmarkStart w:id="26" w:name="_Ref489271015"/>
      <w:bookmarkStart w:id="27" w:name="_Toc490477050"/>
      <w:r w:rsidRPr="00994F94">
        <w:rPr>
          <w:rFonts w:hint="cs"/>
          <w:rtl/>
        </w:rPr>
        <w:t xml:space="preserve">پیش‌بینی </w:t>
      </w:r>
      <w:r w:rsidRPr="00994F94">
        <w:rPr>
          <w:rtl/>
        </w:rPr>
        <w:t>پیوند</w:t>
      </w:r>
      <w:bookmarkEnd w:id="26"/>
      <w:bookmarkEnd w:id="27"/>
    </w:p>
    <w:p w14:paraId="40D6F2D9" w14:textId="35F2A53F" w:rsidR="001106A8" w:rsidRDefault="001106A8" w:rsidP="00E60F0E">
      <w:pPr>
        <w:rPr>
          <w:rtl/>
        </w:rPr>
      </w:pPr>
      <w:r>
        <w:rPr>
          <w:rFonts w:hint="cs"/>
          <w:rtl/>
        </w:rPr>
        <w:t>یکی از روش‌های یادگیری ماشین که در زمینه‌های مختلف به کمک انسان آمده است و کار‌های انسانی را تسهیل کرده است پیش‌بینی پیوند است. در پیش‌بینی پیوند</w:t>
      </w:r>
      <w:r w:rsidR="00AF6FFF">
        <w:rPr>
          <w:rFonts w:hint="cs"/>
          <w:rtl/>
        </w:rPr>
        <w:t>،</w:t>
      </w:r>
      <w:r>
        <w:rPr>
          <w:rFonts w:hint="cs"/>
          <w:rtl/>
        </w:rPr>
        <w:t xml:space="preserve"> یک گراف از روابط بین موجودیت‌ها </w:t>
      </w:r>
      <w:r w:rsidR="00AF6FFF">
        <w:rPr>
          <w:rFonts w:hint="cs"/>
          <w:rtl/>
        </w:rPr>
        <w:t xml:space="preserve">را </w:t>
      </w:r>
      <w:r>
        <w:rPr>
          <w:rFonts w:hint="cs"/>
          <w:rtl/>
        </w:rPr>
        <w:t>به عنوان ورودی مساله دریاف</w:t>
      </w:r>
      <w:r w:rsidR="002B00A5">
        <w:rPr>
          <w:rFonts w:hint="cs"/>
          <w:rtl/>
        </w:rPr>
        <w:t>ت</w:t>
      </w:r>
      <w:r>
        <w:rPr>
          <w:rFonts w:hint="cs"/>
          <w:rtl/>
        </w:rPr>
        <w:t xml:space="preserve"> می‌کنیم و وجود یا عدم وجود یک یال بین دو موجودیت را پیش‌بینی می‌کنیم</w:t>
      </w:r>
      <w:r w:rsidR="0097652E">
        <w:rPr>
          <w:rFonts w:hint="cs"/>
          <w:rtl/>
        </w:rPr>
        <w:t xml:space="preserve"> </w:t>
      </w:r>
      <w:r w:rsidR="0097652E">
        <w:fldChar w:fldCharType="begin" w:fldLock="1"/>
      </w:r>
      <w:r w:rsidR="00A66C8D">
        <w:instrText>ADDIN CSL_CITATION { "citationItems" : [ { "id" : "ITEM-1", "itemData" : { "abstract" : "Large databases of facts are prevalent in many applications. Such databases are accurate, but as they broaden their scope they become increasingly incomplete. In contrast to extending such a database, we present a system to query whether it con-tains an arbitrary fact. This work can be thought of as re-casting open domain in-formation extraction: rather than growing a database of known facts, we smooth this data into a database in which any possi-ble fact has membership with some confi-dence. We evaluate our system predicting held out facts, achieving 74.2% accuracy and outperforming multiple baselines. We also evaluate the system as a common-sense filter for the ReVerb Open IE sys-tem, and as a method for answer validation in a Question Answering task.", "author" : [ { "dropping-particle" : "", "family" : "Angeli", "given" : "Gabor", "non-dropping-particle" : "", "parse-names" : false, "suffix" : "" }, { "dropping-particle" : "", "family" : "Manning", "given" : "Christopher D", "non-dropping-particle" : "", "parse-names" : false, "suffix" : "" } ], "id" : "ITEM-1", "issued" : { "date-parts" : [ [ "0" ] ] }, "page" : "133-142", "title" : "Philosophers are Mortal: Inferring the Truth of Unseen Facts", "type" : "article-journal" }, "uris" : [ "http://www.mendeley.com/documents/?uuid=ad7f0fa2-fc64-3860-a3a8-b9a4d1c7057c" ] } ], "mendeley" : { "formattedCitation" : "[11]", "plainTextFormattedCitation" : "[11]", "previouslyFormattedCitation" : "[11]" }, "properties" : { "noteIndex" : 0 }, "schema" : "https://github.com/citation-style-language/schema/raw/master/csl-citation.json" }</w:instrText>
      </w:r>
      <w:r w:rsidR="0097652E">
        <w:fldChar w:fldCharType="separate"/>
      </w:r>
      <w:r w:rsidR="0097652E" w:rsidRPr="0097652E">
        <w:rPr>
          <w:noProof/>
        </w:rPr>
        <w:t>[11]</w:t>
      </w:r>
      <w:r w:rsidR="0097652E">
        <w:fldChar w:fldCharType="end"/>
      </w:r>
      <w:r>
        <w:rPr>
          <w:rFonts w:hint="cs"/>
          <w:rtl/>
        </w:rPr>
        <w:t xml:space="preserve">. در </w:t>
      </w:r>
      <w:r w:rsidR="00B421A5">
        <w:rPr>
          <w:rtl/>
        </w:rPr>
        <w:fldChar w:fldCharType="begin"/>
      </w:r>
      <w:r w:rsidR="00B421A5">
        <w:rPr>
          <w:rtl/>
        </w:rPr>
        <w:instrText xml:space="preserve"> </w:instrText>
      </w:r>
      <w:r w:rsidR="00B421A5">
        <w:rPr>
          <w:rFonts w:hint="cs"/>
        </w:rPr>
        <w:instrText>REF</w:instrText>
      </w:r>
      <w:r w:rsidR="00B421A5">
        <w:rPr>
          <w:rFonts w:hint="cs"/>
          <w:rtl/>
        </w:rPr>
        <w:instrText xml:space="preserve"> _</w:instrText>
      </w:r>
      <w:r w:rsidR="00B421A5">
        <w:rPr>
          <w:rFonts w:hint="cs"/>
        </w:rPr>
        <w:instrText>Ref489824967 \h</w:instrText>
      </w:r>
      <w:r w:rsidR="00B421A5">
        <w:rPr>
          <w:rtl/>
        </w:rPr>
        <w:instrText xml:space="preserve"> </w:instrText>
      </w:r>
      <w:r w:rsidR="00B421A5">
        <w:rPr>
          <w:rtl/>
        </w:rPr>
      </w:r>
      <w:r w:rsidR="00B421A5">
        <w:rPr>
          <w:rtl/>
        </w:rPr>
        <w:fldChar w:fldCharType="separate"/>
      </w:r>
      <w:r w:rsidR="002B3278">
        <w:rPr>
          <w:rtl/>
        </w:rPr>
        <w:t xml:space="preserve">شکل </w:t>
      </w:r>
      <w:r w:rsidR="002B3278">
        <w:rPr>
          <w:noProof/>
          <w:rtl/>
        </w:rPr>
        <w:t>3</w:t>
      </w:r>
      <w:r w:rsidR="00B421A5">
        <w:rPr>
          <w:rtl/>
        </w:rPr>
        <w:fldChar w:fldCharType="end"/>
      </w:r>
      <w:r w:rsidR="00B421A5">
        <w:rPr>
          <w:rFonts w:hint="cs"/>
          <w:rtl/>
        </w:rPr>
        <w:t xml:space="preserve"> </w:t>
      </w:r>
      <w:r>
        <w:rPr>
          <w:rFonts w:hint="cs"/>
          <w:rtl/>
        </w:rPr>
        <w:t xml:space="preserve">یک گراف از یک شبکه‌ی ناهمگون را مشاهده می‌کنیم. مساله‌ی پیش‌بینی </w:t>
      </w:r>
      <w:r w:rsidR="00AF6FFF">
        <w:rPr>
          <w:rFonts w:hint="cs"/>
          <w:rtl/>
        </w:rPr>
        <w:t>پیوند</w:t>
      </w:r>
      <w:r>
        <w:rPr>
          <w:rFonts w:hint="cs"/>
          <w:rtl/>
        </w:rPr>
        <w:t xml:space="preserve"> تلاش می‌کند که بررسی کند که رابطه‌ی </w:t>
      </w:r>
      <w:r w:rsidR="001A2E4C">
        <w:rPr>
          <w:rFonts w:hint="cs"/>
          <w:rtl/>
        </w:rPr>
        <w:t>«تولد»</w:t>
      </w:r>
      <w:r>
        <w:rPr>
          <w:rFonts w:hint="cs"/>
          <w:rtl/>
        </w:rPr>
        <w:t xml:space="preserve"> بین گره‌های </w:t>
      </w:r>
      <w:r w:rsidR="001A2E4C">
        <w:rPr>
          <w:rFonts w:hint="cs"/>
          <w:rtl/>
        </w:rPr>
        <w:t>«علی»</w:t>
      </w:r>
      <w:r>
        <w:rPr>
          <w:rFonts w:hint="cs"/>
          <w:rtl/>
        </w:rPr>
        <w:t xml:space="preserve"> و </w:t>
      </w:r>
      <w:r w:rsidR="001A2E4C">
        <w:rPr>
          <w:rFonts w:hint="cs"/>
          <w:rtl/>
        </w:rPr>
        <w:t>«تهران»</w:t>
      </w:r>
      <w:r>
        <w:rPr>
          <w:rFonts w:hint="cs"/>
          <w:rtl/>
        </w:rPr>
        <w:t xml:space="preserve"> قرار دارد یا </w:t>
      </w:r>
      <w:r w:rsidR="001A2E4C">
        <w:rPr>
          <w:rFonts w:hint="cs"/>
          <w:rtl/>
        </w:rPr>
        <w:t>خیر</w:t>
      </w:r>
      <w:r>
        <w:rPr>
          <w:rFonts w:hint="cs"/>
          <w:rtl/>
        </w:rPr>
        <w:t>. این پیش‌بینی عمدتا از روی دیگر روابط بین موجودیت‌ها انجام می‌شود و با بررسی شباهت‌ها و معیار‌هایی که در ادامه‌ی ای</w:t>
      </w:r>
      <w:r w:rsidR="001A2E4C">
        <w:rPr>
          <w:rFonts w:hint="cs"/>
          <w:rtl/>
        </w:rPr>
        <w:t>ن پژوهش توضیح خواهیم داد تصمیم می‌گیریم</w:t>
      </w:r>
      <w:r>
        <w:rPr>
          <w:rFonts w:hint="cs"/>
          <w:rtl/>
        </w:rPr>
        <w:t xml:space="preserve"> که </w:t>
      </w:r>
      <w:r w:rsidR="001A2E4C">
        <w:rPr>
          <w:rFonts w:hint="cs"/>
          <w:rtl/>
        </w:rPr>
        <w:t xml:space="preserve">این </w:t>
      </w:r>
      <w:r>
        <w:rPr>
          <w:rFonts w:hint="cs"/>
          <w:rtl/>
        </w:rPr>
        <w:t xml:space="preserve">پیوند </w:t>
      </w:r>
      <w:r w:rsidR="001A2E4C">
        <w:rPr>
          <w:rFonts w:hint="cs"/>
          <w:rtl/>
        </w:rPr>
        <w:t xml:space="preserve">برقرار </w:t>
      </w:r>
      <w:r>
        <w:rPr>
          <w:rFonts w:hint="cs"/>
          <w:rtl/>
        </w:rPr>
        <w:t>هست یا خیر.</w:t>
      </w:r>
    </w:p>
    <w:p w14:paraId="132F53B6" w14:textId="77777777" w:rsidR="00B421A5" w:rsidRDefault="001A2E4C" w:rsidP="00B421A5">
      <w:pPr>
        <w:keepNext/>
        <w:jc w:val="center"/>
      </w:pPr>
      <w:r w:rsidRPr="001A2E4C">
        <w:rPr>
          <w:noProof/>
          <w:rtl/>
          <w:lang w:bidi="ar-SA"/>
        </w:rPr>
        <w:lastRenderedPageBreak/>
        <w:drawing>
          <wp:inline distT="0" distB="0" distL="0" distR="0" wp14:anchorId="5A57B6BC" wp14:editId="10A9D5E3">
            <wp:extent cx="3755904" cy="2946245"/>
            <wp:effectExtent l="0" t="0" r="0" b="6985"/>
            <wp:docPr id="24" name="Picture 24" descr="C:\Users\saeed\Downloads\Telegram Desktop\Thesis Images\Thesis Images\Designed\page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eed\Downloads\Telegram Desktop\Thesis Images\Thesis Images\Designed\page8-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58160" cy="2948014"/>
                    </a:xfrm>
                    <a:prstGeom prst="rect">
                      <a:avLst/>
                    </a:prstGeom>
                    <a:noFill/>
                    <a:ln>
                      <a:noFill/>
                    </a:ln>
                  </pic:spPr>
                </pic:pic>
              </a:graphicData>
            </a:graphic>
          </wp:inline>
        </w:drawing>
      </w:r>
    </w:p>
    <w:p w14:paraId="51DF38C1" w14:textId="44432AF9" w:rsidR="001A2E4C" w:rsidRDefault="00B421A5" w:rsidP="00B421A5">
      <w:pPr>
        <w:pStyle w:val="Caption"/>
      </w:pPr>
      <w:bookmarkStart w:id="28" w:name="_Ref489824967"/>
      <w:bookmarkStart w:id="29" w:name="_Toc490477011"/>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3278">
        <w:rPr>
          <w:noProof/>
          <w:rtl/>
        </w:rPr>
        <w:t>3</w:t>
      </w:r>
      <w:r>
        <w:rPr>
          <w:rtl/>
        </w:rPr>
        <w:fldChar w:fldCharType="end"/>
      </w:r>
      <w:bookmarkEnd w:id="28"/>
      <w:r>
        <w:rPr>
          <w:rFonts w:hint="cs"/>
          <w:rtl/>
        </w:rPr>
        <w:t xml:space="preserve"> </w:t>
      </w:r>
      <w:r w:rsidRPr="00C63D04">
        <w:rPr>
          <w:rFonts w:hint="eastAsia"/>
          <w:rtl/>
        </w:rPr>
        <w:t>پ</w:t>
      </w:r>
      <w:r w:rsidRPr="00C63D04">
        <w:rPr>
          <w:rFonts w:hint="cs"/>
          <w:rtl/>
        </w:rPr>
        <w:t>ی</w:t>
      </w:r>
      <w:r w:rsidRPr="00C63D04">
        <w:rPr>
          <w:rFonts w:hint="eastAsia"/>
          <w:rtl/>
        </w:rPr>
        <w:t>ش‌ب</w:t>
      </w:r>
      <w:r w:rsidRPr="00C63D04">
        <w:rPr>
          <w:rFonts w:hint="cs"/>
          <w:rtl/>
        </w:rPr>
        <w:t>ی</w:t>
      </w:r>
      <w:r w:rsidRPr="00C63D04">
        <w:rPr>
          <w:rFonts w:hint="eastAsia"/>
          <w:rtl/>
        </w:rPr>
        <w:t>ن</w:t>
      </w:r>
      <w:r w:rsidRPr="00C63D04">
        <w:rPr>
          <w:rFonts w:hint="cs"/>
          <w:rtl/>
        </w:rPr>
        <w:t>ی</w:t>
      </w:r>
      <w:r w:rsidRPr="00C63D04">
        <w:rPr>
          <w:rtl/>
        </w:rPr>
        <w:t xml:space="preserve"> </w:t>
      </w:r>
      <w:r w:rsidRPr="00C63D04">
        <w:rPr>
          <w:rFonts w:hint="eastAsia"/>
          <w:rtl/>
        </w:rPr>
        <w:t>پ</w:t>
      </w:r>
      <w:r w:rsidRPr="00C63D04">
        <w:rPr>
          <w:rFonts w:hint="cs"/>
          <w:rtl/>
        </w:rPr>
        <w:t>ی</w:t>
      </w:r>
      <w:r w:rsidRPr="00C63D04">
        <w:rPr>
          <w:rFonts w:hint="eastAsia"/>
          <w:rtl/>
        </w:rPr>
        <w:t>وند</w:t>
      </w:r>
      <w:r w:rsidRPr="00C63D04">
        <w:rPr>
          <w:rtl/>
        </w:rPr>
        <w:t xml:space="preserve"> </w:t>
      </w:r>
      <w:r w:rsidRPr="00C63D04">
        <w:rPr>
          <w:rFonts w:hint="eastAsia"/>
          <w:rtl/>
        </w:rPr>
        <w:t>در</w:t>
      </w:r>
      <w:r w:rsidRPr="00C63D04">
        <w:rPr>
          <w:rtl/>
        </w:rPr>
        <w:t xml:space="preserve"> </w:t>
      </w:r>
      <w:r w:rsidRPr="00C63D04">
        <w:rPr>
          <w:rFonts w:hint="eastAsia"/>
          <w:rtl/>
        </w:rPr>
        <w:t>شبکه</w:t>
      </w:r>
      <w:r w:rsidRPr="00C63D04">
        <w:rPr>
          <w:rtl/>
        </w:rPr>
        <w:t xml:space="preserve"> </w:t>
      </w:r>
      <w:r w:rsidRPr="00C63D04">
        <w:rPr>
          <w:rFonts w:hint="eastAsia"/>
          <w:rtl/>
        </w:rPr>
        <w:t>ناهمگون</w:t>
      </w:r>
      <w:bookmarkEnd w:id="29"/>
    </w:p>
    <w:p w14:paraId="06A22D66" w14:textId="508491A2" w:rsidR="001106A8" w:rsidRPr="00FE4AD1" w:rsidRDefault="00C16471" w:rsidP="00560B70">
      <w:pPr>
        <w:rPr>
          <w:rtl/>
        </w:rPr>
      </w:pPr>
      <w:r>
        <w:rPr>
          <w:rFonts w:hint="cs"/>
          <w:rtl/>
        </w:rPr>
        <w:t xml:space="preserve">راهکار‌های مختلفی برای حل این مساله مطرح شده است که به طور کلی می‌توان این </w:t>
      </w:r>
      <w:r w:rsidR="001A2E4C">
        <w:rPr>
          <w:rFonts w:hint="cs"/>
          <w:rtl/>
        </w:rPr>
        <w:t>راهکار</w:t>
      </w:r>
      <w:r>
        <w:rPr>
          <w:rFonts w:hint="cs"/>
          <w:rtl/>
        </w:rPr>
        <w:t xml:space="preserve">‌ها را به سه دسته‌ی </w:t>
      </w:r>
      <w:r w:rsidRPr="00C16471">
        <w:rPr>
          <w:rFonts w:hint="cs"/>
          <w:rtl/>
        </w:rPr>
        <w:t>۱- روش‌های مبتنی بر ویژگی‌های گراف</w:t>
      </w:r>
      <w:r w:rsidR="00560B70">
        <w:rPr>
          <w:rFonts w:hint="cs"/>
          <w:rtl/>
        </w:rPr>
        <w:t>؛</w:t>
      </w:r>
      <w:r w:rsidRPr="00C16471">
        <w:rPr>
          <w:rFonts w:hint="cs"/>
          <w:rtl/>
        </w:rPr>
        <w:t xml:space="preserve"> ۲- روش‌های مدل تصادفی مارکوف</w:t>
      </w:r>
      <w:r w:rsidR="00560B70">
        <w:rPr>
          <w:rFonts w:hint="cs"/>
          <w:rtl/>
        </w:rPr>
        <w:t>؛ و</w:t>
      </w:r>
      <w:r w:rsidRPr="00C16471">
        <w:rPr>
          <w:rFonts w:hint="cs"/>
          <w:rtl/>
        </w:rPr>
        <w:t xml:space="preserve"> ۳- روش‌های مبتنی بر ویژگی‌های پنهان</w:t>
      </w:r>
      <w:r>
        <w:rPr>
          <w:rFonts w:hint="cs"/>
          <w:rtl/>
        </w:rPr>
        <w:t xml:space="preserve"> تقسیم کرد که در این پژوهش تمرکز ما روی دسته‌ی سوم یعنی روش‌های مبتنی بر ویژگی‌های پنهان خواهد بود و در بخش </w:t>
      </w:r>
      <w:r w:rsidR="00560B70">
        <w:rPr>
          <w:rtl/>
        </w:rPr>
        <w:fldChar w:fldCharType="begin"/>
      </w:r>
      <w:r w:rsidR="00560B70">
        <w:rPr>
          <w:rtl/>
        </w:rPr>
        <w:instrText xml:space="preserve"> </w:instrText>
      </w:r>
      <w:r w:rsidR="00560B70">
        <w:rPr>
          <w:rFonts w:hint="cs"/>
        </w:rPr>
        <w:instrText>REF</w:instrText>
      </w:r>
      <w:r w:rsidR="00560B70">
        <w:rPr>
          <w:rFonts w:hint="cs"/>
          <w:rtl/>
        </w:rPr>
        <w:instrText xml:space="preserve"> _</w:instrText>
      </w:r>
      <w:r w:rsidR="00560B70">
        <w:rPr>
          <w:rFonts w:hint="cs"/>
        </w:rPr>
        <w:instrText>Ref489269287 \r \h</w:instrText>
      </w:r>
      <w:r w:rsidR="00560B70">
        <w:rPr>
          <w:rtl/>
        </w:rPr>
        <w:instrText xml:space="preserve"> </w:instrText>
      </w:r>
      <w:r w:rsidR="00560B70">
        <w:rPr>
          <w:rtl/>
        </w:rPr>
      </w:r>
      <w:r w:rsidR="00560B70">
        <w:rPr>
          <w:rtl/>
        </w:rPr>
        <w:fldChar w:fldCharType="separate"/>
      </w:r>
      <w:r w:rsidR="002B3278">
        <w:rPr>
          <w:rtl/>
        </w:rPr>
        <w:t>‏2-4-</w:t>
      </w:r>
      <w:r w:rsidR="00560B70">
        <w:rPr>
          <w:rtl/>
        </w:rPr>
        <w:fldChar w:fldCharType="end"/>
      </w:r>
      <w:r>
        <w:rPr>
          <w:rFonts w:hint="cs"/>
          <w:rtl/>
        </w:rPr>
        <w:t xml:space="preserve"> این روش‌ها را به تفصیل توضیح خواهیم داد.</w:t>
      </w:r>
    </w:p>
    <w:p w14:paraId="4DDA6433" w14:textId="766FA2DF" w:rsidR="00994F94" w:rsidRDefault="00994F94" w:rsidP="00B34911">
      <w:pPr>
        <w:pStyle w:val="Level4"/>
        <w:rPr>
          <w:rtl/>
        </w:rPr>
      </w:pPr>
      <w:bookmarkStart w:id="30" w:name="_Ref489391124"/>
      <w:bookmarkStart w:id="31" w:name="_Ref489391134"/>
      <w:bookmarkStart w:id="32" w:name="_Toc490477051"/>
      <w:r w:rsidRPr="00994F94">
        <w:rPr>
          <w:rFonts w:hint="cs"/>
          <w:rtl/>
        </w:rPr>
        <w:t xml:space="preserve">فرض </w:t>
      </w:r>
      <w:r w:rsidR="00560B70">
        <w:rPr>
          <w:rFonts w:hint="cs"/>
          <w:rtl/>
        </w:rPr>
        <w:t>جهان‌باز</w:t>
      </w:r>
      <w:r w:rsidR="00BA4888">
        <w:rPr>
          <w:rStyle w:val="FootnoteReference"/>
          <w:rtl/>
        </w:rPr>
        <w:footnoteReference w:id="2"/>
      </w:r>
      <w:r w:rsidRPr="00994F94">
        <w:rPr>
          <w:rFonts w:hint="cs"/>
          <w:rtl/>
        </w:rPr>
        <w:t xml:space="preserve"> و </w:t>
      </w:r>
      <w:r w:rsidR="00BA4888">
        <w:rPr>
          <w:rFonts w:hint="cs"/>
          <w:rtl/>
        </w:rPr>
        <w:t xml:space="preserve">فرض </w:t>
      </w:r>
      <w:r w:rsidR="00B57F99">
        <w:rPr>
          <w:rFonts w:hint="cs"/>
          <w:rtl/>
        </w:rPr>
        <w:t>جهان</w:t>
      </w:r>
      <w:r w:rsidR="00560B70">
        <w:rPr>
          <w:rFonts w:hint="cs"/>
          <w:rtl/>
        </w:rPr>
        <w:t>‌</w:t>
      </w:r>
      <w:r w:rsidRPr="00994F94">
        <w:rPr>
          <w:rFonts w:hint="cs"/>
          <w:rtl/>
        </w:rPr>
        <w:t>بسته</w:t>
      </w:r>
      <w:r w:rsidR="00BA4888">
        <w:rPr>
          <w:rStyle w:val="FootnoteReference"/>
          <w:rtl/>
        </w:rPr>
        <w:footnoteReference w:id="3"/>
      </w:r>
      <w:bookmarkEnd w:id="30"/>
      <w:bookmarkEnd w:id="31"/>
      <w:bookmarkEnd w:id="32"/>
    </w:p>
    <w:p w14:paraId="686A32C8" w14:textId="4CFAB2BD" w:rsidR="00C16471" w:rsidRDefault="00C16471" w:rsidP="00A66C8D">
      <w:r>
        <w:rPr>
          <w:rFonts w:hint="cs"/>
          <w:rtl/>
        </w:rPr>
        <w:t>فرض‌های جهان</w:t>
      </w:r>
      <w:r w:rsidR="00560B70">
        <w:rPr>
          <w:rFonts w:hint="cs"/>
          <w:rtl/>
        </w:rPr>
        <w:t>‌</w:t>
      </w:r>
      <w:r>
        <w:rPr>
          <w:rFonts w:hint="cs"/>
          <w:rtl/>
        </w:rPr>
        <w:t>باز و جهان</w:t>
      </w:r>
      <w:r w:rsidR="00560B70">
        <w:rPr>
          <w:rFonts w:hint="cs"/>
          <w:rtl/>
        </w:rPr>
        <w:t>‌</w:t>
      </w:r>
      <w:r>
        <w:rPr>
          <w:rFonts w:hint="cs"/>
          <w:rtl/>
        </w:rPr>
        <w:t>بسته در سیستم رسمی منطق</w:t>
      </w:r>
      <w:r w:rsidR="00BA4888">
        <w:rPr>
          <w:rStyle w:val="FootnoteReference"/>
          <w:rtl/>
        </w:rPr>
        <w:footnoteReference w:id="4"/>
      </w:r>
      <w:r>
        <w:rPr>
          <w:rFonts w:hint="cs"/>
          <w:rtl/>
        </w:rPr>
        <w:t xml:space="preserve"> برای بازنمایی دانش</w:t>
      </w:r>
      <w:r w:rsidR="00BA4888">
        <w:rPr>
          <w:rStyle w:val="FootnoteReference"/>
          <w:rtl/>
        </w:rPr>
        <w:footnoteReference w:id="5"/>
      </w:r>
      <w:r>
        <w:rPr>
          <w:rFonts w:hint="cs"/>
          <w:rtl/>
        </w:rPr>
        <w:t xml:space="preserve"> مورد استفاده قرار می‌گیرد. در فرض جهان بسته در نظر می‌گیریم که اگر داده‌ای در پایگاه دانش نبود، آن داده را غلط </w:t>
      </w:r>
      <w:r>
        <w:rPr>
          <w:rFonts w:hint="cs"/>
          <w:rtl/>
        </w:rPr>
        <w:lastRenderedPageBreak/>
        <w:t>فرض می‌کنیم</w:t>
      </w:r>
      <w:r w:rsidR="00A66C8D">
        <w:fldChar w:fldCharType="begin" w:fldLock="1"/>
      </w:r>
      <w:r w:rsidR="00A66C8D">
        <w:instrText>ADDIN CSL_CITATION { "citationItems" : [ { "id" : "ITEM-1", "itemData" : { "DOI" : "10.1145/2566486.2568032", "ISBN" : "9781450327442", "author" : [ { "dropping-particle" : "", "family" : "West", "given" : "Robert", "non-dropping-particle" : "", "parse-names" : false, "suffix" : "" }, { "dropping-particle" : "", "family" : "Gabrilovich", "given" : "Evgeniy", "non-dropping-particle" : "", "parse-names" : false, "suffix" : "" }, { "dropping-particle" : "", "family" : "Murphy", "given" : "Kevin", "non-dropping-particle" : "", "parse-names" : false, "suffix" : "" }, { "dropping-particle" : "", "family" : "Sun", "given" : "Shaohua", "non-dropping-particle" : "", "parse-names" : false, "suffix" : "" }, { "dropping-particle" : "", "family" : "Gupta", "given" : "Rahul", "non-dropping-particle" : "", "parse-names" : false, "suffix" : "" }, { "dropping-particle" : "", "family" : "Lin", "given" : "Dekang", "non-dropping-particle" : "", "parse-names" : false, "suffix" : "" } ], "container-title" : "Proceedings of the 23rd international conference on World wide web - WWW '14", "id" : "ITEM-1", "issued" : { "date-parts" : [ [ "2014" ] ] }, "page" : "515-526", "publisher" : "ACM Press", "publisher-place" : "New York, New York, USA", "title" : "Knowledge base completion via search-based question answering", "type" : "paper-conference" }, "uris" : [ "http://www.mendeley.com/documents/?uuid=b76ca62a-a4c0-3dfc-a34b-d5cc2960f887" ] } ], "mendeley" : { "formattedCitation" : "[12]", "plainTextFormattedCitation" : "[12]", "previouslyFormattedCitation" : "[12]" }, "properties" : { "noteIndex" : 0 }, "schema" : "https://github.com/citation-style-language/schema/raw/master/csl-citation.json" }</w:instrText>
      </w:r>
      <w:r w:rsidR="00A66C8D">
        <w:fldChar w:fldCharType="separate"/>
      </w:r>
      <w:r w:rsidR="00A66C8D" w:rsidRPr="00A66C8D">
        <w:rPr>
          <w:noProof/>
        </w:rPr>
        <w:t>[12]</w:t>
      </w:r>
      <w:r w:rsidR="00A66C8D">
        <w:fldChar w:fldCharType="end"/>
      </w:r>
      <w:r>
        <w:rPr>
          <w:rFonts w:hint="cs"/>
          <w:rtl/>
        </w:rPr>
        <w:t>. برای مثال اگر در پایگاه دانش حقیقت «</w:t>
      </w:r>
      <w:r>
        <w:t>x, r, y</w:t>
      </w:r>
      <w:r>
        <w:rPr>
          <w:rFonts w:hint="cs"/>
          <w:rtl/>
        </w:rPr>
        <w:t xml:space="preserve">» که به معنی این است که </w:t>
      </w:r>
      <w:r>
        <w:t>x</w:t>
      </w:r>
      <w:r>
        <w:rPr>
          <w:rFonts w:hint="cs"/>
          <w:rtl/>
        </w:rPr>
        <w:t xml:space="preserve"> با </w:t>
      </w:r>
      <w:r>
        <w:t>y</w:t>
      </w:r>
      <w:r>
        <w:rPr>
          <w:rFonts w:hint="cs"/>
          <w:rtl/>
        </w:rPr>
        <w:t xml:space="preserve"> رابطه‌ی </w:t>
      </w:r>
      <w:r>
        <w:t>r</w:t>
      </w:r>
      <w:r>
        <w:rPr>
          <w:rFonts w:hint="cs"/>
          <w:rtl/>
        </w:rPr>
        <w:t xml:space="preserve"> را دارد وجود نداشته باشد، می‌توانیم در نظر بگیریم که این حقیقت اشتباه است </w:t>
      </w:r>
      <w:r w:rsidR="00BA4888">
        <w:rPr>
          <w:rFonts w:hint="cs"/>
          <w:rtl/>
        </w:rPr>
        <w:t xml:space="preserve">و مطمئنیم که </w:t>
      </w:r>
      <w:r w:rsidR="00BA4888">
        <w:t>x</w:t>
      </w:r>
      <w:r w:rsidR="00BA4888">
        <w:rPr>
          <w:rFonts w:hint="cs"/>
          <w:rtl/>
        </w:rPr>
        <w:t xml:space="preserve"> با </w:t>
      </w:r>
      <w:r w:rsidR="00BA4888">
        <w:t>y</w:t>
      </w:r>
      <w:r w:rsidR="00BA4888">
        <w:rPr>
          <w:rFonts w:hint="cs"/>
          <w:rtl/>
        </w:rPr>
        <w:t xml:space="preserve"> رابطه‌ی </w:t>
      </w:r>
      <w:r w:rsidR="00BA4888">
        <w:t>r</w:t>
      </w:r>
      <w:r w:rsidR="00BA4888">
        <w:rPr>
          <w:rFonts w:hint="cs"/>
          <w:rtl/>
        </w:rPr>
        <w:t xml:space="preserve"> ندارد.</w:t>
      </w:r>
      <w:r w:rsidR="00560B70">
        <w:t xml:space="preserve"> </w:t>
      </w:r>
    </w:p>
    <w:p w14:paraId="6CB54146" w14:textId="465AD527" w:rsidR="00BA4888" w:rsidRDefault="00BA4888" w:rsidP="00A66C8D">
      <w:pPr>
        <w:rPr>
          <w:rtl/>
        </w:rPr>
      </w:pPr>
      <w:r>
        <w:rPr>
          <w:rFonts w:hint="cs"/>
          <w:rtl/>
        </w:rPr>
        <w:t>اما در فرض جهان</w:t>
      </w:r>
      <w:r w:rsidR="00560B70">
        <w:rPr>
          <w:rFonts w:hint="cs"/>
          <w:rtl/>
        </w:rPr>
        <w:t>‌</w:t>
      </w:r>
      <w:r>
        <w:rPr>
          <w:rFonts w:hint="cs"/>
          <w:rtl/>
        </w:rPr>
        <w:t xml:space="preserve">باز </w:t>
      </w:r>
      <w:r w:rsidR="00352125">
        <w:rPr>
          <w:rFonts w:hint="cs"/>
          <w:rtl/>
        </w:rPr>
        <w:t>این‌گونه</w:t>
      </w:r>
      <w:r>
        <w:rPr>
          <w:rFonts w:hint="cs"/>
          <w:rtl/>
        </w:rPr>
        <w:t xml:space="preserve"> نیست و اگر حقیقتی در پایگاه دانش وجود نداشته باشد نمی‌توانیم با اطمینان بگوییم که آن حقیقت اشتباه است، و ممکن است صحیح باشد</w:t>
      </w:r>
      <w:r w:rsidR="00D07436">
        <w:t xml:space="preserve"> </w:t>
      </w:r>
      <w:r w:rsidR="00A66C8D">
        <w:fldChar w:fldCharType="begin" w:fldLock="1"/>
      </w:r>
      <w:r w:rsidR="00A66C8D">
        <w:instrText>ADDIN CSL_CITATION { "citationItems" : [ { "id" : "ITEM-1", "itemData" : { "DOI" : "10.1145/2566486.2568032", "ISBN" : "9781450327442", "author" : [ { "dropping-particle" : "", "family" : "West", "given" : "Robert", "non-dropping-particle" : "", "parse-names" : false, "suffix" : "" }, { "dropping-particle" : "", "family" : "Gabrilovich", "given" : "Evgeniy", "non-dropping-particle" : "", "parse-names" : false, "suffix" : "" }, { "dropping-particle" : "", "family" : "Murphy", "given" : "Kevin", "non-dropping-particle" : "", "parse-names" : false, "suffix" : "" }, { "dropping-particle" : "", "family" : "Sun", "given" : "Shaohua", "non-dropping-particle" : "", "parse-names" : false, "suffix" : "" }, { "dropping-particle" : "", "family" : "Gupta", "given" : "Rahul", "non-dropping-particle" : "", "parse-names" : false, "suffix" : "" }, { "dropping-particle" : "", "family" : "Lin", "given" : "Dekang", "non-dropping-particle" : "", "parse-names" : false, "suffix" : "" } ], "container-title" : "Proceedings of the 23rd international conference on World wide web - WWW '14", "id" : "ITEM-1", "issued" : { "date-parts" : [ [ "2014" ] ] }, "page" : "515-526", "publisher" : "ACM Press", "publisher-place" : "New York, New York, USA", "title" : "Knowledge base completion via search-based question answering", "type" : "paper-conference" }, "uris" : [ "http://www.mendeley.com/documents/?uuid=b76ca62a-a4c0-3dfc-a34b-d5cc2960f887" ] } ], "mendeley" : { "formattedCitation" : "[12]", "plainTextFormattedCitation" : "[12]", "previouslyFormattedCitation" : "[12]" }, "properties" : { "noteIndex" : 0 }, "schema" : "https://github.com/citation-style-language/schema/raw/master/csl-citation.json" }</w:instrText>
      </w:r>
      <w:r w:rsidR="00A66C8D">
        <w:fldChar w:fldCharType="separate"/>
      </w:r>
      <w:r w:rsidR="00A66C8D" w:rsidRPr="00A66C8D">
        <w:rPr>
          <w:noProof/>
        </w:rPr>
        <w:t>[12]</w:t>
      </w:r>
      <w:r w:rsidR="00A66C8D">
        <w:fldChar w:fldCharType="end"/>
      </w:r>
      <w:r w:rsidR="00D07436">
        <w:t xml:space="preserve"> </w:t>
      </w:r>
      <w:r>
        <w:rPr>
          <w:rFonts w:hint="cs"/>
          <w:rtl/>
        </w:rPr>
        <w:t>. وجود این فرض از کامل نبودن پایگاه‌های دانش ناشی می‌شود که وقتی نمی‌توانیم همه‌ی اطلاعات موجود در مورد موضوع مربوط به پایگاه دانش را جمع‌آوری و در آن قرار دهیم پس نمی‌توانیم در مورد حقیقت‌هایی که در پایگاه دانش نیست نظری بدهیم</w:t>
      </w:r>
      <w:r w:rsidR="00D07436">
        <w:rPr>
          <w:rFonts w:hint="cs"/>
          <w:rtl/>
        </w:rPr>
        <w:t xml:space="preserve"> و این حقیقت را ناشناس</w:t>
      </w:r>
      <w:r w:rsidR="00D07436">
        <w:rPr>
          <w:rStyle w:val="FootnoteReference"/>
          <w:rtl/>
        </w:rPr>
        <w:footnoteReference w:id="6"/>
      </w:r>
      <w:r w:rsidR="00D07436">
        <w:rPr>
          <w:rFonts w:hint="cs"/>
          <w:rtl/>
        </w:rPr>
        <w:t xml:space="preserve"> در نظر می‌گیریم</w:t>
      </w:r>
      <w:r>
        <w:rPr>
          <w:rFonts w:hint="cs"/>
          <w:rtl/>
        </w:rPr>
        <w:t>.</w:t>
      </w:r>
    </w:p>
    <w:p w14:paraId="4E42E938" w14:textId="4AD8309D" w:rsidR="00994F94" w:rsidRPr="00994F94" w:rsidRDefault="00994F94" w:rsidP="00B34911">
      <w:pPr>
        <w:pStyle w:val="Level4"/>
        <w:rPr>
          <w:rtl/>
        </w:rPr>
      </w:pPr>
      <w:bookmarkStart w:id="33" w:name="_Toc490477052"/>
      <w:r w:rsidRPr="00994F94">
        <w:rPr>
          <w:rFonts w:hint="cs"/>
          <w:rtl/>
        </w:rPr>
        <w:t>گرادیان نزولی تصادفی</w:t>
      </w:r>
      <w:r w:rsidR="00D07436">
        <w:rPr>
          <w:rStyle w:val="FootnoteReference"/>
          <w:rtl/>
        </w:rPr>
        <w:footnoteReference w:id="7"/>
      </w:r>
      <w:r w:rsidRPr="00994F94">
        <w:rPr>
          <w:rFonts w:hint="cs"/>
          <w:rtl/>
        </w:rPr>
        <w:t xml:space="preserve"> (</w:t>
      </w:r>
      <w:r w:rsidRPr="00994F94">
        <w:t>SGD</w:t>
      </w:r>
      <w:r>
        <w:rPr>
          <w:rFonts w:hint="cs"/>
          <w:rtl/>
        </w:rPr>
        <w:t>)</w:t>
      </w:r>
      <w:bookmarkEnd w:id="33"/>
    </w:p>
    <w:p w14:paraId="562FF47C" w14:textId="405C2028" w:rsidR="00994F94" w:rsidRDefault="0081051C" w:rsidP="004509A5">
      <w:pPr>
        <w:pStyle w:val="a8"/>
        <w:rPr>
          <w:rtl/>
        </w:rPr>
      </w:pPr>
      <w:r>
        <w:rPr>
          <w:rtl/>
        </w:rPr>
        <w:t>گراد</w:t>
      </w:r>
      <w:r>
        <w:rPr>
          <w:rFonts w:hint="cs"/>
          <w:rtl/>
        </w:rPr>
        <w:t>ی</w:t>
      </w:r>
      <w:r>
        <w:rPr>
          <w:rFonts w:hint="eastAsia"/>
          <w:rtl/>
        </w:rPr>
        <w:t>ان</w:t>
      </w:r>
      <w:r>
        <w:rPr>
          <w:rtl/>
        </w:rPr>
        <w:t xml:space="preserve"> </w:t>
      </w:r>
      <w:r w:rsidR="00BC60AB">
        <w:rPr>
          <w:rFonts w:hint="cs"/>
          <w:rtl/>
        </w:rPr>
        <w:t xml:space="preserve">نزولی </w:t>
      </w:r>
      <w:r>
        <w:rPr>
          <w:rtl/>
        </w:rPr>
        <w:t>تصادف</w:t>
      </w:r>
      <w:r>
        <w:rPr>
          <w:rFonts w:hint="cs"/>
          <w:rtl/>
        </w:rPr>
        <w:t>ی</w:t>
      </w:r>
      <w:r>
        <w:rPr>
          <w:rtl/>
        </w:rPr>
        <w:t xml:space="preserve"> </w:t>
      </w:r>
      <w:r>
        <w:rPr>
          <w:rFonts w:hint="cs"/>
          <w:rtl/>
        </w:rPr>
        <w:t>ی</w:t>
      </w:r>
      <w:r>
        <w:rPr>
          <w:rFonts w:hint="eastAsia"/>
          <w:rtl/>
        </w:rPr>
        <w:t>ک</w:t>
      </w:r>
      <w:r>
        <w:rPr>
          <w:rtl/>
        </w:rPr>
        <w:t xml:space="preserve"> راه</w:t>
      </w:r>
      <w:r>
        <w:rPr>
          <w:rFonts w:hint="cs"/>
          <w:rtl/>
        </w:rPr>
        <w:t>ک</w:t>
      </w:r>
      <w:r>
        <w:rPr>
          <w:rtl/>
        </w:rPr>
        <w:t>ار ساده و در ع</w:t>
      </w:r>
      <w:r>
        <w:rPr>
          <w:rFonts w:hint="cs"/>
          <w:rtl/>
        </w:rPr>
        <w:t>ی</w:t>
      </w:r>
      <w:r>
        <w:rPr>
          <w:rFonts w:hint="eastAsia"/>
          <w:rtl/>
        </w:rPr>
        <w:t>ن</w:t>
      </w:r>
      <w:r>
        <w:rPr>
          <w:rtl/>
        </w:rPr>
        <w:t xml:space="preserve"> حال موثر برا</w:t>
      </w:r>
      <w:r>
        <w:rPr>
          <w:rFonts w:hint="cs"/>
          <w:rtl/>
        </w:rPr>
        <w:t>ی</w:t>
      </w:r>
      <w:r>
        <w:rPr>
          <w:rtl/>
        </w:rPr>
        <w:t xml:space="preserve"> مسائل کم</w:t>
      </w:r>
      <w:r>
        <w:rPr>
          <w:rFonts w:hint="cs"/>
          <w:rtl/>
        </w:rPr>
        <w:t>ی</w:t>
      </w:r>
      <w:r>
        <w:rPr>
          <w:rFonts w:hint="eastAsia"/>
          <w:rtl/>
        </w:rPr>
        <w:t>نه‌ساز</w:t>
      </w:r>
      <w:r>
        <w:rPr>
          <w:rFonts w:hint="cs"/>
          <w:rtl/>
        </w:rPr>
        <w:t>ی</w:t>
      </w:r>
      <w:r>
        <w:rPr>
          <w:rtl/>
        </w:rPr>
        <w:t xml:space="preserve"> </w:t>
      </w:r>
      <w:r w:rsidR="00BC60AB">
        <w:rPr>
          <w:rFonts w:hint="cs"/>
          <w:rtl/>
        </w:rPr>
        <w:t>یا بیشینه‌سازی</w:t>
      </w:r>
      <w:r>
        <w:rPr>
          <w:rtl/>
        </w:rPr>
        <w:t xml:space="preserve"> </w:t>
      </w:r>
      <w:r w:rsidR="00BC60AB">
        <w:rPr>
          <w:rFonts w:hint="cs"/>
          <w:rtl/>
        </w:rPr>
        <w:t xml:space="preserve">تابع هدف </w:t>
      </w:r>
      <w:r>
        <w:rPr>
          <w:rtl/>
        </w:rPr>
        <w:t>است</w:t>
      </w:r>
      <w:r w:rsidR="00BC60AB">
        <w:rPr>
          <w:rFonts w:hint="cs"/>
          <w:rtl/>
        </w:rPr>
        <w:t xml:space="preserve"> که به صورت مجموع </w:t>
      </w:r>
      <w:r w:rsidR="00175359">
        <w:rPr>
          <w:rFonts w:hint="cs"/>
          <w:rtl/>
        </w:rPr>
        <w:t xml:space="preserve">روی </w:t>
      </w:r>
      <w:r w:rsidR="00BC60AB">
        <w:rPr>
          <w:rFonts w:hint="cs"/>
          <w:rtl/>
        </w:rPr>
        <w:t>یک تابع مشتق‌پذیر نوشته می‌شود</w:t>
      </w:r>
      <w:r>
        <w:rPr>
          <w:rtl/>
        </w:rPr>
        <w:t>.</w:t>
      </w:r>
      <w:r w:rsidR="00BC60AB">
        <w:rPr>
          <w:rFonts w:hint="cs"/>
          <w:rtl/>
        </w:rPr>
        <w:t xml:space="preserve"> در کل </w:t>
      </w:r>
      <w:r w:rsidR="00BC60AB">
        <w:t>SGD</w:t>
      </w:r>
      <w:r w:rsidR="00BC60AB">
        <w:rPr>
          <w:rFonts w:hint="cs"/>
          <w:rtl/>
          <w:lang w:bidi="fa-IR"/>
        </w:rPr>
        <w:t xml:space="preserve"> سعی می‌کند نقطه‌ی کمینه یا بیشینه را به کمک تکرار پیدا کند. این روش می‌تواند به صورت دسته‌ای روی پایگاه‌های دانش بزرگ اعمال شود که مشکل حافظه برای عملیات یادگیری روی پایگاه‌های دانش بزرگ که در حافظه‌ی اصلی </w:t>
      </w:r>
      <w:r w:rsidR="002E5839">
        <w:rPr>
          <w:rFonts w:hint="cs"/>
          <w:rtl/>
          <w:lang w:bidi="fa-IR"/>
        </w:rPr>
        <w:t xml:space="preserve">ماشین </w:t>
      </w:r>
      <w:r w:rsidR="00BC60AB">
        <w:rPr>
          <w:rFonts w:hint="cs"/>
          <w:rtl/>
          <w:lang w:bidi="fa-IR"/>
        </w:rPr>
        <w:t>جا نمی‌گیرند را حل می‌کند</w:t>
      </w:r>
      <w:r>
        <w:rPr>
          <w:rtl/>
        </w:rPr>
        <w:t xml:space="preserve">. </w:t>
      </w:r>
      <w:r w:rsidR="00FA0BD4">
        <w:rPr>
          <w:rFonts w:hint="cs"/>
          <w:rtl/>
        </w:rPr>
        <w:t>هم‌چنین</w:t>
      </w:r>
      <w:r w:rsidR="00BC60AB">
        <w:rPr>
          <w:rFonts w:hint="cs"/>
          <w:rtl/>
        </w:rPr>
        <w:t xml:space="preserve"> دسته‌ای بودن این روش این قابلیت را به ما می‌دهد که داده‌های جدیدی که به صورت برخط به مجموعه اضافه می‌شوند را نیز بتوانیم وارد فرایند آموزش کنیم و نیاز به اجرای مجدد همه‌ي مراحل آموزش نباشد.</w:t>
      </w:r>
      <w:r w:rsidR="00B51BB8">
        <w:rPr>
          <w:rFonts w:hint="cs"/>
          <w:rtl/>
        </w:rPr>
        <w:t xml:space="preserve"> </w:t>
      </w:r>
      <w:r>
        <w:rPr>
          <w:rFonts w:hint="eastAsia"/>
          <w:rtl/>
        </w:rPr>
        <w:t>نکته</w:t>
      </w:r>
      <w:r>
        <w:rPr>
          <w:rtl/>
        </w:rPr>
        <w:t xml:space="preserve"> روش گراد</w:t>
      </w:r>
      <w:r>
        <w:rPr>
          <w:rFonts w:hint="cs"/>
          <w:rtl/>
        </w:rPr>
        <w:t>ی</w:t>
      </w:r>
      <w:r>
        <w:rPr>
          <w:rFonts w:hint="eastAsia"/>
          <w:rtl/>
        </w:rPr>
        <w:t>ان</w:t>
      </w:r>
      <w:r>
        <w:rPr>
          <w:rtl/>
        </w:rPr>
        <w:t xml:space="preserve"> تصادف</w:t>
      </w:r>
      <w:r>
        <w:rPr>
          <w:rFonts w:hint="cs"/>
          <w:rtl/>
        </w:rPr>
        <w:t>ی</w:t>
      </w:r>
      <w:r>
        <w:rPr>
          <w:rtl/>
        </w:rPr>
        <w:t xml:space="preserve"> نزول</w:t>
      </w:r>
      <w:r>
        <w:rPr>
          <w:rFonts w:hint="cs"/>
          <w:rtl/>
        </w:rPr>
        <w:t>ی</w:t>
      </w:r>
      <w:r>
        <w:rPr>
          <w:rtl/>
        </w:rPr>
        <w:t xml:space="preserve"> ا</w:t>
      </w:r>
      <w:r>
        <w:rPr>
          <w:rFonts w:hint="cs"/>
          <w:rtl/>
        </w:rPr>
        <w:t>ی</w:t>
      </w:r>
      <w:r>
        <w:rPr>
          <w:rFonts w:hint="eastAsia"/>
          <w:rtl/>
        </w:rPr>
        <w:t>ن</w:t>
      </w:r>
      <w:r>
        <w:rPr>
          <w:rtl/>
        </w:rPr>
        <w:t xml:space="preserve"> است که ن</w:t>
      </w:r>
      <w:r>
        <w:rPr>
          <w:rFonts w:hint="cs"/>
          <w:rtl/>
        </w:rPr>
        <w:t>ی</w:t>
      </w:r>
      <w:r>
        <w:rPr>
          <w:rFonts w:hint="eastAsia"/>
          <w:rtl/>
        </w:rPr>
        <w:t>از</w:t>
      </w:r>
      <w:r>
        <w:rPr>
          <w:rtl/>
        </w:rPr>
        <w:t xml:space="preserve"> ن</w:t>
      </w:r>
      <w:r>
        <w:rPr>
          <w:rFonts w:hint="cs"/>
          <w:rtl/>
        </w:rPr>
        <w:t>ی</w:t>
      </w:r>
      <w:r>
        <w:rPr>
          <w:rFonts w:hint="eastAsia"/>
          <w:rtl/>
        </w:rPr>
        <w:t>ست</w:t>
      </w:r>
      <w:r>
        <w:rPr>
          <w:rtl/>
        </w:rPr>
        <w:t xml:space="preserve"> در هر تکرار کل مجموعه داده مورد بررس</w:t>
      </w:r>
      <w:r>
        <w:rPr>
          <w:rFonts w:hint="cs"/>
          <w:rtl/>
        </w:rPr>
        <w:t>ی</w:t>
      </w:r>
      <w:r>
        <w:rPr>
          <w:rtl/>
        </w:rPr>
        <w:t xml:space="preserve"> قرار بگ</w:t>
      </w:r>
      <w:r>
        <w:rPr>
          <w:rFonts w:hint="cs"/>
          <w:rtl/>
        </w:rPr>
        <w:t>ی</w:t>
      </w:r>
      <w:r>
        <w:rPr>
          <w:rFonts w:hint="eastAsia"/>
          <w:rtl/>
        </w:rPr>
        <w:t>رد</w:t>
      </w:r>
      <w:r>
        <w:rPr>
          <w:rtl/>
        </w:rPr>
        <w:t xml:space="preserve"> و ا</w:t>
      </w:r>
      <w:r>
        <w:rPr>
          <w:rFonts w:hint="cs"/>
          <w:rtl/>
        </w:rPr>
        <w:t>ی</w:t>
      </w:r>
      <w:r>
        <w:rPr>
          <w:rFonts w:hint="eastAsia"/>
          <w:rtl/>
        </w:rPr>
        <w:t>ن</w:t>
      </w:r>
      <w:r>
        <w:rPr>
          <w:rtl/>
        </w:rPr>
        <w:t xml:space="preserve"> روش با </w:t>
      </w:r>
      <w:r>
        <w:rPr>
          <w:rFonts w:hint="cs"/>
          <w:rtl/>
        </w:rPr>
        <w:t>ی</w:t>
      </w:r>
      <w:r>
        <w:rPr>
          <w:rFonts w:hint="eastAsia"/>
          <w:rtl/>
        </w:rPr>
        <w:t>ک</w:t>
      </w:r>
      <w:r>
        <w:rPr>
          <w:rtl/>
        </w:rPr>
        <w:t xml:space="preserve"> </w:t>
      </w:r>
      <w:r>
        <w:rPr>
          <w:rFonts w:hint="cs"/>
          <w:rtl/>
        </w:rPr>
        <w:t>ی</w:t>
      </w:r>
      <w:r>
        <w:rPr>
          <w:rFonts w:hint="eastAsia"/>
          <w:rtl/>
        </w:rPr>
        <w:t>ا</w:t>
      </w:r>
      <w:r>
        <w:rPr>
          <w:rtl/>
        </w:rPr>
        <w:t xml:space="preserve"> چند نمونه از مجموعه‌</w:t>
      </w:r>
      <w:r>
        <w:rPr>
          <w:rFonts w:hint="cs"/>
          <w:rtl/>
        </w:rPr>
        <w:t>ی</w:t>
      </w:r>
      <w:r>
        <w:rPr>
          <w:rtl/>
        </w:rPr>
        <w:t xml:space="preserve"> </w:t>
      </w:r>
      <w:r w:rsidR="00553867">
        <w:rPr>
          <w:rtl/>
        </w:rPr>
        <w:t>داده در هر تکرار قابل اجرا است</w:t>
      </w:r>
      <w:r w:rsidR="00A66C8D">
        <w:rPr>
          <w:rFonts w:hint="cs"/>
          <w:rtl/>
          <w:lang w:bidi="fa-IR"/>
        </w:rPr>
        <w:t xml:space="preserve"> </w:t>
      </w:r>
      <w:r w:rsidR="00A66C8D">
        <w:rPr>
          <w:lang w:bidi="fa-IR"/>
        </w:rPr>
        <w:fldChar w:fldCharType="begin" w:fldLock="1"/>
      </w:r>
      <w:r w:rsidR="00322116">
        <w:rPr>
          <w:lang w:bidi="fa-IR"/>
        </w:rPr>
        <w:instrText>ADDIN CSL_CITATION { "citationItems" : [ { "id" : "ITEM-1", "itemData" : { "DOI" : "10.1007/978-3-7908-2604-3_16", "author" : [ { "dropping-particle" : "", "family" : "Bottou", "given" : "L\u00e9on", "non-dropping-particle" : "", "parse-names" : false, "suffix" : "" } ], "container-title" : "Proceedings of COMPSTAT'2010", "id" : "ITEM-1", "issued" : { "date-parts" : [ [ "2010" ] ] }, "page" : "177-186", "publisher" : "Physica-Verlag HD", "publisher-place" : "Heidelberg", "title" : "Large-Scale Machine Learning with Stochastic Gradient Descent", "type" : "chapter" }, "uris" : [ "http://www.mendeley.com/documents/?uuid=59135d32-cfe5-3d89-a411-8e6d0788180f" ] } ], "mendeley" : { "formattedCitation" : "[13]", "plainTextFormattedCitation" : "[13]", "previouslyFormattedCitation" : "[13]" }, "properties" : { "noteIndex" : 0 }, "schema" : "https://github.com/citation-style-language/schema/raw/master/csl-citation.json" }</w:instrText>
      </w:r>
      <w:r w:rsidR="00A66C8D">
        <w:rPr>
          <w:lang w:bidi="fa-IR"/>
        </w:rPr>
        <w:fldChar w:fldCharType="separate"/>
      </w:r>
      <w:r w:rsidR="00A66C8D" w:rsidRPr="00A66C8D">
        <w:rPr>
          <w:noProof/>
          <w:lang w:bidi="fa-IR"/>
        </w:rPr>
        <w:t>[13]</w:t>
      </w:r>
      <w:r w:rsidR="00A66C8D">
        <w:rPr>
          <w:lang w:bidi="fa-IR"/>
        </w:rPr>
        <w:fldChar w:fldCharType="end"/>
      </w:r>
      <w:r w:rsidR="00553867">
        <w:rPr>
          <w:rtl/>
        </w:rPr>
        <w:t>.</w:t>
      </w:r>
    </w:p>
    <w:p w14:paraId="5EB9C33B" w14:textId="62F3854B" w:rsidR="00B51BB8" w:rsidRDefault="00B51BB8" w:rsidP="00B51BB8">
      <w:pPr>
        <w:pStyle w:val="a8"/>
        <w:rPr>
          <w:rtl/>
          <w:lang w:bidi="fa-IR"/>
        </w:rPr>
      </w:pPr>
      <w:r>
        <w:rPr>
          <w:rFonts w:hint="cs"/>
          <w:rtl/>
        </w:rPr>
        <w:t xml:space="preserve">بروزرسانی پارامتر بصورت زیر انجام می‌پذیرد که در آن </w:t>
      </w:r>
      <w:r>
        <w:t>Q</w:t>
      </w:r>
      <w:r>
        <w:rPr>
          <w:rFonts w:hint="cs"/>
          <w:rtl/>
          <w:lang w:bidi="fa-IR"/>
        </w:rPr>
        <w:t xml:space="preserve"> تابع هدف، </w:t>
      </w:r>
      <w:r>
        <w:rPr>
          <w:lang w:bidi="fa-IR"/>
        </w:rPr>
        <w:t>w</w:t>
      </w:r>
      <w:r>
        <w:rPr>
          <w:rFonts w:hint="cs"/>
          <w:rtl/>
          <w:lang w:bidi="fa-IR"/>
        </w:rPr>
        <w:t xml:space="preserve"> پارامتری که با تغییر آن قصد داریم تابع هدف را بهینه کنیم و </w:t>
      </w:r>
      <m:oMath>
        <m:r>
          <w:rPr>
            <w:rFonts w:ascii="Cambria Math" w:hAnsi="Cambria Math"/>
            <w:lang w:bidi="fa-IR"/>
          </w:rPr>
          <m:t>η</m:t>
        </m:r>
      </m:oMath>
      <w:r>
        <w:rPr>
          <w:rFonts w:hint="cs"/>
          <w:rtl/>
          <w:lang w:bidi="fa-IR"/>
        </w:rPr>
        <w:t xml:space="preserve"> نرخ یادگیری است.</w:t>
      </w:r>
    </w:p>
    <w:p w14:paraId="5CE1D929" w14:textId="6300D273" w:rsidR="00994F94" w:rsidRPr="005E0845" w:rsidRDefault="00B51BB8" w:rsidP="00B421A5">
      <w:pPr>
        <w:pStyle w:val="a8"/>
        <w:jc w:val="center"/>
        <w:rPr>
          <w:sz w:val="32"/>
          <w:szCs w:val="36"/>
          <w:rtl/>
          <w:lang w:bidi="fa-IR"/>
        </w:rPr>
      </w:pPr>
      <m:oMath>
        <m:r>
          <w:rPr>
            <w:rFonts w:ascii="Cambria Math" w:hAnsi="Cambria Math"/>
            <w:sz w:val="32"/>
            <w:szCs w:val="36"/>
            <w:lang w:bidi="fa-IR"/>
          </w:rPr>
          <m:t>w=w-η</m:t>
        </m:r>
        <m:r>
          <m:rPr>
            <m:sty m:val="p"/>
          </m:rPr>
          <w:rPr>
            <w:rFonts w:ascii="Cambria Math" w:hAnsi="Cambria Math"/>
            <w:sz w:val="32"/>
            <w:szCs w:val="36"/>
            <w:lang w:bidi="fa-IR"/>
          </w:rPr>
          <m:t>∇</m:t>
        </m:r>
        <m:r>
          <w:rPr>
            <w:rFonts w:ascii="Cambria Math" w:hAnsi="Cambria Math"/>
            <w:sz w:val="32"/>
            <w:szCs w:val="36"/>
            <w:lang w:bidi="fa-IR"/>
          </w:rPr>
          <m:t>E</m:t>
        </m:r>
        <m:d>
          <m:dPr>
            <m:begChr m:val="["/>
            <m:endChr m:val="]"/>
            <m:ctrlPr>
              <w:rPr>
                <w:rFonts w:ascii="Cambria Math" w:hAnsi="Cambria Math"/>
                <w:i/>
                <w:sz w:val="32"/>
                <w:szCs w:val="36"/>
                <w:lang w:bidi="fa-IR"/>
              </w:rPr>
            </m:ctrlPr>
          </m:dPr>
          <m:e>
            <m:r>
              <w:rPr>
                <w:rFonts w:ascii="Cambria Math" w:hAnsi="Cambria Math"/>
                <w:sz w:val="32"/>
                <w:szCs w:val="36"/>
                <w:lang w:bidi="fa-IR"/>
              </w:rPr>
              <m:t>Q</m:t>
            </m:r>
            <m:d>
              <m:dPr>
                <m:ctrlPr>
                  <w:rPr>
                    <w:rFonts w:ascii="Cambria Math" w:hAnsi="Cambria Math"/>
                    <w:i/>
                    <w:sz w:val="32"/>
                    <w:szCs w:val="36"/>
                    <w:lang w:bidi="fa-IR"/>
                  </w:rPr>
                </m:ctrlPr>
              </m:dPr>
              <m:e>
                <m:r>
                  <w:rPr>
                    <w:rFonts w:ascii="Cambria Math" w:hAnsi="Cambria Math"/>
                    <w:sz w:val="32"/>
                    <w:szCs w:val="36"/>
                    <w:lang w:bidi="fa-IR"/>
                  </w:rPr>
                  <m:t>w</m:t>
                </m:r>
              </m:e>
            </m:d>
          </m:e>
        </m:d>
        <m:r>
          <w:rPr>
            <w:rFonts w:ascii="Cambria Math" w:hAnsi="Cambria Math"/>
            <w:sz w:val="32"/>
            <w:szCs w:val="36"/>
            <w:lang w:bidi="fa-IR"/>
          </w:rPr>
          <m:t>=w-η</m:t>
        </m:r>
        <m:nary>
          <m:naryPr>
            <m:chr m:val="∑"/>
            <m:limLoc m:val="undOvr"/>
            <m:ctrlPr>
              <w:rPr>
                <w:rFonts w:ascii="Cambria Math" w:hAnsi="Cambria Math"/>
                <w:i/>
                <w:sz w:val="32"/>
                <w:szCs w:val="36"/>
                <w:lang w:bidi="fa-IR"/>
              </w:rPr>
            </m:ctrlPr>
          </m:naryPr>
          <m:sub>
            <m:r>
              <w:rPr>
                <w:rFonts w:ascii="Cambria Math" w:hAnsi="Cambria Math"/>
                <w:sz w:val="32"/>
                <w:szCs w:val="36"/>
                <w:lang w:bidi="fa-IR"/>
              </w:rPr>
              <m:t>i=1</m:t>
            </m:r>
          </m:sub>
          <m:sup>
            <m:r>
              <w:rPr>
                <w:rFonts w:ascii="Cambria Math" w:hAnsi="Cambria Math"/>
                <w:sz w:val="32"/>
                <w:szCs w:val="36"/>
                <w:lang w:bidi="fa-IR"/>
              </w:rPr>
              <m:t>n</m:t>
            </m:r>
          </m:sup>
          <m:e>
            <m:f>
              <m:fPr>
                <m:ctrlPr>
                  <w:rPr>
                    <w:rFonts w:ascii="Cambria Math" w:hAnsi="Cambria Math"/>
                    <w:i/>
                    <w:sz w:val="32"/>
                    <w:szCs w:val="36"/>
                    <w:lang w:bidi="fa-IR"/>
                  </w:rPr>
                </m:ctrlPr>
              </m:fPr>
              <m:num>
                <m:r>
                  <m:rPr>
                    <m:sty m:val="p"/>
                  </m:rPr>
                  <w:rPr>
                    <w:rFonts w:ascii="Cambria Math" w:hAnsi="Cambria Math"/>
                    <w:sz w:val="32"/>
                    <w:szCs w:val="36"/>
                    <w:lang w:bidi="fa-IR"/>
                  </w:rPr>
                  <m:t>∇</m:t>
                </m:r>
                <m:sSub>
                  <m:sSubPr>
                    <m:ctrlPr>
                      <w:rPr>
                        <w:rFonts w:ascii="Cambria Math" w:hAnsi="Cambria Math"/>
                        <w:i/>
                        <w:sz w:val="32"/>
                        <w:szCs w:val="36"/>
                        <w:lang w:bidi="fa-IR"/>
                      </w:rPr>
                    </m:ctrlPr>
                  </m:sSubPr>
                  <m:e>
                    <m:r>
                      <w:rPr>
                        <w:rFonts w:ascii="Cambria Math" w:hAnsi="Cambria Math"/>
                        <w:sz w:val="32"/>
                        <w:szCs w:val="36"/>
                        <w:lang w:bidi="fa-IR"/>
                      </w:rPr>
                      <m:t>Q</m:t>
                    </m:r>
                  </m:e>
                  <m:sub>
                    <m:r>
                      <w:rPr>
                        <w:rFonts w:ascii="Cambria Math" w:hAnsi="Cambria Math"/>
                        <w:sz w:val="32"/>
                        <w:szCs w:val="36"/>
                        <w:lang w:bidi="fa-IR"/>
                      </w:rPr>
                      <m:t>i</m:t>
                    </m:r>
                  </m:sub>
                </m:sSub>
                <m:r>
                  <w:rPr>
                    <w:rFonts w:ascii="Cambria Math" w:hAnsi="Cambria Math"/>
                    <w:sz w:val="32"/>
                    <w:szCs w:val="36"/>
                    <w:lang w:bidi="fa-IR"/>
                  </w:rPr>
                  <m:t>(w)</m:t>
                </m:r>
              </m:num>
              <m:den>
                <m:r>
                  <w:rPr>
                    <w:rFonts w:ascii="Cambria Math" w:hAnsi="Cambria Math"/>
                    <w:sz w:val="32"/>
                    <w:szCs w:val="36"/>
                    <w:lang w:bidi="fa-IR"/>
                  </w:rPr>
                  <m:t>n</m:t>
                </m:r>
              </m:den>
            </m:f>
          </m:e>
        </m:nary>
      </m:oMath>
      <w:r w:rsidR="00994F94">
        <w:rPr>
          <w:rtl/>
        </w:rPr>
        <w:br w:type="page"/>
      </w:r>
    </w:p>
    <w:p w14:paraId="7F578D76" w14:textId="308306A9" w:rsidR="00710A4F" w:rsidRDefault="003E62E0" w:rsidP="00710A4F">
      <w:pPr>
        <w:pStyle w:val="a0"/>
        <w:rPr>
          <w:rtl/>
        </w:rPr>
      </w:pPr>
      <w:bookmarkStart w:id="34" w:name="_Ref489293378"/>
      <w:bookmarkStart w:id="35" w:name="_Toc490477053"/>
      <w:r>
        <w:rPr>
          <w:rFonts w:hint="cs"/>
          <w:rtl/>
        </w:rPr>
        <w:lastRenderedPageBreak/>
        <w:t>روش‌های مبتنی بر ویژگی‌های پنهان</w:t>
      </w:r>
      <w:bookmarkEnd w:id="34"/>
      <w:bookmarkEnd w:id="35"/>
    </w:p>
    <w:p w14:paraId="5A8D7118" w14:textId="1D54EFB2" w:rsidR="003E62E0" w:rsidRPr="006E2030" w:rsidRDefault="003E62E0" w:rsidP="003E62E0">
      <w:pPr>
        <w:spacing w:line="360" w:lineRule="auto"/>
        <w:rPr>
          <w:rtl/>
        </w:rPr>
      </w:pPr>
      <w:r w:rsidRPr="006E2030">
        <w:rPr>
          <w:rFonts w:hint="cs"/>
          <w:rtl/>
        </w:rPr>
        <w:t xml:space="preserve">روش‌های مبتنی بر ویژگی‌های پنهان از جدید ترین </w:t>
      </w:r>
      <w:r w:rsidR="001A2E4C">
        <w:rPr>
          <w:rFonts w:hint="cs"/>
          <w:rtl/>
        </w:rPr>
        <w:t>راهکار</w:t>
      </w:r>
      <w:r w:rsidRPr="006E2030">
        <w:rPr>
          <w:rFonts w:hint="cs"/>
          <w:rtl/>
        </w:rPr>
        <w:t xml:space="preserve">‌هایی است که در حوزه‌ی پیش‌بینی </w:t>
      </w:r>
      <w:r w:rsidRPr="006E2030">
        <w:rPr>
          <w:rtl/>
        </w:rPr>
        <w:t>پیوند</w:t>
      </w:r>
      <w:r w:rsidRPr="006E2030">
        <w:rPr>
          <w:rFonts w:hint="cs"/>
          <w:rtl/>
        </w:rPr>
        <w:t xml:space="preserve"> روی پایگاه‌های دانش موجود معرفی شده است.</w:t>
      </w:r>
      <w:r w:rsidR="00FA3744">
        <w:rPr>
          <w:rFonts w:hint="cs"/>
          <w:rtl/>
        </w:rPr>
        <w:t xml:space="preserve"> </w:t>
      </w:r>
      <w:r w:rsidR="00F26E68">
        <w:rPr>
          <w:rFonts w:hint="cs"/>
          <w:rtl/>
        </w:rPr>
        <w:t>همان‌طور</w:t>
      </w:r>
      <w:r w:rsidRPr="006E2030">
        <w:rPr>
          <w:rFonts w:hint="cs"/>
          <w:rtl/>
        </w:rPr>
        <w:t xml:space="preserve"> که در بخش قبل گفتیم این روش از ويژگی‌هایی که در نگاه اول از </w:t>
      </w:r>
      <w:r w:rsidR="00A508D2">
        <w:rPr>
          <w:rFonts w:hint="cs"/>
          <w:rtl/>
        </w:rPr>
        <w:t>پایگاه دانش</w:t>
      </w:r>
      <w:r w:rsidRPr="006E2030">
        <w:rPr>
          <w:rFonts w:hint="cs"/>
          <w:rtl/>
        </w:rPr>
        <w:t xml:space="preserve"> برداشت نمی‌شود استفاده می‌کند که ویژگی‌ه</w:t>
      </w:r>
      <w:r w:rsidR="00FA3744">
        <w:rPr>
          <w:rFonts w:hint="cs"/>
          <w:rtl/>
        </w:rPr>
        <w:t>ای پنهان نام دارند.</w:t>
      </w:r>
      <w:r w:rsidRPr="006E2030">
        <w:rPr>
          <w:rFonts w:hint="cs"/>
          <w:rtl/>
        </w:rPr>
        <w:t xml:space="preserve"> در همه‌ی روش‌های مبتنی بر ویژگی پنهان این ویژگی‌ها را به صورت برداری تعریف می‌کنیم که هر مولفه از این بردار نشان دهنده‌ی یک ویژگی می‌باشد.</w:t>
      </w:r>
    </w:p>
    <w:p w14:paraId="7F38925C" w14:textId="263CA396" w:rsidR="003E62E0" w:rsidRPr="006E2030" w:rsidRDefault="003E62E0" w:rsidP="00520C18">
      <w:pPr>
        <w:spacing w:line="360" w:lineRule="auto"/>
        <w:rPr>
          <w:rtl/>
        </w:rPr>
      </w:pPr>
      <w:r w:rsidRPr="006E2030">
        <w:rPr>
          <w:rFonts w:hint="cs"/>
          <w:rtl/>
        </w:rPr>
        <w:t>برای مثال در رابطه‌ی دوستی فاکتور‌هایی تاثیرگذار هستن</w:t>
      </w:r>
      <w:r w:rsidR="00FA3744">
        <w:rPr>
          <w:rFonts w:hint="cs"/>
          <w:rtl/>
        </w:rPr>
        <w:t>د</w:t>
      </w:r>
      <w:r w:rsidRPr="006E2030">
        <w:rPr>
          <w:rFonts w:hint="cs"/>
          <w:rtl/>
        </w:rPr>
        <w:t xml:space="preserve"> و اگر در پایگاه دانش همه‌ی رابطه‌های دوستی موجود را بررسی کنیم به یک بردار از فاکتور‌ها می‌رسیم که بردار رابطه‌ی دوستی را تشکیل می‌دهد. مثلا فاکتور‌هایی مانند شهر محل زندگی، سن، دانشگاه، رشته‌ی دانشگاهی، جنسیت، مذهب و ... در شکل گیری رابطه‌ی دوستی می‌تواند موثر باشد، اما </w:t>
      </w:r>
      <w:r w:rsidR="00D060A5">
        <w:rPr>
          <w:rFonts w:hint="cs"/>
          <w:rtl/>
        </w:rPr>
        <w:t>این‌که</w:t>
      </w:r>
      <w:r w:rsidRPr="006E2030">
        <w:rPr>
          <w:rFonts w:hint="cs"/>
          <w:rtl/>
        </w:rPr>
        <w:t xml:space="preserve"> هر کدام از این روابط چقدر در ایجاد رابطه‌ی دوستی تاثیر دارند و اهمیت هر کدام چقدر است و این میزان اهمیت را چگونه در تشخیص این رابطه تاثیر دهیم به مدل یادگیری بستگی دارد که در ادامه در معرفی هر یک از روش‌ها به صورت کامل توضیح داده خواهد شد. </w:t>
      </w:r>
    </w:p>
    <w:p w14:paraId="3853E229" w14:textId="581226ED" w:rsidR="003E62E0" w:rsidRPr="006E2030" w:rsidRDefault="003E62E0" w:rsidP="00B421A5">
      <w:pPr>
        <w:spacing w:line="360" w:lineRule="auto"/>
        <w:rPr>
          <w:color w:val="000000" w:themeColor="text1"/>
          <w:rtl/>
        </w:rPr>
      </w:pPr>
      <w:r w:rsidRPr="006E2030">
        <w:rPr>
          <w:rFonts w:hint="cs"/>
          <w:color w:val="000000" w:themeColor="text1"/>
          <w:rtl/>
        </w:rPr>
        <w:t xml:space="preserve">برای مثال برای </w:t>
      </w:r>
      <w:r w:rsidR="00D060A5">
        <w:rPr>
          <w:rFonts w:hint="cs"/>
          <w:color w:val="000000" w:themeColor="text1"/>
          <w:rtl/>
        </w:rPr>
        <w:t>این‌که</w:t>
      </w:r>
      <w:r w:rsidRPr="006E2030">
        <w:rPr>
          <w:rFonts w:hint="cs"/>
          <w:color w:val="000000" w:themeColor="text1"/>
          <w:rtl/>
        </w:rPr>
        <w:t xml:space="preserve"> بررسی کنیم شخص </w:t>
      </w:r>
      <w:r w:rsidRPr="006E2030">
        <w:rPr>
          <w:color w:val="000000" w:themeColor="text1"/>
        </w:rPr>
        <w:t>X</w:t>
      </w:r>
      <w:r w:rsidRPr="006E2030">
        <w:rPr>
          <w:rFonts w:hint="cs"/>
          <w:color w:val="000000" w:themeColor="text1"/>
          <w:rtl/>
        </w:rPr>
        <w:t xml:space="preserve"> بازیکن فوتبال خوبی هست یا خیر از دیگر روابط موجود استفاده می‌کنیم و میزان ارتباط این شخص را با معیار‌های بازیکن خوب فوتبال </w:t>
      </w:r>
      <w:r w:rsidR="00202B45">
        <w:rPr>
          <w:rFonts w:hint="cs"/>
          <w:color w:val="000000" w:themeColor="text1"/>
          <w:rtl/>
        </w:rPr>
        <w:t xml:space="preserve">بودن بررسی می‌کنیم. در مثال </w:t>
      </w:r>
      <w:r w:rsidR="00B421A5">
        <w:rPr>
          <w:color w:val="000000" w:themeColor="text1"/>
          <w:rtl/>
        </w:rPr>
        <w:fldChar w:fldCharType="begin"/>
      </w:r>
      <w:r w:rsidR="00B421A5">
        <w:rPr>
          <w:color w:val="000000" w:themeColor="text1"/>
          <w:rtl/>
        </w:rPr>
        <w:instrText xml:space="preserve"> </w:instrText>
      </w:r>
      <w:r w:rsidR="00B421A5">
        <w:rPr>
          <w:rFonts w:hint="cs"/>
          <w:color w:val="000000" w:themeColor="text1"/>
        </w:rPr>
        <w:instrText>REF</w:instrText>
      </w:r>
      <w:r w:rsidR="00B421A5">
        <w:rPr>
          <w:rFonts w:hint="cs"/>
          <w:color w:val="000000" w:themeColor="text1"/>
          <w:rtl/>
        </w:rPr>
        <w:instrText xml:space="preserve"> _</w:instrText>
      </w:r>
      <w:r w:rsidR="00B421A5">
        <w:rPr>
          <w:rFonts w:hint="cs"/>
          <w:color w:val="000000" w:themeColor="text1"/>
        </w:rPr>
        <w:instrText>Ref489825082 \h</w:instrText>
      </w:r>
      <w:r w:rsidR="00B421A5">
        <w:rPr>
          <w:color w:val="000000" w:themeColor="text1"/>
          <w:rtl/>
        </w:rPr>
        <w:instrText xml:space="preserve"> </w:instrText>
      </w:r>
      <w:r w:rsidR="00B421A5">
        <w:rPr>
          <w:color w:val="000000" w:themeColor="text1"/>
          <w:rtl/>
        </w:rPr>
      </w:r>
      <w:r w:rsidR="00B421A5">
        <w:rPr>
          <w:color w:val="000000" w:themeColor="text1"/>
          <w:rtl/>
        </w:rPr>
        <w:fldChar w:fldCharType="separate"/>
      </w:r>
      <w:r w:rsidR="002B3278">
        <w:rPr>
          <w:rtl/>
        </w:rPr>
        <w:t xml:space="preserve">شکل </w:t>
      </w:r>
      <w:r w:rsidR="002B3278">
        <w:rPr>
          <w:noProof/>
          <w:rtl/>
        </w:rPr>
        <w:t>4</w:t>
      </w:r>
      <w:r w:rsidR="00B421A5">
        <w:rPr>
          <w:color w:val="000000" w:themeColor="text1"/>
          <w:rtl/>
        </w:rPr>
        <w:fldChar w:fldCharType="end"/>
      </w:r>
      <w:r w:rsidR="00B421A5">
        <w:rPr>
          <w:rFonts w:hint="cs"/>
          <w:color w:val="000000" w:themeColor="text1"/>
          <w:rtl/>
        </w:rPr>
        <w:t xml:space="preserve"> </w:t>
      </w:r>
      <w:r w:rsidRPr="006E2030">
        <w:rPr>
          <w:color w:val="000000" w:themeColor="text1"/>
          <w:rtl/>
        </w:rPr>
        <w:t>شخص</w:t>
      </w:r>
      <w:r w:rsidR="00202B45">
        <w:rPr>
          <w:rFonts w:hint="cs"/>
          <w:color w:val="000000" w:themeColor="text1"/>
          <w:rtl/>
        </w:rPr>
        <w:t xml:space="preserve"> </w:t>
      </w:r>
      <w:r w:rsidRPr="006E2030">
        <w:rPr>
          <w:color w:val="000000" w:themeColor="text1"/>
        </w:rPr>
        <w:t xml:space="preserve"> x</w:t>
      </w:r>
      <w:r w:rsidRPr="006E2030">
        <w:rPr>
          <w:rFonts w:hint="cs"/>
          <w:color w:val="000000" w:themeColor="text1"/>
          <w:rtl/>
        </w:rPr>
        <w:t>هم برای توپ طلا نامزد شده و هم توپ طلا را دریافت کرده و از اطلاعات دیگر پایگاه دانش می‌دانیم که توپ طلا به بهترین بازیکن فوتبال هر سال داده می‌شود. پس شخصی که این جایزه را دریافت کرده بازیکن فوتبال خوبی است.</w:t>
      </w:r>
    </w:p>
    <w:p w14:paraId="1F41F4AC" w14:textId="77777777" w:rsidR="00B421A5" w:rsidRDefault="003E62E0" w:rsidP="00B421A5">
      <w:pPr>
        <w:keepNext/>
        <w:spacing w:line="360" w:lineRule="auto"/>
        <w:jc w:val="center"/>
      </w:pPr>
      <w:r w:rsidRPr="006E2030">
        <w:rPr>
          <w:rFonts w:hint="cs"/>
          <w:noProof/>
          <w:color w:val="000000" w:themeColor="text1"/>
          <w:lang w:bidi="ar-SA"/>
        </w:rPr>
        <w:lastRenderedPageBreak/>
        <w:drawing>
          <wp:inline distT="0" distB="0" distL="0" distR="0" wp14:anchorId="032AB454" wp14:editId="46B654DF">
            <wp:extent cx="4176886" cy="1861337"/>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1396-03-01%20at%2013."/>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176886" cy="1861337"/>
                    </a:xfrm>
                    <a:prstGeom prst="rect">
                      <a:avLst/>
                    </a:prstGeom>
                    <a:noFill/>
                    <a:ln>
                      <a:noFill/>
                    </a:ln>
                  </pic:spPr>
                </pic:pic>
              </a:graphicData>
            </a:graphic>
          </wp:inline>
        </w:drawing>
      </w:r>
    </w:p>
    <w:p w14:paraId="760501E7" w14:textId="2FF68872" w:rsidR="00202B45" w:rsidRDefault="00B421A5" w:rsidP="00B421A5">
      <w:pPr>
        <w:pStyle w:val="Caption"/>
      </w:pPr>
      <w:bookmarkStart w:id="36" w:name="_Ref489825082"/>
      <w:bookmarkStart w:id="37" w:name="_Toc490477012"/>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3278">
        <w:rPr>
          <w:noProof/>
          <w:rtl/>
        </w:rPr>
        <w:t>4</w:t>
      </w:r>
      <w:r>
        <w:rPr>
          <w:rtl/>
        </w:rPr>
        <w:fldChar w:fldCharType="end"/>
      </w:r>
      <w:bookmarkEnd w:id="36"/>
      <w:r>
        <w:rPr>
          <w:rFonts w:hint="cs"/>
          <w:rtl/>
        </w:rPr>
        <w:t xml:space="preserve"> </w:t>
      </w:r>
      <w:r w:rsidRPr="00BD08C9">
        <w:rPr>
          <w:rFonts w:hint="eastAsia"/>
          <w:rtl/>
        </w:rPr>
        <w:t>کاربرد</w:t>
      </w:r>
      <w:r w:rsidRPr="00BD08C9">
        <w:rPr>
          <w:rtl/>
        </w:rPr>
        <w:t xml:space="preserve"> </w:t>
      </w:r>
      <w:r w:rsidRPr="00BD08C9">
        <w:rPr>
          <w:rFonts w:hint="eastAsia"/>
          <w:rtl/>
        </w:rPr>
        <w:t>قوان</w:t>
      </w:r>
      <w:r w:rsidRPr="00BD08C9">
        <w:rPr>
          <w:rFonts w:hint="cs"/>
          <w:rtl/>
        </w:rPr>
        <w:t>ی</w:t>
      </w:r>
      <w:r w:rsidRPr="00BD08C9">
        <w:rPr>
          <w:rFonts w:hint="eastAsia"/>
          <w:rtl/>
        </w:rPr>
        <w:t>ن</w:t>
      </w:r>
      <w:r w:rsidRPr="00BD08C9">
        <w:rPr>
          <w:rtl/>
        </w:rPr>
        <w:t xml:space="preserve"> </w:t>
      </w:r>
      <w:r w:rsidRPr="00BD08C9">
        <w:rPr>
          <w:rFonts w:hint="eastAsia"/>
          <w:rtl/>
        </w:rPr>
        <w:t>انجمن</w:t>
      </w:r>
      <w:r w:rsidRPr="00BD08C9">
        <w:rPr>
          <w:rFonts w:hint="cs"/>
          <w:rtl/>
        </w:rPr>
        <w:t>ی</w:t>
      </w:r>
      <w:r w:rsidRPr="00BD08C9">
        <w:rPr>
          <w:rtl/>
        </w:rPr>
        <w:t xml:space="preserve"> </w:t>
      </w:r>
      <w:r w:rsidRPr="00BD08C9">
        <w:rPr>
          <w:rFonts w:hint="eastAsia"/>
          <w:rtl/>
        </w:rPr>
        <w:t>در</w:t>
      </w:r>
      <w:r w:rsidRPr="00BD08C9">
        <w:rPr>
          <w:rtl/>
        </w:rPr>
        <w:t xml:space="preserve"> </w:t>
      </w:r>
      <w:r w:rsidRPr="00BD08C9">
        <w:rPr>
          <w:rFonts w:hint="eastAsia"/>
          <w:rtl/>
        </w:rPr>
        <w:t>پ</w:t>
      </w:r>
      <w:r w:rsidRPr="00BD08C9">
        <w:rPr>
          <w:rFonts w:hint="cs"/>
          <w:rtl/>
        </w:rPr>
        <w:t>ی</w:t>
      </w:r>
      <w:r w:rsidRPr="00BD08C9">
        <w:rPr>
          <w:rFonts w:hint="eastAsia"/>
          <w:rtl/>
        </w:rPr>
        <w:t>ش‌ب</w:t>
      </w:r>
      <w:r w:rsidRPr="00BD08C9">
        <w:rPr>
          <w:rFonts w:hint="cs"/>
          <w:rtl/>
        </w:rPr>
        <w:t>ی</w:t>
      </w:r>
      <w:r w:rsidRPr="00BD08C9">
        <w:rPr>
          <w:rFonts w:hint="eastAsia"/>
          <w:rtl/>
        </w:rPr>
        <w:t>ن</w:t>
      </w:r>
      <w:r w:rsidRPr="00BD08C9">
        <w:rPr>
          <w:rFonts w:hint="cs"/>
          <w:rtl/>
        </w:rPr>
        <w:t>ی</w:t>
      </w:r>
      <w:r w:rsidRPr="00BD08C9">
        <w:rPr>
          <w:rtl/>
        </w:rPr>
        <w:t xml:space="preserve"> </w:t>
      </w:r>
      <w:r w:rsidRPr="00BD08C9">
        <w:rPr>
          <w:rFonts w:hint="eastAsia"/>
          <w:rtl/>
        </w:rPr>
        <w:t>پ</w:t>
      </w:r>
      <w:r w:rsidRPr="00BD08C9">
        <w:rPr>
          <w:rFonts w:hint="cs"/>
          <w:rtl/>
        </w:rPr>
        <w:t>ی</w:t>
      </w:r>
      <w:r w:rsidRPr="00BD08C9">
        <w:rPr>
          <w:rFonts w:hint="eastAsia"/>
          <w:rtl/>
        </w:rPr>
        <w:t>وند</w:t>
      </w:r>
      <w:bookmarkEnd w:id="37"/>
    </w:p>
    <w:p w14:paraId="08A1F429" w14:textId="77777777" w:rsidR="003E62E0" w:rsidRPr="006E2030" w:rsidRDefault="003E62E0" w:rsidP="003E62E0">
      <w:pPr>
        <w:spacing w:line="360" w:lineRule="auto"/>
        <w:rPr>
          <w:rtl/>
        </w:rPr>
      </w:pPr>
      <w:r w:rsidRPr="006E2030">
        <w:rPr>
          <w:rFonts w:hint="cs"/>
          <w:rtl/>
        </w:rPr>
        <w:t>روش‌های زیادی برای مدل‌های مبتنی بر ویژگی‌های پنهان معرفی شده است، روش‌هایی که در این تحقیق مورد مطالعه و بررسی قرار گرفته این به صورت زیر دسته‌بندی می‌شوند.</w:t>
      </w:r>
    </w:p>
    <w:p w14:paraId="48208EF4" w14:textId="77777777" w:rsidR="003E62E0" w:rsidRPr="006E2030" w:rsidRDefault="003E62E0" w:rsidP="008A35C1">
      <w:pPr>
        <w:pStyle w:val="ListParagraph"/>
        <w:numPr>
          <w:ilvl w:val="0"/>
          <w:numId w:val="8"/>
        </w:numPr>
        <w:spacing w:after="0" w:line="360" w:lineRule="auto"/>
        <w:jc w:val="both"/>
        <w:rPr>
          <w:rtl/>
        </w:rPr>
      </w:pPr>
      <w:r w:rsidRPr="006E2030">
        <w:rPr>
          <w:rFonts w:hint="cs"/>
          <w:rtl/>
        </w:rPr>
        <w:t>روش‌های خطی</w:t>
      </w:r>
    </w:p>
    <w:p w14:paraId="2418FA1D" w14:textId="77777777" w:rsidR="003E62E0" w:rsidRPr="006E2030" w:rsidRDefault="003E62E0" w:rsidP="008A35C1">
      <w:pPr>
        <w:pStyle w:val="ListParagraph"/>
        <w:numPr>
          <w:ilvl w:val="0"/>
          <w:numId w:val="8"/>
        </w:numPr>
        <w:spacing w:after="0" w:line="360" w:lineRule="auto"/>
        <w:jc w:val="both"/>
        <w:rPr>
          <w:rtl/>
        </w:rPr>
      </w:pPr>
      <w:r w:rsidRPr="006E2030">
        <w:rPr>
          <w:rFonts w:hint="cs"/>
          <w:rtl/>
        </w:rPr>
        <w:t>روش‌های دو خطی</w:t>
      </w:r>
    </w:p>
    <w:p w14:paraId="6D3FEB58" w14:textId="59FE8D74" w:rsidR="003E62E0" w:rsidRPr="006E2030" w:rsidRDefault="004A0509" w:rsidP="008A35C1">
      <w:pPr>
        <w:pStyle w:val="ListParagraph"/>
        <w:numPr>
          <w:ilvl w:val="1"/>
          <w:numId w:val="8"/>
        </w:numPr>
        <w:spacing w:after="0" w:line="360" w:lineRule="auto"/>
        <w:jc w:val="both"/>
        <w:rPr>
          <w:rtl/>
        </w:rPr>
      </w:pPr>
      <w:r>
        <w:rPr>
          <w:rtl/>
        </w:rPr>
        <w:t>رسکال</w:t>
      </w:r>
    </w:p>
    <w:p w14:paraId="483493BE" w14:textId="77777777" w:rsidR="003E62E0" w:rsidRPr="006E2030" w:rsidRDefault="003E62E0" w:rsidP="008A35C1">
      <w:pPr>
        <w:pStyle w:val="ListParagraph"/>
        <w:numPr>
          <w:ilvl w:val="0"/>
          <w:numId w:val="8"/>
        </w:numPr>
        <w:spacing w:after="0" w:line="360" w:lineRule="auto"/>
        <w:jc w:val="both"/>
        <w:rPr>
          <w:rtl/>
        </w:rPr>
      </w:pPr>
      <w:r w:rsidRPr="006E2030">
        <w:rPr>
          <w:rFonts w:hint="cs"/>
          <w:rtl/>
        </w:rPr>
        <w:t>روش‌های ادراک چندلایه‌ای</w:t>
      </w:r>
    </w:p>
    <w:p w14:paraId="2414B4C5" w14:textId="77777777" w:rsidR="003E62E0" w:rsidRPr="006E2030" w:rsidRDefault="003E62E0" w:rsidP="008A35C1">
      <w:pPr>
        <w:pStyle w:val="ListParagraph"/>
        <w:numPr>
          <w:ilvl w:val="1"/>
          <w:numId w:val="8"/>
        </w:numPr>
        <w:spacing w:after="0" w:line="360" w:lineRule="auto"/>
        <w:jc w:val="both"/>
        <w:rPr>
          <w:rtl/>
        </w:rPr>
      </w:pPr>
      <w:r w:rsidRPr="006E2030">
        <w:t>Neural Tensor Network (NTN)</w:t>
      </w:r>
    </w:p>
    <w:p w14:paraId="4967ADC0" w14:textId="77777777" w:rsidR="003E62E0" w:rsidRPr="006E2030" w:rsidRDefault="003E62E0" w:rsidP="008A35C1">
      <w:pPr>
        <w:pStyle w:val="ListParagraph"/>
        <w:numPr>
          <w:ilvl w:val="0"/>
          <w:numId w:val="8"/>
        </w:numPr>
        <w:spacing w:after="0" w:line="360" w:lineRule="auto"/>
        <w:jc w:val="both"/>
        <w:rPr>
          <w:rtl/>
        </w:rPr>
      </w:pPr>
      <w:r w:rsidRPr="006E2030">
        <w:rPr>
          <w:rFonts w:hint="cs"/>
          <w:rtl/>
        </w:rPr>
        <w:t>روش‌های فاصله‌ی پنهان</w:t>
      </w:r>
    </w:p>
    <w:p w14:paraId="298183D4" w14:textId="77777777" w:rsidR="003E62E0" w:rsidRPr="006E2030" w:rsidRDefault="003E62E0" w:rsidP="008A35C1">
      <w:pPr>
        <w:pStyle w:val="ListParagraph"/>
        <w:numPr>
          <w:ilvl w:val="1"/>
          <w:numId w:val="8"/>
        </w:numPr>
        <w:spacing w:after="0" w:line="360" w:lineRule="auto"/>
        <w:jc w:val="both"/>
      </w:pPr>
      <w:r w:rsidRPr="006E2030">
        <w:t>Structured Embedding</w:t>
      </w:r>
    </w:p>
    <w:p w14:paraId="68AB3720" w14:textId="77777777" w:rsidR="003E62E0" w:rsidRPr="006E2030" w:rsidRDefault="003E62E0" w:rsidP="008A35C1">
      <w:pPr>
        <w:pStyle w:val="ListParagraph"/>
        <w:numPr>
          <w:ilvl w:val="1"/>
          <w:numId w:val="8"/>
        </w:numPr>
        <w:spacing w:after="0" w:line="360" w:lineRule="auto"/>
        <w:jc w:val="both"/>
      </w:pPr>
      <w:r w:rsidRPr="006E2030">
        <w:t>Translating Embedding (TransE)</w:t>
      </w:r>
    </w:p>
    <w:p w14:paraId="0B6EC209" w14:textId="77777777" w:rsidR="003E62E0" w:rsidRPr="006E2030" w:rsidRDefault="003E62E0" w:rsidP="008A35C1">
      <w:pPr>
        <w:pStyle w:val="ListParagraph"/>
        <w:numPr>
          <w:ilvl w:val="1"/>
          <w:numId w:val="8"/>
        </w:numPr>
        <w:spacing w:after="0" w:line="360" w:lineRule="auto"/>
        <w:jc w:val="both"/>
      </w:pPr>
      <w:r w:rsidRPr="006E2030">
        <w:t>Translating on Hyperplane (TransH)</w:t>
      </w:r>
    </w:p>
    <w:p w14:paraId="33168CF7" w14:textId="03E52892" w:rsidR="003E62E0" w:rsidRPr="006E2030" w:rsidRDefault="003E62E0" w:rsidP="003E62E0">
      <w:pPr>
        <w:spacing w:line="360" w:lineRule="auto"/>
        <w:jc w:val="both"/>
        <w:rPr>
          <w:rtl/>
        </w:rPr>
      </w:pPr>
      <w:r w:rsidRPr="006E2030">
        <w:rPr>
          <w:rFonts w:hint="cs"/>
          <w:rtl/>
        </w:rPr>
        <w:t xml:space="preserve"> در ادامه ابتدا </w:t>
      </w:r>
      <w:r w:rsidR="00A508D2">
        <w:rPr>
          <w:rFonts w:hint="cs"/>
          <w:rtl/>
        </w:rPr>
        <w:t>پایگاه دانش</w:t>
      </w:r>
      <w:r w:rsidRPr="006E2030">
        <w:rPr>
          <w:rFonts w:hint="cs"/>
          <w:rtl/>
        </w:rPr>
        <w:t xml:space="preserve"> </w:t>
      </w:r>
      <w:r w:rsidRPr="006E2030">
        <w:t>Freebase</w:t>
      </w:r>
      <w:r w:rsidRPr="006E2030">
        <w:rPr>
          <w:rFonts w:hint="cs"/>
          <w:rtl/>
        </w:rPr>
        <w:t xml:space="preserve"> که مطالعات روی آن انجام می‌گیرد و نحوه‌ی تقسیم ‌بندی آن را توضیح خواهیم داد. سپس روش کلی آموزش مدل‌های مبتنی بر ویژگی‌های پنهان را شرح می‌دهیم و در ادامه روش‌هایی که در بالا نام برده شدند را توضیح داده و نقاط قوت و ضعف آن‌ها را بررسی می‌کنیم و نتایج بدست آمده از هریک از این روش‌ها را نیز بررسی خواهیم کرد و در فصل بعد تلاش بر بهبود این روش‌ها خواهیم کرد.</w:t>
      </w:r>
    </w:p>
    <w:p w14:paraId="15B21CF5" w14:textId="006BEAEC" w:rsidR="00417201" w:rsidRDefault="003E62E0" w:rsidP="0022083D">
      <w:pPr>
        <w:pStyle w:val="a0"/>
        <w:rPr>
          <w:rFonts w:ascii="Calibri" w:hAnsi="Calibri"/>
          <w:rtl/>
        </w:rPr>
      </w:pPr>
      <w:bookmarkStart w:id="38" w:name="_Ref489292861"/>
      <w:bookmarkStart w:id="39" w:name="_Ref489292868"/>
      <w:bookmarkStart w:id="40" w:name="_Ref489733304"/>
      <w:bookmarkStart w:id="41" w:name="_Ref489736909"/>
      <w:bookmarkStart w:id="42" w:name="_Toc490477054"/>
      <w:r>
        <w:rPr>
          <w:rFonts w:ascii="Calibri" w:hAnsi="Calibri" w:hint="cs"/>
          <w:rtl/>
        </w:rPr>
        <w:lastRenderedPageBreak/>
        <w:t>تقسیم‌بندی داده‌های پایگاه دانش</w:t>
      </w:r>
      <w:bookmarkEnd w:id="38"/>
      <w:bookmarkEnd w:id="39"/>
      <w:bookmarkEnd w:id="40"/>
      <w:bookmarkEnd w:id="41"/>
      <w:bookmarkEnd w:id="42"/>
    </w:p>
    <w:p w14:paraId="058C8F96" w14:textId="66FB3E86" w:rsidR="003E62E0" w:rsidRPr="006E2030" w:rsidRDefault="003E62E0" w:rsidP="003E62E0">
      <w:pPr>
        <w:spacing w:line="360" w:lineRule="auto"/>
        <w:jc w:val="both"/>
        <w:rPr>
          <w:rtl/>
        </w:rPr>
      </w:pPr>
      <w:r w:rsidRPr="006E2030">
        <w:rPr>
          <w:rFonts w:hint="cs"/>
          <w:rtl/>
        </w:rPr>
        <w:t xml:space="preserve">برای آموزش دادن مدل‌های نام برده شده در بخش قبل از پایگاه دانش </w:t>
      </w:r>
      <w:r w:rsidRPr="006E2030">
        <w:t>Freebase</w:t>
      </w:r>
      <w:r w:rsidRPr="006E2030">
        <w:rPr>
          <w:rFonts w:hint="cs"/>
          <w:rtl/>
        </w:rPr>
        <w:t xml:space="preserve"> که قسمتی از گراف دانش تولید شده توسط گوگل است استفاده می‌کنیم. در این پایگاه دانش ۸۰ میلیون موجودیت، ۲۰ هزار نوع رابطه مختلف و ۱.۲ میلیارد حقیقت وجود دارد</w:t>
      </w:r>
      <w:r w:rsidR="00322116">
        <w:rPr>
          <w:rFonts w:hint="cs"/>
          <w:rtl/>
        </w:rPr>
        <w:t xml:space="preserve"> </w:t>
      </w:r>
      <w:r w:rsidR="00322116">
        <w:fldChar w:fldCharType="begin" w:fldLock="1"/>
      </w:r>
      <w:r w:rsidR="001D48FA">
        <w:instrText>ADDIN CSL_CITATION { "citationItems" : [ { "id" : "ITEM-1", "itemData" : { "DOI" : "10.1145/1376616.1376746", "ISBN" : "9781605581026", "author" : [ { "dropping-particle" : "", "family" : "Bollacker", "given" : "Kurt", "non-dropping-particle" : "", "parse-names" : false, "suffix" : "" }, { "dropping-particle" : "", "family" : "Evans", "given" : "Colin", "non-dropping-particle" : "", "parse-names" : false, "suffix" : "" }, { "dropping-particle" : "", "family" : "Paritosh", "given" : "Praveen", "non-dropping-particle" : "", "parse-names" : false, "suffix" : "" }, { "dropping-particle" : "", "family" : "Sturge", "given" : "Tim", "non-dropping-particle" : "", "parse-names" : false, "suffix" : "" }, { "dropping-particle" : "", "family" : "Taylor", "given" : "Jamie", "non-dropping-particle" : "", "parse-names" : false, "suffix" : "" } ], "container-title" : "Proceedings of the 2008 ACM SIGMOD international conference on Management of data  - SIGMOD '08", "id" : "ITEM-1", "issued" : { "date-parts" : [ [ "2008" ] ] }, "page" : "1247", "publisher" : "ACM Press", "publisher-place" : "New York, New York, USA", "title" : "Freebase", "type" : "paper-conference" }, "uris" : [ "http://www.mendeley.com/documents/?uuid=afe9f1c4-dd83-3cc8-a3fe-751601a6d5c8" ] } ], "mendeley" : { "formattedCitation" : "[2]", "plainTextFormattedCitation" : "[2]", "previouslyFormattedCitation" : "[2]" }, "properties" : { "noteIndex" : 0 }, "schema" : "https://github.com/citation-style-language/schema/raw/master/csl-citation.json" }</w:instrText>
      </w:r>
      <w:r w:rsidR="00322116">
        <w:fldChar w:fldCharType="separate"/>
      </w:r>
      <w:r w:rsidR="00322116" w:rsidRPr="00322116">
        <w:rPr>
          <w:noProof/>
        </w:rPr>
        <w:t>[2]</w:t>
      </w:r>
      <w:r w:rsidR="00322116">
        <w:fldChar w:fldCharType="end"/>
      </w:r>
      <w:r w:rsidRPr="006E2030">
        <w:rPr>
          <w:rFonts w:hint="cs"/>
          <w:rtl/>
        </w:rPr>
        <w:t>. حقیقت‌هایی که در این پایگاه دانش وجود دارد به صورت سه‌تایی مرتب</w:t>
      </w:r>
    </w:p>
    <w:p w14:paraId="7C6D1979" w14:textId="77777777" w:rsidR="003E62E0" w:rsidRPr="006E2030" w:rsidRDefault="003E62E0" w:rsidP="003E62E0">
      <w:pPr>
        <w:spacing w:line="360" w:lineRule="auto"/>
        <w:jc w:val="center"/>
        <w:rPr>
          <w:rtl/>
        </w:rPr>
      </w:pPr>
      <w:r w:rsidRPr="006E2030">
        <w:t>(subject, predicate, object)</w:t>
      </w:r>
    </w:p>
    <w:p w14:paraId="007728B4" w14:textId="394F5F1F" w:rsidR="003E62E0" w:rsidRPr="006E2030" w:rsidRDefault="003E62E0" w:rsidP="003E62E0">
      <w:pPr>
        <w:spacing w:line="360" w:lineRule="auto"/>
        <w:jc w:val="both"/>
        <w:rPr>
          <w:rtl/>
        </w:rPr>
      </w:pPr>
      <w:r w:rsidRPr="006E2030">
        <w:rPr>
          <w:rFonts w:hint="cs"/>
          <w:rtl/>
        </w:rPr>
        <w:t xml:space="preserve">مشخص شده‌اند به این صورت که موجودیت </w:t>
      </w:r>
      <w:r w:rsidRPr="006E2030">
        <w:t>subject</w:t>
      </w:r>
      <w:r w:rsidRPr="006E2030">
        <w:rPr>
          <w:rFonts w:hint="cs"/>
          <w:rtl/>
        </w:rPr>
        <w:t xml:space="preserve"> رابطه‌ی </w:t>
      </w:r>
      <w:r w:rsidRPr="006E2030">
        <w:t>predicate</w:t>
      </w:r>
      <w:r w:rsidRPr="006E2030">
        <w:rPr>
          <w:rFonts w:hint="cs"/>
          <w:rtl/>
        </w:rPr>
        <w:t xml:space="preserve"> دارد با موجودیت </w:t>
      </w:r>
      <w:r w:rsidRPr="006E2030">
        <w:t>object</w:t>
      </w:r>
      <w:r w:rsidRPr="006E2030">
        <w:rPr>
          <w:rFonts w:hint="cs"/>
          <w:rtl/>
        </w:rPr>
        <w:t xml:space="preserve">. به این نوع ذخیره‌ی داده اصطلاحا </w:t>
      </w:r>
      <w:r w:rsidRPr="006E2030">
        <w:t>SPO</w:t>
      </w:r>
      <w:r w:rsidRPr="006E2030">
        <w:rPr>
          <w:rFonts w:hint="cs"/>
          <w:rtl/>
        </w:rPr>
        <w:t xml:space="preserve"> گفته می‌شود</w:t>
      </w:r>
      <w:r w:rsidR="001D48FA">
        <w:rPr>
          <w:rFonts w:hint="cs"/>
          <w:rtl/>
        </w:rPr>
        <w:t xml:space="preserve"> </w:t>
      </w:r>
      <w:r w:rsidR="001D48FA">
        <w:fldChar w:fldCharType="begin" w:fldLock="1"/>
      </w:r>
      <w:r w:rsidR="001D48FA">
        <w:instrText>ADDIN CSL_CITATION { "citationItems" : [ { "id" : "ITEM-1", "itemData" : { "DOI" : "10.1109/JPROC.2015.2483592", "ISBN" : "1089801300", "ISSN" : "00189219", "abstract" : "Relational machine learning studies methods for the statistical analysis of relational, or graph-structured, data. In this paper, we provide a review of how such statistical models can be \"trained\" on large knowledge graphs, and then used to predict new facts about the world (which is equivalent to predicting new edges in the graph). In particular, we discuss two fundamentally different kinds of statistical relational models, both of which can scale to massive datasets. The first is based on latent feature models such as tensor factorization and multiway neural networks. The second is based on mining observable patterns in the graph. We also show how to combine these latent and observable models to get improved modeling power at decreased computational cost. Finally, we discuss how such statistical models of graphs can be combined with text-based information extraction methods for automatically constructing knowledge graphs from the Web. To this end, we also discuss Google's Knowledge Vault project as an example of such combination.", "author" : [ { "dropping-particle" : "", "family" : "Nickel", "given" : "Maximilian", "non-dropping-particle" : "", "parse-names" : false, "suffix" : "" }, { "dropping-particle" : "", "family" : "Murphy", "given" : "Kevin", "non-dropping-particle" : "", "parse-names" : false, "suffix" : "" }, { "dropping-particle" : "", "family" : "Tresp", "given" : "Volker", "non-dropping-particle" : "", "parse-names" : false, "suffix" : "" }, { "dropping-particle" : "", "family" : "Gabrilovich", "given" : "Evgeniy", "non-dropping-particle" : "", "parse-names" : false, "suffix" : "" } ], "container-title" : "Proceedings of the IEEE", "id" : "ITEM-1", "issue" : "28", "issued" : { "date-parts" : [ [ "2015" ] ] }, "page" : "1-23", "title" : "A Review of Relational Machine Learning for Knowledge Graph", "type" : "article-journal" }, "uris" : [ "http://www.mendeley.com/documents/?uuid=43c650ec-01aa-4787-b68d-9e9dcf55260c" ] } ], "mendeley" : { "formattedCitation" : "[6]", "plainTextFormattedCitation" : "[6]", "previouslyFormattedCitation" : "[6]" }, "properties" : { "noteIndex" : 0 }, "schema" : "https://github.com/citation-style-language/schema/raw/master/csl-citation.json" }</w:instrText>
      </w:r>
      <w:r w:rsidR="001D48FA">
        <w:fldChar w:fldCharType="separate"/>
      </w:r>
      <w:r w:rsidR="001D48FA" w:rsidRPr="001D48FA">
        <w:rPr>
          <w:noProof/>
        </w:rPr>
        <w:t>[6]</w:t>
      </w:r>
      <w:r w:rsidR="001D48FA">
        <w:fldChar w:fldCharType="end"/>
      </w:r>
      <w:r w:rsidRPr="006E2030">
        <w:rPr>
          <w:rFonts w:hint="cs"/>
          <w:rtl/>
        </w:rPr>
        <w:t>. برای مثال یک نمونه حقیقت موجود در این پایگاه دانش به صورت:</w:t>
      </w:r>
    </w:p>
    <w:p w14:paraId="76612AAC" w14:textId="77777777" w:rsidR="003E62E0" w:rsidRPr="006E2030" w:rsidRDefault="003E62E0" w:rsidP="003E62E0">
      <w:pPr>
        <w:spacing w:line="360" w:lineRule="auto"/>
        <w:jc w:val="center"/>
        <w:rPr>
          <w:rtl/>
        </w:rPr>
      </w:pPr>
      <w:r w:rsidRPr="006E2030">
        <w:t>(Barack Obama, place_of_birth, Hawai)</w:t>
      </w:r>
    </w:p>
    <w:p w14:paraId="08AF0BEA" w14:textId="77777777" w:rsidR="003E62E0" w:rsidRPr="006E2030" w:rsidRDefault="003E62E0" w:rsidP="003E62E0">
      <w:pPr>
        <w:spacing w:line="360" w:lineRule="auto"/>
        <w:jc w:val="both"/>
        <w:rPr>
          <w:rtl/>
        </w:rPr>
      </w:pPr>
      <w:r w:rsidRPr="006E2030">
        <w:rPr>
          <w:rFonts w:hint="cs"/>
          <w:rtl/>
        </w:rPr>
        <w:t>است که بیانگر حقیقت «باراک اوباما متولد هاوایی است» می‌باشد.</w:t>
      </w:r>
    </w:p>
    <w:p w14:paraId="3E68BF96" w14:textId="14CAEF8D" w:rsidR="003E62E0" w:rsidRPr="006E2030" w:rsidRDefault="003E62E0" w:rsidP="003E62E0">
      <w:pPr>
        <w:spacing w:line="360" w:lineRule="auto"/>
        <w:jc w:val="both"/>
        <w:rPr>
          <w:rtl/>
        </w:rPr>
      </w:pPr>
      <w:r w:rsidRPr="006E2030">
        <w:rPr>
          <w:rFonts w:hint="cs"/>
          <w:rtl/>
        </w:rPr>
        <w:t xml:space="preserve">این </w:t>
      </w:r>
      <w:r w:rsidR="00A508D2">
        <w:rPr>
          <w:rFonts w:hint="cs"/>
          <w:rtl/>
        </w:rPr>
        <w:t>پایگاه دانش</w:t>
      </w:r>
      <w:r w:rsidRPr="006E2030">
        <w:rPr>
          <w:rFonts w:hint="cs"/>
          <w:rtl/>
        </w:rPr>
        <w:t xml:space="preserve"> شامل تعداد زیادی حقیقت است که عملیات آموزش روی آن هزینه‌ی زیادی از نظر زمان و منابع خواهد داشت. برای سادگی و تسریع کار از یک نمونه‌ی نرمال کوچک این </w:t>
      </w:r>
      <w:r w:rsidR="00A508D2">
        <w:rPr>
          <w:rFonts w:hint="cs"/>
          <w:rtl/>
        </w:rPr>
        <w:t>پایگاه دانش</w:t>
      </w:r>
      <w:r w:rsidRPr="006E2030">
        <w:rPr>
          <w:rFonts w:hint="cs"/>
          <w:rtl/>
        </w:rPr>
        <w:t xml:space="preserve"> به نام </w:t>
      </w:r>
      <w:r w:rsidRPr="006E2030">
        <w:t>Freebase15k</w:t>
      </w:r>
      <w:r w:rsidRPr="006E2030">
        <w:rPr>
          <w:rFonts w:hint="cs"/>
          <w:rtl/>
        </w:rPr>
        <w:t xml:space="preserve"> استفاه می‌کنیم که در آن ‍۱۴۹۵۱ موجودیت، ۱۳۴۵ رابطه‌ی مختلف و ۵۹۲۲۱۳ حقیقت وجود دارد</w:t>
      </w:r>
      <w:r w:rsidR="001D48FA">
        <w:rPr>
          <w:rFonts w:hint="cs"/>
          <w:rtl/>
        </w:rPr>
        <w:t xml:space="preserve"> </w:t>
      </w:r>
      <w:r w:rsidR="001D48FA">
        <w:fldChar w:fldCharType="begin" w:fldLock="1"/>
      </w:r>
      <w:r w:rsidR="00B82947">
        <w:instrText>ADDIN CSL_CITATION { "citationItems" : [ { "id" : "ITEM-1", "itemData" : { "DOI" : "10.1007/s13398-014-0173-7.2", "ISBN" : "9780874216561", "ISSN" : "10495258", "PMID" : "2328551", "abstract" : "We consider the problem of embedding entities and relationships of multi-relational data in low-dimensional vector spaces. Our objective is to propose a canonical model which is easy to train, contains a reduced number of parameters and can scale up to very large databases. Hence, we propose, TransE, a method which models relationships by interpreting them as translations operating on the low-dimensional embeddings of the entities. Despite its simplicity, this assumption proves to be powerful since extensive experiments show that TransE significantly outperforms state-of-the-art methods in link prediction on two knowledge bases. Besides, it can be successfully trained on a large scale data set with 1M entities, 25k relationships and more than 17M training samples.", "author" : [ { "dropping-particle" : "", "family" : "Bordes", "given" : "Antoine", "non-dropping-particle" : "", "parse-names" : false, "suffix" : "" }, { "dropping-particle" : "", "family" : "Usunier", "given" : "Nicolas", "non-dropping-particle" : "", "parse-names" : false, "suffix" : "" }, { "dropping-particle" : "", "family" : "Weston", "given" : "Jason", "non-dropping-particle" : "", "parse-names" : false, "suffix" : "" }, { "dropping-particle" : "", "family" : "Yakhnenko", "given" : "Oksana", "non-dropping-particle" : "", "parse-names" : false, "suffix" : "" } ], "container-title" : "Advances in NIPS", "id" : "ITEM-1", "issued" : { "date-parts" : [ [ "2013" ] ] }, "page" : "2787-2795", "title" : "Translating Embeddings for Modeling Multi-Relational Data", "type" : "article-journal", "volume" : "26" }, "uris" : [ "http://www.mendeley.com/documents/?uuid=f669860d-b6af-4560-9c8f-9010b6fd077c" ] } ], "mendeley" : { "formattedCitation" : "[14]", "plainTextFormattedCitation" : "[14]", "previouslyFormattedCitation" : "[14]" }, "properties" : { "noteIndex" : 0 }, "schema" : "https://github.com/citation-style-language/schema/raw/master/csl-citation.json" }</w:instrText>
      </w:r>
      <w:r w:rsidR="001D48FA">
        <w:fldChar w:fldCharType="separate"/>
      </w:r>
      <w:r w:rsidR="001D48FA" w:rsidRPr="001D48FA">
        <w:rPr>
          <w:noProof/>
        </w:rPr>
        <w:t>[14]</w:t>
      </w:r>
      <w:r w:rsidR="001D48FA">
        <w:fldChar w:fldCharType="end"/>
      </w:r>
      <w:r w:rsidRPr="006E2030">
        <w:rPr>
          <w:rFonts w:hint="cs"/>
          <w:rtl/>
        </w:rPr>
        <w:t>.</w:t>
      </w:r>
    </w:p>
    <w:p w14:paraId="538AC471" w14:textId="1D3C3DC2" w:rsidR="003E62E0" w:rsidRDefault="003E62E0" w:rsidP="003E62E0">
      <w:pPr>
        <w:spacing w:line="360" w:lineRule="auto"/>
        <w:jc w:val="both"/>
      </w:pPr>
    </w:p>
    <w:p w14:paraId="2B19F58C" w14:textId="77777777" w:rsidR="00A01112" w:rsidRDefault="00A01112" w:rsidP="003E62E0">
      <w:pPr>
        <w:spacing w:line="360" w:lineRule="auto"/>
        <w:jc w:val="both"/>
        <w:rPr>
          <w:rtl/>
        </w:rPr>
      </w:pPr>
    </w:p>
    <w:p w14:paraId="771F2283" w14:textId="0F92905F" w:rsidR="005F797F" w:rsidRDefault="005F797F" w:rsidP="005F797F">
      <w:pPr>
        <w:pStyle w:val="Caption"/>
        <w:keepNext/>
      </w:pPr>
      <w:bookmarkStart w:id="43" w:name="_Toc490476990"/>
      <w:r>
        <w:rPr>
          <w:rtl/>
        </w:rPr>
        <w:lastRenderedPageBreak/>
        <w:t xml:space="preserve">جدول </w:t>
      </w:r>
      <w:r w:rsidR="00F10676">
        <w:rPr>
          <w:rtl/>
        </w:rPr>
        <w:fldChar w:fldCharType="begin"/>
      </w:r>
      <w:r w:rsidR="00F10676">
        <w:rPr>
          <w:rtl/>
        </w:rPr>
        <w:instrText xml:space="preserve"> </w:instrText>
      </w:r>
      <w:r w:rsidR="00F10676">
        <w:instrText>SEQ</w:instrText>
      </w:r>
      <w:r w:rsidR="00F10676">
        <w:rPr>
          <w:rtl/>
        </w:rPr>
        <w:instrText xml:space="preserve"> جدول \* </w:instrText>
      </w:r>
      <w:r w:rsidR="00F10676">
        <w:instrText>ARABIC</w:instrText>
      </w:r>
      <w:r w:rsidR="00F10676">
        <w:rPr>
          <w:rtl/>
        </w:rPr>
        <w:instrText xml:space="preserve"> </w:instrText>
      </w:r>
      <w:r w:rsidR="00F10676">
        <w:rPr>
          <w:rtl/>
        </w:rPr>
        <w:fldChar w:fldCharType="separate"/>
      </w:r>
      <w:r w:rsidR="002B3278">
        <w:rPr>
          <w:noProof/>
          <w:rtl/>
        </w:rPr>
        <w:t>1</w:t>
      </w:r>
      <w:r w:rsidR="00F10676">
        <w:rPr>
          <w:rtl/>
        </w:rPr>
        <w:fldChar w:fldCharType="end"/>
      </w:r>
      <w:r>
        <w:rPr>
          <w:rFonts w:hint="cs"/>
          <w:rtl/>
        </w:rPr>
        <w:t xml:space="preserve"> تقسیم‌بندی پایگاه‌های دانش</w:t>
      </w:r>
      <w:bookmarkEnd w:id="43"/>
    </w:p>
    <w:tbl>
      <w:tblPr>
        <w:tblStyle w:val="GridTable1Light"/>
        <w:bidiVisual/>
        <w:tblW w:w="0" w:type="auto"/>
        <w:jc w:val="center"/>
        <w:tblLook w:val="04A0" w:firstRow="1" w:lastRow="0" w:firstColumn="1" w:lastColumn="0" w:noHBand="0" w:noVBand="1"/>
      </w:tblPr>
      <w:tblGrid>
        <w:gridCol w:w="1416"/>
        <w:gridCol w:w="1416"/>
        <w:gridCol w:w="1416"/>
        <w:gridCol w:w="1416"/>
        <w:gridCol w:w="1417"/>
        <w:gridCol w:w="1417"/>
      </w:tblGrid>
      <w:tr w:rsidR="00F35BE0" w:rsidRPr="008B73F7" w14:paraId="21585BB9" w14:textId="77777777" w:rsidTr="005F797F">
        <w:trPr>
          <w:cnfStyle w:val="100000000000" w:firstRow="1" w:lastRow="0" w:firstColumn="0" w:lastColumn="0" w:oddVBand="0" w:evenVBand="0" w:oddHBand="0"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1416" w:type="dxa"/>
            <w:tcBorders>
              <w:right w:val="nil"/>
            </w:tcBorders>
            <w:vAlign w:val="center"/>
          </w:tcPr>
          <w:p w14:paraId="44B62E37" w14:textId="689DC474" w:rsidR="00F35BE0" w:rsidRPr="008B73F7" w:rsidRDefault="007D73E5" w:rsidP="005F797F">
            <w:pPr>
              <w:spacing w:line="240" w:lineRule="auto"/>
              <w:jc w:val="center"/>
              <w:rPr>
                <w:rtl/>
              </w:rPr>
            </w:pPr>
            <w:r w:rsidRPr="008B73F7">
              <w:rPr>
                <w:rFonts w:hint="cs"/>
                <w:rtl/>
              </w:rPr>
              <w:t>آزمون</w:t>
            </w:r>
          </w:p>
        </w:tc>
        <w:tc>
          <w:tcPr>
            <w:tcW w:w="1416" w:type="dxa"/>
            <w:tcBorders>
              <w:left w:val="nil"/>
              <w:right w:val="nil"/>
            </w:tcBorders>
            <w:vAlign w:val="center"/>
          </w:tcPr>
          <w:p w14:paraId="1C17C4D5" w14:textId="754BB95A" w:rsidR="00F35BE0" w:rsidRPr="008B73F7" w:rsidRDefault="007D73E5" w:rsidP="005F797F">
            <w:pPr>
              <w:spacing w:line="240" w:lineRule="auto"/>
              <w:jc w:val="center"/>
              <w:cnfStyle w:val="100000000000" w:firstRow="1" w:lastRow="0" w:firstColumn="0" w:lastColumn="0" w:oddVBand="0" w:evenVBand="0" w:oddHBand="0" w:evenHBand="0" w:firstRowFirstColumn="0" w:firstRowLastColumn="0" w:lastRowFirstColumn="0" w:lastRowLastColumn="0"/>
              <w:rPr>
                <w:rtl/>
              </w:rPr>
            </w:pPr>
            <w:r w:rsidRPr="008B73F7">
              <w:rPr>
                <w:rFonts w:hint="cs"/>
                <w:rtl/>
              </w:rPr>
              <w:t>ارزیابی</w:t>
            </w:r>
          </w:p>
        </w:tc>
        <w:tc>
          <w:tcPr>
            <w:tcW w:w="1416" w:type="dxa"/>
            <w:tcBorders>
              <w:left w:val="nil"/>
              <w:right w:val="nil"/>
            </w:tcBorders>
            <w:vAlign w:val="center"/>
          </w:tcPr>
          <w:p w14:paraId="56E6D27B" w14:textId="730E4057" w:rsidR="00F35BE0" w:rsidRPr="008B73F7" w:rsidRDefault="007D73E5" w:rsidP="005F797F">
            <w:pPr>
              <w:spacing w:line="240" w:lineRule="auto"/>
              <w:jc w:val="center"/>
              <w:cnfStyle w:val="100000000000" w:firstRow="1" w:lastRow="0" w:firstColumn="0" w:lastColumn="0" w:oddVBand="0" w:evenVBand="0" w:oddHBand="0" w:evenHBand="0" w:firstRowFirstColumn="0" w:firstRowLastColumn="0" w:lastRowFirstColumn="0" w:lastRowLastColumn="0"/>
              <w:rPr>
                <w:rtl/>
              </w:rPr>
            </w:pPr>
            <w:r w:rsidRPr="008B73F7">
              <w:rPr>
                <w:rFonts w:hint="cs"/>
                <w:rtl/>
              </w:rPr>
              <w:t>آموزش</w:t>
            </w:r>
          </w:p>
        </w:tc>
        <w:tc>
          <w:tcPr>
            <w:tcW w:w="1416" w:type="dxa"/>
            <w:tcBorders>
              <w:left w:val="nil"/>
              <w:right w:val="nil"/>
            </w:tcBorders>
            <w:vAlign w:val="center"/>
          </w:tcPr>
          <w:p w14:paraId="70258DE0" w14:textId="200014CC" w:rsidR="00F35BE0" w:rsidRPr="008B73F7" w:rsidRDefault="007D73E5" w:rsidP="005F797F">
            <w:pPr>
              <w:spacing w:line="240" w:lineRule="auto"/>
              <w:jc w:val="center"/>
              <w:cnfStyle w:val="100000000000" w:firstRow="1" w:lastRow="0" w:firstColumn="0" w:lastColumn="0" w:oddVBand="0" w:evenVBand="0" w:oddHBand="0" w:evenHBand="0" w:firstRowFirstColumn="0" w:firstRowLastColumn="0" w:lastRowFirstColumn="0" w:lastRowLastColumn="0"/>
              <w:rPr>
                <w:rtl/>
              </w:rPr>
            </w:pPr>
            <w:r w:rsidRPr="008B73F7">
              <w:rPr>
                <w:rFonts w:hint="cs"/>
                <w:rtl/>
              </w:rPr>
              <w:t>رابطه‌ها</w:t>
            </w:r>
          </w:p>
        </w:tc>
        <w:tc>
          <w:tcPr>
            <w:tcW w:w="1417" w:type="dxa"/>
            <w:tcBorders>
              <w:left w:val="nil"/>
            </w:tcBorders>
            <w:vAlign w:val="center"/>
          </w:tcPr>
          <w:p w14:paraId="6BC0B85E" w14:textId="220249A4" w:rsidR="00F35BE0" w:rsidRPr="008B73F7" w:rsidRDefault="007D73E5" w:rsidP="005F797F">
            <w:pPr>
              <w:spacing w:line="240" w:lineRule="auto"/>
              <w:jc w:val="center"/>
              <w:cnfStyle w:val="100000000000" w:firstRow="1" w:lastRow="0" w:firstColumn="0" w:lastColumn="0" w:oddVBand="0" w:evenVBand="0" w:oddHBand="0" w:evenHBand="0" w:firstRowFirstColumn="0" w:firstRowLastColumn="0" w:lastRowFirstColumn="0" w:lastRowLastColumn="0"/>
              <w:rPr>
                <w:rtl/>
              </w:rPr>
            </w:pPr>
            <w:r w:rsidRPr="008B73F7">
              <w:rPr>
                <w:rFonts w:hint="cs"/>
                <w:rtl/>
              </w:rPr>
              <w:t>موجودیت‌ها</w:t>
            </w:r>
          </w:p>
        </w:tc>
        <w:tc>
          <w:tcPr>
            <w:tcW w:w="1417" w:type="dxa"/>
            <w:vAlign w:val="center"/>
          </w:tcPr>
          <w:p w14:paraId="5B6DE0DD" w14:textId="74BA47A6" w:rsidR="00F35BE0" w:rsidRPr="008B73F7" w:rsidRDefault="007D73E5" w:rsidP="005F797F">
            <w:pPr>
              <w:spacing w:line="240" w:lineRule="auto"/>
              <w:jc w:val="center"/>
              <w:cnfStyle w:val="100000000000" w:firstRow="1" w:lastRow="0" w:firstColumn="0" w:lastColumn="0" w:oddVBand="0" w:evenVBand="0" w:oddHBand="0" w:evenHBand="0" w:firstRowFirstColumn="0" w:firstRowLastColumn="0" w:lastRowFirstColumn="0" w:lastRowLastColumn="0"/>
              <w:rPr>
                <w:rtl/>
              </w:rPr>
            </w:pPr>
            <w:r w:rsidRPr="008B73F7">
              <w:rPr>
                <w:rFonts w:hint="cs"/>
                <w:rtl/>
              </w:rPr>
              <w:t>پایگاه دانش</w:t>
            </w:r>
          </w:p>
        </w:tc>
      </w:tr>
      <w:tr w:rsidR="00F35BE0" w:rsidRPr="008B73F7" w14:paraId="1C51B458" w14:textId="77777777" w:rsidTr="005F797F">
        <w:trPr>
          <w:trHeight w:val="864"/>
          <w:jc w:val="center"/>
        </w:trPr>
        <w:tc>
          <w:tcPr>
            <w:cnfStyle w:val="001000000000" w:firstRow="0" w:lastRow="0" w:firstColumn="1" w:lastColumn="0" w:oddVBand="0" w:evenVBand="0" w:oddHBand="0" w:evenHBand="0" w:firstRowFirstColumn="0" w:firstRowLastColumn="0" w:lastRowFirstColumn="0" w:lastRowLastColumn="0"/>
            <w:tcW w:w="1416" w:type="dxa"/>
            <w:tcBorders>
              <w:right w:val="nil"/>
            </w:tcBorders>
            <w:vAlign w:val="center"/>
          </w:tcPr>
          <w:p w14:paraId="55C38F17" w14:textId="763D8606" w:rsidR="00F35BE0" w:rsidRPr="008B73F7" w:rsidRDefault="007D73E5" w:rsidP="005F797F">
            <w:pPr>
              <w:spacing w:line="240" w:lineRule="auto"/>
              <w:jc w:val="center"/>
              <w:rPr>
                <w:b w:val="0"/>
                <w:bCs w:val="0"/>
                <w:rtl/>
              </w:rPr>
            </w:pPr>
            <w:r w:rsidRPr="008B73F7">
              <w:rPr>
                <w:rFonts w:hint="cs"/>
                <w:b w:val="0"/>
                <w:bCs w:val="0"/>
                <w:rtl/>
              </w:rPr>
              <w:t>59.071</w:t>
            </w:r>
          </w:p>
        </w:tc>
        <w:tc>
          <w:tcPr>
            <w:tcW w:w="1416" w:type="dxa"/>
            <w:tcBorders>
              <w:left w:val="nil"/>
              <w:right w:val="nil"/>
            </w:tcBorders>
            <w:vAlign w:val="center"/>
          </w:tcPr>
          <w:p w14:paraId="4A5538C0" w14:textId="468431AC" w:rsidR="00F35BE0" w:rsidRPr="008B73F7" w:rsidRDefault="007D73E5" w:rsidP="005F797F">
            <w:pPr>
              <w:spacing w:line="240" w:lineRule="auto"/>
              <w:jc w:val="center"/>
              <w:cnfStyle w:val="000000000000" w:firstRow="0" w:lastRow="0" w:firstColumn="0" w:lastColumn="0" w:oddVBand="0" w:evenVBand="0" w:oddHBand="0" w:evenHBand="0" w:firstRowFirstColumn="0" w:firstRowLastColumn="0" w:lastRowFirstColumn="0" w:lastRowLastColumn="0"/>
              <w:rPr>
                <w:rtl/>
              </w:rPr>
            </w:pPr>
            <w:r w:rsidRPr="008B73F7">
              <w:rPr>
                <w:rFonts w:hint="cs"/>
                <w:rtl/>
              </w:rPr>
              <w:t>50.000</w:t>
            </w:r>
          </w:p>
        </w:tc>
        <w:tc>
          <w:tcPr>
            <w:tcW w:w="1416" w:type="dxa"/>
            <w:tcBorders>
              <w:left w:val="nil"/>
              <w:right w:val="nil"/>
            </w:tcBorders>
            <w:vAlign w:val="center"/>
          </w:tcPr>
          <w:p w14:paraId="426EFDF5" w14:textId="78E2625D" w:rsidR="00F35BE0" w:rsidRPr="008B73F7" w:rsidRDefault="007D73E5" w:rsidP="005F797F">
            <w:pPr>
              <w:spacing w:line="240" w:lineRule="auto"/>
              <w:jc w:val="center"/>
              <w:cnfStyle w:val="000000000000" w:firstRow="0" w:lastRow="0" w:firstColumn="0" w:lastColumn="0" w:oddVBand="0" w:evenVBand="0" w:oddHBand="0" w:evenHBand="0" w:firstRowFirstColumn="0" w:firstRowLastColumn="0" w:lastRowFirstColumn="0" w:lastRowLastColumn="0"/>
              <w:rPr>
                <w:rtl/>
              </w:rPr>
            </w:pPr>
            <w:r w:rsidRPr="008B73F7">
              <w:rPr>
                <w:rFonts w:hint="cs"/>
                <w:rtl/>
              </w:rPr>
              <w:t>483.142</w:t>
            </w:r>
          </w:p>
        </w:tc>
        <w:tc>
          <w:tcPr>
            <w:tcW w:w="1416" w:type="dxa"/>
            <w:tcBorders>
              <w:left w:val="nil"/>
              <w:right w:val="nil"/>
            </w:tcBorders>
            <w:vAlign w:val="center"/>
          </w:tcPr>
          <w:p w14:paraId="37118289" w14:textId="2CAD6943" w:rsidR="00F35BE0" w:rsidRPr="008B73F7" w:rsidRDefault="007D73E5" w:rsidP="005F797F">
            <w:pPr>
              <w:spacing w:line="240" w:lineRule="auto"/>
              <w:jc w:val="center"/>
              <w:cnfStyle w:val="000000000000" w:firstRow="0" w:lastRow="0" w:firstColumn="0" w:lastColumn="0" w:oddVBand="0" w:evenVBand="0" w:oddHBand="0" w:evenHBand="0" w:firstRowFirstColumn="0" w:firstRowLastColumn="0" w:lastRowFirstColumn="0" w:lastRowLastColumn="0"/>
              <w:rPr>
                <w:rtl/>
              </w:rPr>
            </w:pPr>
            <w:r w:rsidRPr="008B73F7">
              <w:rPr>
                <w:rFonts w:hint="cs"/>
                <w:rtl/>
              </w:rPr>
              <w:t>1.345</w:t>
            </w:r>
          </w:p>
        </w:tc>
        <w:tc>
          <w:tcPr>
            <w:tcW w:w="1417" w:type="dxa"/>
            <w:tcBorders>
              <w:left w:val="nil"/>
            </w:tcBorders>
            <w:vAlign w:val="center"/>
          </w:tcPr>
          <w:p w14:paraId="35C99624" w14:textId="4E91ED45" w:rsidR="00F35BE0" w:rsidRPr="008B73F7" w:rsidRDefault="007D73E5" w:rsidP="005F797F">
            <w:pPr>
              <w:spacing w:line="240" w:lineRule="auto"/>
              <w:jc w:val="center"/>
              <w:cnfStyle w:val="000000000000" w:firstRow="0" w:lastRow="0" w:firstColumn="0" w:lastColumn="0" w:oddVBand="0" w:evenVBand="0" w:oddHBand="0" w:evenHBand="0" w:firstRowFirstColumn="0" w:firstRowLastColumn="0" w:lastRowFirstColumn="0" w:lastRowLastColumn="0"/>
              <w:rPr>
                <w:rtl/>
              </w:rPr>
            </w:pPr>
            <w:r w:rsidRPr="008B73F7">
              <w:rPr>
                <w:rFonts w:hint="cs"/>
                <w:rtl/>
              </w:rPr>
              <w:t>14.951</w:t>
            </w:r>
          </w:p>
        </w:tc>
        <w:tc>
          <w:tcPr>
            <w:tcW w:w="1417" w:type="dxa"/>
            <w:vAlign w:val="center"/>
          </w:tcPr>
          <w:p w14:paraId="1191AACA" w14:textId="2BE5032D" w:rsidR="00F35BE0" w:rsidRPr="008B73F7" w:rsidRDefault="007D73E5" w:rsidP="005F797F">
            <w:pPr>
              <w:spacing w:line="240" w:lineRule="auto"/>
              <w:jc w:val="center"/>
              <w:cnfStyle w:val="000000000000" w:firstRow="0" w:lastRow="0" w:firstColumn="0" w:lastColumn="0" w:oddVBand="0" w:evenVBand="0" w:oddHBand="0" w:evenHBand="0" w:firstRowFirstColumn="0" w:firstRowLastColumn="0" w:lastRowFirstColumn="0" w:lastRowLastColumn="0"/>
            </w:pPr>
            <w:r w:rsidRPr="008B73F7">
              <w:t>FB15K</w:t>
            </w:r>
          </w:p>
        </w:tc>
      </w:tr>
      <w:tr w:rsidR="00F35BE0" w:rsidRPr="008B73F7" w14:paraId="0CFAA125" w14:textId="77777777" w:rsidTr="005F797F">
        <w:trPr>
          <w:trHeight w:val="864"/>
          <w:jc w:val="center"/>
        </w:trPr>
        <w:tc>
          <w:tcPr>
            <w:cnfStyle w:val="001000000000" w:firstRow="0" w:lastRow="0" w:firstColumn="1" w:lastColumn="0" w:oddVBand="0" w:evenVBand="0" w:oddHBand="0" w:evenHBand="0" w:firstRowFirstColumn="0" w:firstRowLastColumn="0" w:lastRowFirstColumn="0" w:lastRowLastColumn="0"/>
            <w:tcW w:w="1416" w:type="dxa"/>
            <w:tcBorders>
              <w:right w:val="nil"/>
            </w:tcBorders>
            <w:vAlign w:val="center"/>
          </w:tcPr>
          <w:p w14:paraId="058046D9" w14:textId="698509DA" w:rsidR="00F35BE0" w:rsidRPr="008B73F7" w:rsidRDefault="007D73E5" w:rsidP="005F797F">
            <w:pPr>
              <w:spacing w:line="240" w:lineRule="auto"/>
              <w:jc w:val="center"/>
              <w:rPr>
                <w:b w:val="0"/>
                <w:bCs w:val="0"/>
                <w:rtl/>
              </w:rPr>
            </w:pPr>
            <w:r w:rsidRPr="008B73F7">
              <w:rPr>
                <w:rFonts w:hint="cs"/>
                <w:b w:val="0"/>
                <w:bCs w:val="0"/>
                <w:rtl/>
              </w:rPr>
              <w:t>177.404</w:t>
            </w:r>
          </w:p>
        </w:tc>
        <w:tc>
          <w:tcPr>
            <w:tcW w:w="1416" w:type="dxa"/>
            <w:tcBorders>
              <w:left w:val="nil"/>
              <w:right w:val="nil"/>
            </w:tcBorders>
            <w:vAlign w:val="center"/>
          </w:tcPr>
          <w:p w14:paraId="252AB31F" w14:textId="44FDAB36" w:rsidR="00F35BE0" w:rsidRPr="008B73F7" w:rsidRDefault="007D73E5" w:rsidP="005F797F">
            <w:pPr>
              <w:spacing w:line="240" w:lineRule="auto"/>
              <w:jc w:val="center"/>
              <w:cnfStyle w:val="000000000000" w:firstRow="0" w:lastRow="0" w:firstColumn="0" w:lastColumn="0" w:oddVBand="0" w:evenVBand="0" w:oddHBand="0" w:evenHBand="0" w:firstRowFirstColumn="0" w:firstRowLastColumn="0" w:lastRowFirstColumn="0" w:lastRowLastColumn="0"/>
              <w:rPr>
                <w:rtl/>
              </w:rPr>
            </w:pPr>
            <w:r w:rsidRPr="008B73F7">
              <w:rPr>
                <w:rFonts w:hint="cs"/>
                <w:rtl/>
              </w:rPr>
              <w:t>50.000</w:t>
            </w:r>
          </w:p>
        </w:tc>
        <w:tc>
          <w:tcPr>
            <w:tcW w:w="1416" w:type="dxa"/>
            <w:tcBorders>
              <w:left w:val="nil"/>
              <w:right w:val="nil"/>
            </w:tcBorders>
            <w:vAlign w:val="center"/>
          </w:tcPr>
          <w:p w14:paraId="72268041" w14:textId="77CC0C74" w:rsidR="00F35BE0" w:rsidRPr="008B73F7" w:rsidRDefault="007D73E5" w:rsidP="005F797F">
            <w:pPr>
              <w:spacing w:line="240" w:lineRule="auto"/>
              <w:jc w:val="center"/>
              <w:cnfStyle w:val="000000000000" w:firstRow="0" w:lastRow="0" w:firstColumn="0" w:lastColumn="0" w:oddVBand="0" w:evenVBand="0" w:oddHBand="0" w:evenHBand="0" w:firstRowFirstColumn="0" w:firstRowLastColumn="0" w:lastRowFirstColumn="0" w:lastRowLastColumn="0"/>
              <w:rPr>
                <w:rtl/>
              </w:rPr>
            </w:pPr>
            <w:r w:rsidRPr="008B73F7">
              <w:rPr>
                <w:rFonts w:hint="cs"/>
                <w:rtl/>
              </w:rPr>
              <w:t>10</w:t>
            </w:r>
            <w:r w:rsidRPr="008B73F7">
              <w:rPr>
                <w:rFonts w:hint="cs"/>
                <w:vertAlign w:val="superscript"/>
                <w:rtl/>
              </w:rPr>
              <w:t>6</w:t>
            </w:r>
            <w:r w:rsidRPr="008B73F7">
              <w:rPr>
                <w:rFonts w:hint="cs"/>
                <w:rtl/>
              </w:rPr>
              <w:t xml:space="preserve"> × 17٫5</w:t>
            </w:r>
          </w:p>
        </w:tc>
        <w:tc>
          <w:tcPr>
            <w:tcW w:w="1416" w:type="dxa"/>
            <w:tcBorders>
              <w:left w:val="nil"/>
              <w:right w:val="nil"/>
            </w:tcBorders>
            <w:vAlign w:val="center"/>
          </w:tcPr>
          <w:p w14:paraId="4A132F34" w14:textId="22F86621" w:rsidR="00F35BE0" w:rsidRPr="008B73F7" w:rsidRDefault="007D73E5" w:rsidP="005F797F">
            <w:pPr>
              <w:spacing w:line="240" w:lineRule="auto"/>
              <w:jc w:val="center"/>
              <w:cnfStyle w:val="000000000000" w:firstRow="0" w:lastRow="0" w:firstColumn="0" w:lastColumn="0" w:oddVBand="0" w:evenVBand="0" w:oddHBand="0" w:evenHBand="0" w:firstRowFirstColumn="0" w:firstRowLastColumn="0" w:lastRowFirstColumn="0" w:lastRowLastColumn="0"/>
              <w:rPr>
                <w:rtl/>
              </w:rPr>
            </w:pPr>
            <w:r w:rsidRPr="008B73F7">
              <w:rPr>
                <w:rFonts w:hint="cs"/>
                <w:rtl/>
              </w:rPr>
              <w:t>23.382</w:t>
            </w:r>
          </w:p>
        </w:tc>
        <w:tc>
          <w:tcPr>
            <w:tcW w:w="1417" w:type="dxa"/>
            <w:tcBorders>
              <w:left w:val="nil"/>
            </w:tcBorders>
            <w:vAlign w:val="center"/>
          </w:tcPr>
          <w:p w14:paraId="5D06C5D1" w14:textId="298B963D" w:rsidR="00F35BE0" w:rsidRPr="008B73F7" w:rsidRDefault="007D73E5" w:rsidP="005F797F">
            <w:pPr>
              <w:spacing w:line="240" w:lineRule="auto"/>
              <w:jc w:val="center"/>
              <w:cnfStyle w:val="000000000000" w:firstRow="0" w:lastRow="0" w:firstColumn="0" w:lastColumn="0" w:oddVBand="0" w:evenVBand="0" w:oddHBand="0" w:evenHBand="0" w:firstRowFirstColumn="0" w:firstRowLastColumn="0" w:lastRowFirstColumn="0" w:lastRowLastColumn="0"/>
              <w:rPr>
                <w:rtl/>
              </w:rPr>
            </w:pPr>
            <w:r w:rsidRPr="008B73F7">
              <w:rPr>
                <w:rFonts w:hint="cs"/>
                <w:rtl/>
              </w:rPr>
              <w:t>10</w:t>
            </w:r>
            <w:r w:rsidRPr="008B73F7">
              <w:rPr>
                <w:rFonts w:hint="cs"/>
                <w:vertAlign w:val="superscript"/>
                <w:rtl/>
              </w:rPr>
              <w:t>6</w:t>
            </w:r>
            <w:r w:rsidRPr="008B73F7">
              <w:rPr>
                <w:rFonts w:hint="cs"/>
                <w:rtl/>
              </w:rPr>
              <w:t xml:space="preserve"> × 1</w:t>
            </w:r>
          </w:p>
        </w:tc>
        <w:tc>
          <w:tcPr>
            <w:tcW w:w="1417" w:type="dxa"/>
            <w:vAlign w:val="center"/>
          </w:tcPr>
          <w:p w14:paraId="67DFBA4A" w14:textId="7DF9ACBC" w:rsidR="00F35BE0" w:rsidRPr="008B73F7" w:rsidRDefault="007D73E5" w:rsidP="005F797F">
            <w:pPr>
              <w:spacing w:line="240" w:lineRule="auto"/>
              <w:jc w:val="center"/>
              <w:cnfStyle w:val="000000000000" w:firstRow="0" w:lastRow="0" w:firstColumn="0" w:lastColumn="0" w:oddVBand="0" w:evenVBand="0" w:oddHBand="0" w:evenHBand="0" w:firstRowFirstColumn="0" w:firstRowLastColumn="0" w:lastRowFirstColumn="0" w:lastRowLastColumn="0"/>
              <w:rPr>
                <w:rtl/>
              </w:rPr>
            </w:pPr>
            <w:r w:rsidRPr="008B73F7">
              <w:t>FB1M</w:t>
            </w:r>
          </w:p>
        </w:tc>
      </w:tr>
    </w:tbl>
    <w:p w14:paraId="081148A6" w14:textId="77777777" w:rsidR="00F35BE0" w:rsidRPr="006E2030" w:rsidRDefault="00F35BE0" w:rsidP="003E62E0">
      <w:pPr>
        <w:spacing w:line="360" w:lineRule="auto"/>
        <w:jc w:val="both"/>
        <w:rPr>
          <w:rtl/>
        </w:rPr>
      </w:pPr>
    </w:p>
    <w:p w14:paraId="0D9F12EC" w14:textId="3ED83A08" w:rsidR="003E62E0" w:rsidRPr="006E2030" w:rsidRDefault="003E62E0" w:rsidP="003E62E0">
      <w:pPr>
        <w:spacing w:line="360" w:lineRule="auto"/>
        <w:jc w:val="both"/>
        <w:rPr>
          <w:rtl/>
        </w:rPr>
      </w:pPr>
      <w:r w:rsidRPr="006E2030">
        <w:rPr>
          <w:rFonts w:hint="cs"/>
          <w:rtl/>
        </w:rPr>
        <w:t xml:space="preserve">روش‌های مبتنی بر ویژگی‌های پنهان به صورت تکراری انجام می‌شوند و نیاز است در هر تکرار بررسی کنیم که به آستانه‌ی مناسب برای قطع تکرار الگوریتم رسیده‌ایم یا خیر. </w:t>
      </w:r>
      <w:r w:rsidR="00FA0BD4">
        <w:rPr>
          <w:rFonts w:hint="cs"/>
          <w:rtl/>
        </w:rPr>
        <w:t>هم‌چنین</w:t>
      </w:r>
      <w:r w:rsidRPr="006E2030">
        <w:rPr>
          <w:rFonts w:hint="cs"/>
          <w:rtl/>
        </w:rPr>
        <w:t xml:space="preserve"> پس از انجام عملیات آموزش نیاز است که مدل آموزش دیده را آزمایش کنیم و میزان دقت آن را بدست آوریم.</w:t>
      </w:r>
    </w:p>
    <w:p w14:paraId="2AA5A27B" w14:textId="77777777" w:rsidR="003E62E0" w:rsidRPr="006E2030" w:rsidRDefault="003E62E0" w:rsidP="003E62E0">
      <w:pPr>
        <w:spacing w:line="360" w:lineRule="auto"/>
        <w:jc w:val="both"/>
        <w:rPr>
          <w:rtl/>
        </w:rPr>
      </w:pPr>
      <w:r w:rsidRPr="006E2030">
        <w:rPr>
          <w:rFonts w:hint="cs"/>
          <w:rtl/>
        </w:rPr>
        <w:t>برای انجام عملیات آموزش، بررسی کیفیت آموزش در هر مرحله و بررسی کیفیت کلی آموزش به سه دسته مختلف از داده نیاز داریم.</w:t>
      </w:r>
    </w:p>
    <w:p w14:paraId="2F570BBF" w14:textId="40E557CB" w:rsidR="003E62E0" w:rsidRPr="006E2030" w:rsidRDefault="003E62E0" w:rsidP="008A35C1">
      <w:pPr>
        <w:pStyle w:val="ListParagraph"/>
        <w:numPr>
          <w:ilvl w:val="0"/>
          <w:numId w:val="9"/>
        </w:numPr>
        <w:spacing w:after="0" w:line="360" w:lineRule="auto"/>
        <w:jc w:val="both"/>
        <w:rPr>
          <w:rtl/>
        </w:rPr>
      </w:pPr>
      <w:r w:rsidRPr="006E2030">
        <w:rPr>
          <w:rFonts w:hint="cs"/>
          <w:rtl/>
        </w:rPr>
        <w:t>داده‌های آموزش: قسمت عمده‌ی داده‌ها ب</w:t>
      </w:r>
      <w:r w:rsidR="00202B45">
        <w:rPr>
          <w:rFonts w:hint="cs"/>
          <w:rtl/>
        </w:rPr>
        <w:t>رای عملیات آموزش استفاده می‌شود</w:t>
      </w:r>
      <w:r w:rsidRPr="006E2030">
        <w:rPr>
          <w:rFonts w:hint="cs"/>
          <w:rtl/>
        </w:rPr>
        <w:t xml:space="preserve"> که الگوریتم اصلی هر روش روی آن اعمال می‌شود و سعی می‌کنیم پارامتر‌هایی که همان ویژگی‌های پنهان هستند را تنظیم کنیم.</w:t>
      </w:r>
    </w:p>
    <w:p w14:paraId="396A67AB" w14:textId="77777777" w:rsidR="003E62E0" w:rsidRPr="006E2030" w:rsidRDefault="003E62E0" w:rsidP="008A35C1">
      <w:pPr>
        <w:pStyle w:val="ListParagraph"/>
        <w:numPr>
          <w:ilvl w:val="0"/>
          <w:numId w:val="9"/>
        </w:numPr>
        <w:spacing w:after="0" w:line="360" w:lineRule="auto"/>
        <w:jc w:val="both"/>
        <w:rPr>
          <w:rtl/>
        </w:rPr>
      </w:pPr>
      <w:r w:rsidRPr="006E2030">
        <w:rPr>
          <w:rFonts w:hint="cs"/>
          <w:rtl/>
        </w:rPr>
        <w:t xml:space="preserve">داده‌های ارزیابی: قسمتی از داده که داده‌های ارزیابی نام دارند برای بررسی میزان بهبود یا تخریب مدل در هر تکرار استفاده می‌شوند، این داده‌ها کاملا از داده‌های آموزش جدا هستند و در مرحله‌ی آموزش اصلا به مدل نشان داده نمی‌شود و مدل تحت تاثیر این داده‌ها قرار نمی‌گیرد. در انتهای هر مرحله به کمک این داده‌ها بررسی می‌شود که تغییراتی که روی پارامتر‌های این مدل انجام شده است باعث بهتر یا بدتر شدن این مدل شده است، در صورتی که بهبودی مشاهده شود تغییرات انجام شده در این مرحله نگه داشته می‌شود و به سراغ مراحل </w:t>
      </w:r>
      <w:r w:rsidRPr="006E2030">
        <w:rPr>
          <w:rFonts w:hint="cs"/>
          <w:rtl/>
        </w:rPr>
        <w:lastRenderedPageBreak/>
        <w:t>بعدی می‌رویم اما اگه نتایج بدتر شده باشد پارامتر‌ها را به مقادیر قبلی برگردانده و مرحله‌ی بعدی را شروع می‌کنیم.</w:t>
      </w:r>
    </w:p>
    <w:p w14:paraId="4217D753" w14:textId="77777777" w:rsidR="003E62E0" w:rsidRPr="006E2030" w:rsidRDefault="003E62E0" w:rsidP="008A35C1">
      <w:pPr>
        <w:pStyle w:val="ListParagraph"/>
        <w:numPr>
          <w:ilvl w:val="0"/>
          <w:numId w:val="9"/>
        </w:numPr>
        <w:spacing w:after="0" w:line="360" w:lineRule="auto"/>
        <w:jc w:val="both"/>
        <w:rPr>
          <w:rtl/>
        </w:rPr>
      </w:pPr>
      <w:r w:rsidRPr="006E2030">
        <w:rPr>
          <w:rFonts w:hint="cs"/>
          <w:rtl/>
        </w:rPr>
        <w:t>داده‌های آزمون: قسمت دیگری از داده که داده‌های آزمون نام دارند برای بررسی کیفیت عملکرد کلی مدل به کار می‌روند. این داده‌ها نیز کاملا از داده‌های آمورش تفکیک شده‌اند و در زمان آموزش روی مدل تاثیری نمی‌گذارند و کلا در هیج یک از مراحل آموزش استفاده نمی‌شوند و تنها پس از آموزش مدل استفاده می‌شوند تا کیفیت مدل آموزش دیده شده را بررسی کنند.</w:t>
      </w:r>
    </w:p>
    <w:p w14:paraId="27AC5A94" w14:textId="22012D4D" w:rsidR="003E62E0" w:rsidRPr="006E2030" w:rsidRDefault="003E62E0" w:rsidP="00077171">
      <w:pPr>
        <w:spacing w:line="360" w:lineRule="auto"/>
        <w:jc w:val="both"/>
        <w:rPr>
          <w:rtl/>
        </w:rPr>
      </w:pPr>
      <w:r w:rsidRPr="006E2030">
        <w:rPr>
          <w:rFonts w:hint="cs"/>
          <w:rtl/>
        </w:rPr>
        <w:t xml:space="preserve">در این تحقیق پایگاه دانش </w:t>
      </w:r>
      <w:r w:rsidRPr="006E2030">
        <w:t>Freebase15k</w:t>
      </w:r>
      <w:r w:rsidRPr="006E2030">
        <w:rPr>
          <w:rFonts w:hint="cs"/>
          <w:rtl/>
        </w:rPr>
        <w:t xml:space="preserve"> به صورت </w:t>
      </w:r>
      <w:r w:rsidR="00B421A5">
        <w:rPr>
          <w:rtl/>
        </w:rPr>
        <w:fldChar w:fldCharType="begin"/>
      </w:r>
      <w:r w:rsidR="00B421A5">
        <w:rPr>
          <w:rtl/>
        </w:rPr>
        <w:instrText xml:space="preserve"> </w:instrText>
      </w:r>
      <w:r w:rsidR="00B421A5">
        <w:rPr>
          <w:rFonts w:hint="cs"/>
        </w:rPr>
        <w:instrText>REF</w:instrText>
      </w:r>
      <w:r w:rsidR="00B421A5">
        <w:rPr>
          <w:rFonts w:hint="cs"/>
          <w:rtl/>
        </w:rPr>
        <w:instrText xml:space="preserve"> _</w:instrText>
      </w:r>
      <w:r w:rsidR="00B421A5">
        <w:rPr>
          <w:rFonts w:hint="cs"/>
        </w:rPr>
        <w:instrText>Ref489825142 \h</w:instrText>
      </w:r>
      <w:r w:rsidR="00B421A5">
        <w:rPr>
          <w:rtl/>
        </w:rPr>
        <w:instrText xml:space="preserve"> </w:instrText>
      </w:r>
      <w:r w:rsidR="00B421A5">
        <w:rPr>
          <w:rtl/>
        </w:rPr>
      </w:r>
      <w:r w:rsidR="00B421A5">
        <w:rPr>
          <w:rtl/>
        </w:rPr>
        <w:fldChar w:fldCharType="separate"/>
      </w:r>
      <w:r w:rsidR="002B3278">
        <w:rPr>
          <w:rtl/>
        </w:rPr>
        <w:t xml:space="preserve">شکل </w:t>
      </w:r>
      <w:r w:rsidR="002B3278">
        <w:rPr>
          <w:noProof/>
          <w:rtl/>
        </w:rPr>
        <w:t>5</w:t>
      </w:r>
      <w:r w:rsidR="00B421A5">
        <w:rPr>
          <w:rtl/>
        </w:rPr>
        <w:fldChar w:fldCharType="end"/>
      </w:r>
      <w:r w:rsidR="00B421A5">
        <w:rPr>
          <w:rFonts w:hint="cs"/>
          <w:rtl/>
        </w:rPr>
        <w:t xml:space="preserve"> </w:t>
      </w:r>
      <w:r w:rsidRPr="006E2030">
        <w:rPr>
          <w:rFonts w:hint="cs"/>
          <w:rtl/>
        </w:rPr>
        <w:t>تقسیم و استفاده شده است، به این صورت که برای قسمت آموزش</w:t>
      </w:r>
      <w:r w:rsidR="00760F76">
        <w:rPr>
          <w:rFonts w:hint="cs"/>
          <w:rtl/>
        </w:rPr>
        <w:t>، از</w:t>
      </w:r>
      <w:r w:rsidRPr="006E2030">
        <w:rPr>
          <w:rFonts w:hint="cs"/>
          <w:rtl/>
        </w:rPr>
        <w:t xml:space="preserve"> </w:t>
      </w:r>
      <w:r w:rsidR="005F797F">
        <w:rPr>
          <w:rFonts w:hint="cs"/>
          <w:rtl/>
        </w:rPr>
        <w:t>483.142</w:t>
      </w:r>
      <w:r w:rsidR="00DB35E9">
        <w:rPr>
          <w:rFonts w:hint="cs"/>
          <w:rtl/>
        </w:rPr>
        <w:t xml:space="preserve"> حقیقت</w:t>
      </w:r>
      <w:r w:rsidRPr="006E2030">
        <w:rPr>
          <w:rFonts w:hint="cs"/>
          <w:rtl/>
        </w:rPr>
        <w:t>، برای قسمت ارزیابی</w:t>
      </w:r>
      <w:r w:rsidR="00E336EF">
        <w:rPr>
          <w:rFonts w:hint="cs"/>
          <w:rtl/>
        </w:rPr>
        <w:t>، از</w:t>
      </w:r>
      <w:r w:rsidRPr="006E2030">
        <w:rPr>
          <w:rFonts w:hint="cs"/>
          <w:rtl/>
        </w:rPr>
        <w:t xml:space="preserve"> </w:t>
      </w:r>
      <w:r w:rsidR="005F797F">
        <w:rPr>
          <w:rFonts w:hint="cs"/>
          <w:rtl/>
        </w:rPr>
        <w:t>50 هزار</w:t>
      </w:r>
      <w:r w:rsidRPr="006E2030">
        <w:rPr>
          <w:rFonts w:hint="cs"/>
          <w:rtl/>
        </w:rPr>
        <w:t xml:space="preserve"> حقیقت و برای قسمت آزمون </w:t>
      </w:r>
      <w:r w:rsidR="005F797F">
        <w:rPr>
          <w:rFonts w:hint="cs"/>
          <w:rtl/>
        </w:rPr>
        <w:t>59 هزار</w:t>
      </w:r>
      <w:r w:rsidRPr="006E2030">
        <w:rPr>
          <w:rFonts w:hint="cs"/>
          <w:rtl/>
        </w:rPr>
        <w:t xml:space="preserve"> حقیقت استفاده کرده‌ایم</w:t>
      </w:r>
      <w:r w:rsidR="00B82947">
        <w:rPr>
          <w:rFonts w:hint="cs"/>
          <w:rtl/>
        </w:rPr>
        <w:t xml:space="preserve"> </w:t>
      </w:r>
      <w:r w:rsidR="00B82947">
        <w:fldChar w:fldCharType="begin" w:fldLock="1"/>
      </w:r>
      <w:r w:rsidR="00672870">
        <w:instrText>ADDIN CSL_CITATION { "citationItems" : [ { "id" : "ITEM-1", "itemData" : { "DOI" : "10.1007/s13398-014-0173-7.2", "ISBN" : "9780874216561", "ISSN" : "10495258", "PMID" : "2328551", "abstract" : "We consider the problem of embedding entities and relationships of multi-relational data in low-dimensional vector spaces. Our objective is to propose a canonical model which is easy to train, contains a reduced number of parameters and can scale up to very large databases. Hence, we propose, TransE, a method which models relationships by interpreting them as translations operating on the low-dimensional embeddings of the entities. Despite its simplicity, this assumption proves to be powerful since extensive experiments show that TransE significantly outperforms state-of-the-art methods in link prediction on two knowledge bases. Besides, it can be successfully trained on a large scale data set with 1M entities, 25k relationships and more than 17M training samples.", "author" : [ { "dropping-particle" : "", "family" : "Bordes", "given" : "Antoine", "non-dropping-particle" : "", "parse-names" : false, "suffix" : "" }, { "dropping-particle" : "", "family" : "Usunier", "given" : "Nicolas", "non-dropping-particle" : "", "parse-names" : false, "suffix" : "" }, { "dropping-particle" : "", "family" : "Weston", "given" : "Jason", "non-dropping-particle" : "", "parse-names" : false, "suffix" : "" }, { "dropping-particle" : "", "family" : "Yakhnenko", "given" : "Oksana", "non-dropping-particle" : "", "parse-names" : false, "suffix" : "" } ], "container-title" : "Advances in NIPS", "id" : "ITEM-1", "issued" : { "date-parts" : [ [ "2013" ] ] }, "page" : "2787-2795", "title" : "Translating Embeddings for Modeling Multi-Relational Data", "type" : "article-journal", "volume" : "26" }, "uris" : [ "http://www.mendeley.com/documents/?uuid=f669860d-b6af-4560-9c8f-9010b6fd077c" ] } ], "mendeley" : { "formattedCitation" : "[14]", "plainTextFormattedCitation" : "[14]", "previouslyFormattedCitation" : "[14]" }, "properties" : { "noteIndex" : 0 }, "schema" : "https://github.com/citation-style-language/schema/raw/master/csl-citation.json" }</w:instrText>
      </w:r>
      <w:r w:rsidR="00B82947">
        <w:fldChar w:fldCharType="separate"/>
      </w:r>
      <w:r w:rsidR="00B82947" w:rsidRPr="00B82947">
        <w:rPr>
          <w:noProof/>
        </w:rPr>
        <w:t>[14]</w:t>
      </w:r>
      <w:r w:rsidR="00B82947">
        <w:fldChar w:fldCharType="end"/>
      </w:r>
      <w:r w:rsidRPr="006E2030">
        <w:rPr>
          <w:rFonts w:hint="cs"/>
          <w:rtl/>
        </w:rPr>
        <w:t>.</w:t>
      </w:r>
    </w:p>
    <w:p w14:paraId="3BF52C04" w14:textId="77777777" w:rsidR="00B421A5" w:rsidRDefault="003E62E0" w:rsidP="00B421A5">
      <w:pPr>
        <w:keepNext/>
        <w:spacing w:line="360" w:lineRule="auto"/>
        <w:jc w:val="center"/>
      </w:pPr>
      <w:r w:rsidRPr="006E2030">
        <w:rPr>
          <w:noProof/>
          <w:lang w:bidi="ar-SA"/>
        </w:rPr>
        <w:drawing>
          <wp:inline distT="0" distB="0" distL="0" distR="0" wp14:anchorId="362003C7" wp14:editId="396CC784">
            <wp:extent cx="4639902" cy="1702212"/>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39902" cy="1702212"/>
                    </a:xfrm>
                    <a:prstGeom prst="rect">
                      <a:avLst/>
                    </a:prstGeom>
                  </pic:spPr>
                </pic:pic>
              </a:graphicData>
            </a:graphic>
          </wp:inline>
        </w:drawing>
      </w:r>
    </w:p>
    <w:p w14:paraId="1A1BA7ED" w14:textId="0F84DC6D" w:rsidR="003E62E0" w:rsidRPr="006E2030" w:rsidRDefault="00B421A5" w:rsidP="00B421A5">
      <w:pPr>
        <w:pStyle w:val="Caption"/>
        <w:rPr>
          <w:rtl/>
        </w:rPr>
      </w:pPr>
      <w:bookmarkStart w:id="44" w:name="_Ref489825142"/>
      <w:bookmarkStart w:id="45" w:name="_Toc490477013"/>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3278">
        <w:rPr>
          <w:noProof/>
          <w:rtl/>
        </w:rPr>
        <w:t>5</w:t>
      </w:r>
      <w:r>
        <w:rPr>
          <w:rtl/>
        </w:rPr>
        <w:fldChar w:fldCharType="end"/>
      </w:r>
      <w:bookmarkEnd w:id="44"/>
      <w:r>
        <w:rPr>
          <w:rFonts w:hint="cs"/>
          <w:rtl/>
        </w:rPr>
        <w:t xml:space="preserve"> نحوه‌ی تقسیم پایگاه دانش </w:t>
      </w:r>
      <w:r>
        <w:t>freebase15k</w:t>
      </w:r>
      <w:r>
        <w:rPr>
          <w:rFonts w:hint="cs"/>
          <w:rtl/>
        </w:rPr>
        <w:t xml:space="preserve"> به سه قسمت آموزش، ارزیابی و آزمون</w:t>
      </w:r>
      <w:bookmarkEnd w:id="45"/>
    </w:p>
    <w:p w14:paraId="2675671C" w14:textId="329BD778" w:rsidR="00277AD8" w:rsidRPr="00277AD8" w:rsidRDefault="00277AD8" w:rsidP="00277AD8">
      <w:pPr>
        <w:pStyle w:val="a0"/>
        <w:rPr>
          <w:rtl/>
        </w:rPr>
      </w:pPr>
      <w:bookmarkStart w:id="46" w:name="_Ref489269287"/>
      <w:bookmarkStart w:id="47" w:name="_Toc490477055"/>
      <w:r>
        <w:rPr>
          <w:rFonts w:hint="cs"/>
          <w:rtl/>
        </w:rPr>
        <w:t>مراحل آموزش روش‌های مبتنی بر ویژگی‌های پنهان</w:t>
      </w:r>
      <w:bookmarkEnd w:id="46"/>
      <w:bookmarkEnd w:id="47"/>
    </w:p>
    <w:p w14:paraId="70D6B29E" w14:textId="5E1619FF" w:rsidR="003E62E0" w:rsidRPr="006E2030" w:rsidRDefault="00F26E68" w:rsidP="00030FD9">
      <w:pPr>
        <w:bidi w:val="0"/>
        <w:spacing w:line="360" w:lineRule="auto"/>
        <w:jc w:val="both"/>
        <w:rPr>
          <w:rtl/>
        </w:rPr>
      </w:pPr>
      <w:r>
        <w:rPr>
          <w:rFonts w:hint="cs"/>
          <w:rtl/>
        </w:rPr>
        <w:t>همان‌طور</w:t>
      </w:r>
      <w:r w:rsidR="003E62E0" w:rsidRPr="006E2030">
        <w:rPr>
          <w:rFonts w:hint="cs"/>
          <w:rtl/>
        </w:rPr>
        <w:t xml:space="preserve"> که در بخش قبل گفته شد پایگاه دانش را به سه قسمت آموزش، ارزیابی و آزمون تقسیم می‌کنیم. نحوه‌ی آموزش کلی همه‌ی روش‌های مبتنی بر ویژگی‌های پنهان در سه مرحله انجام می‌شود: ۱- مرحله‌ی آموزش ۱-مرحله‌ی ارزیابی ۳- مرحله‌ی آزمون. مراحل آموزش و ارزیابی به صورت تکراری و معمولا با تکرار بالا انجام می‌شوند و در هر تکرار بررسی می‌شود که بهبودی اتفاق افتاده است یا خیر، </w:t>
      </w:r>
      <w:r w:rsidR="003E62E0" w:rsidRPr="006E2030">
        <w:rPr>
          <w:rFonts w:hint="cs"/>
          <w:rtl/>
        </w:rPr>
        <w:lastRenderedPageBreak/>
        <w:t>اگه بهبودی داشتیم نتایج این مرحله تکرار را نگه داشته و مرحله‌ی تکرار بعدی را شروع می‌کنیم و اگر بهبودی اتفاق نیافتاده بود تنایج این مرحله را تاثیر نمی‌دهیم و مرحله‌ی تکرار ب</w:t>
      </w:r>
      <w:r w:rsidR="00FE05A3">
        <w:rPr>
          <w:rFonts w:hint="cs"/>
          <w:rtl/>
        </w:rPr>
        <w:t>ع</w:t>
      </w:r>
      <w:r w:rsidR="003E62E0" w:rsidRPr="006E2030">
        <w:rPr>
          <w:rFonts w:hint="cs"/>
          <w:rtl/>
        </w:rPr>
        <w:t>دی را شروع می‌کنیم.</w:t>
      </w:r>
    </w:p>
    <w:p w14:paraId="778F5C9E" w14:textId="77777777" w:rsidR="003E62E0" w:rsidRPr="006E2030" w:rsidRDefault="003E62E0" w:rsidP="003E62E0">
      <w:pPr>
        <w:spacing w:line="360" w:lineRule="auto"/>
        <w:rPr>
          <w:rtl/>
        </w:rPr>
      </w:pPr>
      <w:r w:rsidRPr="006E2030">
        <w:rPr>
          <w:rFonts w:hint="cs"/>
          <w:rtl/>
        </w:rPr>
        <w:t>در ادامه این سه مرحله را توضیح می‌دهیم.</w:t>
      </w:r>
    </w:p>
    <w:p w14:paraId="51E1181A" w14:textId="148E00B2" w:rsidR="003E62E0" w:rsidRPr="006E2030" w:rsidRDefault="003E62E0" w:rsidP="007F240A">
      <w:pPr>
        <w:pStyle w:val="a1"/>
        <w:rPr>
          <w:rtl/>
        </w:rPr>
      </w:pPr>
      <w:bookmarkStart w:id="48" w:name="_Ref489292974"/>
      <w:bookmarkStart w:id="49" w:name="_Toc490477056"/>
      <w:r w:rsidRPr="006E2030">
        <w:rPr>
          <w:rFonts w:hint="cs"/>
          <w:rtl/>
        </w:rPr>
        <w:t>مرحله‌ی آموزش</w:t>
      </w:r>
      <w:bookmarkEnd w:id="48"/>
      <w:bookmarkEnd w:id="49"/>
    </w:p>
    <w:p w14:paraId="43667D47" w14:textId="6CDF712E" w:rsidR="003E62E0" w:rsidRPr="006E2030" w:rsidRDefault="00F26E68" w:rsidP="003E62E0">
      <w:pPr>
        <w:spacing w:line="360" w:lineRule="auto"/>
      </w:pPr>
      <w:r>
        <w:rPr>
          <w:rFonts w:hint="cs"/>
          <w:rtl/>
        </w:rPr>
        <w:t>همان‌طور</w:t>
      </w:r>
      <w:r w:rsidR="003E62E0" w:rsidRPr="006E2030">
        <w:rPr>
          <w:rFonts w:hint="cs"/>
          <w:rtl/>
        </w:rPr>
        <w:t xml:space="preserve"> که قبل‌تر توضیح داده شد آموزش به صورت تکراری انجام می‌شود و در هر تکرار الگوریتم آموزش روش مورد نظر</w:t>
      </w:r>
      <w:r w:rsidR="008A5F09">
        <w:rPr>
          <w:rFonts w:hint="cs"/>
          <w:rtl/>
        </w:rPr>
        <w:t>،</w:t>
      </w:r>
      <w:r w:rsidR="003E62E0" w:rsidRPr="006E2030">
        <w:rPr>
          <w:rFonts w:hint="cs"/>
          <w:rtl/>
        </w:rPr>
        <w:t xml:space="preserve"> روی قسمتی یا همه‌ی داده‌های مجموعه‌ی آموزش انجام می‌شود. در این قسمت سعی می‌شود که پارامتر‌های همه‌ی ویژگی‌ها جهت‌دهی شده و آموزش ببینند تا کمترین خطا در پاسخ به سوالاتی که از مدل پرسیده می‌شود را داشته باشند.</w:t>
      </w:r>
    </w:p>
    <w:p w14:paraId="4DE0F2D8" w14:textId="77777777" w:rsidR="003E62E0" w:rsidRPr="006E2030" w:rsidRDefault="003E62E0" w:rsidP="003E62E0">
      <w:pPr>
        <w:spacing w:line="360" w:lineRule="auto"/>
        <w:rPr>
          <w:rtl/>
        </w:rPr>
      </w:pPr>
    </w:p>
    <w:p w14:paraId="49D13171" w14:textId="305E2DDA" w:rsidR="003E62E0" w:rsidRPr="006E2030" w:rsidRDefault="003E62E0" w:rsidP="007F240A">
      <w:pPr>
        <w:pStyle w:val="a1"/>
        <w:rPr>
          <w:rtl/>
        </w:rPr>
      </w:pPr>
      <w:bookmarkStart w:id="50" w:name="_Toc490477057"/>
      <w:r w:rsidRPr="006E2030">
        <w:rPr>
          <w:rFonts w:hint="cs"/>
          <w:rtl/>
        </w:rPr>
        <w:t>مرحله‌ی ارزیابی</w:t>
      </w:r>
      <w:bookmarkEnd w:id="50"/>
    </w:p>
    <w:p w14:paraId="7962A83E" w14:textId="7C9310C7" w:rsidR="003E62E0" w:rsidRPr="006E2030" w:rsidRDefault="003E62E0" w:rsidP="003E62E0">
      <w:pPr>
        <w:spacing w:line="360" w:lineRule="auto"/>
        <w:rPr>
          <w:rtl/>
        </w:rPr>
      </w:pPr>
      <w:r w:rsidRPr="006E2030">
        <w:rPr>
          <w:rFonts w:hint="cs"/>
          <w:rtl/>
        </w:rPr>
        <w:t>پس از هر تکرار مدل آموزش دیده شده را روی داده‌های ارزیابی اجرا می‌کنیم و معیار‌هایی که برای بررسی کیفیت مدل در نظر گرفته‌ایم را بدست می‌آوریم و از روی آن میزان بهبود مدل در این تکرار را بررسی می‌کن</w:t>
      </w:r>
      <w:r w:rsidR="002357A3">
        <w:rPr>
          <w:rFonts w:hint="cs"/>
          <w:rtl/>
        </w:rPr>
        <w:t>ی</w:t>
      </w:r>
      <w:r w:rsidRPr="006E2030">
        <w:rPr>
          <w:rFonts w:hint="cs"/>
          <w:rtl/>
        </w:rPr>
        <w:t>م.</w:t>
      </w:r>
    </w:p>
    <w:p w14:paraId="58DD5DD0" w14:textId="77777777" w:rsidR="003E62E0" w:rsidRPr="006E2030" w:rsidRDefault="003E62E0" w:rsidP="003E62E0">
      <w:pPr>
        <w:spacing w:line="360" w:lineRule="auto"/>
        <w:rPr>
          <w:rtl/>
        </w:rPr>
      </w:pPr>
      <w:r w:rsidRPr="006E2030">
        <w:rPr>
          <w:rFonts w:hint="cs"/>
          <w:rtl/>
        </w:rPr>
        <w:t>برای مثال فرض کنید که حقیقت زیر در مجموعه داده‌های ارزیابی وجود دارد و در مرحله‌ی آموزش مدل این حقیقت مشاهده نشده است:</w:t>
      </w:r>
    </w:p>
    <w:p w14:paraId="3F64E82D" w14:textId="77777777" w:rsidR="003E62E0" w:rsidRPr="006E2030" w:rsidRDefault="003E62E0" w:rsidP="003E62E0">
      <w:pPr>
        <w:spacing w:line="360" w:lineRule="auto"/>
        <w:jc w:val="center"/>
        <w:rPr>
          <w:rtl/>
        </w:rPr>
      </w:pPr>
      <w:r w:rsidRPr="006E2030">
        <w:t>(WALL-E, has_genre, Fantasy)</w:t>
      </w:r>
    </w:p>
    <w:p w14:paraId="1D2BEA9B" w14:textId="77777777" w:rsidR="003E62E0" w:rsidRPr="006E2030" w:rsidRDefault="003E62E0" w:rsidP="003E62E0">
      <w:pPr>
        <w:spacing w:line="360" w:lineRule="auto"/>
      </w:pPr>
    </w:p>
    <w:p w14:paraId="38D3F122" w14:textId="77777777" w:rsidR="003E62E0" w:rsidRPr="006E2030" w:rsidRDefault="003E62E0" w:rsidP="003E62E0">
      <w:pPr>
        <w:spacing w:line="360" w:lineRule="auto"/>
        <w:jc w:val="both"/>
        <w:rPr>
          <w:rtl/>
        </w:rPr>
      </w:pPr>
      <w:r w:rsidRPr="006E2030">
        <w:rPr>
          <w:rFonts w:hint="cs"/>
          <w:rtl/>
        </w:rPr>
        <w:lastRenderedPageBreak/>
        <w:t xml:space="preserve">این حقیقت به این معناست که «ژانر فیلم </w:t>
      </w:r>
      <w:r w:rsidRPr="006E2030">
        <w:t>WALL-E</w:t>
      </w:r>
      <w:r w:rsidRPr="006E2030">
        <w:rPr>
          <w:rFonts w:hint="cs"/>
          <w:rtl/>
        </w:rPr>
        <w:t xml:space="preserve"> فانتزی است». در مرحله‌ی ارزیابی موجودیت اول یا آخر این حقیقت را حذف می‌کنیم و قسمت حذف شده را از مدل سوال می‌پرسیم و انتظار داریم که قسمت حذف شده را حدس بزند. سوالی که از این مدل پرسیده می‌شود به این صورت است:</w:t>
      </w:r>
    </w:p>
    <w:p w14:paraId="35D6815D" w14:textId="77777777" w:rsidR="003E62E0" w:rsidRPr="006E2030" w:rsidRDefault="003E62E0" w:rsidP="003E62E0">
      <w:pPr>
        <w:spacing w:line="360" w:lineRule="auto"/>
        <w:jc w:val="center"/>
        <w:rPr>
          <w:rtl/>
        </w:rPr>
      </w:pPr>
      <w:r w:rsidRPr="006E2030">
        <w:t>(WALL-E, has_genre, ?)</w:t>
      </w:r>
    </w:p>
    <w:p w14:paraId="012DA8BA" w14:textId="77777777" w:rsidR="003E62E0" w:rsidRPr="006E2030" w:rsidRDefault="003E62E0" w:rsidP="003E62E0">
      <w:pPr>
        <w:spacing w:line="360" w:lineRule="auto"/>
        <w:jc w:val="both"/>
        <w:rPr>
          <w:rtl/>
        </w:rPr>
      </w:pPr>
      <w:r w:rsidRPr="006E2030">
        <w:rPr>
          <w:rFonts w:hint="cs"/>
          <w:rtl/>
        </w:rPr>
        <w:t>به این معنی که «ژانر فیلم وال-ای چیست؟».</w:t>
      </w:r>
    </w:p>
    <w:p w14:paraId="4FAE962D" w14:textId="7CBC58E8" w:rsidR="003E62E0" w:rsidRPr="006E2030" w:rsidRDefault="003E62E0" w:rsidP="008A5F09">
      <w:pPr>
        <w:spacing w:line="360" w:lineRule="auto"/>
        <w:jc w:val="both"/>
        <w:rPr>
          <w:rtl/>
        </w:rPr>
      </w:pPr>
      <w:r w:rsidRPr="006E2030">
        <w:rPr>
          <w:rFonts w:hint="cs"/>
          <w:rtl/>
        </w:rPr>
        <w:t xml:space="preserve">در مدل‌های مبتنی بر ویژگی‌های پنهان پاسخ به </w:t>
      </w:r>
      <w:r w:rsidR="00352125">
        <w:rPr>
          <w:rFonts w:hint="cs"/>
          <w:rtl/>
        </w:rPr>
        <w:t>این‌گونه</w:t>
      </w:r>
      <w:r w:rsidRPr="006E2030">
        <w:rPr>
          <w:rFonts w:hint="cs"/>
          <w:rtl/>
        </w:rPr>
        <w:t xml:space="preserve"> سوالات به صورت مجموعه‌ی مرتب شده‌ی همه موجودیت‌هاست. یعنی این مدل میزان نزدیکی همه‌ی موجودیت‌ها با پاسخ این سوال را بررسی می‌کند و به ترتیب نزدیک به دور مرتب می‌کند و به عنوان پاسخ به ما می‌دهد. برای مثال پاسخ به سوال بالا به صورت </w:t>
      </w:r>
      <w:r w:rsidR="008A5F09">
        <w:rPr>
          <w:rtl/>
        </w:rPr>
        <w:fldChar w:fldCharType="begin"/>
      </w:r>
      <w:r w:rsidR="008A5F09">
        <w:rPr>
          <w:rtl/>
        </w:rPr>
        <w:instrText xml:space="preserve"> </w:instrText>
      </w:r>
      <w:r w:rsidR="008A5F09">
        <w:rPr>
          <w:rFonts w:hint="cs"/>
        </w:rPr>
        <w:instrText>REF</w:instrText>
      </w:r>
      <w:r w:rsidR="008A5F09">
        <w:rPr>
          <w:rFonts w:hint="cs"/>
          <w:rtl/>
        </w:rPr>
        <w:instrText xml:space="preserve"> _</w:instrText>
      </w:r>
      <w:r w:rsidR="008A5F09">
        <w:rPr>
          <w:rFonts w:hint="cs"/>
        </w:rPr>
        <w:instrText>Ref489292793 \h</w:instrText>
      </w:r>
      <w:r w:rsidR="008A5F09">
        <w:rPr>
          <w:rtl/>
        </w:rPr>
        <w:instrText xml:space="preserve"> </w:instrText>
      </w:r>
      <w:r w:rsidR="008A5F09">
        <w:rPr>
          <w:rtl/>
        </w:rPr>
      </w:r>
      <w:r w:rsidR="008A5F09">
        <w:rPr>
          <w:rtl/>
        </w:rPr>
        <w:fldChar w:fldCharType="separate"/>
      </w:r>
      <w:r w:rsidR="002B3278">
        <w:rPr>
          <w:rtl/>
        </w:rPr>
        <w:t xml:space="preserve">شکل </w:t>
      </w:r>
      <w:r w:rsidR="002B3278">
        <w:rPr>
          <w:noProof/>
          <w:rtl/>
        </w:rPr>
        <w:t>6</w:t>
      </w:r>
      <w:r w:rsidR="008A5F09">
        <w:rPr>
          <w:rtl/>
        </w:rPr>
        <w:fldChar w:fldCharType="end"/>
      </w:r>
      <w:r w:rsidR="008A5F09">
        <w:rPr>
          <w:rFonts w:hint="cs"/>
          <w:rtl/>
        </w:rPr>
        <w:t xml:space="preserve"> می‌باشد</w:t>
      </w:r>
      <w:r w:rsidR="00672870">
        <w:rPr>
          <w:rFonts w:hint="cs"/>
          <w:rtl/>
        </w:rPr>
        <w:t xml:space="preserve"> </w:t>
      </w:r>
      <w:r w:rsidR="00672870">
        <w:fldChar w:fldCharType="begin" w:fldLock="1"/>
      </w:r>
      <w:r w:rsidR="00ED2B44">
        <w:instrText>ADDIN CSL_CITATION { "citationItems" : [ { "id" : "ITEM-1", "itemData" : { "DOI" : "10.1007/s13398-014-0173-7.2", "ISBN" : "9780874216561", "ISSN" : "10495258", "PMID" : "2328551", "abstract" : "We consider the problem of embedding entities and relationships of multi-relational data in low-dimensional vector spaces. Our objective is to propose a canonical model which is easy to train, contains a reduced number of parameters and can scale up to very large databases. Hence, we propose, TransE, a method which models relationships by interpreting them as translations operating on the low-dimensional embeddings of the entities. Despite its simplicity, this assumption proves to be powerful since extensive experiments show that TransE significantly outperforms state-of-the-art methods in link prediction on two knowledge bases. Besides, it can be successfully trained on a large scale data set with 1M entities, 25k relationships and more than 17M training samples.", "author" : [ { "dropping-particle" : "", "family" : "Bordes", "given" : "Antoine", "non-dropping-particle" : "", "parse-names" : false, "suffix" : "" }, { "dropping-particle" : "", "family" : "Usunier", "given" : "Nicolas", "non-dropping-particle" : "", "parse-names" : false, "suffix" : "" }, { "dropping-particle" : "", "family" : "Weston", "given" : "Jason", "non-dropping-particle" : "", "parse-names" : false, "suffix" : "" }, { "dropping-particle" : "", "family" : "Yakhnenko", "given" : "Oksana", "non-dropping-particle" : "", "parse-names" : false, "suffix" : "" } ], "container-title" : "Advances in NIPS", "id" : "ITEM-1", "issued" : { "date-parts" : [ [ "2013" ] ] }, "page" : "2787-2795", "title" : "Translating Embeddings for Modeling Multi-Relational Data", "type" : "article-journal", "volume" : "26" }, "uris" : [ "http://www.mendeley.com/documents/?uuid=f669860d-b6af-4560-9c8f-9010b6fd077c" ] } ], "mendeley" : { "formattedCitation" : "[14]", "plainTextFormattedCitation" : "[14]", "previouslyFormattedCitation" : "[14]" }, "properties" : { "noteIndex" : 0 }, "schema" : "https://github.com/citation-style-language/schema/raw/master/csl-citation.json" }</w:instrText>
      </w:r>
      <w:r w:rsidR="00672870">
        <w:fldChar w:fldCharType="separate"/>
      </w:r>
      <w:r w:rsidR="00672870" w:rsidRPr="00672870">
        <w:rPr>
          <w:noProof/>
        </w:rPr>
        <w:t>[14]</w:t>
      </w:r>
      <w:r w:rsidR="00672870">
        <w:fldChar w:fldCharType="end"/>
      </w:r>
      <w:r w:rsidR="008A5F09">
        <w:rPr>
          <w:rFonts w:hint="cs"/>
          <w:rtl/>
        </w:rPr>
        <w:t>.</w:t>
      </w:r>
    </w:p>
    <w:p w14:paraId="6A3F1303" w14:textId="77777777" w:rsidR="008A5F09" w:rsidRDefault="003E62E0" w:rsidP="008A5F09">
      <w:pPr>
        <w:keepNext/>
        <w:spacing w:line="360" w:lineRule="auto"/>
        <w:jc w:val="center"/>
      </w:pPr>
      <w:r w:rsidRPr="006E2030">
        <w:rPr>
          <w:noProof/>
          <w:lang w:bidi="ar-SA"/>
        </w:rPr>
        <w:drawing>
          <wp:inline distT="0" distB="0" distL="0" distR="0" wp14:anchorId="1D975806" wp14:editId="5218B159">
            <wp:extent cx="4509135" cy="248146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6810" cy="2491196"/>
                    </a:xfrm>
                    <a:prstGeom prst="rect">
                      <a:avLst/>
                    </a:prstGeom>
                  </pic:spPr>
                </pic:pic>
              </a:graphicData>
            </a:graphic>
          </wp:inline>
        </w:drawing>
      </w:r>
    </w:p>
    <w:p w14:paraId="77C4156F" w14:textId="511F2F21" w:rsidR="003E62E0" w:rsidRPr="006E2030" w:rsidRDefault="008A5F09" w:rsidP="008A5F09">
      <w:pPr>
        <w:pStyle w:val="Caption"/>
        <w:rPr>
          <w:rtl/>
        </w:rPr>
      </w:pPr>
      <w:bookmarkStart w:id="51" w:name="_Ref489292793"/>
      <w:bookmarkStart w:id="52" w:name="_Toc49047701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3278">
        <w:rPr>
          <w:noProof/>
          <w:rtl/>
        </w:rPr>
        <w:t>6</w:t>
      </w:r>
      <w:r>
        <w:rPr>
          <w:rtl/>
        </w:rPr>
        <w:fldChar w:fldCharType="end"/>
      </w:r>
      <w:bookmarkEnd w:id="51"/>
      <w:r>
        <w:rPr>
          <w:rFonts w:hint="cs"/>
          <w:noProof/>
          <w:rtl/>
        </w:rPr>
        <w:t xml:space="preserve"> نمونه‌ی سوال و پاسخ از مدل</w:t>
      </w:r>
      <w:bookmarkEnd w:id="52"/>
    </w:p>
    <w:p w14:paraId="38774DDE" w14:textId="25F3519F" w:rsidR="003E62E0" w:rsidRPr="006E2030" w:rsidRDefault="00F26E68" w:rsidP="003E62E0">
      <w:pPr>
        <w:spacing w:line="360" w:lineRule="auto"/>
        <w:rPr>
          <w:rtl/>
        </w:rPr>
      </w:pPr>
      <w:r>
        <w:rPr>
          <w:rFonts w:hint="cs"/>
          <w:rtl/>
        </w:rPr>
        <w:t>همان‌طور</w:t>
      </w:r>
      <w:r w:rsidR="003E62E0" w:rsidRPr="006E2030">
        <w:rPr>
          <w:rFonts w:hint="cs"/>
          <w:rtl/>
        </w:rPr>
        <w:t xml:space="preserve"> که می‌بینیم مدلی که این سوال از آن پرسیده شده پاسخ درست را در ششمین حدس به ما داده است.</w:t>
      </w:r>
    </w:p>
    <w:p w14:paraId="53F311F1" w14:textId="68FE0B1E" w:rsidR="003E62E0" w:rsidRPr="006E2030" w:rsidRDefault="003E62E0" w:rsidP="00ED2B44">
      <w:pPr>
        <w:spacing w:line="360" w:lineRule="auto"/>
        <w:rPr>
          <w:rtl/>
        </w:rPr>
      </w:pPr>
      <w:r w:rsidRPr="006E2030">
        <w:rPr>
          <w:rFonts w:hint="cs"/>
          <w:rtl/>
        </w:rPr>
        <w:lastRenderedPageBreak/>
        <w:t xml:space="preserve">در مرحله‌ی ارزیابی نیاز به معیار‌هایی داریم که بررسی کنیم که مدل با توجه به این معیار‌ها بهبود داشته یا خیر. در این تحقیق از دو معیار زیر </w:t>
      </w:r>
      <w:r w:rsidR="00ED2B44">
        <w:rPr>
          <w:rFonts w:hint="cs"/>
          <w:rtl/>
        </w:rPr>
        <w:t xml:space="preserve">که در </w:t>
      </w:r>
      <w:r w:rsidR="00ED2B44">
        <w:fldChar w:fldCharType="begin" w:fldLock="1"/>
      </w:r>
      <w:r w:rsidR="00EF63D3">
        <w:instrText>ADDIN CSL_CITATION { "citationItems" : [ { "id" : "ITEM-1", "itemData" : { "DOI" : "10.1007/s13398-014-0173-7.2", "ISBN" : "9780874216561", "ISSN" : "10495258", "PMID" : "2328551", "abstract" : "We consider the problem of embedding entities and relationships of multi-relational data in low-dimensional vector spaces. Our objective is to propose a canonical model which is easy to train, contains a reduced number of parameters and can scale up to very large databases. Hence, we propose, TransE, a method which models relationships by interpreting them as translations operating on the low-dimensional embeddings of the entities. Despite its simplicity, this assumption proves to be powerful since extensive experiments show that TransE significantly outperforms state-of-the-art methods in link prediction on two knowledge bases. Besides, it can be successfully trained on a large scale data set with 1M entities, 25k relationships and more than 17M training samples.", "author" : [ { "dropping-particle" : "", "family" : "Bordes", "given" : "Antoine", "non-dropping-particle" : "", "parse-names" : false, "suffix" : "" }, { "dropping-particle" : "", "family" : "Usunier", "given" : "Nicolas", "non-dropping-particle" : "", "parse-names" : false, "suffix" : "" }, { "dropping-particle" : "", "family" : "Weston", "given" : "Jason", "non-dropping-particle" : "", "parse-names" : false, "suffix" : "" }, { "dropping-particle" : "", "family" : "Yakhnenko", "given" : "Oksana", "non-dropping-particle" : "", "parse-names" : false, "suffix" : "" } ], "container-title" : "Advances in NIPS", "id" : "ITEM-1", "issued" : { "date-parts" : [ [ "2013" ] ] }, "page" : "2787-2795", "title" : "Translating Embeddings for Modeling Multi-Relational Data", "type" : "article-journal", "volume" : "26" }, "uris" : [ "http://www.mendeley.com/documents/?uuid=f669860d-b6af-4560-9c8f-9010b6fd077c" ] } ], "mendeley" : { "formattedCitation" : "[14]", "plainTextFormattedCitation" : "[14]", "previouslyFormattedCitation" : "[14]" }, "properties" : { "noteIndex" : 0 }, "schema" : "https://github.com/citation-style-language/schema/raw/master/csl-citation.json" }</w:instrText>
      </w:r>
      <w:r w:rsidR="00ED2B44">
        <w:fldChar w:fldCharType="separate"/>
      </w:r>
      <w:r w:rsidR="00ED2B44" w:rsidRPr="00ED2B44">
        <w:rPr>
          <w:noProof/>
        </w:rPr>
        <w:t>[14]</w:t>
      </w:r>
      <w:r w:rsidR="00ED2B44">
        <w:fldChar w:fldCharType="end"/>
      </w:r>
      <w:r w:rsidR="00ED2B44">
        <w:rPr>
          <w:rFonts w:hint="cs"/>
          <w:rtl/>
        </w:rPr>
        <w:t xml:space="preserve"> معرفی شده است </w:t>
      </w:r>
      <w:r w:rsidRPr="006E2030">
        <w:rPr>
          <w:rFonts w:hint="cs"/>
          <w:rtl/>
        </w:rPr>
        <w:t xml:space="preserve">استفاده </w:t>
      </w:r>
      <w:r w:rsidR="00ED2B44">
        <w:rPr>
          <w:rFonts w:hint="cs"/>
          <w:rtl/>
        </w:rPr>
        <w:t>می‌کنیم</w:t>
      </w:r>
      <w:r w:rsidRPr="006E2030">
        <w:rPr>
          <w:rFonts w:hint="cs"/>
          <w:rtl/>
        </w:rPr>
        <w:t>:</w:t>
      </w:r>
    </w:p>
    <w:p w14:paraId="2F0431A7" w14:textId="77777777" w:rsidR="003E62E0" w:rsidRPr="006E2030" w:rsidRDefault="003E62E0" w:rsidP="008A35C1">
      <w:pPr>
        <w:pStyle w:val="ListParagraph"/>
        <w:numPr>
          <w:ilvl w:val="0"/>
          <w:numId w:val="9"/>
        </w:numPr>
        <w:spacing w:after="0" w:line="360" w:lineRule="auto"/>
        <w:jc w:val="both"/>
        <w:rPr>
          <w:rtl/>
        </w:rPr>
      </w:pPr>
      <w:r w:rsidRPr="006E2030">
        <w:rPr>
          <w:rFonts w:hint="cs"/>
          <w:rtl/>
        </w:rPr>
        <w:t>رتبه‌ی میانگین (</w:t>
      </w:r>
      <w:r w:rsidRPr="006E2030">
        <w:t>Mean rank</w:t>
      </w:r>
      <w:r w:rsidRPr="006E2030">
        <w:rPr>
          <w:rFonts w:hint="cs"/>
          <w:rtl/>
        </w:rPr>
        <w:t>): میانگین رتبه‌ی جواب‌های درستی که مدل داده است.</w:t>
      </w:r>
    </w:p>
    <w:p w14:paraId="4EF1AB1C" w14:textId="77777777" w:rsidR="003E62E0" w:rsidRPr="006E2030" w:rsidRDefault="003E62E0" w:rsidP="008A35C1">
      <w:pPr>
        <w:pStyle w:val="ListParagraph"/>
        <w:numPr>
          <w:ilvl w:val="0"/>
          <w:numId w:val="9"/>
        </w:numPr>
        <w:spacing w:after="0" w:line="360" w:lineRule="auto"/>
        <w:jc w:val="both"/>
        <w:rPr>
          <w:rtl/>
        </w:rPr>
      </w:pPr>
      <w:r w:rsidRPr="006E2030">
        <w:rPr>
          <w:rFonts w:hint="cs"/>
          <w:rtl/>
        </w:rPr>
        <w:t xml:space="preserve">حدس زیر ۱۰: درصد سوالاتی که پاسخ درست مدل به آن زیر رتبه‌ی ۱۰ بوده است که در ادامه به آن </w:t>
      </w:r>
      <w:r w:rsidRPr="006E2030">
        <w:t>hit@10</w:t>
      </w:r>
      <w:r w:rsidRPr="006E2030">
        <w:rPr>
          <w:rFonts w:hint="cs"/>
          <w:rtl/>
        </w:rPr>
        <w:t xml:space="preserve"> می‌گوییم.</w:t>
      </w:r>
    </w:p>
    <w:p w14:paraId="283E2A0A" w14:textId="44AF1221" w:rsidR="003E62E0" w:rsidRPr="006E2030" w:rsidRDefault="00F26E68" w:rsidP="003E62E0">
      <w:pPr>
        <w:spacing w:line="360" w:lineRule="auto"/>
        <w:jc w:val="both"/>
        <w:rPr>
          <w:rtl/>
        </w:rPr>
      </w:pPr>
      <w:r>
        <w:rPr>
          <w:rFonts w:hint="cs"/>
          <w:rtl/>
        </w:rPr>
        <w:t>همان‌طور</w:t>
      </w:r>
      <w:r w:rsidR="003E62E0" w:rsidRPr="006E2030">
        <w:rPr>
          <w:rFonts w:hint="cs"/>
          <w:rtl/>
        </w:rPr>
        <w:t xml:space="preserve"> که قبل‌تر توضیح داده شد ۵۰هزار حقیقت در دسته‌ی ارزیابی وجود دارد، ما پس از هر تکرار الگوریتم</w:t>
      </w:r>
      <w:r w:rsidR="00352125">
        <w:rPr>
          <w:rFonts w:hint="cs"/>
          <w:rtl/>
        </w:rPr>
        <w:t>،</w:t>
      </w:r>
      <w:r w:rsidR="003E62E0" w:rsidRPr="006E2030">
        <w:rPr>
          <w:rFonts w:hint="cs"/>
          <w:rtl/>
        </w:rPr>
        <w:t xml:space="preserve"> دو معیار بالا را به دست آورده و میزان بهبود مدل را اندازه می‌گیریم. پس از پرسیدن این ۵۰ هزار سوال میانگین رتبه‌ای که جواب‌های درست داشته معیار اول را به ما می‌دهد و درصد سوالاتی که جواب درست آن زیر رتبه‌ی ۱۰ بوده است معیار دوم را به ما می‌دهد.</w:t>
      </w:r>
    </w:p>
    <w:p w14:paraId="73DF8571" w14:textId="77777777" w:rsidR="003E62E0" w:rsidRPr="006E2030" w:rsidRDefault="003E62E0" w:rsidP="007F240A">
      <w:pPr>
        <w:pStyle w:val="a1"/>
        <w:rPr>
          <w:rtl/>
        </w:rPr>
      </w:pPr>
      <w:bookmarkStart w:id="53" w:name="_Toc490477058"/>
      <w:r w:rsidRPr="006E2030">
        <w:rPr>
          <w:rFonts w:hint="cs"/>
          <w:rtl/>
        </w:rPr>
        <w:t>مرحله‌ی آزمون:</w:t>
      </w:r>
      <w:bookmarkEnd w:id="53"/>
    </w:p>
    <w:p w14:paraId="610F28A6" w14:textId="0AADF698" w:rsidR="003E62E0" w:rsidRPr="006E2030" w:rsidRDefault="003E62E0" w:rsidP="00AA2CD1">
      <w:pPr>
        <w:spacing w:line="360" w:lineRule="auto"/>
        <w:jc w:val="both"/>
        <w:rPr>
          <w:rtl/>
        </w:rPr>
      </w:pPr>
      <w:r w:rsidRPr="006E2030">
        <w:rPr>
          <w:rFonts w:hint="cs"/>
          <w:rtl/>
        </w:rPr>
        <w:t>پس از انجام کامل مر</w:t>
      </w:r>
      <w:r w:rsidR="00352125">
        <w:rPr>
          <w:rFonts w:hint="cs"/>
          <w:rtl/>
        </w:rPr>
        <w:t>احل آموزش و ارزیابی و متوقف شدن</w:t>
      </w:r>
      <w:r w:rsidR="0023443A">
        <w:rPr>
          <w:rFonts w:hint="cs"/>
          <w:rtl/>
        </w:rPr>
        <w:t xml:space="preserve"> الگوریتم از داده‌</w:t>
      </w:r>
      <w:r w:rsidR="00235773">
        <w:rPr>
          <w:rFonts w:hint="cs"/>
          <w:rtl/>
        </w:rPr>
        <w:t>ها</w:t>
      </w:r>
      <w:r w:rsidRPr="006E2030">
        <w:rPr>
          <w:rFonts w:hint="cs"/>
          <w:rtl/>
        </w:rPr>
        <w:t xml:space="preserve">ی آزمون که در بخش </w:t>
      </w:r>
      <w:r w:rsidR="008A5F09">
        <w:rPr>
          <w:rFonts w:cs="Times New Roman"/>
          <w:rtl/>
        </w:rPr>
        <w:fldChar w:fldCharType="begin"/>
      </w:r>
      <w:r w:rsidR="008A5F09">
        <w:rPr>
          <w:rFonts w:cs="Times New Roman"/>
          <w:rtl/>
        </w:rPr>
        <w:instrText xml:space="preserve"> </w:instrText>
      </w:r>
      <w:r w:rsidR="008A5F09">
        <w:rPr>
          <w:rFonts w:cs="Times New Roman"/>
        </w:rPr>
        <w:instrText>REF</w:instrText>
      </w:r>
      <w:r w:rsidR="008A5F09">
        <w:rPr>
          <w:rFonts w:cs="Times New Roman"/>
          <w:rtl/>
        </w:rPr>
        <w:instrText xml:space="preserve"> _</w:instrText>
      </w:r>
      <w:r w:rsidR="008A5F09">
        <w:rPr>
          <w:rFonts w:cs="Times New Roman"/>
        </w:rPr>
        <w:instrText>Ref489292868 \r \h</w:instrText>
      </w:r>
      <w:r w:rsidR="008A5F09">
        <w:rPr>
          <w:rFonts w:cs="Times New Roman"/>
          <w:rtl/>
        </w:rPr>
        <w:instrText xml:space="preserve"> </w:instrText>
      </w:r>
      <w:r w:rsidR="008A5F09">
        <w:rPr>
          <w:rFonts w:cs="Times New Roman"/>
          <w:rtl/>
        </w:rPr>
      </w:r>
      <w:r w:rsidR="008A5F09">
        <w:rPr>
          <w:rFonts w:cs="Times New Roman"/>
          <w:rtl/>
        </w:rPr>
        <w:fldChar w:fldCharType="separate"/>
      </w:r>
      <w:r w:rsidR="002B3278">
        <w:rPr>
          <w:rFonts w:cs="Times New Roman"/>
          <w:rtl/>
        </w:rPr>
        <w:t>‏2-3-</w:t>
      </w:r>
      <w:r w:rsidR="008A5F09">
        <w:rPr>
          <w:rFonts w:cs="Times New Roman"/>
          <w:rtl/>
        </w:rPr>
        <w:fldChar w:fldCharType="end"/>
      </w:r>
      <w:r w:rsidR="008A5F09">
        <w:rPr>
          <w:rFonts w:cs="Times New Roman" w:hint="cs"/>
          <w:rtl/>
        </w:rPr>
        <w:t xml:space="preserve"> </w:t>
      </w:r>
      <w:r w:rsidRPr="006E2030">
        <w:rPr>
          <w:rFonts w:hint="cs"/>
          <w:rtl/>
        </w:rPr>
        <w:t xml:space="preserve">توضیح دادیم و معیار‌های کیفیت که در بخش </w:t>
      </w:r>
      <w:r w:rsidR="008A5F09">
        <w:rPr>
          <w:rFonts w:cs="Times New Roman"/>
          <w:rtl/>
        </w:rPr>
        <w:fldChar w:fldCharType="begin"/>
      </w:r>
      <w:r w:rsidR="008A5F09">
        <w:rPr>
          <w:rtl/>
        </w:rPr>
        <w:instrText xml:space="preserve"> </w:instrText>
      </w:r>
      <w:r w:rsidR="008A5F09">
        <w:rPr>
          <w:rFonts w:hint="cs"/>
        </w:rPr>
        <w:instrText>REF</w:instrText>
      </w:r>
      <w:r w:rsidR="008A5F09">
        <w:rPr>
          <w:rFonts w:hint="cs"/>
          <w:rtl/>
        </w:rPr>
        <w:instrText xml:space="preserve"> _</w:instrText>
      </w:r>
      <w:r w:rsidR="008A5F09">
        <w:rPr>
          <w:rFonts w:hint="cs"/>
        </w:rPr>
        <w:instrText>Ref489292974 \r \h</w:instrText>
      </w:r>
      <w:r w:rsidR="008A5F09">
        <w:rPr>
          <w:rtl/>
        </w:rPr>
        <w:instrText xml:space="preserve"> </w:instrText>
      </w:r>
      <w:r w:rsidR="008A5F09">
        <w:rPr>
          <w:rFonts w:cs="Times New Roman"/>
          <w:rtl/>
        </w:rPr>
      </w:r>
      <w:r w:rsidR="008A5F09">
        <w:rPr>
          <w:rFonts w:cs="Times New Roman"/>
          <w:rtl/>
        </w:rPr>
        <w:fldChar w:fldCharType="separate"/>
      </w:r>
      <w:r w:rsidR="002B3278">
        <w:rPr>
          <w:rtl/>
        </w:rPr>
        <w:t>‏2-4-1-</w:t>
      </w:r>
      <w:r w:rsidR="008A5F09">
        <w:rPr>
          <w:rFonts w:cs="Times New Roman"/>
          <w:rtl/>
        </w:rPr>
        <w:fldChar w:fldCharType="end"/>
      </w:r>
      <w:r w:rsidRPr="006E2030">
        <w:rPr>
          <w:rFonts w:hint="cs"/>
          <w:rtl/>
        </w:rPr>
        <w:t xml:space="preserve"> توضیح دادیم استفاده می‌کنیم و کیفیت مدل را بررسی می‌کنیم. در این بخش هم مانند بخش ارزیابی</w:t>
      </w:r>
      <w:r w:rsidR="00AA2CD1">
        <w:rPr>
          <w:rFonts w:hint="cs"/>
          <w:rtl/>
        </w:rPr>
        <w:t>،</w:t>
      </w:r>
      <w:r w:rsidRPr="006E2030">
        <w:rPr>
          <w:rFonts w:hint="cs"/>
          <w:rtl/>
        </w:rPr>
        <w:t xml:space="preserve"> داده‌ها به مدل در حال آموزش نشان داده نشده و برای مدل جدید هستند. در این مرحله هم یک قسمت از هر حقیقت موجود در داده‌های آزمون را حذف کرده و آن را از مدل سوال می‌پرسیم، دقیقا مانند مرحله‌ی ارزیابی. پس از پرسیدن سوالات دو معیار رتبه‌ی میانگین و </w:t>
      </w:r>
      <w:r w:rsidRPr="006E2030">
        <w:t>hit@10</w:t>
      </w:r>
      <w:r w:rsidRPr="006E2030">
        <w:rPr>
          <w:rFonts w:hint="cs"/>
          <w:rtl/>
        </w:rPr>
        <w:t xml:space="preserve"> را بدست می‌آوریم که این دو معیار نشان دهنده‌ی میزان کیفیت و دقت روش است.</w:t>
      </w:r>
    </w:p>
    <w:p w14:paraId="7286B215" w14:textId="619E12A4" w:rsidR="005A6572" w:rsidRDefault="00277AD8" w:rsidP="000B23E4">
      <w:pPr>
        <w:pStyle w:val="a0"/>
        <w:rPr>
          <w:rtl/>
        </w:rPr>
      </w:pPr>
      <w:bookmarkStart w:id="54" w:name="_Ref489257647"/>
      <w:bookmarkStart w:id="55" w:name="_Toc490477059"/>
      <w:r>
        <w:rPr>
          <w:rFonts w:hint="cs"/>
          <w:rtl/>
        </w:rPr>
        <w:lastRenderedPageBreak/>
        <w:t>بررسی روش‌های موجود</w:t>
      </w:r>
      <w:bookmarkEnd w:id="54"/>
      <w:bookmarkEnd w:id="55"/>
    </w:p>
    <w:p w14:paraId="083E18D7" w14:textId="6E179D5D" w:rsidR="000B23E4" w:rsidRPr="000B23E4" w:rsidRDefault="000B23E4" w:rsidP="000B23E4">
      <w:pPr>
        <w:rPr>
          <w:rtl/>
        </w:rPr>
      </w:pPr>
      <w:r>
        <w:rPr>
          <w:rFonts w:hint="cs"/>
          <w:rtl/>
        </w:rPr>
        <w:t>در ادامه نحوه‌ی عملکرد روش‌های موجود را توضیح داده و بررسی می‌کنیم.</w:t>
      </w:r>
    </w:p>
    <w:p w14:paraId="51DF36FA" w14:textId="0A503B1C" w:rsidR="00176D2B" w:rsidRDefault="00176D2B" w:rsidP="00176D2B">
      <w:pPr>
        <w:pStyle w:val="a1"/>
        <w:rPr>
          <w:szCs w:val="28"/>
          <w:rtl/>
          <w:lang w:bidi="fa-IR"/>
        </w:rPr>
      </w:pPr>
      <w:bookmarkStart w:id="56" w:name="_Toc490477060"/>
      <w:r w:rsidRPr="006E2030">
        <w:rPr>
          <w:rFonts w:hint="cs"/>
          <w:szCs w:val="28"/>
          <w:rtl/>
          <w:lang w:bidi="fa-IR"/>
        </w:rPr>
        <w:t>روش‌های خطی</w:t>
      </w:r>
      <w:bookmarkEnd w:id="56"/>
    </w:p>
    <w:p w14:paraId="5D529CE5" w14:textId="05DCDABB" w:rsidR="00176D2B" w:rsidRDefault="00F26E68" w:rsidP="001A0BE0">
      <w:pPr>
        <w:rPr>
          <w:rtl/>
        </w:rPr>
      </w:pPr>
      <w:r>
        <w:rPr>
          <w:rtl/>
        </w:rPr>
        <w:t>همان‌طور</w:t>
      </w:r>
      <w:r w:rsidR="00176D2B">
        <w:rPr>
          <w:rtl/>
        </w:rPr>
        <w:t xml:space="preserve"> که در بخش </w:t>
      </w:r>
      <w:r w:rsidR="001A0BE0">
        <w:rPr>
          <w:rFonts w:cs="Times New Roman"/>
          <w:rtl/>
        </w:rPr>
        <w:fldChar w:fldCharType="begin"/>
      </w:r>
      <w:r w:rsidR="001A0BE0">
        <w:rPr>
          <w:rtl/>
        </w:rPr>
        <w:instrText xml:space="preserve"> </w:instrText>
      </w:r>
      <w:r w:rsidR="001A0BE0">
        <w:instrText>REF</w:instrText>
      </w:r>
      <w:r w:rsidR="001A0BE0">
        <w:rPr>
          <w:rtl/>
        </w:rPr>
        <w:instrText xml:space="preserve"> _</w:instrText>
      </w:r>
      <w:r w:rsidR="001A0BE0">
        <w:instrText>Ref489293378 \r \h</w:instrText>
      </w:r>
      <w:r w:rsidR="001A0BE0">
        <w:rPr>
          <w:rtl/>
        </w:rPr>
        <w:instrText xml:space="preserve"> </w:instrText>
      </w:r>
      <w:r w:rsidR="001A0BE0">
        <w:rPr>
          <w:rFonts w:cs="Times New Roman"/>
          <w:rtl/>
        </w:rPr>
      </w:r>
      <w:r w:rsidR="001A0BE0">
        <w:rPr>
          <w:rFonts w:cs="Times New Roman"/>
          <w:rtl/>
        </w:rPr>
        <w:fldChar w:fldCharType="separate"/>
      </w:r>
      <w:r w:rsidR="002B3278">
        <w:rPr>
          <w:rtl/>
        </w:rPr>
        <w:t>‏2-2-</w:t>
      </w:r>
      <w:r w:rsidR="001A0BE0">
        <w:rPr>
          <w:rFonts w:cs="Times New Roman"/>
          <w:rtl/>
        </w:rPr>
        <w:fldChar w:fldCharType="end"/>
      </w:r>
      <w:r w:rsidR="00176D2B">
        <w:rPr>
          <w:rtl/>
        </w:rPr>
        <w:t xml:space="preserve"> </w:t>
      </w:r>
      <w:r w:rsidR="00176D2B">
        <w:rPr>
          <w:rFonts w:hint="cs"/>
          <w:rtl/>
        </w:rPr>
        <w:t>گفتی</w:t>
      </w:r>
      <w:r w:rsidR="00176D2B">
        <w:rPr>
          <w:rFonts w:hint="eastAsia"/>
          <w:rtl/>
        </w:rPr>
        <w:t>م</w:t>
      </w:r>
      <w:r w:rsidR="00176D2B">
        <w:rPr>
          <w:rtl/>
        </w:rPr>
        <w:t xml:space="preserve"> در روش‌ها</w:t>
      </w:r>
      <w:r w:rsidR="00176D2B">
        <w:rPr>
          <w:rFonts w:hint="cs"/>
          <w:rtl/>
        </w:rPr>
        <w:t>ی</w:t>
      </w:r>
      <w:r w:rsidR="00176D2B">
        <w:rPr>
          <w:rtl/>
        </w:rPr>
        <w:t xml:space="preserve"> مبتن</w:t>
      </w:r>
      <w:r w:rsidR="00176D2B">
        <w:rPr>
          <w:rFonts w:hint="cs"/>
          <w:rtl/>
        </w:rPr>
        <w:t>ی</w:t>
      </w:r>
      <w:r w:rsidR="00176D2B">
        <w:rPr>
          <w:rtl/>
        </w:rPr>
        <w:t xml:space="preserve"> بر و</w:t>
      </w:r>
      <w:r w:rsidR="00176D2B">
        <w:rPr>
          <w:rFonts w:hint="cs"/>
          <w:rtl/>
        </w:rPr>
        <w:t>ی</w:t>
      </w:r>
      <w:r w:rsidR="00176D2B">
        <w:rPr>
          <w:rFonts w:hint="eastAsia"/>
          <w:rtl/>
        </w:rPr>
        <w:t>ژگ</w:t>
      </w:r>
      <w:r w:rsidR="00176D2B">
        <w:rPr>
          <w:rFonts w:hint="cs"/>
          <w:rtl/>
        </w:rPr>
        <w:t>ی‌</w:t>
      </w:r>
      <w:r w:rsidR="00176D2B">
        <w:rPr>
          <w:rFonts w:hint="eastAsia"/>
          <w:rtl/>
        </w:rPr>
        <w:t>ها</w:t>
      </w:r>
      <w:r w:rsidR="00176D2B">
        <w:rPr>
          <w:rFonts w:hint="cs"/>
          <w:rtl/>
        </w:rPr>
        <w:t>ی</w:t>
      </w:r>
      <w:r w:rsidR="00176D2B">
        <w:rPr>
          <w:rtl/>
        </w:rPr>
        <w:t xml:space="preserve"> پنهان موجود</w:t>
      </w:r>
      <w:r w:rsidR="00176D2B">
        <w:rPr>
          <w:rFonts w:hint="cs"/>
          <w:rtl/>
        </w:rPr>
        <w:t>ی</w:t>
      </w:r>
      <w:r w:rsidR="00176D2B">
        <w:rPr>
          <w:rFonts w:hint="eastAsia"/>
          <w:rtl/>
        </w:rPr>
        <w:t>ت‌ها</w:t>
      </w:r>
      <w:r w:rsidR="00176D2B">
        <w:rPr>
          <w:rtl/>
        </w:rPr>
        <w:t xml:space="preserve"> و رابطه‌ها به صورت بردار‌ها</w:t>
      </w:r>
      <w:r w:rsidR="00176D2B">
        <w:rPr>
          <w:rFonts w:hint="cs"/>
          <w:rtl/>
        </w:rPr>
        <w:t>یی</w:t>
      </w:r>
      <w:r w:rsidR="00176D2B">
        <w:rPr>
          <w:rtl/>
        </w:rPr>
        <w:t xml:space="preserve"> در </w:t>
      </w:r>
      <w:r w:rsidR="00176D2B">
        <w:rPr>
          <w:rFonts w:hint="cs"/>
          <w:rtl/>
        </w:rPr>
        <w:t>ی</w:t>
      </w:r>
      <w:r w:rsidR="00176D2B">
        <w:rPr>
          <w:rFonts w:hint="eastAsia"/>
          <w:rtl/>
        </w:rPr>
        <w:t>ک</w:t>
      </w:r>
      <w:r w:rsidR="00176D2B">
        <w:rPr>
          <w:rtl/>
        </w:rPr>
        <w:t xml:space="preserve"> فضا</w:t>
      </w:r>
      <w:r w:rsidR="00176D2B">
        <w:rPr>
          <w:rFonts w:hint="cs"/>
          <w:rtl/>
        </w:rPr>
        <w:t>ی</w:t>
      </w:r>
      <w:r w:rsidR="00176D2B">
        <w:rPr>
          <w:rtl/>
        </w:rPr>
        <w:t xml:space="preserve"> </w:t>
      </w:r>
      <w:r w:rsidR="00176D2B">
        <w:t>n</w:t>
      </w:r>
      <w:r w:rsidR="00176D2B">
        <w:rPr>
          <w:rtl/>
        </w:rPr>
        <w:t xml:space="preserve"> بعد</w:t>
      </w:r>
      <w:r w:rsidR="00176D2B">
        <w:rPr>
          <w:rFonts w:hint="cs"/>
          <w:rtl/>
        </w:rPr>
        <w:t>ی</w:t>
      </w:r>
      <w:r w:rsidR="00176D2B">
        <w:rPr>
          <w:rtl/>
        </w:rPr>
        <w:t xml:space="preserve"> تبد</w:t>
      </w:r>
      <w:r w:rsidR="00176D2B">
        <w:rPr>
          <w:rFonts w:hint="cs"/>
          <w:rtl/>
        </w:rPr>
        <w:t>ی</w:t>
      </w:r>
      <w:r w:rsidR="00176D2B">
        <w:rPr>
          <w:rFonts w:hint="eastAsia"/>
          <w:rtl/>
        </w:rPr>
        <w:t>ل</w:t>
      </w:r>
      <w:r w:rsidR="00176D2B">
        <w:rPr>
          <w:rtl/>
        </w:rPr>
        <w:t xml:space="preserve"> م</w:t>
      </w:r>
      <w:r w:rsidR="00176D2B">
        <w:rPr>
          <w:rFonts w:hint="cs"/>
          <w:rtl/>
        </w:rPr>
        <w:t>ی‌</w:t>
      </w:r>
      <w:r w:rsidR="00176D2B">
        <w:rPr>
          <w:rFonts w:hint="eastAsia"/>
          <w:rtl/>
        </w:rPr>
        <w:t>شوند</w:t>
      </w:r>
      <w:r w:rsidR="00176D2B">
        <w:rPr>
          <w:rtl/>
        </w:rPr>
        <w:t xml:space="preserve"> که به کمک مع</w:t>
      </w:r>
      <w:r w:rsidR="00176D2B">
        <w:rPr>
          <w:rFonts w:hint="cs"/>
          <w:rtl/>
        </w:rPr>
        <w:t>ی</w:t>
      </w:r>
      <w:r w:rsidR="00176D2B">
        <w:rPr>
          <w:rFonts w:hint="eastAsia"/>
          <w:rtl/>
        </w:rPr>
        <w:t>ارها</w:t>
      </w:r>
      <w:r w:rsidR="00176D2B">
        <w:rPr>
          <w:rFonts w:hint="cs"/>
          <w:rtl/>
        </w:rPr>
        <w:t>ی</w:t>
      </w:r>
      <w:r w:rsidR="00176D2B">
        <w:rPr>
          <w:rtl/>
        </w:rPr>
        <w:t xml:space="preserve"> مختلف شباهت، رابطه‌</w:t>
      </w:r>
      <w:r w:rsidR="00176D2B">
        <w:rPr>
          <w:rFonts w:hint="cs"/>
          <w:rtl/>
        </w:rPr>
        <w:t>ی</w:t>
      </w:r>
      <w:r w:rsidR="00176D2B">
        <w:rPr>
          <w:rtl/>
        </w:rPr>
        <w:t xml:space="preserve"> ب</w:t>
      </w:r>
      <w:r w:rsidR="00176D2B">
        <w:rPr>
          <w:rFonts w:hint="cs"/>
          <w:rtl/>
        </w:rPr>
        <w:t>ی</w:t>
      </w:r>
      <w:r w:rsidR="00176D2B">
        <w:rPr>
          <w:rFonts w:hint="eastAsia"/>
          <w:rtl/>
        </w:rPr>
        <w:t>ن</w:t>
      </w:r>
      <w:r w:rsidR="00176D2B">
        <w:rPr>
          <w:rtl/>
        </w:rPr>
        <w:t xml:space="preserve"> دو موجود</w:t>
      </w:r>
      <w:r w:rsidR="00176D2B">
        <w:rPr>
          <w:rFonts w:hint="cs"/>
          <w:rtl/>
        </w:rPr>
        <w:t>ی</w:t>
      </w:r>
      <w:r w:rsidR="00176D2B">
        <w:rPr>
          <w:rFonts w:hint="eastAsia"/>
          <w:rtl/>
        </w:rPr>
        <w:t>ت</w:t>
      </w:r>
      <w:r w:rsidR="00176D2B">
        <w:rPr>
          <w:rtl/>
        </w:rPr>
        <w:t xml:space="preserve"> را بدست م</w:t>
      </w:r>
      <w:r w:rsidR="00176D2B">
        <w:rPr>
          <w:rFonts w:hint="cs"/>
          <w:rtl/>
        </w:rPr>
        <w:t>ی‌</w:t>
      </w:r>
      <w:r w:rsidR="00176D2B">
        <w:rPr>
          <w:rFonts w:hint="eastAsia"/>
          <w:rtl/>
        </w:rPr>
        <w:t>آور</w:t>
      </w:r>
      <w:r w:rsidR="00176D2B">
        <w:rPr>
          <w:rFonts w:hint="cs"/>
          <w:rtl/>
        </w:rPr>
        <w:t>ی</w:t>
      </w:r>
      <w:r w:rsidR="00176D2B">
        <w:rPr>
          <w:rFonts w:hint="eastAsia"/>
          <w:rtl/>
        </w:rPr>
        <w:t>م</w:t>
      </w:r>
      <w:r w:rsidR="00176D2B">
        <w:rPr>
          <w:rtl/>
        </w:rPr>
        <w:t>. در روش‌ها</w:t>
      </w:r>
      <w:r w:rsidR="00176D2B">
        <w:rPr>
          <w:rFonts w:hint="cs"/>
          <w:rtl/>
        </w:rPr>
        <w:t>ی</w:t>
      </w:r>
      <w:r w:rsidR="00176D2B">
        <w:rPr>
          <w:rtl/>
        </w:rPr>
        <w:t xml:space="preserve"> خط</w:t>
      </w:r>
      <w:r w:rsidR="00176D2B">
        <w:rPr>
          <w:rFonts w:hint="cs"/>
          <w:rtl/>
        </w:rPr>
        <w:t>ی</w:t>
      </w:r>
      <w:r w:rsidR="00176D2B">
        <w:rPr>
          <w:rtl/>
        </w:rPr>
        <w:t xml:space="preserve"> در زمان آموزش و بررس</w:t>
      </w:r>
      <w:r w:rsidR="00176D2B">
        <w:rPr>
          <w:rFonts w:hint="cs"/>
          <w:rtl/>
        </w:rPr>
        <w:t>ی</w:t>
      </w:r>
      <w:r w:rsidR="00176D2B">
        <w:rPr>
          <w:rtl/>
        </w:rPr>
        <w:t xml:space="preserve"> م</w:t>
      </w:r>
      <w:r w:rsidR="00176D2B">
        <w:rPr>
          <w:rFonts w:hint="cs"/>
          <w:rtl/>
        </w:rPr>
        <w:t>ی</w:t>
      </w:r>
      <w:r w:rsidR="00176D2B">
        <w:rPr>
          <w:rFonts w:hint="eastAsia"/>
          <w:rtl/>
        </w:rPr>
        <w:t>زان</w:t>
      </w:r>
      <w:r w:rsidR="00176D2B">
        <w:rPr>
          <w:rtl/>
        </w:rPr>
        <w:t xml:space="preserve"> شباهت بردارها را به صورت خط</w:t>
      </w:r>
      <w:r w:rsidR="00176D2B">
        <w:rPr>
          <w:rFonts w:hint="cs"/>
          <w:rtl/>
        </w:rPr>
        <w:t>ی</w:t>
      </w:r>
      <w:r w:rsidR="00176D2B">
        <w:rPr>
          <w:rtl/>
        </w:rPr>
        <w:t xml:space="preserve"> با </w:t>
      </w:r>
      <w:r w:rsidR="00176D2B">
        <w:rPr>
          <w:rFonts w:hint="cs"/>
          <w:rtl/>
        </w:rPr>
        <w:t>ی</w:t>
      </w:r>
      <w:r w:rsidR="00176D2B">
        <w:rPr>
          <w:rFonts w:hint="eastAsia"/>
          <w:rtl/>
        </w:rPr>
        <w:t>کد</w:t>
      </w:r>
      <w:r w:rsidR="00176D2B">
        <w:rPr>
          <w:rFonts w:hint="cs"/>
          <w:rtl/>
        </w:rPr>
        <w:t>ی</w:t>
      </w:r>
      <w:r w:rsidR="00176D2B">
        <w:rPr>
          <w:rFonts w:hint="eastAsia"/>
          <w:rtl/>
        </w:rPr>
        <w:t>گر</w:t>
      </w:r>
      <w:r w:rsidR="00176D2B">
        <w:rPr>
          <w:rtl/>
        </w:rPr>
        <w:t xml:space="preserve"> مقا</w:t>
      </w:r>
      <w:r w:rsidR="00176D2B">
        <w:rPr>
          <w:rFonts w:hint="cs"/>
          <w:rtl/>
        </w:rPr>
        <w:t>ی</w:t>
      </w:r>
      <w:r w:rsidR="00176D2B">
        <w:rPr>
          <w:rFonts w:hint="eastAsia"/>
          <w:rtl/>
        </w:rPr>
        <w:t>سه</w:t>
      </w:r>
      <w:r w:rsidR="00176D2B">
        <w:rPr>
          <w:rtl/>
        </w:rPr>
        <w:t xml:space="preserve"> م</w:t>
      </w:r>
      <w:r w:rsidR="00176D2B">
        <w:rPr>
          <w:rFonts w:hint="cs"/>
          <w:rtl/>
        </w:rPr>
        <w:t>ی‌</w:t>
      </w:r>
      <w:r w:rsidR="00176D2B">
        <w:rPr>
          <w:rFonts w:hint="eastAsia"/>
          <w:rtl/>
        </w:rPr>
        <w:t>کن</w:t>
      </w:r>
      <w:r w:rsidR="00176D2B">
        <w:rPr>
          <w:rFonts w:hint="cs"/>
          <w:rtl/>
        </w:rPr>
        <w:t>ی</w:t>
      </w:r>
      <w:r w:rsidR="00176D2B">
        <w:rPr>
          <w:rFonts w:hint="eastAsia"/>
          <w:rtl/>
        </w:rPr>
        <w:t>م،</w:t>
      </w:r>
      <w:r w:rsidR="00176D2B">
        <w:rPr>
          <w:rtl/>
        </w:rPr>
        <w:t xml:space="preserve"> به ا</w:t>
      </w:r>
      <w:r w:rsidR="00176D2B">
        <w:rPr>
          <w:rFonts w:hint="cs"/>
          <w:rtl/>
        </w:rPr>
        <w:t>ی</w:t>
      </w:r>
      <w:r w:rsidR="00176D2B">
        <w:rPr>
          <w:rFonts w:hint="eastAsia"/>
          <w:rtl/>
        </w:rPr>
        <w:t>ن</w:t>
      </w:r>
      <w:r w:rsidR="00176D2B">
        <w:rPr>
          <w:rtl/>
        </w:rPr>
        <w:t xml:space="preserve"> صورت که هر اند</w:t>
      </w:r>
      <w:r w:rsidR="00176D2B">
        <w:rPr>
          <w:rFonts w:hint="cs"/>
          <w:rtl/>
        </w:rPr>
        <w:t>ی</w:t>
      </w:r>
      <w:r w:rsidR="00176D2B">
        <w:rPr>
          <w:rFonts w:hint="eastAsia"/>
          <w:rtl/>
        </w:rPr>
        <w:t>س</w:t>
      </w:r>
      <w:r w:rsidR="00176D2B">
        <w:rPr>
          <w:rtl/>
        </w:rPr>
        <w:t xml:space="preserve"> از بردار موجود</w:t>
      </w:r>
      <w:r w:rsidR="00176D2B">
        <w:rPr>
          <w:rFonts w:hint="cs"/>
          <w:rtl/>
        </w:rPr>
        <w:t>ی</w:t>
      </w:r>
      <w:r w:rsidR="00176D2B">
        <w:rPr>
          <w:rFonts w:hint="eastAsia"/>
          <w:rtl/>
        </w:rPr>
        <w:t>ت</w:t>
      </w:r>
      <w:r w:rsidR="00176D2B">
        <w:rPr>
          <w:rtl/>
        </w:rPr>
        <w:t xml:space="preserve"> اول را با اند</w:t>
      </w:r>
      <w:r w:rsidR="00176D2B">
        <w:rPr>
          <w:rFonts w:hint="cs"/>
          <w:rtl/>
        </w:rPr>
        <w:t>ی</w:t>
      </w:r>
      <w:r w:rsidR="00176D2B">
        <w:rPr>
          <w:rFonts w:hint="eastAsia"/>
          <w:rtl/>
        </w:rPr>
        <w:t>س</w:t>
      </w:r>
      <w:r w:rsidR="00176D2B">
        <w:rPr>
          <w:rtl/>
        </w:rPr>
        <w:t xml:space="preserve"> متناظر آن در بردار رابطه </w:t>
      </w:r>
      <w:r w:rsidR="00176D2B">
        <w:rPr>
          <w:rFonts w:hint="cs"/>
          <w:rtl/>
        </w:rPr>
        <w:t>ی</w:t>
      </w:r>
      <w:r w:rsidR="00176D2B">
        <w:rPr>
          <w:rFonts w:hint="eastAsia"/>
          <w:rtl/>
        </w:rPr>
        <w:t>ا</w:t>
      </w:r>
      <w:r w:rsidR="00176D2B">
        <w:rPr>
          <w:rtl/>
        </w:rPr>
        <w:t xml:space="preserve"> موجود</w:t>
      </w:r>
      <w:r w:rsidR="00176D2B">
        <w:rPr>
          <w:rFonts w:hint="cs"/>
          <w:rtl/>
        </w:rPr>
        <w:t>ی</w:t>
      </w:r>
      <w:r w:rsidR="00176D2B">
        <w:rPr>
          <w:rFonts w:hint="eastAsia"/>
          <w:rtl/>
        </w:rPr>
        <w:t>ت</w:t>
      </w:r>
      <w:r w:rsidR="00176D2B">
        <w:rPr>
          <w:rtl/>
        </w:rPr>
        <w:t xml:space="preserve"> د</w:t>
      </w:r>
      <w:r w:rsidR="00176D2B">
        <w:rPr>
          <w:rFonts w:hint="cs"/>
          <w:rtl/>
        </w:rPr>
        <w:t>ی</w:t>
      </w:r>
      <w:r w:rsidR="00176D2B">
        <w:rPr>
          <w:rFonts w:hint="eastAsia"/>
          <w:rtl/>
        </w:rPr>
        <w:t>گر</w:t>
      </w:r>
      <w:r w:rsidR="00176D2B">
        <w:rPr>
          <w:rtl/>
        </w:rPr>
        <w:t xml:space="preserve"> بررس</w:t>
      </w:r>
      <w:r w:rsidR="00176D2B">
        <w:rPr>
          <w:rFonts w:hint="cs"/>
          <w:rtl/>
        </w:rPr>
        <w:t>ی</w:t>
      </w:r>
      <w:r w:rsidR="00176D2B">
        <w:rPr>
          <w:rtl/>
        </w:rPr>
        <w:t xml:space="preserve"> م</w:t>
      </w:r>
      <w:r w:rsidR="00176D2B">
        <w:rPr>
          <w:rFonts w:hint="cs"/>
          <w:rtl/>
        </w:rPr>
        <w:t>ی‌</w:t>
      </w:r>
      <w:r w:rsidR="00176D2B">
        <w:rPr>
          <w:rFonts w:hint="eastAsia"/>
          <w:rtl/>
        </w:rPr>
        <w:t>کن</w:t>
      </w:r>
      <w:r w:rsidR="00176D2B">
        <w:rPr>
          <w:rFonts w:hint="cs"/>
          <w:rtl/>
        </w:rPr>
        <w:t>ی</w:t>
      </w:r>
      <w:r w:rsidR="00176D2B">
        <w:rPr>
          <w:rFonts w:hint="eastAsia"/>
          <w:rtl/>
        </w:rPr>
        <w:t>م،</w:t>
      </w:r>
      <w:r w:rsidR="00176D2B">
        <w:rPr>
          <w:rtl/>
        </w:rPr>
        <w:t xml:space="preserve"> </w:t>
      </w:r>
      <w:r w:rsidR="001A0BE0">
        <w:rPr>
          <w:rtl/>
        </w:rPr>
        <w:fldChar w:fldCharType="begin"/>
      </w:r>
      <w:r w:rsidR="001A0BE0">
        <w:rPr>
          <w:rtl/>
        </w:rPr>
        <w:instrText xml:space="preserve"> </w:instrText>
      </w:r>
      <w:r w:rsidR="001A0BE0">
        <w:instrText>REF</w:instrText>
      </w:r>
      <w:r w:rsidR="001A0BE0">
        <w:rPr>
          <w:rtl/>
        </w:rPr>
        <w:instrText xml:space="preserve"> _</w:instrText>
      </w:r>
      <w:r w:rsidR="001A0BE0">
        <w:instrText>Ref489293470 \h</w:instrText>
      </w:r>
      <w:r w:rsidR="001A0BE0">
        <w:rPr>
          <w:rtl/>
        </w:rPr>
        <w:instrText xml:space="preserve"> </w:instrText>
      </w:r>
      <w:r w:rsidR="001A0BE0">
        <w:rPr>
          <w:rtl/>
        </w:rPr>
      </w:r>
      <w:r w:rsidR="001A0BE0">
        <w:rPr>
          <w:rtl/>
        </w:rPr>
        <w:fldChar w:fldCharType="separate"/>
      </w:r>
      <w:r w:rsidR="002B3278">
        <w:rPr>
          <w:rtl/>
        </w:rPr>
        <w:t xml:space="preserve">شکل </w:t>
      </w:r>
      <w:r w:rsidR="002B3278">
        <w:rPr>
          <w:noProof/>
          <w:rtl/>
        </w:rPr>
        <w:t>7</w:t>
      </w:r>
      <w:r w:rsidR="001A0BE0">
        <w:rPr>
          <w:rtl/>
        </w:rPr>
        <w:fldChar w:fldCharType="end"/>
      </w:r>
      <w:r w:rsidR="001A0BE0">
        <w:rPr>
          <w:rFonts w:hint="cs"/>
          <w:rtl/>
        </w:rPr>
        <w:t>.</w:t>
      </w:r>
    </w:p>
    <w:p w14:paraId="0877C292" w14:textId="77777777" w:rsidR="001A0BE0" w:rsidRDefault="00176D2B" w:rsidP="001A0BE0">
      <w:pPr>
        <w:keepNext/>
        <w:jc w:val="center"/>
      </w:pPr>
      <w:r w:rsidRPr="006E2030">
        <w:rPr>
          <w:rFonts w:hint="cs"/>
          <w:noProof/>
          <w:lang w:bidi="ar-SA"/>
        </w:rPr>
        <w:drawing>
          <wp:inline distT="0" distB="0" distL="0" distR="0" wp14:anchorId="03BB59FA" wp14:editId="45778DAF">
            <wp:extent cx="4603478" cy="1811028"/>
            <wp:effectExtent l="0" t="0" r="0" b="0"/>
            <wp:docPr id="67" name="Picture 67" descr="../../../../../Desktop/Screen%20Shot%201396-03-11%20at%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1396-03-11%20at%20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18892" cy="1817092"/>
                    </a:xfrm>
                    <a:prstGeom prst="rect">
                      <a:avLst/>
                    </a:prstGeom>
                    <a:noFill/>
                    <a:ln>
                      <a:noFill/>
                    </a:ln>
                  </pic:spPr>
                </pic:pic>
              </a:graphicData>
            </a:graphic>
          </wp:inline>
        </w:drawing>
      </w:r>
    </w:p>
    <w:p w14:paraId="4559F201" w14:textId="5A74B8D2" w:rsidR="00176D2B" w:rsidRDefault="001A0BE0" w:rsidP="001A0BE0">
      <w:pPr>
        <w:pStyle w:val="Caption"/>
        <w:rPr>
          <w:rtl/>
        </w:rPr>
      </w:pPr>
      <w:bookmarkStart w:id="57" w:name="_Ref489293470"/>
      <w:bookmarkStart w:id="58" w:name="_Toc49047701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3278">
        <w:rPr>
          <w:noProof/>
          <w:rtl/>
        </w:rPr>
        <w:t>7</w:t>
      </w:r>
      <w:r>
        <w:rPr>
          <w:rtl/>
        </w:rPr>
        <w:fldChar w:fldCharType="end"/>
      </w:r>
      <w:bookmarkEnd w:id="57"/>
      <w:r>
        <w:rPr>
          <w:rFonts w:hint="cs"/>
          <w:rtl/>
        </w:rPr>
        <w:t xml:space="preserve"> نحوه‌ی مقایسه‌ی ویژگی‌ها در روش‌های خطی</w:t>
      </w:r>
      <w:bookmarkEnd w:id="58"/>
    </w:p>
    <w:p w14:paraId="42F844EA" w14:textId="7F6388B5" w:rsidR="00176D2B" w:rsidRDefault="00176D2B" w:rsidP="001A0BE0">
      <w:pPr>
        <w:rPr>
          <w:rtl/>
        </w:rPr>
      </w:pPr>
      <w:r>
        <w:rPr>
          <w:rFonts w:hint="eastAsia"/>
          <w:rtl/>
        </w:rPr>
        <w:t>با</w:t>
      </w:r>
      <w:r>
        <w:rPr>
          <w:rtl/>
        </w:rPr>
        <w:t xml:space="preserve"> توجه به نتا</w:t>
      </w:r>
      <w:r>
        <w:rPr>
          <w:rFonts w:hint="cs"/>
          <w:rtl/>
        </w:rPr>
        <w:t>ی</w:t>
      </w:r>
      <w:r>
        <w:rPr>
          <w:rFonts w:hint="eastAsia"/>
          <w:rtl/>
        </w:rPr>
        <w:t>ج</w:t>
      </w:r>
      <w:r>
        <w:rPr>
          <w:rtl/>
        </w:rPr>
        <w:t xml:space="preserve"> ضع</w:t>
      </w:r>
      <w:r>
        <w:rPr>
          <w:rFonts w:hint="cs"/>
          <w:rtl/>
        </w:rPr>
        <w:t>ی</w:t>
      </w:r>
      <w:r>
        <w:rPr>
          <w:rFonts w:hint="eastAsia"/>
          <w:rtl/>
        </w:rPr>
        <w:t>ف</w:t>
      </w:r>
      <w:r>
        <w:rPr>
          <w:rFonts w:hint="cs"/>
          <w:rtl/>
        </w:rPr>
        <w:t>ی</w:t>
      </w:r>
      <w:r>
        <w:rPr>
          <w:rtl/>
        </w:rPr>
        <w:t xml:space="preserve"> که روش‌ها</w:t>
      </w:r>
      <w:r>
        <w:rPr>
          <w:rFonts w:hint="cs"/>
          <w:rtl/>
        </w:rPr>
        <w:t>ی</w:t>
      </w:r>
      <w:r>
        <w:rPr>
          <w:rtl/>
        </w:rPr>
        <w:t xml:space="preserve"> ا</w:t>
      </w:r>
      <w:r>
        <w:rPr>
          <w:rFonts w:hint="cs"/>
          <w:rtl/>
        </w:rPr>
        <w:t>ی</w:t>
      </w:r>
      <w:r>
        <w:rPr>
          <w:rFonts w:hint="eastAsia"/>
          <w:rtl/>
        </w:rPr>
        <w:t>ن</w:t>
      </w:r>
      <w:r>
        <w:rPr>
          <w:rtl/>
        </w:rPr>
        <w:t xml:space="preserve"> دسته در آموزش مدل و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پ</w:t>
      </w:r>
      <w:r>
        <w:rPr>
          <w:rFonts w:hint="cs"/>
          <w:rtl/>
        </w:rPr>
        <w:t>ی</w:t>
      </w:r>
      <w:r>
        <w:rPr>
          <w:rFonts w:hint="eastAsia"/>
          <w:rtl/>
        </w:rPr>
        <w:t>وند</w:t>
      </w:r>
      <w:r>
        <w:rPr>
          <w:rtl/>
        </w:rPr>
        <w:t xml:space="preserve"> بدست آورده اند به ا</w:t>
      </w:r>
      <w:r>
        <w:rPr>
          <w:rFonts w:hint="cs"/>
          <w:rtl/>
        </w:rPr>
        <w:t>ی</w:t>
      </w:r>
      <w:r>
        <w:rPr>
          <w:rFonts w:hint="eastAsia"/>
          <w:rtl/>
        </w:rPr>
        <w:t>ن</w:t>
      </w:r>
      <w:r>
        <w:rPr>
          <w:rtl/>
        </w:rPr>
        <w:t xml:space="preserve"> روش‌ها نم</w:t>
      </w:r>
      <w:r>
        <w:rPr>
          <w:rFonts w:hint="cs"/>
          <w:rtl/>
        </w:rPr>
        <w:t>ی‌</w:t>
      </w:r>
      <w:r>
        <w:rPr>
          <w:rFonts w:hint="eastAsia"/>
          <w:rtl/>
        </w:rPr>
        <w:t>پرداز</w:t>
      </w:r>
      <w:r>
        <w:rPr>
          <w:rFonts w:hint="cs"/>
          <w:rtl/>
        </w:rPr>
        <w:t>ی</w:t>
      </w:r>
      <w:r>
        <w:rPr>
          <w:rFonts w:hint="eastAsia"/>
          <w:rtl/>
        </w:rPr>
        <w:t>م</w:t>
      </w:r>
      <w:r>
        <w:rPr>
          <w:rtl/>
        </w:rPr>
        <w:t xml:space="preserve"> و به هم</w:t>
      </w:r>
      <w:r>
        <w:rPr>
          <w:rFonts w:hint="cs"/>
          <w:rtl/>
        </w:rPr>
        <w:t>ی</w:t>
      </w:r>
      <w:r>
        <w:rPr>
          <w:rFonts w:hint="eastAsia"/>
          <w:rtl/>
        </w:rPr>
        <w:t>ن</w:t>
      </w:r>
      <w:r>
        <w:rPr>
          <w:rtl/>
        </w:rPr>
        <w:t xml:space="preserve"> معرف</w:t>
      </w:r>
      <w:r>
        <w:rPr>
          <w:rFonts w:hint="cs"/>
          <w:rtl/>
        </w:rPr>
        <w:t>ی</w:t>
      </w:r>
      <w:r>
        <w:rPr>
          <w:rtl/>
        </w:rPr>
        <w:t xml:space="preserve"> </w:t>
      </w:r>
      <w:r w:rsidR="001A0BE0">
        <w:rPr>
          <w:rFonts w:hint="cs"/>
          <w:rtl/>
        </w:rPr>
        <w:t>اکتفا</w:t>
      </w:r>
      <w:r>
        <w:rPr>
          <w:rtl/>
        </w:rPr>
        <w:t xml:space="preserve"> م</w:t>
      </w:r>
      <w:r>
        <w:rPr>
          <w:rFonts w:hint="cs"/>
          <w:rtl/>
        </w:rPr>
        <w:t>ی‌</w:t>
      </w:r>
      <w:r>
        <w:rPr>
          <w:rFonts w:hint="eastAsia"/>
          <w:rtl/>
        </w:rPr>
        <w:t>کن</w:t>
      </w:r>
      <w:r>
        <w:rPr>
          <w:rFonts w:hint="cs"/>
          <w:rtl/>
        </w:rPr>
        <w:t>ی</w:t>
      </w:r>
      <w:r>
        <w:rPr>
          <w:rFonts w:hint="eastAsia"/>
          <w:rtl/>
        </w:rPr>
        <w:t>م</w:t>
      </w:r>
      <w:r>
        <w:rPr>
          <w:rtl/>
        </w:rPr>
        <w:t>.</w:t>
      </w:r>
    </w:p>
    <w:p w14:paraId="23F69A8C" w14:textId="04AFD675" w:rsidR="00176D2B" w:rsidRPr="007F240A" w:rsidRDefault="00176D2B" w:rsidP="007F240A">
      <w:pPr>
        <w:pStyle w:val="a1"/>
        <w:rPr>
          <w:szCs w:val="28"/>
          <w:rtl/>
          <w:lang w:bidi="fa-IR"/>
        </w:rPr>
      </w:pPr>
      <w:bookmarkStart w:id="59" w:name="_Toc484911602"/>
      <w:bookmarkStart w:id="60" w:name="_Ref489904787"/>
      <w:bookmarkStart w:id="61" w:name="_Toc490477061"/>
      <w:r w:rsidRPr="007F240A">
        <w:rPr>
          <w:rFonts w:hint="cs"/>
          <w:szCs w:val="28"/>
          <w:rtl/>
          <w:lang w:bidi="fa-IR"/>
        </w:rPr>
        <w:lastRenderedPageBreak/>
        <w:t xml:space="preserve">روش‌های دوخطی </w:t>
      </w:r>
      <w:r w:rsidRPr="007F240A">
        <w:rPr>
          <w:rFonts w:ascii="Times New Roman" w:hAnsi="Times New Roman" w:cs="Times New Roman" w:hint="cs"/>
          <w:szCs w:val="28"/>
          <w:rtl/>
          <w:lang w:bidi="fa-IR"/>
        </w:rPr>
        <w:t>–</w:t>
      </w:r>
      <w:r w:rsidRPr="007F240A">
        <w:rPr>
          <w:rFonts w:hint="cs"/>
          <w:szCs w:val="28"/>
          <w:rtl/>
          <w:lang w:bidi="fa-IR"/>
        </w:rPr>
        <w:t xml:space="preserve"> رسکال</w:t>
      </w:r>
      <w:bookmarkEnd w:id="59"/>
      <w:bookmarkEnd w:id="60"/>
      <w:r w:rsidR="004A0509">
        <w:rPr>
          <w:rStyle w:val="FootnoteReference"/>
          <w:rtl/>
          <w:lang w:bidi="fa-IR"/>
        </w:rPr>
        <w:footnoteReference w:id="8"/>
      </w:r>
      <w:bookmarkEnd w:id="61"/>
    </w:p>
    <w:p w14:paraId="4693BCE2" w14:textId="686A8C09" w:rsidR="00176D2B" w:rsidRPr="006E2030" w:rsidRDefault="00176D2B" w:rsidP="000F3011">
      <w:pPr>
        <w:spacing w:line="360" w:lineRule="auto"/>
        <w:jc w:val="both"/>
        <w:rPr>
          <w:rtl/>
        </w:rPr>
      </w:pPr>
      <w:r w:rsidRPr="006E2030">
        <w:rPr>
          <w:rFonts w:hint="cs"/>
          <w:rtl/>
        </w:rPr>
        <w:t xml:space="preserve">روش </w:t>
      </w:r>
      <w:r w:rsidR="004A0509">
        <w:rPr>
          <w:rtl/>
        </w:rPr>
        <w:t>رسکال</w:t>
      </w:r>
      <w:r w:rsidRPr="006E2030">
        <w:rPr>
          <w:rFonts w:hint="cs"/>
          <w:rtl/>
        </w:rPr>
        <w:t xml:space="preserve"> </w:t>
      </w:r>
      <w:r w:rsidR="000F3011">
        <w:fldChar w:fldCharType="begin" w:fldLock="1"/>
      </w:r>
      <w:r w:rsidR="000F3011">
        <w:instrText>ADDIN CSL_CITATION { "citationItems" : [ { "id" : "ITEM-1", "itemData" : { "abstract" : "Relational learning is becoming increasingly im-portant in many areas of application. Here, we present a novel approach to relational learning based on the factorization of a three-way tensor. We show that unlike other tensor approaches, our method is able to perform collective learning via the latent components of the model and provide an efficient algorithm to compute the factoriza-tion. We substantiate our theoretical considera-tions regarding the collective learning capabili-ties of our model by the means of experiments on both a new dataset and a dataset commonly used in entity resolution. Furthermore, we show on common benchmark datasets that our approach achieves better or on-par results, if compared to current state-of-the-art relational learning solu-tions, while it is significantly faster to compute.", "author" : [ { "dropping-particle" : "", "family" : "Nickel", "given" : "Maximilian", "non-dropping-particle" : "", "parse-names" : false, "suffix" : "" }, { "dropping-particle" : "", "family" : "Tresp VOLKERTRESP", "given" : "Volker", "non-dropping-particle" : "", "parse-names" : false, "suffix" : "" }, { "dropping-particle" : "", "family" : "Kriegel KRIEGEL", "given" : "Hans-Peter", "non-dropping-particle" : "", "parse-names" : false, "suffix" : "" } ], "id" : "ITEM-1", "issued" : { "date-parts" : [ [ "0" ] ] }, "title" : "A Three-Way Model for Collective Learning on Multi-Relational Data", "type" : "article-journal" }, "uris" : [ "http://www.mendeley.com/documents/?uuid=b8adcb0c-a8fe-3f23-91cf-76ff664651b6" ] } ], "mendeley" : { "formattedCitation" : "[15]", "plainTextFormattedCitation" : "[15]", "previouslyFormattedCitation" : "[15]" }, "properties" : { "noteIndex" : 0 }, "schema" : "https://github.com/citation-style-language/schema/raw/master/csl-citation.json" }</w:instrText>
      </w:r>
      <w:r w:rsidR="000F3011">
        <w:fldChar w:fldCharType="separate"/>
      </w:r>
      <w:r w:rsidR="000F3011" w:rsidRPr="000F3011">
        <w:rPr>
          <w:noProof/>
        </w:rPr>
        <w:t>[15]</w:t>
      </w:r>
      <w:r w:rsidR="000F3011">
        <w:fldChar w:fldCharType="end"/>
      </w:r>
      <w:r w:rsidR="000F3011">
        <w:t xml:space="preserve">, </w:t>
      </w:r>
      <w:r w:rsidR="000F3011">
        <w:fldChar w:fldCharType="begin" w:fldLock="1"/>
      </w:r>
      <w:r w:rsidR="000F3011">
        <w:instrText>ADDIN CSL_CITATION { "citationItems" : [ { "id" : "ITEM-1", "itemData" : { "author" : [ { "dropping-particle" : "", "family" : "Nickel", "given" : "Maximilian", "non-dropping-particle" : "", "parse-names" : false, "suffix" : "" } ], "id" : "ITEM-1", "issued" : { "date-parts" : [ [ "2013" ] ] }, "title" : "Tensor Factorization for Relational Learning", "type" : "article-journal" }, "uris" : [ "http://www.mendeley.com/documents/?uuid=584c1b24-6d93-330e-957a-eb10dcfc2acf" ] } ], "mendeley" : { "formattedCitation" : "[16]", "plainTextFormattedCitation" : "[16]", "previouslyFormattedCitation" : "[16]" }, "properties" : { "noteIndex" : 0 }, "schema" : "https://github.com/citation-style-language/schema/raw/master/csl-citation.json" }</w:instrText>
      </w:r>
      <w:r w:rsidR="000F3011">
        <w:fldChar w:fldCharType="separate"/>
      </w:r>
      <w:r w:rsidR="000F3011" w:rsidRPr="000F3011">
        <w:rPr>
          <w:noProof/>
        </w:rPr>
        <w:t>[16]</w:t>
      </w:r>
      <w:r w:rsidR="000F3011">
        <w:fldChar w:fldCharType="end"/>
      </w:r>
      <w:r w:rsidR="000F3011">
        <w:t xml:space="preserve">, </w:t>
      </w:r>
      <w:r w:rsidR="000F3011">
        <w:fldChar w:fldCharType="begin" w:fldLock="1"/>
      </w:r>
      <w:r w:rsidR="00370A30">
        <w:instrText>ADDIN CSL_CITATION { "citationItems" : [ { "id" : "ITEM-1", "itemData" : { "DOI" : "10.1145/2187836.2187874", "ISBN" : "9781450312295", "author" : [ { "dropping-particle" : "", "family" : "Nickel", "given" : "Maximilian", "non-dropping-particle" : "", "parse-names" : false, "suffix" : "" }, { "dropping-particle" : "", "family" : "Tresp", "given" : "Volker", "non-dropping-particle" : "", "parse-names" : false, "suffix" : "" }, { "dropping-particle" : "", "family" : "Kriegel", "given" : "Hans-Peter", "non-dropping-particle" : "", "parse-names" : false, "suffix" : "" } ], "container-title" : "Proceedings of the 21st international conference on World Wide Web - WWW '12", "id" : "ITEM-1", "issued" : { "date-parts" : [ [ "2012" ] ] }, "page" : "271", "publisher" : "ACM Press", "publisher-place" : "New York, New York, USA", "title" : "Factorizing YAGO", "type" : "paper-conference" }, "uris" : [ "http://www.mendeley.com/documents/?uuid=74649cb6-cfb9-379b-a169-e3394ff0a035" ] } ], "mendeley" : { "formattedCitation" : "[17]", "plainTextFormattedCitation" : "[17]", "previouslyFormattedCitation" : "[17]" }, "properties" : { "noteIndex" : 0 }, "schema" : "https://github.com/citation-style-language/schema/raw/master/csl-citation.json" }</w:instrText>
      </w:r>
      <w:r w:rsidR="000F3011">
        <w:fldChar w:fldCharType="separate"/>
      </w:r>
      <w:r w:rsidR="000F3011" w:rsidRPr="000F3011">
        <w:rPr>
          <w:noProof/>
        </w:rPr>
        <w:t>[17]</w:t>
      </w:r>
      <w:r w:rsidR="000F3011">
        <w:fldChar w:fldCharType="end"/>
      </w:r>
      <w:r w:rsidR="000F3011">
        <w:rPr>
          <w:rFonts w:hint="cs"/>
          <w:rtl/>
        </w:rPr>
        <w:t xml:space="preserve"> </w:t>
      </w:r>
      <w:r w:rsidRPr="006E2030">
        <w:rPr>
          <w:rFonts w:hint="cs"/>
          <w:rtl/>
        </w:rPr>
        <w:t>یک</w:t>
      </w:r>
      <w:r w:rsidR="001A0BE0">
        <w:rPr>
          <w:rFonts w:hint="cs"/>
          <w:rtl/>
        </w:rPr>
        <w:t>ی از</w:t>
      </w:r>
      <w:r w:rsidRPr="006E2030">
        <w:rPr>
          <w:rFonts w:hint="cs"/>
          <w:rtl/>
        </w:rPr>
        <w:t xml:space="preserve"> روش</w:t>
      </w:r>
      <w:r w:rsidR="001A0BE0">
        <w:rPr>
          <w:rFonts w:hint="cs"/>
          <w:rtl/>
        </w:rPr>
        <w:t>‌های</w:t>
      </w:r>
      <w:r w:rsidRPr="006E2030">
        <w:rPr>
          <w:rFonts w:hint="cs"/>
          <w:rtl/>
        </w:rPr>
        <w:t xml:space="preserve"> ویژگی‌های پنهان رابطه‌ای</w:t>
      </w:r>
      <w:r w:rsidRPr="006E2030">
        <w:rPr>
          <w:rStyle w:val="FootnoteReference"/>
          <w:rtl/>
        </w:rPr>
        <w:footnoteReference w:id="9"/>
      </w:r>
      <w:r w:rsidRPr="006E2030">
        <w:rPr>
          <w:rFonts w:hint="cs"/>
          <w:rtl/>
        </w:rPr>
        <w:t xml:space="preserve"> است که حقیقت‌های پایگاه دانش را به صورت تراکنش‌های بین جفت ویژگی‌های پنهان در نظر می‌گیرد. یعنی بر خلاف روش‌های خطی هر ویژگی پنهان از هر بردار را با همه‌ی ویژگی‌های پنهان دیگر بردار بررسی می‌کند، به صورت </w:t>
      </w:r>
      <w:r w:rsidR="001A0BE0">
        <w:rPr>
          <w:rtl/>
        </w:rPr>
        <w:fldChar w:fldCharType="begin"/>
      </w:r>
      <w:r w:rsidR="001A0BE0">
        <w:rPr>
          <w:rtl/>
        </w:rPr>
        <w:instrText xml:space="preserve"> </w:instrText>
      </w:r>
      <w:r w:rsidR="001A0BE0">
        <w:rPr>
          <w:rFonts w:hint="cs"/>
        </w:rPr>
        <w:instrText>REF</w:instrText>
      </w:r>
      <w:r w:rsidR="001A0BE0">
        <w:rPr>
          <w:rFonts w:hint="cs"/>
          <w:rtl/>
        </w:rPr>
        <w:instrText xml:space="preserve"> _</w:instrText>
      </w:r>
      <w:r w:rsidR="001A0BE0">
        <w:rPr>
          <w:rFonts w:hint="cs"/>
        </w:rPr>
        <w:instrText>Ref489293648 \h</w:instrText>
      </w:r>
      <w:r w:rsidR="001A0BE0">
        <w:rPr>
          <w:rtl/>
        </w:rPr>
        <w:instrText xml:space="preserve"> </w:instrText>
      </w:r>
      <w:r w:rsidR="001A0BE0">
        <w:rPr>
          <w:rtl/>
        </w:rPr>
      </w:r>
      <w:r w:rsidR="001A0BE0">
        <w:rPr>
          <w:rtl/>
        </w:rPr>
        <w:fldChar w:fldCharType="separate"/>
      </w:r>
      <w:r w:rsidR="002B3278">
        <w:rPr>
          <w:rtl/>
        </w:rPr>
        <w:t xml:space="preserve">شکل </w:t>
      </w:r>
      <w:r w:rsidR="002B3278">
        <w:rPr>
          <w:noProof/>
          <w:rtl/>
        </w:rPr>
        <w:t>8</w:t>
      </w:r>
      <w:r w:rsidR="001A0BE0">
        <w:rPr>
          <w:rtl/>
        </w:rPr>
        <w:fldChar w:fldCharType="end"/>
      </w:r>
      <w:r w:rsidRPr="006E2030">
        <w:rPr>
          <w:rFonts w:hint="cs"/>
          <w:rtl/>
        </w:rPr>
        <w:t>. به همین دلیل این روش را روش دوخطی نیز می‌نامیم.</w:t>
      </w:r>
    </w:p>
    <w:p w14:paraId="6BD8D8D0" w14:textId="77777777" w:rsidR="001A0BE0" w:rsidRDefault="00176D2B" w:rsidP="001A0BE0">
      <w:pPr>
        <w:keepNext/>
        <w:spacing w:line="360" w:lineRule="auto"/>
        <w:jc w:val="center"/>
      </w:pPr>
      <w:r w:rsidRPr="006E2030">
        <w:rPr>
          <w:rFonts w:hint="cs"/>
          <w:noProof/>
          <w:lang w:bidi="ar-SA"/>
        </w:rPr>
        <w:drawing>
          <wp:inline distT="0" distB="0" distL="0" distR="0" wp14:anchorId="6E1DA237" wp14:editId="01E517F6">
            <wp:extent cx="5725795" cy="2416810"/>
            <wp:effectExtent l="0" t="0" r="0" b="0"/>
            <wp:docPr id="68" name="Picture 68" descr="../../../../../Desktop/Screen%20Shot%201396-03-11%20at%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1396-03-11%20at%20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5795" cy="2416810"/>
                    </a:xfrm>
                    <a:prstGeom prst="rect">
                      <a:avLst/>
                    </a:prstGeom>
                    <a:noFill/>
                    <a:ln>
                      <a:noFill/>
                    </a:ln>
                  </pic:spPr>
                </pic:pic>
              </a:graphicData>
            </a:graphic>
          </wp:inline>
        </w:drawing>
      </w:r>
    </w:p>
    <w:p w14:paraId="2CC203A4" w14:textId="2467EEAB" w:rsidR="00176D2B" w:rsidRPr="006E2030" w:rsidRDefault="001A0BE0" w:rsidP="001A0BE0">
      <w:pPr>
        <w:pStyle w:val="Caption"/>
        <w:rPr>
          <w:rtl/>
        </w:rPr>
      </w:pPr>
      <w:bookmarkStart w:id="62" w:name="_Ref489293648"/>
      <w:bookmarkStart w:id="63" w:name="_Toc49047701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3278">
        <w:rPr>
          <w:noProof/>
          <w:rtl/>
        </w:rPr>
        <w:t>8</w:t>
      </w:r>
      <w:r>
        <w:rPr>
          <w:rtl/>
        </w:rPr>
        <w:fldChar w:fldCharType="end"/>
      </w:r>
      <w:bookmarkEnd w:id="62"/>
      <w:r>
        <w:rPr>
          <w:rFonts w:hint="cs"/>
          <w:rtl/>
        </w:rPr>
        <w:t xml:space="preserve"> نحوه‌ی نگاشت ویژگی‌ها در روش‌های دوخطی</w:t>
      </w:r>
      <w:bookmarkEnd w:id="63"/>
    </w:p>
    <w:p w14:paraId="2A1286BE" w14:textId="77777777" w:rsidR="00176D2B" w:rsidRPr="006E2030" w:rsidRDefault="00176D2B" w:rsidP="00176D2B">
      <w:pPr>
        <w:rPr>
          <w:rtl/>
        </w:rPr>
      </w:pPr>
    </w:p>
    <w:p w14:paraId="23C7EA89" w14:textId="58EF1D2F" w:rsidR="00176D2B" w:rsidRPr="006E2030" w:rsidRDefault="00176D2B" w:rsidP="0015578C">
      <w:pPr>
        <w:spacing w:line="360" w:lineRule="auto"/>
        <w:jc w:val="both"/>
      </w:pPr>
      <w:r w:rsidRPr="006E2030">
        <w:rPr>
          <w:rtl/>
        </w:rPr>
        <w:t xml:space="preserve">در این روش امتیاز هر سه‌تایی را از رابطه‌ی </w:t>
      </w:r>
      <w:r w:rsidR="00C3243E">
        <w:rPr>
          <w:rFonts w:hint="cs"/>
          <w:rtl/>
        </w:rPr>
        <w:t>(۱-۲)</w:t>
      </w:r>
      <w:r w:rsidRPr="006E2030">
        <w:rPr>
          <w:rtl/>
        </w:rPr>
        <w:t xml:space="preserve"> بدست می‌آوریم که در آن </w:t>
      </w:r>
      <w:r w:rsidRPr="006E2030">
        <w:t>H</w:t>
      </w:r>
      <w:r w:rsidRPr="006E2030">
        <w:rPr>
          <w:vertAlign w:val="subscript"/>
        </w:rPr>
        <w:t>e</w:t>
      </w:r>
      <w:r w:rsidRPr="006E2030">
        <w:rPr>
          <w:rtl/>
        </w:rPr>
        <w:t xml:space="preserve"> تعداد ابعاد بردار در نظر گرفته شده برای موجودیت‌ها است (تعداد ویژگی‌های پنهان هر موجودیت). </w:t>
      </w:r>
      <w:r w:rsidRPr="006E2030">
        <w:t>W</w:t>
      </w:r>
      <w:r w:rsidRPr="006E2030">
        <w:rPr>
          <w:vertAlign w:val="subscript"/>
        </w:rPr>
        <w:t>k</w:t>
      </w:r>
      <w:r w:rsidRPr="006E2030">
        <w:rPr>
          <w:rtl/>
        </w:rPr>
        <w:t xml:space="preserve"> یک بردار وزن با ابعاد </w:t>
      </w:r>
      <w:r w:rsidRPr="006E2030">
        <w:t>H</w:t>
      </w:r>
      <w:r w:rsidRPr="006E2030">
        <w:rPr>
          <w:vertAlign w:val="subscript"/>
        </w:rPr>
        <w:t>e</w:t>
      </w:r>
      <w:r w:rsidR="0015578C">
        <w:rPr>
          <w:rFonts w:cs="Times New Roman"/>
          <w:rtl/>
        </w:rPr>
        <w:t>×</w:t>
      </w:r>
      <w:r w:rsidRPr="006E2030">
        <w:t>H</w:t>
      </w:r>
      <w:r w:rsidRPr="006E2030">
        <w:rPr>
          <w:vertAlign w:val="subscript"/>
        </w:rPr>
        <w:t>e</w:t>
      </w:r>
      <w:r w:rsidRPr="006E2030">
        <w:rPr>
          <w:rtl/>
        </w:rPr>
        <w:t xml:space="preserve"> است که هر اندیس </w:t>
      </w:r>
      <w:r w:rsidRPr="006E2030">
        <w:t>w</w:t>
      </w:r>
      <w:r w:rsidRPr="006E2030">
        <w:rPr>
          <w:vertAlign w:val="subscript"/>
        </w:rPr>
        <w:t>abk</w:t>
      </w:r>
      <w:r w:rsidRPr="006E2030">
        <w:rPr>
          <w:rtl/>
        </w:rPr>
        <w:t xml:space="preserve"> نشانگر این است که ویژگی پنهان </w:t>
      </w:r>
      <w:r w:rsidRPr="006E2030">
        <w:t>a</w:t>
      </w:r>
      <w:r w:rsidRPr="006E2030">
        <w:rPr>
          <w:rtl/>
        </w:rPr>
        <w:t xml:space="preserve"> و </w:t>
      </w:r>
      <w:r w:rsidRPr="006E2030">
        <w:t>b</w:t>
      </w:r>
      <w:r w:rsidRPr="006E2030">
        <w:rPr>
          <w:rtl/>
        </w:rPr>
        <w:t xml:space="preserve"> در رابطه‌ی </w:t>
      </w:r>
      <w:r w:rsidRPr="006E2030">
        <w:t>k</w:t>
      </w:r>
      <w:r w:rsidRPr="006E2030">
        <w:rPr>
          <w:rtl/>
        </w:rPr>
        <w:t xml:space="preserve"> چقد</w:t>
      </w:r>
      <w:r w:rsidR="00354EF4">
        <w:rPr>
          <w:rFonts w:hint="cs"/>
          <w:rtl/>
        </w:rPr>
        <w:t>ر</w:t>
      </w:r>
      <w:r w:rsidRPr="006E2030">
        <w:rPr>
          <w:rtl/>
        </w:rPr>
        <w:t xml:space="preserve"> با هم کنش می‌کنند.</w:t>
      </w:r>
    </w:p>
    <w:p w14:paraId="477D567F" w14:textId="11B53519" w:rsidR="00176D2B" w:rsidRDefault="00176D2B" w:rsidP="00176D2B">
      <w:pPr>
        <w:spacing w:line="360" w:lineRule="auto"/>
        <w:jc w:val="both"/>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6930"/>
      </w:tblGrid>
      <w:tr w:rsidR="001549CE" w:rsidRPr="00707C28" w14:paraId="0FA3D5E6" w14:textId="77777777" w:rsidTr="005650F8">
        <w:tc>
          <w:tcPr>
            <w:tcW w:w="1568" w:type="dxa"/>
            <w:vAlign w:val="center"/>
          </w:tcPr>
          <w:p w14:paraId="2875AF2D" w14:textId="42CBAB4E" w:rsidR="001549CE" w:rsidRPr="00707C28" w:rsidRDefault="001549CE" w:rsidP="001549CE">
            <w:pPr>
              <w:pStyle w:val="a9"/>
              <w:jc w:val="center"/>
              <w:rPr>
                <w:sz w:val="28"/>
                <w:szCs w:val="24"/>
                <w:rtl/>
              </w:rPr>
            </w:pPr>
            <w:r w:rsidRPr="00707C28">
              <w:rPr>
                <w:rFonts w:hint="cs"/>
                <w:sz w:val="28"/>
                <w:szCs w:val="24"/>
                <w:rtl/>
              </w:rPr>
              <w:t>(۱-۲)</w:t>
            </w:r>
          </w:p>
        </w:tc>
        <w:tc>
          <w:tcPr>
            <w:tcW w:w="6930" w:type="dxa"/>
            <w:vAlign w:val="center"/>
          </w:tcPr>
          <w:p w14:paraId="45CE1FB9" w14:textId="5D4928C6" w:rsidR="001549CE" w:rsidRPr="00707C28" w:rsidRDefault="003F5AB1" w:rsidP="00707C28">
            <w:pPr>
              <w:pStyle w:val="a9"/>
              <w:jc w:val="center"/>
              <w:rPr>
                <w:rFonts w:cs="B Nazanin"/>
                <w:sz w:val="32"/>
                <w:szCs w:val="26"/>
                <w:rtl/>
              </w:rPr>
            </w:pPr>
            <m:oMathPara>
              <m:oMath>
                <m:sSubSup>
                  <m:sSubSupPr>
                    <m:ctrlPr>
                      <w:rPr>
                        <w:rFonts w:ascii="Cambria Math" w:hAnsi="Cambria Math"/>
                        <w:i/>
                        <w:sz w:val="32"/>
                        <w:szCs w:val="26"/>
                      </w:rPr>
                    </m:ctrlPr>
                  </m:sSubSupPr>
                  <m:e>
                    <m:r>
                      <w:rPr>
                        <w:rFonts w:ascii="Cambria Math" w:hAnsi="Cambria Math"/>
                        <w:sz w:val="32"/>
                        <w:szCs w:val="26"/>
                      </w:rPr>
                      <m:t>f</m:t>
                    </m:r>
                  </m:e>
                  <m:sub>
                    <m:r>
                      <w:rPr>
                        <w:rFonts w:ascii="Cambria Math" w:hAnsi="Cambria Math"/>
                        <w:sz w:val="32"/>
                        <w:szCs w:val="26"/>
                      </w:rPr>
                      <m:t>ijk</m:t>
                    </m:r>
                  </m:sub>
                  <m:sup>
                    <m:r>
                      <w:rPr>
                        <w:rFonts w:ascii="Cambria Math" w:hAnsi="Cambria Math"/>
                        <w:sz w:val="32"/>
                        <w:szCs w:val="26"/>
                      </w:rPr>
                      <m:t>RESCAL</m:t>
                    </m:r>
                  </m:sup>
                </m:sSubSup>
                <m:r>
                  <m:rPr>
                    <m:sty m:val="p"/>
                  </m:rPr>
                  <w:rPr>
                    <w:rFonts w:ascii="Cambria Math" w:hAnsi="Cambria Math"/>
                    <w:sz w:val="32"/>
                    <w:szCs w:val="26"/>
                  </w:rPr>
                  <m:t xml:space="preserve"> ≔ </m:t>
                </m:r>
                <m:sSubSup>
                  <m:sSubSupPr>
                    <m:ctrlPr>
                      <w:rPr>
                        <w:rFonts w:ascii="Cambria Math" w:hAnsi="Cambria Math"/>
                        <w:sz w:val="32"/>
                        <w:szCs w:val="26"/>
                      </w:rPr>
                    </m:ctrlPr>
                  </m:sSubSupPr>
                  <m:e>
                    <m:r>
                      <w:rPr>
                        <w:rFonts w:ascii="Cambria Math" w:hAnsi="Cambria Math"/>
                        <w:sz w:val="32"/>
                        <w:szCs w:val="26"/>
                      </w:rPr>
                      <m:t>e</m:t>
                    </m:r>
                  </m:e>
                  <m:sub>
                    <m:r>
                      <w:rPr>
                        <w:rFonts w:ascii="Cambria Math" w:hAnsi="Cambria Math"/>
                        <w:sz w:val="32"/>
                        <w:szCs w:val="26"/>
                      </w:rPr>
                      <m:t>i</m:t>
                    </m:r>
                  </m:sub>
                  <m:sup>
                    <m:r>
                      <w:rPr>
                        <w:rFonts w:ascii="Cambria Math" w:hAnsi="Cambria Math"/>
                        <w:sz w:val="32"/>
                        <w:szCs w:val="26"/>
                      </w:rPr>
                      <m:t>T</m:t>
                    </m:r>
                  </m:sup>
                </m:sSubSup>
                <m:r>
                  <m:rPr>
                    <m:sty m:val="p"/>
                  </m:rPr>
                  <w:rPr>
                    <w:rFonts w:ascii="Cambria Math" w:hAnsi="Cambria Math"/>
                    <w:sz w:val="32"/>
                    <w:szCs w:val="26"/>
                  </w:rPr>
                  <m:t> </m:t>
                </m:r>
                <m:sSub>
                  <m:sSubPr>
                    <m:ctrlPr>
                      <w:rPr>
                        <w:rFonts w:ascii="Cambria Math" w:hAnsi="Cambria Math"/>
                        <w:sz w:val="32"/>
                        <w:szCs w:val="26"/>
                      </w:rPr>
                    </m:ctrlPr>
                  </m:sSubPr>
                  <m:e>
                    <m:r>
                      <w:rPr>
                        <w:rFonts w:ascii="Cambria Math" w:hAnsi="Cambria Math"/>
                        <w:sz w:val="32"/>
                        <w:szCs w:val="26"/>
                      </w:rPr>
                      <m:t>W</m:t>
                    </m:r>
                  </m:e>
                  <m:sub>
                    <m:r>
                      <w:rPr>
                        <w:rFonts w:ascii="Cambria Math" w:hAnsi="Cambria Math"/>
                        <w:sz w:val="32"/>
                        <w:szCs w:val="26"/>
                      </w:rPr>
                      <m:t>k</m:t>
                    </m:r>
                  </m:sub>
                </m:sSub>
                <m:sSub>
                  <m:sSubPr>
                    <m:ctrlPr>
                      <w:rPr>
                        <w:rFonts w:ascii="Cambria Math" w:hAnsi="Cambria Math"/>
                        <w:i/>
                        <w:sz w:val="32"/>
                        <w:szCs w:val="26"/>
                      </w:rPr>
                    </m:ctrlPr>
                  </m:sSubPr>
                  <m:e>
                    <m:r>
                      <w:rPr>
                        <w:rFonts w:ascii="Cambria Math" w:hAnsi="Cambria Math"/>
                        <w:sz w:val="32"/>
                        <w:szCs w:val="26"/>
                      </w:rPr>
                      <m:t>e</m:t>
                    </m:r>
                  </m:e>
                  <m:sub>
                    <m:r>
                      <w:rPr>
                        <w:rFonts w:ascii="Cambria Math" w:hAnsi="Cambria Math"/>
                        <w:sz w:val="32"/>
                        <w:szCs w:val="26"/>
                      </w:rPr>
                      <m:t>j</m:t>
                    </m:r>
                  </m:sub>
                </m:sSub>
                <m:r>
                  <w:rPr>
                    <w:rFonts w:ascii="Cambria Math" w:hAnsi="Cambria Math"/>
                    <w:sz w:val="32"/>
                    <w:szCs w:val="26"/>
                  </w:rPr>
                  <m:t xml:space="preserve">= </m:t>
                </m:r>
                <m:nary>
                  <m:naryPr>
                    <m:chr m:val="∑"/>
                    <m:limLoc m:val="undOvr"/>
                    <m:ctrlPr>
                      <w:rPr>
                        <w:rFonts w:ascii="Cambria Math" w:hAnsi="Cambria Math"/>
                        <w:i/>
                        <w:sz w:val="32"/>
                        <w:szCs w:val="26"/>
                      </w:rPr>
                    </m:ctrlPr>
                  </m:naryPr>
                  <m:sub>
                    <m:r>
                      <w:rPr>
                        <w:rFonts w:ascii="Cambria Math" w:hAnsi="Cambria Math"/>
                        <w:sz w:val="32"/>
                        <w:szCs w:val="26"/>
                      </w:rPr>
                      <m:t>a=1</m:t>
                    </m:r>
                  </m:sub>
                  <m:sup>
                    <m:r>
                      <w:rPr>
                        <w:rFonts w:ascii="Cambria Math" w:hAnsi="Cambria Math"/>
                        <w:sz w:val="32"/>
                        <w:szCs w:val="26"/>
                      </w:rPr>
                      <m:t>He</m:t>
                    </m:r>
                  </m:sup>
                  <m:e>
                    <m:nary>
                      <m:naryPr>
                        <m:chr m:val="∑"/>
                        <m:limLoc m:val="undOvr"/>
                        <m:ctrlPr>
                          <w:rPr>
                            <w:rFonts w:ascii="Cambria Math" w:hAnsi="Cambria Math"/>
                            <w:i/>
                            <w:sz w:val="32"/>
                            <w:szCs w:val="26"/>
                          </w:rPr>
                        </m:ctrlPr>
                      </m:naryPr>
                      <m:sub>
                        <m:r>
                          <w:rPr>
                            <w:rFonts w:ascii="Cambria Math" w:hAnsi="Cambria Math"/>
                            <w:sz w:val="32"/>
                            <w:szCs w:val="26"/>
                          </w:rPr>
                          <m:t>b=1</m:t>
                        </m:r>
                      </m:sub>
                      <m:sup>
                        <m:r>
                          <w:rPr>
                            <w:rFonts w:ascii="Cambria Math" w:hAnsi="Cambria Math"/>
                            <w:sz w:val="32"/>
                            <w:szCs w:val="26"/>
                          </w:rPr>
                          <m:t>He</m:t>
                        </m:r>
                      </m:sup>
                      <m:e>
                        <m:sSub>
                          <m:sSubPr>
                            <m:ctrlPr>
                              <w:rPr>
                                <w:rFonts w:ascii="Cambria Math" w:hAnsi="Cambria Math"/>
                                <w:i/>
                                <w:sz w:val="32"/>
                                <w:szCs w:val="26"/>
                              </w:rPr>
                            </m:ctrlPr>
                          </m:sSubPr>
                          <m:e>
                            <m:r>
                              <w:rPr>
                                <w:rFonts w:ascii="Cambria Math" w:hAnsi="Cambria Math"/>
                                <w:sz w:val="32"/>
                                <w:szCs w:val="26"/>
                              </w:rPr>
                              <m:t>w</m:t>
                            </m:r>
                          </m:e>
                          <m:sub>
                            <m:r>
                              <w:rPr>
                                <w:rFonts w:ascii="Cambria Math" w:hAnsi="Cambria Math"/>
                                <w:sz w:val="32"/>
                                <w:szCs w:val="26"/>
                              </w:rPr>
                              <m:t>abk</m:t>
                            </m:r>
                          </m:sub>
                        </m:sSub>
                        <m:sSub>
                          <m:sSubPr>
                            <m:ctrlPr>
                              <w:rPr>
                                <w:rFonts w:ascii="Cambria Math" w:hAnsi="Cambria Math"/>
                                <w:i/>
                                <w:sz w:val="32"/>
                                <w:szCs w:val="26"/>
                              </w:rPr>
                            </m:ctrlPr>
                          </m:sSubPr>
                          <m:e>
                            <m:r>
                              <w:rPr>
                                <w:rFonts w:ascii="Cambria Math" w:hAnsi="Cambria Math"/>
                                <w:sz w:val="32"/>
                                <w:szCs w:val="26"/>
                              </w:rPr>
                              <m:t>e</m:t>
                            </m:r>
                          </m:e>
                          <m:sub>
                            <m:r>
                              <w:rPr>
                                <w:rFonts w:ascii="Cambria Math" w:hAnsi="Cambria Math"/>
                                <w:sz w:val="32"/>
                                <w:szCs w:val="26"/>
                              </w:rPr>
                              <m:t>ia</m:t>
                            </m:r>
                          </m:sub>
                        </m:sSub>
                        <m:sSub>
                          <m:sSubPr>
                            <m:ctrlPr>
                              <w:rPr>
                                <w:rFonts w:ascii="Cambria Math" w:hAnsi="Cambria Math"/>
                                <w:i/>
                                <w:sz w:val="32"/>
                                <w:szCs w:val="26"/>
                              </w:rPr>
                            </m:ctrlPr>
                          </m:sSubPr>
                          <m:e>
                            <m:r>
                              <w:rPr>
                                <w:rFonts w:ascii="Cambria Math" w:hAnsi="Cambria Math"/>
                                <w:sz w:val="32"/>
                                <w:szCs w:val="26"/>
                              </w:rPr>
                              <m:t>e</m:t>
                            </m:r>
                          </m:e>
                          <m:sub>
                            <m:r>
                              <w:rPr>
                                <w:rFonts w:ascii="Cambria Math" w:hAnsi="Cambria Math"/>
                                <w:sz w:val="32"/>
                                <w:szCs w:val="26"/>
                              </w:rPr>
                              <m:t>jb</m:t>
                            </m:r>
                          </m:sub>
                        </m:sSub>
                      </m:e>
                    </m:nary>
                  </m:e>
                </m:nary>
              </m:oMath>
            </m:oMathPara>
          </w:p>
        </w:tc>
      </w:tr>
    </w:tbl>
    <w:p w14:paraId="2E6C1FFA" w14:textId="469A1630" w:rsidR="00176D2B" w:rsidRPr="006E2030" w:rsidRDefault="00F26E68" w:rsidP="007002CA">
      <w:pPr>
        <w:spacing w:line="360" w:lineRule="auto"/>
        <w:jc w:val="both"/>
        <w:rPr>
          <w:rtl/>
        </w:rPr>
      </w:pPr>
      <w:r>
        <w:rPr>
          <w:rtl/>
        </w:rPr>
        <w:t>همان‌طور</w:t>
      </w:r>
      <w:r w:rsidR="00176D2B" w:rsidRPr="006E2030">
        <w:rPr>
          <w:rtl/>
        </w:rPr>
        <w:t xml:space="preserve"> که در رابطه‌ی </w:t>
      </w:r>
      <w:r w:rsidR="00C3243E">
        <w:rPr>
          <w:rFonts w:hint="cs"/>
          <w:rtl/>
        </w:rPr>
        <w:t>(۱-۲)</w:t>
      </w:r>
      <w:r w:rsidR="00176D2B" w:rsidRPr="006E2030">
        <w:rPr>
          <w:rtl/>
        </w:rPr>
        <w:t xml:space="preserve"> مشاهده می‌شود در این روش هر رابطه به یک ماتریس تبدیل شده و هر موجودیت به یک بردار، اگر حقیقت </w:t>
      </w:r>
      <w:r w:rsidR="00176D2B" w:rsidRPr="006E2030">
        <w:t>(a,</w:t>
      </w:r>
      <w:r w:rsidR="00354EF4">
        <w:t xml:space="preserve"> </w:t>
      </w:r>
      <w:r w:rsidR="00176D2B" w:rsidRPr="006E2030">
        <w:t>k,</w:t>
      </w:r>
      <w:r w:rsidR="00354EF4">
        <w:t xml:space="preserve"> </w:t>
      </w:r>
      <w:r w:rsidR="00176D2B" w:rsidRPr="006E2030">
        <w:t>b)</w:t>
      </w:r>
      <w:r w:rsidR="00176D2B" w:rsidRPr="006E2030">
        <w:rPr>
          <w:rtl/>
        </w:rPr>
        <w:t xml:space="preserve"> به این معنی که موجودیت </w:t>
      </w:r>
      <w:r w:rsidR="00176D2B" w:rsidRPr="006E2030">
        <w:t>a</w:t>
      </w:r>
      <w:r w:rsidR="00176D2B" w:rsidRPr="006E2030">
        <w:rPr>
          <w:rtl/>
        </w:rPr>
        <w:t xml:space="preserve"> رابطه‌ی </w:t>
      </w:r>
      <w:r w:rsidR="00176D2B" w:rsidRPr="006E2030">
        <w:t>k</w:t>
      </w:r>
      <w:r w:rsidR="00176D2B" w:rsidRPr="006E2030">
        <w:rPr>
          <w:rtl/>
        </w:rPr>
        <w:t xml:space="preserve"> با </w:t>
      </w:r>
      <w:r w:rsidR="00176D2B" w:rsidRPr="006E2030">
        <w:t>b</w:t>
      </w:r>
      <w:r w:rsidR="00176D2B" w:rsidRPr="006E2030">
        <w:rPr>
          <w:rtl/>
        </w:rPr>
        <w:t xml:space="preserve"> دارد را در نظر بگیریم و بخواهیم بررسی کنیم که این رابطه برقرار هست یا خیر، احتمال وجود این رابطه را از روی امتیازی که تابع امتیاز </w:t>
      </w:r>
      <w:r w:rsidR="00C3243E">
        <w:rPr>
          <w:rFonts w:hint="cs"/>
          <w:rtl/>
        </w:rPr>
        <w:t>(۱-۲)</w:t>
      </w:r>
      <w:r w:rsidR="00176D2B" w:rsidRPr="006E2030">
        <w:rPr>
          <w:rtl/>
        </w:rPr>
        <w:t xml:space="preserve"> به ما می‌دهد بدست می‌آوریم. این امتیاز به این صورت محاسبه می‌شود که بردار موجودیت </w:t>
      </w:r>
      <w:r w:rsidR="00176D2B" w:rsidRPr="006E2030">
        <w:t>a</w:t>
      </w:r>
      <w:r w:rsidR="00176D2B" w:rsidRPr="006E2030">
        <w:rPr>
          <w:rtl/>
        </w:rPr>
        <w:t xml:space="preserve"> در ماتریس مربوط به </w:t>
      </w:r>
      <w:r w:rsidR="00176D2B" w:rsidRPr="006E2030">
        <w:t>k</w:t>
      </w:r>
      <w:r w:rsidR="00176D2B" w:rsidRPr="006E2030">
        <w:rPr>
          <w:rtl/>
        </w:rPr>
        <w:t xml:space="preserve"> ضرب شده و پس از آن در بردار </w:t>
      </w:r>
      <w:r w:rsidR="00176D2B" w:rsidRPr="006E2030">
        <w:t>b</w:t>
      </w:r>
      <w:r w:rsidR="00176D2B" w:rsidRPr="006E2030">
        <w:rPr>
          <w:rtl/>
        </w:rPr>
        <w:t xml:space="preserve"> ضرب می‌شود که نتیجه‌ی آن یک مقدار حقیقی است که امتیاز این حقیقت را به ما می‌دهد.</w:t>
      </w:r>
    </w:p>
    <w:p w14:paraId="05138B7F" w14:textId="77777777" w:rsidR="00176D2B" w:rsidRPr="006E2030" w:rsidRDefault="00176D2B" w:rsidP="00176D2B">
      <w:pPr>
        <w:spacing w:line="360" w:lineRule="auto"/>
        <w:jc w:val="both"/>
        <w:rPr>
          <w:rtl/>
        </w:rPr>
      </w:pPr>
      <w:r w:rsidRPr="006E2030">
        <w:rPr>
          <w:rtl/>
        </w:rPr>
        <w:t>در ادامه به برخی از نکات مورد توجه این مدل به صورت موردی اشاره می‌کنیم.</w:t>
      </w:r>
    </w:p>
    <w:p w14:paraId="59DB3A29" w14:textId="16925654" w:rsidR="00176D2B" w:rsidRPr="006E2030" w:rsidRDefault="00176D2B" w:rsidP="00370A30">
      <w:pPr>
        <w:spacing w:line="360" w:lineRule="auto"/>
        <w:jc w:val="both"/>
        <w:rPr>
          <w:rtl/>
        </w:rPr>
      </w:pPr>
      <w:r w:rsidRPr="006E2030">
        <w:rPr>
          <w:rtl/>
        </w:rPr>
        <w:t>آموزش رابطه‌ای</w:t>
      </w:r>
      <w:r w:rsidRPr="006E2030">
        <w:rPr>
          <w:rStyle w:val="FootnoteReference"/>
          <w:rtl/>
        </w:rPr>
        <w:footnoteReference w:id="10"/>
      </w:r>
      <w:r w:rsidRPr="006E2030">
        <w:rPr>
          <w:rtl/>
        </w:rPr>
        <w:t xml:space="preserve"> از طریق بازنمایی مشترک</w:t>
      </w:r>
      <w:r w:rsidRPr="006E2030">
        <w:rPr>
          <w:rStyle w:val="FootnoteReference"/>
          <w:rtl/>
        </w:rPr>
        <w:footnoteReference w:id="11"/>
      </w:r>
      <w:r w:rsidRPr="006E2030">
        <w:rPr>
          <w:rtl/>
        </w:rPr>
        <w:t xml:space="preserve">: در رابطه‌ی </w:t>
      </w:r>
      <w:r w:rsidR="00B34D84">
        <w:rPr>
          <w:rFonts w:hint="cs"/>
          <w:rtl/>
        </w:rPr>
        <w:t>(1-2)</w:t>
      </w:r>
      <w:r w:rsidRPr="006E2030">
        <w:rPr>
          <w:rtl/>
        </w:rPr>
        <w:t xml:space="preserve"> هر موجودیت به صورت یک بردار بازنمایی شده است بدون توجه به </w:t>
      </w:r>
      <w:r w:rsidR="00D060A5">
        <w:rPr>
          <w:rtl/>
        </w:rPr>
        <w:t>این‌که</w:t>
      </w:r>
      <w:r w:rsidRPr="006E2030">
        <w:rPr>
          <w:rtl/>
        </w:rPr>
        <w:t xml:space="preserve"> در قسمت اول حقیقت می‌آید یا قسمت دوم آن. </w:t>
      </w:r>
      <w:r w:rsidR="00FA0BD4">
        <w:rPr>
          <w:rtl/>
        </w:rPr>
        <w:t>هم‌چنین</w:t>
      </w:r>
      <w:r w:rsidRPr="006E2030">
        <w:rPr>
          <w:rtl/>
        </w:rPr>
        <w:t xml:space="preserve"> این موجودیت‌ها برای همه‌ی رابطه‌ها یک بازنمایی مشترک دارند و در هر رابطه نیاز به تعریف جدید ندارند. برای مثال موجودیت </w:t>
      </w:r>
      <w:r w:rsidRPr="006E2030">
        <w:t>i</w:t>
      </w:r>
      <w:r w:rsidRPr="006E2030">
        <w:rPr>
          <w:rtl/>
        </w:rPr>
        <w:t xml:space="preserve"> در قسمت اول حقیقت </w:t>
      </w:r>
      <w:r w:rsidRPr="006E2030">
        <w:t>x</w:t>
      </w:r>
      <w:r w:rsidRPr="006E2030">
        <w:rPr>
          <w:vertAlign w:val="subscript"/>
        </w:rPr>
        <w:t>ijk</w:t>
      </w:r>
      <w:r w:rsidRPr="006E2030">
        <w:rPr>
          <w:rtl/>
        </w:rPr>
        <w:t xml:space="preserve"> با رابطه‌ی </w:t>
      </w:r>
      <w:r w:rsidRPr="006E2030">
        <w:t>k</w:t>
      </w:r>
      <w:r w:rsidRPr="006E2030">
        <w:rPr>
          <w:rtl/>
        </w:rPr>
        <w:t xml:space="preserve"> آمده است و همین موجودیت در رابطه‌ی </w:t>
      </w:r>
      <w:r w:rsidRPr="006E2030">
        <w:t>x</w:t>
      </w:r>
      <w:r w:rsidRPr="006E2030">
        <w:rPr>
          <w:vertAlign w:val="subscript"/>
        </w:rPr>
        <w:t>piq</w:t>
      </w:r>
      <w:r w:rsidRPr="006E2030">
        <w:rPr>
          <w:rtl/>
        </w:rPr>
        <w:t xml:space="preserve"> به عنوان موجودیت دوم در رابطه‌ی </w:t>
      </w:r>
      <w:r w:rsidRPr="006E2030">
        <w:t>q</w:t>
      </w:r>
      <w:r w:rsidRPr="006E2030">
        <w:rPr>
          <w:rtl/>
        </w:rPr>
        <w:t xml:space="preserve"> ظاهر شده است. هر دو تابع امتیاز </w:t>
      </w:r>
      <w:r w:rsidRPr="006E2030">
        <w:t>f</w:t>
      </w:r>
      <w:r w:rsidRPr="006E2030">
        <w:rPr>
          <w:vertAlign w:val="subscript"/>
        </w:rPr>
        <w:t>ijk</w:t>
      </w:r>
      <w:r w:rsidRPr="006E2030">
        <w:t xml:space="preserve"> = e</w:t>
      </w:r>
      <w:r w:rsidRPr="006E2030">
        <w:rPr>
          <w:vertAlign w:val="subscript"/>
        </w:rPr>
        <w:t>i</w:t>
      </w:r>
      <w:r w:rsidRPr="006E2030">
        <w:t>W</w:t>
      </w:r>
      <w:r w:rsidRPr="006E2030">
        <w:rPr>
          <w:vertAlign w:val="subscript"/>
        </w:rPr>
        <w:t>k</w:t>
      </w:r>
      <w:r w:rsidRPr="006E2030">
        <w:t>e</w:t>
      </w:r>
      <w:r w:rsidRPr="006E2030">
        <w:rPr>
          <w:vertAlign w:val="subscript"/>
        </w:rPr>
        <w:t>j</w:t>
      </w:r>
      <w:r w:rsidRPr="006E2030">
        <w:rPr>
          <w:rtl/>
        </w:rPr>
        <w:t xml:space="preserve"> و </w:t>
      </w:r>
      <w:r w:rsidRPr="006E2030">
        <w:t>f</w:t>
      </w:r>
      <w:r w:rsidRPr="006E2030">
        <w:rPr>
          <w:vertAlign w:val="subscript"/>
        </w:rPr>
        <w:t>piq</w:t>
      </w:r>
      <w:r w:rsidRPr="006E2030">
        <w:t xml:space="preserve"> = e</w:t>
      </w:r>
      <w:r w:rsidRPr="006E2030">
        <w:rPr>
          <w:vertAlign w:val="subscript"/>
        </w:rPr>
        <w:t>p</w:t>
      </w:r>
      <w:r w:rsidRPr="006E2030">
        <w:t>W</w:t>
      </w:r>
      <w:r w:rsidRPr="006E2030">
        <w:rPr>
          <w:vertAlign w:val="subscript"/>
        </w:rPr>
        <w:t>q</w:t>
      </w:r>
      <w:r w:rsidRPr="006E2030">
        <w:t>e</w:t>
      </w:r>
      <w:r w:rsidRPr="006E2030">
        <w:rPr>
          <w:vertAlign w:val="subscript"/>
        </w:rPr>
        <w:t>i</w:t>
      </w:r>
      <w:r w:rsidRPr="006E2030">
        <w:rPr>
          <w:rtl/>
        </w:rPr>
        <w:t xml:space="preserve"> از یک بازنمایی برای موجودیت </w:t>
      </w:r>
      <w:r w:rsidRPr="006E2030">
        <w:t>i</w:t>
      </w:r>
      <w:r w:rsidRPr="006E2030">
        <w:rPr>
          <w:rtl/>
        </w:rPr>
        <w:t xml:space="preserve"> (</w:t>
      </w:r>
      <w:r w:rsidRPr="006E2030">
        <w:t>e</w:t>
      </w:r>
      <w:r w:rsidRPr="006E2030">
        <w:rPr>
          <w:vertAlign w:val="subscript"/>
        </w:rPr>
        <w:t>i</w:t>
      </w:r>
      <w:r w:rsidRPr="006E2030">
        <w:rPr>
          <w:rtl/>
        </w:rPr>
        <w:t xml:space="preserve">) استفاده می‌کنند. بنابراین همه‌ی پارامتر‌ها به </w:t>
      </w:r>
      <w:r w:rsidRPr="006E2030">
        <w:rPr>
          <w:rtl/>
        </w:rPr>
        <w:lastRenderedPageBreak/>
        <w:t>صورت مشترک</w:t>
      </w:r>
      <w:r w:rsidRPr="006E2030">
        <w:rPr>
          <w:rStyle w:val="FootnoteReference"/>
          <w:rtl/>
        </w:rPr>
        <w:footnoteReference w:id="12"/>
      </w:r>
      <w:r w:rsidRPr="006E2030">
        <w:rPr>
          <w:rtl/>
        </w:rPr>
        <w:t xml:space="preserve"> آموزش دیده می‌شوند و این بازنمایی مشترک باعث می‌شود که اطلاعات روی همه‌ی حقیقت‌ها به وسیله‌ی بازنمایی موجودیت‌ها و ماتریس وزن‌دار رابطه‌ها پخش شوند و بتوانیم وابستگی‌های جهانی</w:t>
      </w:r>
      <w:r w:rsidRPr="006E2030">
        <w:rPr>
          <w:rStyle w:val="FootnoteReference"/>
          <w:rtl/>
        </w:rPr>
        <w:footnoteReference w:id="13"/>
      </w:r>
      <w:r w:rsidRPr="006E2030">
        <w:rPr>
          <w:rtl/>
        </w:rPr>
        <w:t xml:space="preserve"> در داده‌ها را تشخیص دهیم</w:t>
      </w:r>
      <w:r w:rsidR="00370A30">
        <w:rPr>
          <w:rFonts w:hint="cs"/>
          <w:rtl/>
        </w:rPr>
        <w:t xml:space="preserve"> </w:t>
      </w:r>
      <w:r w:rsidR="00370A30">
        <w:fldChar w:fldCharType="begin" w:fldLock="1"/>
      </w:r>
      <w:r w:rsidR="00370A30">
        <w:instrText>ADDIN CSL_CITATION { "citationItems" : [ { "id" : "ITEM-1", "itemData" : { "DOI" : "10.1109/JPROC.2015.2483592", "ISBN" : "1089801300", "ISSN" : "00189219", "abstract" : "Relational machine learning studies methods for the statistical analysis of relational, or graph-structured, data. In this paper, we provide a review of how such statistical models can be \"trained\" on large knowledge graphs, and then used to predict new facts about the world (which is equivalent to predicting new edges in the graph). In particular, we discuss two fundamentally different kinds of statistical relational models, both of which can scale to massive datasets. The first is based on latent feature models such as tensor factorization and multiway neural networks. The second is based on mining observable patterns in the graph. We also show how to combine these latent and observable models to get improved modeling power at decreased computational cost. Finally, we discuss how such statistical models of graphs can be combined with text-based information extraction methods for automatically constructing knowledge graphs from the Web. To this end, we also discuss Google's Knowledge Vault project as an example of such combination.", "author" : [ { "dropping-particle" : "", "family" : "Nickel", "given" : "Maximilian", "non-dropping-particle" : "", "parse-names" : false, "suffix" : "" }, { "dropping-particle" : "", "family" : "Murphy", "given" : "Kevin", "non-dropping-particle" : "", "parse-names" : false, "suffix" : "" }, { "dropping-particle" : "", "family" : "Tresp", "given" : "Volker", "non-dropping-particle" : "", "parse-names" : false, "suffix" : "" }, { "dropping-particle" : "", "family" : "Gabrilovich", "given" : "Evgeniy", "non-dropping-particle" : "", "parse-names" : false, "suffix" : "" } ], "container-title" : "Proceedings of the IEEE", "id" : "ITEM-1", "issue" : "28", "issued" : { "date-parts" : [ [ "2015" ] ] }, "page" : "1-23", "title" : "A Review of Relational Machine Learning for Knowledge Graph", "type" : "article-journal" }, "uris" : [ "http://www.mendeley.com/documents/?uuid=43c650ec-01aa-4787-b68d-9e9dcf55260c" ] } ], "mendeley" : { "formattedCitation" : "[6]", "plainTextFormattedCitation" : "[6]", "previouslyFormattedCitation" : "[6]" }, "properties" : { "noteIndex" : 0 }, "schema" : "https://github.com/citation-style-language/schema/raw/master/csl-citation.json" }</w:instrText>
      </w:r>
      <w:r w:rsidR="00370A30">
        <w:fldChar w:fldCharType="separate"/>
      </w:r>
      <w:r w:rsidR="00370A30" w:rsidRPr="00370A30">
        <w:rPr>
          <w:noProof/>
        </w:rPr>
        <w:t>[6]</w:t>
      </w:r>
      <w:r w:rsidR="00370A30">
        <w:fldChar w:fldCharType="end"/>
      </w:r>
      <w:r w:rsidR="00370A30">
        <w:rPr>
          <w:rFonts w:hint="cs"/>
          <w:rtl/>
        </w:rPr>
        <w:t>.</w:t>
      </w:r>
    </w:p>
    <w:p w14:paraId="4A532B7C" w14:textId="306F202B" w:rsidR="00176D2B" w:rsidRPr="006E2030" w:rsidRDefault="00176D2B" w:rsidP="00DC1ABD">
      <w:pPr>
        <w:spacing w:line="360" w:lineRule="auto"/>
        <w:jc w:val="both"/>
        <w:rPr>
          <w:rtl/>
        </w:rPr>
      </w:pPr>
      <w:r w:rsidRPr="006E2030">
        <w:rPr>
          <w:rtl/>
        </w:rPr>
        <w:t>ارتباط معنایی بردارها</w:t>
      </w:r>
      <w:r w:rsidRPr="006E2030">
        <w:rPr>
          <w:rStyle w:val="FootnoteReference"/>
          <w:rtl/>
        </w:rPr>
        <w:footnoteReference w:id="14"/>
      </w:r>
      <w:r w:rsidRPr="006E2030">
        <w:rPr>
          <w:rtl/>
        </w:rPr>
        <w:t>: خاصیت بازنمایی مشترک در این روش کمک می‌کند که میزان شباهت موجودیت‌ها در فضای رابطه‌ای</w:t>
      </w:r>
      <w:r w:rsidRPr="006E2030">
        <w:rPr>
          <w:rStyle w:val="FootnoteReference"/>
          <w:rtl/>
        </w:rPr>
        <w:footnoteReference w:id="15"/>
      </w:r>
      <w:r w:rsidRPr="006E2030">
        <w:rPr>
          <w:rtl/>
        </w:rPr>
        <w:t xml:space="preserve"> نیز بدست بیاید.</w:t>
      </w:r>
      <w:r w:rsidRPr="006E2030">
        <w:t xml:space="preserve"> </w:t>
      </w:r>
      <w:r w:rsidRPr="006E2030">
        <w:rPr>
          <w:rtl/>
        </w:rPr>
        <w:t>برای</w:t>
      </w:r>
      <w:r w:rsidRPr="006E2030">
        <w:t xml:space="preserve"> </w:t>
      </w:r>
      <w:r w:rsidRPr="006E2030">
        <w:rPr>
          <w:rtl/>
        </w:rPr>
        <w:t xml:space="preserve">مثال موجودیت‌هایی که با رابطه‌های مشابه به موجودیت‌های مشابه متصل هستند به یکدیگر شبیه هستند. به عنوان نمونه اگر بازنمایی </w:t>
      </w:r>
      <w:r w:rsidRPr="006E2030">
        <w:t>e</w:t>
      </w:r>
      <w:r w:rsidRPr="006E2030">
        <w:rPr>
          <w:vertAlign w:val="subscript"/>
        </w:rPr>
        <w:t>i</w:t>
      </w:r>
      <w:r w:rsidRPr="006E2030">
        <w:rPr>
          <w:rtl/>
        </w:rPr>
        <w:t xml:space="preserve"> و </w:t>
      </w:r>
      <w:r w:rsidRPr="006E2030">
        <w:t>e</w:t>
      </w:r>
      <w:r w:rsidRPr="006E2030">
        <w:rPr>
          <w:vertAlign w:val="subscript"/>
        </w:rPr>
        <w:t>p</w:t>
      </w:r>
      <w:r w:rsidRPr="006E2030">
        <w:rPr>
          <w:rtl/>
        </w:rPr>
        <w:t xml:space="preserve"> شبیه به هم باشد، تابع امتیاز </w:t>
      </w:r>
      <w:r w:rsidRPr="006E2030">
        <w:t>f</w:t>
      </w:r>
      <w:r w:rsidRPr="006E2030">
        <w:rPr>
          <w:vertAlign w:val="subscript"/>
        </w:rPr>
        <w:t>ijk</w:t>
      </w:r>
      <w:r w:rsidRPr="006E2030">
        <w:rPr>
          <w:rtl/>
        </w:rPr>
        <w:t xml:space="preserve"> و </w:t>
      </w:r>
      <w:r w:rsidRPr="006E2030">
        <w:t>f</w:t>
      </w:r>
      <w:r w:rsidRPr="006E2030">
        <w:rPr>
          <w:vertAlign w:val="subscript"/>
        </w:rPr>
        <w:t>pjk</w:t>
      </w:r>
      <w:r w:rsidRPr="006E2030">
        <w:rPr>
          <w:rtl/>
        </w:rPr>
        <w:t xml:space="preserve"> باید مقادیر نزدیک به هم داشته باشند پس موجودیت‌ها با تعداد زیادی رابطه‌ی مشترک بازنمایی یکسانی خواهند داشت. این خصوصیت می‌تواند در بازنمایی</w:t>
      </w:r>
      <w:r w:rsidRPr="006E2030">
        <w:rPr>
          <w:rStyle w:val="FootnoteReference"/>
          <w:rtl/>
        </w:rPr>
        <w:footnoteReference w:id="16"/>
      </w:r>
      <w:r w:rsidRPr="006E2030">
        <w:rPr>
          <w:rtl/>
        </w:rPr>
        <w:t xml:space="preserve"> و خوشه‌بندی‌های با مقیاس بالای</w:t>
      </w:r>
      <w:r w:rsidRPr="006E2030">
        <w:rPr>
          <w:rStyle w:val="FootnoteReference"/>
          <w:rtl/>
        </w:rPr>
        <w:footnoteReference w:id="17"/>
      </w:r>
      <w:r w:rsidRPr="006E2030">
        <w:rPr>
          <w:rtl/>
        </w:rPr>
        <w:t xml:space="preserve"> موجودیت‌ها روی داده‌های رابطه‌ای مورد استفاده قرار گیرد</w:t>
      </w:r>
      <w:r w:rsidR="00370A30">
        <w:fldChar w:fldCharType="begin" w:fldLock="1"/>
      </w:r>
      <w:r w:rsidR="00370A30">
        <w:instrText>ADDIN CSL_CITATION { "citationItems" : [ { "id" : "ITEM-1", "itemData" : { "DOI" : "10.1109/JPROC.2015.2483592", "ISBN" : "1089801300", "ISSN" : "00189219", "abstract" : "Relational machine learning studies methods for the statistical analysis of relational, or graph-structured, data. In this paper, we provide a review of how such statistical models can be \"trained\" on large knowledge graphs, and then used to predict new facts about the world (which is equivalent to predicting new edges in the graph). In particular, we discuss two fundamentally different kinds of statistical relational models, both of which can scale to massive datasets. The first is based on latent feature models such as tensor factorization and multiway neural networks. The second is based on mining observable patterns in the graph. We also show how to combine these latent and observable models to get improved modeling power at decreased computational cost. Finally, we discuss how such statistical models of graphs can be combined with text-based information extraction methods for automatically constructing knowledge graphs from the Web. To this end, we also discuss Google's Knowledge Vault project as an example of such combination.", "author" : [ { "dropping-particle" : "", "family" : "Nickel", "given" : "Maximilian", "non-dropping-particle" : "", "parse-names" : false, "suffix" : "" }, { "dropping-particle" : "", "family" : "Murphy", "given" : "Kevin", "non-dropping-particle" : "", "parse-names" : false, "suffix" : "" }, { "dropping-particle" : "", "family" : "Tresp", "given" : "Volker", "non-dropping-particle" : "", "parse-names" : false, "suffix" : "" }, { "dropping-particle" : "", "family" : "Gabrilovich", "given" : "Evgeniy", "non-dropping-particle" : "", "parse-names" : false, "suffix" : "" } ], "container-title" : "Proceedings of the IEEE", "id" : "ITEM-1", "issue" : "28", "issued" : { "date-parts" : [ [ "2015" ] ] }, "page" : "1-23", "title" : "A Review of Relational Machine Learning for Knowledge Graph", "type" : "article-journal" }, "uris" : [ "http://www.mendeley.com/documents/?uuid=43c650ec-01aa-4787-b68d-9e9dcf55260c" ] }, { "id" : "ITEM-2", "itemData" : { "abstract" : "Relational learning is becoming increasingly im-portant in many areas of application. Here, we present a novel approach to relational learning based on the factorization of a three-way tensor. We show that unlike other tensor approaches, our method is able to perform collective learning via the latent components of the model and provide an efficient algorithm to compute the factoriza-tion. We substantiate our theoretical considera-tions regarding the collective learning capabili-ties of our model by the means of experiments on both a new dataset and a dataset commonly used in entity resolution. Furthermore, we show on common benchmark datasets that our approach achieves better or on-par results, if compared to current state-of-the-art relational learning solu-tions, while it is significantly faster to compute.", "author" : [ { "dropping-particle" : "", "family" : "Nickel", "given" : "Maximilian", "non-dropping-particle" : "", "parse-names" : false, "suffix" : "" }, { "dropping-particle" : "", "family" : "Tresp VOLKERTRESP", "given" : "Volker", "non-dropping-particle" : "", "parse-names" : false, "suffix" : "" }, { "dropping-particle" : "", "family" : "Kriegel KRIEGEL", "given" : "Hans-Peter", "non-dropping-particle" : "", "parse-names" : false, "suffix" : "" } ], "id" : "ITEM-2", "issued" : { "date-parts" : [ [ "0" ] ] }, "title" : "A Three-Way Model for Collective Learning on Multi-Relational Data", "type" : "article-journal" }, "uris" : [ "http://www.mendeley.com/documents/?uuid=b8adcb0c-a8fe-3f23-91cf-76ff664651b6" ] }, { "id" : "ITEM-3", "itemData" : { "author" : [ { "dropping-particle" : "", "family" : "Nickel", "given" : "Maximilian", "non-dropping-particle" : "", "parse-names" : false, "suffix" : "" } ], "id" : "ITEM-3", "issued" : { "date-parts" : [ [ "2013" ] ] }, "title" : "Tensor Factorization for Relational Learning", "type" : "article-journal" }, "uris" : [ "http://www.mendeley.com/documents/?uuid=584c1b24-6d93-330e-957a-eb10dcfc2acf" ] } ], "mendeley" : { "formattedCitation" : "[6], [15], [16]", "plainTextFormattedCitation" : "[6], [15], [16]", "previouslyFormattedCitation" : "[6], [15], [16]" }, "properties" : { "noteIndex" : 0 }, "schema" : "https://github.com/citation-style-language/schema/raw/master/csl-citation.json" }</w:instrText>
      </w:r>
      <w:r w:rsidR="00370A30">
        <w:fldChar w:fldCharType="separate"/>
      </w:r>
      <w:r w:rsidR="00370A30" w:rsidRPr="00370A30">
        <w:rPr>
          <w:noProof/>
        </w:rPr>
        <w:t>[6], [15], [16]</w:t>
      </w:r>
      <w:r w:rsidR="00370A30">
        <w:fldChar w:fldCharType="end"/>
      </w:r>
      <w:r w:rsidR="00DC1ABD">
        <w:rPr>
          <w:rFonts w:hint="cs"/>
          <w:rtl/>
        </w:rPr>
        <w:t>.</w:t>
      </w:r>
    </w:p>
    <w:p w14:paraId="73B7FFCC" w14:textId="0A4BCF2A" w:rsidR="00176D2B" w:rsidRPr="006E2030" w:rsidRDefault="00176D2B" w:rsidP="00C75503">
      <w:pPr>
        <w:spacing w:line="360" w:lineRule="auto"/>
        <w:jc w:val="both"/>
      </w:pPr>
      <w:r w:rsidRPr="006E2030">
        <w:rPr>
          <w:rFonts w:hint="cs"/>
          <w:rtl/>
        </w:rPr>
        <w:t>ارتباط با عامل‌بندی تنسور</w:t>
      </w:r>
      <w:r w:rsidRPr="006E2030">
        <w:rPr>
          <w:rStyle w:val="FootnoteReference"/>
          <w:rtl/>
        </w:rPr>
        <w:footnoteReference w:id="18"/>
      </w:r>
      <w:r w:rsidRPr="006E2030">
        <w:rPr>
          <w:rFonts w:hint="cs"/>
          <w:rtl/>
        </w:rPr>
        <w:t>:</w:t>
      </w:r>
      <w:r w:rsidRPr="006E2030">
        <w:t xml:space="preserve"> </w:t>
      </w:r>
      <w:r w:rsidRPr="006E2030">
        <w:rPr>
          <w:rFonts w:hint="cs"/>
          <w:rtl/>
        </w:rPr>
        <w:t>این روش شباهت زیادی به روش‌های استفاده شده در سیستم‌های توصیه‌گر</w:t>
      </w:r>
      <w:r w:rsidR="00370A30">
        <w:fldChar w:fldCharType="begin" w:fldLock="1"/>
      </w:r>
      <w:r w:rsidR="00370A30">
        <w:instrText>ADDIN CSL_CITATION { "citationItems" : [ { "id" : "ITEM-1", "itemData" : { "DOI" : "10.1109/MC.2009.263", "ISSN" : "0018-9162", "author" : [ { "dropping-particle" : "", "family" : "Koren", "given" : "Yehuda", "non-dropping-particle" : "", "parse-names" : false, "suffix" : "" }, { "dropping-particle" : "", "family" : "Bell", "given" : "Robert", "non-dropping-particle" : "", "parse-names" : false, "suffix" : "" }, { "dropping-particle" : "", "family" : "Volinsky", "given" : "Chris", "non-dropping-particle" : "", "parse-names" : false, "suffix" : "" } ], "container-title" : "Computer", "id" : "ITEM-1", "issue" : "8", "issued" : { "date-parts" : [ [ "2009", "8" ] ] }, "page" : "30-37", "publisher" : "IEEE Computer Society Press", "title" : "Matrix Factorization Techniques for Recommender Systems", "type" : "article-journal", "volume" : "42" }, "uris" : [ "http://www.mendeley.com/documents/?uuid=1a14d349-6476-3780-942f-e8e6b6f2ac06" ] } ], "mendeley" : { "formattedCitation" : "[18]", "plainTextFormattedCitation" : "[18]", "previouslyFormattedCitation" : "[18]" }, "properties" : { "noteIndex" : 0 }, "schema" : "https://github.com/citation-style-language/schema/raw/master/csl-citation.json" }</w:instrText>
      </w:r>
      <w:r w:rsidR="00370A30">
        <w:fldChar w:fldCharType="separate"/>
      </w:r>
      <w:r w:rsidR="00370A30" w:rsidRPr="00370A30">
        <w:rPr>
          <w:noProof/>
        </w:rPr>
        <w:t>[18]</w:t>
      </w:r>
      <w:r w:rsidR="00370A30">
        <w:fldChar w:fldCharType="end"/>
      </w:r>
      <w:r w:rsidRPr="006E2030">
        <w:rPr>
          <w:rFonts w:hint="cs"/>
          <w:rtl/>
        </w:rPr>
        <w:t xml:space="preserve"> و عامل‌بندی تنسور سنتی دارد</w:t>
      </w:r>
      <w:r w:rsidR="00370A30">
        <w:fldChar w:fldCharType="begin" w:fldLock="1"/>
      </w:r>
      <w:r w:rsidR="00DC1ABD">
        <w:instrText>ADDIN CSL_CITATION { "citationItems" : [ { "id" : "ITEM-1", "itemData" : { "DOI" : "10.1137/07070111X", "ISSN" : "0036-1445", "abstract" : "This survey provides an overview of higher-order tensor decompositions, their applications, and available software. A tensor is a multidimensional or N-way array. Decompositions of higher-order tensors (i.e., N-way arrays with $N \\geq 3$) have applications in psycho-metrics, chemometrics, signal processing, numerical linear algebra, computer vision, numerical analysis, data mining, neuroscience, graph analysis, and elsewhere. Two particular tensor decompositions can be considered to be higher-order extensions of the matrix singular value decomposition: CANDECOMP/PARAFAC (CP) decomposes a tensor as a sum of rank-one tensors, and the Tucker decomposition is a higher-order form of principal component analysis. There are many other tensor decompositions, including INDSCAL, PARAFAC2, CANDELINC, DEDICOM, and PARATUCK2 as well as nonnegative variants of all of the above. The N-way Toolbox, Tensor Toolbox, and Multilinear Engine are examples of software packages for working with tensors.", "author" : [ { "dropping-particle" : "", "family" : "Kolda", "given" : "Tamara G.", "non-dropping-particle" : "", "parse-names" : false, "suffix" : "" }, { "dropping-particle" : "", "family" : "Bader", "given" : "Brett W.", "non-dropping-particle" : "", "parse-names" : false, "suffix" : "" } ], "container-title" : "SIAM Review", "id" : "ITEM-1", "issue" : "3", "issued" : { "date-parts" : [ [ "2009", "8", "6" ] ] }, "page" : "455-500", "publisher" : "Society for Industrial and Applied Mathematics", "title" : "Tensor Decompositions and Applications", "type" : "article-journal", "volume" : "51" }, "uris" : [ "http://www.mendeley.com/documents/?uuid=2323a584-0203-3c40-96da-5a9faf24ff48" ] } ], "mendeley" : { "formattedCitation" : "[19]", "plainTextFormattedCitation" : "[19]", "previouslyFormattedCitation" : "[19]" }, "properties" : { "noteIndex" : 0 }, "schema" : "https://github.com/citation-style-language/schema/raw/master/csl-citation.json" }</w:instrText>
      </w:r>
      <w:r w:rsidR="00370A30">
        <w:fldChar w:fldCharType="separate"/>
      </w:r>
      <w:r w:rsidR="00370A30" w:rsidRPr="00370A30">
        <w:rPr>
          <w:noProof/>
        </w:rPr>
        <w:t>[19]</w:t>
      </w:r>
      <w:r w:rsidR="00370A30">
        <w:fldChar w:fldCharType="end"/>
      </w:r>
      <w:r w:rsidR="00370A30">
        <w:rPr>
          <w:rFonts w:hint="cs"/>
          <w:rtl/>
        </w:rPr>
        <w:t xml:space="preserve">. </w:t>
      </w:r>
      <w:r w:rsidRPr="006E2030">
        <w:rPr>
          <w:rFonts w:hint="cs"/>
          <w:rtl/>
        </w:rPr>
        <w:t xml:space="preserve">ضرب ماتریس که در معادله‌ی </w:t>
      </w:r>
      <w:r w:rsidR="00B34D84">
        <w:rPr>
          <w:rFonts w:hint="cs"/>
          <w:rtl/>
        </w:rPr>
        <w:t>(2-1)</w:t>
      </w:r>
      <w:r w:rsidRPr="006E2030">
        <w:rPr>
          <w:rFonts w:hint="cs"/>
          <w:rtl/>
        </w:rPr>
        <w:t xml:space="preserve"> معرفی کردیم می‌تواند به صورت </w:t>
      </w:r>
      <w:r w:rsidRPr="006E2030">
        <w:t>F</w:t>
      </w:r>
      <w:r w:rsidRPr="006E2030">
        <w:rPr>
          <w:vertAlign w:val="subscript"/>
        </w:rPr>
        <w:t>k</w:t>
      </w:r>
      <w:r w:rsidRPr="006E2030">
        <w:t xml:space="preserve"> = EW</w:t>
      </w:r>
      <w:r w:rsidRPr="006E2030">
        <w:rPr>
          <w:vertAlign w:val="subscript"/>
        </w:rPr>
        <w:t>k</w:t>
      </w:r>
      <w:r w:rsidRPr="006E2030">
        <w:t>E</w:t>
      </w:r>
      <w:r w:rsidRPr="006E2030">
        <w:rPr>
          <w:vertAlign w:val="superscript"/>
        </w:rPr>
        <w:t>T</w:t>
      </w:r>
      <w:r w:rsidRPr="006E2030">
        <w:rPr>
          <w:rFonts w:hint="cs"/>
          <w:rtl/>
        </w:rPr>
        <w:t xml:space="preserve"> نوشته شود که در آن </w:t>
      </w:r>
      <w:r w:rsidRPr="006E2030">
        <w:t>F</w:t>
      </w:r>
      <w:r w:rsidRPr="006E2030">
        <w:sym w:font="Symbol" w:char="F0CE"/>
      </w:r>
      <w:r w:rsidRPr="006E2030">
        <w:t>R</w:t>
      </w:r>
      <w:r w:rsidRPr="006E2030">
        <w:rPr>
          <w:vertAlign w:val="superscript"/>
        </w:rPr>
        <w:t>Ne</w:t>
      </w:r>
      <w:r w:rsidR="00C75503">
        <w:rPr>
          <w:rFonts w:cs="Times New Roman"/>
          <w:vertAlign w:val="superscript"/>
        </w:rPr>
        <w:t>×</w:t>
      </w:r>
      <w:r w:rsidRPr="006E2030">
        <w:rPr>
          <w:vertAlign w:val="superscript"/>
        </w:rPr>
        <w:t>Ne</w:t>
      </w:r>
      <w:r w:rsidRPr="006E2030">
        <w:rPr>
          <w:rFonts w:hint="cs"/>
          <w:rtl/>
        </w:rPr>
        <w:t xml:space="preserve"> ماتریسی است که همه‌ی امتیازات مربوط به رابطه‌ی k را در خود جا داده است و سطر</w:t>
      </w:r>
      <w:r w:rsidRPr="006E2030">
        <w:t xml:space="preserve"> i</w:t>
      </w:r>
      <w:r w:rsidRPr="006E2030">
        <w:rPr>
          <w:rFonts w:hint="cs"/>
          <w:rtl/>
        </w:rPr>
        <w:t xml:space="preserve">ام از ماتریس </w:t>
      </w:r>
      <w:r w:rsidRPr="006E2030">
        <w:t>E</w:t>
      </w:r>
      <w:r w:rsidRPr="006E2030">
        <w:sym w:font="Symbol" w:char="F0CE"/>
      </w:r>
      <w:r w:rsidRPr="006E2030">
        <w:t>R</w:t>
      </w:r>
      <w:r w:rsidRPr="006E2030">
        <w:rPr>
          <w:vertAlign w:val="superscript"/>
        </w:rPr>
        <w:t>Ne</w:t>
      </w:r>
      <w:r w:rsidR="00C75503">
        <w:rPr>
          <w:rFonts w:cs="Times New Roman"/>
          <w:vertAlign w:val="superscript"/>
        </w:rPr>
        <w:t>×</w:t>
      </w:r>
      <w:r w:rsidRPr="006E2030">
        <w:rPr>
          <w:vertAlign w:val="superscript"/>
        </w:rPr>
        <w:t>He</w:t>
      </w:r>
      <w:r w:rsidRPr="006E2030">
        <w:rPr>
          <w:rFonts w:hint="cs"/>
          <w:rtl/>
        </w:rPr>
        <w:t xml:space="preserve"> بازنمایی موجودیت </w:t>
      </w:r>
      <w:r w:rsidRPr="006E2030">
        <w:t>e</w:t>
      </w:r>
      <w:r w:rsidRPr="006E2030">
        <w:rPr>
          <w:vertAlign w:val="subscript"/>
        </w:rPr>
        <w:t>i</w:t>
      </w:r>
      <w:r w:rsidRPr="006E2030">
        <w:rPr>
          <w:rFonts w:hint="cs"/>
          <w:rtl/>
        </w:rPr>
        <w:t xml:space="preserve"> </w:t>
      </w:r>
      <w:r w:rsidRPr="006E2030">
        <w:rPr>
          <w:rFonts w:hint="cs"/>
          <w:rtl/>
        </w:rPr>
        <w:lastRenderedPageBreak/>
        <w:t xml:space="preserve">است که برداری از ویژگی‌های پنهان این موجودیت است. در </w:t>
      </w:r>
      <w:r w:rsidR="00707C28">
        <w:rPr>
          <w:rtl/>
        </w:rPr>
        <w:fldChar w:fldCharType="begin"/>
      </w:r>
      <w:r w:rsidR="00707C28">
        <w:rPr>
          <w:rtl/>
        </w:rPr>
        <w:instrText xml:space="preserve"> </w:instrText>
      </w:r>
      <w:r w:rsidR="00707C28">
        <w:rPr>
          <w:rFonts w:hint="cs"/>
        </w:rPr>
        <w:instrText>REF</w:instrText>
      </w:r>
      <w:r w:rsidR="00707C28">
        <w:rPr>
          <w:rFonts w:hint="cs"/>
          <w:rtl/>
        </w:rPr>
        <w:instrText xml:space="preserve"> _</w:instrText>
      </w:r>
      <w:r w:rsidR="00707C28">
        <w:rPr>
          <w:rFonts w:hint="cs"/>
        </w:rPr>
        <w:instrText>Ref489296445 \h</w:instrText>
      </w:r>
      <w:r w:rsidR="00707C28">
        <w:rPr>
          <w:rtl/>
        </w:rPr>
        <w:instrText xml:space="preserve"> </w:instrText>
      </w:r>
      <w:r w:rsidR="00707C28">
        <w:rPr>
          <w:rtl/>
        </w:rPr>
      </w:r>
      <w:r w:rsidR="00707C28">
        <w:rPr>
          <w:rtl/>
        </w:rPr>
        <w:fldChar w:fldCharType="separate"/>
      </w:r>
      <w:r w:rsidR="002B3278">
        <w:rPr>
          <w:rtl/>
        </w:rPr>
        <w:t xml:space="preserve">شکل </w:t>
      </w:r>
      <w:r w:rsidR="002B3278">
        <w:rPr>
          <w:noProof/>
          <w:rtl/>
        </w:rPr>
        <w:t>9</w:t>
      </w:r>
      <w:r w:rsidR="00707C28">
        <w:rPr>
          <w:rtl/>
        </w:rPr>
        <w:fldChar w:fldCharType="end"/>
      </w:r>
      <w:r w:rsidRPr="006E2030">
        <w:rPr>
          <w:rFonts w:hint="cs"/>
          <w:rtl/>
        </w:rPr>
        <w:t xml:space="preserve"> این تبدیل ماتریس به تنسور نمایش داده شده است</w:t>
      </w:r>
      <w:r w:rsidR="00DC1ABD">
        <w:rPr>
          <w:rFonts w:hint="cs"/>
          <w:rtl/>
        </w:rPr>
        <w:t xml:space="preserve"> </w:t>
      </w:r>
      <w:r w:rsidR="00DC1ABD">
        <w:fldChar w:fldCharType="begin" w:fldLock="1"/>
      </w:r>
      <w:r w:rsidR="00EE3FDE">
        <w:instrText>ADDIN CSL_CITATION { "citationItems" : [ { "id" : "ITEM-1", "itemData" : { "DOI" : "10.1109/JPROC.2015.2483592", "ISBN" : "1089801300", "ISSN" : "00189219", "abstract" : "Relational machine learning studies methods for the statistical analysis of relational, or graph-structured, data. In this paper, we provide a review of how such statistical models can be \"trained\" on large knowledge graphs, and then used to predict new facts about the world (which is equivalent to predicting new edges in the graph). In particular, we discuss two fundamentally different kinds of statistical relational models, both of which can scale to massive datasets. The first is based on latent feature models such as tensor factorization and multiway neural networks. The second is based on mining observable patterns in the graph. We also show how to combine these latent and observable models to get improved modeling power at decreased computational cost. Finally, we discuss how such statistical models of graphs can be combined with text-based information extraction methods for automatically constructing knowledge graphs from the Web. To this end, we also discuss Google's Knowledge Vault project as an example of such combination.", "author" : [ { "dropping-particle" : "", "family" : "Nickel", "given" : "Maximilian", "non-dropping-particle" : "", "parse-names" : false, "suffix" : "" }, { "dropping-particle" : "", "family" : "Murphy", "given" : "Kevin", "non-dropping-particle" : "", "parse-names" : false, "suffix" : "" }, { "dropping-particle" : "", "family" : "Tresp", "given" : "Volker", "non-dropping-particle" : "", "parse-names" : false, "suffix" : "" }, { "dropping-particle" : "", "family" : "Gabrilovich", "given" : "Evgeniy", "non-dropping-particle" : "", "parse-names" : false, "suffix" : "" } ], "container-title" : "Proceedings of the IEEE", "id" : "ITEM-1", "issue" : "28", "issued" : { "date-parts" : [ [ "2015" ] ] }, "page" : "1-23", "title" : "A Review of Relational Machine Learning for Knowledge Graph", "type" : "article-journal" }, "uris" : [ "http://www.mendeley.com/documents/?uuid=43c650ec-01aa-4787-b68d-9e9dcf55260c" ] } ], "mendeley" : { "formattedCitation" : "[6]", "plainTextFormattedCitation" : "[6]", "previouslyFormattedCitation" : "[6]" }, "properties" : { "noteIndex" : 0 }, "schema" : "https://github.com/citation-style-language/schema/raw/master/csl-citation.json" }</w:instrText>
      </w:r>
      <w:r w:rsidR="00DC1ABD">
        <w:fldChar w:fldCharType="separate"/>
      </w:r>
      <w:r w:rsidR="00DC1ABD" w:rsidRPr="00DC1ABD">
        <w:rPr>
          <w:noProof/>
        </w:rPr>
        <w:t>[6]</w:t>
      </w:r>
      <w:r w:rsidR="00DC1ABD">
        <w:fldChar w:fldCharType="end"/>
      </w:r>
      <w:r w:rsidRPr="006E2030">
        <w:rPr>
          <w:rFonts w:hint="cs"/>
          <w:rtl/>
        </w:rPr>
        <w:t>.</w:t>
      </w:r>
    </w:p>
    <w:p w14:paraId="2C746B16" w14:textId="77777777" w:rsidR="00707C28" w:rsidRDefault="00176D2B" w:rsidP="00707C28">
      <w:pPr>
        <w:keepNext/>
        <w:spacing w:line="360" w:lineRule="auto"/>
        <w:jc w:val="center"/>
      </w:pPr>
      <w:r w:rsidRPr="006E2030">
        <w:rPr>
          <w:noProof/>
          <w:lang w:bidi="ar-SA"/>
        </w:rPr>
        <w:drawing>
          <wp:inline distT="0" distB="0" distL="0" distR="0" wp14:anchorId="736392E9" wp14:editId="4E07E842">
            <wp:extent cx="5725795" cy="2736215"/>
            <wp:effectExtent l="0" t="0" r="0" b="6985"/>
            <wp:docPr id="70" name="Picture 70" descr="/Users/Masood/Desktop/Screen Shot 1396-03-12 at 11.0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asood/Desktop/Screen Shot 1396-03-12 at 11.06.4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5795" cy="2736215"/>
                    </a:xfrm>
                    <a:prstGeom prst="rect">
                      <a:avLst/>
                    </a:prstGeom>
                    <a:noFill/>
                    <a:ln>
                      <a:noFill/>
                    </a:ln>
                  </pic:spPr>
                </pic:pic>
              </a:graphicData>
            </a:graphic>
          </wp:inline>
        </w:drawing>
      </w:r>
    </w:p>
    <w:p w14:paraId="633F47CF" w14:textId="45A8438C" w:rsidR="00176D2B" w:rsidRPr="006E2030" w:rsidRDefault="00707C28" w:rsidP="00707C28">
      <w:pPr>
        <w:pStyle w:val="Caption"/>
        <w:rPr>
          <w:rtl/>
        </w:rPr>
      </w:pPr>
      <w:bookmarkStart w:id="64" w:name="_Ref489296445"/>
      <w:bookmarkStart w:id="65" w:name="_Toc490477017"/>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3278">
        <w:rPr>
          <w:noProof/>
          <w:rtl/>
        </w:rPr>
        <w:t>9</w:t>
      </w:r>
      <w:r>
        <w:rPr>
          <w:rtl/>
        </w:rPr>
        <w:fldChar w:fldCharType="end"/>
      </w:r>
      <w:bookmarkEnd w:id="64"/>
      <w:r>
        <w:rPr>
          <w:rFonts w:hint="cs"/>
          <w:rtl/>
        </w:rPr>
        <w:t xml:space="preserve"> تبدیل ماتریس به تنسور در روش </w:t>
      </w:r>
      <w:r w:rsidR="004A0509">
        <w:rPr>
          <w:rtl/>
        </w:rPr>
        <w:t>رسکال</w:t>
      </w:r>
      <w:bookmarkEnd w:id="65"/>
    </w:p>
    <w:p w14:paraId="0DB2B2BC" w14:textId="558A7317" w:rsidR="00176D2B" w:rsidRPr="006E2030" w:rsidRDefault="00176D2B" w:rsidP="002B0815">
      <w:pPr>
        <w:spacing w:line="360" w:lineRule="auto"/>
        <w:jc w:val="both"/>
        <w:rPr>
          <w:rtl/>
        </w:rPr>
      </w:pPr>
      <w:r w:rsidRPr="006E2030">
        <w:rPr>
          <w:rFonts w:hint="cs"/>
          <w:rtl/>
        </w:rPr>
        <w:t>برازش مدل: اگر بخواهیم از یک مدل آماری استفاده کنیم، پارامتر‌های این روش می‌توانند به صورت یک مدل کمینه‌سازی برمبنای گرادیان</w:t>
      </w:r>
      <w:r w:rsidRPr="006E2030">
        <w:rPr>
          <w:rStyle w:val="FootnoteReference"/>
          <w:rtl/>
        </w:rPr>
        <w:footnoteReference w:id="19"/>
      </w:r>
      <w:r w:rsidRPr="006E2030">
        <w:rPr>
          <w:rFonts w:hint="cs"/>
          <w:rtl/>
        </w:rPr>
        <w:t xml:space="preserve"> تخمین زده شوند مانند گرادیان نزولی تصادفی (</w:t>
      </w:r>
      <w:r w:rsidRPr="006E2030">
        <w:t>SGD</w:t>
      </w:r>
      <w:r w:rsidRPr="006E2030">
        <w:rPr>
          <w:rFonts w:hint="cs"/>
          <w:rtl/>
        </w:rPr>
        <w:t>)</w:t>
      </w:r>
      <w:r w:rsidRPr="006E2030">
        <w:rPr>
          <w:rStyle w:val="FootnoteReference"/>
          <w:rtl/>
        </w:rPr>
        <w:footnoteReference w:id="20"/>
      </w:r>
      <w:r w:rsidRPr="006E2030">
        <w:t xml:space="preserve"> </w:t>
      </w:r>
      <w:r w:rsidR="00EE3FDE">
        <w:fldChar w:fldCharType="begin" w:fldLock="1"/>
      </w:r>
      <w:r w:rsidR="00EE3FDE">
        <w:instrText>ADDIN CSL_CITATION { "citationItems" : [ { "id" : "ITEM-1", "itemData" : { "abstract" : "Relational learning has become ubiquitous in many fields of application. Here, we review tensor factorization for relational learning on the basis of Rescal, which has shown state-of-the-art relational learning results, while scaling to knowledge bases with millions of entities and possibly billions of known facts.", "author" : [ { "dropping-particle" : "", "family" : "Nickel", "given" : "Maximilian", "non-dropping-particle" : "", "parse-names" : false, "suffix" : "" }, { "dropping-particle" : "", "family" : "Tresp", "given" : "Volker", "non-dropping-particle" : "", "parse-names" : false, "suffix" : "" } ], "id" : "ITEM-1", "issued" : { "date-parts" : [ [ "0" ] ] }, "title" : "Tensor Factorization for Multi-Relational Learning", "type" : "article-journal" }, "uris" : [ "http://www.mendeley.com/documents/?uuid=cc573e73-7903-33c9-8b51-965bcf766efb" ] } ], "mendeley" : { "formattedCitation" : "[20]", "plainTextFormattedCitation" : "[20]", "previouslyFormattedCitation" : "[20]" }, "properties" : { "noteIndex" : 0 }, "schema" : "https://github.com/citation-style-language/schema/raw/master/csl-citation.json" }</w:instrText>
      </w:r>
      <w:r w:rsidR="00EE3FDE">
        <w:fldChar w:fldCharType="separate"/>
      </w:r>
      <w:r w:rsidR="00EE3FDE" w:rsidRPr="00EE3FDE">
        <w:rPr>
          <w:noProof/>
        </w:rPr>
        <w:t>[20]</w:t>
      </w:r>
      <w:r w:rsidR="00EE3FDE">
        <w:fldChar w:fldCharType="end"/>
      </w:r>
      <w:r w:rsidRPr="006E2030">
        <w:rPr>
          <w:rFonts w:hint="cs"/>
          <w:rtl/>
        </w:rPr>
        <w:t>. این روش</w:t>
      </w:r>
      <w:r w:rsidR="002B0815">
        <w:rPr>
          <w:rFonts w:hint="cs"/>
          <w:rtl/>
        </w:rPr>
        <w:t xml:space="preserve"> را</w:t>
      </w:r>
      <w:r w:rsidRPr="006E2030">
        <w:rPr>
          <w:rFonts w:hint="cs"/>
          <w:rtl/>
        </w:rPr>
        <w:t xml:space="preserve"> می‌توانیم به صورت یک روش بر مبنای امتیاز  حل کرد که می‌تواند پارامتر‌های مدل را به صورت بسیار بهینه‌ای تخمین بزند: با توجه به ساختار تنسور که در بالا توضیح دادیم و </w:t>
      </w:r>
      <w:r w:rsidR="00FA0BD4">
        <w:rPr>
          <w:rFonts w:hint="cs"/>
          <w:rtl/>
        </w:rPr>
        <w:t>هم‌چنین</w:t>
      </w:r>
      <w:r w:rsidRPr="006E2030">
        <w:rPr>
          <w:rFonts w:hint="cs"/>
          <w:rtl/>
        </w:rPr>
        <w:t xml:space="preserve"> با توجه به تنک بودن داده‌های موجود، نشان می‌دهیم که روش رسکال می‌تواند به کمک توالی‌</w:t>
      </w:r>
      <w:r w:rsidRPr="006E2030">
        <w:rPr>
          <w:rStyle w:val="FootnoteReference"/>
          <w:rtl/>
        </w:rPr>
        <w:footnoteReference w:id="21"/>
      </w:r>
      <w:r w:rsidRPr="006E2030">
        <w:rPr>
          <w:rFonts w:hint="cs"/>
          <w:rtl/>
        </w:rPr>
        <w:t>ای از بروزرسانی‌های بسته‌ی کارآمد</w:t>
      </w:r>
      <w:r w:rsidRPr="006E2030">
        <w:rPr>
          <w:rStyle w:val="FootnoteReference"/>
          <w:rtl/>
        </w:rPr>
        <w:footnoteReference w:id="22"/>
      </w:r>
      <w:r w:rsidRPr="006E2030">
        <w:rPr>
          <w:rFonts w:hint="cs"/>
          <w:rtl/>
        </w:rPr>
        <w:t xml:space="preserve"> محاسبه شود</w:t>
      </w:r>
      <w:r w:rsidR="00707C28">
        <w:rPr>
          <w:rFonts w:hint="cs"/>
          <w:rtl/>
        </w:rPr>
        <w:t xml:space="preserve"> </w:t>
      </w:r>
      <w:r w:rsidR="00EE3FDE">
        <w:fldChar w:fldCharType="begin" w:fldLock="1"/>
      </w:r>
      <w:r w:rsidR="00715E97">
        <w:instrText>ADDIN CSL_CITATION { "citationItems" : [ { "id" : "ITEM-1", "itemData" : { "abstract" : "Relational learning is becoming increasingly im-portant in many areas of application. Here, we present a novel approach to relational learning based on the factorization of a three-way tensor. We show that unlike other tensor approaches, our method is able to perform collective learning via the latent components of the model and provide an efficient algorithm to compute the factoriza-tion. We substantiate our theoretical considera-tions regarding the collective learning capabili-ties of our model by the means of experiments on both a new dataset and a dataset commonly used in entity resolution. Furthermore, we show on common benchmark datasets that our approach achieves better or on-par results, if compared to current state-of-the-art relational learning solu-tions, while it is significantly faster to compute.", "author" : [ { "dropping-particle" : "", "family" : "Nickel", "given" : "Maximilian", "non-dropping-particle" : "", "parse-names" : false, "suffix" : "" }, { "dropping-particle" : "", "family" : "Tresp VOLKERTRESP", "given" : "Volker", "non-dropping-particle" : "", "parse-names" : false, "suffix" : "" }, { "dropping-particle" : "", "family" : "Kriegel KRIEGEL", "given" : "Hans-Peter", "non-dropping-particle" : "", "parse-names" : false, "suffix" : "" } ], "id" : "ITEM-1", "issued" : { "date-parts" : [ [ "0" ] ] }, "title" : "A Three-Way Model for Collective Learning on Multi-Relational Data", "type" : "article-journal" }, "uris" : [ "http://www.mendeley.com/documents/?uuid=b8adcb0c-a8fe-3f23-91cf-76ff664651b6" ] }, { "id" : "ITEM-2", "itemData" : { "DOI" : "10.1145/2187836.2187874", "ISBN" : "9781450312295", "author" : [ { "dropping-particle" : "", "family" : "Nickel", "given" : "Maximilian", "non-dropping-particle" : "", "parse-names" : false, "suffix" : "" }, { "dropping-particle" : "", "family" : "Tresp", "given" : "Volker", "non-dropping-particle" : "", "parse-names" : false, "suffix" : "" }, { "dropping-particle" : "", "family" : "Kriegel", "given" : "Hans-Peter", "non-dropping-particle" : "", "parse-names" : false, "suffix" : "" } ], "container-title" : "Proceedings of the 21st international conference on World Wide Web - WWW '12", "id" : "ITEM-2", "issued" : { "date-parts" : [ [ "2012" ] ] }, "page" : "271", "publisher" : "ACM Press", "publisher-place" : "New York, New York, USA", "title" : "Factorizing YAGO", "type" : "paper-conference" }, "uris" : [ "http://www.mendeley.com/documents/?uuid=74649cb6-cfb9-379b-a169-e3394ff0a035" ] } ], "mendeley" : { "formattedCitation" : "[15], [17]", "plainTextFormattedCitation" : "[15], [17]", "previouslyFormattedCitation" : "[15], [17]" }, "properties" : { "noteIndex" : 0 }, "schema" : "https://github.com/citation-style-language/schema/raw/master/csl-citation.json" }</w:instrText>
      </w:r>
      <w:r w:rsidR="00EE3FDE">
        <w:fldChar w:fldCharType="separate"/>
      </w:r>
      <w:r w:rsidR="00EE3FDE" w:rsidRPr="00EE3FDE">
        <w:rPr>
          <w:noProof/>
        </w:rPr>
        <w:t>[15], [17]</w:t>
      </w:r>
      <w:r w:rsidR="00EE3FDE">
        <w:fldChar w:fldCharType="end"/>
      </w:r>
      <w:r w:rsidR="00707C28">
        <w:rPr>
          <w:rFonts w:hint="cs"/>
          <w:rtl/>
        </w:rPr>
        <w:t>.</w:t>
      </w:r>
      <w:r w:rsidRPr="006E2030">
        <w:rPr>
          <w:rFonts w:hint="cs"/>
          <w:rtl/>
        </w:rPr>
        <w:t xml:space="preserve"> </w:t>
      </w:r>
      <w:r w:rsidRPr="006E2030">
        <w:t xml:space="preserve"> </w:t>
      </w:r>
      <w:r w:rsidRPr="006E2030">
        <w:rPr>
          <w:rFonts w:hint="cs"/>
          <w:rtl/>
        </w:rPr>
        <w:t xml:space="preserve">به صورت تحلیلی می‌توان نشان داد که در </w:t>
      </w:r>
      <w:r w:rsidRPr="006E2030">
        <w:rPr>
          <w:rFonts w:hint="cs"/>
          <w:rtl/>
        </w:rPr>
        <w:lastRenderedPageBreak/>
        <w:t xml:space="preserve">این راهکار با هر بروزرسانی در </w:t>
      </w:r>
      <w:r w:rsidRPr="006E2030">
        <w:t>E</w:t>
      </w:r>
      <w:r w:rsidRPr="006E2030">
        <w:rPr>
          <w:rFonts w:hint="cs"/>
          <w:rtl/>
        </w:rPr>
        <w:t xml:space="preserve"> و </w:t>
      </w:r>
      <w:r w:rsidRPr="006E2030">
        <w:t xml:space="preserve"> W</w:t>
      </w:r>
      <w:r w:rsidRPr="006E2030">
        <w:rPr>
          <w:vertAlign w:val="subscript"/>
        </w:rPr>
        <w:t>k</w:t>
      </w:r>
      <w:r w:rsidRPr="006E2030">
        <w:rPr>
          <w:rFonts w:hint="cs"/>
          <w:rtl/>
        </w:rPr>
        <w:t xml:space="preserve">به صورت خطی با تعداد موجودیت‌ها </w:t>
      </w:r>
      <w:r w:rsidRPr="006E2030">
        <w:t>N</w:t>
      </w:r>
      <w:r w:rsidRPr="006E2030">
        <w:rPr>
          <w:vertAlign w:val="subscript"/>
        </w:rPr>
        <w:t>e</w:t>
      </w:r>
      <w:r w:rsidRPr="006E2030">
        <w:rPr>
          <w:rFonts w:hint="cs"/>
          <w:rtl/>
        </w:rPr>
        <w:t xml:space="preserve">، تعداد رابطه‌ها </w:t>
      </w:r>
      <w:r w:rsidRPr="006E2030">
        <w:t>N</w:t>
      </w:r>
      <w:r w:rsidRPr="006E2030">
        <w:rPr>
          <w:vertAlign w:val="subscript"/>
        </w:rPr>
        <w:t>r</w:t>
      </w:r>
      <w:r w:rsidRPr="006E2030">
        <w:rPr>
          <w:rFonts w:hint="cs"/>
          <w:rtl/>
        </w:rPr>
        <w:t xml:space="preserve"> و تعداد حقیقت‌های مشاهده شده توسط مدل رشد می‌کند.</w:t>
      </w:r>
      <w:r w:rsidR="00715E97">
        <w:fldChar w:fldCharType="begin" w:fldLock="1"/>
      </w:r>
      <w:r w:rsidR="006A35E7">
        <w:instrText>ADDIN CSL_CITATION { "citationItems" : [ { "id" : "ITEM-1", "itemData" : { "DOI" : "10.1145/2187836.2187874", "ISBN" : "9781450312295", "author" : [ { "dropping-particle" : "", "family" : "Nickel", "given" : "Maximilian", "non-dropping-particle" : "", "parse-names" : false, "suffix" : "" }, { "dropping-particle" : "", "family" : "Tresp", "given" : "Volker", "non-dropping-particle" : "", "parse-names" : false, "suffix" : "" }, { "dropping-particle" : "", "family" : "Kriegel", "given" : "Hans-Peter", "non-dropping-particle" : "", "parse-names" : false, "suffix" : "" } ], "container-title" : "Proceedings of the 21st international conference on World Wide Web - WWW '12", "id" : "ITEM-1", "issued" : { "date-parts" : [ [ "2012" ] ] }, "page" : "271", "publisher" : "ACM Press", "publisher-place" : "New York, New York, USA", "title" : "Factorizing YAGO", "type" : "paper-conference" }, "uris" : [ "http://www.mendeley.com/documents/?uuid=74649cb6-cfb9-379b-a169-e3394ff0a035" ] } ], "mendeley" : { "formattedCitation" : "[17]", "plainTextFormattedCitation" : "[17]", "previouslyFormattedCitation" : "[17]" }, "properties" : { "noteIndex" : 0 }, "schema" : "https://github.com/citation-style-language/schema/raw/master/csl-citation.json" }</w:instrText>
      </w:r>
      <w:r w:rsidR="00715E97">
        <w:fldChar w:fldCharType="separate"/>
      </w:r>
      <w:r w:rsidR="00715E97" w:rsidRPr="00715E97">
        <w:rPr>
          <w:noProof/>
        </w:rPr>
        <w:t>[17]</w:t>
      </w:r>
      <w:r w:rsidR="00715E97">
        <w:fldChar w:fldCharType="end"/>
      </w:r>
    </w:p>
    <w:p w14:paraId="1B7F844E" w14:textId="1BA68E9D" w:rsidR="00176D2B" w:rsidRPr="006E2030" w:rsidRDefault="00176D2B" w:rsidP="00715E97">
      <w:pPr>
        <w:spacing w:line="360" w:lineRule="auto"/>
        <w:jc w:val="both"/>
      </w:pPr>
      <w:r w:rsidRPr="006E2030">
        <w:rPr>
          <w:rFonts w:hint="cs"/>
          <w:rtl/>
        </w:rPr>
        <w:t xml:space="preserve">پیش‌بینی مجزا: در رابطه‌ی </w:t>
      </w:r>
      <w:r w:rsidR="00707C28">
        <w:rPr>
          <w:rFonts w:hint="cs"/>
          <w:rtl/>
        </w:rPr>
        <w:t>(1-2)</w:t>
      </w:r>
      <w:r w:rsidRPr="006E2030">
        <w:rPr>
          <w:rFonts w:hint="cs"/>
          <w:rtl/>
        </w:rPr>
        <w:t xml:space="preserve"> احتمال وجود یک رابطه از روی یک ضرب ماتریسی ساده از مرتبه‌ی </w:t>
      </w:r>
      <w:r w:rsidRPr="006E2030">
        <w:t>O(H</w:t>
      </w:r>
      <w:r w:rsidRPr="006E2030">
        <w:rPr>
          <w:vertAlign w:val="subscript"/>
        </w:rPr>
        <w:t>e</w:t>
      </w:r>
      <w:r w:rsidRPr="006E2030">
        <w:rPr>
          <w:vertAlign w:val="superscript"/>
        </w:rPr>
        <w:t>2</w:t>
      </w:r>
      <w:r w:rsidRPr="006E2030">
        <w:t xml:space="preserve">) </w:t>
      </w:r>
      <w:r w:rsidR="001B2721">
        <w:rPr>
          <w:rFonts w:hint="cs"/>
          <w:rtl/>
        </w:rPr>
        <w:t xml:space="preserve"> </w:t>
      </w:r>
      <w:r w:rsidRPr="006E2030">
        <w:rPr>
          <w:rFonts w:hint="cs"/>
          <w:rtl/>
        </w:rPr>
        <w:t>بدست می‌آید</w:t>
      </w:r>
      <w:r w:rsidRPr="006E2030">
        <w:t>.</w:t>
      </w:r>
      <w:r w:rsidRPr="006E2030">
        <w:rPr>
          <w:rFonts w:hint="cs"/>
          <w:rtl/>
        </w:rPr>
        <w:t xml:space="preserve"> بنابراین، زمانی که پارامتر‌های مدل تخمین زده شدند، پیچیدگی محاسبات برای پیش‌بینی امتیاز یک حقیقت فقط به تعداد ویژگی‌های پنهان وابسته است و مستقل از اندازه‌ی کل گراف است. با این حال به لطف بازنمایی مشترک که قبل‌تر توضیح داده شده، این مدل می‌تواند در زمان تخمین پارامتر‌ها، وابستگی‌های جهانی بین موجودیت‌ها و رابطه‌ها را فهمیده و در فرایند آموزش تاثیر دهد</w:t>
      </w:r>
      <w:r w:rsidR="00715E97">
        <w:rPr>
          <w:rFonts w:hint="cs"/>
          <w:rtl/>
        </w:rPr>
        <w:t xml:space="preserve"> </w:t>
      </w:r>
      <w:r w:rsidR="006A35E7">
        <w:rPr>
          <w:rtl/>
        </w:rPr>
        <w:fldChar w:fldCharType="begin" w:fldLock="1"/>
      </w:r>
      <w:r w:rsidR="006A35E7">
        <w:instrText>ADDIN CSL_CITATION { "citationItems" : [ { "id" : "ITEM-1", "itemData" : { "DOI" : "10.1109/JPROC.2015.2483592", "ISBN" : "1089801300", "ISSN" : "00189219", "abstract" : "Relational machine learning studies methods for the statistical analysis of relational, or graph-structured, data. In this paper, we provide a review of how such statistical models can be \"trained\" on large knowledge graphs, and then used to predict new facts about the world (which is equivalent to predicting new edges in the graph). In particular, we discuss two fundamentally different kinds of statistical relational models, both of which can scale to massive datasets. The first is based on latent feature models such as tensor factorization and multiway neural networks. The second is based on mining observable patterns in the graph. We also show how to combine these latent and observable models to get improved modeling power at decreased computational cost. Finally, we discuss how such statistical models of graphs can be combined with text-based information extraction methods for automatically constructing knowledge graphs from the Web. To this end, we also discuss Google's Knowledge Vault project as an example of such combination.", "author" : [ { "dropping-particle" : "", "family" : "Nickel", "given" : "Maximilian", "non-dropping-particle" : "", "parse-names" : false, "suffix" : "" }, { "dropping-particle" : "", "family" : "Murphy", "given" : "Kevin", "non-dropping-particle" : "", "parse-names" : false, "suffix" : "" }, { "dropping-particle" : "", "family" : "Tresp", "given" : "Volker", "non-dropping-particle" : "", "parse-names" : false, "suffix" : "" }, { "dropping-particle" : "", "family" : "Gabrilovich", "given" : "Evgeniy", "non-dropping-particle" : "", "parse-names" : false, "suffix" : "" } ], "container-title" : "Proceedings of the IEEE", "id" : "ITEM-1", "issue" : "28", "issued" : { "date-parts" : [ [ "2015" ] ] }, "page" : "1-23", "title" : "A Review of Relational Machine Learning for Knowledge Graph", "type" : "article-journal" }, "uris" : [ "http://www.mendeley.com/documents/?uuid=43c650ec-01aa-4787-b68d-9e9dcf55260c" ] } ], "mendeley" : { "formattedCitation" : "[6]", "plainTextFormattedCitation" : "[6]", "previouslyFormattedCitation" : "[6]" }, "properties" : { "noteIndex" : 0 }, "schema" : "https://github.com/citation-style-language/schema/raw/master/csl-citation.json" }</w:instrText>
      </w:r>
      <w:r w:rsidR="006A35E7">
        <w:rPr>
          <w:rtl/>
        </w:rPr>
        <w:fldChar w:fldCharType="separate"/>
      </w:r>
      <w:r w:rsidR="006A35E7" w:rsidRPr="006A35E7">
        <w:rPr>
          <w:noProof/>
        </w:rPr>
        <w:t>[6]</w:t>
      </w:r>
      <w:r w:rsidR="006A35E7">
        <w:rPr>
          <w:rtl/>
        </w:rPr>
        <w:fldChar w:fldCharType="end"/>
      </w:r>
      <w:r w:rsidRPr="006E2030">
        <w:rPr>
          <w:rFonts w:hint="cs"/>
          <w:rtl/>
        </w:rPr>
        <w:t>.</w:t>
      </w:r>
    </w:p>
    <w:p w14:paraId="68BCBDAA" w14:textId="740A03F5" w:rsidR="00176D2B" w:rsidRPr="006E2030" w:rsidRDefault="00176D2B" w:rsidP="003263CF">
      <w:pPr>
        <w:spacing w:line="360" w:lineRule="auto"/>
        <w:jc w:val="both"/>
        <w:rPr>
          <w:rtl/>
        </w:rPr>
      </w:pPr>
      <w:r w:rsidRPr="006E2030">
        <w:rPr>
          <w:rFonts w:hint="cs"/>
          <w:rtl/>
        </w:rPr>
        <w:t>نتایج یادگیری رابطه‌ای: رسکال در زمینه‌های مختلف مدل‌های یادگیری مدرن</w:t>
      </w:r>
      <w:r w:rsidRPr="006E2030">
        <w:rPr>
          <w:rStyle w:val="FootnoteReference"/>
          <w:rtl/>
        </w:rPr>
        <w:footnoteReference w:id="23"/>
      </w:r>
      <w:r w:rsidRPr="006E2030">
        <w:rPr>
          <w:rFonts w:hint="cs"/>
          <w:rtl/>
        </w:rPr>
        <w:t xml:space="preserve"> م</w:t>
      </w:r>
      <w:r w:rsidR="001B2721">
        <w:rPr>
          <w:rFonts w:hint="cs"/>
          <w:rtl/>
        </w:rPr>
        <w:t>ورد استفاده قرار گرفته است. برای مثال</w:t>
      </w:r>
      <w:r w:rsidRPr="006E2030">
        <w:rPr>
          <w:rFonts w:hint="cs"/>
          <w:rtl/>
        </w:rPr>
        <w:t xml:space="preserve"> در </w:t>
      </w:r>
      <w:r w:rsidR="006A35E7">
        <w:fldChar w:fldCharType="begin" w:fldLock="1"/>
      </w:r>
      <w:r w:rsidR="006A35E7">
        <w:instrText>ADDIN CSL_CITATION { "citationItems" : [ { "id" : "ITEM-1", "itemData" : { "abstract" : "Relational learning is becoming increasingly im-portant in many areas of application. Here, we present a novel approach to relational learning based on the factorization of a three-way tensor. We show that unlike other tensor approaches, our method is able to perform collective learning via the latent components of the model and provide an efficient algorithm to compute the factoriza-tion. We substantiate our theoretical considera-tions regarding the collective learning capabili-ties of our model by the means of experiments on both a new dataset and a dataset commonly used in entity resolution. Furthermore, we show on common benchmark datasets that our approach achieves better or on-par results, if compared to current state-of-the-art relational learning solu-tions, while it is significantly faster to compute.", "author" : [ { "dropping-particle" : "", "family" : "Nickel", "given" : "Maximilian", "non-dropping-particle" : "", "parse-names" : false, "suffix" : "" }, { "dropping-particle" : "", "family" : "Tresp VOLKERTRESP", "given" : "Volker", "non-dropping-particle" : "", "parse-names" : false, "suffix" : "" }, { "dropping-particle" : "", "family" : "Kriegel KRIEGEL", "given" : "Hans-Peter", "non-dropping-particle" : "", "parse-names" : false, "suffix" : "" } ], "id" : "ITEM-1", "issued" : { "date-parts" : [ [ "0" ] ] }, "title" : "A Three-Way Model for Collective Learning on Multi-Relational Data", "type" : "article-journal" }, "uris" : [ "http://www.mendeley.com/documents/?uuid=b8adcb0c-a8fe-3f23-91cf-76ff664651b6" ] } ], "mendeley" : { "formattedCitation" : "[15]", "plainTextFormattedCitation" : "[15]", "previouslyFormattedCitation" : "[15]" }, "properties" : { "noteIndex" : 0 }, "schema" : "https://github.com/citation-style-language/schema/raw/master/csl-citation.json" }</w:instrText>
      </w:r>
      <w:r w:rsidR="006A35E7">
        <w:fldChar w:fldCharType="separate"/>
      </w:r>
      <w:r w:rsidR="006A35E7" w:rsidRPr="006A35E7">
        <w:rPr>
          <w:noProof/>
        </w:rPr>
        <w:t>[15]</w:t>
      </w:r>
      <w:r w:rsidR="006A35E7">
        <w:fldChar w:fldCharType="end"/>
      </w:r>
      <w:r w:rsidRPr="006E2030">
        <w:rPr>
          <w:rFonts w:hint="cs"/>
          <w:rtl/>
        </w:rPr>
        <w:t xml:space="preserve"> نشان داده شده است که رسکال موفق شده در پیش‌بینی رابطه نتایج نزدیک یا بهتر روی چندین مجموعه داده‌ی معیار نسبت به روش‌های </w:t>
      </w:r>
      <w:r w:rsidRPr="006E2030">
        <w:t xml:space="preserve">Markov Logic Networks  </w:t>
      </w:r>
      <w:r w:rsidR="006A35E7">
        <w:fldChar w:fldCharType="begin" w:fldLock="1"/>
      </w:r>
      <w:r w:rsidR="006A35E7">
        <w:instrText>ADDIN CSL_CITATION { "citationItems" : [ { "id" : "ITEM-1", "itemData" : { "DOI" : "10.1145/1273496.1273551", "ISBN" : "9781595937933", "author" : [ { "dropping-particle" : "", "family" : "Kok", "given" : "Stanley", "non-dropping-particle" : "", "parse-names" : false, "suffix" : "" }, { "dropping-particle" : "", "family" : "Domingos", "given" : "Pedro", "non-dropping-particle" : "", "parse-names" : false, "suffix" : "" } ], "container-title" : "Proceedings of the 24th international conference on Machine learning - ICML '07", "id" : "ITEM-1", "issued" : { "date-parts" : [ [ "2007" ] ] }, "page" : "433-440", "publisher" : "ACM Press", "publisher-place" : "New York, New York, USA", "title" : "Statistical predicate invention", "type" : "paper-conference" }, "uris" : [ "http://www.mendeley.com/documents/?uuid=2eb6a7b8-0f26-3b27-88ed-4796c337f4c3" ] } ], "mendeley" : { "formattedCitation" : "[21]", "plainTextFormattedCitation" : "[21]", "previouslyFormattedCitation" : "[21]" }, "properties" : { "noteIndex" : 0 }, "schema" : "https://github.com/citation-style-language/schema/raw/master/csl-citation.json" }</w:instrText>
      </w:r>
      <w:r w:rsidR="006A35E7">
        <w:fldChar w:fldCharType="separate"/>
      </w:r>
      <w:r w:rsidR="006A35E7" w:rsidRPr="006A35E7">
        <w:rPr>
          <w:noProof/>
        </w:rPr>
        <w:t>[21]</w:t>
      </w:r>
      <w:r w:rsidR="006A35E7">
        <w:fldChar w:fldCharType="end"/>
      </w:r>
      <w:r w:rsidRPr="006E2030">
        <w:rPr>
          <w:rFonts w:hint="cs"/>
          <w:rtl/>
        </w:rPr>
        <w:t>و</w:t>
      </w:r>
      <w:r w:rsidR="001B2721">
        <w:rPr>
          <w:rFonts w:hint="cs"/>
          <w:rtl/>
        </w:rPr>
        <w:t xml:space="preserve"> </w:t>
      </w:r>
      <w:r w:rsidRPr="006E2030">
        <w:t xml:space="preserve">the Infinite (Hidden) Relational model </w:t>
      </w:r>
      <w:r w:rsidR="006A35E7">
        <w:fldChar w:fldCharType="begin" w:fldLock="1"/>
      </w:r>
      <w:r w:rsidR="006A35E7">
        <w:instrText>ADDIN CSL_CITATION { "citationItems" : [ { "id" : "ITEM-1", "itemData" : { "abstract" : "In many cases it makes sense to model a relationship symmetrically, not implying any particular directionality. Consider the classical example of a recommendation system where the rating of an item by a user should symmetrically be dependent on the attributes of both the user and the item. The attributes of the (known) relationships are also relevant for predicting attributes of entities and for predicting attributes of new relations. In recommendation systems, the exploitation of relational attributes is often referred to as collaborative filtering. Again, in many applications one might prefer to model the collaborative effect in a symmetrical way. In this paper we present a relational model, which is completely symmetrical. The key innovation is that we introduce for each entity (or object) an infinite-dimensional latent variable as part of a Dirichlet process (DP) model. We discuss inference in the model, which is based on a DP Gibbs sampler, i.e., the Chinese restaurant process. We extend the Chinese restaurant process to be applicable to relational modeling. Our approach is evaluated in three applications. One is a recommendation system based on the MovieLens data set. The second application concerns the prediction of the function of yeast genes/proteins on the data set of KDD Cup 2001 using a multi-relational model. The third application involves a relational medical domain. The experimental results show that our model gives significantly improved estimates of attributes describing relationships or entities in complex relational models.", "author" : [ { "dropping-particle" : "", "family" : "Xu", "given" : "Zhao", "non-dropping-particle" : "", "parse-names" : false, "suffix" : "" }, { "dropping-particle" : "", "family" : "Tresp", "given" : "Volker", "non-dropping-particle" : "", "parse-names" : false, "suffix" : "" }, { "dropping-particle" : "", "family" : "Yu", "given" : "Kai", "non-dropping-particle" : "", "parse-names" : false, "suffix" : "" }, { "dropping-particle" : "", "family" : "Kriegel", "given" : "Hans-Peter", "non-dropping-particle" : "", "parse-names" : false, "suffix" : "" } ], "id" : "ITEM-1", "issued" : { "date-parts" : [ [ "2012", "6", "27" ] ] }, "title" : "Infinite Hidden Relational Models", "type" : "article-journal" }, "uris" : [ "http://www.mendeley.com/documents/?uuid=fc1a813e-17f2-38cc-9b7e-bb040347c405" ] }, { "id" : "ITEM-2", "itemData" : { "abstract" : "Relationships between concepts account for a large pro-portion of semantic knowledge. We present a nonpara-metric Bayesian model that discovers systems of related concepts. Given data involving several sets of entities, our model discovers the kinds of entities in each set and the relations between kinds that are possible or likely. We apply our approach to four problems: clustering ob-jects and features, learning ontologies, discovering kin-ship systems, and discovering structure in political data. Philosophers, psychologists and computer scientists have proposed that semantic knowledge is best understood as a system of relations. Two questions immediately arise: how can these systems be represented, and how are these representations acquired? Researchers who start with the first question often devise complex representational schemes (e.g. Minsky's (1975) classic work on frames), but explain-ing how these representations are learned is a challenging problem. We take the opposite approach. We consider only simple relational systems, but show how these systems can be acquired by unsupervised learning. The systems we wish to discover are simple versions of the \" domain theories \" discussed by cognitive scientists and AI researchers (Davis 1990). Suppose that a domain in-cludes several types, or sets of entities. One role of a domain theory is to specify the kinds of entities that exist in each set, and the possible or likely relationships between those kinds. Consider the domain of medicine, and a single type defined as the set of terms that might appear on a medical chart. A theory of this domain might specify that cancer and diabetes are both disorders, asbestos and arsenic are both chemicals, and that chemicals can cause disorders. Our model assumes that each entity belongs to exactly one kind, or cluster, and simultaneously discovers the clusters and the relationships between clusters that are best supported by the data. A key feature of our approach is that it does not require the number of clusters to be fixed in advance. The number of clusters used by a theory should be able to grow as more and more data are encountered, but a theory-learner should intro-duce no more clusters than are necessary to explain the data. Our approach automatically chooses an appropriate number", "author" : [ { "dropping-particle" : "", "family" : "Kemp", "given" : "Charles", "non-dropping-particle" : "", "parse-names" : false, "suffix" : "" }, { "dropping-particle" : "", "family" : "Tenenbaum", "given" : "Joshua B", "non-dropping-particle" : "", "parse-names" : false, "suffix" : "" }, { "dropping-particle" : "", "family" : "Griffiths", "given" : "Thomas L", "non-dropping-particle" : "", "parse-names" : false, "suffix" : "" }, { "dropping-particle" : "", "family" : "Yamada", "given" : "Takeshi", "non-dropping-particle" : "", "parse-names" : false, "suffix" : "" }, { "dropping-particle" : "", "family" : "Ueda", "given" : "Naonori", "non-dropping-particle" : "", "parse-names" : false, "suffix" : "" } ], "id" : "ITEM-2", "issued" : { "date-parts" : [ [ "0" ] ] }, "title" : "Learning Systems of Concepts with an Infinite Relational Model", "type" : "article-journal" }, "uris" : [ "http://www.mendeley.com/documents/?uuid=dec9c51d-58e1-33f9-8f47-666135702dcb" ] } ], "mendeley" : { "formattedCitation" : "[22], [23]", "plainTextFormattedCitation" : "[22], [23]", "previouslyFormattedCitation" : "[22], [23]" }, "properties" : { "noteIndex" : 0 }, "schema" : "https://github.com/citation-style-language/schema/raw/master/csl-citation.json" }</w:instrText>
      </w:r>
      <w:r w:rsidR="006A35E7">
        <w:fldChar w:fldCharType="separate"/>
      </w:r>
      <w:r w:rsidR="006A35E7" w:rsidRPr="006A35E7">
        <w:rPr>
          <w:noProof/>
        </w:rPr>
        <w:t>[22], [23]</w:t>
      </w:r>
      <w:r w:rsidR="006A35E7">
        <w:fldChar w:fldCharType="end"/>
      </w:r>
      <w:r w:rsidRPr="006E2030">
        <w:rPr>
          <w:rFonts w:hint="cs"/>
          <w:rtl/>
        </w:rPr>
        <w:t xml:space="preserve"> و </w:t>
      </w:r>
      <w:r w:rsidRPr="006E2030">
        <w:t xml:space="preserve">Bayesian Clustered Tensor Factorization </w:t>
      </w:r>
      <w:r w:rsidR="006A35E7">
        <w:fldChar w:fldCharType="begin" w:fldLock="1"/>
      </w:r>
      <w:r w:rsidR="006A35E7">
        <w:instrText>ADDIN CSL_CITATION { "citationItems" : [ { "id" : "ITEM-1", "itemData" : { "abstract" : "We consider the problem of learning probabilistic models for complex relational structures between various types of objects. A model can help us \" understand \" a dataset of relational facts in at least two ways, by finding interpretable structure in the data, and by supporting predictions, or inferences about whether particular unobserved relations are likely to be true. Often there is a tradeoff between these two aims: cluster-based models yield more easily interpretable representations, while factorization-based approaches have given better predictive performance on large data sets. We introduce the Bayesian Clustered Tensor Factorization (BCTF) model, which embeds a factorized representation of relations in a nonparametric Bayesian clustering framework. Inference is fully Bayesian but scales well to large data sets. The model simultaneously discovers interpretable clusters and yields predictive performance that matches or beats previous probabilistic models for relational data.", "author" : [ { "dropping-particle" : "", "family" : "Sutskever", "given" : "Ilya", "non-dropping-particle" : "", "parse-names" : false, "suffix" : "" }, { "dropping-particle" : "", "family" : "Salakhutdinov", "given" : "Ruslan", "non-dropping-particle" : "", "parse-names" : false, "suffix" : "" }, { "dropping-particle" : "", "family" : "Tenenbaum", "given" : "Joshua B", "non-dropping-particle" : "", "parse-names" : false, "suffix" : "" } ], "id" : "ITEM-1", "issued" : { "date-parts" : [ [ "0" ] ] }, "title" : "Modelling Relational Data using Bayesian Clustered Tensor Factorization", "type" : "article-journal" }, "uris" : [ "http://www.mendeley.com/documents/?uuid=d39192a9-e7af-322d-a107-e96fcf075bfe" ] } ], "mendeley" : { "formattedCitation" : "[24]", "plainTextFormattedCitation" : "[24]", "previouslyFormattedCitation" : "[24]" }, "properties" : { "noteIndex" : 0 }, "schema" : "https://github.com/citation-style-language/schema/raw/master/csl-citation.json" }</w:instrText>
      </w:r>
      <w:r w:rsidR="006A35E7">
        <w:fldChar w:fldCharType="separate"/>
      </w:r>
      <w:r w:rsidR="006A35E7" w:rsidRPr="006A35E7">
        <w:rPr>
          <w:noProof/>
        </w:rPr>
        <w:t>[24]</w:t>
      </w:r>
      <w:r w:rsidR="006A35E7">
        <w:fldChar w:fldCharType="end"/>
      </w:r>
      <w:r w:rsidRPr="006E2030">
        <w:rPr>
          <w:rFonts w:hint="cs"/>
          <w:rtl/>
        </w:rPr>
        <w:t xml:space="preserve"> بدست آورد. </w:t>
      </w:r>
      <w:r w:rsidR="00FA0BD4">
        <w:rPr>
          <w:rFonts w:hint="cs"/>
          <w:rtl/>
        </w:rPr>
        <w:t>هم‌چنین</w:t>
      </w:r>
      <w:r w:rsidRPr="006E2030">
        <w:rPr>
          <w:rFonts w:hint="cs"/>
          <w:rtl/>
        </w:rPr>
        <w:t xml:space="preserve"> رسکال برای پیش‌بینی </w:t>
      </w:r>
      <w:r w:rsidRPr="006E2030">
        <w:rPr>
          <w:rtl/>
        </w:rPr>
        <w:t>پیوند</w:t>
      </w:r>
      <w:r w:rsidRPr="006E2030">
        <w:rPr>
          <w:rFonts w:hint="cs"/>
          <w:rtl/>
        </w:rPr>
        <w:t xml:space="preserve"> روی کل </w:t>
      </w:r>
      <w:r w:rsidR="00A508D2">
        <w:rPr>
          <w:rFonts w:hint="cs"/>
          <w:rtl/>
        </w:rPr>
        <w:t>پایگاه دانش</w:t>
      </w:r>
      <w:r w:rsidRPr="006E2030">
        <w:rPr>
          <w:rFonts w:hint="cs"/>
          <w:rtl/>
        </w:rPr>
        <w:t xml:space="preserve"> مانند </w:t>
      </w:r>
      <w:r w:rsidRPr="006E2030">
        <w:t xml:space="preserve">YAGO </w:t>
      </w:r>
      <w:r w:rsidRPr="006E2030">
        <w:rPr>
          <w:rFonts w:hint="cs"/>
          <w:rtl/>
        </w:rPr>
        <w:t xml:space="preserve">و </w:t>
      </w:r>
      <w:r w:rsidRPr="006E2030">
        <w:t xml:space="preserve"> DBpedia</w:t>
      </w:r>
      <w:r w:rsidRPr="006E2030">
        <w:rPr>
          <w:rFonts w:hint="cs"/>
          <w:rtl/>
        </w:rPr>
        <w:t>مورد استفاده قرار گرفته است</w:t>
      </w:r>
      <w:r w:rsidR="001B2721">
        <w:rPr>
          <w:rFonts w:hint="cs"/>
          <w:rtl/>
        </w:rPr>
        <w:t xml:space="preserve"> </w:t>
      </w:r>
      <w:r w:rsidR="006A35E7">
        <w:fldChar w:fldCharType="begin" w:fldLock="1"/>
      </w:r>
      <w:r w:rsidR="006A35E7">
        <w:instrText>ADDIN CSL_CITATION { "citationItems" : [ { "id" : "ITEM-1", "itemData" : { "DOI" : "10.1145/2187836.2187874", "ISBN" : "9781450312295", "author" : [ { "dropping-particle" : "", "family" : "Nickel", "given" : "Maximilian", "non-dropping-particle" : "", "parse-names" : false, "suffix" : "" }, { "dropping-particle" : "", "family" : "Tresp", "given" : "Volker", "non-dropping-particle" : "", "parse-names" : false, "suffix" : "" }, { "dropping-particle" : "", "family" : "Kriegel", "given" : "Hans-Peter", "non-dropping-particle" : "", "parse-names" : false, "suffix" : "" } ], "container-title" : "Proceedings of the 21st international conference on World Wide Web - WWW '12", "id" : "ITEM-1", "issued" : { "date-parts" : [ [ "2012" ] ] }, "page" : "271", "publisher" : "ACM Press", "publisher-place" : "New York, New York, USA", "title" : "Factorizing YAGO", "type" : "paper-conference" }, "uris" : [ "http://www.mendeley.com/documents/?uuid=74649cb6-cfb9-379b-a169-e3394ff0a035" ] }, { "id" : "ITEM-2", "itemData" : { "abstract" : "\u2014The statistical modeling of large multi-relational datasets has increasingly gained attention in recent years. Typ-ical applications involve large knowledge bases like DBpedia, Freebase, YAGO and the recently introduced Google Knowledge Graph that contain millions of entities, hundreds and thousands of relations, and billions of relational tuples. Collective factoriza-tion methods have been shown to scale up to these large multi-relational datasets, in particular in form of tensor approaches that can exploit the highly scalable alternating least squares (ALS) algorithms for calculating the factors. In this paper we extend the recently proposed state-of-the-art RESCAL tensor factorization to consider relational type-constraints. Relational type-constraints explicitly define the logic of relations by excluding entities from the subject or object role. In addition we will show that in absence of prior knowledge about type-constraints, local closed-world assumptions can be approximated for each relation by ignoring unobserved subject or object entities in a relation. In our experiments on representative large datasets (Cora, DBpedia), that contain up to millions of entities and hundreds of type-constrained relations, we show that the proposed approach is scalable. It further significantly outperforms RESCAL without type-constraints in both, runtime and prediction quality.", "author" : [ { "dropping-particle" : "", "family" : "Krompa\u00df", "given" : "Denis", "non-dropping-particle" : "", "parse-names" : false, "suffix" : "" }, { "dropping-particle" : "", "family" : "Nickel", "given" : "Maximilian", "non-dropping-particle" : "", "parse-names" : false, "suffix" : "" }, { "dropping-particle" : "", "family" : "Tresp", "given" : "Volker", "non-dropping-particle" : "", "parse-names" : false, "suffix" : "" } ], "id" : "ITEM-2", "issued" : { "date-parts" : [ [ "0" ] ] }, "title" : "Large-Scale Factorization of Type-Constrained Multi-Relational Data", "type" : "article-journal" }, "uris" : [ "http://www.mendeley.com/documents/?uuid=adc4843a-5504-3a9a-984d-6b8662127602" ] } ], "mendeley" : { "formattedCitation" : "[17], [25]", "plainTextFormattedCitation" : "[17], [25]", "previouslyFormattedCitation" : "[17], [25]" }, "properties" : { "noteIndex" : 0 }, "schema" : "https://github.com/citation-style-language/schema/raw/master/csl-citation.json" }</w:instrText>
      </w:r>
      <w:r w:rsidR="006A35E7">
        <w:fldChar w:fldCharType="separate"/>
      </w:r>
      <w:r w:rsidR="006A35E7" w:rsidRPr="006A35E7">
        <w:rPr>
          <w:noProof/>
        </w:rPr>
        <w:t>[17], [25]</w:t>
      </w:r>
      <w:r w:rsidR="006A35E7">
        <w:fldChar w:fldCharType="end"/>
      </w:r>
      <w:r w:rsidR="001B2721">
        <w:rPr>
          <w:rFonts w:hint="cs"/>
          <w:rtl/>
        </w:rPr>
        <w:t xml:space="preserve">. </w:t>
      </w:r>
      <w:r w:rsidRPr="006E2030">
        <w:rPr>
          <w:rFonts w:hint="cs"/>
          <w:rtl/>
        </w:rPr>
        <w:t>فار</w:t>
      </w:r>
      <w:r w:rsidR="003263CF">
        <w:rPr>
          <w:rFonts w:hint="cs"/>
          <w:rtl/>
        </w:rPr>
        <w:t>غ</w:t>
      </w:r>
      <w:r w:rsidRPr="006E2030">
        <w:rPr>
          <w:rFonts w:hint="cs"/>
          <w:rtl/>
        </w:rPr>
        <w:t xml:space="preserve"> از پیش‌بینی </w:t>
      </w:r>
      <w:r w:rsidRPr="006E2030">
        <w:rPr>
          <w:rtl/>
        </w:rPr>
        <w:t>پیوند</w:t>
      </w:r>
      <w:r w:rsidRPr="006E2030">
        <w:rPr>
          <w:rFonts w:hint="cs"/>
          <w:rtl/>
        </w:rPr>
        <w:t>، رسکال در روش‌های یادگیری رابطه‌ای تصادفی (</w:t>
      </w:r>
      <w:r w:rsidRPr="006E2030">
        <w:t>SRL</w:t>
      </w:r>
      <w:r w:rsidRPr="006E2030">
        <w:rPr>
          <w:rFonts w:hint="cs"/>
          <w:rtl/>
        </w:rPr>
        <w:t>)</w:t>
      </w:r>
      <w:r w:rsidRPr="006E2030">
        <w:rPr>
          <w:rStyle w:val="FootnoteReference"/>
          <w:rtl/>
        </w:rPr>
        <w:footnoteReference w:id="24"/>
      </w:r>
      <w:r w:rsidRPr="006E2030">
        <w:rPr>
          <w:rFonts w:hint="cs"/>
          <w:rtl/>
        </w:rPr>
        <w:t xml:space="preserve"> مانند بازنمایی موجودیت‌ها</w:t>
      </w:r>
      <w:r w:rsidRPr="006E2030">
        <w:rPr>
          <w:rStyle w:val="FootnoteReference"/>
          <w:rtl/>
        </w:rPr>
        <w:footnoteReference w:id="25"/>
      </w:r>
      <w:r w:rsidRPr="006E2030">
        <w:rPr>
          <w:rFonts w:hint="cs"/>
          <w:rtl/>
        </w:rPr>
        <w:t xml:space="preserve"> و خوشه‌بندی بر مبنای </w:t>
      </w:r>
      <w:r w:rsidRPr="006E2030">
        <w:rPr>
          <w:rtl/>
        </w:rPr>
        <w:t>پیوند</w:t>
      </w:r>
      <w:r w:rsidRPr="006E2030">
        <w:rPr>
          <w:rStyle w:val="FootnoteReference"/>
          <w:rtl/>
        </w:rPr>
        <w:footnoteReference w:id="26"/>
      </w:r>
      <w:r w:rsidRPr="006E2030">
        <w:rPr>
          <w:rFonts w:hint="cs"/>
          <w:rtl/>
        </w:rPr>
        <w:t xml:space="preserve"> عملکرد موفقی داشته است.</w:t>
      </w:r>
      <w:r w:rsidRPr="006E2030">
        <w:t xml:space="preserve"> </w:t>
      </w:r>
      <w:r w:rsidRPr="006E2030">
        <w:rPr>
          <w:rFonts w:hint="cs"/>
          <w:rtl/>
        </w:rPr>
        <w:t xml:space="preserve">برای مثال این روش عملکرد موفقی در </w:t>
      </w:r>
      <w:r w:rsidRPr="006E2030">
        <w:rPr>
          <w:rFonts w:hint="cs"/>
          <w:rtl/>
        </w:rPr>
        <w:lastRenderedPageBreak/>
        <w:t>دسته‌بندی نویسندگان، ناشران و سالن‌های انتشار روی مجموعه داده‌های ناشران داشته است</w:t>
      </w:r>
      <w:r w:rsidR="001B2721">
        <w:rPr>
          <w:rFonts w:hint="cs"/>
          <w:rtl/>
        </w:rPr>
        <w:t xml:space="preserve"> </w:t>
      </w:r>
      <w:r w:rsidR="006A35E7">
        <w:fldChar w:fldCharType="begin" w:fldLock="1"/>
      </w:r>
      <w:r w:rsidR="00C84ABF">
        <w:instrText>ADDIN CSL_CITATION { "citationItems" : [ { "id" : "ITEM-1", "itemData" : { "abstract" : "Relational learning is becoming increasingly im-portant in many areas of application. Here, we present a novel approach to relational learning based on the factorization of a three-way tensor. We show that unlike other tensor approaches, our method is able to perform collective learning via the latent components of the model and provide an efficient algorithm to compute the factoriza-tion. We substantiate our theoretical considera-tions regarding the collective learning capabili-ties of our model by the means of experiments on both a new dataset and a dataset commonly used in entity resolution. Furthermore, we show on common benchmark datasets that our approach achieves better or on-par results, if compared to current state-of-the-art relational learning solu-tions, while it is significantly faster to compute.", "author" : [ { "dropping-particle" : "", "family" : "Nickel", "given" : "Maximilian", "non-dropping-particle" : "", "parse-names" : false, "suffix" : "" }, { "dropping-particle" : "", "family" : "Tresp VOLKERTRESP", "given" : "Volker", "non-dropping-particle" : "", "parse-names" : false, "suffix" : "" }, { "dropping-particle" : "", "family" : "Kriegel KRIEGEL", "given" : "Hans-Peter", "non-dropping-particle" : "", "parse-names" : false, "suffix" : "" } ], "id" : "ITEM-1", "issued" : { "date-parts" : [ [ "0" ] ] }, "title" : "A Three-Way Model for Collective Learning on Multi-Relational Data", "type" : "article-journal" }, "uris" : [ "http://www.mendeley.com/documents/?uuid=b8adcb0c-a8fe-3f23-91cf-76ff664651b6" ] }, { "id" : "ITEM-2", "itemData" : { "author" : [ { "dropping-particle" : "", "family" : "Nickel", "given" : "Maximilian", "non-dropping-particle" : "", "parse-names" : false, "suffix" : "" } ], "id" : "ITEM-2", "issued" : { "date-parts" : [ [ "2013" ] ] }, "title" : "Tensor Factorization for Relational Learning", "type" : "article-journal" }, "uris" : [ "http://www.mendeley.com/documents/?uuid=584c1b24-6d93-330e-957a-eb10dcfc2acf" ] } ], "mendeley" : { "formattedCitation" : "[15], [16]", "plainTextFormattedCitation" : "[15], [16]", "previouslyFormattedCitation" : "[15], [16]" }, "properties" : { "noteIndex" : 0 }, "schema" : "https://github.com/citation-style-language/schema/raw/master/csl-citation.json" }</w:instrText>
      </w:r>
      <w:r w:rsidR="006A35E7">
        <w:fldChar w:fldCharType="separate"/>
      </w:r>
      <w:r w:rsidR="006A35E7" w:rsidRPr="006A35E7">
        <w:rPr>
          <w:noProof/>
        </w:rPr>
        <w:t>[15], [16]</w:t>
      </w:r>
      <w:r w:rsidR="006A35E7">
        <w:fldChar w:fldCharType="end"/>
      </w:r>
      <w:r w:rsidRPr="006E2030">
        <w:rPr>
          <w:rFonts w:hint="cs"/>
          <w:rtl/>
        </w:rPr>
        <w:t>. علاوه بر این، ارتباط معنایی موجودیت‌ها که در این روش محاسبه شد در ایجاد طبقه‌بندی</w:t>
      </w:r>
      <w:r w:rsidRPr="006E2030">
        <w:rPr>
          <w:rStyle w:val="FootnoteReference"/>
          <w:rtl/>
        </w:rPr>
        <w:footnoteReference w:id="27"/>
      </w:r>
      <w:r w:rsidRPr="006E2030">
        <w:rPr>
          <w:rFonts w:hint="cs"/>
          <w:rtl/>
        </w:rPr>
        <w:t xml:space="preserve"> به کمک خوشه‌بندی سلسله مراتبی</w:t>
      </w:r>
      <w:r w:rsidRPr="006E2030">
        <w:rPr>
          <w:rStyle w:val="FootnoteReference"/>
          <w:rtl/>
        </w:rPr>
        <w:footnoteReference w:id="28"/>
      </w:r>
      <w:r w:rsidRPr="006E2030">
        <w:rPr>
          <w:rFonts w:hint="cs"/>
          <w:rtl/>
        </w:rPr>
        <w:t xml:space="preserve"> روی داده‌های دسته‌بندی نشده</w:t>
      </w:r>
      <w:r w:rsidRPr="006E2030">
        <w:rPr>
          <w:rStyle w:val="FootnoteReference"/>
          <w:rtl/>
        </w:rPr>
        <w:footnoteReference w:id="29"/>
      </w:r>
      <w:r w:rsidRPr="006E2030">
        <w:rPr>
          <w:rFonts w:hint="cs"/>
          <w:rtl/>
        </w:rPr>
        <w:t xml:space="preserve">  به کار برده شده است </w:t>
      </w:r>
      <w:r w:rsidR="00C84ABF">
        <w:fldChar w:fldCharType="begin" w:fldLock="1"/>
      </w:r>
      <w:r w:rsidR="008B7CF3">
        <w:instrText>ADDIN CSL_CITATION { "citationItems" : [ { "id" : "ITEM-1", "itemData" : { "author" : [ { "dropping-particle" : "", "family" : "Kolda", "given" : "Tamara G", "non-dropping-particle" : "", "parse-names" : false, "suffix" : "" }, { "dropping-particle" : "", "family" : "Bader", "given" : "Brett W", "non-dropping-particle" : "", "parse-names" : false, "suffix" : "" }, { "dropping-particle" : "", "family" : "Kenny", "given" : "J P", "non-dropping-particle" : "", "parse-names" : false, "suffix" : "" } ], "id" : "ITEM-1", "issued" : { "date-parts" : [ [ "2005" ] ] }, "title" : "Higher-Order Web Link Analysis Using Multilinear Algebra", "type" : "article-journal" }, "uris" : [ "http://www.mendeley.com/documents/?uuid=40b4fc99-dcd2-38e8-8af7-fc86b1ad0aba" ] } ], "mendeley" : { "formattedCitation" : "[26]", "plainTextFormattedCitation" : "[26]", "previouslyFormattedCitation" : "[26]" }, "properties" : { "noteIndex" : 0 }, "schema" : "https://github.com/citation-style-language/schema/raw/master/csl-citation.json" }</w:instrText>
      </w:r>
      <w:r w:rsidR="00C84ABF">
        <w:fldChar w:fldCharType="separate"/>
      </w:r>
      <w:r w:rsidR="00C84ABF" w:rsidRPr="00C84ABF">
        <w:rPr>
          <w:noProof/>
        </w:rPr>
        <w:t>[26]</w:t>
      </w:r>
      <w:r w:rsidR="00C84ABF">
        <w:fldChar w:fldCharType="end"/>
      </w:r>
      <w:r w:rsidRPr="006E2030">
        <w:rPr>
          <w:rFonts w:hint="cs"/>
          <w:rtl/>
        </w:rPr>
        <w:t>.</w:t>
      </w:r>
    </w:p>
    <w:p w14:paraId="2BC50969" w14:textId="4A43B72C" w:rsidR="00176D2B" w:rsidRPr="007F240A" w:rsidRDefault="00176D2B" w:rsidP="007F240A">
      <w:pPr>
        <w:pStyle w:val="a1"/>
        <w:rPr>
          <w:szCs w:val="28"/>
          <w:rtl/>
          <w:lang w:bidi="fa-IR"/>
        </w:rPr>
      </w:pPr>
      <w:bookmarkStart w:id="66" w:name="_Toc484911603"/>
      <w:bookmarkStart w:id="67" w:name="_Toc490477062"/>
      <w:r w:rsidRPr="007F240A">
        <w:rPr>
          <w:rFonts w:hint="cs"/>
          <w:szCs w:val="28"/>
          <w:rtl/>
          <w:lang w:bidi="fa-IR"/>
        </w:rPr>
        <w:t>روش‌های ادراک چندلایه‌ای</w:t>
      </w:r>
      <w:r w:rsidRPr="007F240A">
        <w:rPr>
          <w:b w:val="0"/>
          <w:bCs w:val="0"/>
          <w:vertAlign w:val="superscript"/>
          <w:rtl/>
        </w:rPr>
        <w:footnoteReference w:id="30"/>
      </w:r>
      <w:bookmarkEnd w:id="66"/>
      <w:bookmarkEnd w:id="67"/>
    </w:p>
    <w:p w14:paraId="4106D524" w14:textId="06F5BB92" w:rsidR="00176D2B" w:rsidRPr="006E2030" w:rsidRDefault="00176D2B" w:rsidP="001B2721">
      <w:pPr>
        <w:spacing w:line="360" w:lineRule="auto"/>
        <w:jc w:val="both"/>
        <w:rPr>
          <w:rtl/>
        </w:rPr>
      </w:pPr>
      <w:r w:rsidRPr="006E2030">
        <w:rPr>
          <w:rFonts w:hint="cs"/>
          <w:rtl/>
        </w:rPr>
        <w:t xml:space="preserve">می‌توانیم رسکال را به صورت مدلی که برای هر حقیقت یک بازنمایی تولید می‌کند و از روی این بازنمایی‌ها وجود یا عدم وجود این حقیقت‌ها را پیش‌بینی می‌کند تفسیر کنیم. به طور خاص می‌توانیم رسکال را به صورت رابطه‌های </w:t>
      </w:r>
      <w:r w:rsidR="001B2721">
        <w:rPr>
          <w:rFonts w:hint="cs"/>
          <w:rtl/>
        </w:rPr>
        <w:t>(۲-۲)</w:t>
      </w:r>
      <w:r w:rsidRPr="006E2030">
        <w:rPr>
          <w:rFonts w:hint="cs"/>
          <w:rtl/>
        </w:rPr>
        <w:t xml:space="preserve"> و </w:t>
      </w:r>
      <w:r w:rsidR="001B2721">
        <w:rPr>
          <w:rFonts w:hint="cs"/>
          <w:rtl/>
        </w:rPr>
        <w:t>(3-2)</w:t>
      </w:r>
      <w:r w:rsidRPr="006E2030">
        <w:rPr>
          <w:rFonts w:hint="cs"/>
          <w:rtl/>
        </w:rPr>
        <w:t xml:space="preserve">  بازنویسی کنیم.</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6930"/>
      </w:tblGrid>
      <w:tr w:rsidR="001B2721" w:rsidRPr="00707C28" w14:paraId="4C364DE2" w14:textId="77777777" w:rsidTr="001B2721">
        <w:tc>
          <w:tcPr>
            <w:tcW w:w="1568" w:type="dxa"/>
            <w:vAlign w:val="center"/>
          </w:tcPr>
          <w:p w14:paraId="221D1F2F" w14:textId="77C31FE6" w:rsidR="001B2721" w:rsidRPr="00707C28" w:rsidRDefault="001B2721" w:rsidP="001B2721">
            <w:pPr>
              <w:pStyle w:val="a9"/>
              <w:jc w:val="center"/>
              <w:rPr>
                <w:sz w:val="28"/>
                <w:szCs w:val="24"/>
                <w:rtl/>
              </w:rPr>
            </w:pPr>
            <w:r w:rsidRPr="00707C28">
              <w:rPr>
                <w:rFonts w:hint="cs"/>
                <w:sz w:val="28"/>
                <w:szCs w:val="24"/>
                <w:rtl/>
              </w:rPr>
              <w:t>(</w:t>
            </w:r>
            <w:r>
              <w:rPr>
                <w:rFonts w:hint="cs"/>
                <w:sz w:val="28"/>
                <w:szCs w:val="24"/>
                <w:rtl/>
              </w:rPr>
              <w:t>۲</w:t>
            </w:r>
            <w:r w:rsidRPr="00707C28">
              <w:rPr>
                <w:rFonts w:hint="cs"/>
                <w:sz w:val="28"/>
                <w:szCs w:val="24"/>
                <w:rtl/>
              </w:rPr>
              <w:t>-۲)</w:t>
            </w:r>
          </w:p>
        </w:tc>
        <w:tc>
          <w:tcPr>
            <w:tcW w:w="6930" w:type="dxa"/>
            <w:vAlign w:val="center"/>
          </w:tcPr>
          <w:p w14:paraId="52421541" w14:textId="48DAA4CA" w:rsidR="001B2721" w:rsidRPr="00707C28" w:rsidRDefault="003F5AB1" w:rsidP="001B2721">
            <w:pPr>
              <w:pStyle w:val="a9"/>
              <w:jc w:val="center"/>
              <w:rPr>
                <w:rFonts w:cs="B Nazanin"/>
                <w:sz w:val="32"/>
                <w:szCs w:val="26"/>
                <w:rtl/>
              </w:rPr>
            </w:pPr>
            <m:oMathPara>
              <m:oMath>
                <m:sSubSup>
                  <m:sSubSupPr>
                    <m:ctrlPr>
                      <w:rPr>
                        <w:rFonts w:ascii="Cambria Math" w:hAnsi="Cambria Math"/>
                        <w:i/>
                        <w:sz w:val="32"/>
                        <w:szCs w:val="26"/>
                      </w:rPr>
                    </m:ctrlPr>
                  </m:sSubSupPr>
                  <m:e>
                    <m:r>
                      <w:rPr>
                        <w:rFonts w:ascii="Cambria Math" w:hAnsi="Cambria Math"/>
                        <w:sz w:val="32"/>
                        <w:szCs w:val="26"/>
                      </w:rPr>
                      <m:t>f</m:t>
                    </m:r>
                  </m:e>
                  <m:sub>
                    <m:r>
                      <w:rPr>
                        <w:rFonts w:ascii="Cambria Math" w:hAnsi="Cambria Math"/>
                        <w:sz w:val="32"/>
                        <w:szCs w:val="26"/>
                      </w:rPr>
                      <m:t>ijk</m:t>
                    </m:r>
                  </m:sub>
                  <m:sup>
                    <m:r>
                      <w:rPr>
                        <w:rFonts w:ascii="Cambria Math" w:hAnsi="Cambria Math"/>
                        <w:sz w:val="32"/>
                        <w:szCs w:val="26"/>
                      </w:rPr>
                      <m:t>RESCAL</m:t>
                    </m:r>
                  </m:sup>
                </m:sSubSup>
                <m:r>
                  <m:rPr>
                    <m:sty m:val="p"/>
                  </m:rPr>
                  <w:rPr>
                    <w:rFonts w:ascii="Cambria Math" w:hAnsi="Cambria Math"/>
                    <w:sz w:val="32"/>
                    <w:szCs w:val="26"/>
                  </w:rPr>
                  <m:t xml:space="preserve"> ≔ </m:t>
                </m:r>
                <m:sSubSup>
                  <m:sSubSupPr>
                    <m:ctrlPr>
                      <w:rPr>
                        <w:rFonts w:ascii="Cambria Math" w:hAnsi="Cambria Math"/>
                        <w:sz w:val="32"/>
                        <w:szCs w:val="26"/>
                      </w:rPr>
                    </m:ctrlPr>
                  </m:sSubSupPr>
                  <m:e>
                    <m:r>
                      <w:rPr>
                        <w:rFonts w:ascii="Cambria Math" w:hAnsi="Cambria Math"/>
                        <w:sz w:val="32"/>
                        <w:szCs w:val="26"/>
                      </w:rPr>
                      <m:t>w</m:t>
                    </m:r>
                  </m:e>
                  <m:sub>
                    <m:r>
                      <w:rPr>
                        <w:rFonts w:ascii="Cambria Math" w:hAnsi="Cambria Math"/>
                        <w:sz w:val="32"/>
                        <w:szCs w:val="26"/>
                      </w:rPr>
                      <m:t>k</m:t>
                    </m:r>
                  </m:sub>
                  <m:sup>
                    <m:r>
                      <w:rPr>
                        <w:rFonts w:ascii="Cambria Math" w:hAnsi="Cambria Math"/>
                        <w:sz w:val="32"/>
                        <w:szCs w:val="26"/>
                      </w:rPr>
                      <m:t>T</m:t>
                    </m:r>
                  </m:sup>
                </m:sSubSup>
                <m:sSubSup>
                  <m:sSubSupPr>
                    <m:ctrlPr>
                      <w:rPr>
                        <w:rFonts w:ascii="Cambria Math" w:hAnsi="Cambria Math"/>
                        <w:sz w:val="32"/>
                        <w:szCs w:val="26"/>
                      </w:rPr>
                    </m:ctrlPr>
                  </m:sSubSupPr>
                  <m:e>
                    <m:r>
                      <w:rPr>
                        <w:rFonts w:ascii="Cambria Math" w:hAnsi="Cambria Math"/>
                        <w:sz w:val="32"/>
                        <w:szCs w:val="26"/>
                      </w:rPr>
                      <m:t>∅</m:t>
                    </m:r>
                  </m:e>
                  <m:sub>
                    <m:r>
                      <w:rPr>
                        <w:rFonts w:ascii="Cambria Math" w:hAnsi="Cambria Math"/>
                        <w:sz w:val="32"/>
                        <w:szCs w:val="26"/>
                      </w:rPr>
                      <m:t>ij</m:t>
                    </m:r>
                  </m:sub>
                  <m:sup>
                    <m:r>
                      <w:rPr>
                        <w:rFonts w:ascii="Cambria Math" w:hAnsi="Cambria Math"/>
                        <w:sz w:val="32"/>
                        <w:szCs w:val="26"/>
                      </w:rPr>
                      <m:t>RESCAL</m:t>
                    </m:r>
                  </m:sup>
                </m:sSubSup>
              </m:oMath>
            </m:oMathPara>
          </w:p>
        </w:tc>
      </w:tr>
      <w:tr w:rsidR="001B2721" w:rsidRPr="00707C28" w14:paraId="01EFB427" w14:textId="77777777" w:rsidTr="001B2721">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568" w:type="dxa"/>
            <w:tcBorders>
              <w:top w:val="nil"/>
              <w:left w:val="nil"/>
              <w:bottom w:val="nil"/>
              <w:right w:val="nil"/>
            </w:tcBorders>
            <w:vAlign w:val="center"/>
          </w:tcPr>
          <w:p w14:paraId="766027A1" w14:textId="1D452957" w:rsidR="001B2721" w:rsidRPr="00707C28" w:rsidRDefault="001B2721" w:rsidP="001B2721">
            <w:pPr>
              <w:pStyle w:val="a9"/>
              <w:jc w:val="center"/>
              <w:rPr>
                <w:sz w:val="28"/>
                <w:szCs w:val="24"/>
                <w:rtl/>
              </w:rPr>
            </w:pPr>
            <w:r w:rsidRPr="00707C28">
              <w:rPr>
                <w:rFonts w:hint="cs"/>
                <w:sz w:val="28"/>
                <w:szCs w:val="24"/>
                <w:rtl/>
              </w:rPr>
              <w:t>(</w:t>
            </w:r>
            <w:r>
              <w:rPr>
                <w:rFonts w:hint="cs"/>
                <w:sz w:val="28"/>
                <w:szCs w:val="24"/>
                <w:rtl/>
              </w:rPr>
              <w:t>۳</w:t>
            </w:r>
            <w:r w:rsidRPr="00707C28">
              <w:rPr>
                <w:rFonts w:hint="cs"/>
                <w:sz w:val="28"/>
                <w:szCs w:val="24"/>
                <w:rtl/>
              </w:rPr>
              <w:t>-۲)</w:t>
            </w:r>
          </w:p>
        </w:tc>
        <w:tc>
          <w:tcPr>
            <w:tcW w:w="6930" w:type="dxa"/>
            <w:tcBorders>
              <w:top w:val="nil"/>
              <w:left w:val="nil"/>
              <w:bottom w:val="nil"/>
              <w:right w:val="nil"/>
            </w:tcBorders>
            <w:vAlign w:val="center"/>
          </w:tcPr>
          <w:p w14:paraId="61DD4D6A" w14:textId="74F3A59E" w:rsidR="001B2721" w:rsidRPr="00707C28" w:rsidRDefault="003F5AB1" w:rsidP="001B2721">
            <w:pPr>
              <w:pStyle w:val="a9"/>
              <w:jc w:val="center"/>
              <w:rPr>
                <w:rFonts w:cs="B Nazanin"/>
                <w:sz w:val="32"/>
                <w:szCs w:val="26"/>
                <w:rtl/>
              </w:rPr>
            </w:pPr>
            <m:oMathPara>
              <m:oMath>
                <m:sSubSup>
                  <m:sSubSupPr>
                    <m:ctrlPr>
                      <w:rPr>
                        <w:rFonts w:ascii="Cambria Math" w:hAnsi="Cambria Math"/>
                        <w:sz w:val="32"/>
                        <w:szCs w:val="26"/>
                      </w:rPr>
                    </m:ctrlPr>
                  </m:sSubSupPr>
                  <m:e>
                    <m:r>
                      <w:rPr>
                        <w:rFonts w:ascii="Cambria Math" w:hAnsi="Cambria Math"/>
                        <w:sz w:val="32"/>
                        <w:szCs w:val="26"/>
                      </w:rPr>
                      <m:t>∅</m:t>
                    </m:r>
                  </m:e>
                  <m:sub>
                    <m:r>
                      <w:rPr>
                        <w:rFonts w:ascii="Cambria Math" w:hAnsi="Cambria Math"/>
                        <w:sz w:val="32"/>
                        <w:szCs w:val="26"/>
                      </w:rPr>
                      <m:t>ij</m:t>
                    </m:r>
                  </m:sub>
                  <m:sup>
                    <m:r>
                      <w:rPr>
                        <w:rFonts w:ascii="Cambria Math" w:hAnsi="Cambria Math"/>
                        <w:sz w:val="32"/>
                        <w:szCs w:val="26"/>
                      </w:rPr>
                      <m:t>RESCAL</m:t>
                    </m:r>
                  </m:sup>
                </m:sSubSup>
                <m:r>
                  <m:rPr>
                    <m:sty m:val="p"/>
                  </m:rPr>
                  <w:rPr>
                    <w:rFonts w:ascii="Cambria Math" w:hAnsi="Cambria Math"/>
                    <w:sz w:val="32"/>
                    <w:szCs w:val="26"/>
                  </w:rPr>
                  <m:t xml:space="preserve">= </m:t>
                </m:r>
                <m:sSub>
                  <m:sSubPr>
                    <m:ctrlPr>
                      <w:rPr>
                        <w:rFonts w:ascii="Cambria Math" w:hAnsi="Cambria Math"/>
                        <w:sz w:val="32"/>
                        <w:szCs w:val="26"/>
                      </w:rPr>
                    </m:ctrlPr>
                  </m:sSubPr>
                  <m:e>
                    <m:r>
                      <w:rPr>
                        <w:rFonts w:ascii="Cambria Math" w:hAnsi="Cambria Math"/>
                        <w:sz w:val="32"/>
                        <w:szCs w:val="26"/>
                      </w:rPr>
                      <m:t>e</m:t>
                    </m:r>
                  </m:e>
                  <m:sub>
                    <m:r>
                      <w:rPr>
                        <w:rFonts w:ascii="Cambria Math" w:hAnsi="Cambria Math"/>
                        <w:sz w:val="32"/>
                        <w:szCs w:val="26"/>
                      </w:rPr>
                      <m:t>j</m:t>
                    </m:r>
                  </m:sub>
                </m:sSub>
                <m:r>
                  <w:rPr>
                    <w:rFonts w:ascii="Cambria Math" w:hAnsi="Cambria Math"/>
                    <w:sz w:val="32"/>
                    <w:szCs w:val="26"/>
                  </w:rPr>
                  <m:t>⨂</m:t>
                </m:r>
                <m:sSub>
                  <m:sSubPr>
                    <m:ctrlPr>
                      <w:rPr>
                        <w:rFonts w:ascii="Cambria Math" w:hAnsi="Cambria Math"/>
                        <w:i/>
                        <w:sz w:val="32"/>
                        <w:szCs w:val="26"/>
                      </w:rPr>
                    </m:ctrlPr>
                  </m:sSubPr>
                  <m:e>
                    <m:r>
                      <w:rPr>
                        <w:rFonts w:ascii="Cambria Math" w:hAnsi="Cambria Math"/>
                        <w:sz w:val="32"/>
                        <w:szCs w:val="26"/>
                      </w:rPr>
                      <m:t>e</m:t>
                    </m:r>
                  </m:e>
                  <m:sub>
                    <m:r>
                      <w:rPr>
                        <w:rFonts w:ascii="Cambria Math" w:hAnsi="Cambria Math"/>
                        <w:sz w:val="32"/>
                        <w:szCs w:val="26"/>
                      </w:rPr>
                      <m:t>i</m:t>
                    </m:r>
                  </m:sub>
                </m:sSub>
              </m:oMath>
            </m:oMathPara>
          </w:p>
        </w:tc>
      </w:tr>
    </w:tbl>
    <w:p w14:paraId="3ADA42AF" w14:textId="36013160" w:rsidR="00AA5C82" w:rsidRPr="00827675" w:rsidRDefault="00176D2B" w:rsidP="008B7CF3">
      <w:pPr>
        <w:spacing w:line="360" w:lineRule="auto"/>
        <w:jc w:val="both"/>
        <w:rPr>
          <w:color w:val="000000" w:themeColor="text1"/>
          <w:rtl/>
        </w:rPr>
      </w:pPr>
      <w:r w:rsidRPr="006E2030">
        <w:rPr>
          <w:rFonts w:hint="cs"/>
          <w:rtl/>
        </w:rPr>
        <w:t xml:space="preserve">در روابط </w:t>
      </w:r>
      <w:r w:rsidR="001B2721">
        <w:rPr>
          <w:rFonts w:hint="cs"/>
          <w:rtl/>
        </w:rPr>
        <w:t>(1-2)</w:t>
      </w:r>
      <w:r w:rsidRPr="006E2030">
        <w:rPr>
          <w:rFonts w:hint="cs"/>
          <w:rtl/>
        </w:rPr>
        <w:t xml:space="preserve"> ضرب داخلی </w:t>
      </w:r>
      <w:r w:rsidRPr="006E2030">
        <w:t>e</w:t>
      </w:r>
      <w:r w:rsidRPr="006E2030">
        <w:rPr>
          <w:vertAlign w:val="subscript"/>
        </w:rPr>
        <w:t>i</w:t>
      </w:r>
      <w:r w:rsidRPr="006E2030">
        <w:rPr>
          <w:rFonts w:hint="cs"/>
          <w:rtl/>
        </w:rPr>
        <w:t xml:space="preserve"> و </w:t>
      </w:r>
      <w:r w:rsidRPr="006E2030">
        <w:t>e</w:t>
      </w:r>
      <w:r w:rsidRPr="006E2030">
        <w:rPr>
          <w:vertAlign w:val="subscript"/>
        </w:rPr>
        <w:t>j</w:t>
      </w:r>
      <w:r w:rsidRPr="006E2030">
        <w:rPr>
          <w:rFonts w:hint="cs"/>
          <w:rtl/>
        </w:rPr>
        <w:t xml:space="preserve"> که در محاسبه‌ی مجموع امتیاز‌ها شرکت می‌کردند را از مجموع بیرون کشیده و به صورت ضرب خا</w:t>
      </w:r>
      <w:r w:rsidR="001B2721">
        <w:rPr>
          <w:rFonts w:hint="cs"/>
          <w:rtl/>
        </w:rPr>
        <w:t>ر</w:t>
      </w:r>
      <w:r w:rsidRPr="006E2030">
        <w:rPr>
          <w:rFonts w:hint="cs"/>
          <w:rtl/>
        </w:rPr>
        <w:t xml:space="preserve">جی نوشتیم. بنابراین رسکال بازنمایی جفت موجودیت </w:t>
      </w:r>
      <w:r w:rsidRPr="006E2030">
        <w:t>i</w:t>
      </w:r>
      <w:r w:rsidRPr="006E2030">
        <w:rPr>
          <w:rFonts w:hint="cs"/>
          <w:rtl/>
        </w:rPr>
        <w:t xml:space="preserve"> و </w:t>
      </w:r>
      <w:r w:rsidRPr="006E2030">
        <w:t>j</w:t>
      </w:r>
      <w:r w:rsidRPr="006E2030">
        <w:rPr>
          <w:rFonts w:hint="cs"/>
          <w:rtl/>
        </w:rPr>
        <w:t xml:space="preserve"> را به صورت ضرب تنسور ویژگی‌های پنهان این دو موجودیت بدست آورد</w:t>
      </w:r>
      <w:r w:rsidR="001B2721">
        <w:rPr>
          <w:rFonts w:hint="cs"/>
          <w:rtl/>
        </w:rPr>
        <w:t>ه است.</w:t>
      </w:r>
      <w:r w:rsidRPr="006E2030">
        <w:rPr>
          <w:rFonts w:hint="cs"/>
          <w:rtl/>
        </w:rPr>
        <w:t xml:space="preserve"> </w:t>
      </w:r>
      <w:r w:rsidR="00AA5C82">
        <w:rPr>
          <w:rFonts w:hint="cs"/>
          <w:rtl/>
        </w:rPr>
        <w:t>می‌توان احتمال</w:t>
      </w:r>
      <w:r w:rsidRPr="006E2030">
        <w:rPr>
          <w:rFonts w:hint="cs"/>
          <w:rtl/>
        </w:rPr>
        <w:t xml:space="preserve"> وجود حقیقت </w:t>
      </w:r>
      <w:r w:rsidRPr="006E2030">
        <w:t>x</w:t>
      </w:r>
      <w:r w:rsidRPr="006E2030">
        <w:rPr>
          <w:vertAlign w:val="subscript"/>
        </w:rPr>
        <w:t>ijk</w:t>
      </w:r>
      <w:r w:rsidRPr="006E2030">
        <w:rPr>
          <w:rFonts w:hint="cs"/>
          <w:rtl/>
        </w:rPr>
        <w:t xml:space="preserve"> را از روی</w:t>
      </w:r>
      <w:r w:rsidR="00AA5C82">
        <w:rPr>
          <w:rFonts w:hint="cs"/>
          <w:rtl/>
        </w:rPr>
        <w:t xml:space="preserve"> ضرب داخلی</w:t>
      </w:r>
      <w:r w:rsidRPr="006E2030">
        <w:rPr>
          <w:rFonts w:hint="cs"/>
          <w:rtl/>
        </w:rPr>
        <w:t xml:space="preserve"> بازنمایی جفت موجودیت‌ها (</w:t>
      </w:r>
      <w:r w:rsidRPr="006E2030">
        <w:rPr>
          <w:rFonts w:hint="cs"/>
        </w:rPr>
        <w:sym w:font="Symbol" w:char="F06A"/>
      </w:r>
      <w:r w:rsidRPr="006E2030">
        <w:rPr>
          <w:vertAlign w:val="subscript"/>
        </w:rPr>
        <w:t>ij</w:t>
      </w:r>
      <w:r w:rsidRPr="006E2030">
        <w:rPr>
          <w:rFonts w:hint="cs"/>
          <w:rtl/>
        </w:rPr>
        <w:t>) و ماتریس وزن‌دار رابطه (</w:t>
      </w:r>
      <m:oMath>
        <m:sSubSup>
          <m:sSubSupPr>
            <m:ctrlPr>
              <w:rPr>
                <w:rFonts w:ascii="Cambria Math" w:hAnsi="Cambria Math"/>
              </w:rPr>
            </m:ctrlPr>
          </m:sSubSupPr>
          <m:e>
            <m:r>
              <w:rPr>
                <w:rFonts w:ascii="Cambria Math" w:hAnsi="Cambria Math"/>
              </w:rPr>
              <m:t>w</m:t>
            </m:r>
          </m:e>
          <m:sub>
            <m:r>
              <w:rPr>
                <w:rFonts w:ascii="Cambria Math" w:hAnsi="Cambria Math"/>
              </w:rPr>
              <m:t>k</m:t>
            </m:r>
          </m:sub>
          <m:sup>
            <m:r>
              <w:rPr>
                <w:rFonts w:ascii="Cambria Math" w:hAnsi="Cambria Math"/>
              </w:rPr>
              <m:t>T</m:t>
            </m:r>
          </m:sup>
        </m:sSubSup>
      </m:oMath>
      <w:r w:rsidRPr="006E2030">
        <w:rPr>
          <w:rFonts w:hint="cs"/>
          <w:rtl/>
        </w:rPr>
        <w:t xml:space="preserve">) </w:t>
      </w:r>
      <w:r w:rsidRPr="006E2030">
        <w:rPr>
          <w:rFonts w:hint="cs"/>
          <w:rtl/>
        </w:rPr>
        <w:lastRenderedPageBreak/>
        <w:t xml:space="preserve">بدست آورد. این تقسیم‌بندی رابطه‌ی رسکال در </w:t>
      </w:r>
      <w:r w:rsidR="00827675">
        <w:rPr>
          <w:rtl/>
        </w:rPr>
        <w:fldChar w:fldCharType="begin"/>
      </w:r>
      <w:r w:rsidR="00827675">
        <w:rPr>
          <w:rtl/>
        </w:rPr>
        <w:instrText xml:space="preserve"> </w:instrText>
      </w:r>
      <w:r w:rsidR="00827675">
        <w:rPr>
          <w:rFonts w:hint="cs"/>
        </w:rPr>
        <w:instrText>REF</w:instrText>
      </w:r>
      <w:r w:rsidR="00827675">
        <w:rPr>
          <w:rFonts w:hint="cs"/>
          <w:rtl/>
        </w:rPr>
        <w:instrText xml:space="preserve"> _</w:instrText>
      </w:r>
      <w:r w:rsidR="00827675">
        <w:rPr>
          <w:rFonts w:hint="cs"/>
        </w:rPr>
        <w:instrText>Ref489297433 \h</w:instrText>
      </w:r>
      <w:r w:rsidR="00827675">
        <w:rPr>
          <w:rtl/>
        </w:rPr>
        <w:instrText xml:space="preserve"> </w:instrText>
      </w:r>
      <w:r w:rsidR="00827675">
        <w:rPr>
          <w:rtl/>
        </w:rPr>
      </w:r>
      <w:r w:rsidR="00827675">
        <w:rPr>
          <w:rtl/>
        </w:rPr>
        <w:fldChar w:fldCharType="separate"/>
      </w:r>
      <w:r w:rsidR="002B3278">
        <w:rPr>
          <w:rtl/>
        </w:rPr>
        <w:t xml:space="preserve">شکل </w:t>
      </w:r>
      <w:r w:rsidR="002B3278">
        <w:rPr>
          <w:noProof/>
          <w:rtl/>
        </w:rPr>
        <w:t>10</w:t>
      </w:r>
      <w:r w:rsidR="00827675">
        <w:rPr>
          <w:rtl/>
        </w:rPr>
        <w:fldChar w:fldCharType="end"/>
      </w:r>
      <w:r w:rsidRPr="006E2030">
        <w:rPr>
          <w:rFonts w:hint="cs"/>
          <w:rtl/>
        </w:rPr>
        <w:t xml:space="preserve"> به تصویر کشیده شده است.</w:t>
      </w:r>
      <w:r w:rsidRPr="006E2030">
        <w:rPr>
          <w:color w:val="FF0000"/>
        </w:rPr>
        <w:t xml:space="preserve"> </w:t>
      </w:r>
      <w:r w:rsidRPr="00827675">
        <w:rPr>
          <w:rFonts w:hint="cs"/>
          <w:color w:val="000000" w:themeColor="text1"/>
          <w:rtl/>
        </w:rPr>
        <w:t xml:space="preserve">توضیح بیشتر در مورد ایجاد بازنمایی پنهان به وسیله‌ی ضرب تنسور </w:t>
      </w:r>
      <w:r w:rsidR="00AA5C82" w:rsidRPr="00827675">
        <w:rPr>
          <w:rFonts w:hint="cs"/>
          <w:color w:val="000000" w:themeColor="text1"/>
          <w:rtl/>
        </w:rPr>
        <w:t>در</w:t>
      </w:r>
      <w:r w:rsidRPr="00827675">
        <w:rPr>
          <w:rFonts w:hint="cs"/>
          <w:color w:val="000000" w:themeColor="text1"/>
          <w:rtl/>
        </w:rPr>
        <w:t xml:space="preserve"> </w:t>
      </w:r>
      <w:r w:rsidR="008B7CF3">
        <w:rPr>
          <w:color w:val="000000" w:themeColor="text1"/>
        </w:rPr>
        <w:fldChar w:fldCharType="begin" w:fldLock="1"/>
      </w:r>
      <w:r w:rsidR="00E40FD1">
        <w:rPr>
          <w:color w:val="000000" w:themeColor="text1"/>
        </w:rPr>
        <w:instrText>ADDIN CSL_CITATION { "citationItems" : [ { "id" : "ITEM-1", "itemData" : { "ISSN" : "0140-525X", "PMID" : "10191879", "abstract" : "Working memory limits are best defined in terms of the complexity of the relations that can be processed in parallel. Complexity is defined as the number of related dimensions or sources of variation. A binary relation has one argument and one source of variation; its argument can be instantiated in only one way at a time. A binary relation has two arguments, two sources of variation, and two instantiations, and so on. Dimensionality is related to the number of chunks, because both attributes on dimensions and chunks are independent units of information of arbitrary size. Studies of working memory limits suggest that there is a soft limit corresponding to the parallel processing of one quaternary relation. More complex concepts are processed by \"segmentation\" or \"conceptual chunking.\" In segmentation, tasks are broken into components that do not exceed processing capacity and can be processed serially. In conceptual chunking, representations are \"collapsed\" to reduce their dimensionality and hence their processing load, but at the cost of making some relational information inaccessible. Neural net models of relational representations show that relations with more arguments have a higher computational cost that coincides with experimental findings on higher processing loads in humans. Relational complexity is related to processing load in reasoning and sentence comprehension and can distinguish between the capacities of higher species. The complexity of relations processed by children increases with age. Implications for neural net models and theories of cognition and cognitive development are discussed.", "author" : [ { "dropping-particle" : "", "family" : "Halford", "given" : "G S", "non-dropping-particle" : "", "parse-names" : false, "suffix" : "" }, { "dropping-particle" : "", "family" : "Wilson", "given" : "W H", "non-dropping-particle" : "", "parse-names" : false, "suffix" : "" }, { "dropping-particle" : "", "family" : "Phillips", "given" : "S", "non-dropping-particle" : "", "parse-names" : false, "suffix" : "" } ], "container-title" : "The Behavioral and brain sciences", "id" : "ITEM-1", "issue" : "6", "issued" : { "date-parts" : [ [ "1998", "12" ] ] }, "page" : "803-31; discussion 831-64", "title" : "Processing capacity defined by relational complexity: implications for comparative, developmental, and cognitive psychology.", "type" : "article-journal", "volume" : "21" }, "uris" : [ "http://www.mendeley.com/documents/?uuid=61fec0e7-f7db-3dd7-bfb7-dfcc9c1f6014" ] }, { "id" : "ITEM-2", "itemData" : { "abstract" : "A general method, the tensor product representation, is defined for the connectionist representation of value~variable bindings. The technique is a formalization of the idea that a set of value~variable pairs can be represented by accumulating activity in a collection of units each of which computes the product of a feature of a variable and a feature of its value. The method allows the fully distributed representation of bindings and symbolic structures. Fully and partially localized special cases of the tensor product representation reduce to existing cases of connectionist representations of structured data. The representation rests on a principled analysis of structure; it saturates gracefully as larger structures are represented; it permits recursive construction of complex representations from simpler ones; it respects the independence of the capacities to generate and maintain multiple bindings in parallel; it extends naturally to continuous structures and continuous representational patterns; it permits values to also serve as variables; and it enables analysis of the interference of symbolic structures stored in associative memories. It has also served as the basis for working connectionist models of high-level cognitive tasks.", "author" : [ { "dropping-particle" : "", "family" : "Smolensky", "given" : "Paul", "non-dropping-particle" : "", "parse-names" : false, "suffix" : "" } ], "id" : "ITEM-2", "issued" : { "date-parts" : [ [ "0" ] ] }, "title" : "Tensor Product Variable Binding and the Representation of Symbolic Structures in Connectionist Systems", "type" : "article-journal" }, "uris" : [ "http://www.mendeley.com/documents/?uuid=01763614-e04b-3304-81c4-3d574203f9c3" ] } ], "mendeley" : { "formattedCitation" : "[27], [28]", "plainTextFormattedCitation" : "[27], [28]", "previouslyFormattedCitation" : "[27], [28]" }, "properties" : { "noteIndex" : 0 }, "schema" : "https://github.com/citation-style-language/schema/raw/master/csl-citation.json" }</w:instrText>
      </w:r>
      <w:r w:rsidR="008B7CF3">
        <w:rPr>
          <w:color w:val="000000" w:themeColor="text1"/>
        </w:rPr>
        <w:fldChar w:fldCharType="separate"/>
      </w:r>
      <w:r w:rsidR="008B7CF3" w:rsidRPr="008B7CF3">
        <w:rPr>
          <w:noProof/>
          <w:color w:val="000000" w:themeColor="text1"/>
        </w:rPr>
        <w:t>[27], [28]</w:t>
      </w:r>
      <w:r w:rsidR="008B7CF3">
        <w:rPr>
          <w:color w:val="000000" w:themeColor="text1"/>
        </w:rPr>
        <w:fldChar w:fldCharType="end"/>
      </w:r>
      <w:r w:rsidR="00F713A8">
        <w:rPr>
          <w:rFonts w:hint="cs"/>
          <w:color w:val="000000" w:themeColor="text1"/>
          <w:rtl/>
        </w:rPr>
        <w:t xml:space="preserve"> </w:t>
      </w:r>
      <w:r w:rsidR="00AA5C82" w:rsidRPr="00827675">
        <w:rPr>
          <w:rFonts w:hint="cs"/>
          <w:color w:val="000000" w:themeColor="text1"/>
          <w:rtl/>
        </w:rPr>
        <w:t>آمده است</w:t>
      </w:r>
      <w:r w:rsidRPr="00827675">
        <w:rPr>
          <w:rFonts w:hint="cs"/>
          <w:color w:val="000000" w:themeColor="text1"/>
          <w:rtl/>
        </w:rPr>
        <w:t>.</w:t>
      </w:r>
    </w:p>
    <w:p w14:paraId="2F902D01" w14:textId="77777777" w:rsidR="00827675" w:rsidRDefault="00176D2B" w:rsidP="00827675">
      <w:pPr>
        <w:keepNext/>
        <w:spacing w:line="360" w:lineRule="auto"/>
        <w:jc w:val="center"/>
      </w:pPr>
      <w:r w:rsidRPr="006E2030">
        <w:rPr>
          <w:noProof/>
          <w:lang w:bidi="ar-SA"/>
        </w:rPr>
        <w:drawing>
          <wp:inline distT="0" distB="0" distL="0" distR="0" wp14:anchorId="52AB53AA" wp14:editId="206AF464">
            <wp:extent cx="4891405" cy="2638425"/>
            <wp:effectExtent l="0" t="0" r="444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b="12133"/>
                    <a:stretch/>
                  </pic:blipFill>
                  <pic:spPr bwMode="auto">
                    <a:xfrm>
                      <a:off x="0" y="0"/>
                      <a:ext cx="4891674" cy="2638570"/>
                    </a:xfrm>
                    <a:prstGeom prst="rect">
                      <a:avLst/>
                    </a:prstGeom>
                    <a:ln>
                      <a:noFill/>
                    </a:ln>
                    <a:extLst>
                      <a:ext uri="{53640926-AAD7-44D8-BBD7-CCE9431645EC}">
                        <a14:shadowObscured xmlns:a14="http://schemas.microsoft.com/office/drawing/2010/main"/>
                      </a:ext>
                    </a:extLst>
                  </pic:spPr>
                </pic:pic>
              </a:graphicData>
            </a:graphic>
          </wp:inline>
        </w:drawing>
      </w:r>
    </w:p>
    <w:p w14:paraId="42D7F2B5" w14:textId="737AEF7C" w:rsidR="00176D2B" w:rsidRPr="006E2030" w:rsidRDefault="00827675" w:rsidP="00827675">
      <w:pPr>
        <w:pStyle w:val="Caption"/>
        <w:rPr>
          <w:rtl/>
        </w:rPr>
      </w:pPr>
      <w:bookmarkStart w:id="68" w:name="_Ref489297433"/>
      <w:bookmarkStart w:id="69" w:name="_Toc490477018"/>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3278">
        <w:rPr>
          <w:noProof/>
          <w:rtl/>
        </w:rPr>
        <w:t>10</w:t>
      </w:r>
      <w:r>
        <w:rPr>
          <w:rtl/>
        </w:rPr>
        <w:fldChar w:fldCharType="end"/>
      </w:r>
      <w:bookmarkEnd w:id="68"/>
      <w:r>
        <w:rPr>
          <w:rFonts w:hint="cs"/>
          <w:rtl/>
        </w:rPr>
        <w:t xml:space="preserve"> تقسیم رابطه‌ی رسکال به دو لایه</w:t>
      </w:r>
      <w:bookmarkEnd w:id="69"/>
    </w:p>
    <w:p w14:paraId="7186DBA6" w14:textId="77777777" w:rsidR="00176D2B" w:rsidRPr="006E2030" w:rsidRDefault="00176D2B" w:rsidP="00176D2B">
      <w:pPr>
        <w:spacing w:line="360" w:lineRule="auto"/>
        <w:jc w:val="both"/>
        <w:rPr>
          <w:rtl/>
        </w:rPr>
      </w:pPr>
      <w:r w:rsidRPr="006E2030">
        <w:rPr>
          <w:rFonts w:hint="cs"/>
          <w:rtl/>
        </w:rPr>
        <w:t>از آنجایی که ضرب تنسور تراکنش بین همه‌ی جفت موجودیت‌ها را مدل می‌کند، وقتی تعداد ویژگی‌های پنهان زیاد باشد، رسکال در این راهکار به تعداد زیادی پارامتر نیاز پیدا خواهد کرد. این موضوع می‌تواند باعث مشکل در مقیاس‌پذیری روش روی پایگاه‌های دانش بزرگ با تعداد زیاد رابطه شود.</w:t>
      </w:r>
    </w:p>
    <w:p w14:paraId="5DA55D99" w14:textId="14B6D4B2" w:rsidR="00176D2B" w:rsidRPr="006E2030" w:rsidRDefault="00176D2B" w:rsidP="00176D2B">
      <w:pPr>
        <w:spacing w:line="360" w:lineRule="auto"/>
        <w:jc w:val="both"/>
        <w:rPr>
          <w:rtl/>
        </w:rPr>
      </w:pPr>
      <w:r w:rsidRPr="006E2030">
        <w:rPr>
          <w:rFonts w:hint="cs"/>
          <w:rtl/>
        </w:rPr>
        <w:t>در ادامه‌ی این بخش به روش‌های ادراک چندلایه‌ای که به شبکه‌های عصبی پیش‌خور</w:t>
      </w:r>
      <w:r w:rsidRPr="006E2030">
        <w:rPr>
          <w:rStyle w:val="FootnoteReference"/>
          <w:rtl/>
        </w:rPr>
        <w:footnoteReference w:id="31"/>
      </w:r>
      <w:r w:rsidRPr="006E2030">
        <w:rPr>
          <w:rFonts w:hint="cs"/>
          <w:rtl/>
        </w:rPr>
        <w:t xml:space="preserve"> نیز معروف هستند می‌پردازیم. این راهکار  این امکان را به ما می‌دهد که مدل‌های جایگزینی برای ساختن بازنمایی حقیقت‌ها در نظر بگیری</w:t>
      </w:r>
      <w:r w:rsidR="00827675">
        <w:rPr>
          <w:rFonts w:hint="cs"/>
          <w:rtl/>
        </w:rPr>
        <w:t xml:space="preserve">م و </w:t>
      </w:r>
      <w:r w:rsidR="00FA0BD4">
        <w:rPr>
          <w:rFonts w:hint="cs"/>
          <w:rtl/>
        </w:rPr>
        <w:t>هم‌چنین</w:t>
      </w:r>
      <w:r w:rsidR="00827675">
        <w:rPr>
          <w:rFonts w:hint="cs"/>
          <w:rtl/>
        </w:rPr>
        <w:t xml:space="preserve"> بتوانیم از توابع غیر </w:t>
      </w:r>
      <w:r w:rsidRPr="006E2030">
        <w:rPr>
          <w:rFonts w:hint="cs"/>
          <w:rtl/>
        </w:rPr>
        <w:t xml:space="preserve">خطی در پیش‌بینی وجود </w:t>
      </w:r>
      <w:r w:rsidRPr="006E2030">
        <w:rPr>
          <w:rtl/>
        </w:rPr>
        <w:t>پیوند</w:t>
      </w:r>
      <w:r w:rsidRPr="006E2030">
        <w:rPr>
          <w:rFonts w:hint="cs"/>
          <w:rtl/>
        </w:rPr>
        <w:t>‌ها استفاده کنیم.</w:t>
      </w:r>
    </w:p>
    <w:p w14:paraId="2C049ECF" w14:textId="77777777" w:rsidR="00176D2B" w:rsidRPr="00115517" w:rsidRDefault="00176D2B" w:rsidP="00176D2B">
      <w:pPr>
        <w:spacing w:line="360" w:lineRule="auto"/>
        <w:jc w:val="both"/>
        <w:rPr>
          <w:b/>
          <w:bCs/>
          <w:rtl/>
        </w:rPr>
      </w:pPr>
      <w:r w:rsidRPr="00115517">
        <w:rPr>
          <w:rFonts w:hint="cs"/>
          <w:b/>
          <w:bCs/>
          <w:rtl/>
        </w:rPr>
        <w:lastRenderedPageBreak/>
        <w:t xml:space="preserve">مدل </w:t>
      </w:r>
      <w:r w:rsidRPr="00115517">
        <w:rPr>
          <w:rStyle w:val="FootnoteReference"/>
          <w:b w:val="0"/>
          <w:bCs w:val="0"/>
          <w:rtl/>
        </w:rPr>
        <w:footnoteReference w:id="32"/>
      </w:r>
      <w:r w:rsidRPr="00115517">
        <w:rPr>
          <w:b/>
          <w:bCs/>
        </w:rPr>
        <w:t>E-MLP</w:t>
      </w:r>
      <w:r w:rsidRPr="00115517">
        <w:rPr>
          <w:rFonts w:hint="cs"/>
          <w:b/>
          <w:bCs/>
          <w:rtl/>
        </w:rPr>
        <w:t>:</w:t>
      </w:r>
    </w:p>
    <w:p w14:paraId="556D18AD" w14:textId="3972C661" w:rsidR="00176D2B" w:rsidRDefault="00176D2B" w:rsidP="005A5FF3">
      <w:pPr>
        <w:spacing w:line="360" w:lineRule="auto"/>
        <w:jc w:val="both"/>
      </w:pPr>
      <w:r w:rsidRPr="006E2030">
        <w:rPr>
          <w:rFonts w:hint="cs"/>
          <w:rtl/>
        </w:rPr>
        <w:t xml:space="preserve">در ابتدا مدل </w:t>
      </w:r>
      <w:r w:rsidRPr="006E2030">
        <w:t>Entity-MLP</w:t>
      </w:r>
      <w:r w:rsidRPr="006E2030">
        <w:rPr>
          <w:rFonts w:hint="cs"/>
          <w:rtl/>
        </w:rPr>
        <w:t xml:space="preserve"> را معرفی می‌کنیم. تابع امتیاز این مدل به صورت معادلات </w:t>
      </w:r>
      <w:r w:rsidR="005A5FF3" w:rsidRPr="005A5FF3">
        <w:rPr>
          <w:rFonts w:hint="cs"/>
          <w:rtl/>
        </w:rPr>
        <w:t>(4-۲)</w:t>
      </w:r>
      <w:r w:rsidRPr="006E2030">
        <w:rPr>
          <w:rFonts w:hint="cs"/>
          <w:rtl/>
        </w:rPr>
        <w:t xml:space="preserve"> و </w:t>
      </w:r>
      <w:r w:rsidR="005A5FF3" w:rsidRPr="005A5FF3">
        <w:rPr>
          <w:rFonts w:hint="cs"/>
          <w:rtl/>
        </w:rPr>
        <w:t>(5-۲)</w:t>
      </w:r>
      <w:r w:rsidRPr="006E2030">
        <w:rPr>
          <w:rFonts w:hint="cs"/>
          <w:rtl/>
        </w:rPr>
        <w:t xml:space="preserve"> و </w:t>
      </w:r>
      <w:r w:rsidR="005A5FF3" w:rsidRPr="005A5FF3">
        <w:rPr>
          <w:rFonts w:hint="cs"/>
          <w:rtl/>
        </w:rPr>
        <w:t>(6-۲)</w:t>
      </w:r>
      <w:r w:rsidRPr="006E2030">
        <w:rPr>
          <w:rFonts w:hint="cs"/>
          <w:rtl/>
        </w:rPr>
        <w:t xml:space="preserve"> محاسبه می‌گردد.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6930"/>
      </w:tblGrid>
      <w:tr w:rsidR="005A5FF3" w:rsidRPr="00707C28" w14:paraId="640F9487" w14:textId="77777777" w:rsidTr="005650F8">
        <w:tc>
          <w:tcPr>
            <w:tcW w:w="1568" w:type="dxa"/>
            <w:vAlign w:val="center"/>
          </w:tcPr>
          <w:p w14:paraId="1C93A692" w14:textId="32705A1B" w:rsidR="005A5FF3" w:rsidRPr="00707C28" w:rsidRDefault="005A5FF3" w:rsidP="005A5FF3">
            <w:pPr>
              <w:pStyle w:val="a9"/>
              <w:jc w:val="center"/>
              <w:rPr>
                <w:sz w:val="28"/>
                <w:szCs w:val="24"/>
                <w:rtl/>
              </w:rPr>
            </w:pPr>
            <w:r w:rsidRPr="00707C28">
              <w:rPr>
                <w:rFonts w:hint="cs"/>
                <w:sz w:val="28"/>
                <w:szCs w:val="24"/>
                <w:rtl/>
              </w:rPr>
              <w:t>(</w:t>
            </w:r>
            <w:r>
              <w:rPr>
                <w:rFonts w:hint="cs"/>
                <w:sz w:val="28"/>
                <w:szCs w:val="24"/>
                <w:rtl/>
              </w:rPr>
              <w:t>4</w:t>
            </w:r>
            <w:r w:rsidRPr="00707C28">
              <w:rPr>
                <w:rFonts w:hint="cs"/>
                <w:sz w:val="28"/>
                <w:szCs w:val="24"/>
                <w:rtl/>
              </w:rPr>
              <w:t>-۲)</w:t>
            </w:r>
          </w:p>
        </w:tc>
        <w:tc>
          <w:tcPr>
            <w:tcW w:w="6930" w:type="dxa"/>
            <w:vAlign w:val="center"/>
          </w:tcPr>
          <w:p w14:paraId="6769E1FD" w14:textId="23368EFA" w:rsidR="005A5FF3" w:rsidRPr="00707C28" w:rsidRDefault="003F5AB1" w:rsidP="005A5FF3">
            <w:pPr>
              <w:pStyle w:val="a9"/>
              <w:jc w:val="center"/>
              <w:rPr>
                <w:rFonts w:cs="B Nazanin"/>
                <w:sz w:val="32"/>
                <w:szCs w:val="26"/>
                <w:rtl/>
              </w:rPr>
            </w:pPr>
            <m:oMathPara>
              <m:oMath>
                <m:sSubSup>
                  <m:sSubSupPr>
                    <m:ctrlPr>
                      <w:rPr>
                        <w:rFonts w:ascii="Cambria Math" w:hAnsi="Cambria Math"/>
                        <w:i/>
                        <w:sz w:val="32"/>
                        <w:szCs w:val="26"/>
                      </w:rPr>
                    </m:ctrlPr>
                  </m:sSubSupPr>
                  <m:e>
                    <m:r>
                      <w:rPr>
                        <w:rFonts w:ascii="Cambria Math" w:hAnsi="Cambria Math"/>
                        <w:sz w:val="32"/>
                        <w:szCs w:val="26"/>
                      </w:rPr>
                      <m:t>f</m:t>
                    </m:r>
                  </m:e>
                  <m:sub>
                    <m:r>
                      <w:rPr>
                        <w:rFonts w:ascii="Cambria Math" w:hAnsi="Cambria Math"/>
                        <w:sz w:val="32"/>
                        <w:szCs w:val="26"/>
                      </w:rPr>
                      <m:t>ijk</m:t>
                    </m:r>
                  </m:sub>
                  <m:sup>
                    <m:r>
                      <w:rPr>
                        <w:rFonts w:ascii="Cambria Math" w:hAnsi="Cambria Math"/>
                        <w:sz w:val="32"/>
                        <w:szCs w:val="26"/>
                      </w:rPr>
                      <m:t>E-MLP</m:t>
                    </m:r>
                  </m:sup>
                </m:sSubSup>
                <m:r>
                  <m:rPr>
                    <m:sty m:val="p"/>
                  </m:rPr>
                  <w:rPr>
                    <w:rFonts w:ascii="Cambria Math" w:hAnsi="Cambria Math"/>
                    <w:sz w:val="32"/>
                    <w:szCs w:val="26"/>
                  </w:rPr>
                  <m:t xml:space="preserve"> ≔ </m:t>
                </m:r>
                <m:sSubSup>
                  <m:sSubSupPr>
                    <m:ctrlPr>
                      <w:rPr>
                        <w:rFonts w:ascii="Cambria Math" w:hAnsi="Cambria Math"/>
                        <w:sz w:val="32"/>
                        <w:szCs w:val="26"/>
                      </w:rPr>
                    </m:ctrlPr>
                  </m:sSubSupPr>
                  <m:e>
                    <m:r>
                      <w:rPr>
                        <w:rFonts w:ascii="Cambria Math" w:hAnsi="Cambria Math"/>
                        <w:sz w:val="32"/>
                        <w:szCs w:val="26"/>
                      </w:rPr>
                      <m:t>w</m:t>
                    </m:r>
                  </m:e>
                  <m:sub>
                    <m:r>
                      <w:rPr>
                        <w:rFonts w:ascii="Cambria Math" w:hAnsi="Cambria Math"/>
                        <w:sz w:val="32"/>
                        <w:szCs w:val="26"/>
                      </w:rPr>
                      <m:t>k</m:t>
                    </m:r>
                  </m:sub>
                  <m:sup>
                    <m:r>
                      <w:rPr>
                        <w:rFonts w:ascii="Cambria Math" w:hAnsi="Cambria Math"/>
                        <w:sz w:val="32"/>
                        <w:szCs w:val="26"/>
                      </w:rPr>
                      <m:t>T</m:t>
                    </m:r>
                  </m:sup>
                </m:sSubSup>
                <m:sSubSup>
                  <m:sSubSupPr>
                    <m:ctrlPr>
                      <w:rPr>
                        <w:rFonts w:ascii="Cambria Math" w:hAnsi="Cambria Math"/>
                        <w:sz w:val="32"/>
                        <w:szCs w:val="26"/>
                      </w:rPr>
                    </m:ctrlPr>
                  </m:sSubSupPr>
                  <m:e>
                    <m:r>
                      <w:rPr>
                        <w:rFonts w:ascii="Cambria Math" w:hAnsi="Cambria Math"/>
                        <w:sz w:val="32"/>
                        <w:szCs w:val="26"/>
                      </w:rPr>
                      <m:t>g(h</m:t>
                    </m:r>
                  </m:e>
                  <m:sub>
                    <m:r>
                      <w:rPr>
                        <w:rFonts w:ascii="Cambria Math" w:hAnsi="Cambria Math"/>
                        <w:sz w:val="32"/>
                        <w:szCs w:val="26"/>
                      </w:rPr>
                      <m:t>ijk</m:t>
                    </m:r>
                  </m:sub>
                  <m:sup>
                    <m:r>
                      <w:rPr>
                        <w:rFonts w:ascii="Cambria Math" w:hAnsi="Cambria Math"/>
                        <w:sz w:val="32"/>
                        <w:szCs w:val="26"/>
                      </w:rPr>
                      <m:t>a</m:t>
                    </m:r>
                  </m:sup>
                </m:sSubSup>
                <m:r>
                  <w:rPr>
                    <w:rFonts w:ascii="Cambria Math" w:hAnsi="Cambria Math"/>
                    <w:sz w:val="32"/>
                    <w:szCs w:val="26"/>
                  </w:rPr>
                  <m:t>)</m:t>
                </m:r>
              </m:oMath>
            </m:oMathPara>
          </w:p>
        </w:tc>
      </w:tr>
      <w:tr w:rsidR="005A5FF3" w:rsidRPr="00707C28" w14:paraId="6C0374E1" w14:textId="77777777" w:rsidTr="005650F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568" w:type="dxa"/>
            <w:tcBorders>
              <w:top w:val="nil"/>
              <w:left w:val="nil"/>
              <w:bottom w:val="nil"/>
              <w:right w:val="nil"/>
            </w:tcBorders>
            <w:vAlign w:val="center"/>
          </w:tcPr>
          <w:p w14:paraId="44C1F548" w14:textId="7445BA47" w:rsidR="005A5FF3" w:rsidRPr="00707C28" w:rsidRDefault="005A5FF3" w:rsidP="005A5FF3">
            <w:pPr>
              <w:pStyle w:val="a9"/>
              <w:jc w:val="center"/>
              <w:rPr>
                <w:sz w:val="28"/>
                <w:szCs w:val="24"/>
                <w:rtl/>
              </w:rPr>
            </w:pPr>
            <w:r w:rsidRPr="00707C28">
              <w:rPr>
                <w:rFonts w:hint="cs"/>
                <w:sz w:val="28"/>
                <w:szCs w:val="24"/>
                <w:rtl/>
              </w:rPr>
              <w:t>(</w:t>
            </w:r>
            <w:r>
              <w:rPr>
                <w:rFonts w:hint="cs"/>
                <w:sz w:val="28"/>
                <w:szCs w:val="24"/>
                <w:rtl/>
              </w:rPr>
              <w:t>5</w:t>
            </w:r>
            <w:r w:rsidRPr="00707C28">
              <w:rPr>
                <w:rFonts w:hint="cs"/>
                <w:sz w:val="28"/>
                <w:szCs w:val="24"/>
                <w:rtl/>
              </w:rPr>
              <w:t>-۲)</w:t>
            </w:r>
          </w:p>
        </w:tc>
        <w:tc>
          <w:tcPr>
            <w:tcW w:w="6930" w:type="dxa"/>
            <w:tcBorders>
              <w:top w:val="nil"/>
              <w:left w:val="nil"/>
              <w:bottom w:val="nil"/>
              <w:right w:val="nil"/>
            </w:tcBorders>
            <w:vAlign w:val="center"/>
          </w:tcPr>
          <w:p w14:paraId="5FEB96C2" w14:textId="74114FF7" w:rsidR="005A5FF3" w:rsidRPr="00707C28" w:rsidRDefault="003F5AB1" w:rsidP="005A5FF3">
            <w:pPr>
              <w:pStyle w:val="a9"/>
              <w:bidi w:val="0"/>
              <w:jc w:val="center"/>
              <w:rPr>
                <w:rFonts w:cs="B Nazanin"/>
                <w:sz w:val="32"/>
                <w:szCs w:val="26"/>
                <w:rtl/>
              </w:rPr>
            </w:pPr>
            <m:oMathPara>
              <m:oMath>
                <m:sSubSup>
                  <m:sSubSupPr>
                    <m:ctrlPr>
                      <w:rPr>
                        <w:rFonts w:ascii="Cambria Math" w:hAnsi="Cambria Math"/>
                        <w:sz w:val="32"/>
                        <w:szCs w:val="26"/>
                      </w:rPr>
                    </m:ctrlPr>
                  </m:sSubSupPr>
                  <m:e>
                    <m:r>
                      <w:rPr>
                        <w:rFonts w:ascii="Cambria Math" w:hAnsi="Cambria Math"/>
                        <w:sz w:val="32"/>
                        <w:szCs w:val="26"/>
                      </w:rPr>
                      <m:t>h</m:t>
                    </m:r>
                  </m:e>
                  <m:sub>
                    <m:r>
                      <w:rPr>
                        <w:rFonts w:ascii="Cambria Math" w:hAnsi="Cambria Math"/>
                        <w:sz w:val="32"/>
                        <w:szCs w:val="26"/>
                      </w:rPr>
                      <m:t>ijk</m:t>
                    </m:r>
                  </m:sub>
                  <m:sup>
                    <m:r>
                      <w:rPr>
                        <w:rFonts w:ascii="Cambria Math" w:hAnsi="Cambria Math"/>
                        <w:sz w:val="32"/>
                        <w:szCs w:val="26"/>
                      </w:rPr>
                      <m:t>a</m:t>
                    </m:r>
                  </m:sup>
                </m:sSubSup>
                <m:r>
                  <m:rPr>
                    <m:sty m:val="p"/>
                  </m:rPr>
                  <w:rPr>
                    <w:rFonts w:ascii="Cambria Math" w:hAnsi="Cambria Math"/>
                    <w:sz w:val="32"/>
                    <w:szCs w:val="26"/>
                  </w:rPr>
                  <m:t xml:space="preserve">= </m:t>
                </m:r>
                <m:sSubSup>
                  <m:sSubSupPr>
                    <m:ctrlPr>
                      <w:rPr>
                        <w:rFonts w:ascii="Cambria Math" w:hAnsi="Cambria Math"/>
                        <w:sz w:val="32"/>
                        <w:szCs w:val="26"/>
                      </w:rPr>
                    </m:ctrlPr>
                  </m:sSubSupPr>
                  <m:e>
                    <m:r>
                      <w:rPr>
                        <w:rFonts w:ascii="Cambria Math" w:hAnsi="Cambria Math"/>
                        <w:sz w:val="32"/>
                        <w:szCs w:val="26"/>
                      </w:rPr>
                      <m:t>A</m:t>
                    </m:r>
                  </m:e>
                  <m:sub>
                    <m:r>
                      <w:rPr>
                        <w:rFonts w:ascii="Cambria Math" w:hAnsi="Cambria Math"/>
                        <w:sz w:val="32"/>
                        <w:szCs w:val="26"/>
                      </w:rPr>
                      <m:t>k</m:t>
                    </m:r>
                  </m:sub>
                  <m:sup>
                    <m:r>
                      <w:rPr>
                        <w:rFonts w:ascii="Cambria Math" w:hAnsi="Cambria Math"/>
                        <w:sz w:val="32"/>
                        <w:szCs w:val="26"/>
                      </w:rPr>
                      <m:t>T</m:t>
                    </m:r>
                  </m:sup>
                </m:sSubSup>
                <m:sSubSup>
                  <m:sSubSupPr>
                    <m:ctrlPr>
                      <w:rPr>
                        <w:rFonts w:ascii="Cambria Math" w:hAnsi="Cambria Math"/>
                        <w:i/>
                        <w:sz w:val="32"/>
                        <w:szCs w:val="26"/>
                      </w:rPr>
                    </m:ctrlPr>
                  </m:sSubSupPr>
                  <m:e>
                    <m:r>
                      <w:rPr>
                        <w:rFonts w:ascii="Cambria Math" w:hAnsi="Cambria Math"/>
                        <w:sz w:val="32"/>
                        <w:szCs w:val="26"/>
                      </w:rPr>
                      <m:t>∅</m:t>
                    </m:r>
                  </m:e>
                  <m:sub>
                    <m:r>
                      <w:rPr>
                        <w:rFonts w:ascii="Cambria Math" w:hAnsi="Cambria Math"/>
                        <w:sz w:val="32"/>
                        <w:szCs w:val="26"/>
                      </w:rPr>
                      <m:t>ij</m:t>
                    </m:r>
                  </m:sub>
                  <m:sup>
                    <m:r>
                      <w:rPr>
                        <w:rFonts w:ascii="Cambria Math" w:hAnsi="Cambria Math"/>
                        <w:sz w:val="32"/>
                        <w:szCs w:val="26"/>
                      </w:rPr>
                      <m:t>E-MLP</m:t>
                    </m:r>
                  </m:sup>
                </m:sSubSup>
              </m:oMath>
            </m:oMathPara>
          </w:p>
        </w:tc>
      </w:tr>
      <w:tr w:rsidR="005A5FF3" w:rsidRPr="00707C28" w14:paraId="1A6E17FA" w14:textId="77777777" w:rsidTr="005650F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568" w:type="dxa"/>
            <w:tcBorders>
              <w:top w:val="nil"/>
              <w:left w:val="nil"/>
              <w:bottom w:val="nil"/>
              <w:right w:val="nil"/>
            </w:tcBorders>
            <w:vAlign w:val="center"/>
          </w:tcPr>
          <w:p w14:paraId="4E9DB1CB" w14:textId="7A3C2464" w:rsidR="005A5FF3" w:rsidRPr="00707C28" w:rsidRDefault="005A5FF3" w:rsidP="005A5FF3">
            <w:pPr>
              <w:pStyle w:val="a9"/>
              <w:jc w:val="center"/>
              <w:rPr>
                <w:sz w:val="28"/>
                <w:szCs w:val="24"/>
                <w:rtl/>
              </w:rPr>
            </w:pPr>
            <w:r w:rsidRPr="00707C28">
              <w:rPr>
                <w:rFonts w:hint="cs"/>
                <w:sz w:val="28"/>
                <w:szCs w:val="24"/>
                <w:rtl/>
              </w:rPr>
              <w:t>(</w:t>
            </w:r>
            <w:r>
              <w:rPr>
                <w:rFonts w:hint="cs"/>
                <w:sz w:val="28"/>
                <w:szCs w:val="24"/>
                <w:rtl/>
              </w:rPr>
              <w:t>6</w:t>
            </w:r>
            <w:r w:rsidRPr="00707C28">
              <w:rPr>
                <w:rFonts w:hint="cs"/>
                <w:sz w:val="28"/>
                <w:szCs w:val="24"/>
                <w:rtl/>
              </w:rPr>
              <w:t>-۲)</w:t>
            </w:r>
          </w:p>
        </w:tc>
        <w:tc>
          <w:tcPr>
            <w:tcW w:w="6930" w:type="dxa"/>
            <w:tcBorders>
              <w:top w:val="nil"/>
              <w:left w:val="nil"/>
              <w:bottom w:val="nil"/>
              <w:right w:val="nil"/>
            </w:tcBorders>
            <w:vAlign w:val="center"/>
          </w:tcPr>
          <w:p w14:paraId="12BA918A" w14:textId="50DD6253" w:rsidR="005A5FF3" w:rsidRPr="00085AB5" w:rsidRDefault="003F5AB1" w:rsidP="005A5FF3">
            <w:pPr>
              <w:pStyle w:val="a9"/>
              <w:jc w:val="center"/>
              <w:rPr>
                <w:sz w:val="32"/>
                <w:szCs w:val="26"/>
              </w:rPr>
            </w:pPr>
            <m:oMathPara>
              <m:oMath>
                <m:sSubSup>
                  <m:sSubSupPr>
                    <m:ctrlPr>
                      <w:rPr>
                        <w:rFonts w:ascii="Cambria Math" w:hAnsi="Cambria Math"/>
                        <w:i/>
                        <w:sz w:val="32"/>
                        <w:szCs w:val="26"/>
                      </w:rPr>
                    </m:ctrlPr>
                  </m:sSubSupPr>
                  <m:e>
                    <m:r>
                      <w:rPr>
                        <w:rFonts w:ascii="Cambria Math" w:hAnsi="Cambria Math"/>
                        <w:sz w:val="32"/>
                        <w:szCs w:val="26"/>
                      </w:rPr>
                      <m:t>∅</m:t>
                    </m:r>
                  </m:e>
                  <m:sub>
                    <m:r>
                      <w:rPr>
                        <w:rFonts w:ascii="Cambria Math" w:hAnsi="Cambria Math"/>
                        <w:sz w:val="32"/>
                        <w:szCs w:val="26"/>
                      </w:rPr>
                      <m:t>ij</m:t>
                    </m:r>
                  </m:sub>
                  <m:sup>
                    <m:r>
                      <w:rPr>
                        <w:rFonts w:ascii="Cambria Math" w:hAnsi="Cambria Math"/>
                        <w:sz w:val="32"/>
                        <w:szCs w:val="26"/>
                      </w:rPr>
                      <m:t>E-MLP</m:t>
                    </m:r>
                  </m:sup>
                </m:sSubSup>
                <m:r>
                  <w:rPr>
                    <w:rFonts w:ascii="Cambria Math" w:hAnsi="Cambria Math"/>
                    <w:sz w:val="32"/>
                    <w:szCs w:val="26"/>
                  </w:rPr>
                  <m:t>=[</m:t>
                </m:r>
                <m:sSub>
                  <m:sSubPr>
                    <m:ctrlPr>
                      <w:rPr>
                        <w:rFonts w:ascii="Cambria Math" w:hAnsi="Cambria Math"/>
                        <w:i/>
                        <w:sz w:val="32"/>
                        <w:szCs w:val="26"/>
                      </w:rPr>
                    </m:ctrlPr>
                  </m:sSubPr>
                  <m:e>
                    <m:r>
                      <w:rPr>
                        <w:rFonts w:ascii="Cambria Math" w:hAnsi="Cambria Math"/>
                        <w:sz w:val="32"/>
                        <w:szCs w:val="26"/>
                      </w:rPr>
                      <m:t>e</m:t>
                    </m:r>
                  </m:e>
                  <m:sub>
                    <m:r>
                      <w:rPr>
                        <w:rFonts w:ascii="Cambria Math" w:hAnsi="Cambria Math"/>
                        <w:sz w:val="32"/>
                        <w:szCs w:val="26"/>
                      </w:rPr>
                      <m:t>i</m:t>
                    </m:r>
                  </m:sub>
                </m:sSub>
                <m:r>
                  <w:rPr>
                    <w:rFonts w:ascii="Cambria Math" w:hAnsi="Cambria Math"/>
                    <w:sz w:val="32"/>
                    <w:szCs w:val="26"/>
                  </w:rPr>
                  <m:t>;</m:t>
                </m:r>
                <m:sSub>
                  <m:sSubPr>
                    <m:ctrlPr>
                      <w:rPr>
                        <w:rFonts w:ascii="Cambria Math" w:hAnsi="Cambria Math"/>
                        <w:i/>
                        <w:sz w:val="32"/>
                        <w:szCs w:val="26"/>
                      </w:rPr>
                    </m:ctrlPr>
                  </m:sSubPr>
                  <m:e>
                    <m:r>
                      <w:rPr>
                        <w:rFonts w:ascii="Cambria Math" w:hAnsi="Cambria Math"/>
                        <w:sz w:val="32"/>
                        <w:szCs w:val="26"/>
                      </w:rPr>
                      <m:t>e</m:t>
                    </m:r>
                  </m:e>
                  <m:sub>
                    <m:r>
                      <w:rPr>
                        <w:rFonts w:ascii="Cambria Math" w:hAnsi="Cambria Math"/>
                        <w:sz w:val="32"/>
                        <w:szCs w:val="26"/>
                      </w:rPr>
                      <m:t>j</m:t>
                    </m:r>
                  </m:sub>
                </m:sSub>
                <m:r>
                  <w:rPr>
                    <w:rFonts w:ascii="Cambria Math" w:hAnsi="Cambria Math"/>
                    <w:sz w:val="32"/>
                    <w:szCs w:val="26"/>
                  </w:rPr>
                  <m:t>]</m:t>
                </m:r>
              </m:oMath>
            </m:oMathPara>
          </w:p>
        </w:tc>
      </w:tr>
    </w:tbl>
    <w:p w14:paraId="3EC647E4" w14:textId="77777777" w:rsidR="005A5FF3" w:rsidRPr="006E2030" w:rsidRDefault="005A5FF3" w:rsidP="00176D2B">
      <w:pPr>
        <w:spacing w:line="360" w:lineRule="auto"/>
        <w:jc w:val="center"/>
        <w:rPr>
          <w:rtl/>
        </w:rPr>
      </w:pPr>
    </w:p>
    <w:p w14:paraId="555894A4" w14:textId="77777777" w:rsidR="00176D2B" w:rsidRPr="006E2030" w:rsidRDefault="00176D2B" w:rsidP="00176D2B">
      <w:pPr>
        <w:spacing w:line="360" w:lineRule="auto"/>
        <w:jc w:val="both"/>
      </w:pPr>
      <w:r w:rsidRPr="006E2030">
        <w:rPr>
          <w:rFonts w:hint="cs"/>
          <w:rtl/>
        </w:rPr>
        <w:t xml:space="preserve">در روابط فوق </w:t>
      </w:r>
      <w:r w:rsidRPr="006E2030">
        <w:t>g(u) = [g(u</w:t>
      </w:r>
      <w:r w:rsidRPr="006E2030">
        <w:rPr>
          <w:vertAlign w:val="subscript"/>
        </w:rPr>
        <w:t>1</w:t>
      </w:r>
      <w:r w:rsidRPr="006E2030">
        <w:t>),g(u</w:t>
      </w:r>
      <w:r w:rsidRPr="006E2030">
        <w:rPr>
          <w:vertAlign w:val="subscript"/>
        </w:rPr>
        <w:t>2</w:t>
      </w:r>
      <w:r w:rsidRPr="006E2030">
        <w:t>),. ..]</w:t>
      </w:r>
      <w:r w:rsidRPr="006E2030">
        <w:rPr>
          <w:rFonts w:hint="cs"/>
          <w:rtl/>
        </w:rPr>
        <w:t xml:space="preserve"> یک تابع </w:t>
      </w:r>
      <w:r w:rsidRPr="006E2030">
        <w:t>g</w:t>
      </w:r>
      <w:r w:rsidRPr="006E2030">
        <w:rPr>
          <w:rFonts w:hint="cs"/>
          <w:rtl/>
        </w:rPr>
        <w:t xml:space="preserve"> است که بر روی تک تک المان‌های بردار </w:t>
      </w:r>
      <w:r w:rsidRPr="006E2030">
        <w:t>u</w:t>
      </w:r>
      <w:r w:rsidRPr="006E2030">
        <w:rPr>
          <w:rFonts w:hint="cs"/>
          <w:rtl/>
        </w:rPr>
        <w:t xml:space="preserve"> اعمال می‌شود.که می‌تواند یک تابع غیر خطی باشد، مانند </w:t>
      </w:r>
      <w:r w:rsidRPr="006E2030">
        <w:t xml:space="preserve">g(u) = tanh(u) </w:t>
      </w:r>
      <w:r w:rsidRPr="006E2030">
        <w:rPr>
          <w:rFonts w:hint="cs"/>
          <w:rtl/>
        </w:rPr>
        <w:t>.</w:t>
      </w:r>
    </w:p>
    <w:p w14:paraId="424B31B8" w14:textId="473ED510" w:rsidR="00176D2B" w:rsidRPr="006E2030" w:rsidRDefault="00176D2B" w:rsidP="00D8018D">
      <w:pPr>
        <w:spacing w:line="360" w:lineRule="auto"/>
        <w:jc w:val="both"/>
        <w:rPr>
          <w:rtl/>
        </w:rPr>
      </w:pPr>
      <w:r w:rsidRPr="006E2030">
        <w:rPr>
          <w:rFonts w:hint="cs"/>
          <w:rtl/>
        </w:rPr>
        <w:t xml:space="preserve">در این روابط </w:t>
      </w:r>
      <w:r w:rsidRPr="006E2030">
        <w:t>h</w:t>
      </w:r>
      <w:r w:rsidRPr="00B34D84">
        <w:rPr>
          <w:vertAlign w:val="subscript"/>
        </w:rPr>
        <w:t>a</w:t>
      </w:r>
      <w:r w:rsidRPr="006E2030">
        <w:rPr>
          <w:rFonts w:hint="cs"/>
          <w:rtl/>
        </w:rPr>
        <w:t xml:space="preserve"> یک لایه‌ی مخفی</w:t>
      </w:r>
      <w:r w:rsidRPr="006E2030">
        <w:rPr>
          <w:rStyle w:val="FootnoteReference"/>
          <w:rtl/>
        </w:rPr>
        <w:footnoteReference w:id="33"/>
      </w:r>
      <w:r w:rsidRPr="006E2030">
        <w:rPr>
          <w:rFonts w:hint="cs"/>
          <w:rtl/>
        </w:rPr>
        <w:t xml:space="preserve"> اضافه شده است که ماتریس وزن‌دار دیگر روی بازنمایی موجودیت‌ها اعمال می‌کند. در اصل ما در رابطه‌ی </w:t>
      </w:r>
      <w:r w:rsidR="00B34D84">
        <w:rPr>
          <w:rFonts w:hint="cs"/>
          <w:rtl/>
        </w:rPr>
        <w:t>(6-2)</w:t>
      </w:r>
      <w:r w:rsidRPr="006E2030">
        <w:rPr>
          <w:rFonts w:hint="cs"/>
          <w:rtl/>
        </w:rPr>
        <w:t xml:space="preserve"> دو موجودیت </w:t>
      </w:r>
      <m:oMath>
        <m:sSub>
          <m:sSubPr>
            <m:ctrlPr>
              <w:rPr>
                <w:rFonts w:ascii="Cambria Math" w:hAnsi="Cambria Math"/>
              </w:rPr>
            </m:ctrlPr>
          </m:sSubPr>
          <m:e>
            <m:r>
              <m:rPr>
                <m:sty m:val="p"/>
              </m:rPr>
              <w:rPr>
                <w:rFonts w:ascii="Cambria Math" w:hAnsi="Cambria Math"/>
              </w:rPr>
              <m:t>e</m:t>
            </m:r>
          </m:e>
          <m:sub>
            <m:argPr>
              <m:argSz m:val="1"/>
            </m:argPr>
            <m:r>
              <w:rPr>
                <w:rFonts w:ascii="Cambria Math" w:hAnsi="Cambria Math"/>
              </w:rPr>
              <m:t>i</m:t>
            </m:r>
          </m:sub>
        </m:sSub>
      </m:oMath>
      <w:r w:rsidRPr="006E2030">
        <w:rPr>
          <w:rFonts w:hint="cs"/>
          <w:rtl/>
        </w:rPr>
        <w:t xml:space="preserve"> و </w:t>
      </w:r>
      <m:oMath>
        <m:sSub>
          <m:sSubPr>
            <m:ctrlPr>
              <w:rPr>
                <w:rFonts w:ascii="Cambria Math" w:hAnsi="Cambria Math"/>
                <w:i/>
              </w:rPr>
            </m:ctrlPr>
          </m:sSubPr>
          <m:e>
            <m:r>
              <w:rPr>
                <w:rFonts w:ascii="Cambria Math" w:hAnsi="Cambria Math"/>
              </w:rPr>
              <m:t>e</m:t>
            </m:r>
          </m:e>
          <m:sub>
            <m:r>
              <w:rPr>
                <w:rFonts w:ascii="Cambria Math" w:hAnsi="Cambria Math"/>
              </w:rPr>
              <m:t>j</m:t>
            </m:r>
          </m:sub>
        </m:sSub>
      </m:oMath>
      <w:r w:rsidR="005A5FF3">
        <w:t xml:space="preserve"> </w:t>
      </w:r>
      <w:r w:rsidRPr="006E2030">
        <w:rPr>
          <w:rFonts w:hint="cs"/>
          <w:rtl/>
        </w:rPr>
        <w:t xml:space="preserve">را ترکیب کردیم و هیچ کنشی بین این دو موجودیت محاسبه و تاثیر داده نشده است، بنابراین به یک ماتریس وزن‌دار برای محاسبه‌ی تاثیر این دو موجودیت نیاز بود و </w:t>
      </w:r>
      <w:r w:rsidRPr="006E2030">
        <w:t>h</w:t>
      </w:r>
      <w:r w:rsidRPr="00115517">
        <w:rPr>
          <w:vertAlign w:val="subscript"/>
        </w:rPr>
        <w:t>a</w:t>
      </w:r>
      <w:r w:rsidRPr="006E2030">
        <w:rPr>
          <w:rFonts w:hint="cs"/>
          <w:rtl/>
        </w:rPr>
        <w:t xml:space="preserve"> وارد معادله شد.</w:t>
      </w:r>
    </w:p>
    <w:p w14:paraId="59BF2706" w14:textId="6170CACD" w:rsidR="00176D2B" w:rsidRPr="006E2030" w:rsidRDefault="00176D2B" w:rsidP="00CE4995">
      <w:pPr>
        <w:spacing w:line="360" w:lineRule="auto"/>
        <w:jc w:val="both"/>
      </w:pPr>
      <w:r w:rsidRPr="006E2030">
        <w:rPr>
          <w:rFonts w:hint="cs"/>
          <w:rtl/>
        </w:rPr>
        <w:lastRenderedPageBreak/>
        <w:t xml:space="preserve">بزرگترین تفاوتی که این روش با روش‌های ضرب تنسور مانند رسکال دارد این است که در اینجا بجای محاسبه‌ی همه‌ی تراکنش‌های ممکن بین دو موجودیت، فقط تراکنش‌های موجود در </w:t>
      </w:r>
      <w:r w:rsidRPr="006E2030">
        <w:t>A</w:t>
      </w:r>
      <w:r w:rsidRPr="00115517">
        <w:rPr>
          <w:vertAlign w:val="subscript"/>
        </w:rPr>
        <w:t>k</w:t>
      </w:r>
      <w:r w:rsidRPr="006E2030">
        <w:rPr>
          <w:rFonts w:hint="cs"/>
          <w:rtl/>
        </w:rPr>
        <w:t xml:space="preserve"> مورد بررسی قرار می‌گیرد. این راهکار به طور قابل ملاح</w:t>
      </w:r>
      <w:r w:rsidR="00CE4995">
        <w:rPr>
          <w:rFonts w:hint="cs"/>
          <w:rtl/>
        </w:rPr>
        <w:t>ظ</w:t>
      </w:r>
      <w:r w:rsidRPr="006E2030">
        <w:rPr>
          <w:rFonts w:hint="cs"/>
          <w:rtl/>
        </w:rPr>
        <w:t>ه‌ای تعداد پارامتری که باید آموزش دیده شوند را کاهش می‌دهد.</w:t>
      </w:r>
    </w:p>
    <w:p w14:paraId="15490073" w14:textId="77777777" w:rsidR="00176D2B" w:rsidRPr="00115517" w:rsidRDefault="00176D2B" w:rsidP="00176D2B">
      <w:pPr>
        <w:spacing w:line="360" w:lineRule="auto"/>
        <w:jc w:val="both"/>
        <w:rPr>
          <w:b/>
          <w:bCs/>
          <w:rtl/>
        </w:rPr>
      </w:pPr>
      <w:r w:rsidRPr="00115517">
        <w:rPr>
          <w:rFonts w:hint="cs"/>
          <w:b/>
          <w:bCs/>
          <w:rtl/>
        </w:rPr>
        <w:t xml:space="preserve">روش </w:t>
      </w:r>
      <w:r w:rsidRPr="00115517">
        <w:rPr>
          <w:b/>
          <w:bCs/>
        </w:rPr>
        <w:t>ER-MLP</w:t>
      </w:r>
      <w:r w:rsidRPr="00115517">
        <w:rPr>
          <w:rStyle w:val="FootnoteReference"/>
          <w:b w:val="0"/>
          <w:bCs w:val="0"/>
        </w:rPr>
        <w:footnoteReference w:id="34"/>
      </w:r>
      <w:r w:rsidRPr="00115517">
        <w:rPr>
          <w:rFonts w:hint="cs"/>
          <w:b/>
          <w:bCs/>
          <w:rtl/>
        </w:rPr>
        <w:t>:</w:t>
      </w:r>
    </w:p>
    <w:p w14:paraId="05FD1188" w14:textId="4DFAD088" w:rsidR="00176D2B" w:rsidRDefault="00176D2B" w:rsidP="00115517">
      <w:pPr>
        <w:spacing w:line="360" w:lineRule="auto"/>
        <w:jc w:val="both"/>
        <w:rPr>
          <w:rtl/>
        </w:rPr>
      </w:pPr>
      <w:r w:rsidRPr="006E2030">
        <w:rPr>
          <w:rFonts w:hint="cs"/>
          <w:rtl/>
        </w:rPr>
        <w:t xml:space="preserve">یکی از اشکالات روش </w:t>
      </w:r>
      <w:r w:rsidRPr="006E2030">
        <w:t>E-MLP</w:t>
      </w:r>
      <w:r w:rsidRPr="006E2030">
        <w:rPr>
          <w:rFonts w:hint="cs"/>
          <w:rtl/>
        </w:rPr>
        <w:t xml:space="preserve"> این است که باید برای هر رابطه‌ی ممکن، یک بردار </w:t>
      </w:r>
      <w:r w:rsidRPr="006E2030">
        <w:t>w</w:t>
      </w:r>
      <w:r w:rsidRPr="00115517">
        <w:rPr>
          <w:vertAlign w:val="subscript"/>
        </w:rPr>
        <w:t>k</w:t>
      </w:r>
      <w:r w:rsidRPr="006E2030">
        <w:rPr>
          <w:rFonts w:hint="cs"/>
          <w:rtl/>
        </w:rPr>
        <w:t xml:space="preserve"> و یک ماتری</w:t>
      </w:r>
      <w:r w:rsidR="00115517">
        <w:rPr>
          <w:rFonts w:hint="cs"/>
          <w:rtl/>
        </w:rPr>
        <w:t>س</w:t>
      </w:r>
      <w:r w:rsidRPr="006E2030">
        <w:rPr>
          <w:rFonts w:hint="cs"/>
          <w:rtl/>
        </w:rPr>
        <w:t xml:space="preserve"> </w:t>
      </w:r>
      <w:r w:rsidRPr="006E2030">
        <w:t>A</w:t>
      </w:r>
      <w:r w:rsidRPr="00115517">
        <w:rPr>
          <w:vertAlign w:val="subscript"/>
        </w:rPr>
        <w:t>k</w:t>
      </w:r>
      <w:r w:rsidRPr="006E2030">
        <w:rPr>
          <w:rFonts w:hint="cs"/>
          <w:rtl/>
        </w:rPr>
        <w:t xml:space="preserve"> تعریف شود، که تعداد پارامتر‌ها را زیاد می‌کند. برای حل این مشکل روش </w:t>
      </w:r>
      <w:r w:rsidRPr="006E2030">
        <w:t>ER-MLP</w:t>
      </w:r>
      <w:r w:rsidRPr="006E2030">
        <w:rPr>
          <w:rFonts w:hint="cs"/>
          <w:rtl/>
        </w:rPr>
        <w:t xml:space="preserve"> معرفی شده است که در این روش رابطه را نیز به صورت برداری در کنار موجودیت‌ها در نظر می‌گیریم، و بجای ماتریس </w:t>
      </w:r>
      <w:r w:rsidRPr="006E2030">
        <w:t>Ak</w:t>
      </w:r>
      <w:r w:rsidRPr="006E2030">
        <w:rPr>
          <w:rFonts w:hint="cs"/>
          <w:rtl/>
        </w:rPr>
        <w:t xml:space="preserve"> می‌توانیم از یک بردار ثابت </w:t>
      </w:r>
      <w:r w:rsidRPr="006E2030">
        <w:t>C</w:t>
      </w:r>
      <w:r w:rsidRPr="006E2030">
        <w:rPr>
          <w:rFonts w:hint="cs"/>
          <w:rtl/>
        </w:rPr>
        <w:t xml:space="preserve"> استفاده کنیم. بنابراین روابط </w:t>
      </w:r>
      <w:r w:rsidRPr="006E2030">
        <w:t>ER-MLP</w:t>
      </w:r>
      <w:r w:rsidRPr="006E2030">
        <w:rPr>
          <w:rFonts w:hint="cs"/>
          <w:rtl/>
        </w:rPr>
        <w:t xml:space="preserve"> به صورت </w:t>
      </w:r>
      <w:r w:rsidR="00115517">
        <w:rPr>
          <w:rFonts w:hint="cs"/>
          <w:rtl/>
        </w:rPr>
        <w:t>(7-2)</w:t>
      </w:r>
      <w:r w:rsidRPr="006E2030">
        <w:rPr>
          <w:rFonts w:hint="cs"/>
          <w:rtl/>
        </w:rPr>
        <w:t xml:space="preserve"> و </w:t>
      </w:r>
      <w:r w:rsidR="00115517">
        <w:rPr>
          <w:rFonts w:hint="cs"/>
          <w:rtl/>
        </w:rPr>
        <w:t>(8-2)</w:t>
      </w:r>
      <w:r w:rsidRPr="006E2030">
        <w:rPr>
          <w:rFonts w:hint="cs"/>
          <w:rtl/>
        </w:rPr>
        <w:t xml:space="preserve"> و </w:t>
      </w:r>
      <w:r w:rsidR="00115517">
        <w:rPr>
          <w:rFonts w:hint="cs"/>
          <w:rtl/>
        </w:rPr>
        <w:t>(9-2)</w:t>
      </w:r>
      <w:r w:rsidRPr="006E2030">
        <w:rPr>
          <w:rFonts w:hint="cs"/>
          <w:rtl/>
        </w:rPr>
        <w:t xml:space="preserve"> خواهند بود.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6930"/>
      </w:tblGrid>
      <w:tr w:rsidR="00115517" w:rsidRPr="00707C28" w14:paraId="21C69DD7" w14:textId="77777777" w:rsidTr="005650F8">
        <w:tc>
          <w:tcPr>
            <w:tcW w:w="1568" w:type="dxa"/>
            <w:vAlign w:val="center"/>
          </w:tcPr>
          <w:p w14:paraId="2BC14AB4" w14:textId="60C2966E" w:rsidR="00115517" w:rsidRPr="00707C28" w:rsidRDefault="00115517" w:rsidP="00115517">
            <w:pPr>
              <w:pStyle w:val="a9"/>
              <w:jc w:val="center"/>
              <w:rPr>
                <w:sz w:val="28"/>
                <w:szCs w:val="24"/>
                <w:rtl/>
              </w:rPr>
            </w:pPr>
            <w:r w:rsidRPr="00707C28">
              <w:rPr>
                <w:rFonts w:hint="cs"/>
                <w:sz w:val="28"/>
                <w:szCs w:val="24"/>
                <w:rtl/>
              </w:rPr>
              <w:t>(</w:t>
            </w:r>
            <w:r>
              <w:rPr>
                <w:rFonts w:hint="cs"/>
                <w:sz w:val="28"/>
                <w:szCs w:val="24"/>
                <w:rtl/>
              </w:rPr>
              <w:t>7</w:t>
            </w:r>
            <w:r w:rsidRPr="00707C28">
              <w:rPr>
                <w:rFonts w:hint="cs"/>
                <w:sz w:val="28"/>
                <w:szCs w:val="24"/>
                <w:rtl/>
              </w:rPr>
              <w:t>-۲)</w:t>
            </w:r>
          </w:p>
        </w:tc>
        <w:tc>
          <w:tcPr>
            <w:tcW w:w="6930" w:type="dxa"/>
            <w:vAlign w:val="center"/>
          </w:tcPr>
          <w:p w14:paraId="315B9742" w14:textId="5D274956" w:rsidR="00115517" w:rsidRPr="00707C28" w:rsidRDefault="003F5AB1" w:rsidP="00115517">
            <w:pPr>
              <w:pStyle w:val="a9"/>
              <w:jc w:val="center"/>
              <w:rPr>
                <w:rFonts w:cs="B Nazanin"/>
                <w:sz w:val="32"/>
                <w:szCs w:val="26"/>
                <w:rtl/>
              </w:rPr>
            </w:pPr>
            <m:oMathPara>
              <m:oMath>
                <m:sSubSup>
                  <m:sSubSupPr>
                    <m:ctrlPr>
                      <w:rPr>
                        <w:rFonts w:ascii="Cambria Math" w:hAnsi="Cambria Math"/>
                        <w:i/>
                        <w:sz w:val="32"/>
                        <w:szCs w:val="26"/>
                      </w:rPr>
                    </m:ctrlPr>
                  </m:sSubSupPr>
                  <m:e>
                    <m:r>
                      <w:rPr>
                        <w:rFonts w:ascii="Cambria Math" w:hAnsi="Cambria Math"/>
                        <w:sz w:val="32"/>
                        <w:szCs w:val="26"/>
                      </w:rPr>
                      <m:t>f</m:t>
                    </m:r>
                  </m:e>
                  <m:sub>
                    <m:r>
                      <w:rPr>
                        <w:rFonts w:ascii="Cambria Math" w:hAnsi="Cambria Math"/>
                        <w:sz w:val="32"/>
                        <w:szCs w:val="26"/>
                      </w:rPr>
                      <m:t>ijk</m:t>
                    </m:r>
                  </m:sub>
                  <m:sup>
                    <m:r>
                      <w:rPr>
                        <w:rFonts w:ascii="Cambria Math" w:hAnsi="Cambria Math"/>
                        <w:sz w:val="32"/>
                        <w:szCs w:val="26"/>
                      </w:rPr>
                      <m:t>ER-MLP</m:t>
                    </m:r>
                  </m:sup>
                </m:sSubSup>
                <m:r>
                  <m:rPr>
                    <m:sty m:val="p"/>
                  </m:rPr>
                  <w:rPr>
                    <w:rFonts w:ascii="Cambria Math" w:hAnsi="Cambria Math"/>
                    <w:sz w:val="32"/>
                    <w:szCs w:val="26"/>
                  </w:rPr>
                  <m:t xml:space="preserve"> ≔ </m:t>
                </m:r>
                <m:sSup>
                  <m:sSupPr>
                    <m:ctrlPr>
                      <w:rPr>
                        <w:rFonts w:ascii="Cambria Math" w:hAnsi="Cambria Math"/>
                        <w:i/>
                        <w:sz w:val="32"/>
                        <w:szCs w:val="26"/>
                      </w:rPr>
                    </m:ctrlPr>
                  </m:sSupPr>
                  <m:e>
                    <m:r>
                      <w:rPr>
                        <w:rFonts w:ascii="Cambria Math" w:hAnsi="Cambria Math"/>
                        <w:sz w:val="32"/>
                        <w:szCs w:val="26"/>
                      </w:rPr>
                      <m:t>w</m:t>
                    </m:r>
                    <m:ctrlPr>
                      <w:rPr>
                        <w:rFonts w:ascii="Cambria Math" w:hAnsi="Cambria Math"/>
                        <w:bCs w:val="0"/>
                        <w:sz w:val="32"/>
                        <w:szCs w:val="26"/>
                      </w:rPr>
                    </m:ctrlPr>
                  </m:e>
                  <m:sup>
                    <m:r>
                      <w:rPr>
                        <w:rFonts w:ascii="Cambria Math" w:hAnsi="Cambria Math"/>
                        <w:sz w:val="32"/>
                        <w:szCs w:val="26"/>
                      </w:rPr>
                      <m:t>T</m:t>
                    </m:r>
                    <m:ctrlPr>
                      <w:rPr>
                        <w:rFonts w:ascii="Cambria Math" w:hAnsi="Cambria Math"/>
                        <w:bCs w:val="0"/>
                        <w:sz w:val="32"/>
                        <w:szCs w:val="26"/>
                      </w:rPr>
                    </m:ctrlPr>
                  </m:sup>
                </m:sSup>
                <m:sSubSup>
                  <m:sSubSupPr>
                    <m:ctrlPr>
                      <w:rPr>
                        <w:rFonts w:ascii="Cambria Math" w:hAnsi="Cambria Math"/>
                        <w:sz w:val="32"/>
                        <w:szCs w:val="26"/>
                      </w:rPr>
                    </m:ctrlPr>
                  </m:sSubSupPr>
                  <m:e>
                    <m:r>
                      <w:rPr>
                        <w:rFonts w:ascii="Cambria Math" w:hAnsi="Cambria Math"/>
                        <w:sz w:val="32"/>
                        <w:szCs w:val="26"/>
                      </w:rPr>
                      <m:t>g(h</m:t>
                    </m:r>
                  </m:e>
                  <m:sub>
                    <m:r>
                      <w:rPr>
                        <w:rFonts w:ascii="Cambria Math" w:hAnsi="Cambria Math"/>
                        <w:sz w:val="32"/>
                        <w:szCs w:val="26"/>
                      </w:rPr>
                      <m:t>ijk</m:t>
                    </m:r>
                  </m:sub>
                  <m:sup>
                    <m:r>
                      <w:rPr>
                        <w:rFonts w:ascii="Cambria Math" w:hAnsi="Cambria Math"/>
                        <w:sz w:val="32"/>
                        <w:szCs w:val="26"/>
                      </w:rPr>
                      <m:t>c</m:t>
                    </m:r>
                  </m:sup>
                </m:sSubSup>
                <m:r>
                  <w:rPr>
                    <w:rFonts w:ascii="Cambria Math" w:hAnsi="Cambria Math"/>
                    <w:sz w:val="32"/>
                    <w:szCs w:val="26"/>
                  </w:rPr>
                  <m:t>)</m:t>
                </m:r>
              </m:oMath>
            </m:oMathPara>
          </w:p>
        </w:tc>
      </w:tr>
      <w:tr w:rsidR="00115517" w:rsidRPr="00707C28" w14:paraId="43AD7D45" w14:textId="77777777" w:rsidTr="005650F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568" w:type="dxa"/>
            <w:tcBorders>
              <w:top w:val="nil"/>
              <w:left w:val="nil"/>
              <w:bottom w:val="nil"/>
              <w:right w:val="nil"/>
            </w:tcBorders>
            <w:vAlign w:val="center"/>
          </w:tcPr>
          <w:p w14:paraId="5BA1F2EE" w14:textId="048E8AE6" w:rsidR="00115517" w:rsidRPr="00707C28" w:rsidRDefault="00115517" w:rsidP="00115517">
            <w:pPr>
              <w:pStyle w:val="a9"/>
              <w:jc w:val="center"/>
              <w:rPr>
                <w:sz w:val="28"/>
                <w:szCs w:val="24"/>
                <w:rtl/>
              </w:rPr>
            </w:pPr>
            <w:r w:rsidRPr="00707C28">
              <w:rPr>
                <w:rFonts w:hint="cs"/>
                <w:sz w:val="28"/>
                <w:szCs w:val="24"/>
                <w:rtl/>
              </w:rPr>
              <w:t>(</w:t>
            </w:r>
            <w:r>
              <w:rPr>
                <w:rFonts w:hint="cs"/>
                <w:sz w:val="28"/>
                <w:szCs w:val="24"/>
                <w:rtl/>
              </w:rPr>
              <w:t>8</w:t>
            </w:r>
            <w:r w:rsidRPr="00707C28">
              <w:rPr>
                <w:rFonts w:hint="cs"/>
                <w:sz w:val="28"/>
                <w:szCs w:val="24"/>
                <w:rtl/>
              </w:rPr>
              <w:t>-۲)</w:t>
            </w:r>
          </w:p>
        </w:tc>
        <w:tc>
          <w:tcPr>
            <w:tcW w:w="6930" w:type="dxa"/>
            <w:tcBorders>
              <w:top w:val="nil"/>
              <w:left w:val="nil"/>
              <w:bottom w:val="nil"/>
              <w:right w:val="nil"/>
            </w:tcBorders>
            <w:vAlign w:val="center"/>
          </w:tcPr>
          <w:p w14:paraId="6EF18CA5" w14:textId="7DD1C854" w:rsidR="00115517" w:rsidRPr="00707C28" w:rsidRDefault="003F5AB1" w:rsidP="00115517">
            <w:pPr>
              <w:pStyle w:val="a9"/>
              <w:bidi w:val="0"/>
              <w:jc w:val="center"/>
              <w:rPr>
                <w:rFonts w:cs="B Nazanin"/>
                <w:sz w:val="32"/>
                <w:szCs w:val="26"/>
                <w:rtl/>
              </w:rPr>
            </w:pPr>
            <m:oMathPara>
              <m:oMath>
                <m:sSubSup>
                  <m:sSubSupPr>
                    <m:ctrlPr>
                      <w:rPr>
                        <w:rFonts w:ascii="Cambria Math" w:hAnsi="Cambria Math"/>
                        <w:sz w:val="32"/>
                        <w:szCs w:val="26"/>
                      </w:rPr>
                    </m:ctrlPr>
                  </m:sSubSupPr>
                  <m:e>
                    <m:r>
                      <w:rPr>
                        <w:rFonts w:ascii="Cambria Math" w:hAnsi="Cambria Math"/>
                        <w:sz w:val="32"/>
                        <w:szCs w:val="26"/>
                      </w:rPr>
                      <m:t>h</m:t>
                    </m:r>
                  </m:e>
                  <m:sub>
                    <m:r>
                      <w:rPr>
                        <w:rFonts w:ascii="Cambria Math" w:hAnsi="Cambria Math"/>
                        <w:sz w:val="32"/>
                        <w:szCs w:val="26"/>
                      </w:rPr>
                      <m:t>ijk</m:t>
                    </m:r>
                  </m:sub>
                  <m:sup>
                    <m:r>
                      <w:rPr>
                        <w:rFonts w:ascii="Cambria Math" w:hAnsi="Cambria Math"/>
                        <w:sz w:val="32"/>
                        <w:szCs w:val="26"/>
                      </w:rPr>
                      <m:t>c</m:t>
                    </m:r>
                  </m:sup>
                </m:sSubSup>
                <m:r>
                  <m:rPr>
                    <m:sty m:val="p"/>
                  </m:rPr>
                  <w:rPr>
                    <w:rFonts w:ascii="Cambria Math" w:hAnsi="Cambria Math"/>
                    <w:sz w:val="32"/>
                    <w:szCs w:val="26"/>
                  </w:rPr>
                  <m:t xml:space="preserve">= </m:t>
                </m:r>
                <m:sSup>
                  <m:sSupPr>
                    <m:ctrlPr>
                      <w:rPr>
                        <w:rFonts w:ascii="Cambria Math" w:hAnsi="Cambria Math"/>
                        <w:i/>
                        <w:sz w:val="32"/>
                        <w:szCs w:val="26"/>
                      </w:rPr>
                    </m:ctrlPr>
                  </m:sSupPr>
                  <m:e>
                    <m:r>
                      <w:rPr>
                        <w:rFonts w:ascii="Cambria Math" w:hAnsi="Cambria Math"/>
                        <w:sz w:val="32"/>
                        <w:szCs w:val="26"/>
                      </w:rPr>
                      <m:t>C</m:t>
                    </m:r>
                    <m:ctrlPr>
                      <w:rPr>
                        <w:rFonts w:ascii="Cambria Math" w:hAnsi="Cambria Math"/>
                        <w:bCs w:val="0"/>
                        <w:sz w:val="32"/>
                        <w:szCs w:val="26"/>
                      </w:rPr>
                    </m:ctrlPr>
                  </m:e>
                  <m:sup>
                    <m:r>
                      <w:rPr>
                        <w:rFonts w:ascii="Cambria Math" w:hAnsi="Cambria Math"/>
                        <w:sz w:val="32"/>
                        <w:szCs w:val="26"/>
                      </w:rPr>
                      <m:t>T</m:t>
                    </m:r>
                    <m:ctrlPr>
                      <w:rPr>
                        <w:rFonts w:ascii="Cambria Math" w:hAnsi="Cambria Math"/>
                        <w:bCs w:val="0"/>
                        <w:sz w:val="32"/>
                        <w:szCs w:val="26"/>
                      </w:rPr>
                    </m:ctrlPr>
                  </m:sup>
                </m:sSup>
                <m:sSubSup>
                  <m:sSubSupPr>
                    <m:ctrlPr>
                      <w:rPr>
                        <w:rFonts w:ascii="Cambria Math" w:hAnsi="Cambria Math"/>
                        <w:i/>
                        <w:sz w:val="32"/>
                        <w:szCs w:val="26"/>
                      </w:rPr>
                    </m:ctrlPr>
                  </m:sSubSupPr>
                  <m:e>
                    <m:r>
                      <w:rPr>
                        <w:rFonts w:ascii="Cambria Math" w:hAnsi="Cambria Math"/>
                        <w:sz w:val="32"/>
                        <w:szCs w:val="26"/>
                      </w:rPr>
                      <m:t>∅</m:t>
                    </m:r>
                  </m:e>
                  <m:sub>
                    <m:r>
                      <w:rPr>
                        <w:rFonts w:ascii="Cambria Math" w:hAnsi="Cambria Math"/>
                        <w:sz w:val="32"/>
                        <w:szCs w:val="26"/>
                      </w:rPr>
                      <m:t>ijk</m:t>
                    </m:r>
                  </m:sub>
                  <m:sup>
                    <m:r>
                      <w:rPr>
                        <w:rFonts w:ascii="Cambria Math" w:hAnsi="Cambria Math"/>
                        <w:sz w:val="32"/>
                        <w:szCs w:val="26"/>
                      </w:rPr>
                      <m:t>ER-MLP</m:t>
                    </m:r>
                  </m:sup>
                </m:sSubSup>
              </m:oMath>
            </m:oMathPara>
          </w:p>
        </w:tc>
      </w:tr>
      <w:tr w:rsidR="00115517" w:rsidRPr="00707C28" w14:paraId="69AB790B" w14:textId="77777777" w:rsidTr="005650F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568" w:type="dxa"/>
            <w:tcBorders>
              <w:top w:val="nil"/>
              <w:left w:val="nil"/>
              <w:bottom w:val="nil"/>
              <w:right w:val="nil"/>
            </w:tcBorders>
            <w:vAlign w:val="center"/>
          </w:tcPr>
          <w:p w14:paraId="71AB861F" w14:textId="4FCA4C63" w:rsidR="00115517" w:rsidRPr="00707C28" w:rsidRDefault="00115517" w:rsidP="00115517">
            <w:pPr>
              <w:pStyle w:val="a9"/>
              <w:jc w:val="center"/>
              <w:rPr>
                <w:sz w:val="28"/>
                <w:szCs w:val="24"/>
                <w:rtl/>
              </w:rPr>
            </w:pPr>
            <w:r w:rsidRPr="00707C28">
              <w:rPr>
                <w:rFonts w:hint="cs"/>
                <w:sz w:val="28"/>
                <w:szCs w:val="24"/>
                <w:rtl/>
              </w:rPr>
              <w:t>(</w:t>
            </w:r>
            <w:r>
              <w:rPr>
                <w:rFonts w:hint="cs"/>
                <w:sz w:val="28"/>
                <w:szCs w:val="24"/>
                <w:rtl/>
              </w:rPr>
              <w:t>9</w:t>
            </w:r>
            <w:r w:rsidRPr="00707C28">
              <w:rPr>
                <w:rFonts w:hint="cs"/>
                <w:sz w:val="28"/>
                <w:szCs w:val="24"/>
                <w:rtl/>
              </w:rPr>
              <w:t>-۲)</w:t>
            </w:r>
          </w:p>
        </w:tc>
        <w:tc>
          <w:tcPr>
            <w:tcW w:w="6930" w:type="dxa"/>
            <w:tcBorders>
              <w:top w:val="nil"/>
              <w:left w:val="nil"/>
              <w:bottom w:val="nil"/>
              <w:right w:val="nil"/>
            </w:tcBorders>
            <w:vAlign w:val="center"/>
          </w:tcPr>
          <w:p w14:paraId="5C454D18" w14:textId="35869A56" w:rsidR="00115517" w:rsidRPr="00085AB5" w:rsidRDefault="003F5AB1" w:rsidP="00115517">
            <w:pPr>
              <w:pStyle w:val="a9"/>
              <w:jc w:val="center"/>
              <w:rPr>
                <w:sz w:val="32"/>
                <w:szCs w:val="26"/>
              </w:rPr>
            </w:pPr>
            <m:oMathPara>
              <m:oMath>
                <m:sSubSup>
                  <m:sSubSupPr>
                    <m:ctrlPr>
                      <w:rPr>
                        <w:rFonts w:ascii="Cambria Math" w:hAnsi="Cambria Math"/>
                        <w:i/>
                        <w:sz w:val="32"/>
                        <w:szCs w:val="26"/>
                      </w:rPr>
                    </m:ctrlPr>
                  </m:sSubSupPr>
                  <m:e>
                    <m:r>
                      <w:rPr>
                        <w:rFonts w:ascii="Cambria Math" w:hAnsi="Cambria Math"/>
                        <w:sz w:val="32"/>
                        <w:szCs w:val="26"/>
                      </w:rPr>
                      <m:t>∅</m:t>
                    </m:r>
                  </m:e>
                  <m:sub>
                    <m:r>
                      <w:rPr>
                        <w:rFonts w:ascii="Cambria Math" w:hAnsi="Cambria Math"/>
                        <w:sz w:val="32"/>
                        <w:szCs w:val="26"/>
                      </w:rPr>
                      <m:t>ijk</m:t>
                    </m:r>
                  </m:sub>
                  <m:sup>
                    <m:r>
                      <w:rPr>
                        <w:rFonts w:ascii="Cambria Math" w:hAnsi="Cambria Math"/>
                        <w:sz w:val="32"/>
                        <w:szCs w:val="26"/>
                      </w:rPr>
                      <m:t>ER-MLP</m:t>
                    </m:r>
                  </m:sup>
                </m:sSubSup>
                <m:r>
                  <w:rPr>
                    <w:rFonts w:ascii="Cambria Math" w:hAnsi="Cambria Math"/>
                    <w:sz w:val="32"/>
                    <w:szCs w:val="26"/>
                  </w:rPr>
                  <m:t>=[</m:t>
                </m:r>
                <m:sSub>
                  <m:sSubPr>
                    <m:ctrlPr>
                      <w:rPr>
                        <w:rFonts w:ascii="Cambria Math" w:hAnsi="Cambria Math"/>
                        <w:i/>
                        <w:sz w:val="32"/>
                        <w:szCs w:val="26"/>
                      </w:rPr>
                    </m:ctrlPr>
                  </m:sSubPr>
                  <m:e>
                    <m:r>
                      <w:rPr>
                        <w:rFonts w:ascii="Cambria Math" w:hAnsi="Cambria Math"/>
                        <w:sz w:val="32"/>
                        <w:szCs w:val="26"/>
                      </w:rPr>
                      <m:t>e</m:t>
                    </m:r>
                  </m:e>
                  <m:sub>
                    <m:r>
                      <w:rPr>
                        <w:rFonts w:ascii="Cambria Math" w:hAnsi="Cambria Math"/>
                        <w:sz w:val="32"/>
                        <w:szCs w:val="26"/>
                      </w:rPr>
                      <m:t>i</m:t>
                    </m:r>
                  </m:sub>
                </m:sSub>
                <m:r>
                  <w:rPr>
                    <w:rFonts w:ascii="Cambria Math" w:hAnsi="Cambria Math"/>
                    <w:sz w:val="32"/>
                    <w:szCs w:val="26"/>
                  </w:rPr>
                  <m:t>;</m:t>
                </m:r>
                <m:sSub>
                  <m:sSubPr>
                    <m:ctrlPr>
                      <w:rPr>
                        <w:rFonts w:ascii="Cambria Math" w:hAnsi="Cambria Math"/>
                        <w:i/>
                        <w:sz w:val="32"/>
                        <w:szCs w:val="26"/>
                      </w:rPr>
                    </m:ctrlPr>
                  </m:sSubPr>
                  <m:e>
                    <m:r>
                      <w:rPr>
                        <w:rFonts w:ascii="Cambria Math" w:hAnsi="Cambria Math"/>
                        <w:sz w:val="32"/>
                        <w:szCs w:val="26"/>
                      </w:rPr>
                      <m:t>e</m:t>
                    </m:r>
                  </m:e>
                  <m:sub>
                    <m:r>
                      <w:rPr>
                        <w:rFonts w:ascii="Cambria Math" w:hAnsi="Cambria Math"/>
                        <w:sz w:val="32"/>
                        <w:szCs w:val="26"/>
                      </w:rPr>
                      <m:t>j</m:t>
                    </m:r>
                  </m:sub>
                </m:sSub>
                <m:r>
                  <w:rPr>
                    <w:rFonts w:ascii="Cambria Math" w:hAnsi="Cambria Math"/>
                    <w:sz w:val="32"/>
                    <w:szCs w:val="26"/>
                  </w:rPr>
                  <m:t>;</m:t>
                </m:r>
                <m:sSub>
                  <m:sSubPr>
                    <m:ctrlPr>
                      <w:rPr>
                        <w:rFonts w:ascii="Cambria Math" w:hAnsi="Cambria Math"/>
                        <w:i/>
                        <w:sz w:val="32"/>
                        <w:szCs w:val="26"/>
                      </w:rPr>
                    </m:ctrlPr>
                  </m:sSubPr>
                  <m:e>
                    <m:r>
                      <w:rPr>
                        <w:rFonts w:ascii="Cambria Math" w:hAnsi="Cambria Math"/>
                        <w:sz w:val="32"/>
                        <w:szCs w:val="26"/>
                      </w:rPr>
                      <m:t>r</m:t>
                    </m:r>
                  </m:e>
                  <m:sub>
                    <m:r>
                      <w:rPr>
                        <w:rFonts w:ascii="Cambria Math" w:hAnsi="Cambria Math"/>
                        <w:sz w:val="32"/>
                        <w:szCs w:val="26"/>
                      </w:rPr>
                      <m:t>k</m:t>
                    </m:r>
                  </m:sub>
                </m:sSub>
                <m:r>
                  <w:rPr>
                    <w:rFonts w:ascii="Cambria Math" w:hAnsi="Cambria Math"/>
                    <w:sz w:val="32"/>
                    <w:szCs w:val="26"/>
                  </w:rPr>
                  <m:t>]</m:t>
                </m:r>
              </m:oMath>
            </m:oMathPara>
          </w:p>
        </w:tc>
      </w:tr>
    </w:tbl>
    <w:p w14:paraId="32D631B5" w14:textId="77777777" w:rsidR="00115517" w:rsidRPr="006E2030" w:rsidRDefault="00115517" w:rsidP="00176D2B">
      <w:pPr>
        <w:spacing w:line="360" w:lineRule="auto"/>
        <w:jc w:val="center"/>
        <w:rPr>
          <w:rtl/>
        </w:rPr>
      </w:pPr>
    </w:p>
    <w:p w14:paraId="3CC396F2" w14:textId="16E5F28A" w:rsidR="00115517" w:rsidRDefault="00176D2B" w:rsidP="00115517">
      <w:pPr>
        <w:spacing w:line="360" w:lineRule="auto"/>
        <w:jc w:val="both"/>
        <w:rPr>
          <w:rtl/>
        </w:rPr>
      </w:pPr>
      <w:r w:rsidRPr="006E2030">
        <w:rPr>
          <w:rFonts w:hint="cs"/>
          <w:rtl/>
        </w:rPr>
        <w:lastRenderedPageBreak/>
        <w:t xml:space="preserve">توجه کنید که در این روش از یک بردار وزن‌دار جهانی برای همه روابط استفاده شده است و بردار </w:t>
      </w:r>
      <w:r w:rsidRPr="006E2030">
        <w:t>C</w:t>
      </w:r>
      <w:r w:rsidRPr="006E2030">
        <w:rPr>
          <w:rFonts w:hint="cs"/>
          <w:rtl/>
        </w:rPr>
        <w:t xml:space="preserve"> تعریف شده مستقل از رابطه‌ی </w:t>
      </w:r>
      <w:r w:rsidRPr="006E2030">
        <w:t>rk</w:t>
      </w:r>
      <w:r w:rsidRPr="006E2030">
        <w:rPr>
          <w:rFonts w:hint="cs"/>
          <w:rtl/>
        </w:rPr>
        <w:t xml:space="preserve"> است که باعث کاهش تعداد پارامتر‌های مساله می‌گردد. نحوه‌ی کار روش </w:t>
      </w:r>
      <w:r w:rsidRPr="006E2030">
        <w:t>ER-MLP</w:t>
      </w:r>
      <w:r w:rsidRPr="006E2030">
        <w:rPr>
          <w:rFonts w:hint="cs"/>
          <w:rtl/>
        </w:rPr>
        <w:t xml:space="preserve"> در </w:t>
      </w:r>
      <w:r w:rsidR="00115517">
        <w:rPr>
          <w:rtl/>
        </w:rPr>
        <w:fldChar w:fldCharType="begin"/>
      </w:r>
      <w:r w:rsidR="00115517">
        <w:rPr>
          <w:rtl/>
        </w:rPr>
        <w:instrText xml:space="preserve"> </w:instrText>
      </w:r>
      <w:r w:rsidR="00115517">
        <w:rPr>
          <w:rFonts w:hint="cs"/>
        </w:rPr>
        <w:instrText>REF</w:instrText>
      </w:r>
      <w:r w:rsidR="00115517">
        <w:rPr>
          <w:rFonts w:hint="cs"/>
          <w:rtl/>
        </w:rPr>
        <w:instrText xml:space="preserve"> _</w:instrText>
      </w:r>
      <w:r w:rsidR="00115517">
        <w:rPr>
          <w:rFonts w:hint="cs"/>
        </w:rPr>
        <w:instrText>Ref489305940 \h</w:instrText>
      </w:r>
      <w:r w:rsidR="00115517">
        <w:rPr>
          <w:rtl/>
        </w:rPr>
        <w:instrText xml:space="preserve"> </w:instrText>
      </w:r>
      <w:r w:rsidR="00115517">
        <w:rPr>
          <w:rtl/>
        </w:rPr>
      </w:r>
      <w:r w:rsidR="00115517">
        <w:rPr>
          <w:rtl/>
        </w:rPr>
        <w:fldChar w:fldCharType="separate"/>
      </w:r>
      <w:r w:rsidR="002B3278">
        <w:rPr>
          <w:rtl/>
        </w:rPr>
        <w:t xml:space="preserve">شکل </w:t>
      </w:r>
      <w:r w:rsidR="002B3278">
        <w:rPr>
          <w:noProof/>
          <w:rtl/>
        </w:rPr>
        <w:t>11</w:t>
      </w:r>
      <w:r w:rsidR="00115517">
        <w:rPr>
          <w:rtl/>
        </w:rPr>
        <w:fldChar w:fldCharType="end"/>
      </w:r>
      <w:r w:rsidR="00115517">
        <w:t xml:space="preserve"> </w:t>
      </w:r>
      <w:r w:rsidRPr="006E2030">
        <w:rPr>
          <w:rFonts w:hint="cs"/>
          <w:rtl/>
        </w:rPr>
        <w:t>نمایش داده شده است.</w:t>
      </w:r>
    </w:p>
    <w:p w14:paraId="2F1C7EE0" w14:textId="77777777" w:rsidR="00115517" w:rsidRDefault="00176D2B" w:rsidP="00115517">
      <w:pPr>
        <w:keepNext/>
        <w:spacing w:line="360" w:lineRule="auto"/>
        <w:jc w:val="center"/>
      </w:pPr>
      <w:r w:rsidRPr="006E2030">
        <w:rPr>
          <w:rFonts w:hint="cs"/>
          <w:noProof/>
          <w:lang w:bidi="ar-SA"/>
        </w:rPr>
        <w:drawing>
          <wp:inline distT="0" distB="0" distL="0" distR="0" wp14:anchorId="67204457" wp14:editId="17C132B7">
            <wp:extent cx="5027295" cy="2428875"/>
            <wp:effectExtent l="0" t="0" r="190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Masood/Desktop/Screen Shot 1396-03-12 at 14.18.45.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9718"/>
                    <a:stretch/>
                  </pic:blipFill>
                  <pic:spPr bwMode="auto">
                    <a:xfrm>
                      <a:off x="0" y="0"/>
                      <a:ext cx="5027621" cy="2429033"/>
                    </a:xfrm>
                    <a:prstGeom prst="rect">
                      <a:avLst/>
                    </a:prstGeom>
                    <a:noFill/>
                    <a:ln>
                      <a:noFill/>
                    </a:ln>
                    <a:extLst>
                      <a:ext uri="{53640926-AAD7-44D8-BBD7-CCE9431645EC}">
                        <a14:shadowObscured xmlns:a14="http://schemas.microsoft.com/office/drawing/2010/main"/>
                      </a:ext>
                    </a:extLst>
                  </pic:spPr>
                </pic:pic>
              </a:graphicData>
            </a:graphic>
          </wp:inline>
        </w:drawing>
      </w:r>
    </w:p>
    <w:p w14:paraId="1A3BCC51" w14:textId="488F799C" w:rsidR="00176D2B" w:rsidRPr="006E2030" w:rsidRDefault="00115517" w:rsidP="00115517">
      <w:pPr>
        <w:pStyle w:val="Caption"/>
        <w:rPr>
          <w:rtl/>
        </w:rPr>
      </w:pPr>
      <w:bookmarkStart w:id="70" w:name="_Ref489305940"/>
      <w:bookmarkStart w:id="71" w:name="_Toc490477019"/>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3278">
        <w:rPr>
          <w:noProof/>
          <w:rtl/>
        </w:rPr>
        <w:t>11</w:t>
      </w:r>
      <w:r>
        <w:rPr>
          <w:rtl/>
        </w:rPr>
        <w:fldChar w:fldCharType="end"/>
      </w:r>
      <w:bookmarkEnd w:id="70"/>
      <w:r>
        <w:rPr>
          <w:rFonts w:hint="cs"/>
          <w:rtl/>
        </w:rPr>
        <w:t xml:space="preserve"> روش </w:t>
      </w:r>
      <w:r>
        <w:t>ER-MLP</w:t>
      </w:r>
      <w:bookmarkEnd w:id="71"/>
    </w:p>
    <w:p w14:paraId="0319F3E1" w14:textId="3CA7941E" w:rsidR="00176D2B" w:rsidRPr="006E2030" w:rsidRDefault="00176D2B" w:rsidP="00110A01">
      <w:pPr>
        <w:spacing w:line="360" w:lineRule="auto"/>
        <w:jc w:val="both"/>
        <w:rPr>
          <w:rtl/>
        </w:rPr>
      </w:pPr>
      <w:r w:rsidRPr="006E2030">
        <w:rPr>
          <w:rFonts w:hint="cs"/>
          <w:rtl/>
        </w:rPr>
        <w:t xml:space="preserve">در </w:t>
      </w:r>
      <w:r w:rsidR="00E40FD1">
        <w:fldChar w:fldCharType="begin" w:fldLock="1"/>
      </w:r>
      <w:r w:rsidR="00110A01">
        <w:instrText>ADDIN CSL_CITATION { "citationItems" : [ { "id" : "ITEM-1", "itemData" : { "abstract" : "We propose two novel model architectures for computing continuous vector representations of words from very large data sets. The quality of these representations is measured in a word similarity task, and the results are compared to the previously best performing techniques based on different types of neural networks. We observe large improvements in accuracy at much lower computational cost, i.e. it takes less than a day to learn high quality word vectors from a 1.6 billion words data set. Furthermore, we show that these vectors provide state-of-the-art performance on our test set for measuring syntactic and semantic word similarities.", "author" : [ { "dropping-particle" : "", "family" : "Mikolov", "given" : "Tomas", "non-dropping-particle" : "", "parse-names" : false, "suffix" : "" }, { "dropping-particle" : "", "family" : "Chen", "given" : "Kai", "non-dropping-particle" : "", "parse-names" : false, "suffix" : "" }, { "dropping-particle" : "", "family" : "Corrado", "given" : "Greg", "non-dropping-particle" : "", "parse-names" : false, "suffix" : "" }, { "dropping-particle" : "", "family" : "Dean", "given" : "Jeffrey", "non-dropping-particle" : "", "parse-names" : false, "suffix" : "" } ], "id" : "ITEM-1", "issued" : { "date-parts" : [ [ "2013", "1", "16" ] ] }, "title" : "Efficient Estimation of Word Representations in Vector Space", "type" : "article-journal" }, "uris" : [ "http://www.mendeley.com/documents/?uuid=a10b95e6-fa8c-3c14-96a2-cda43afcc64d" ] } ], "mendeley" : { "formattedCitation" : "[29]", "plainTextFormattedCitation" : "[29]", "previouslyFormattedCitation" : "[29]" }, "properties" : { "noteIndex" : 0 }, "schema" : "https://github.com/citation-style-language/schema/raw/master/csl-citation.json" }</w:instrText>
      </w:r>
      <w:r w:rsidR="00E40FD1">
        <w:fldChar w:fldCharType="separate"/>
      </w:r>
      <w:r w:rsidR="00E40FD1" w:rsidRPr="00E40FD1">
        <w:rPr>
          <w:noProof/>
        </w:rPr>
        <w:t>[29]</w:t>
      </w:r>
      <w:r w:rsidR="00E40FD1">
        <w:fldChar w:fldCharType="end"/>
      </w:r>
      <w:r w:rsidRPr="006E2030">
        <w:rPr>
          <w:rFonts w:hint="cs"/>
          <w:rtl/>
        </w:rPr>
        <w:t xml:space="preserve"> نشان داده شده است که روش‌های </w:t>
      </w:r>
      <w:r w:rsidRPr="006E2030">
        <w:t>MLP</w:t>
      </w:r>
      <w:r w:rsidRPr="006E2030">
        <w:rPr>
          <w:rFonts w:hint="cs"/>
          <w:rtl/>
        </w:rPr>
        <w:t xml:space="preserve"> کلماتی که قرابت معنایی</w:t>
      </w:r>
      <w:r w:rsidRPr="006E2030">
        <w:rPr>
          <w:rStyle w:val="FootnoteReference"/>
          <w:rtl/>
        </w:rPr>
        <w:footnoteReference w:id="35"/>
      </w:r>
      <w:r w:rsidRPr="006E2030">
        <w:rPr>
          <w:rFonts w:hint="cs"/>
          <w:rtl/>
        </w:rPr>
        <w:t xml:space="preserve"> دارند را به درستی نزدیک به یکدیگر تشخصی می‌دهند در حالی که برای چنین کاربردی آموزش دیده نشده اند. </w:t>
      </w:r>
      <w:r w:rsidR="00FA0BD4">
        <w:rPr>
          <w:rFonts w:hint="cs"/>
          <w:rtl/>
        </w:rPr>
        <w:t>هم‌چنین</w:t>
      </w:r>
      <w:r w:rsidRPr="006E2030">
        <w:rPr>
          <w:rFonts w:hint="cs"/>
          <w:rtl/>
        </w:rPr>
        <w:t xml:space="preserve"> در </w:t>
      </w:r>
      <w:r w:rsidR="00110A01">
        <w:fldChar w:fldCharType="begin" w:fldLock="1"/>
      </w:r>
      <w:r w:rsidR="00A26D30">
        <w:instrText>ADDIN CSL_CITATION { "citationItems" : [ { "id" : "ITEM-1", "itemData" : { "DOI" : "10.1145/2623330.2623623", "ISBN" : "9781450329569", "author" : [ { "dropping-particle" : "", "family" : "Dong", "given" : "Xin", "non-dropping-particle" : "", "parse-names" : false, "suffix" : "" }, { "dropping-particle" : "", "family" : "Gabrilovich", "given" : "Evgeniy", "non-dropping-particle" : "", "parse-names" : false, "suffix" : "" }, { "dropping-particle" : "", "family" : "Heitz", "given" : "Geremy", "non-dropping-particle" : "", "parse-names" : false, "suffix" : "" }, { "dropping-particle" : "", "family" : "Horn", "given" : "Wilko", "non-dropping-particle" : "", "parse-names" : false, "suffix" : "" }, { "dropping-particle" : "", "family" : "Lao", "given" : "Ni", "non-dropping-particle" : "", "parse-names" : false, "suffix" : "" }, { "dropping-particle" : "", "family" : "Murphy", "given" : "Kevin", "non-dropping-particle" : "", "parse-names" : false, "suffix" : "" }, { "dropping-particle" : "", "family" : "Strohmann", "given" : "Thomas", "non-dropping-particle" : "", "parse-names" : false, "suffix" : "" }, { "dropping-particle" : "", "family" : "Sun", "given" : "Shaohua", "non-dropping-particle" : "", "parse-names" : false, "suffix" : "" }, { "dropping-particle" : "", "family" : "Zhang", "given" : "Wei", "non-dropping-particle" : "", "parse-names" : false, "suffix" : "" } ], "container-title" : "Proceedings of the 20th ACM SIGKDD international conference on Knowledge discovery and data mining - KDD '14", "id" : "ITEM-1", "issued" : { "date-parts" : [ [ "2014" ] ] }, "page" : "601-610", "publisher" : "ACM Press", "publisher-place" : "New York, New York, USA", "title" : "Knowledge vault: a web-scale approach to probabilistic knowledge fusion", "type" : "paper-conference" }, "uris" : [ "http://www.mendeley.com/documents/?uuid=efefe35d-3cd2-33ca-84e1-29f7b0beb183" ] } ], "mendeley" : { "formattedCitation" : "[30]", "plainTextFormattedCitation" : "[30]", "previouslyFormattedCitation" : "[30]" }, "properties" : { "noteIndex" : 0 }, "schema" : "https://github.com/citation-style-language/schema/raw/master/csl-citation.json" }</w:instrText>
      </w:r>
      <w:r w:rsidR="00110A01">
        <w:fldChar w:fldCharType="separate"/>
      </w:r>
      <w:r w:rsidR="00110A01" w:rsidRPr="00110A01">
        <w:rPr>
          <w:noProof/>
        </w:rPr>
        <w:t>[30]</w:t>
      </w:r>
      <w:r w:rsidR="00110A01">
        <w:fldChar w:fldCharType="end"/>
      </w:r>
      <w:r w:rsidRPr="006E2030">
        <w:rPr>
          <w:rFonts w:hint="cs"/>
          <w:rtl/>
        </w:rPr>
        <w:t xml:space="preserve"> این ویژگی نشان داده شده است، برای مثال به کمک </w:t>
      </w:r>
      <w:r w:rsidRPr="006E2030">
        <w:t>MLP</w:t>
      </w:r>
      <w:r w:rsidRPr="006E2030">
        <w:rPr>
          <w:rFonts w:hint="cs"/>
          <w:rtl/>
        </w:rPr>
        <w:t xml:space="preserve"> مساله‌ی نزدیک‌ترین همسایه</w:t>
      </w:r>
      <w:r w:rsidRPr="006E2030">
        <w:rPr>
          <w:rStyle w:val="FootnoteReference"/>
          <w:rtl/>
        </w:rPr>
        <w:footnoteReference w:id="36"/>
      </w:r>
      <w:r w:rsidRPr="006E2030">
        <w:t xml:space="preserve"> </w:t>
      </w:r>
      <w:r w:rsidRPr="006E2030">
        <w:rPr>
          <w:rFonts w:hint="cs"/>
          <w:rtl/>
        </w:rPr>
        <w:t xml:space="preserve">برای بازنمایی پنهان چندین رابطه‌ی انتخاب شده از </w:t>
      </w:r>
      <w:r w:rsidR="00A508D2">
        <w:rPr>
          <w:rFonts w:hint="cs"/>
          <w:rtl/>
        </w:rPr>
        <w:t>پایگاه دانش</w:t>
      </w:r>
      <w:r w:rsidRPr="006E2030">
        <w:rPr>
          <w:rFonts w:hint="cs"/>
          <w:rtl/>
        </w:rPr>
        <w:t xml:space="preserve"> </w:t>
      </w:r>
      <w:r w:rsidRPr="006E2030">
        <w:t xml:space="preserve">Freebase </w:t>
      </w:r>
      <w:r w:rsidRPr="006E2030">
        <w:rPr>
          <w:rFonts w:hint="cs"/>
          <w:rtl/>
        </w:rPr>
        <w:t xml:space="preserve"> را حل کرده اند. در نتایج می‌توان مشاهده  کرد که روابطی که ارتباط معنایی دارند نزدیک به یکدیگر قرار گرفته‌اند.</w:t>
      </w:r>
    </w:p>
    <w:p w14:paraId="15ADB7E9" w14:textId="77777777" w:rsidR="00176D2B" w:rsidRPr="006E2030" w:rsidRDefault="00176D2B" w:rsidP="00176D2B">
      <w:pPr>
        <w:spacing w:line="360" w:lineRule="auto"/>
        <w:jc w:val="both"/>
        <w:rPr>
          <w:rtl/>
        </w:rPr>
      </w:pPr>
    </w:p>
    <w:p w14:paraId="36B0B109" w14:textId="76A02F34" w:rsidR="00E953B5" w:rsidRDefault="00176D2B" w:rsidP="00E953B5">
      <w:pPr>
        <w:rPr>
          <w:rtl/>
        </w:rPr>
      </w:pPr>
      <w:r w:rsidRPr="006E2030">
        <w:rPr>
          <w:rtl/>
        </w:rPr>
        <w:br w:type="page"/>
      </w:r>
    </w:p>
    <w:p w14:paraId="57504952" w14:textId="319AA062" w:rsidR="00E953B5" w:rsidRDefault="00E953B5" w:rsidP="00E953B5">
      <w:pPr>
        <w:pStyle w:val="Level4"/>
        <w:rPr>
          <w:rtl/>
        </w:rPr>
      </w:pPr>
      <w:bookmarkStart w:id="72" w:name="_Toc490477063"/>
      <w:r w:rsidRPr="007F240A">
        <w:rPr>
          <w:rFonts w:hint="cs"/>
          <w:rtl/>
        </w:rPr>
        <w:lastRenderedPageBreak/>
        <w:t>شبکه‌های عصبی تنسور</w:t>
      </w:r>
      <w:r w:rsidRPr="00115517">
        <w:rPr>
          <w:vertAlign w:val="superscript"/>
          <w:rtl/>
        </w:rPr>
        <w:footnoteReference w:id="37"/>
      </w:r>
      <w:bookmarkEnd w:id="72"/>
    </w:p>
    <w:p w14:paraId="6B3BF661" w14:textId="6C301128" w:rsidR="00176D2B" w:rsidRDefault="00176D2B" w:rsidP="00A26D30">
      <w:pPr>
        <w:spacing w:line="360" w:lineRule="auto"/>
        <w:jc w:val="both"/>
      </w:pPr>
      <w:r w:rsidRPr="006E2030">
        <w:rPr>
          <w:rFonts w:hint="cs"/>
          <w:rtl/>
        </w:rPr>
        <w:t xml:space="preserve">در </w:t>
      </w:r>
      <w:r w:rsidR="00A26D30">
        <w:fldChar w:fldCharType="begin" w:fldLock="1"/>
      </w:r>
      <w:r w:rsidR="00A97466">
        <w:instrText>ADDIN CSL_CITATION { "citationItems" : [ { "id" : "ITEM-1", "itemData" : { "ISSN" : "10495258", "abstract" : "Knowledge bases are an important resource for question answering and other tasks but often suffer from incompleteness and lack of ability to reason over their dis- crete entities and relationships. In this paper we introduce an expressive neu- ral tensor network suitable for reasoning over relationships between two entities. Previous work represented entities as either discrete atomic units or with a single entity vector representation. We showthat performance can be improved when en- tities are represented as an average of their constituting word vectors. This allows sharing of statistical strength between, for instance, facts involving the \u201cSumatran tiger\u201d and \u201cBengal tiger.\u201d Lastly, we demonstrate that all models improve when these word vectors are initialized with vectors learned from unsupervised large corpora. We assess the model by considering the problem of predicting additional true relations between entities given a subset of the knowledge base. Our model outperforms previous models and can classify unseen relationships in WordNet and FreeBase with an accuracy of 86.2% and 90.0%, respectively.", "author" : [ { "dropping-particle" : "", "family" : "Socher", "given" : "Richard", "non-dropping-particle" : "", "parse-names" : false, "suffix" : "" }, { "dropping-particle" : "", "family" : "Chen", "given" : "Danqi", "non-dropping-particle" : "", "parse-names" : false, "suffix" : "" }, { "dropping-particle" : "", "family" : "Manning", "given" : "Christopher D.", "non-dropping-particle" : "", "parse-names" : false, "suffix" : "" }, { "dropping-particle" : "", "family" : "Ng", "given" : "Andrew Y.", "non-dropping-particle" : "", "parse-names" : false, "suffix" : "" } ], "container-title" : "Proceedings of the Advances in Neural Information Processing Systems 26 (NIPS 2013)", "id" : "ITEM-1", "issued" : { "date-parts" : [ [ "2013" ] ] }, "page" : "1-10", "title" : "Reasoning With Neural Tensor Networks for Knowledge Base Completion", "type" : "article-journal" }, "uris" : [ "http://www.mendeley.com/documents/?uuid=9a5ea315-d852-4419-aa16-0e183fbadfc4" ] } ], "mendeley" : { "formattedCitation" : "[31]", "plainTextFormattedCitation" : "[31]", "previouslyFormattedCitation" : "[31]" }, "properties" : { "noteIndex" : 0 }, "schema" : "https://github.com/citation-style-language/schema/raw/master/csl-citation.json" }</w:instrText>
      </w:r>
      <w:r w:rsidR="00A26D30">
        <w:fldChar w:fldCharType="separate"/>
      </w:r>
      <w:r w:rsidR="00A26D30" w:rsidRPr="00A26D30">
        <w:rPr>
          <w:noProof/>
        </w:rPr>
        <w:t>[31]</w:t>
      </w:r>
      <w:r w:rsidR="00A26D30">
        <w:fldChar w:fldCharType="end"/>
      </w:r>
      <w:r w:rsidRPr="006E2030">
        <w:rPr>
          <w:rFonts w:hint="cs"/>
          <w:rtl/>
        </w:rPr>
        <w:t xml:space="preserve"> با ترکیب روش‌های ادراک چند لایه‌ای (</w:t>
      </w:r>
      <w:r w:rsidRPr="006E2030">
        <w:t>MLP</w:t>
      </w:r>
      <w:r w:rsidRPr="006E2030">
        <w:rPr>
          <w:rFonts w:hint="cs"/>
          <w:rtl/>
        </w:rPr>
        <w:t>) و روش‌های دوخطی (</w:t>
      </w:r>
      <w:r w:rsidRPr="006E2030">
        <w:t>Bilinear</w:t>
      </w:r>
      <w:r w:rsidRPr="006E2030">
        <w:rPr>
          <w:rFonts w:hint="cs"/>
          <w:rtl/>
        </w:rPr>
        <w:t>)</w:t>
      </w:r>
      <w:r w:rsidRPr="006E2030">
        <w:t xml:space="preserve"> </w:t>
      </w:r>
      <w:r w:rsidRPr="006E2030">
        <w:rPr>
          <w:rFonts w:hint="cs"/>
          <w:rtl/>
        </w:rPr>
        <w:t>روش جدیدی به نام شبکه‌های عصبی تنسور (</w:t>
      </w:r>
      <w:r w:rsidRPr="006E2030">
        <w:t>NTN</w:t>
      </w:r>
      <w:r w:rsidRPr="006E2030">
        <w:rPr>
          <w:rFonts w:hint="cs"/>
          <w:rtl/>
        </w:rPr>
        <w:t xml:space="preserve">) معرفی شده است. روابط محاسبه‌ی تابع امتیاز این روش به صورت </w:t>
      </w:r>
      <w:r w:rsidR="00F365D6">
        <w:rPr>
          <w:rFonts w:hint="cs"/>
          <w:rtl/>
        </w:rPr>
        <w:t xml:space="preserve">(10-2) </w:t>
      </w:r>
      <w:r w:rsidRPr="006E2030">
        <w:rPr>
          <w:rFonts w:hint="cs"/>
          <w:rtl/>
        </w:rPr>
        <w:t xml:space="preserve">و </w:t>
      </w:r>
      <w:r w:rsidR="00F365D6">
        <w:rPr>
          <w:rFonts w:hint="cs"/>
          <w:rtl/>
        </w:rPr>
        <w:t>(11-2)</w:t>
      </w:r>
      <w:r w:rsidRPr="006E2030">
        <w:rPr>
          <w:rFonts w:hint="cs"/>
          <w:rtl/>
        </w:rPr>
        <w:t xml:space="preserve"> و </w:t>
      </w:r>
      <w:r w:rsidR="00F365D6">
        <w:rPr>
          <w:rFonts w:hint="cs"/>
          <w:rtl/>
        </w:rPr>
        <w:t>(12-2)</w:t>
      </w:r>
      <w:r w:rsidRPr="006E2030">
        <w:rPr>
          <w:rFonts w:hint="cs"/>
          <w:rtl/>
        </w:rPr>
        <w:t xml:space="preserve">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6930"/>
      </w:tblGrid>
      <w:tr w:rsidR="009847BD" w:rsidRPr="00707C28" w14:paraId="1F30CB10" w14:textId="77777777" w:rsidTr="005650F8">
        <w:tc>
          <w:tcPr>
            <w:tcW w:w="1568" w:type="dxa"/>
            <w:vAlign w:val="center"/>
          </w:tcPr>
          <w:p w14:paraId="0495DF08" w14:textId="0C00A2AB" w:rsidR="009847BD" w:rsidRPr="00707C28" w:rsidRDefault="009847BD" w:rsidP="009847BD">
            <w:pPr>
              <w:pStyle w:val="a9"/>
              <w:jc w:val="center"/>
              <w:rPr>
                <w:sz w:val="28"/>
                <w:szCs w:val="24"/>
                <w:rtl/>
              </w:rPr>
            </w:pPr>
            <w:r w:rsidRPr="00707C28">
              <w:rPr>
                <w:rFonts w:hint="cs"/>
                <w:sz w:val="28"/>
                <w:szCs w:val="24"/>
                <w:rtl/>
              </w:rPr>
              <w:t>(</w:t>
            </w:r>
            <w:r w:rsidR="002F1E7B">
              <w:rPr>
                <w:rFonts w:hint="cs"/>
                <w:sz w:val="28"/>
                <w:szCs w:val="24"/>
                <w:rtl/>
              </w:rPr>
              <w:t>10</w:t>
            </w:r>
            <w:r w:rsidRPr="00707C28">
              <w:rPr>
                <w:rFonts w:hint="cs"/>
                <w:sz w:val="28"/>
                <w:szCs w:val="24"/>
                <w:rtl/>
              </w:rPr>
              <w:t>-۲)</w:t>
            </w:r>
          </w:p>
        </w:tc>
        <w:tc>
          <w:tcPr>
            <w:tcW w:w="6930" w:type="dxa"/>
            <w:vAlign w:val="center"/>
          </w:tcPr>
          <w:p w14:paraId="0499E69D" w14:textId="66AE7A1F" w:rsidR="009847BD" w:rsidRPr="00707C28" w:rsidRDefault="003F5AB1" w:rsidP="009847BD">
            <w:pPr>
              <w:pStyle w:val="a9"/>
              <w:jc w:val="center"/>
              <w:rPr>
                <w:rFonts w:cs="B Nazanin"/>
                <w:sz w:val="32"/>
                <w:szCs w:val="26"/>
                <w:rtl/>
              </w:rPr>
            </w:pPr>
            <m:oMathPara>
              <m:oMath>
                <m:sSubSup>
                  <m:sSubSupPr>
                    <m:ctrlPr>
                      <w:rPr>
                        <w:rFonts w:ascii="Cambria Math" w:hAnsi="Cambria Math"/>
                        <w:i/>
                        <w:sz w:val="32"/>
                        <w:szCs w:val="26"/>
                      </w:rPr>
                    </m:ctrlPr>
                  </m:sSubSupPr>
                  <m:e>
                    <m:r>
                      <w:rPr>
                        <w:rFonts w:ascii="Cambria Math" w:hAnsi="Cambria Math"/>
                        <w:sz w:val="32"/>
                        <w:szCs w:val="26"/>
                      </w:rPr>
                      <m:t>f</m:t>
                    </m:r>
                  </m:e>
                  <m:sub>
                    <m:r>
                      <w:rPr>
                        <w:rFonts w:ascii="Cambria Math" w:hAnsi="Cambria Math"/>
                        <w:sz w:val="32"/>
                        <w:szCs w:val="26"/>
                      </w:rPr>
                      <m:t>ijk</m:t>
                    </m:r>
                  </m:sub>
                  <m:sup>
                    <m:r>
                      <w:rPr>
                        <w:rFonts w:ascii="Cambria Math" w:hAnsi="Cambria Math"/>
                        <w:sz w:val="32"/>
                        <w:szCs w:val="26"/>
                      </w:rPr>
                      <m:t>NTN</m:t>
                    </m:r>
                  </m:sup>
                </m:sSubSup>
                <m:r>
                  <m:rPr>
                    <m:sty m:val="p"/>
                  </m:rPr>
                  <w:rPr>
                    <w:rFonts w:ascii="Cambria Math" w:hAnsi="Cambria Math"/>
                    <w:sz w:val="32"/>
                    <w:szCs w:val="26"/>
                  </w:rPr>
                  <m:t xml:space="preserve"> ≔ </m:t>
                </m:r>
                <m:sSubSup>
                  <m:sSubSupPr>
                    <m:ctrlPr>
                      <w:rPr>
                        <w:rFonts w:ascii="Cambria Math" w:hAnsi="Cambria Math"/>
                        <w:i/>
                        <w:sz w:val="32"/>
                        <w:szCs w:val="26"/>
                      </w:rPr>
                    </m:ctrlPr>
                  </m:sSubSupPr>
                  <m:e>
                    <m:r>
                      <w:rPr>
                        <w:rFonts w:ascii="Cambria Math" w:hAnsi="Cambria Math"/>
                        <w:sz w:val="32"/>
                        <w:szCs w:val="26"/>
                      </w:rPr>
                      <m:t>w</m:t>
                    </m:r>
                  </m:e>
                  <m:sub>
                    <m:r>
                      <w:rPr>
                        <w:rFonts w:ascii="Cambria Math" w:hAnsi="Cambria Math"/>
                        <w:sz w:val="32"/>
                        <w:szCs w:val="26"/>
                      </w:rPr>
                      <m:t>k</m:t>
                    </m:r>
                  </m:sub>
                  <m:sup>
                    <m:r>
                      <w:rPr>
                        <w:rFonts w:ascii="Cambria Math" w:hAnsi="Cambria Math"/>
                        <w:sz w:val="32"/>
                        <w:szCs w:val="26"/>
                      </w:rPr>
                      <m:t>T</m:t>
                    </m:r>
                  </m:sup>
                </m:sSubSup>
                <m:sSubSup>
                  <m:sSubSupPr>
                    <m:ctrlPr>
                      <w:rPr>
                        <w:rFonts w:ascii="Cambria Math" w:hAnsi="Cambria Math"/>
                        <w:sz w:val="32"/>
                        <w:szCs w:val="26"/>
                      </w:rPr>
                    </m:ctrlPr>
                  </m:sSubSupPr>
                  <m:e>
                    <m:r>
                      <w:rPr>
                        <w:rFonts w:ascii="Cambria Math" w:hAnsi="Cambria Math"/>
                        <w:sz w:val="32"/>
                        <w:szCs w:val="26"/>
                      </w:rPr>
                      <m:t>g([h</m:t>
                    </m:r>
                  </m:e>
                  <m:sub>
                    <m:r>
                      <w:rPr>
                        <w:rFonts w:ascii="Cambria Math" w:hAnsi="Cambria Math"/>
                        <w:sz w:val="32"/>
                        <w:szCs w:val="26"/>
                      </w:rPr>
                      <m:t>ijk</m:t>
                    </m:r>
                  </m:sub>
                  <m:sup>
                    <m:r>
                      <w:rPr>
                        <w:rFonts w:ascii="Cambria Math" w:hAnsi="Cambria Math"/>
                        <w:sz w:val="32"/>
                        <w:szCs w:val="26"/>
                      </w:rPr>
                      <m:t>a</m:t>
                    </m:r>
                  </m:sup>
                </m:sSubSup>
                <m:r>
                  <w:rPr>
                    <w:rFonts w:ascii="Cambria Math" w:hAnsi="Cambria Math"/>
                    <w:sz w:val="32"/>
                    <w:szCs w:val="26"/>
                  </w:rPr>
                  <m:t>;</m:t>
                </m:r>
                <m:sSubSup>
                  <m:sSubSupPr>
                    <m:ctrlPr>
                      <w:rPr>
                        <w:rFonts w:ascii="Cambria Math" w:hAnsi="Cambria Math"/>
                        <w:i/>
                        <w:sz w:val="32"/>
                        <w:szCs w:val="26"/>
                      </w:rPr>
                    </m:ctrlPr>
                  </m:sSubSupPr>
                  <m:e>
                    <m:r>
                      <w:rPr>
                        <w:rFonts w:ascii="Cambria Math" w:hAnsi="Cambria Math"/>
                        <w:sz w:val="32"/>
                        <w:szCs w:val="26"/>
                      </w:rPr>
                      <m:t>h</m:t>
                    </m:r>
                  </m:e>
                  <m:sub>
                    <m:r>
                      <w:rPr>
                        <w:rFonts w:ascii="Cambria Math" w:hAnsi="Cambria Math"/>
                        <w:sz w:val="32"/>
                        <w:szCs w:val="26"/>
                      </w:rPr>
                      <m:t>ijk</m:t>
                    </m:r>
                  </m:sub>
                  <m:sup>
                    <m:r>
                      <w:rPr>
                        <w:rFonts w:ascii="Cambria Math" w:hAnsi="Cambria Math"/>
                        <w:sz w:val="32"/>
                        <w:szCs w:val="26"/>
                      </w:rPr>
                      <m:t>b</m:t>
                    </m:r>
                  </m:sup>
                </m:sSubSup>
                <m:r>
                  <w:rPr>
                    <w:rFonts w:ascii="Cambria Math" w:hAnsi="Cambria Math"/>
                    <w:sz w:val="32"/>
                    <w:szCs w:val="26"/>
                  </w:rPr>
                  <m:t>])</m:t>
                </m:r>
              </m:oMath>
            </m:oMathPara>
          </w:p>
        </w:tc>
      </w:tr>
      <w:tr w:rsidR="009847BD" w:rsidRPr="00707C28" w14:paraId="66E3250D" w14:textId="77777777" w:rsidTr="005650F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568" w:type="dxa"/>
            <w:tcBorders>
              <w:top w:val="nil"/>
              <w:left w:val="nil"/>
              <w:bottom w:val="nil"/>
              <w:right w:val="nil"/>
            </w:tcBorders>
            <w:vAlign w:val="center"/>
          </w:tcPr>
          <w:p w14:paraId="2DEAD6DE" w14:textId="6B6618FC" w:rsidR="009847BD" w:rsidRPr="00707C28" w:rsidRDefault="009847BD" w:rsidP="002F1E7B">
            <w:pPr>
              <w:pStyle w:val="a9"/>
              <w:jc w:val="center"/>
              <w:rPr>
                <w:sz w:val="28"/>
                <w:szCs w:val="24"/>
                <w:rtl/>
              </w:rPr>
            </w:pPr>
            <w:r w:rsidRPr="00707C28">
              <w:rPr>
                <w:rFonts w:hint="cs"/>
                <w:sz w:val="28"/>
                <w:szCs w:val="24"/>
                <w:rtl/>
              </w:rPr>
              <w:t>(</w:t>
            </w:r>
            <w:r w:rsidR="002F1E7B">
              <w:rPr>
                <w:rFonts w:hint="cs"/>
                <w:sz w:val="28"/>
                <w:szCs w:val="24"/>
                <w:rtl/>
              </w:rPr>
              <w:t>11</w:t>
            </w:r>
            <w:r w:rsidRPr="00707C28">
              <w:rPr>
                <w:rFonts w:hint="cs"/>
                <w:sz w:val="28"/>
                <w:szCs w:val="24"/>
                <w:rtl/>
              </w:rPr>
              <w:t>-۲)</w:t>
            </w:r>
          </w:p>
        </w:tc>
        <w:tc>
          <w:tcPr>
            <w:tcW w:w="6930" w:type="dxa"/>
            <w:tcBorders>
              <w:top w:val="nil"/>
              <w:left w:val="nil"/>
              <w:bottom w:val="nil"/>
              <w:right w:val="nil"/>
            </w:tcBorders>
            <w:vAlign w:val="center"/>
          </w:tcPr>
          <w:p w14:paraId="2541C304" w14:textId="6FD66789" w:rsidR="009847BD" w:rsidRPr="00707C28" w:rsidRDefault="003F5AB1" w:rsidP="009847BD">
            <w:pPr>
              <w:pStyle w:val="a9"/>
              <w:bidi w:val="0"/>
              <w:jc w:val="center"/>
              <w:rPr>
                <w:rFonts w:cs="B Nazanin"/>
                <w:sz w:val="32"/>
                <w:szCs w:val="26"/>
                <w:rtl/>
              </w:rPr>
            </w:pPr>
            <m:oMathPara>
              <m:oMath>
                <m:sSubSup>
                  <m:sSubSupPr>
                    <m:ctrlPr>
                      <w:rPr>
                        <w:rFonts w:ascii="Cambria Math" w:hAnsi="Cambria Math"/>
                        <w:sz w:val="32"/>
                        <w:szCs w:val="26"/>
                      </w:rPr>
                    </m:ctrlPr>
                  </m:sSubSupPr>
                  <m:e>
                    <m:r>
                      <w:rPr>
                        <w:rFonts w:ascii="Cambria Math" w:hAnsi="Cambria Math"/>
                        <w:sz w:val="32"/>
                        <w:szCs w:val="26"/>
                      </w:rPr>
                      <m:t>h</m:t>
                    </m:r>
                  </m:e>
                  <m:sub>
                    <m:r>
                      <w:rPr>
                        <w:rFonts w:ascii="Cambria Math" w:hAnsi="Cambria Math"/>
                        <w:sz w:val="32"/>
                        <w:szCs w:val="26"/>
                      </w:rPr>
                      <m:t>ijk</m:t>
                    </m:r>
                  </m:sub>
                  <m:sup>
                    <m:r>
                      <w:rPr>
                        <w:rFonts w:ascii="Cambria Math" w:hAnsi="Cambria Math"/>
                        <w:sz w:val="32"/>
                        <w:szCs w:val="26"/>
                      </w:rPr>
                      <m:t>a</m:t>
                    </m:r>
                  </m:sup>
                </m:sSubSup>
                <m:r>
                  <m:rPr>
                    <m:sty m:val="p"/>
                  </m:rPr>
                  <w:rPr>
                    <w:rFonts w:ascii="Cambria Math" w:hAnsi="Cambria Math"/>
                    <w:sz w:val="32"/>
                    <w:szCs w:val="26"/>
                  </w:rPr>
                  <m:t xml:space="preserve"> := </m:t>
                </m:r>
                <m:sSubSup>
                  <m:sSubSupPr>
                    <m:ctrlPr>
                      <w:rPr>
                        <w:rFonts w:ascii="Cambria Math" w:hAnsi="Cambria Math"/>
                        <w:i/>
                        <w:sz w:val="32"/>
                        <w:szCs w:val="26"/>
                      </w:rPr>
                    </m:ctrlPr>
                  </m:sSubSupPr>
                  <m:e>
                    <m:r>
                      <w:rPr>
                        <w:rFonts w:ascii="Cambria Math" w:hAnsi="Cambria Math"/>
                        <w:sz w:val="32"/>
                        <w:szCs w:val="26"/>
                      </w:rPr>
                      <m:t>A</m:t>
                    </m:r>
                  </m:e>
                  <m:sub>
                    <m:r>
                      <w:rPr>
                        <w:rFonts w:ascii="Cambria Math" w:hAnsi="Cambria Math"/>
                        <w:sz w:val="32"/>
                        <w:szCs w:val="26"/>
                      </w:rPr>
                      <m:t>k</m:t>
                    </m:r>
                  </m:sub>
                  <m:sup>
                    <m:r>
                      <w:rPr>
                        <w:rFonts w:ascii="Cambria Math" w:hAnsi="Cambria Math"/>
                        <w:sz w:val="32"/>
                        <w:szCs w:val="26"/>
                      </w:rPr>
                      <m:t>T</m:t>
                    </m:r>
                  </m:sup>
                </m:sSubSup>
                <m:r>
                  <w:rPr>
                    <w:rFonts w:ascii="Cambria Math" w:hAnsi="Cambria Math"/>
                    <w:sz w:val="32"/>
                    <w:szCs w:val="26"/>
                  </w:rPr>
                  <m:t>[</m:t>
                </m:r>
                <m:sSub>
                  <m:sSubPr>
                    <m:ctrlPr>
                      <w:rPr>
                        <w:rFonts w:ascii="Cambria Math" w:hAnsi="Cambria Math"/>
                        <w:i/>
                        <w:sz w:val="32"/>
                        <w:szCs w:val="26"/>
                      </w:rPr>
                    </m:ctrlPr>
                  </m:sSubPr>
                  <m:e>
                    <m:r>
                      <w:rPr>
                        <w:rFonts w:ascii="Cambria Math" w:hAnsi="Cambria Math"/>
                        <w:sz w:val="32"/>
                        <w:szCs w:val="26"/>
                      </w:rPr>
                      <m:t>e</m:t>
                    </m:r>
                  </m:e>
                  <m:sub>
                    <m:r>
                      <w:rPr>
                        <w:rFonts w:ascii="Cambria Math" w:hAnsi="Cambria Math"/>
                        <w:sz w:val="32"/>
                        <w:szCs w:val="26"/>
                      </w:rPr>
                      <m:t>i</m:t>
                    </m:r>
                  </m:sub>
                </m:sSub>
                <m:r>
                  <w:rPr>
                    <w:rFonts w:ascii="Cambria Math" w:hAnsi="Cambria Math"/>
                    <w:sz w:val="32"/>
                    <w:szCs w:val="26"/>
                  </w:rPr>
                  <m:t>;</m:t>
                </m:r>
                <m:sSub>
                  <m:sSubPr>
                    <m:ctrlPr>
                      <w:rPr>
                        <w:rFonts w:ascii="Cambria Math" w:hAnsi="Cambria Math"/>
                        <w:i/>
                        <w:sz w:val="32"/>
                        <w:szCs w:val="26"/>
                      </w:rPr>
                    </m:ctrlPr>
                  </m:sSubPr>
                  <m:e>
                    <m:r>
                      <w:rPr>
                        <w:rFonts w:ascii="Cambria Math" w:hAnsi="Cambria Math"/>
                        <w:sz w:val="32"/>
                        <w:szCs w:val="26"/>
                      </w:rPr>
                      <m:t>e</m:t>
                    </m:r>
                  </m:e>
                  <m:sub>
                    <m:r>
                      <w:rPr>
                        <w:rFonts w:ascii="Cambria Math" w:hAnsi="Cambria Math"/>
                        <w:sz w:val="32"/>
                        <w:szCs w:val="26"/>
                      </w:rPr>
                      <m:t>j</m:t>
                    </m:r>
                  </m:sub>
                </m:sSub>
                <m:r>
                  <w:rPr>
                    <w:rFonts w:ascii="Cambria Math" w:hAnsi="Cambria Math"/>
                    <w:sz w:val="32"/>
                    <w:szCs w:val="26"/>
                  </w:rPr>
                  <m:t>]</m:t>
                </m:r>
              </m:oMath>
            </m:oMathPara>
          </w:p>
        </w:tc>
      </w:tr>
      <w:tr w:rsidR="009847BD" w:rsidRPr="00707C28" w14:paraId="4351924A" w14:textId="77777777" w:rsidTr="005650F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568" w:type="dxa"/>
            <w:tcBorders>
              <w:top w:val="nil"/>
              <w:left w:val="nil"/>
              <w:bottom w:val="nil"/>
              <w:right w:val="nil"/>
            </w:tcBorders>
            <w:vAlign w:val="center"/>
          </w:tcPr>
          <w:p w14:paraId="33115132" w14:textId="17B4F385" w:rsidR="009847BD" w:rsidRPr="00707C28" w:rsidRDefault="009847BD" w:rsidP="002F1E7B">
            <w:pPr>
              <w:pStyle w:val="a9"/>
              <w:jc w:val="center"/>
              <w:rPr>
                <w:sz w:val="28"/>
                <w:szCs w:val="24"/>
                <w:rtl/>
              </w:rPr>
            </w:pPr>
            <w:r w:rsidRPr="00707C28">
              <w:rPr>
                <w:rFonts w:hint="cs"/>
                <w:sz w:val="28"/>
                <w:szCs w:val="24"/>
                <w:rtl/>
              </w:rPr>
              <w:t>(</w:t>
            </w:r>
            <w:r w:rsidR="002F1E7B">
              <w:rPr>
                <w:rFonts w:hint="cs"/>
                <w:sz w:val="28"/>
                <w:szCs w:val="24"/>
                <w:rtl/>
              </w:rPr>
              <w:t>12</w:t>
            </w:r>
            <w:r w:rsidRPr="00707C28">
              <w:rPr>
                <w:rFonts w:hint="cs"/>
                <w:sz w:val="28"/>
                <w:szCs w:val="24"/>
                <w:rtl/>
              </w:rPr>
              <w:t>-۲)</w:t>
            </w:r>
          </w:p>
        </w:tc>
        <w:tc>
          <w:tcPr>
            <w:tcW w:w="6930" w:type="dxa"/>
            <w:tcBorders>
              <w:top w:val="nil"/>
              <w:left w:val="nil"/>
              <w:bottom w:val="nil"/>
              <w:right w:val="nil"/>
            </w:tcBorders>
            <w:vAlign w:val="center"/>
          </w:tcPr>
          <w:p w14:paraId="3A64AD1A" w14:textId="0840A0E2" w:rsidR="009847BD" w:rsidRPr="00085AB5" w:rsidRDefault="003F5AB1" w:rsidP="009847BD">
            <w:pPr>
              <w:pStyle w:val="a9"/>
              <w:jc w:val="center"/>
              <w:rPr>
                <w:sz w:val="32"/>
                <w:szCs w:val="26"/>
              </w:rPr>
            </w:pPr>
            <m:oMathPara>
              <m:oMath>
                <m:sSubSup>
                  <m:sSubSupPr>
                    <m:ctrlPr>
                      <w:rPr>
                        <w:rFonts w:ascii="Cambria Math" w:hAnsi="Cambria Math"/>
                        <w:sz w:val="32"/>
                        <w:szCs w:val="26"/>
                      </w:rPr>
                    </m:ctrlPr>
                  </m:sSubSupPr>
                  <m:e>
                    <m:r>
                      <w:rPr>
                        <w:rFonts w:ascii="Cambria Math" w:hAnsi="Cambria Math"/>
                        <w:sz w:val="32"/>
                        <w:szCs w:val="26"/>
                      </w:rPr>
                      <m:t>h</m:t>
                    </m:r>
                  </m:e>
                  <m:sub>
                    <m:r>
                      <w:rPr>
                        <w:rFonts w:ascii="Cambria Math" w:hAnsi="Cambria Math"/>
                        <w:sz w:val="32"/>
                        <w:szCs w:val="26"/>
                      </w:rPr>
                      <m:t>ijk</m:t>
                    </m:r>
                  </m:sub>
                  <m:sup>
                    <m:r>
                      <w:rPr>
                        <w:rFonts w:ascii="Cambria Math" w:hAnsi="Cambria Math"/>
                        <w:sz w:val="32"/>
                        <w:szCs w:val="26"/>
                      </w:rPr>
                      <m:t>b</m:t>
                    </m:r>
                  </m:sup>
                </m:sSubSup>
                <m:r>
                  <m:rPr>
                    <m:sty m:val="p"/>
                  </m:rPr>
                  <w:rPr>
                    <w:rFonts w:ascii="Cambria Math" w:hAnsi="Cambria Math"/>
                    <w:sz w:val="32"/>
                    <w:szCs w:val="26"/>
                  </w:rPr>
                  <m:t xml:space="preserve"> :=[</m:t>
                </m:r>
                <m:sSubSup>
                  <m:sSubSupPr>
                    <m:ctrlPr>
                      <w:rPr>
                        <w:rFonts w:ascii="Cambria Math" w:hAnsi="Cambria Math"/>
                        <w:sz w:val="32"/>
                        <w:szCs w:val="26"/>
                      </w:rPr>
                    </m:ctrlPr>
                  </m:sSubSupPr>
                  <m:e>
                    <m:r>
                      <w:rPr>
                        <w:rFonts w:ascii="Cambria Math" w:hAnsi="Cambria Math"/>
                        <w:sz w:val="32"/>
                        <w:szCs w:val="26"/>
                      </w:rPr>
                      <m:t>e</m:t>
                    </m:r>
                  </m:e>
                  <m:sub>
                    <m:r>
                      <w:rPr>
                        <w:rFonts w:ascii="Cambria Math" w:hAnsi="Cambria Math"/>
                        <w:sz w:val="32"/>
                        <w:szCs w:val="26"/>
                      </w:rPr>
                      <m:t>i</m:t>
                    </m:r>
                  </m:sub>
                  <m:sup>
                    <m:r>
                      <w:rPr>
                        <w:rFonts w:ascii="Cambria Math" w:hAnsi="Cambria Math"/>
                        <w:sz w:val="32"/>
                        <w:szCs w:val="26"/>
                      </w:rPr>
                      <m:t>T</m:t>
                    </m:r>
                  </m:sup>
                </m:sSubSup>
                <m:sSubSup>
                  <m:sSubSupPr>
                    <m:ctrlPr>
                      <w:rPr>
                        <w:rFonts w:ascii="Cambria Math" w:hAnsi="Cambria Math"/>
                        <w:sz w:val="32"/>
                        <w:szCs w:val="26"/>
                      </w:rPr>
                    </m:ctrlPr>
                  </m:sSubSupPr>
                  <m:e>
                    <m:r>
                      <w:rPr>
                        <w:rFonts w:ascii="Cambria Math" w:hAnsi="Cambria Math"/>
                        <w:sz w:val="32"/>
                        <w:szCs w:val="26"/>
                      </w:rPr>
                      <m:t>B</m:t>
                    </m:r>
                  </m:e>
                  <m:sub>
                    <m:r>
                      <w:rPr>
                        <w:rFonts w:ascii="Cambria Math" w:hAnsi="Cambria Math"/>
                        <w:sz w:val="32"/>
                        <w:szCs w:val="26"/>
                      </w:rPr>
                      <m:t>k</m:t>
                    </m:r>
                  </m:sub>
                  <m:sup>
                    <m:r>
                      <w:rPr>
                        <w:rFonts w:ascii="Cambria Math" w:hAnsi="Cambria Math"/>
                        <w:sz w:val="32"/>
                        <w:szCs w:val="26"/>
                      </w:rPr>
                      <m:t>1</m:t>
                    </m:r>
                  </m:sup>
                </m:sSubSup>
                <m:sSub>
                  <m:sSubPr>
                    <m:ctrlPr>
                      <w:rPr>
                        <w:rFonts w:ascii="Cambria Math" w:hAnsi="Cambria Math"/>
                        <w:sz w:val="32"/>
                        <w:szCs w:val="26"/>
                      </w:rPr>
                    </m:ctrlPr>
                  </m:sSubPr>
                  <m:e>
                    <m:r>
                      <w:rPr>
                        <w:rFonts w:ascii="Cambria Math" w:hAnsi="Cambria Math"/>
                        <w:sz w:val="32"/>
                        <w:szCs w:val="26"/>
                      </w:rPr>
                      <m:t>e</m:t>
                    </m:r>
                  </m:e>
                  <m:sub>
                    <m:r>
                      <w:rPr>
                        <w:rFonts w:ascii="Cambria Math" w:hAnsi="Cambria Math"/>
                        <w:sz w:val="32"/>
                        <w:szCs w:val="26"/>
                      </w:rPr>
                      <m:t>j</m:t>
                    </m:r>
                  </m:sub>
                </m:sSub>
                <m:r>
                  <m:rPr>
                    <m:sty m:val="p"/>
                  </m:rPr>
                  <w:rPr>
                    <w:rFonts w:ascii="Cambria Math" w:hAnsi="Cambria Math"/>
                    <w:sz w:val="32"/>
                    <w:szCs w:val="26"/>
                  </w:rPr>
                  <m:t>.⋯.</m:t>
                </m:r>
                <m:sSubSup>
                  <m:sSubSupPr>
                    <m:ctrlPr>
                      <w:rPr>
                        <w:rFonts w:ascii="Cambria Math" w:hAnsi="Cambria Math"/>
                        <w:sz w:val="32"/>
                        <w:szCs w:val="26"/>
                      </w:rPr>
                    </m:ctrlPr>
                  </m:sSubSupPr>
                  <m:e>
                    <m:r>
                      <w:rPr>
                        <w:rFonts w:ascii="Cambria Math" w:hAnsi="Cambria Math"/>
                        <w:sz w:val="32"/>
                        <w:szCs w:val="26"/>
                      </w:rPr>
                      <m:t>e</m:t>
                    </m:r>
                  </m:e>
                  <m:sub>
                    <m:r>
                      <w:rPr>
                        <w:rFonts w:ascii="Cambria Math" w:hAnsi="Cambria Math"/>
                        <w:sz w:val="32"/>
                        <w:szCs w:val="26"/>
                      </w:rPr>
                      <m:t>i</m:t>
                    </m:r>
                  </m:sub>
                  <m:sup>
                    <m:r>
                      <w:rPr>
                        <w:rFonts w:ascii="Cambria Math" w:hAnsi="Cambria Math"/>
                        <w:sz w:val="32"/>
                        <w:szCs w:val="26"/>
                      </w:rPr>
                      <m:t>T</m:t>
                    </m:r>
                  </m:sup>
                </m:sSubSup>
                <m:sSubSup>
                  <m:sSubSupPr>
                    <m:ctrlPr>
                      <w:rPr>
                        <w:rFonts w:ascii="Cambria Math" w:hAnsi="Cambria Math"/>
                        <w:sz w:val="32"/>
                        <w:szCs w:val="26"/>
                      </w:rPr>
                    </m:ctrlPr>
                  </m:sSubSupPr>
                  <m:e>
                    <m:r>
                      <w:rPr>
                        <w:rFonts w:ascii="Cambria Math" w:hAnsi="Cambria Math"/>
                        <w:sz w:val="32"/>
                        <w:szCs w:val="26"/>
                      </w:rPr>
                      <m:t>B</m:t>
                    </m:r>
                  </m:e>
                  <m:sub>
                    <m:r>
                      <w:rPr>
                        <w:rFonts w:ascii="Cambria Math" w:hAnsi="Cambria Math"/>
                        <w:sz w:val="32"/>
                        <w:szCs w:val="26"/>
                      </w:rPr>
                      <m:t>k</m:t>
                    </m:r>
                  </m:sub>
                  <m:sup>
                    <m:sSub>
                      <m:sSubPr>
                        <m:ctrlPr>
                          <w:rPr>
                            <w:rFonts w:ascii="Cambria Math" w:hAnsi="Cambria Math"/>
                            <w:i/>
                            <w:sz w:val="32"/>
                            <w:szCs w:val="26"/>
                          </w:rPr>
                        </m:ctrlPr>
                      </m:sSubPr>
                      <m:e>
                        <m:r>
                          <w:rPr>
                            <w:rFonts w:ascii="Cambria Math" w:hAnsi="Cambria Math"/>
                            <w:sz w:val="32"/>
                            <w:szCs w:val="26"/>
                          </w:rPr>
                          <m:t>H</m:t>
                        </m:r>
                      </m:e>
                      <m:sub>
                        <m:r>
                          <w:rPr>
                            <w:rFonts w:ascii="Cambria Math" w:hAnsi="Cambria Math"/>
                            <w:sz w:val="32"/>
                            <w:szCs w:val="26"/>
                          </w:rPr>
                          <m:t>b</m:t>
                        </m:r>
                      </m:sub>
                    </m:sSub>
                  </m:sup>
                </m:sSubSup>
                <m:sSub>
                  <m:sSubPr>
                    <m:ctrlPr>
                      <w:rPr>
                        <w:rFonts w:ascii="Cambria Math" w:hAnsi="Cambria Math"/>
                        <w:sz w:val="32"/>
                        <w:szCs w:val="26"/>
                      </w:rPr>
                    </m:ctrlPr>
                  </m:sSubPr>
                  <m:e>
                    <m:r>
                      <w:rPr>
                        <w:rFonts w:ascii="Cambria Math" w:hAnsi="Cambria Math"/>
                        <w:sz w:val="32"/>
                        <w:szCs w:val="26"/>
                      </w:rPr>
                      <m:t>e</m:t>
                    </m:r>
                  </m:e>
                  <m:sub>
                    <m:r>
                      <w:rPr>
                        <w:rFonts w:ascii="Cambria Math" w:hAnsi="Cambria Math"/>
                        <w:sz w:val="32"/>
                        <w:szCs w:val="26"/>
                      </w:rPr>
                      <m:t>j</m:t>
                    </m:r>
                  </m:sub>
                </m:sSub>
                <m:r>
                  <m:rPr>
                    <m:sty m:val="p"/>
                  </m:rPr>
                  <w:rPr>
                    <w:rFonts w:ascii="Cambria Math" w:hAnsi="Cambria Math"/>
                    <w:sz w:val="32"/>
                    <w:szCs w:val="26"/>
                  </w:rPr>
                  <m:t>]</m:t>
                </m:r>
              </m:oMath>
            </m:oMathPara>
          </w:p>
        </w:tc>
      </w:tr>
    </w:tbl>
    <w:p w14:paraId="094C6137" w14:textId="1885E6BB" w:rsidR="00176D2B" w:rsidRPr="006E2030" w:rsidRDefault="00176D2B" w:rsidP="00F365D6">
      <w:pPr>
        <w:spacing w:line="360" w:lineRule="auto"/>
        <w:jc w:val="both"/>
        <w:rPr>
          <w:rtl/>
        </w:rPr>
      </w:pPr>
      <w:r w:rsidRPr="006E2030">
        <w:rPr>
          <w:rFonts w:hint="cs"/>
          <w:rtl/>
        </w:rPr>
        <w:t xml:space="preserve">در اینجا </w:t>
      </w:r>
      <w:r w:rsidRPr="006E2030">
        <w:t>B</w:t>
      </w:r>
      <w:r w:rsidRPr="006E2030">
        <w:rPr>
          <w:vertAlign w:val="subscript"/>
        </w:rPr>
        <w:t>k</w:t>
      </w:r>
      <w:r w:rsidRPr="006E2030">
        <w:rPr>
          <w:rFonts w:hint="cs"/>
          <w:rtl/>
        </w:rPr>
        <w:t xml:space="preserve"> یک تنسور است، که در آن میزان رابطه‌ی بین جفت موجودیت‌ها نگاشت شده است. </w:t>
      </w:r>
      <m:oMath>
        <m:sSubSup>
          <m:sSubSupPr>
            <m:ctrlPr>
              <w:rPr>
                <w:rFonts w:ascii="Cambria Math" w:hAnsi="Cambria Math"/>
                <w:i/>
              </w:rPr>
            </m:ctrlPr>
          </m:sSubSupPr>
          <m:e>
            <m:r>
              <w:rPr>
                <w:rFonts w:ascii="Cambria Math" w:hAnsi="Cambria Math"/>
              </w:rPr>
              <m:t>h</m:t>
            </m:r>
          </m:e>
          <m:sub>
            <m:r>
              <w:rPr>
                <w:rFonts w:ascii="Cambria Math" w:hAnsi="Cambria Math"/>
              </w:rPr>
              <m:t>ijk</m:t>
            </m:r>
          </m:sub>
          <m:sup>
            <m:r>
              <w:rPr>
                <w:rFonts w:ascii="Cambria Math" w:hAnsi="Cambria Math"/>
              </w:rPr>
              <m:t>b</m:t>
            </m:r>
          </m:sup>
        </m:sSubSup>
      </m:oMath>
      <w:r w:rsidR="00F365D6">
        <w:t xml:space="preserve"> </w:t>
      </w:r>
      <w:r w:rsidRPr="006E2030">
        <w:rPr>
          <w:rFonts w:hint="cs"/>
          <w:rtl/>
        </w:rPr>
        <w:t>را یک لایه‌ی مخفی دوخطی</w:t>
      </w:r>
      <w:r w:rsidRPr="006E2030">
        <w:rPr>
          <w:rStyle w:val="FootnoteReference"/>
          <w:rtl/>
        </w:rPr>
        <w:footnoteReference w:id="38"/>
      </w:r>
      <w:r w:rsidRPr="006E2030">
        <w:rPr>
          <w:rFonts w:hint="cs"/>
          <w:rtl/>
        </w:rPr>
        <w:t xml:space="preserve"> می‌نامیم، زیرا هم به صورت یک لایه‌ی مخفی از مدل‌های </w:t>
      </w:r>
      <w:r w:rsidRPr="006E2030">
        <w:t>MLP</w:t>
      </w:r>
      <w:r w:rsidRPr="006E2030">
        <w:rPr>
          <w:rFonts w:hint="cs"/>
          <w:rtl/>
        </w:rPr>
        <w:t xml:space="preserve"> هست و هم به کمک یک تابع وزن‌دار میزان کنش جفت موجودیت‌ها را مشخص می‌کند مانند آنچه در روش رسکال توضیح دادیم.</w:t>
      </w:r>
    </w:p>
    <w:p w14:paraId="1D880B01" w14:textId="66CDEC98" w:rsidR="00176D2B" w:rsidRPr="006E2030" w:rsidRDefault="00176D2B" w:rsidP="00A01112">
      <w:pPr>
        <w:spacing w:line="360" w:lineRule="auto"/>
        <w:jc w:val="both"/>
        <w:rPr>
          <w:rtl/>
        </w:rPr>
      </w:pPr>
      <w:r w:rsidRPr="006E2030">
        <w:rPr>
          <w:rFonts w:hint="cs"/>
          <w:rtl/>
        </w:rPr>
        <w:t>با توجه به معادله‌های معرفی شده در</w:t>
      </w:r>
      <w:r w:rsidR="00F365D6" w:rsidRPr="006E2030">
        <w:rPr>
          <w:rFonts w:hint="cs"/>
          <w:rtl/>
        </w:rPr>
        <w:t xml:space="preserve"> </w:t>
      </w:r>
      <w:r w:rsidR="00F365D6">
        <w:rPr>
          <w:rFonts w:hint="cs"/>
          <w:rtl/>
        </w:rPr>
        <w:t xml:space="preserve">(10-2) </w:t>
      </w:r>
      <w:r w:rsidR="00F365D6" w:rsidRPr="006E2030">
        <w:rPr>
          <w:rFonts w:hint="cs"/>
          <w:rtl/>
        </w:rPr>
        <w:t xml:space="preserve">و </w:t>
      </w:r>
      <w:r w:rsidR="00F365D6">
        <w:rPr>
          <w:rFonts w:hint="cs"/>
          <w:rtl/>
        </w:rPr>
        <w:t>(11-2)</w:t>
      </w:r>
      <w:r w:rsidR="00F365D6" w:rsidRPr="006E2030">
        <w:rPr>
          <w:rFonts w:hint="cs"/>
          <w:rtl/>
        </w:rPr>
        <w:t xml:space="preserve"> و </w:t>
      </w:r>
      <w:r w:rsidR="00F365D6">
        <w:rPr>
          <w:rFonts w:hint="cs"/>
          <w:rtl/>
        </w:rPr>
        <w:t>(12-2)</w:t>
      </w:r>
      <w:r w:rsidR="00F365D6" w:rsidRPr="006E2030">
        <w:rPr>
          <w:rFonts w:hint="cs"/>
          <w:rtl/>
        </w:rPr>
        <w:t xml:space="preserve"> </w:t>
      </w:r>
      <w:r w:rsidRPr="006E2030">
        <w:rPr>
          <w:rFonts w:hint="cs"/>
          <w:rtl/>
        </w:rPr>
        <w:t xml:space="preserve">مشخص است که این روش مشکلات مقیاس پذیری که در هر دو روش </w:t>
      </w:r>
      <w:r w:rsidRPr="006E2030">
        <w:t>E-MLP</w:t>
      </w:r>
      <w:r w:rsidRPr="006E2030">
        <w:rPr>
          <w:rFonts w:hint="cs"/>
          <w:rtl/>
        </w:rPr>
        <w:t xml:space="preserve"> و </w:t>
      </w:r>
      <w:r w:rsidR="004A0509">
        <w:rPr>
          <w:rtl/>
        </w:rPr>
        <w:t>رسکال</w:t>
      </w:r>
      <w:r w:rsidRPr="006E2030">
        <w:rPr>
          <w:rFonts w:hint="cs"/>
          <w:rtl/>
        </w:rPr>
        <w:t xml:space="preserve"> وجود داشت را دارد</w:t>
      </w:r>
      <w:r w:rsidRPr="006E2030">
        <w:t>.</w:t>
      </w:r>
      <w:r w:rsidRPr="006E2030">
        <w:rPr>
          <w:rFonts w:hint="cs"/>
          <w:rtl/>
        </w:rPr>
        <w:t xml:space="preserve"> </w:t>
      </w:r>
      <w:r w:rsidR="00FA0BD4">
        <w:rPr>
          <w:rFonts w:hint="cs"/>
          <w:rtl/>
        </w:rPr>
        <w:t>هم‌چنین</w:t>
      </w:r>
      <w:r w:rsidRPr="006E2030">
        <w:rPr>
          <w:rFonts w:hint="cs"/>
          <w:rtl/>
        </w:rPr>
        <w:t xml:space="preserve"> در </w:t>
      </w:r>
      <w:r w:rsidR="00A97466">
        <w:fldChar w:fldCharType="begin" w:fldLock="1"/>
      </w:r>
      <w:r w:rsidR="00A97466">
        <w:instrText>ADDIN CSL_CITATION { "citationItems" : [ { "id" : "ITEM-1", "itemData" : { "abstract" : "We consider learning representations of entities and relations in KBs using the neural-embedding approach. We show that most existing models, including NTN (Socher et al., 2013) and TransE (Bordes et al., 2013b), can be generalized under a unified learning framework, where entities are low-dimensional vectors learned from a neural network and relations are bilinear and/or linear mapping functions. Under this framework, we compare a variety of embedding models on the link prediction task. We show that a simple bilinear formulation achieves new state-of-the-art results for the task (achieving a top-10 accuracy of 73.2% vs. 54.7% by TransE on Freebase). Furthermore, we introduce a novel approach that utilizes the learned relation embeddings to mine logical rules such as \"BornInCity(a,b) and CityInCountry(b,c) =&gt; Nationality(a,c)\". We find that embeddings learned from the bilinear objective are particularly good at capturing relational semantics and that the composition of relations is characterized by matrix multiplication. More interestingly, we demonstrate that our embedding-based rule extraction approach successfully outperforms a state-of-the-art confidence-based rule mining approach in mining Horn rules that involve compositional reasoning.", "author" : [ { "dropping-particle" : "", "family" : "Yang", "given" : "Bishan", "non-dropping-particle" : "", "parse-names" : false, "suffix" : "" }, { "dropping-particle" : "", "family" : "Yih", "given" : "Wen-tau", "non-dropping-particle" : "", "parse-names" : false, "suffix" : "" }, { "dropping-particle" : "", "family" : "He", "given" : "Xiaodong", "non-dropping-particle" : "", "parse-names" : false, "suffix" : "" }, { "dropping-particle" : "", "family" : "Gao", "given" : "Jianfeng", "non-dropping-particle" : "", "parse-names" : false, "suffix" : "" }, { "dropping-particle" : "", "family" : "Deng", "given" : "Li", "non-dropping-particle" : "", "parse-names" : false, "suffix" : "" } ], "id" : "ITEM-1", "issued" : { "date-parts" : [ [ "2014", "12", "19" ] ] }, "title" : "Embedding Entities and Relations for Learning and Inference in Knowledge Bases", "type" : "article-journal" }, "uris" : [ "http://www.mendeley.com/documents/?uuid=cef1d9c9-1ee3-3204-a075-bb445a4ee6c4" ] } ], "mendeley" : { "formattedCitation" : "[32]", "plainTextFormattedCitation" : "[32]", "previouslyFormattedCitation" : "[32]" }, "properties" : { "noteIndex" : 0 }, "schema" : "https://github.com/citation-style-language/schema/raw/master/csl-citation.json" }</w:instrText>
      </w:r>
      <w:r w:rsidR="00A97466">
        <w:fldChar w:fldCharType="separate"/>
      </w:r>
      <w:r w:rsidR="00A97466" w:rsidRPr="00A97466">
        <w:rPr>
          <w:noProof/>
        </w:rPr>
        <w:t>[32]</w:t>
      </w:r>
      <w:r w:rsidR="00A97466">
        <w:fldChar w:fldCharType="end"/>
      </w:r>
      <w:r w:rsidR="00A97466">
        <w:rPr>
          <w:rFonts w:hint="cs"/>
          <w:rtl/>
        </w:rPr>
        <w:t xml:space="preserve"> </w:t>
      </w:r>
      <w:r w:rsidRPr="006E2030">
        <w:rPr>
          <w:rFonts w:hint="cs"/>
          <w:rtl/>
        </w:rPr>
        <w:t xml:space="preserve">و </w:t>
      </w:r>
      <w:r w:rsidR="00A97466">
        <w:fldChar w:fldCharType="begin" w:fldLock="1"/>
      </w:r>
      <w:r w:rsidR="00A97466">
        <w:instrText>ADDIN CSL_CITATION { "citationItems" : [ { "id" : "ITEM-1", "itemData" : { "DOI" : "10.1145/2623330.2623623", "ISBN" : "9781450329569", "author" : [ { "dropping-particle" : "", "family" : "Dong", "given" : "Xin", "non-dropping-particle" : "", "parse-names" : false, "suffix" : "" }, { "dropping-particle" : "", "family" : "Gabrilovich", "given" : "Evgeniy", "non-dropping-particle" : "", "parse-names" : false, "suffix" : "" }, { "dropping-particle" : "", "family" : "Heitz", "given" : "Geremy", "non-dropping-particle" : "", "parse-names" : false, "suffix" : "" }, { "dropping-particle" : "", "family" : "Horn", "given" : "Wilko", "non-dropping-particle" : "", "parse-names" : false, "suffix" : "" }, { "dropping-particle" : "", "family" : "Lao", "given" : "Ni", "non-dropping-particle" : "", "parse-names" : false, "suffix" : "" }, { "dropping-particle" : "", "family" : "Murphy", "given" : "Kevin", "non-dropping-particle" : "", "parse-names" : false, "suffix" : "" }, { "dropping-particle" : "", "family" : "Strohmann", "given" : "Thomas", "non-dropping-particle" : "", "parse-names" : false, "suffix" : "" }, { "dropping-particle" : "", "family" : "Sun", "given" : "Shaohua", "non-dropping-particle" : "", "parse-names" : false, "suffix" : "" }, { "dropping-particle" : "", "family" : "Zhang", "given" : "Wei", "non-dropping-particle" : "", "parse-names" : false, "suffix" : "" } ], "container-title" : "Proceedings of the 20th ACM SIGKDD international conference on Knowledge discovery and data mining - KDD '14", "id" : "ITEM-1", "issued" : { "date-parts" : [ [ "2014" ] ] }, "page" : "601-610", "publisher" : "ACM Press", "publisher-place" : "New York, New York, USA", "title" : "Knowledge vault: a web-scale approach to probabilistic knowledge fusion", "type" : "paper-conference" }, "uris" : [ "http://www.mendeley.com/documents/?uuid=efefe35d-3cd2-33ca-84e1-29f7b0beb183" ] } ], "mendeley" : { "formattedCitation" : "[30]", "plainTextFormattedCitation" : "[30]", "previouslyFormattedCitation" : "[30]" }, "properties" : { "noteIndex" : 0 }, "schema" : "https://github.com/citation-style-language/schema/raw/master/csl-citation.json" }</w:instrText>
      </w:r>
      <w:r w:rsidR="00A97466">
        <w:fldChar w:fldCharType="separate"/>
      </w:r>
      <w:r w:rsidR="00A97466" w:rsidRPr="00A97466">
        <w:rPr>
          <w:noProof/>
        </w:rPr>
        <w:t>[30]</w:t>
      </w:r>
      <w:r w:rsidR="00A97466">
        <w:fldChar w:fldCharType="end"/>
      </w:r>
      <w:r w:rsidR="00A97466">
        <w:rPr>
          <w:rFonts w:hint="cs"/>
          <w:rtl/>
        </w:rPr>
        <w:t xml:space="preserve"> </w:t>
      </w:r>
      <w:r w:rsidRPr="006E2030">
        <w:rPr>
          <w:rFonts w:hint="cs"/>
          <w:rtl/>
        </w:rPr>
        <w:lastRenderedPageBreak/>
        <w:t>نشان داده شده است که این روش به بیش‌برازش</w:t>
      </w:r>
      <w:r w:rsidRPr="006E2030">
        <w:rPr>
          <w:rStyle w:val="FootnoteReference"/>
          <w:rtl/>
        </w:rPr>
        <w:footnoteReference w:id="39"/>
      </w:r>
      <w:r w:rsidRPr="006E2030">
        <w:rPr>
          <w:rFonts w:hint="cs"/>
          <w:rtl/>
        </w:rPr>
        <w:t xml:space="preserve"> میل می‌کند (حداقل روی مجموعه داده‌هایی که در این مقالات استفاده شده است)</w:t>
      </w:r>
      <w:r w:rsidR="00A97466">
        <w:rPr>
          <w:rFonts w:hint="cs"/>
          <w:rtl/>
        </w:rPr>
        <w:t xml:space="preserve"> </w:t>
      </w:r>
      <w:r w:rsidR="00A97466">
        <w:fldChar w:fldCharType="begin" w:fldLock="1"/>
      </w:r>
      <w:r w:rsidR="00A97466">
        <w:instrText>ADDIN CSL_CITATION { "citationItems" : [ { "id" : "ITEM-1", "itemData" : { "DOI" : "10.1109/JPROC.2015.2483592", "ISBN" : "1089801300", "ISSN" : "00189219", "abstract" : "Relational machine learning studies methods for the statistical analysis of relational, or graph-structured, data. In this paper, we provide a review of how such statistical models can be \"trained\" on large knowledge graphs, and then used to predict new facts about the world (which is equivalent to predicting new edges in the graph). In particular, we discuss two fundamentally different kinds of statistical relational models, both of which can scale to massive datasets. The first is based on latent feature models such as tensor factorization and multiway neural networks. The second is based on mining observable patterns in the graph. We also show how to combine these latent and observable models to get improved modeling power at decreased computational cost. Finally, we discuss how such statistical models of graphs can be combined with text-based information extraction methods for automatically constructing knowledge graphs from the Web. To this end, we also discuss Google's Knowledge Vault project as an example of such combination.", "author" : [ { "dropping-particle" : "", "family" : "Nickel", "given" : "Maximilian", "non-dropping-particle" : "", "parse-names" : false, "suffix" : "" }, { "dropping-particle" : "", "family" : "Murphy", "given" : "Kevin", "non-dropping-particle" : "", "parse-names" : false, "suffix" : "" }, { "dropping-particle" : "", "family" : "Tresp", "given" : "Volker", "non-dropping-particle" : "", "parse-names" : false, "suffix" : "" }, { "dropping-particle" : "", "family" : "Gabrilovich", "given" : "Evgeniy", "non-dropping-particle" : "", "parse-names" : false, "suffix" : "" } ], "container-title" : "Proceedings of the IEEE", "id" : "ITEM-1", "issue" : "1", "issued" : { "date-parts" : [ [ "2016" ] ] }, "page" : "11-33", "title" : "A review of relational machine learning for knowledge graphs", "type" : "article-journal", "volume" : "104" }, "uris" : [ "http://www.mendeley.com/documents/?uuid=57a363c6-907b-4d5c-bd42-c4d08e710a7a" ] } ], "mendeley" : { "formattedCitation" : "[33]", "plainTextFormattedCitation" : "[33]", "previouslyFormattedCitation" : "[33]" }, "properties" : { "noteIndex" : 0 }, "schema" : "https://github.com/citation-style-language/schema/raw/master/csl-citation.json" }</w:instrText>
      </w:r>
      <w:r w:rsidR="00A97466">
        <w:fldChar w:fldCharType="separate"/>
      </w:r>
      <w:r w:rsidR="00A97466" w:rsidRPr="00A97466">
        <w:rPr>
          <w:noProof/>
        </w:rPr>
        <w:t>[33]</w:t>
      </w:r>
      <w:r w:rsidR="00A97466">
        <w:fldChar w:fldCharType="end"/>
      </w:r>
      <w:r w:rsidRPr="006E2030">
        <w:rPr>
          <w:rFonts w:hint="cs"/>
          <w:rtl/>
        </w:rPr>
        <w:t>.</w:t>
      </w:r>
    </w:p>
    <w:p w14:paraId="071AF35E" w14:textId="5D1158DD" w:rsidR="00176D2B" w:rsidRPr="007F240A" w:rsidRDefault="00176D2B" w:rsidP="007B23E2">
      <w:pPr>
        <w:pStyle w:val="Style2"/>
        <w:rPr>
          <w:rtl/>
        </w:rPr>
      </w:pPr>
      <w:bookmarkStart w:id="73" w:name="_Toc484911604"/>
      <w:bookmarkStart w:id="74" w:name="_Toc490477064"/>
      <w:r w:rsidRPr="007F240A">
        <w:rPr>
          <w:rFonts w:hint="cs"/>
          <w:rtl/>
        </w:rPr>
        <w:t>روش‌های فاصله‌ی پنهان</w:t>
      </w:r>
      <w:r w:rsidRPr="007F240A">
        <w:rPr>
          <w:b/>
          <w:vertAlign w:val="superscript"/>
          <w:rtl/>
        </w:rPr>
        <w:footnoteReference w:id="40"/>
      </w:r>
      <w:bookmarkEnd w:id="73"/>
      <w:bookmarkEnd w:id="74"/>
    </w:p>
    <w:p w14:paraId="2FF713FF" w14:textId="5E5B041C" w:rsidR="00176D2B" w:rsidRPr="006E2030" w:rsidRDefault="00176D2B" w:rsidP="00766CE1">
      <w:pPr>
        <w:spacing w:line="360" w:lineRule="auto"/>
        <w:jc w:val="both"/>
      </w:pPr>
      <w:r w:rsidRPr="006E2030">
        <w:rPr>
          <w:rFonts w:hint="cs"/>
          <w:rtl/>
        </w:rPr>
        <w:t>کلاس دیگری از مدل‌ها، مدل‌های فاصله‌ی پنهان هستند (</w:t>
      </w:r>
      <w:r w:rsidR="005650F8">
        <w:rPr>
          <w:rFonts w:hint="cs"/>
          <w:rtl/>
        </w:rPr>
        <w:t>که</w:t>
      </w:r>
      <w:r w:rsidRPr="006E2030">
        <w:rPr>
          <w:rFonts w:hint="cs"/>
          <w:rtl/>
        </w:rPr>
        <w:t xml:space="preserve"> در تحلیل شبکه‌های اجتما</w:t>
      </w:r>
      <w:r w:rsidR="005650F8">
        <w:rPr>
          <w:rFonts w:hint="cs"/>
          <w:rtl/>
        </w:rPr>
        <w:t>عی به مدل‌های فضای پنهان معروف هستند</w:t>
      </w:r>
      <w:r w:rsidRPr="006E2030">
        <w:rPr>
          <w:rFonts w:hint="cs"/>
          <w:rtl/>
        </w:rPr>
        <w:t>) که احتمال وجود رابطه بین موجودیت‌ها را از فاصله‌ی بین بازنمایی پنهان آن‌ها در فضا می‌سنجد</w:t>
      </w:r>
      <w:r w:rsidR="00D30DA5">
        <w:rPr>
          <w:rFonts w:hint="cs"/>
          <w:rtl/>
        </w:rPr>
        <w:t xml:space="preserve"> به این صورت که:</w:t>
      </w:r>
      <w:r w:rsidRPr="006E2030">
        <w:rPr>
          <w:rFonts w:hint="cs"/>
          <w:rtl/>
        </w:rPr>
        <w:t xml:space="preserve"> موجودیت‌ها با یکدیگر رابطه دارند اگر بازنمایی پنهان آن‌ها با یک معیار فاصله نزدیک به هم باشد </w:t>
      </w:r>
      <w:r w:rsidR="00A97466">
        <w:rPr>
          <w:rtl/>
        </w:rPr>
        <w:fldChar w:fldCharType="begin" w:fldLock="1"/>
      </w:r>
      <w:r w:rsidR="00C157A5">
        <w:instrText>ADDIN CSL_CITATION { "citationItems" : [ { "id" : "ITEM-1", "itemData" : { "DOI" : "10.1109/JPROC.2015.2483592", "ISBN" : "1089801300", "ISSN" : "00189219", "abstract" : "Relational machine learning studies methods for the statistical analysis of relational, or graph-structured, data. In this paper, we provide a review of how such statistical models can be \"trained\" on large knowledge graphs, and then used to predict new facts about the world (which is equivalent to predicting new edges in the graph). In particular, we discuss two fundamentally different kinds of statistical relational models, both of which can scale to massive datasets. The first is based on latent feature models such as tensor factorization and multiway neural networks. The second is based on mining observable patterns in the graph. We also show how to combine these latent and observable models to get improved modeling power at decreased computational cost. Finally, we discuss how such statistical models of graphs can be combined with text-based information extraction methods for automatically constructing knowledge graphs from the Web. To this end, we also discuss Google's Knowledge Vault project as an example of such combination.", "author" : [ { "dropping-particle" : "", "family" : "Nickel", "given" : "Maximilian", "non-dropping-particle" : "", "parse-names" : false, "suffix" : "" }, { "dropping-particle" : "", "family" : "Murphy", "given" : "Kevin", "non-dropping-particle" : "", "parse-names" : false, "suffix" : "" }, { "dropping-particle" : "", "family" : "Tresp", "given" : "Volker", "non-dropping-particle" : "", "parse-names" : false, "suffix" : "" }, { "dropping-particle" : "", "family" : "Gabrilovich", "given" : "Evgeniy", "non-dropping-particle" : "", "parse-names" : false, "suffix" : "" } ], "container-title" : "Proceedings of the IEEE", "id" : "ITEM-1", "issue" : "1", "issued" : { "date-parts" : [ [ "2016" ] ] }, "page" : "11-33", "title" : "A review of relational machine learning for knowledge graphs", "type" : "article-journal", "volume" : "104" }, "uris" : [ "http://www.mendeley.com/documents/?uuid=57a363c6-907b-4d5c-bd42-c4d08e710a7a" ] } ], "mendeley" : { "formattedCitation" : "[33]", "plainTextFormattedCitation" : "[33]", "previouslyFormattedCitation" : "[33]" }, "properties" : { "noteIndex" : 0 }, "schema" : "https://github.com/citation-style-language/schema/raw/master/csl-citation.json" }</w:instrText>
      </w:r>
      <w:r w:rsidR="00A97466">
        <w:rPr>
          <w:rtl/>
        </w:rPr>
        <w:fldChar w:fldCharType="separate"/>
      </w:r>
      <w:r w:rsidR="00A97466" w:rsidRPr="00A97466">
        <w:rPr>
          <w:noProof/>
        </w:rPr>
        <w:t>[33]</w:t>
      </w:r>
      <w:r w:rsidR="00A97466">
        <w:rPr>
          <w:rtl/>
        </w:rPr>
        <w:fldChar w:fldCharType="end"/>
      </w:r>
      <w:r w:rsidRPr="006E2030">
        <w:rPr>
          <w:rFonts w:hint="cs"/>
          <w:rtl/>
        </w:rPr>
        <w:t xml:space="preserve">. </w:t>
      </w:r>
    </w:p>
    <w:p w14:paraId="34C6F5FA" w14:textId="5502A5E6" w:rsidR="00176D2B" w:rsidRPr="006E2030" w:rsidRDefault="00176D2B" w:rsidP="003C6756">
      <w:pPr>
        <w:spacing w:line="360" w:lineRule="auto"/>
        <w:jc w:val="both"/>
        <w:rPr>
          <w:rtl/>
        </w:rPr>
      </w:pPr>
      <w:r w:rsidRPr="006E2030">
        <w:rPr>
          <w:rFonts w:hint="cs"/>
          <w:rtl/>
        </w:rPr>
        <w:t>در</w:t>
      </w:r>
      <w:r w:rsidR="00C157A5">
        <w:rPr>
          <w:rFonts w:hint="cs"/>
          <w:rtl/>
        </w:rPr>
        <w:t xml:space="preserve"> </w:t>
      </w:r>
      <w:r w:rsidR="005F1097">
        <w:rPr>
          <w:rtl/>
        </w:rPr>
        <w:fldChar w:fldCharType="begin" w:fldLock="1"/>
      </w:r>
      <w:r w:rsidR="00D20E49">
        <w:instrText>ADDIN CSL_CITATION { "citationItems" : [ { "id" : "ITEM-1", "itemData" : { "DOI" : "10.1198/016214502388618906", "abstract" : "Network models are widely used to represent relational information among interacting units. In studies of social networks, recent emphasis has been placed on random graph models where the nodes usually represent individual social actors and the edges represent the presence of a specii ed relation between actors. We develop a class of models where the probability of a relation between actors depends on the positions of individuals in an unobserved \" social space. \" We make inference for the social space within maximum likelihood and Bayesian frameworks, and propose Markov chain Monte Carlo procedures for making inference on latent positions and the effects of observed covariates. We present analyses of three standard datasets from the social networks literature, and compare the method to an alternative stochastic blockmodeling approach. In addition to improving on model t for these datasets, our method provides a visual and interpretable model-based spatial representation of social relationships and improves on existing methods by allowing the statistical uncertainty in the social space to be quanti ed and graphically represented.", "author" : [ { "dropping-particle" : "", "family" : "Hoff", "given" : "Peter D", "non-dropping-particle" : "", "parse-names" : false, "suffix" : "" }, { "dropping-particle" : "", "family" : "Raftery", "given" : "Adrian E", "non-dropping-particle" : "", "parse-names" : false, "suffix" : "" }, { "dropping-particle" : "", "family" : "Handcock", "given" : "Mark S", "non-dropping-particle" : "", "parse-names" : false, "suffix" : "" } ], "id" : "ITEM-1", "issued" : { "date-parts" : [ [ "0" ] ] }, "title" : "Latent Space Approaches to Social Network Analysis", "type" : "article-journal" }, "uris" : [ "http://www.mendeley.com/documents/?uuid=57a29cb3-92d9-3719-9449-fbf236876cde" ] } ], "mendeley" : { "formattedCitation" : "[34]", "plainTextFormattedCitation" : "[34]", "previouslyFormattedCitation" : "[34]" }, "properties" : { "noteIndex" : 0 }, "schema" : "https://github.com/citation-style-language/schema/raw/master/csl-citation.json" }</w:instrText>
      </w:r>
      <w:r w:rsidR="005F1097">
        <w:rPr>
          <w:rtl/>
        </w:rPr>
        <w:fldChar w:fldCharType="separate"/>
      </w:r>
      <w:r w:rsidR="005F1097" w:rsidRPr="005F1097">
        <w:rPr>
          <w:noProof/>
        </w:rPr>
        <w:t>[34]</w:t>
      </w:r>
      <w:r w:rsidR="005F1097">
        <w:rPr>
          <w:rtl/>
        </w:rPr>
        <w:fldChar w:fldCharType="end"/>
      </w:r>
      <w:r w:rsidRPr="006E2030">
        <w:rPr>
          <w:rFonts w:hint="cs"/>
          <w:rtl/>
        </w:rPr>
        <w:t xml:space="preserve"> برای داده‌های تک-رابطه‌ای</w:t>
      </w:r>
      <w:r w:rsidRPr="006E2030">
        <w:rPr>
          <w:rStyle w:val="FootnoteReference"/>
          <w:rtl/>
        </w:rPr>
        <w:footnoteReference w:id="41"/>
      </w:r>
      <w:r w:rsidRPr="006E2030">
        <w:rPr>
          <w:rFonts w:hint="cs"/>
          <w:rtl/>
        </w:rPr>
        <w:t xml:space="preserve"> برای اولین بار راهکاری در این زمینه معرفی شده است. این راهکار احتمال وجود </w:t>
      </w:r>
      <w:r w:rsidRPr="006E2030">
        <w:rPr>
          <w:rtl/>
        </w:rPr>
        <w:t>پیوند</w:t>
      </w:r>
      <w:r w:rsidRPr="006E2030">
        <w:rPr>
          <w:rFonts w:hint="cs"/>
          <w:rtl/>
        </w:rPr>
        <w:t xml:space="preserve"> در شبکه‌های اجتماعی را با تابع امتیاز </w:t>
      </w:r>
      <w:r w:rsidR="00D30DA5">
        <w:t xml:space="preserve"> </w:t>
      </w:r>
      <m:oMath>
        <m:r>
          <w:rPr>
            <w:rFonts w:ascii="Cambria Math" w:hAnsi="Cambria Math"/>
          </w:rPr>
          <m:t>f</m:t>
        </m:r>
        <m:d>
          <m:dPr>
            <m:ctrlPr>
              <w:rPr>
                <w:rFonts w:ascii="Cambria Math" w:hAnsi="Cambria Math"/>
                <w:i/>
              </w:rPr>
            </m:ctrlPr>
          </m:dPr>
          <m:e>
            <m:sSub>
              <m:sSubPr>
                <m:ctrlPr>
                  <w:rPr>
                    <w:rFonts w:ascii="Cambria Math" w:hAnsi="Cambria Math"/>
                    <w:i/>
                    <w:sz w:val="24"/>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sz w:val="24"/>
                  </w:rPr>
                </m:ctrlPr>
              </m:sSubPr>
              <m:e>
                <m:r>
                  <w:rPr>
                    <w:rFonts w:ascii="Cambria Math" w:hAnsi="Cambria Math"/>
                  </w:rPr>
                  <m:t>e</m:t>
                </m:r>
              </m:e>
              <m:sub>
                <m:r>
                  <w:rPr>
                    <w:rFonts w:ascii="Cambria Math" w:hAnsi="Cambria Math"/>
                  </w:rPr>
                  <m:t>j</m:t>
                </m:r>
              </m:sub>
            </m:sSub>
          </m:e>
        </m:d>
        <m:r>
          <w:rPr>
            <w:rFonts w:ascii="Cambria Math" w:hAnsi="Cambria Math"/>
          </w:rPr>
          <m:t>= -d(</m:t>
        </m:r>
        <m:sSub>
          <m:sSubPr>
            <m:ctrlPr>
              <w:rPr>
                <w:rFonts w:ascii="Cambria Math" w:hAnsi="Cambria Math"/>
                <w:i/>
                <w:sz w:val="24"/>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sz w:val="24"/>
              </w:rPr>
            </m:ctrlPr>
          </m:sSubPr>
          <m:e>
            <m:r>
              <w:rPr>
                <w:rFonts w:ascii="Cambria Math" w:hAnsi="Cambria Math"/>
              </w:rPr>
              <m:t>e</m:t>
            </m:r>
          </m:e>
          <m:sub>
            <m:r>
              <w:rPr>
                <w:rFonts w:ascii="Cambria Math" w:hAnsi="Cambria Math"/>
              </w:rPr>
              <m:t>j</m:t>
            </m:r>
          </m:sub>
        </m:sSub>
        <m:r>
          <w:rPr>
            <w:rFonts w:ascii="Cambria Math" w:hAnsi="Cambria Math"/>
          </w:rPr>
          <m:t>)</m:t>
        </m:r>
      </m:oMath>
      <w:r w:rsidRPr="006E2030">
        <w:rPr>
          <w:rFonts w:hint="cs"/>
          <w:rtl/>
        </w:rPr>
        <w:t xml:space="preserve">محاسبه می‌کند، که در آن </w:t>
      </w:r>
      <w:r w:rsidRPr="006E2030">
        <w:t>d(.,.)</w:t>
      </w:r>
      <w:r w:rsidRPr="006E2030">
        <w:rPr>
          <w:rFonts w:hint="cs"/>
          <w:rtl/>
        </w:rPr>
        <w:t xml:space="preserve"> یک تابع اندازه‌گیری فاصله‌ی دلخواه مانند فاصله‌ی اقلیدسی</w:t>
      </w:r>
      <w:r w:rsidRPr="006E2030">
        <w:rPr>
          <w:rStyle w:val="FootnoteReference"/>
          <w:rtl/>
        </w:rPr>
        <w:footnoteReference w:id="42"/>
      </w:r>
      <w:r w:rsidRPr="006E2030">
        <w:rPr>
          <w:rFonts w:hint="cs"/>
          <w:rtl/>
        </w:rPr>
        <w:t xml:space="preserve"> است.</w:t>
      </w:r>
      <w:r w:rsidR="007B23E2">
        <w:rPr>
          <w:rFonts w:hint="cs"/>
          <w:rtl/>
        </w:rPr>
        <w:t xml:space="preserve"> در ادامه سه روش </w:t>
      </w:r>
      <w:r w:rsidR="007B23E2">
        <w:t xml:space="preserve">Structured </w:t>
      </w:r>
      <w:r w:rsidR="002462B0">
        <w:t>E</w:t>
      </w:r>
      <w:r w:rsidR="007B23E2">
        <w:t>mbedding (SE)</w:t>
      </w:r>
      <w:r w:rsidR="002462B0">
        <w:rPr>
          <w:rFonts w:hint="cs"/>
          <w:rtl/>
        </w:rPr>
        <w:t xml:space="preserve">، </w:t>
      </w:r>
      <w:r w:rsidR="007B23E2">
        <w:t>TransE</w:t>
      </w:r>
      <w:r w:rsidR="007B23E2">
        <w:rPr>
          <w:rFonts w:hint="cs"/>
          <w:rtl/>
        </w:rPr>
        <w:t xml:space="preserve"> و </w:t>
      </w:r>
      <w:r w:rsidR="007B23E2">
        <w:t>TransH</w:t>
      </w:r>
      <w:r w:rsidR="007B23E2">
        <w:rPr>
          <w:rFonts w:hint="cs"/>
          <w:rtl/>
        </w:rPr>
        <w:t xml:space="preserve"> را به تفصیل توضیح می‌دهیم.</w:t>
      </w:r>
    </w:p>
    <w:p w14:paraId="184A2BE4" w14:textId="70827F66" w:rsidR="00E953B5" w:rsidRDefault="00E953B5" w:rsidP="00E953B5">
      <w:pPr>
        <w:pStyle w:val="Level4"/>
        <w:rPr>
          <w:rtl/>
        </w:rPr>
      </w:pPr>
      <w:bookmarkStart w:id="75" w:name="_Toc490477065"/>
      <w:r w:rsidRPr="007B23E2">
        <w:rPr>
          <w:rFonts w:hint="cs"/>
          <w:rtl/>
        </w:rPr>
        <w:lastRenderedPageBreak/>
        <w:t xml:space="preserve">مدل </w:t>
      </w:r>
      <w:r w:rsidRPr="007B23E2">
        <w:t>Structured embedding</w:t>
      </w:r>
      <w:bookmarkEnd w:id="75"/>
    </w:p>
    <w:p w14:paraId="3EFF1CEE" w14:textId="2E514136" w:rsidR="00176D2B" w:rsidRDefault="00176D2B" w:rsidP="00C157A5">
      <w:pPr>
        <w:spacing w:line="360" w:lineRule="auto"/>
        <w:jc w:val="both"/>
      </w:pPr>
      <w:r w:rsidRPr="006E2030">
        <w:rPr>
          <w:rFonts w:hint="cs"/>
          <w:rtl/>
        </w:rPr>
        <w:t xml:space="preserve">در </w:t>
      </w:r>
      <w:r w:rsidR="00C157A5">
        <w:fldChar w:fldCharType="begin" w:fldLock="1"/>
      </w:r>
      <w:r w:rsidR="00D20E49">
        <w:instrText>ADDIN CSL_CITATION { "citationItems" : [ { "id" : "ITEM-1", "itemData" : { "ISBN" : "9781577355083", "PMID" : "2605732", "abstract" : "Many Knowledge Bases (KBs) are now readily available and encompass colossal quantities of information thanks to either a long-termfunding effort (e.g. WordNet, OpenCyc) or a collaborative process (e.g. Freebase, DBpedia). However, each of them is based on a different rigorous symbolic framework which makes it hard to use their data in other systems. It is unfortunate because such rich structured knowledge might lead to a huge leap forward inmany other areas of AI like natural language processing (word-sense disambiguation, natural language understanding, ...), vision (scene classification, image semantic annotation, ...) or collaborative filtering. In this paper, we present a learning process based on an innovative neural network architecture designed to embed any of these symbolic representations into a more flexible continu- ous vector space in which the original knowledge is kept and enhanced. These learnt embeddings would allow data from any KB to be easily used in recent machine learning methods for prediction and information retrieval. We illustrate our method on WordNet and Freebase and also present a way to adapt it to knowledge extraction from raw text.", "author" : [ { "dropping-particle" : "", "family" : "Bordes", "given" : "Antoine", "non-dropping-particle" : "", "parse-names" : false, "suffix" : "" }, { "dropping-particle" : "", "family" : "Weston", "given" : "Jason", "non-dropping-particle" : "", "parse-names" : false, "suffix" : "" } ], "container-title" : "Artificial Intelligence", "id" : "ITEM-1", "issue" : "Bengio", "issued" : { "date-parts" : [ [ "2009" ] ] }, "page" : "301-306", "title" : "Learning Structured Embeddings of Knowledge Bases", "type" : "article-journal" }, "uris" : [ "http://www.mendeley.com/documents/?uuid=266673a8-1996-4d19-8071-c0b6f41f8081" ] } ], "mendeley" : { "formattedCitation" : "[35]", "plainTextFormattedCitation" : "[35]", "previouslyFormattedCitation" : "[35]" }, "properties" : { "noteIndex" : 0 }, "schema" : "https://github.com/citation-style-language/schema/raw/master/csl-citation.json" }</w:instrText>
      </w:r>
      <w:r w:rsidR="00C157A5">
        <w:fldChar w:fldCharType="separate"/>
      </w:r>
      <w:r w:rsidR="005F1097" w:rsidRPr="005F1097">
        <w:rPr>
          <w:noProof/>
        </w:rPr>
        <w:t>[35]</w:t>
      </w:r>
      <w:r w:rsidR="00C157A5">
        <w:fldChar w:fldCharType="end"/>
      </w:r>
      <w:r w:rsidRPr="006E2030">
        <w:rPr>
          <w:rFonts w:hint="cs"/>
          <w:rtl/>
        </w:rPr>
        <w:t xml:space="preserve"> مدلی به نام </w:t>
      </w:r>
      <w:r w:rsidR="002462B0">
        <w:t>S</w:t>
      </w:r>
      <w:r w:rsidRPr="006E2030">
        <w:t xml:space="preserve">tructured </w:t>
      </w:r>
      <w:r w:rsidR="002462B0">
        <w:t>E</w:t>
      </w:r>
      <w:r w:rsidRPr="006E2030">
        <w:t>mbedding (SE)</w:t>
      </w:r>
      <w:r w:rsidRPr="006E2030">
        <w:rPr>
          <w:rFonts w:hint="cs"/>
          <w:rtl/>
        </w:rPr>
        <w:t xml:space="preserve"> معرفی شده که در آن ایده‌ای که در بند قبل توضیح داده شد برای داده‌های چند-رابطه‌ای</w:t>
      </w:r>
      <w:r w:rsidRPr="006E2030">
        <w:rPr>
          <w:rStyle w:val="FootnoteReference"/>
          <w:rtl/>
        </w:rPr>
        <w:footnoteReference w:id="43"/>
      </w:r>
      <w:r w:rsidRPr="006E2030">
        <w:rPr>
          <w:rFonts w:hint="cs"/>
          <w:rtl/>
        </w:rPr>
        <w:t xml:space="preserve"> گسترش داده شده است. در این روش تابع امتیاز برای حقیقت‌های </w:t>
      </w:r>
      <w:r w:rsidRPr="006E2030">
        <w:t>x</w:t>
      </w:r>
      <w:r w:rsidRPr="00A84520">
        <w:rPr>
          <w:vertAlign w:val="subscript"/>
        </w:rPr>
        <w:t>ijk</w:t>
      </w:r>
      <w:r w:rsidRPr="006E2030">
        <w:rPr>
          <w:rFonts w:hint="cs"/>
          <w:rtl/>
        </w:rPr>
        <w:t xml:space="preserve"> به صورت </w:t>
      </w:r>
      <w:r w:rsidR="00A84520">
        <w:rPr>
          <w:rFonts w:hint="cs"/>
          <w:rtl/>
        </w:rPr>
        <w:t>(13-2)</w:t>
      </w:r>
      <w:r w:rsidRPr="006E2030">
        <w:rPr>
          <w:rFonts w:hint="cs"/>
          <w:rtl/>
        </w:rPr>
        <w:t xml:space="preserve"> مدل شده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6930"/>
      </w:tblGrid>
      <w:tr w:rsidR="002462B0" w:rsidRPr="00707C28" w14:paraId="679FDD27" w14:textId="77777777" w:rsidTr="00EC0322">
        <w:tc>
          <w:tcPr>
            <w:tcW w:w="1568" w:type="dxa"/>
            <w:vAlign w:val="center"/>
          </w:tcPr>
          <w:p w14:paraId="1507B6E3" w14:textId="7A6A9F76" w:rsidR="002462B0" w:rsidRPr="00707C28" w:rsidRDefault="002462B0" w:rsidP="00EC0322">
            <w:pPr>
              <w:pStyle w:val="a9"/>
              <w:jc w:val="center"/>
              <w:rPr>
                <w:sz w:val="28"/>
                <w:szCs w:val="24"/>
                <w:rtl/>
              </w:rPr>
            </w:pPr>
            <w:r w:rsidRPr="00707C28">
              <w:rPr>
                <w:rFonts w:hint="cs"/>
                <w:sz w:val="28"/>
                <w:szCs w:val="24"/>
                <w:rtl/>
              </w:rPr>
              <w:t>(</w:t>
            </w:r>
            <w:r>
              <w:rPr>
                <w:rFonts w:hint="cs"/>
                <w:sz w:val="28"/>
                <w:szCs w:val="24"/>
                <w:rtl/>
              </w:rPr>
              <w:t>13</w:t>
            </w:r>
            <w:r w:rsidRPr="00707C28">
              <w:rPr>
                <w:rFonts w:hint="cs"/>
                <w:sz w:val="28"/>
                <w:szCs w:val="24"/>
                <w:rtl/>
              </w:rPr>
              <w:t>-۲)</w:t>
            </w:r>
          </w:p>
        </w:tc>
        <w:tc>
          <w:tcPr>
            <w:tcW w:w="6930" w:type="dxa"/>
            <w:vAlign w:val="center"/>
          </w:tcPr>
          <w:p w14:paraId="63FFCE72" w14:textId="68638597" w:rsidR="002462B0" w:rsidRPr="00EC0322" w:rsidRDefault="003F5AB1" w:rsidP="00A84520">
            <w:pPr>
              <w:spacing w:line="360" w:lineRule="auto"/>
              <w:jc w:val="center"/>
              <w:rPr>
                <w:rFonts w:asciiTheme="majorBidi" w:hAnsiTheme="majorBidi" w:cstheme="majorBidi"/>
                <w:sz w:val="32"/>
                <w:szCs w:val="36"/>
                <w:rtl/>
              </w:rPr>
            </w:pPr>
            <m:oMathPara>
              <m:oMath>
                <m:sSubSup>
                  <m:sSubSupPr>
                    <m:ctrlPr>
                      <w:rPr>
                        <w:rFonts w:ascii="Cambria Math" w:hAnsi="Cambria Math" w:cstheme="majorBidi"/>
                        <w:i/>
                        <w:sz w:val="32"/>
                        <w:szCs w:val="36"/>
                      </w:rPr>
                    </m:ctrlPr>
                  </m:sSubSupPr>
                  <m:e>
                    <m:r>
                      <w:rPr>
                        <w:rFonts w:ascii="Cambria Math" w:hAnsi="Cambria Math" w:cstheme="majorBidi"/>
                        <w:sz w:val="32"/>
                        <w:szCs w:val="36"/>
                      </w:rPr>
                      <m:t>f</m:t>
                    </m:r>
                  </m:e>
                  <m:sub>
                    <m:r>
                      <w:rPr>
                        <w:rFonts w:ascii="Cambria Math" w:hAnsi="Cambria Math" w:cstheme="majorBidi"/>
                        <w:sz w:val="32"/>
                        <w:szCs w:val="36"/>
                      </w:rPr>
                      <m:t>ijk</m:t>
                    </m:r>
                  </m:sub>
                  <m:sup>
                    <m:r>
                      <w:rPr>
                        <w:rFonts w:ascii="Cambria Math" w:hAnsi="Cambria Math" w:cstheme="majorBidi"/>
                        <w:sz w:val="32"/>
                        <w:szCs w:val="36"/>
                      </w:rPr>
                      <m:t>SE</m:t>
                    </m:r>
                  </m:sup>
                </m:sSubSup>
                <m:r>
                  <w:rPr>
                    <w:rFonts w:ascii="Cambria Math" w:hAnsi="Cambria Math" w:cstheme="majorBidi"/>
                    <w:sz w:val="32"/>
                    <w:szCs w:val="36"/>
                  </w:rPr>
                  <m:t xml:space="preserve"> := -∥</m:t>
                </m:r>
                <m:sSubSup>
                  <m:sSubSupPr>
                    <m:ctrlPr>
                      <w:rPr>
                        <w:rFonts w:ascii="Cambria Math" w:hAnsi="Cambria Math" w:cstheme="majorBidi"/>
                        <w:i/>
                        <w:sz w:val="32"/>
                        <w:szCs w:val="36"/>
                      </w:rPr>
                    </m:ctrlPr>
                  </m:sSubSupPr>
                  <m:e>
                    <m:r>
                      <w:rPr>
                        <w:rFonts w:ascii="Cambria Math" w:hAnsi="Cambria Math" w:cstheme="majorBidi"/>
                        <w:sz w:val="32"/>
                        <w:szCs w:val="36"/>
                      </w:rPr>
                      <m:t>A</m:t>
                    </m:r>
                  </m:e>
                  <m:sub>
                    <m:r>
                      <w:rPr>
                        <w:rFonts w:ascii="Cambria Math" w:hAnsi="Cambria Math" w:cstheme="majorBidi"/>
                        <w:sz w:val="32"/>
                        <w:szCs w:val="36"/>
                      </w:rPr>
                      <m:t>k</m:t>
                    </m:r>
                  </m:sub>
                  <m:sup>
                    <m:r>
                      <w:rPr>
                        <w:rFonts w:ascii="Cambria Math" w:hAnsi="Cambria Math" w:cstheme="majorBidi"/>
                        <w:sz w:val="32"/>
                        <w:szCs w:val="36"/>
                      </w:rPr>
                      <m:t>s</m:t>
                    </m:r>
                  </m:sup>
                </m:sSubSup>
                <m:sSub>
                  <m:sSubPr>
                    <m:ctrlPr>
                      <w:rPr>
                        <w:rFonts w:ascii="Cambria Math" w:hAnsi="Cambria Math" w:cstheme="majorBidi"/>
                        <w:i/>
                        <w:sz w:val="32"/>
                        <w:szCs w:val="36"/>
                      </w:rPr>
                    </m:ctrlPr>
                  </m:sSubPr>
                  <m:e>
                    <m:r>
                      <w:rPr>
                        <w:rFonts w:ascii="Cambria Math" w:hAnsi="Cambria Math" w:cstheme="majorBidi"/>
                        <w:sz w:val="32"/>
                        <w:szCs w:val="36"/>
                      </w:rPr>
                      <m:t>e</m:t>
                    </m:r>
                  </m:e>
                  <m:sub>
                    <m:r>
                      <w:rPr>
                        <w:rFonts w:ascii="Cambria Math" w:hAnsi="Cambria Math" w:cstheme="majorBidi"/>
                        <w:sz w:val="32"/>
                        <w:szCs w:val="36"/>
                      </w:rPr>
                      <m:t>i</m:t>
                    </m:r>
                  </m:sub>
                </m:sSub>
                <m:r>
                  <w:rPr>
                    <w:rFonts w:ascii="Cambria Math" w:hAnsi="Cambria Math" w:cstheme="majorBidi"/>
                    <w:sz w:val="32"/>
                    <w:szCs w:val="36"/>
                  </w:rPr>
                  <m:t>-</m:t>
                </m:r>
                <m:sSubSup>
                  <m:sSubSupPr>
                    <m:ctrlPr>
                      <w:rPr>
                        <w:rFonts w:ascii="Cambria Math" w:hAnsi="Cambria Math" w:cstheme="majorBidi"/>
                        <w:i/>
                        <w:sz w:val="32"/>
                        <w:szCs w:val="36"/>
                      </w:rPr>
                    </m:ctrlPr>
                  </m:sSubSupPr>
                  <m:e>
                    <m:r>
                      <w:rPr>
                        <w:rFonts w:ascii="Cambria Math" w:hAnsi="Cambria Math" w:cstheme="majorBidi"/>
                        <w:sz w:val="32"/>
                        <w:szCs w:val="36"/>
                      </w:rPr>
                      <m:t>A</m:t>
                    </m:r>
                  </m:e>
                  <m:sub>
                    <m:r>
                      <w:rPr>
                        <w:rFonts w:ascii="Cambria Math" w:hAnsi="Cambria Math" w:cstheme="majorBidi"/>
                        <w:sz w:val="32"/>
                        <w:szCs w:val="36"/>
                      </w:rPr>
                      <m:t>k</m:t>
                    </m:r>
                  </m:sub>
                  <m:sup>
                    <m:r>
                      <w:rPr>
                        <w:rFonts w:ascii="Cambria Math" w:hAnsi="Cambria Math" w:cstheme="majorBidi"/>
                        <w:sz w:val="32"/>
                        <w:szCs w:val="36"/>
                      </w:rPr>
                      <m:t>o</m:t>
                    </m:r>
                  </m:sup>
                </m:sSubSup>
                <m:sSub>
                  <m:sSubPr>
                    <m:ctrlPr>
                      <w:rPr>
                        <w:rFonts w:ascii="Cambria Math" w:hAnsi="Cambria Math" w:cstheme="majorBidi"/>
                        <w:i/>
                        <w:sz w:val="32"/>
                        <w:szCs w:val="36"/>
                      </w:rPr>
                    </m:ctrlPr>
                  </m:sSubPr>
                  <m:e>
                    <m:r>
                      <w:rPr>
                        <w:rFonts w:ascii="Cambria Math" w:hAnsi="Cambria Math" w:cstheme="majorBidi"/>
                        <w:sz w:val="32"/>
                        <w:szCs w:val="36"/>
                      </w:rPr>
                      <m:t>e</m:t>
                    </m:r>
                  </m:e>
                  <m:sub>
                    <m:r>
                      <w:rPr>
                        <w:rFonts w:ascii="Cambria Math" w:hAnsi="Cambria Math" w:cstheme="majorBidi"/>
                        <w:sz w:val="32"/>
                        <w:szCs w:val="36"/>
                      </w:rPr>
                      <m:t>j</m:t>
                    </m:r>
                  </m:sub>
                </m:sSub>
                <m:sSub>
                  <m:sSubPr>
                    <m:ctrlPr>
                      <w:rPr>
                        <w:rFonts w:ascii="Cambria Math" w:hAnsi="Cambria Math" w:cstheme="majorBidi"/>
                        <w:i/>
                        <w:sz w:val="32"/>
                        <w:szCs w:val="36"/>
                      </w:rPr>
                    </m:ctrlPr>
                  </m:sSubPr>
                  <m:e>
                    <m:r>
                      <w:rPr>
                        <w:rFonts w:ascii="Cambria Math" w:hAnsi="Cambria Math" w:cstheme="majorBidi"/>
                        <w:sz w:val="32"/>
                        <w:szCs w:val="36"/>
                      </w:rPr>
                      <m:t>∥</m:t>
                    </m:r>
                  </m:e>
                  <m:sub>
                    <m:r>
                      <w:rPr>
                        <w:rFonts w:ascii="Cambria Math" w:hAnsi="Cambria Math" w:cstheme="majorBidi"/>
                        <w:sz w:val="32"/>
                        <w:szCs w:val="36"/>
                      </w:rPr>
                      <m:t>1</m:t>
                    </m:r>
                  </m:sub>
                </m:sSub>
                <m:r>
                  <w:rPr>
                    <w:rFonts w:ascii="Cambria Math" w:hAnsi="Cambria Math" w:cstheme="majorBidi"/>
                    <w:sz w:val="32"/>
                    <w:szCs w:val="36"/>
                  </w:rPr>
                  <m:t xml:space="preserve"> = -∥</m:t>
                </m:r>
                <m:sSubSup>
                  <m:sSubSupPr>
                    <m:ctrlPr>
                      <w:rPr>
                        <w:rFonts w:ascii="Cambria Math" w:hAnsi="Cambria Math" w:cstheme="majorBidi"/>
                        <w:i/>
                        <w:sz w:val="32"/>
                        <w:szCs w:val="36"/>
                      </w:rPr>
                    </m:ctrlPr>
                  </m:sSubSupPr>
                  <m:e>
                    <m:r>
                      <w:rPr>
                        <w:rFonts w:ascii="Cambria Math" w:hAnsi="Cambria Math" w:cstheme="majorBidi"/>
                        <w:sz w:val="32"/>
                        <w:szCs w:val="36"/>
                      </w:rPr>
                      <m:t>h</m:t>
                    </m:r>
                  </m:e>
                  <m:sub>
                    <m:r>
                      <w:rPr>
                        <w:rFonts w:ascii="Cambria Math" w:hAnsi="Cambria Math" w:cstheme="majorBidi"/>
                        <w:sz w:val="32"/>
                        <w:szCs w:val="36"/>
                      </w:rPr>
                      <m:t>ijk</m:t>
                    </m:r>
                  </m:sub>
                  <m:sup>
                    <m:r>
                      <w:rPr>
                        <w:rFonts w:ascii="Cambria Math" w:hAnsi="Cambria Math" w:cstheme="majorBidi"/>
                        <w:sz w:val="32"/>
                        <w:szCs w:val="36"/>
                      </w:rPr>
                      <m:t>a</m:t>
                    </m:r>
                  </m:sup>
                </m:sSubSup>
                <m:sSub>
                  <m:sSubPr>
                    <m:ctrlPr>
                      <w:rPr>
                        <w:rFonts w:ascii="Cambria Math" w:hAnsi="Cambria Math" w:cstheme="majorBidi"/>
                        <w:i/>
                        <w:sz w:val="32"/>
                        <w:szCs w:val="36"/>
                      </w:rPr>
                    </m:ctrlPr>
                  </m:sSubPr>
                  <m:e>
                    <m:r>
                      <w:rPr>
                        <w:rFonts w:ascii="Cambria Math" w:hAnsi="Cambria Math" w:cstheme="majorBidi"/>
                        <w:sz w:val="32"/>
                        <w:szCs w:val="36"/>
                      </w:rPr>
                      <m:t>∥</m:t>
                    </m:r>
                  </m:e>
                  <m:sub>
                    <m:r>
                      <w:rPr>
                        <w:rFonts w:ascii="Cambria Math" w:hAnsi="Cambria Math" w:cstheme="majorBidi"/>
                        <w:sz w:val="32"/>
                        <w:szCs w:val="36"/>
                      </w:rPr>
                      <m:t>1</m:t>
                    </m:r>
                  </m:sub>
                </m:sSub>
              </m:oMath>
            </m:oMathPara>
          </w:p>
        </w:tc>
      </w:tr>
    </w:tbl>
    <w:p w14:paraId="61DA6F90" w14:textId="77777777" w:rsidR="002462B0" w:rsidRDefault="002462B0" w:rsidP="002462B0">
      <w:pPr>
        <w:spacing w:line="360" w:lineRule="auto"/>
        <w:jc w:val="both"/>
      </w:pPr>
    </w:p>
    <w:p w14:paraId="5C059BEB" w14:textId="11021712" w:rsidR="00176D2B" w:rsidRPr="006E2030" w:rsidRDefault="00176D2B" w:rsidP="00EC0322">
      <w:pPr>
        <w:spacing w:line="360" w:lineRule="auto"/>
        <w:jc w:val="both"/>
      </w:pPr>
      <w:r w:rsidRPr="006E2030">
        <w:rPr>
          <w:rFonts w:hint="cs"/>
          <w:rtl/>
        </w:rPr>
        <w:t xml:space="preserve">در رابطه‌ی </w:t>
      </w:r>
      <w:r w:rsidR="00A84520">
        <w:rPr>
          <w:rFonts w:hint="cs"/>
          <w:rtl/>
        </w:rPr>
        <w:t>(13-2)</w:t>
      </w:r>
      <w:r w:rsidRPr="006E2030">
        <w:rPr>
          <w:rFonts w:hint="cs"/>
          <w:rtl/>
        </w:rPr>
        <w:t xml:space="preserve"> </w:t>
      </w:r>
      <w:r w:rsidRPr="00A84520">
        <w:rPr>
          <w:szCs w:val="32"/>
        </w:rPr>
        <w:t>A</w:t>
      </w:r>
      <w:r w:rsidRPr="00A84520">
        <w:rPr>
          <w:szCs w:val="32"/>
          <w:vertAlign w:val="subscript"/>
        </w:rPr>
        <w:t>k</w:t>
      </w:r>
      <w:r w:rsidRPr="00A84520">
        <w:rPr>
          <w:rFonts w:hint="cs"/>
          <w:szCs w:val="32"/>
          <w:rtl/>
        </w:rPr>
        <w:t xml:space="preserve"> </w:t>
      </w:r>
      <w:r w:rsidRPr="006E2030">
        <w:rPr>
          <w:rFonts w:hint="cs"/>
          <w:rtl/>
        </w:rPr>
        <w:t xml:space="preserve">از ماتریس‌های مربوط به موجودیت‌های اول و دوم </w:t>
      </w:r>
      <w:r w:rsidRPr="00A84520">
        <w:rPr>
          <w:szCs w:val="32"/>
        </w:rPr>
        <w:t>[</w:t>
      </w:r>
      <m:oMath>
        <m:sSubSup>
          <m:sSubSupPr>
            <m:ctrlPr>
              <w:rPr>
                <w:rFonts w:ascii="Cambria Math" w:hAnsi="Cambria Math"/>
                <w:szCs w:val="32"/>
              </w:rPr>
            </m:ctrlPr>
          </m:sSubSupPr>
          <m:e>
            <m:r>
              <m:rPr>
                <m:sty m:val="p"/>
              </m:rPr>
              <w:rPr>
                <w:rFonts w:ascii="Cambria Math" w:hAnsi="Cambria Math"/>
                <w:szCs w:val="32"/>
              </w:rPr>
              <m:t>A</m:t>
            </m:r>
          </m:e>
          <m:sub>
            <m:r>
              <w:rPr>
                <w:rFonts w:ascii="Cambria Math" w:hAnsi="Cambria Math"/>
                <w:szCs w:val="32"/>
              </w:rPr>
              <m:t>k</m:t>
            </m:r>
          </m:sub>
          <m:sup>
            <m:r>
              <w:rPr>
                <w:rFonts w:ascii="Cambria Math" w:hAnsi="Cambria Math"/>
                <w:szCs w:val="32"/>
              </w:rPr>
              <m:t>s</m:t>
            </m:r>
          </m:sup>
        </m:sSubSup>
      </m:oMath>
      <w:r w:rsidRPr="00A84520">
        <w:rPr>
          <w:szCs w:val="32"/>
        </w:rPr>
        <w:t xml:space="preserve">, </w:t>
      </w:r>
      <m:oMath>
        <m:sSubSup>
          <m:sSubSupPr>
            <m:ctrlPr>
              <w:rPr>
                <w:rFonts w:ascii="Cambria Math" w:hAnsi="Cambria Math"/>
                <w:szCs w:val="32"/>
              </w:rPr>
            </m:ctrlPr>
          </m:sSubSupPr>
          <m:e>
            <m:r>
              <m:rPr>
                <m:sty m:val="p"/>
              </m:rPr>
              <w:rPr>
                <w:rFonts w:ascii="Cambria Math" w:hAnsi="Cambria Math"/>
                <w:szCs w:val="32"/>
              </w:rPr>
              <m:t>A</m:t>
            </m:r>
          </m:e>
          <m:sub>
            <m:r>
              <w:rPr>
                <w:rFonts w:ascii="Cambria Math" w:hAnsi="Cambria Math"/>
                <w:szCs w:val="32"/>
              </w:rPr>
              <m:t>k</m:t>
            </m:r>
          </m:sub>
          <m:sup>
            <m:r>
              <w:rPr>
                <w:rFonts w:ascii="Cambria Math" w:hAnsi="Cambria Math"/>
                <w:szCs w:val="32"/>
              </w:rPr>
              <m:t>o</m:t>
            </m:r>
          </m:sup>
        </m:sSubSup>
      </m:oMath>
      <w:r w:rsidRPr="006E2030">
        <w:t>]</w:t>
      </w:r>
      <w:r w:rsidRPr="006E2030">
        <w:rPr>
          <w:rFonts w:hint="cs"/>
          <w:rtl/>
        </w:rPr>
        <w:t xml:space="preserve"> تشکیل شده است. ماتریس‌های</w:t>
      </w:r>
      <w:r w:rsidR="00EC0322">
        <w:rPr>
          <w:rFonts w:hint="cs"/>
          <w:rtl/>
        </w:rPr>
        <w:t xml:space="preserve"> </w:t>
      </w:r>
      <m:oMath>
        <m:sSubSup>
          <m:sSubSupPr>
            <m:ctrlPr>
              <w:rPr>
                <w:rFonts w:ascii="Cambria Math" w:hAnsi="Cambria Math"/>
                <w:szCs w:val="32"/>
              </w:rPr>
            </m:ctrlPr>
          </m:sSubSupPr>
          <m:e>
            <m:r>
              <m:rPr>
                <m:sty m:val="p"/>
              </m:rPr>
              <w:rPr>
                <w:rFonts w:ascii="Cambria Math" w:hAnsi="Cambria Math"/>
                <w:szCs w:val="32"/>
              </w:rPr>
              <m:t>A</m:t>
            </m:r>
          </m:e>
          <m:sub>
            <m:r>
              <w:rPr>
                <w:rFonts w:ascii="Cambria Math" w:hAnsi="Cambria Math"/>
                <w:szCs w:val="32"/>
              </w:rPr>
              <m:t>k</m:t>
            </m:r>
          </m:sub>
          <m:sup>
            <m:r>
              <w:rPr>
                <w:rFonts w:ascii="Cambria Math" w:hAnsi="Cambria Math"/>
                <w:szCs w:val="32"/>
              </w:rPr>
              <m:t>s</m:t>
            </m:r>
          </m:sup>
        </m:sSubSup>
      </m:oMath>
      <w:r w:rsidR="00EC0322" w:rsidRPr="00A84520">
        <w:rPr>
          <w:szCs w:val="32"/>
        </w:rPr>
        <w:t xml:space="preserve"> </w:t>
      </w:r>
      <m:oMath>
        <m:sSubSup>
          <m:sSubSupPr>
            <m:ctrlPr>
              <w:rPr>
                <w:rFonts w:ascii="Cambria Math" w:hAnsi="Cambria Math"/>
                <w:szCs w:val="32"/>
              </w:rPr>
            </m:ctrlPr>
          </m:sSubSupPr>
          <m:e>
            <m:r>
              <m:rPr>
                <m:sty m:val="p"/>
              </m:rPr>
              <w:rPr>
                <w:rFonts w:ascii="Cambria Math" w:hAnsi="Cambria Math"/>
                <w:szCs w:val="32"/>
              </w:rPr>
              <m:t>A</m:t>
            </m:r>
          </m:e>
          <m:sub>
            <m:r>
              <w:rPr>
                <w:rFonts w:ascii="Cambria Math" w:hAnsi="Cambria Math"/>
                <w:szCs w:val="32"/>
              </w:rPr>
              <m:t>k</m:t>
            </m:r>
          </m:sub>
          <m:sup>
            <m:r>
              <w:rPr>
                <w:rFonts w:ascii="Cambria Math" w:hAnsi="Cambria Math"/>
                <w:szCs w:val="32"/>
              </w:rPr>
              <m:t>o</m:t>
            </m:r>
          </m:sup>
        </m:sSubSup>
        <m:r>
          <w:rPr>
            <w:rFonts w:ascii="Cambria Math" w:hAnsi="Cambria Math"/>
            <w:szCs w:val="32"/>
          </w:rPr>
          <m:t xml:space="preserve"> </m:t>
        </m:r>
        <m:r>
          <w:rPr>
            <w:rFonts w:ascii="Cambria Math" w:hAnsi="Cambria Math" w:hint="cs"/>
            <w:szCs w:val="32"/>
            <w:rtl/>
          </w:rPr>
          <m:t xml:space="preserve">و </m:t>
        </m:r>
      </m:oMath>
      <w:r w:rsidRPr="006E2030">
        <w:rPr>
          <w:rFonts w:hint="cs"/>
          <w:rtl/>
        </w:rPr>
        <w:t xml:space="preserve">بازنمایی ویژگی‌های پنهان موجودیت‌ها را به فضای مخصوص به رابطه‌ی </w:t>
      </w:r>
      <w:r w:rsidRPr="006E2030">
        <w:t>k</w:t>
      </w:r>
      <w:r w:rsidRPr="006E2030">
        <w:rPr>
          <w:rFonts w:hint="cs"/>
          <w:rtl/>
        </w:rPr>
        <w:t xml:space="preserve"> منتقل می‌کند. این انتقال به صورتی آموزش دیده می‌شود که جفت رابطه‌هایی که برقرار هستند، نسبت به جفت رابطه‌هایی که برقرار نیستند به یکدیگر نزدیکتر باشند.</w:t>
      </w:r>
    </w:p>
    <w:p w14:paraId="5E3B6ED2" w14:textId="02D300C6" w:rsidR="00176D2B" w:rsidRPr="006E2030" w:rsidRDefault="00176D2B" w:rsidP="0094088B">
      <w:pPr>
        <w:spacing w:line="360" w:lineRule="auto"/>
        <w:jc w:val="both"/>
        <w:rPr>
          <w:rtl/>
        </w:rPr>
      </w:pPr>
      <w:r w:rsidRPr="006E2030">
        <w:rPr>
          <w:rFonts w:hint="cs"/>
          <w:rtl/>
        </w:rPr>
        <w:t xml:space="preserve">در </w:t>
      </w:r>
      <w:r w:rsidR="00EC0322">
        <w:rPr>
          <w:rtl/>
        </w:rPr>
        <w:fldChar w:fldCharType="begin"/>
      </w:r>
      <w:r w:rsidR="00EC0322">
        <w:rPr>
          <w:rtl/>
        </w:rPr>
        <w:instrText xml:space="preserve"> </w:instrText>
      </w:r>
      <w:r w:rsidR="00EC0322">
        <w:rPr>
          <w:rFonts w:hint="cs"/>
        </w:rPr>
        <w:instrText>REF</w:instrText>
      </w:r>
      <w:r w:rsidR="00EC0322">
        <w:rPr>
          <w:rFonts w:hint="cs"/>
          <w:rtl/>
        </w:rPr>
        <w:instrText xml:space="preserve"> _</w:instrText>
      </w:r>
      <w:r w:rsidR="00EC0322">
        <w:rPr>
          <w:rFonts w:hint="cs"/>
        </w:rPr>
        <w:instrText>Ref489308220 \h</w:instrText>
      </w:r>
      <w:r w:rsidR="00EC0322">
        <w:rPr>
          <w:rtl/>
        </w:rPr>
        <w:instrText xml:space="preserve"> </w:instrText>
      </w:r>
      <w:r w:rsidR="00EC0322">
        <w:rPr>
          <w:rtl/>
        </w:rPr>
      </w:r>
      <w:r w:rsidR="00EC0322">
        <w:rPr>
          <w:rtl/>
        </w:rPr>
        <w:fldChar w:fldCharType="separate"/>
      </w:r>
      <w:r w:rsidR="002B3278">
        <w:rPr>
          <w:rtl/>
        </w:rPr>
        <w:t xml:space="preserve">شکل </w:t>
      </w:r>
      <w:r w:rsidR="002B3278">
        <w:rPr>
          <w:noProof/>
          <w:rtl/>
        </w:rPr>
        <w:t>12</w:t>
      </w:r>
      <w:r w:rsidR="00EC0322">
        <w:rPr>
          <w:rtl/>
        </w:rPr>
        <w:fldChar w:fldCharType="end"/>
      </w:r>
      <w:r w:rsidR="00EC0322">
        <w:rPr>
          <w:rFonts w:hint="cs"/>
          <w:rtl/>
        </w:rPr>
        <w:t xml:space="preserve"> </w:t>
      </w:r>
      <w:r w:rsidRPr="006E2030">
        <w:rPr>
          <w:rFonts w:hint="cs"/>
          <w:rtl/>
        </w:rPr>
        <w:t xml:space="preserve">مشاهده می‌شود که در صورتی که بین دو موجودیت </w:t>
      </w:r>
      <w:r w:rsidRPr="006E2030">
        <w:t>i</w:t>
      </w:r>
      <w:r w:rsidRPr="006E2030">
        <w:rPr>
          <w:rFonts w:hint="cs"/>
          <w:rtl/>
        </w:rPr>
        <w:t xml:space="preserve"> و </w:t>
      </w:r>
      <w:r w:rsidRPr="006E2030">
        <w:t>j</w:t>
      </w:r>
      <w:r w:rsidRPr="006E2030">
        <w:rPr>
          <w:rFonts w:hint="cs"/>
          <w:rtl/>
        </w:rPr>
        <w:t xml:space="preserve"> رابطه‌ی </w:t>
      </w:r>
      <w:r w:rsidRPr="006E2030">
        <w:t>k</w:t>
      </w:r>
      <w:r w:rsidRPr="006E2030">
        <w:rPr>
          <w:rFonts w:hint="cs"/>
          <w:rtl/>
        </w:rPr>
        <w:t xml:space="preserve"> برقرار باشد، پس از نگاشت این دو موجودیت توسط ماتریس‌های نگاشت </w:t>
      </w:r>
      <m:oMath>
        <m:r>
          <w:rPr>
            <w:rFonts w:ascii="Cambria Math" w:hAnsi="Cambria Math"/>
          </w:rPr>
          <m:t xml:space="preserve"> </m:t>
        </m:r>
        <m:sSubSup>
          <m:sSubSupPr>
            <m:ctrlPr>
              <w:rPr>
                <w:rFonts w:ascii="Cambria Math" w:hAnsi="Cambria Math"/>
                <w:szCs w:val="32"/>
              </w:rPr>
            </m:ctrlPr>
          </m:sSubSupPr>
          <m:e>
            <m:r>
              <m:rPr>
                <m:sty m:val="p"/>
              </m:rPr>
              <w:rPr>
                <w:rFonts w:ascii="Cambria Math" w:hAnsi="Cambria Math"/>
                <w:szCs w:val="32"/>
              </w:rPr>
              <m:t>A</m:t>
            </m:r>
          </m:e>
          <m:sub>
            <m:r>
              <w:rPr>
                <w:rFonts w:ascii="Cambria Math" w:hAnsi="Cambria Math"/>
                <w:szCs w:val="32"/>
              </w:rPr>
              <m:t>k</m:t>
            </m:r>
          </m:sub>
          <m:sup>
            <m:r>
              <w:rPr>
                <w:rFonts w:ascii="Cambria Math" w:hAnsi="Cambria Math"/>
                <w:szCs w:val="32"/>
              </w:rPr>
              <m:t>s</m:t>
            </m:r>
          </m:sup>
        </m:sSubSup>
      </m:oMath>
      <w:r w:rsidR="008E65C0" w:rsidRPr="00A84520">
        <w:rPr>
          <w:szCs w:val="32"/>
        </w:rPr>
        <w:t xml:space="preserve"> </w:t>
      </w:r>
      <m:oMath>
        <m:sSubSup>
          <m:sSubSupPr>
            <m:ctrlPr>
              <w:rPr>
                <w:rFonts w:ascii="Cambria Math" w:hAnsi="Cambria Math"/>
                <w:szCs w:val="32"/>
              </w:rPr>
            </m:ctrlPr>
          </m:sSubSupPr>
          <m:e>
            <m:r>
              <m:rPr>
                <m:sty m:val="p"/>
              </m:rPr>
              <w:rPr>
                <w:rFonts w:ascii="Cambria Math" w:hAnsi="Cambria Math"/>
                <w:szCs w:val="32"/>
              </w:rPr>
              <m:t>A</m:t>
            </m:r>
          </m:e>
          <m:sub>
            <m:r>
              <w:rPr>
                <w:rFonts w:ascii="Cambria Math" w:hAnsi="Cambria Math"/>
                <w:szCs w:val="32"/>
              </w:rPr>
              <m:t>k</m:t>
            </m:r>
          </m:sub>
          <m:sup>
            <m:r>
              <w:rPr>
                <w:rFonts w:ascii="Cambria Math" w:hAnsi="Cambria Math"/>
                <w:szCs w:val="32"/>
              </w:rPr>
              <m:t>o</m:t>
            </m:r>
          </m:sup>
        </m:sSubSup>
        <m:r>
          <w:rPr>
            <w:rFonts w:ascii="Cambria Math" w:hAnsi="Cambria Math"/>
            <w:szCs w:val="32"/>
          </w:rPr>
          <m:t xml:space="preserve"> </m:t>
        </m:r>
        <m:r>
          <w:rPr>
            <w:rFonts w:ascii="Cambria Math" w:hAnsi="Cambria Math" w:hint="cs"/>
            <w:szCs w:val="32"/>
            <w:rtl/>
          </w:rPr>
          <m:t>و</m:t>
        </m:r>
      </m:oMath>
      <w:r w:rsidRPr="006E2030">
        <w:rPr>
          <w:rFonts w:hint="cs"/>
          <w:rtl/>
        </w:rPr>
        <w:t xml:space="preserve">این دو موجودیت به یکدیگر نزدیکتر شده اند. همینطور در </w:t>
      </w:r>
      <w:r w:rsidR="00EC0322">
        <w:rPr>
          <w:rtl/>
        </w:rPr>
        <w:fldChar w:fldCharType="begin"/>
      </w:r>
      <w:r w:rsidR="00EC0322">
        <w:rPr>
          <w:rtl/>
        </w:rPr>
        <w:instrText xml:space="preserve"> </w:instrText>
      </w:r>
      <w:r w:rsidR="00EC0322">
        <w:rPr>
          <w:rFonts w:hint="cs"/>
        </w:rPr>
        <w:instrText>REF</w:instrText>
      </w:r>
      <w:r w:rsidR="00EC0322">
        <w:rPr>
          <w:rFonts w:hint="cs"/>
          <w:rtl/>
        </w:rPr>
        <w:instrText xml:space="preserve"> _</w:instrText>
      </w:r>
      <w:r w:rsidR="00EC0322">
        <w:rPr>
          <w:rFonts w:hint="cs"/>
        </w:rPr>
        <w:instrText>Ref489308236 \h</w:instrText>
      </w:r>
      <w:r w:rsidR="00EC0322">
        <w:rPr>
          <w:rtl/>
        </w:rPr>
        <w:instrText xml:space="preserve"> </w:instrText>
      </w:r>
      <w:r w:rsidR="00EC0322">
        <w:rPr>
          <w:rtl/>
        </w:rPr>
      </w:r>
      <w:r w:rsidR="00EC0322">
        <w:rPr>
          <w:rtl/>
        </w:rPr>
        <w:fldChar w:fldCharType="separate"/>
      </w:r>
      <w:r w:rsidR="002B3278">
        <w:rPr>
          <w:rtl/>
        </w:rPr>
        <w:t xml:space="preserve">شکل </w:t>
      </w:r>
      <w:r w:rsidR="002B3278">
        <w:rPr>
          <w:noProof/>
          <w:rtl/>
        </w:rPr>
        <w:t>13</w:t>
      </w:r>
      <w:r w:rsidR="00EC0322">
        <w:rPr>
          <w:rtl/>
        </w:rPr>
        <w:fldChar w:fldCharType="end"/>
      </w:r>
      <w:r w:rsidRPr="006E2030">
        <w:rPr>
          <w:rFonts w:hint="cs"/>
          <w:rtl/>
        </w:rPr>
        <w:t xml:space="preserve"> مشاهده می‌شود که در صورتی که رابطه‌ی </w:t>
      </w:r>
      <w:r w:rsidRPr="006E2030">
        <w:t>k’</w:t>
      </w:r>
      <w:r w:rsidRPr="006E2030">
        <w:rPr>
          <w:rFonts w:hint="cs"/>
          <w:rtl/>
        </w:rPr>
        <w:t xml:space="preserve"> بین دو موجودیت </w:t>
      </w:r>
      <w:r w:rsidRPr="006E2030">
        <w:t>i</w:t>
      </w:r>
      <w:r w:rsidRPr="006E2030">
        <w:rPr>
          <w:rFonts w:hint="cs"/>
          <w:rtl/>
        </w:rPr>
        <w:t xml:space="preserve"> و j برقرار نباشد، پس از نگاشت این دو توسط ماتریس‌های نگاشت </w:t>
      </w:r>
      <m:oMath>
        <m:sSubSup>
          <m:sSubSupPr>
            <m:ctrlPr>
              <w:rPr>
                <w:rFonts w:ascii="Cambria Math" w:hAnsi="Cambria Math"/>
                <w:szCs w:val="32"/>
              </w:rPr>
            </m:ctrlPr>
          </m:sSubSupPr>
          <m:e>
            <m:r>
              <m:rPr>
                <m:sty m:val="p"/>
              </m:rPr>
              <w:rPr>
                <w:rFonts w:ascii="Cambria Math" w:hAnsi="Cambria Math"/>
                <w:szCs w:val="32"/>
              </w:rPr>
              <m:t>A</m:t>
            </m:r>
          </m:e>
          <m:sub>
            <m:r>
              <w:rPr>
                <w:rFonts w:ascii="Cambria Math" w:hAnsi="Cambria Math"/>
                <w:szCs w:val="32"/>
              </w:rPr>
              <m:t>k</m:t>
            </m:r>
          </m:sub>
          <m:sup>
            <m:r>
              <w:rPr>
                <w:rFonts w:ascii="Cambria Math" w:hAnsi="Cambria Math"/>
                <w:szCs w:val="32"/>
              </w:rPr>
              <m:t>s</m:t>
            </m:r>
          </m:sup>
        </m:sSubSup>
      </m:oMath>
      <w:r w:rsidR="00237426" w:rsidRPr="00A84520">
        <w:rPr>
          <w:szCs w:val="32"/>
        </w:rPr>
        <w:t xml:space="preserve"> </w:t>
      </w:r>
      <m:oMath>
        <m:sSubSup>
          <m:sSubSupPr>
            <m:ctrlPr>
              <w:rPr>
                <w:rFonts w:ascii="Cambria Math" w:hAnsi="Cambria Math"/>
                <w:szCs w:val="32"/>
              </w:rPr>
            </m:ctrlPr>
          </m:sSubSupPr>
          <m:e>
            <m:r>
              <m:rPr>
                <m:sty m:val="p"/>
              </m:rPr>
              <w:rPr>
                <w:rFonts w:ascii="Cambria Math" w:hAnsi="Cambria Math"/>
                <w:szCs w:val="32"/>
              </w:rPr>
              <m:t>A</m:t>
            </m:r>
          </m:e>
          <m:sub>
            <m:r>
              <w:rPr>
                <w:rFonts w:ascii="Cambria Math" w:hAnsi="Cambria Math"/>
                <w:szCs w:val="32"/>
              </w:rPr>
              <m:t>k</m:t>
            </m:r>
          </m:sub>
          <m:sup>
            <m:r>
              <w:rPr>
                <w:rFonts w:ascii="Cambria Math" w:hAnsi="Cambria Math"/>
                <w:szCs w:val="32"/>
              </w:rPr>
              <m:t>o</m:t>
            </m:r>
          </m:sup>
        </m:sSubSup>
        <m:r>
          <w:rPr>
            <w:rFonts w:ascii="Cambria Math" w:hAnsi="Cambria Math"/>
            <w:szCs w:val="32"/>
          </w:rPr>
          <m:t xml:space="preserve"> </m:t>
        </m:r>
        <m:r>
          <w:rPr>
            <w:rFonts w:ascii="Cambria Math" w:hAnsi="Cambria Math" w:hint="cs"/>
            <w:szCs w:val="32"/>
            <w:rtl/>
          </w:rPr>
          <m:t xml:space="preserve">و </m:t>
        </m:r>
      </m:oMath>
      <w:r w:rsidRPr="006E2030">
        <w:rPr>
          <w:rFonts w:hint="cs"/>
          <w:rtl/>
        </w:rPr>
        <w:t>دو موجودیت در فاصله‌ی بیشتری از یکدیگر قرار می‌گیرند.</w:t>
      </w:r>
    </w:p>
    <w:p w14:paraId="20FED658" w14:textId="77777777" w:rsidR="00EC0322" w:rsidRDefault="00EC0322" w:rsidP="00EC0322">
      <w:pPr>
        <w:keepNext/>
        <w:spacing w:line="360" w:lineRule="auto"/>
        <w:jc w:val="center"/>
        <w:rPr>
          <w:noProof/>
          <w:lang w:bidi="ar-SA"/>
        </w:rPr>
      </w:pPr>
    </w:p>
    <w:p w14:paraId="45DF4926" w14:textId="3EBAD80A" w:rsidR="00EC0322" w:rsidRDefault="00176D2B" w:rsidP="00EC0322">
      <w:pPr>
        <w:keepNext/>
        <w:spacing w:line="360" w:lineRule="auto"/>
        <w:jc w:val="center"/>
      </w:pPr>
      <w:r w:rsidRPr="006E2030">
        <w:rPr>
          <w:noProof/>
          <w:lang w:bidi="ar-SA"/>
        </w:rPr>
        <w:drawing>
          <wp:inline distT="0" distB="0" distL="0" distR="0" wp14:anchorId="553CE040" wp14:editId="68515B5F">
            <wp:extent cx="5022428" cy="2180590"/>
            <wp:effectExtent l="0" t="0" r="698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b="50661"/>
                    <a:stretch/>
                  </pic:blipFill>
                  <pic:spPr bwMode="auto">
                    <a:xfrm>
                      <a:off x="0" y="0"/>
                      <a:ext cx="5054168" cy="2194371"/>
                    </a:xfrm>
                    <a:prstGeom prst="rect">
                      <a:avLst/>
                    </a:prstGeom>
                    <a:ln>
                      <a:noFill/>
                    </a:ln>
                    <a:extLst>
                      <a:ext uri="{53640926-AAD7-44D8-BBD7-CCE9431645EC}">
                        <a14:shadowObscured xmlns:a14="http://schemas.microsoft.com/office/drawing/2010/main"/>
                      </a:ext>
                    </a:extLst>
                  </pic:spPr>
                </pic:pic>
              </a:graphicData>
            </a:graphic>
          </wp:inline>
        </w:drawing>
      </w:r>
    </w:p>
    <w:p w14:paraId="29175012" w14:textId="2E798F6B" w:rsidR="00176D2B" w:rsidRPr="006E2030" w:rsidRDefault="00EC0322" w:rsidP="00EC0322">
      <w:pPr>
        <w:pStyle w:val="Caption"/>
        <w:rPr>
          <w:rtl/>
        </w:rPr>
      </w:pPr>
      <w:bookmarkStart w:id="76" w:name="_Ref489308220"/>
      <w:bookmarkStart w:id="77" w:name="_Toc490477020"/>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3278">
        <w:rPr>
          <w:noProof/>
          <w:rtl/>
        </w:rPr>
        <w:t>12</w:t>
      </w:r>
      <w:r>
        <w:rPr>
          <w:rtl/>
        </w:rPr>
        <w:fldChar w:fldCharType="end"/>
      </w:r>
      <w:bookmarkEnd w:id="76"/>
      <w:r>
        <w:rPr>
          <w:rFonts w:hint="cs"/>
          <w:rtl/>
        </w:rPr>
        <w:t xml:space="preserve"> افزایش فاصله‌ی دو موجودیت که رابطه‌ی </w:t>
      </w:r>
      <w:r>
        <w:t>k’</w:t>
      </w:r>
      <w:r>
        <w:rPr>
          <w:rFonts w:hint="cs"/>
          <w:rtl/>
        </w:rPr>
        <w:t xml:space="preserve"> بین آنها برقرار نیست پس از نگاشت توسط بردار انتقال </w:t>
      </w:r>
      <w:r>
        <w:t>k’</w:t>
      </w:r>
      <w:r>
        <w:rPr>
          <w:rFonts w:hint="cs"/>
          <w:rtl/>
        </w:rPr>
        <w:t xml:space="preserve"> در روش </w:t>
      </w:r>
      <w:r>
        <w:t>Structred Embedding</w:t>
      </w:r>
      <w:bookmarkEnd w:id="77"/>
    </w:p>
    <w:p w14:paraId="53A25E79" w14:textId="77777777" w:rsidR="00EC0322" w:rsidRDefault="00EC0322" w:rsidP="007F240A">
      <w:pPr>
        <w:spacing w:line="360" w:lineRule="auto"/>
        <w:jc w:val="center"/>
        <w:rPr>
          <w:noProof/>
          <w:lang w:bidi="ar-SA"/>
        </w:rPr>
      </w:pPr>
    </w:p>
    <w:p w14:paraId="3EAEEF13" w14:textId="77777777" w:rsidR="00EC0322" w:rsidRDefault="00176D2B" w:rsidP="00EC0322">
      <w:pPr>
        <w:keepNext/>
        <w:spacing w:line="360" w:lineRule="auto"/>
        <w:jc w:val="center"/>
      </w:pPr>
      <w:r w:rsidRPr="006E2030">
        <w:rPr>
          <w:noProof/>
          <w:lang w:bidi="ar-SA"/>
        </w:rPr>
        <w:drawing>
          <wp:inline distT="0" distB="0" distL="0" distR="0" wp14:anchorId="48622BE9" wp14:editId="639A8634">
            <wp:extent cx="4866741" cy="22288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t="47956"/>
                    <a:stretch/>
                  </pic:blipFill>
                  <pic:spPr bwMode="auto">
                    <a:xfrm>
                      <a:off x="0" y="0"/>
                      <a:ext cx="4877643" cy="2233843"/>
                    </a:xfrm>
                    <a:prstGeom prst="rect">
                      <a:avLst/>
                    </a:prstGeom>
                    <a:ln>
                      <a:noFill/>
                    </a:ln>
                    <a:extLst>
                      <a:ext uri="{53640926-AAD7-44D8-BBD7-CCE9431645EC}">
                        <a14:shadowObscured xmlns:a14="http://schemas.microsoft.com/office/drawing/2010/main"/>
                      </a:ext>
                    </a:extLst>
                  </pic:spPr>
                </pic:pic>
              </a:graphicData>
            </a:graphic>
          </wp:inline>
        </w:drawing>
      </w:r>
    </w:p>
    <w:p w14:paraId="7E679DF3" w14:textId="7BC603CB" w:rsidR="00176D2B" w:rsidRPr="006E2030" w:rsidRDefault="00EC0322" w:rsidP="00EC0322">
      <w:pPr>
        <w:pStyle w:val="Caption"/>
        <w:rPr>
          <w:rtl/>
        </w:rPr>
      </w:pPr>
      <w:bookmarkStart w:id="78" w:name="_Ref489308236"/>
      <w:bookmarkStart w:id="79" w:name="_Toc490477021"/>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3278">
        <w:rPr>
          <w:noProof/>
          <w:rtl/>
        </w:rPr>
        <w:t>13</w:t>
      </w:r>
      <w:r>
        <w:rPr>
          <w:rtl/>
        </w:rPr>
        <w:fldChar w:fldCharType="end"/>
      </w:r>
      <w:bookmarkEnd w:id="78"/>
      <w:r>
        <w:rPr>
          <w:rFonts w:hint="cs"/>
          <w:rtl/>
        </w:rPr>
        <w:t xml:space="preserve"> کاهش فاصله‌ی دو موجودیت که رابطه‌ی </w:t>
      </w:r>
      <w:r>
        <w:t>k’</w:t>
      </w:r>
      <w:r>
        <w:rPr>
          <w:rFonts w:hint="cs"/>
          <w:rtl/>
        </w:rPr>
        <w:t xml:space="preserve"> بین آنها برقرار است پس از نگاشت توسط بردار انتقال </w:t>
      </w:r>
      <w:r>
        <w:t>k’</w:t>
      </w:r>
      <w:r>
        <w:rPr>
          <w:rFonts w:hint="cs"/>
          <w:rtl/>
        </w:rPr>
        <w:t xml:space="preserve"> در روش </w:t>
      </w:r>
      <w:r>
        <w:t>Structred Embedding</w:t>
      </w:r>
      <w:bookmarkEnd w:id="79"/>
    </w:p>
    <w:p w14:paraId="30C7A1D0" w14:textId="0EDBE7C3" w:rsidR="00176D2B" w:rsidRDefault="00176D2B" w:rsidP="00237426">
      <w:pPr>
        <w:spacing w:line="360" w:lineRule="auto"/>
        <w:jc w:val="both"/>
      </w:pPr>
      <w:r w:rsidRPr="006E2030">
        <w:rPr>
          <w:rFonts w:hint="cs"/>
          <w:rtl/>
        </w:rPr>
        <w:t>یکی از نکات منفی که در این روش به چشم می‌خورد یادگیری ماتریس‌های وزن‌دار جدا برای موجودیت‌های اول و دوم است، که باعث افزایش تعداد پارامتر مورد نیاز برای آموزش است.</w:t>
      </w:r>
    </w:p>
    <w:p w14:paraId="7B4E64F2" w14:textId="29F3F1EE" w:rsidR="00900AEB" w:rsidRPr="006E2030" w:rsidRDefault="00900AEB" w:rsidP="00900AEB">
      <w:pPr>
        <w:pStyle w:val="Level4"/>
        <w:rPr>
          <w:rtl/>
        </w:rPr>
      </w:pPr>
      <w:bookmarkStart w:id="80" w:name="_Toc490477066"/>
      <w:r w:rsidRPr="007F240A">
        <w:rPr>
          <w:rFonts w:hint="cs"/>
          <w:rtl/>
        </w:rPr>
        <w:lastRenderedPageBreak/>
        <w:t xml:space="preserve">مدل </w:t>
      </w:r>
      <w:r w:rsidRPr="007F240A">
        <w:rPr>
          <w:vertAlign w:val="superscript"/>
          <w:rtl/>
        </w:rPr>
        <w:footnoteReference w:id="44"/>
      </w:r>
      <w:r w:rsidRPr="007F240A">
        <w:t>TransE</w:t>
      </w:r>
      <w:bookmarkEnd w:id="80"/>
    </w:p>
    <w:p w14:paraId="50EE1587" w14:textId="208AADB9" w:rsidR="00176D2B" w:rsidRPr="006E2030" w:rsidRDefault="00176D2B" w:rsidP="00D20E49">
      <w:pPr>
        <w:spacing w:line="360" w:lineRule="auto"/>
        <w:jc w:val="both"/>
        <w:rPr>
          <w:rtl/>
        </w:rPr>
      </w:pPr>
      <w:r w:rsidRPr="006E2030">
        <w:rPr>
          <w:rFonts w:hint="cs"/>
          <w:rtl/>
        </w:rPr>
        <w:t xml:space="preserve">در </w:t>
      </w:r>
      <w:r w:rsidR="00D20E49">
        <w:fldChar w:fldCharType="begin" w:fldLock="1"/>
      </w:r>
      <w:r w:rsidR="00D20E49">
        <w:instrText>ADDIN CSL_CITATION { "citationItems" : [ { "id" : "ITEM-1", "itemData" : { "DOI" : "10.1007/s13398-014-0173-7.2", "ISBN" : "9780874216561", "ISSN" : "10495258", "PMID" : "2328551", "abstract" : "We consider the problem of embedding entities and relationships of multi-relational data in low-dimensional vector spaces. Our objective is to propose a canonical model which is easy to train, contains a reduced number of parameters and can scale up to very large databases. Hence, we propose, TransE, a method which models relationships by interpreting them as translations operating on the low-dimensional embeddings of the entities. Despite its simplicity, this assumption proves to be powerful since extensive experiments show that TransE significantly outperforms state-of-the-art methods in link prediction on two knowledge bases. Besides, it can be successfully trained on a large scale data set with 1M entities, 25k relationships and more than 17M training samples.", "author" : [ { "dropping-particle" : "", "family" : "Bordes", "given" : "Antoine", "non-dropping-particle" : "", "parse-names" : false, "suffix" : "" }, { "dropping-particle" : "", "family" : "Usunier", "given" : "Nicolas", "non-dropping-particle" : "", "parse-names" : false, "suffix" : "" }, { "dropping-particle" : "", "family" : "Weston", "given" : "Jason", "non-dropping-particle" : "", "parse-names" : false, "suffix" : "" }, { "dropping-particle" : "", "family" : "Yakhnenko", "given" : "Oksana", "non-dropping-particle" : "", "parse-names" : false, "suffix" : "" } ], "container-title" : "Advances in NIPS", "id" : "ITEM-1", "issued" : { "date-parts" : [ [ "2013" ] ] }, "page" : "2787-2795", "title" : "Translating Embeddings for Modeling Multi-Relational Data", "type" : "article-journal", "volume" : "26" }, "uris" : [ "http://www.mendeley.com/documents/?uuid=233c4717-3acc-454c-b79d-8f46a7f30a06" ] } ], "mendeley" : { "formattedCitation" : "[14]", "plainTextFormattedCitation" : "[14]", "previouslyFormattedCitation" : "[14]" }, "properties" : { "noteIndex" : 0 }, "schema" : "https://github.com/citation-style-language/schema/raw/master/csl-citation.json" }</w:instrText>
      </w:r>
      <w:r w:rsidR="00D20E49">
        <w:fldChar w:fldCharType="separate"/>
      </w:r>
      <w:r w:rsidR="00D20E49" w:rsidRPr="00D20E49">
        <w:rPr>
          <w:noProof/>
        </w:rPr>
        <w:t>[14]</w:t>
      </w:r>
      <w:r w:rsidR="00D20E49">
        <w:fldChar w:fldCharType="end"/>
      </w:r>
      <w:r w:rsidRPr="006E2030">
        <w:rPr>
          <w:rFonts w:hint="cs"/>
          <w:rtl/>
        </w:rPr>
        <w:t xml:space="preserve"> مدلی برای حل مشکل تعداد پارامتر زیاد در روش </w:t>
      </w:r>
      <w:r w:rsidRPr="006E2030">
        <w:t>SE</w:t>
      </w:r>
      <w:r w:rsidRPr="006E2030">
        <w:rPr>
          <w:rFonts w:hint="cs"/>
          <w:rtl/>
        </w:rPr>
        <w:t xml:space="preserve"> مطرح شده است که بجای </w:t>
      </w:r>
      <w:r w:rsidR="00D060A5">
        <w:rPr>
          <w:rFonts w:hint="cs"/>
          <w:rtl/>
        </w:rPr>
        <w:t>این‌که</w:t>
      </w:r>
      <w:r w:rsidRPr="006E2030">
        <w:rPr>
          <w:rFonts w:hint="cs"/>
          <w:rtl/>
        </w:rPr>
        <w:t xml:space="preserve"> از ماتریس‌های </w:t>
      </w:r>
      <w:r w:rsidRPr="006E2030">
        <w:t>A</w:t>
      </w:r>
      <w:r w:rsidRPr="00B34D84">
        <w:rPr>
          <w:vertAlign w:val="subscript"/>
        </w:rPr>
        <w:t>k</w:t>
      </w:r>
      <w:r w:rsidRPr="00B34D84">
        <w:rPr>
          <w:vertAlign w:val="superscript"/>
        </w:rPr>
        <w:t>s</w:t>
      </w:r>
      <w:r w:rsidRPr="006E2030">
        <w:rPr>
          <w:rFonts w:hint="cs"/>
          <w:rtl/>
        </w:rPr>
        <w:t xml:space="preserve"> و </w:t>
      </w:r>
      <w:r w:rsidRPr="006E2030">
        <w:t>A</w:t>
      </w:r>
      <w:r w:rsidRPr="00B34D84">
        <w:rPr>
          <w:vertAlign w:val="subscript"/>
        </w:rPr>
        <w:t>k</w:t>
      </w:r>
      <w:r w:rsidRPr="00B34D84">
        <w:rPr>
          <w:vertAlign w:val="superscript"/>
        </w:rPr>
        <w:t>o</w:t>
      </w:r>
      <w:r w:rsidRPr="006E2030">
        <w:rPr>
          <w:rFonts w:hint="cs"/>
          <w:rtl/>
        </w:rPr>
        <w:t xml:space="preserve"> برای تاثیر دادن رابطه‌ها استفاده شود، رابطه را یک بردار همانند بردار موجودیت‌ها در نظر گرفته شده و به عنوان یک آفست در کنار موجودیت اول در محاسبات از آن استفاده می‌کند. </w:t>
      </w:r>
      <w:r w:rsidR="00D20E49">
        <w:fldChar w:fldCharType="begin" w:fldLock="1"/>
      </w:r>
      <w:r w:rsidR="005A36F7">
        <w:instrText>ADDIN CSL_CITATION { "citationItems" : [ { "id" : "ITEM-1", "itemData" : { "DOI" : "10.1109/JPROC.2015.2483592", "ISBN" : "1089801300", "ISSN" : "00189219", "abstract" : "Relational machine learning studies methods for the statistical analysis of relational, or graph-structured, data. In this paper, we provide a review of how such statistical models can be \"trained\" on large knowledge graphs, and then used to predict new facts about the world (which is equivalent to predicting new edges in the graph). In particular, we discuss two fundamentally different kinds of statistical relational models, both of which can scale to massive datasets. The first is based on latent feature models such as tensor factorization and multiway neural networks. The second is based on mining observable patterns in the graph. We also show how to combine these latent and observable models to get improved modeling power at decreased computational cost. Finally, we discuss how such statistical models of graphs can be combined with text-based information extraction methods for automatically constructing knowledge graphs from the Web. To this end, we also discuss Google's Knowledge Vault project as an example of such combination.", "author" : [ { "dropping-particle" : "", "family" : "Nickel", "given" : "Maximilian", "non-dropping-particle" : "", "parse-names" : false, "suffix" : "" }, { "dropping-particle" : "", "family" : "Murphy", "given" : "Kevin", "non-dropping-particle" : "", "parse-names" : false, "suffix" : "" }, { "dropping-particle" : "", "family" : "Tresp", "given" : "Volker", "non-dropping-particle" : "", "parse-names" : false, "suffix" : "" }, { "dropping-particle" : "", "family" : "Gabrilovich", "given" : "Evgeniy", "non-dropping-particle" : "", "parse-names" : false, "suffix" : "" } ], "container-title" : "Proceedings of the IEEE", "id" : "ITEM-1", "issue" : "28", "issued" : { "date-parts" : [ [ "2015" ] ] }, "page" : "1-23", "title" : "A Review of Relational Machine Learning for Knowledge Graph", "type" : "article-journal" }, "uris" : [ "http://www.mendeley.com/documents/?uuid=43c650ec-01aa-4787-b68d-9e9dcf55260c" ] } ], "mendeley" : { "formattedCitation" : "[6]", "plainTextFormattedCitation" : "[6]", "previouslyFormattedCitation" : "[6]" }, "properties" : { "noteIndex" : 0 }, "schema" : "https://github.com/citation-style-language/schema/raw/master/csl-citation.json" }</w:instrText>
      </w:r>
      <w:r w:rsidR="00D20E49">
        <w:fldChar w:fldCharType="separate"/>
      </w:r>
      <w:r w:rsidR="00D20E49" w:rsidRPr="00D20E49">
        <w:rPr>
          <w:noProof/>
        </w:rPr>
        <w:t>[6]</w:t>
      </w:r>
      <w:r w:rsidR="00D20E49">
        <w:fldChar w:fldCharType="end"/>
      </w:r>
      <w:r w:rsidRPr="006E2030">
        <w:rPr>
          <w:rFonts w:hint="cs"/>
          <w:rtl/>
        </w:rPr>
        <w:t xml:space="preserve"> به طور خاص امتیاز حقیقت </w:t>
      </w:r>
      <w:r w:rsidRPr="006E2030">
        <w:t>x</w:t>
      </w:r>
      <w:r w:rsidRPr="00B34D84">
        <w:rPr>
          <w:vertAlign w:val="subscript"/>
        </w:rPr>
        <w:t>ijk</w:t>
      </w:r>
      <w:r w:rsidRPr="006E2030">
        <w:rPr>
          <w:rFonts w:hint="cs"/>
          <w:rtl/>
        </w:rPr>
        <w:t xml:space="preserve"> از رابطه‌ی </w:t>
      </w:r>
      <w:r w:rsidR="00FA3E66">
        <w:rPr>
          <w:rFonts w:hint="cs"/>
          <w:rtl/>
        </w:rPr>
        <w:t>(1</w:t>
      </w:r>
      <w:r w:rsidR="00B15E7B">
        <w:rPr>
          <w:rFonts w:hint="cs"/>
          <w:rtl/>
        </w:rPr>
        <w:t>4</w:t>
      </w:r>
      <w:r w:rsidR="00FA3E66">
        <w:rPr>
          <w:rFonts w:hint="cs"/>
          <w:rtl/>
        </w:rPr>
        <w:t>-2)</w:t>
      </w:r>
      <w:r w:rsidRPr="006E2030">
        <w:rPr>
          <w:rFonts w:hint="cs"/>
          <w:rtl/>
        </w:rPr>
        <w:t xml:space="preserve"> بدست می‌آید.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6930"/>
      </w:tblGrid>
      <w:tr w:rsidR="00FA3E66" w:rsidRPr="00707C28" w14:paraId="3018650E" w14:textId="77777777" w:rsidTr="006E3005">
        <w:tc>
          <w:tcPr>
            <w:tcW w:w="1568" w:type="dxa"/>
            <w:vAlign w:val="center"/>
          </w:tcPr>
          <w:p w14:paraId="11B1D77B" w14:textId="13A44325" w:rsidR="00FA3E66" w:rsidRPr="00707C28" w:rsidRDefault="00FA3E66" w:rsidP="00B15E7B">
            <w:pPr>
              <w:pStyle w:val="a9"/>
              <w:jc w:val="center"/>
              <w:rPr>
                <w:sz w:val="28"/>
                <w:szCs w:val="24"/>
                <w:rtl/>
              </w:rPr>
            </w:pPr>
            <w:r w:rsidRPr="00707C28">
              <w:rPr>
                <w:rFonts w:hint="cs"/>
                <w:sz w:val="28"/>
                <w:szCs w:val="24"/>
                <w:rtl/>
              </w:rPr>
              <w:t>(</w:t>
            </w:r>
            <w:r>
              <w:rPr>
                <w:rFonts w:hint="cs"/>
                <w:sz w:val="28"/>
                <w:szCs w:val="24"/>
                <w:rtl/>
              </w:rPr>
              <w:t>1</w:t>
            </w:r>
            <w:r w:rsidR="00B15E7B">
              <w:rPr>
                <w:rFonts w:hint="cs"/>
                <w:sz w:val="28"/>
                <w:szCs w:val="24"/>
                <w:rtl/>
              </w:rPr>
              <w:t>4</w:t>
            </w:r>
            <w:r w:rsidRPr="00707C28">
              <w:rPr>
                <w:rFonts w:hint="cs"/>
                <w:sz w:val="28"/>
                <w:szCs w:val="24"/>
                <w:rtl/>
              </w:rPr>
              <w:t>-۲)</w:t>
            </w:r>
          </w:p>
        </w:tc>
        <w:tc>
          <w:tcPr>
            <w:tcW w:w="6930" w:type="dxa"/>
            <w:vAlign w:val="center"/>
          </w:tcPr>
          <w:p w14:paraId="6EA44C84" w14:textId="33193343" w:rsidR="00FA3E66" w:rsidRPr="00EC0322" w:rsidRDefault="003F5AB1" w:rsidP="00FA3E66">
            <w:pPr>
              <w:spacing w:line="360" w:lineRule="auto"/>
              <w:jc w:val="center"/>
              <w:rPr>
                <w:rFonts w:asciiTheme="majorBidi" w:hAnsiTheme="majorBidi" w:cstheme="majorBidi"/>
                <w:sz w:val="32"/>
                <w:szCs w:val="36"/>
                <w:rtl/>
              </w:rPr>
            </w:pPr>
            <m:oMathPara>
              <m:oMath>
                <m:sSubSup>
                  <m:sSubSupPr>
                    <m:ctrlPr>
                      <w:rPr>
                        <w:rFonts w:ascii="Cambria Math" w:hAnsi="Cambria Math" w:cstheme="majorBidi"/>
                        <w:i/>
                        <w:sz w:val="32"/>
                        <w:szCs w:val="36"/>
                      </w:rPr>
                    </m:ctrlPr>
                  </m:sSubSupPr>
                  <m:e>
                    <m:r>
                      <w:rPr>
                        <w:rFonts w:ascii="Cambria Math" w:hAnsi="Cambria Math" w:cstheme="majorBidi"/>
                        <w:sz w:val="32"/>
                        <w:szCs w:val="36"/>
                      </w:rPr>
                      <m:t>f</m:t>
                    </m:r>
                  </m:e>
                  <m:sub>
                    <m:r>
                      <w:rPr>
                        <w:rFonts w:ascii="Cambria Math" w:hAnsi="Cambria Math" w:cstheme="majorBidi"/>
                        <w:sz w:val="32"/>
                        <w:szCs w:val="36"/>
                      </w:rPr>
                      <m:t>ijk</m:t>
                    </m:r>
                  </m:sub>
                  <m:sup>
                    <m:r>
                      <w:rPr>
                        <w:rFonts w:ascii="Cambria Math" w:hAnsi="Cambria Math" w:cstheme="majorBidi"/>
                        <w:sz w:val="32"/>
                        <w:szCs w:val="36"/>
                      </w:rPr>
                      <m:t>TransE</m:t>
                    </m:r>
                  </m:sup>
                </m:sSubSup>
                <m:r>
                  <w:rPr>
                    <w:rFonts w:ascii="Cambria Math" w:hAnsi="Cambria Math" w:cstheme="majorBidi"/>
                    <w:sz w:val="32"/>
                    <w:szCs w:val="36"/>
                  </w:rPr>
                  <m:t xml:space="preserve"> := -d(</m:t>
                </m:r>
                <m:sSub>
                  <m:sSubPr>
                    <m:ctrlPr>
                      <w:rPr>
                        <w:rFonts w:ascii="Cambria Math" w:hAnsi="Cambria Math" w:cstheme="majorBidi"/>
                        <w:i/>
                        <w:sz w:val="32"/>
                        <w:szCs w:val="36"/>
                      </w:rPr>
                    </m:ctrlPr>
                  </m:sSubPr>
                  <m:e>
                    <m:r>
                      <w:rPr>
                        <w:rFonts w:ascii="Cambria Math" w:hAnsi="Cambria Math" w:cstheme="majorBidi"/>
                        <w:sz w:val="32"/>
                        <w:szCs w:val="36"/>
                      </w:rPr>
                      <m:t>e</m:t>
                    </m:r>
                  </m:e>
                  <m:sub>
                    <m:r>
                      <w:rPr>
                        <w:rFonts w:ascii="Cambria Math" w:hAnsi="Cambria Math" w:cstheme="majorBidi"/>
                        <w:sz w:val="32"/>
                        <w:szCs w:val="36"/>
                      </w:rPr>
                      <m:t>i</m:t>
                    </m:r>
                  </m:sub>
                </m:sSub>
                <m:r>
                  <w:rPr>
                    <w:rFonts w:ascii="Cambria Math" w:hAnsi="Cambria Math" w:cstheme="majorBidi"/>
                    <w:sz w:val="32"/>
                    <w:szCs w:val="36"/>
                  </w:rPr>
                  <m:t>+</m:t>
                </m:r>
                <m:sSub>
                  <m:sSubPr>
                    <m:ctrlPr>
                      <w:rPr>
                        <w:rFonts w:ascii="Cambria Math" w:hAnsi="Cambria Math" w:cstheme="majorBidi"/>
                        <w:i/>
                        <w:sz w:val="32"/>
                        <w:szCs w:val="36"/>
                      </w:rPr>
                    </m:ctrlPr>
                  </m:sSubPr>
                  <m:e>
                    <m:r>
                      <w:rPr>
                        <w:rFonts w:ascii="Cambria Math" w:hAnsi="Cambria Math" w:cstheme="majorBidi"/>
                        <w:sz w:val="32"/>
                        <w:szCs w:val="36"/>
                      </w:rPr>
                      <m:t>r</m:t>
                    </m:r>
                  </m:e>
                  <m:sub>
                    <m:r>
                      <w:rPr>
                        <w:rFonts w:ascii="Cambria Math" w:hAnsi="Cambria Math" w:cstheme="majorBidi"/>
                        <w:sz w:val="32"/>
                        <w:szCs w:val="36"/>
                      </w:rPr>
                      <m:t>k</m:t>
                    </m:r>
                  </m:sub>
                </m:sSub>
                <m:r>
                  <w:rPr>
                    <w:rFonts w:ascii="Cambria Math" w:hAnsi="Cambria Math" w:cstheme="majorBidi"/>
                    <w:sz w:val="32"/>
                    <w:szCs w:val="36"/>
                  </w:rPr>
                  <m:t>.</m:t>
                </m:r>
                <m:sSub>
                  <m:sSubPr>
                    <m:ctrlPr>
                      <w:rPr>
                        <w:rFonts w:ascii="Cambria Math" w:hAnsi="Cambria Math" w:cstheme="majorBidi"/>
                        <w:i/>
                        <w:sz w:val="32"/>
                        <w:szCs w:val="36"/>
                      </w:rPr>
                    </m:ctrlPr>
                  </m:sSubPr>
                  <m:e>
                    <m:r>
                      <w:rPr>
                        <w:rFonts w:ascii="Cambria Math" w:hAnsi="Cambria Math" w:cstheme="majorBidi"/>
                        <w:sz w:val="32"/>
                        <w:szCs w:val="36"/>
                      </w:rPr>
                      <m:t>e</m:t>
                    </m:r>
                  </m:e>
                  <m:sub>
                    <m:r>
                      <w:rPr>
                        <w:rFonts w:ascii="Cambria Math" w:hAnsi="Cambria Math" w:cstheme="majorBidi"/>
                        <w:sz w:val="32"/>
                        <w:szCs w:val="36"/>
                      </w:rPr>
                      <m:t>j</m:t>
                    </m:r>
                  </m:sub>
                </m:sSub>
                <m:r>
                  <w:rPr>
                    <w:rFonts w:ascii="Cambria Math" w:hAnsi="Cambria Math" w:cstheme="majorBidi"/>
                    <w:sz w:val="32"/>
                    <w:szCs w:val="36"/>
                  </w:rPr>
                  <m:t>)</m:t>
                </m:r>
              </m:oMath>
            </m:oMathPara>
          </w:p>
        </w:tc>
      </w:tr>
    </w:tbl>
    <w:p w14:paraId="5CBC9833" w14:textId="479FF887" w:rsidR="00176D2B" w:rsidRPr="006E2030" w:rsidRDefault="00176D2B" w:rsidP="00B34D84">
      <w:pPr>
        <w:spacing w:line="360" w:lineRule="auto"/>
        <w:jc w:val="both"/>
        <w:rPr>
          <w:rtl/>
        </w:rPr>
      </w:pPr>
      <w:r w:rsidRPr="006E2030">
        <w:rPr>
          <w:rFonts w:hint="cs"/>
          <w:rtl/>
        </w:rPr>
        <w:t xml:space="preserve">در این روش رابطه‌ها به صورت یک بردار انتقال استفاده می‌شوند، به این صورت که فقط روی موجودیت اول اعمال می‌شوند و در صورت وجود رابطه بین این دو موجودیت، موجودیت اول را به موجودیت دوم نزدیک می‌کنند. در </w:t>
      </w:r>
      <w:r w:rsidR="00B34D84">
        <w:rPr>
          <w:rtl/>
        </w:rPr>
        <w:fldChar w:fldCharType="begin"/>
      </w:r>
      <w:r w:rsidR="00B34D84">
        <w:rPr>
          <w:rtl/>
        </w:rPr>
        <w:instrText xml:space="preserve"> </w:instrText>
      </w:r>
      <w:r w:rsidR="00B34D84">
        <w:rPr>
          <w:rFonts w:hint="cs"/>
        </w:rPr>
        <w:instrText>REF</w:instrText>
      </w:r>
      <w:r w:rsidR="00B34D84">
        <w:rPr>
          <w:rFonts w:hint="cs"/>
          <w:rtl/>
        </w:rPr>
        <w:instrText xml:space="preserve"> _</w:instrText>
      </w:r>
      <w:r w:rsidR="00B34D84">
        <w:rPr>
          <w:rFonts w:hint="cs"/>
        </w:rPr>
        <w:instrText>Ref489904609 \h</w:instrText>
      </w:r>
      <w:r w:rsidR="00B34D84">
        <w:rPr>
          <w:rtl/>
        </w:rPr>
        <w:instrText xml:space="preserve"> </w:instrText>
      </w:r>
      <w:r w:rsidR="00B34D84">
        <w:rPr>
          <w:rtl/>
        </w:rPr>
      </w:r>
      <w:r w:rsidR="00B34D84">
        <w:rPr>
          <w:rtl/>
        </w:rPr>
        <w:fldChar w:fldCharType="separate"/>
      </w:r>
      <w:r w:rsidR="002B3278">
        <w:rPr>
          <w:rtl/>
        </w:rPr>
        <w:t xml:space="preserve">شکل </w:t>
      </w:r>
      <w:r w:rsidR="002B3278">
        <w:rPr>
          <w:noProof/>
          <w:rtl/>
        </w:rPr>
        <w:t>14</w:t>
      </w:r>
      <w:r w:rsidR="00B34D84">
        <w:rPr>
          <w:rtl/>
        </w:rPr>
        <w:fldChar w:fldCharType="end"/>
      </w:r>
      <w:r w:rsidRPr="006E2030">
        <w:rPr>
          <w:rFonts w:hint="cs"/>
          <w:rtl/>
        </w:rPr>
        <w:t xml:space="preserve"> یک گراف را مشاهده می‌کنیم که در آن روابط فرزندی و مکان تولد بین ۶ موجودیت نمایش داده شده است. در </w:t>
      </w:r>
      <w:r w:rsidR="00B34D84">
        <w:rPr>
          <w:rtl/>
        </w:rPr>
        <w:fldChar w:fldCharType="begin"/>
      </w:r>
      <w:r w:rsidR="00B34D84">
        <w:rPr>
          <w:rtl/>
        </w:rPr>
        <w:instrText xml:space="preserve"> </w:instrText>
      </w:r>
      <w:r w:rsidR="00B34D84">
        <w:rPr>
          <w:rFonts w:hint="cs"/>
        </w:rPr>
        <w:instrText>REF</w:instrText>
      </w:r>
      <w:r w:rsidR="00B34D84">
        <w:rPr>
          <w:rFonts w:hint="cs"/>
          <w:rtl/>
        </w:rPr>
        <w:instrText xml:space="preserve"> _</w:instrText>
      </w:r>
      <w:r w:rsidR="00B34D84">
        <w:rPr>
          <w:rFonts w:hint="cs"/>
        </w:rPr>
        <w:instrText>Ref489904609 \h</w:instrText>
      </w:r>
      <w:r w:rsidR="00B34D84">
        <w:rPr>
          <w:rtl/>
        </w:rPr>
        <w:instrText xml:space="preserve"> </w:instrText>
      </w:r>
      <w:r w:rsidR="00B34D84">
        <w:rPr>
          <w:rtl/>
        </w:rPr>
      </w:r>
      <w:r w:rsidR="00B34D84">
        <w:rPr>
          <w:rtl/>
        </w:rPr>
        <w:fldChar w:fldCharType="separate"/>
      </w:r>
      <w:r w:rsidR="002B3278">
        <w:rPr>
          <w:rtl/>
        </w:rPr>
        <w:t xml:space="preserve">شکل </w:t>
      </w:r>
      <w:r w:rsidR="002B3278">
        <w:rPr>
          <w:noProof/>
          <w:rtl/>
        </w:rPr>
        <w:t>14</w:t>
      </w:r>
      <w:r w:rsidR="00B34D84">
        <w:rPr>
          <w:rtl/>
        </w:rPr>
        <w:fldChar w:fldCharType="end"/>
      </w:r>
      <w:r w:rsidR="00B34D84" w:rsidRPr="006E2030">
        <w:rPr>
          <w:rFonts w:hint="cs"/>
          <w:rtl/>
        </w:rPr>
        <w:t xml:space="preserve"> </w:t>
      </w:r>
      <w:r w:rsidRPr="006E2030">
        <w:rPr>
          <w:rFonts w:hint="cs"/>
          <w:rtl/>
        </w:rPr>
        <w:t xml:space="preserve">یک مثال از اعمال روش </w:t>
      </w:r>
      <w:r w:rsidRPr="006E2030">
        <w:t>TransE</w:t>
      </w:r>
      <w:r w:rsidRPr="006E2030">
        <w:rPr>
          <w:rFonts w:hint="cs"/>
          <w:rtl/>
        </w:rPr>
        <w:t xml:space="preserve"> روی این گراف را مشاهده می‌کنیم. مشاهده می‌شود که موجودیت‌ها بردارهایی ثابت در نظر گرفته شده‌اند و بردار‌های رابطه به صورت یک بردار انتقال به تصویر کشیده شده است که موجودیت‌ها را به هدف‌های مورد نظر نزدیک می‌کنند.</w:t>
      </w:r>
    </w:p>
    <w:p w14:paraId="4A27CC8B" w14:textId="66EE5CED" w:rsidR="00176D2B" w:rsidRPr="006E2030" w:rsidRDefault="00176D2B" w:rsidP="00B15E7B">
      <w:pPr>
        <w:spacing w:line="360" w:lineRule="auto"/>
        <w:jc w:val="both"/>
        <w:rPr>
          <w:rtl/>
        </w:rPr>
      </w:pPr>
      <w:r w:rsidRPr="006E2030">
        <w:rPr>
          <w:rFonts w:hint="cs"/>
          <w:rtl/>
        </w:rPr>
        <w:t xml:space="preserve">مثلا اگر </w:t>
      </w:r>
      <w:r w:rsidR="00B15E7B">
        <w:rPr>
          <w:rFonts w:hint="cs"/>
          <w:rtl/>
        </w:rPr>
        <w:t>«علی»</w:t>
      </w:r>
      <w:r w:rsidRPr="006E2030">
        <w:rPr>
          <w:rFonts w:hint="cs"/>
          <w:rtl/>
        </w:rPr>
        <w:t xml:space="preserve"> را توسط بردار </w:t>
      </w:r>
      <w:r w:rsidR="00B15E7B">
        <w:rPr>
          <w:rFonts w:hint="cs"/>
          <w:rtl/>
        </w:rPr>
        <w:t>«فرزند»</w:t>
      </w:r>
      <w:r w:rsidRPr="006E2030">
        <w:rPr>
          <w:rFonts w:hint="cs"/>
          <w:rtl/>
        </w:rPr>
        <w:t xml:space="preserve"> منتقل کنیم به موجودیت </w:t>
      </w:r>
      <w:r w:rsidR="00B15E7B">
        <w:rPr>
          <w:rFonts w:hint="cs"/>
          <w:rtl/>
        </w:rPr>
        <w:t>«فاطمه»</w:t>
      </w:r>
      <w:r w:rsidRPr="006E2030">
        <w:rPr>
          <w:rFonts w:hint="cs"/>
          <w:rtl/>
        </w:rPr>
        <w:t xml:space="preserve"> نزدیک می‌شود که حقیقت (</w:t>
      </w:r>
      <w:r w:rsidR="00B15E7B">
        <w:rPr>
          <w:rFonts w:hint="cs"/>
          <w:rtl/>
        </w:rPr>
        <w:t>علی،</w:t>
      </w:r>
      <w:r w:rsidRPr="006E2030">
        <w:rPr>
          <w:rFonts w:hint="cs"/>
          <w:rtl/>
        </w:rPr>
        <w:t xml:space="preserve"> </w:t>
      </w:r>
      <w:r w:rsidR="00B15E7B">
        <w:rPr>
          <w:rFonts w:hint="cs"/>
          <w:rtl/>
        </w:rPr>
        <w:t>فرزند،</w:t>
      </w:r>
      <w:r w:rsidRPr="006E2030">
        <w:rPr>
          <w:rFonts w:hint="cs"/>
          <w:rtl/>
        </w:rPr>
        <w:t xml:space="preserve"> </w:t>
      </w:r>
      <w:r w:rsidR="00B15E7B">
        <w:rPr>
          <w:rFonts w:hint="cs"/>
          <w:rtl/>
        </w:rPr>
        <w:t>فاطمه</w:t>
      </w:r>
      <w:r w:rsidRPr="006E2030">
        <w:rPr>
          <w:rFonts w:hint="cs"/>
          <w:rtl/>
        </w:rPr>
        <w:t xml:space="preserve">) را تشکیل می‌دهد. اما اگر همین موجودیت را توسط بردار رابطه‌ی </w:t>
      </w:r>
      <w:r w:rsidR="00B15E7B">
        <w:rPr>
          <w:rFonts w:hint="cs"/>
          <w:rtl/>
        </w:rPr>
        <w:t>«متولد»</w:t>
      </w:r>
      <w:r w:rsidRPr="006E2030">
        <w:rPr>
          <w:rFonts w:hint="cs"/>
          <w:rtl/>
        </w:rPr>
        <w:t xml:space="preserve"> منتقل کنیم، به موجودیت </w:t>
      </w:r>
      <w:r w:rsidR="00B15E7B">
        <w:rPr>
          <w:rFonts w:hint="cs"/>
          <w:rtl/>
        </w:rPr>
        <w:t>«تهران»</w:t>
      </w:r>
      <w:r w:rsidRPr="006E2030">
        <w:rPr>
          <w:rFonts w:hint="cs"/>
          <w:rtl/>
        </w:rPr>
        <w:t xml:space="preserve"> نزدیک می‌شود که حقیقت </w:t>
      </w:r>
      <w:r w:rsidR="00B15E7B">
        <w:rPr>
          <w:rFonts w:hint="cs"/>
          <w:rtl/>
        </w:rPr>
        <w:t>(علی، متولد، تهران)</w:t>
      </w:r>
      <w:r w:rsidRPr="006E2030">
        <w:rPr>
          <w:rFonts w:hint="cs"/>
          <w:rtl/>
        </w:rPr>
        <w:t xml:space="preserve"> را تشکیل می‌دهد.</w:t>
      </w:r>
    </w:p>
    <w:p w14:paraId="5FE4BDBC" w14:textId="77777777" w:rsidR="00B15E7B" w:rsidRDefault="00FA3E66" w:rsidP="00B15E7B">
      <w:pPr>
        <w:keepNext/>
        <w:spacing w:line="360" w:lineRule="auto"/>
        <w:jc w:val="both"/>
      </w:pPr>
      <w:r w:rsidRPr="00FA3E66">
        <w:rPr>
          <w:noProof/>
          <w:rtl/>
          <w:lang w:bidi="ar-SA"/>
        </w:rPr>
        <w:lastRenderedPageBreak/>
        <w:drawing>
          <wp:inline distT="0" distB="0" distL="0" distR="0" wp14:anchorId="56AFECA6" wp14:editId="739335F0">
            <wp:extent cx="5402580" cy="2310352"/>
            <wp:effectExtent l="0" t="0" r="7620" b="0"/>
            <wp:docPr id="40" name="Picture 40" descr="C:\Users\user-pc\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c\Pictures\Captur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2580" cy="2310352"/>
                    </a:xfrm>
                    <a:prstGeom prst="rect">
                      <a:avLst/>
                    </a:prstGeom>
                    <a:noFill/>
                    <a:ln>
                      <a:noFill/>
                    </a:ln>
                  </pic:spPr>
                </pic:pic>
              </a:graphicData>
            </a:graphic>
          </wp:inline>
        </w:drawing>
      </w:r>
    </w:p>
    <w:p w14:paraId="73DEDF89" w14:textId="0CD4CE29" w:rsidR="00176D2B" w:rsidRPr="006E2030" w:rsidRDefault="00B15E7B" w:rsidP="00B15E7B">
      <w:pPr>
        <w:pStyle w:val="Caption"/>
        <w:rPr>
          <w:rtl/>
        </w:rPr>
      </w:pPr>
      <w:bookmarkStart w:id="81" w:name="_Ref489904609"/>
      <w:bookmarkStart w:id="82" w:name="_Toc490477022"/>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3278">
        <w:rPr>
          <w:noProof/>
          <w:rtl/>
        </w:rPr>
        <w:t>14</w:t>
      </w:r>
      <w:r>
        <w:rPr>
          <w:rtl/>
        </w:rPr>
        <w:fldChar w:fldCharType="end"/>
      </w:r>
      <w:bookmarkEnd w:id="81"/>
      <w:r>
        <w:rPr>
          <w:rFonts w:hint="cs"/>
          <w:rtl/>
        </w:rPr>
        <w:t xml:space="preserve"> بازنمایی شبکه‌ی ناهمگون در فضای برداری</w:t>
      </w:r>
      <w:bookmarkEnd w:id="82"/>
    </w:p>
    <w:p w14:paraId="48329251" w14:textId="0737AF17" w:rsidR="00176D2B" w:rsidRDefault="00176D2B" w:rsidP="002F3F3B">
      <w:pPr>
        <w:spacing w:line="360" w:lineRule="auto"/>
        <w:jc w:val="both"/>
        <w:rPr>
          <w:rtl/>
        </w:rPr>
      </w:pPr>
      <w:r w:rsidRPr="006E2030">
        <w:rPr>
          <w:rFonts w:hint="cs"/>
          <w:rtl/>
        </w:rPr>
        <w:t xml:space="preserve">روش </w:t>
      </w:r>
      <w:r w:rsidRPr="006E2030">
        <w:t>TransE</w:t>
      </w:r>
      <w:r w:rsidRPr="006E2030">
        <w:rPr>
          <w:rFonts w:hint="cs"/>
          <w:rtl/>
        </w:rPr>
        <w:t xml:space="preserve"> این مساله را به صورت یک مساله‌ی کمینه‌سازی حل می‌کند به این صورت که سعی می‌کند فاصله‌ی مجموع بردار‌های موجودیت اول و رابطه </w:t>
      </w:r>
      <m:oMath>
        <m:sSub>
          <m:sSubPr>
            <m:ctrlPr>
              <w:rPr>
                <w:rFonts w:ascii="Cambria Math" w:hAnsi="Cambria Math"/>
              </w:rPr>
            </m:ctrlPr>
          </m:sSubPr>
          <m:e>
            <m:r>
              <w:rPr>
                <w:rFonts w:ascii="Cambria Math" w:hAnsi="Cambria Math"/>
              </w:rPr>
              <m:t>e</m:t>
            </m:r>
          </m:e>
          <m:sub>
            <m:r>
              <w:rPr>
                <w:rFonts w:ascii="Cambria Math" w:hAnsi="Cambria Math"/>
              </w:rPr>
              <m:t>1</m:t>
            </m:r>
          </m:sub>
        </m:sSub>
        <m:r>
          <m:rPr>
            <m:sty m:val="p"/>
          </m:rPr>
          <w:rPr>
            <w:rFonts w:ascii="Cambria Math" w:hAnsi="Cambria Math"/>
          </w:rPr>
          <m:t>+</m:t>
        </m:r>
        <m:r>
          <w:rPr>
            <w:rFonts w:ascii="Cambria Math" w:hAnsi="Cambria Math"/>
          </w:rPr>
          <m:t>r</m:t>
        </m:r>
      </m:oMath>
      <w:r w:rsidR="00B15E7B">
        <w:rPr>
          <w:rFonts w:hint="cs"/>
          <w:rtl/>
        </w:rPr>
        <w:t xml:space="preserve"> </w:t>
      </w:r>
      <w:r w:rsidRPr="006E2030">
        <w:rPr>
          <w:rFonts w:hint="cs"/>
          <w:rtl/>
        </w:rPr>
        <w:t>را با موجودیت دوم</w:t>
      </w:r>
      <w:r w:rsidR="00B15E7B">
        <w:rPr>
          <w:rFonts w:hint="cs"/>
          <w:rtl/>
        </w:rPr>
        <w:t xml:space="preserve"> </w:t>
      </w:r>
      <m:oMath>
        <m:sSub>
          <m:sSubPr>
            <m:ctrlPr>
              <w:rPr>
                <w:rFonts w:ascii="Cambria Math" w:hAnsi="Cambria Math"/>
                <w:i/>
              </w:rPr>
            </m:ctrlPr>
          </m:sSubPr>
          <m:e>
            <m:r>
              <w:rPr>
                <w:rFonts w:ascii="Cambria Math" w:hAnsi="Cambria Math"/>
              </w:rPr>
              <m:t>e</m:t>
            </m:r>
          </m:e>
          <m:sub>
            <m:r>
              <w:rPr>
                <w:rFonts w:ascii="Cambria Math" w:hAnsi="Cambria Math"/>
              </w:rPr>
              <m:t>2</m:t>
            </m:r>
          </m:sub>
        </m:sSub>
      </m:oMath>
      <w:r w:rsidR="00B15E7B">
        <w:rPr>
          <w:rFonts w:hint="cs"/>
          <w:rtl/>
        </w:rPr>
        <w:t xml:space="preserve"> </w:t>
      </w:r>
      <w:r w:rsidRPr="006E2030">
        <w:rPr>
          <w:rFonts w:hint="cs"/>
          <w:rtl/>
        </w:rPr>
        <w:t xml:space="preserve">کمینه کند. </w:t>
      </w:r>
      <w:r w:rsidR="00F26E68">
        <w:rPr>
          <w:rFonts w:hint="cs"/>
          <w:rtl/>
        </w:rPr>
        <w:t>همان‌طور</w:t>
      </w:r>
      <w:r w:rsidRPr="006E2030">
        <w:rPr>
          <w:rFonts w:hint="cs"/>
          <w:rtl/>
        </w:rPr>
        <w:t xml:space="preserve"> که قبل‌تر گفتیم تابع امتیاز در این روش‌ها یک تابع فاصله است، پس در اینجا هدف کاهش فاصله بین</w:t>
      </w:r>
      <w:r w:rsidR="00B15E7B" w:rsidRPr="006E2030">
        <w:rPr>
          <w:rFonts w:hint="cs"/>
          <w:rtl/>
        </w:rPr>
        <w:t xml:space="preserve"> </w:t>
      </w:r>
      <m:oMath>
        <m:sSub>
          <m:sSubPr>
            <m:ctrlPr>
              <w:rPr>
                <w:rFonts w:ascii="Cambria Math" w:hAnsi="Cambria Math"/>
              </w:rPr>
            </m:ctrlPr>
          </m:sSubPr>
          <m:e>
            <m:r>
              <w:rPr>
                <w:rFonts w:ascii="Cambria Math" w:hAnsi="Cambria Math"/>
              </w:rPr>
              <m:t>e</m:t>
            </m:r>
          </m:e>
          <m:sub>
            <m:r>
              <w:rPr>
                <w:rFonts w:ascii="Cambria Math" w:hAnsi="Cambria Math"/>
              </w:rPr>
              <m:t>1</m:t>
            </m:r>
          </m:sub>
        </m:sSub>
        <m:r>
          <m:rPr>
            <m:sty m:val="p"/>
          </m:rPr>
          <w:rPr>
            <w:rFonts w:ascii="Cambria Math" w:hAnsi="Cambria Math"/>
          </w:rPr>
          <m:t>+</m:t>
        </m:r>
        <m:r>
          <w:rPr>
            <w:rFonts w:ascii="Cambria Math" w:hAnsi="Cambria Math"/>
          </w:rPr>
          <m:t>r</m:t>
        </m:r>
      </m:oMath>
      <w:r w:rsidR="00B15E7B">
        <w:rPr>
          <w:rFonts w:hint="cs"/>
          <w:rtl/>
        </w:rPr>
        <w:t xml:space="preserve"> </w:t>
      </w:r>
      <w:r w:rsidRPr="006E2030">
        <w:rPr>
          <w:rFonts w:hint="cs"/>
          <w:rtl/>
        </w:rPr>
        <w:t xml:space="preserve">و </w:t>
      </w:r>
      <m:oMath>
        <m:sSub>
          <m:sSubPr>
            <m:ctrlPr>
              <w:rPr>
                <w:rFonts w:ascii="Cambria Math" w:hAnsi="Cambria Math"/>
                <w:i/>
              </w:rPr>
            </m:ctrlPr>
          </m:sSubPr>
          <m:e>
            <m:r>
              <w:rPr>
                <w:rFonts w:ascii="Cambria Math" w:hAnsi="Cambria Math"/>
              </w:rPr>
              <m:t>e</m:t>
            </m:r>
          </m:e>
          <m:sub>
            <m:r>
              <w:rPr>
                <w:rFonts w:ascii="Cambria Math" w:hAnsi="Cambria Math"/>
              </w:rPr>
              <m:t>2</m:t>
            </m:r>
          </m:sub>
        </m:sSub>
      </m:oMath>
      <w:r w:rsidR="00B15E7B">
        <w:rPr>
          <w:rFonts w:hint="cs"/>
          <w:rtl/>
        </w:rPr>
        <w:t xml:space="preserve"> </w:t>
      </w:r>
      <w:r w:rsidRPr="006E2030">
        <w:rPr>
          <w:rFonts w:hint="cs"/>
          <w:rtl/>
        </w:rPr>
        <w:t xml:space="preserve">است که بصورت </w:t>
      </w:r>
      <w:r w:rsidR="002F3F3B">
        <w:rPr>
          <w:rFonts w:hint="cs"/>
          <w:rtl/>
        </w:rPr>
        <w:t>(15-2)</w:t>
      </w:r>
      <w:r w:rsidRPr="006E2030">
        <w:rPr>
          <w:rFonts w:hint="cs"/>
          <w:rtl/>
        </w:rPr>
        <w:t xml:space="preserve"> نوشته می‌شود.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6930"/>
      </w:tblGrid>
      <w:tr w:rsidR="00B15E7B" w:rsidRPr="00707C28" w14:paraId="3B2684F7" w14:textId="77777777" w:rsidTr="00C4628F">
        <w:trPr>
          <w:trHeight w:val="1008"/>
        </w:trPr>
        <w:tc>
          <w:tcPr>
            <w:tcW w:w="1568" w:type="dxa"/>
            <w:vAlign w:val="center"/>
          </w:tcPr>
          <w:p w14:paraId="3456FACB" w14:textId="031FA187" w:rsidR="00B15E7B" w:rsidRPr="00707C28" w:rsidRDefault="00B15E7B" w:rsidP="002F3F3B">
            <w:pPr>
              <w:pStyle w:val="a9"/>
              <w:jc w:val="center"/>
              <w:rPr>
                <w:sz w:val="28"/>
                <w:szCs w:val="24"/>
                <w:rtl/>
              </w:rPr>
            </w:pPr>
            <w:r w:rsidRPr="00707C28">
              <w:rPr>
                <w:rFonts w:hint="cs"/>
                <w:sz w:val="28"/>
                <w:szCs w:val="24"/>
                <w:rtl/>
              </w:rPr>
              <w:t>(</w:t>
            </w:r>
            <w:r>
              <w:rPr>
                <w:rFonts w:hint="cs"/>
                <w:sz w:val="28"/>
                <w:szCs w:val="24"/>
                <w:rtl/>
              </w:rPr>
              <w:t>1</w:t>
            </w:r>
            <w:r w:rsidR="002F3F3B">
              <w:rPr>
                <w:rFonts w:hint="cs"/>
                <w:sz w:val="28"/>
                <w:szCs w:val="24"/>
                <w:rtl/>
              </w:rPr>
              <w:t>5</w:t>
            </w:r>
            <w:r w:rsidRPr="00707C28">
              <w:rPr>
                <w:rFonts w:hint="cs"/>
                <w:sz w:val="28"/>
                <w:szCs w:val="24"/>
                <w:rtl/>
              </w:rPr>
              <w:t>-۲)</w:t>
            </w:r>
          </w:p>
        </w:tc>
        <w:tc>
          <w:tcPr>
            <w:tcW w:w="6930" w:type="dxa"/>
            <w:vAlign w:val="center"/>
          </w:tcPr>
          <w:p w14:paraId="07E018DD" w14:textId="586C520D" w:rsidR="00B15E7B" w:rsidRPr="00EC0322" w:rsidRDefault="002F3F3B" w:rsidP="00C4628F">
            <w:pPr>
              <w:spacing w:line="240" w:lineRule="auto"/>
              <w:jc w:val="center"/>
              <w:rPr>
                <w:rFonts w:asciiTheme="majorBidi" w:hAnsiTheme="majorBidi" w:cstheme="majorBidi"/>
                <w:sz w:val="32"/>
                <w:szCs w:val="36"/>
              </w:rPr>
            </w:pPr>
            <m:oMathPara>
              <m:oMath>
                <m:r>
                  <w:rPr>
                    <w:rFonts w:ascii="Cambria Math" w:hAnsi="Cambria Math" w:cstheme="majorBidi"/>
                    <w:sz w:val="32"/>
                    <w:szCs w:val="36"/>
                  </w:rPr>
                  <m:t>d</m:t>
                </m:r>
                <m:d>
                  <m:dPr>
                    <m:ctrlPr>
                      <w:rPr>
                        <w:rFonts w:ascii="Cambria Math" w:hAnsi="Cambria Math" w:cstheme="majorBidi"/>
                        <w:i/>
                        <w:sz w:val="32"/>
                        <w:szCs w:val="36"/>
                      </w:rPr>
                    </m:ctrlPr>
                  </m:dPr>
                  <m:e>
                    <m:sSub>
                      <m:sSubPr>
                        <m:ctrlPr>
                          <w:rPr>
                            <w:rFonts w:ascii="Cambria Math" w:hAnsi="Cambria Math" w:cstheme="majorBidi"/>
                            <w:i/>
                            <w:sz w:val="32"/>
                            <w:szCs w:val="36"/>
                          </w:rPr>
                        </m:ctrlPr>
                      </m:sSubPr>
                      <m:e>
                        <m:r>
                          <w:rPr>
                            <w:rFonts w:ascii="Cambria Math" w:hAnsi="Cambria Math" w:cstheme="majorBidi"/>
                            <w:sz w:val="32"/>
                            <w:szCs w:val="36"/>
                          </w:rPr>
                          <m:t>e</m:t>
                        </m:r>
                      </m:e>
                      <m:sub>
                        <m:r>
                          <w:rPr>
                            <w:rFonts w:ascii="Cambria Math" w:hAnsi="Cambria Math" w:cstheme="majorBidi"/>
                            <w:sz w:val="32"/>
                            <w:szCs w:val="36"/>
                          </w:rPr>
                          <m:t>1</m:t>
                        </m:r>
                      </m:sub>
                    </m:sSub>
                    <m:r>
                      <w:rPr>
                        <w:rFonts w:ascii="Cambria Math" w:hAnsi="Cambria Math" w:cstheme="majorBidi"/>
                        <w:sz w:val="32"/>
                        <w:szCs w:val="36"/>
                      </w:rPr>
                      <m:t>+r.</m:t>
                    </m:r>
                    <m:sSub>
                      <m:sSubPr>
                        <m:ctrlPr>
                          <w:rPr>
                            <w:rFonts w:ascii="Cambria Math" w:hAnsi="Cambria Math" w:cstheme="majorBidi"/>
                            <w:i/>
                            <w:sz w:val="32"/>
                            <w:szCs w:val="36"/>
                          </w:rPr>
                        </m:ctrlPr>
                      </m:sSubPr>
                      <m:e>
                        <m:r>
                          <w:rPr>
                            <w:rFonts w:ascii="Cambria Math" w:hAnsi="Cambria Math" w:cstheme="majorBidi"/>
                            <w:sz w:val="32"/>
                            <w:szCs w:val="36"/>
                          </w:rPr>
                          <m:t>e</m:t>
                        </m:r>
                      </m:e>
                      <m:sub>
                        <m:r>
                          <w:rPr>
                            <w:rFonts w:ascii="Cambria Math" w:hAnsi="Cambria Math" w:cstheme="majorBidi"/>
                            <w:sz w:val="32"/>
                            <w:szCs w:val="36"/>
                          </w:rPr>
                          <m:t>2</m:t>
                        </m:r>
                      </m:sub>
                    </m:sSub>
                  </m:e>
                </m:d>
                <m:r>
                  <w:rPr>
                    <w:rFonts w:ascii="Cambria Math" w:hAnsi="Cambria Math" w:cstheme="majorBidi"/>
                    <w:sz w:val="32"/>
                    <w:szCs w:val="36"/>
                  </w:rPr>
                  <m:t>= ∥</m:t>
                </m:r>
                <m:sSub>
                  <m:sSubPr>
                    <m:ctrlPr>
                      <w:rPr>
                        <w:rFonts w:ascii="Cambria Math" w:hAnsi="Cambria Math" w:cstheme="majorBidi"/>
                        <w:i/>
                        <w:sz w:val="32"/>
                        <w:szCs w:val="36"/>
                      </w:rPr>
                    </m:ctrlPr>
                  </m:sSubPr>
                  <m:e>
                    <m:r>
                      <w:rPr>
                        <w:rFonts w:ascii="Cambria Math" w:hAnsi="Cambria Math" w:cstheme="majorBidi"/>
                        <w:sz w:val="32"/>
                        <w:szCs w:val="36"/>
                      </w:rPr>
                      <m:t>e</m:t>
                    </m:r>
                  </m:e>
                  <m:sub>
                    <m:r>
                      <w:rPr>
                        <w:rFonts w:ascii="Cambria Math" w:hAnsi="Cambria Math" w:cstheme="majorBidi"/>
                        <w:sz w:val="32"/>
                        <w:szCs w:val="36"/>
                      </w:rPr>
                      <m:t>1</m:t>
                    </m:r>
                  </m:sub>
                </m:sSub>
                <m:r>
                  <w:rPr>
                    <w:rFonts w:ascii="Cambria Math" w:hAnsi="Cambria Math" w:cstheme="majorBidi"/>
                    <w:sz w:val="32"/>
                    <w:szCs w:val="36"/>
                  </w:rPr>
                  <m:t>+r-</m:t>
                </m:r>
                <m:sSub>
                  <m:sSubPr>
                    <m:ctrlPr>
                      <w:rPr>
                        <w:rFonts w:ascii="Cambria Math" w:hAnsi="Cambria Math" w:cstheme="majorBidi"/>
                        <w:i/>
                        <w:sz w:val="32"/>
                        <w:szCs w:val="36"/>
                      </w:rPr>
                    </m:ctrlPr>
                  </m:sSubPr>
                  <m:e>
                    <m:r>
                      <w:rPr>
                        <w:rFonts w:ascii="Cambria Math" w:hAnsi="Cambria Math" w:cstheme="majorBidi"/>
                        <w:sz w:val="32"/>
                        <w:szCs w:val="36"/>
                      </w:rPr>
                      <m:t>e</m:t>
                    </m:r>
                  </m:e>
                  <m:sub>
                    <m:r>
                      <w:rPr>
                        <w:rFonts w:ascii="Cambria Math" w:hAnsi="Cambria Math" w:cstheme="majorBidi"/>
                        <w:sz w:val="32"/>
                        <w:szCs w:val="36"/>
                      </w:rPr>
                      <m:t>2</m:t>
                    </m:r>
                  </m:sub>
                </m:sSub>
                <m:r>
                  <w:rPr>
                    <w:rFonts w:ascii="Cambria Math" w:hAnsi="Cambria Math" w:cstheme="majorBidi"/>
                    <w:sz w:val="32"/>
                    <w:szCs w:val="36"/>
                  </w:rPr>
                  <m:t>∥</m:t>
                </m:r>
              </m:oMath>
            </m:oMathPara>
          </w:p>
        </w:tc>
      </w:tr>
    </w:tbl>
    <w:p w14:paraId="19DBE889" w14:textId="77777777" w:rsidR="00176D2B" w:rsidRPr="006E2030" w:rsidRDefault="00176D2B" w:rsidP="00176D2B">
      <w:pPr>
        <w:spacing w:line="360" w:lineRule="auto"/>
        <w:jc w:val="both"/>
        <w:rPr>
          <w:rtl/>
        </w:rPr>
      </w:pPr>
      <w:r w:rsidRPr="006E2030">
        <w:rPr>
          <w:rFonts w:hint="cs"/>
          <w:rtl/>
        </w:rPr>
        <w:t>برای رسیدن به نتیجه‌ی بهینه نوآوری دیگری که در این روش معرفی شده است این است که تابع کمینه‌سازی را به گونه‌ای تغییر داده است که فاصله‌ی نمونه‌های اشتباه را نیز زیاد کرده است.</w:t>
      </w:r>
    </w:p>
    <w:p w14:paraId="2474983A" w14:textId="6BD04F18" w:rsidR="00176D2B" w:rsidRPr="006E2030" w:rsidRDefault="00176D2B" w:rsidP="00EC12C2">
      <w:pPr>
        <w:spacing w:line="360" w:lineRule="auto"/>
        <w:jc w:val="both"/>
        <w:rPr>
          <w:rtl/>
        </w:rPr>
      </w:pPr>
      <w:r w:rsidRPr="006E2030">
        <w:rPr>
          <w:rFonts w:hint="cs"/>
          <w:rtl/>
        </w:rPr>
        <w:t xml:space="preserve">در زمانی آموزش پارامتر‌ها علاوه بر در نظر گرفتن این نکته که باید تابع فاصله‌ی نمونه‌های مثبت موجود در پایگاه دانش کمینه شود، سعی شده تا فاصله‌ی نمونه‌های منفی را نیز افزایش دهد. از </w:t>
      </w:r>
      <w:r w:rsidR="00EC12C2">
        <w:rPr>
          <w:rFonts w:hint="cs"/>
          <w:rtl/>
        </w:rPr>
        <w:t>آ</w:t>
      </w:r>
      <w:r w:rsidRPr="006E2030">
        <w:rPr>
          <w:rFonts w:hint="cs"/>
          <w:rtl/>
        </w:rPr>
        <w:t xml:space="preserve">نجایی که پایگاه‌های دانش مورد استفاده از فرض جهان‌باز پیروی می‌کنند وقتی حقیقت </w:t>
      </w:r>
      <m:oMath>
        <m:d>
          <m:dPr>
            <m:ctrlPr>
              <w:rPr>
                <w:rFonts w:ascii="Cambria Math" w:hAnsi="Cambria Math" w:cstheme="majorBidi"/>
                <w:i/>
                <w:sz w:val="32"/>
                <w:szCs w:val="36"/>
              </w:rPr>
            </m:ctrlPr>
          </m:dPr>
          <m:e>
            <m:sSub>
              <m:sSubPr>
                <m:ctrlPr>
                  <w:rPr>
                    <w:rFonts w:ascii="Cambria Math" w:hAnsi="Cambria Math" w:cstheme="majorBidi"/>
                    <w:i/>
                    <w:sz w:val="32"/>
                    <w:szCs w:val="36"/>
                  </w:rPr>
                </m:ctrlPr>
              </m:sSubPr>
              <m:e>
                <m:r>
                  <w:rPr>
                    <w:rFonts w:ascii="Cambria Math" w:hAnsi="Cambria Math" w:cstheme="majorBidi"/>
                    <w:sz w:val="32"/>
                    <w:szCs w:val="36"/>
                  </w:rPr>
                  <m:t>e</m:t>
                </m:r>
              </m:e>
              <m:sub>
                <m:r>
                  <w:rPr>
                    <w:rFonts w:ascii="Cambria Math" w:hAnsi="Cambria Math" w:cstheme="majorBidi"/>
                    <w:sz w:val="32"/>
                    <w:szCs w:val="36"/>
                  </w:rPr>
                  <m:t>1</m:t>
                </m:r>
              </m:sub>
            </m:sSub>
            <m:r>
              <w:rPr>
                <w:rFonts w:ascii="Cambria Math" w:hAnsi="Cambria Math" w:cstheme="majorBidi"/>
                <w:sz w:val="32"/>
                <w:szCs w:val="36"/>
              </w:rPr>
              <m:t>.r.</m:t>
            </m:r>
            <m:sSub>
              <m:sSubPr>
                <m:ctrlPr>
                  <w:rPr>
                    <w:rFonts w:ascii="Cambria Math" w:hAnsi="Cambria Math" w:cstheme="majorBidi"/>
                    <w:i/>
                    <w:sz w:val="32"/>
                    <w:szCs w:val="36"/>
                  </w:rPr>
                </m:ctrlPr>
              </m:sSubPr>
              <m:e>
                <m:r>
                  <w:rPr>
                    <w:rFonts w:ascii="Cambria Math" w:hAnsi="Cambria Math" w:cstheme="majorBidi"/>
                    <w:sz w:val="32"/>
                    <w:szCs w:val="36"/>
                  </w:rPr>
                  <m:t>e</m:t>
                </m:r>
              </m:e>
              <m:sub>
                <m:r>
                  <w:rPr>
                    <w:rFonts w:ascii="Cambria Math" w:hAnsi="Cambria Math" w:cstheme="majorBidi"/>
                    <w:sz w:val="32"/>
                    <w:szCs w:val="36"/>
                  </w:rPr>
                  <m:t>2</m:t>
                </m:r>
              </m:sub>
            </m:sSub>
          </m:e>
        </m:d>
      </m:oMath>
      <w:r w:rsidR="002F3F3B">
        <w:rPr>
          <w:rFonts w:hint="cs"/>
          <w:sz w:val="32"/>
          <w:szCs w:val="36"/>
          <w:rtl/>
        </w:rPr>
        <w:t xml:space="preserve"> </w:t>
      </w:r>
      <w:r w:rsidR="00F83047">
        <w:rPr>
          <w:rFonts w:hint="cs"/>
          <w:rtl/>
        </w:rPr>
        <w:t>در پایگاه‌</w:t>
      </w:r>
      <w:r w:rsidRPr="006E2030">
        <w:rPr>
          <w:rFonts w:hint="cs"/>
          <w:rtl/>
        </w:rPr>
        <w:t>دانش موجود نیست نمی‌توانیم نتیجه بگیریم که این سه‌گانه غلط است و آن را نمونه‌ی منفی تلقی کنیم.</w:t>
      </w:r>
    </w:p>
    <w:p w14:paraId="2800B559" w14:textId="1BE4D6F6" w:rsidR="00176D2B" w:rsidRPr="006E2030" w:rsidRDefault="00176D2B" w:rsidP="00C4628F">
      <w:pPr>
        <w:spacing w:line="360" w:lineRule="auto"/>
        <w:jc w:val="both"/>
        <w:rPr>
          <w:rtl/>
        </w:rPr>
      </w:pPr>
      <w:r w:rsidRPr="006E2030">
        <w:rPr>
          <w:rFonts w:hint="cs"/>
          <w:rtl/>
        </w:rPr>
        <w:lastRenderedPageBreak/>
        <w:t xml:space="preserve">در این روش برای ساختن نمونه‌های منفی، نمونه‌های مثبت مورد استفاده قرار گرفته‌اند به این صورت که یک‌بار موجودیت اول حذف شده و یک موجودیت تصادفی جای آن قرار داده شده است و یک‌بار موجودیت دوم حذف شده و یک موجودیت تصادفی جای آن قرار گرفته است، به این صورت به ازای هر نمونه‌ی مثبت دو نمونه‌ی منفی نیز تولید شده است (رابطه‌ی </w:t>
      </w:r>
      <w:r w:rsidR="00C4628F">
        <w:rPr>
          <w:rFonts w:hint="cs"/>
          <w:rtl/>
        </w:rPr>
        <w:t>2-16</w:t>
      </w:r>
      <w:r w:rsidRPr="006E2030">
        <w:rPr>
          <w:rFonts w:hint="cs"/>
          <w:rtl/>
        </w:rPr>
        <w:t xml:space="preserve">). در رابطه‌ی </w:t>
      </w:r>
      <w:r w:rsidR="00C4628F">
        <w:rPr>
          <w:rFonts w:hint="cs"/>
          <w:rtl/>
        </w:rPr>
        <w:t>(17-2)</w:t>
      </w:r>
      <w:r w:rsidRPr="006E2030">
        <w:rPr>
          <w:rFonts w:hint="cs"/>
          <w:rtl/>
        </w:rPr>
        <w:t xml:space="preserve"> مشاهده می‌شود که علاوه بر کاهش فاصله‌ی موجودیت‌های مثبت، یک جریمه هم برای نمونه‌های منفی در نظر گرفته شده است و </w:t>
      </w:r>
      <w:r w:rsidR="00FA0BD4">
        <w:rPr>
          <w:rFonts w:hint="cs"/>
          <w:rtl/>
        </w:rPr>
        <w:t>هم‌چنین</w:t>
      </w:r>
      <w:r w:rsidRPr="006E2030">
        <w:rPr>
          <w:rFonts w:hint="cs"/>
          <w:rtl/>
        </w:rPr>
        <w:t xml:space="preserve"> یک حاشیه </w:t>
      </w:r>
      <w:r w:rsidRPr="006E2030">
        <w:sym w:font="Symbol" w:char="F067"/>
      </w:r>
      <w:r w:rsidRPr="006E2030">
        <w:rPr>
          <w:rFonts w:hint="cs"/>
          <w:rtl/>
        </w:rPr>
        <w:t xml:space="preserve"> بین نمونه‌های مثبت و منفی اضافه شده است.</w:t>
      </w:r>
    </w:p>
    <w:tbl>
      <w:tblPr>
        <w:tblStyle w:val="TableGrid"/>
        <w:bidiVisual/>
        <w:tblW w:w="94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6930"/>
        <w:gridCol w:w="997"/>
      </w:tblGrid>
      <w:tr w:rsidR="002F3F3B" w:rsidRPr="00707C28" w14:paraId="604721E1" w14:textId="77777777" w:rsidTr="006F0778">
        <w:tc>
          <w:tcPr>
            <w:tcW w:w="1568" w:type="dxa"/>
            <w:vAlign w:val="center"/>
          </w:tcPr>
          <w:p w14:paraId="6E1E6F7C" w14:textId="318BC7D4" w:rsidR="002F3F3B" w:rsidRPr="00707C28" w:rsidRDefault="002F3F3B" w:rsidP="002F3F3B">
            <w:pPr>
              <w:pStyle w:val="a9"/>
              <w:jc w:val="center"/>
              <w:rPr>
                <w:sz w:val="28"/>
                <w:szCs w:val="24"/>
                <w:rtl/>
              </w:rPr>
            </w:pPr>
            <w:r w:rsidRPr="00707C28">
              <w:rPr>
                <w:rFonts w:hint="cs"/>
                <w:sz w:val="28"/>
                <w:szCs w:val="24"/>
                <w:rtl/>
              </w:rPr>
              <w:t>(</w:t>
            </w:r>
            <w:r>
              <w:rPr>
                <w:rFonts w:hint="cs"/>
                <w:sz w:val="28"/>
                <w:szCs w:val="24"/>
                <w:rtl/>
              </w:rPr>
              <w:t>16</w:t>
            </w:r>
            <w:r w:rsidRPr="00707C28">
              <w:rPr>
                <w:rFonts w:hint="cs"/>
                <w:sz w:val="28"/>
                <w:szCs w:val="24"/>
                <w:rtl/>
              </w:rPr>
              <w:t>-۲)</w:t>
            </w:r>
          </w:p>
        </w:tc>
        <w:tc>
          <w:tcPr>
            <w:tcW w:w="7927" w:type="dxa"/>
            <w:gridSpan w:val="2"/>
            <w:vAlign w:val="center"/>
          </w:tcPr>
          <w:p w14:paraId="20A7CBEE" w14:textId="53136C24" w:rsidR="002F3F3B" w:rsidRPr="00707C28" w:rsidRDefault="003F5AB1" w:rsidP="006F0778">
            <w:pPr>
              <w:pStyle w:val="a9"/>
              <w:jc w:val="center"/>
              <w:rPr>
                <w:rFonts w:cs="B Nazanin"/>
                <w:sz w:val="32"/>
                <w:szCs w:val="26"/>
                <w:rtl/>
              </w:rPr>
            </w:pPr>
            <m:oMathPara>
              <m:oMath>
                <m:sSup>
                  <m:sSupPr>
                    <m:ctrlPr>
                      <w:rPr>
                        <w:rFonts w:ascii="Cambria Math" w:hAnsi="Cambria Math"/>
                        <w:i/>
                        <w:sz w:val="32"/>
                        <w:szCs w:val="26"/>
                      </w:rPr>
                    </m:ctrlPr>
                  </m:sSupPr>
                  <m:e>
                    <m:r>
                      <w:rPr>
                        <w:rFonts w:ascii="Cambria Math" w:hAnsi="Cambria Math"/>
                        <w:sz w:val="32"/>
                        <w:szCs w:val="26"/>
                      </w:rPr>
                      <m:t>S</m:t>
                    </m:r>
                  </m:e>
                  <m:sup>
                    <m:r>
                      <w:rPr>
                        <w:rFonts w:ascii="Cambria Math" w:hAnsi="Cambria Math"/>
                        <w:sz w:val="32"/>
                        <w:szCs w:val="26"/>
                      </w:rPr>
                      <m:t>'</m:t>
                    </m:r>
                  </m:sup>
                </m:sSup>
                <m:r>
                  <w:rPr>
                    <w:rFonts w:ascii="Cambria Math" w:hAnsi="Cambria Math"/>
                    <w:sz w:val="32"/>
                    <w:szCs w:val="26"/>
                  </w:rPr>
                  <m:t>=</m:t>
                </m:r>
                <m:d>
                  <m:dPr>
                    <m:begChr m:val="{"/>
                    <m:endChr m:val="}"/>
                    <m:ctrlPr>
                      <w:rPr>
                        <w:rFonts w:ascii="Cambria Math" w:hAnsi="Cambria Math"/>
                        <w:sz w:val="32"/>
                        <w:szCs w:val="26"/>
                      </w:rPr>
                    </m:ctrlPr>
                  </m:dPr>
                  <m:e>
                    <m:d>
                      <m:dPr>
                        <m:ctrlPr>
                          <w:rPr>
                            <w:rFonts w:ascii="Cambria Math" w:hAnsi="Cambria Math"/>
                            <w:sz w:val="32"/>
                            <w:szCs w:val="26"/>
                          </w:rPr>
                        </m:ctrlPr>
                      </m:dPr>
                      <m:e>
                        <m:sSup>
                          <m:sSupPr>
                            <m:ctrlPr>
                              <w:rPr>
                                <w:rFonts w:ascii="Cambria Math" w:hAnsi="Cambria Math"/>
                                <w:sz w:val="32"/>
                                <w:szCs w:val="26"/>
                              </w:rPr>
                            </m:ctrlPr>
                          </m:sSupPr>
                          <m:e>
                            <m:r>
                              <m:rPr>
                                <m:sty m:val="p"/>
                              </m:rPr>
                              <w:rPr>
                                <w:rFonts w:ascii="Cambria Math" w:hAnsi="Cambria Math"/>
                                <w:sz w:val="32"/>
                                <w:szCs w:val="26"/>
                              </w:rPr>
                              <m:t>sub</m:t>
                            </m:r>
                          </m:e>
                          <m:sup>
                            <m:r>
                              <m:rPr>
                                <m:sty m:val="p"/>
                              </m:rPr>
                              <w:rPr>
                                <w:rFonts w:ascii="Cambria Math" w:hAnsi="Cambria Math"/>
                                <w:sz w:val="32"/>
                                <w:szCs w:val="26"/>
                              </w:rPr>
                              <m:t>'</m:t>
                            </m:r>
                          </m:sup>
                        </m:sSup>
                        <m:r>
                          <m:rPr>
                            <m:sty m:val="p"/>
                          </m:rPr>
                          <w:rPr>
                            <w:rFonts w:ascii="Cambria Math" w:hAnsi="Cambria Math"/>
                            <w:sz w:val="32"/>
                            <w:szCs w:val="26"/>
                          </w:rPr>
                          <m:t>.rel.obj</m:t>
                        </m:r>
                      </m:e>
                    </m:d>
                  </m:e>
                  <m:e>
                    <m:sSup>
                      <m:sSupPr>
                        <m:ctrlPr>
                          <w:rPr>
                            <w:rFonts w:ascii="Cambria Math" w:hAnsi="Cambria Math"/>
                            <w:sz w:val="32"/>
                            <w:szCs w:val="26"/>
                          </w:rPr>
                        </m:ctrlPr>
                      </m:sSupPr>
                      <m:e>
                        <m:r>
                          <m:rPr>
                            <m:sty m:val="p"/>
                          </m:rPr>
                          <w:rPr>
                            <w:rFonts w:ascii="Cambria Math" w:hAnsi="Cambria Math"/>
                            <w:sz w:val="32"/>
                            <w:szCs w:val="26"/>
                          </w:rPr>
                          <m:t>sub</m:t>
                        </m:r>
                      </m:e>
                      <m:sup>
                        <m:r>
                          <m:rPr>
                            <m:sty m:val="p"/>
                          </m:rPr>
                          <w:rPr>
                            <w:rFonts w:ascii="Cambria Math" w:hAnsi="Cambria Math"/>
                            <w:sz w:val="32"/>
                            <w:szCs w:val="26"/>
                          </w:rPr>
                          <m:t>'</m:t>
                        </m:r>
                      </m:sup>
                    </m:sSup>
                    <m:r>
                      <m:rPr>
                        <m:sty m:val="p"/>
                      </m:rPr>
                      <w:rPr>
                        <w:rFonts w:ascii="Cambria Math" w:hAnsi="Cambria Math"/>
                        <w:sz w:val="32"/>
                        <w:szCs w:val="26"/>
                      </w:rPr>
                      <m:t>∈ε</m:t>
                    </m:r>
                  </m:e>
                </m:d>
                <m:r>
                  <m:rPr>
                    <m:sty m:val="p"/>
                  </m:rPr>
                  <w:rPr>
                    <w:rFonts w:ascii="Cambria Math" w:hAnsi="Cambria Math"/>
                    <w:sz w:val="32"/>
                    <w:szCs w:val="26"/>
                  </w:rPr>
                  <m:t>∪{(sub.rel.</m:t>
                </m:r>
                <m:sSup>
                  <m:sSupPr>
                    <m:ctrlPr>
                      <w:rPr>
                        <w:rFonts w:ascii="Cambria Math" w:hAnsi="Cambria Math"/>
                        <w:sz w:val="32"/>
                        <w:szCs w:val="26"/>
                      </w:rPr>
                    </m:ctrlPr>
                  </m:sSupPr>
                  <m:e>
                    <m:r>
                      <m:rPr>
                        <m:sty m:val="p"/>
                      </m:rPr>
                      <w:rPr>
                        <w:rFonts w:ascii="Cambria Math" w:hAnsi="Cambria Math"/>
                        <w:sz w:val="32"/>
                        <w:szCs w:val="26"/>
                      </w:rPr>
                      <m:t>obj</m:t>
                    </m:r>
                  </m:e>
                  <m:sup>
                    <m:r>
                      <m:rPr>
                        <m:sty m:val="p"/>
                      </m:rPr>
                      <w:rPr>
                        <w:rFonts w:ascii="Cambria Math" w:hAnsi="Cambria Math"/>
                        <w:sz w:val="32"/>
                        <w:szCs w:val="26"/>
                      </w:rPr>
                      <m:t>'</m:t>
                    </m:r>
                  </m:sup>
                </m:sSup>
                <m:r>
                  <m:rPr>
                    <m:sty m:val="p"/>
                  </m:rPr>
                  <w:rPr>
                    <w:rFonts w:ascii="Cambria Math" w:hAnsi="Cambria Math"/>
                    <w:sz w:val="32"/>
                    <w:szCs w:val="26"/>
                  </w:rPr>
                  <m:t>|obj'∈ε}</m:t>
                </m:r>
              </m:oMath>
            </m:oMathPara>
          </w:p>
        </w:tc>
      </w:tr>
      <w:tr w:rsidR="002F3F3B" w:rsidRPr="00707C28" w14:paraId="39A8F9AC" w14:textId="77777777" w:rsidTr="006F077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After w:val="1"/>
          <w:wAfter w:w="997" w:type="dxa"/>
        </w:trPr>
        <w:tc>
          <w:tcPr>
            <w:tcW w:w="1568" w:type="dxa"/>
            <w:tcBorders>
              <w:top w:val="nil"/>
              <w:left w:val="nil"/>
              <w:bottom w:val="nil"/>
              <w:right w:val="nil"/>
            </w:tcBorders>
            <w:vAlign w:val="center"/>
          </w:tcPr>
          <w:p w14:paraId="23EBAC53" w14:textId="580EAF5B" w:rsidR="002F3F3B" w:rsidRPr="00707C28" w:rsidRDefault="002F3F3B" w:rsidP="002F3F3B">
            <w:pPr>
              <w:pStyle w:val="a9"/>
              <w:jc w:val="center"/>
              <w:rPr>
                <w:sz w:val="28"/>
                <w:szCs w:val="24"/>
                <w:rtl/>
              </w:rPr>
            </w:pPr>
            <w:r w:rsidRPr="00707C28">
              <w:rPr>
                <w:rFonts w:hint="cs"/>
                <w:sz w:val="28"/>
                <w:szCs w:val="24"/>
                <w:rtl/>
              </w:rPr>
              <w:t>(</w:t>
            </w:r>
            <w:r>
              <w:rPr>
                <w:rFonts w:hint="cs"/>
                <w:sz w:val="28"/>
                <w:szCs w:val="24"/>
                <w:rtl/>
              </w:rPr>
              <w:t>17</w:t>
            </w:r>
            <w:r w:rsidRPr="00707C28">
              <w:rPr>
                <w:rFonts w:hint="cs"/>
                <w:sz w:val="28"/>
                <w:szCs w:val="24"/>
                <w:rtl/>
              </w:rPr>
              <w:t>-۲)</w:t>
            </w:r>
          </w:p>
        </w:tc>
        <w:tc>
          <w:tcPr>
            <w:tcW w:w="6930" w:type="dxa"/>
            <w:tcBorders>
              <w:top w:val="nil"/>
              <w:left w:val="nil"/>
              <w:bottom w:val="nil"/>
              <w:right w:val="nil"/>
            </w:tcBorders>
            <w:vAlign w:val="center"/>
          </w:tcPr>
          <w:p w14:paraId="233EC219" w14:textId="68E339C2" w:rsidR="002F3F3B" w:rsidRPr="00C4628F" w:rsidRDefault="003F5AB1" w:rsidP="00C4628F">
            <w:pPr>
              <w:pStyle w:val="a9"/>
              <w:jc w:val="center"/>
              <w:rPr>
                <w:rFonts w:cs="B Nazanin"/>
                <w:sz w:val="32"/>
                <w:szCs w:val="26"/>
                <w:rtl/>
              </w:rPr>
            </w:pPr>
            <m:oMathPara>
              <m:oMathParaPr>
                <m:jc m:val="left"/>
              </m:oMathParaPr>
              <m:oMath>
                <m:nary>
                  <m:naryPr>
                    <m:chr m:val="∑"/>
                    <m:limLoc m:val="undOvr"/>
                    <m:supHide m:val="1"/>
                    <m:ctrlPr>
                      <w:rPr>
                        <w:rFonts w:ascii="Cambria Math" w:hAnsi="Cambria Math" w:cs="B Nazanin"/>
                        <w:i/>
                        <w:sz w:val="32"/>
                        <w:szCs w:val="26"/>
                      </w:rPr>
                    </m:ctrlPr>
                  </m:naryPr>
                  <m:sub>
                    <m:r>
                      <w:rPr>
                        <w:rFonts w:ascii="Cambria Math" w:hAnsi="Cambria Math" w:cs="B Nazanin"/>
                        <w:sz w:val="32"/>
                        <w:szCs w:val="26"/>
                      </w:rPr>
                      <m:t>pos</m:t>
                    </m:r>
                  </m:sub>
                  <m:sup/>
                  <m:e>
                    <m:nary>
                      <m:naryPr>
                        <m:chr m:val="∑"/>
                        <m:limLoc m:val="undOvr"/>
                        <m:supHide m:val="1"/>
                        <m:ctrlPr>
                          <w:rPr>
                            <w:rFonts w:ascii="Cambria Math" w:hAnsi="Cambria Math" w:cs="B Nazanin"/>
                            <w:i/>
                            <w:sz w:val="32"/>
                            <w:szCs w:val="26"/>
                          </w:rPr>
                        </m:ctrlPr>
                      </m:naryPr>
                      <m:sub>
                        <m:r>
                          <w:rPr>
                            <w:rFonts w:ascii="Cambria Math" w:hAnsi="Cambria Math" w:cs="B Nazanin"/>
                            <w:sz w:val="32"/>
                            <w:szCs w:val="26"/>
                          </w:rPr>
                          <m:t>neq∈S'</m:t>
                        </m:r>
                      </m:sub>
                      <m:sup/>
                      <m:e>
                        <m:r>
                          <w:rPr>
                            <w:rFonts w:ascii="Cambria Math" w:hAnsi="Cambria Math" w:cs="B Nazanin"/>
                            <w:sz w:val="32"/>
                            <w:szCs w:val="26"/>
                          </w:rPr>
                          <m:t>[γ+∥s+r-o</m:t>
                        </m:r>
                        <m:sSubSup>
                          <m:sSubSupPr>
                            <m:ctrlPr>
                              <w:rPr>
                                <w:rFonts w:ascii="Cambria Math" w:hAnsi="Cambria Math" w:cs="B Nazanin"/>
                                <w:i/>
                                <w:sz w:val="32"/>
                                <w:szCs w:val="26"/>
                              </w:rPr>
                            </m:ctrlPr>
                          </m:sSubSupPr>
                          <m:e>
                            <m:r>
                              <w:rPr>
                                <w:rFonts w:ascii="Cambria Math" w:hAnsi="Cambria Math" w:cs="B Nazanin"/>
                                <w:sz w:val="32"/>
                                <w:szCs w:val="26"/>
                              </w:rPr>
                              <m:t>∥</m:t>
                            </m:r>
                          </m:e>
                          <m:sub>
                            <m:r>
                              <w:rPr>
                                <w:rFonts w:ascii="Cambria Math" w:hAnsi="Cambria Math" w:cs="B Nazanin"/>
                                <w:sz w:val="32"/>
                                <w:szCs w:val="26"/>
                              </w:rPr>
                              <m:t>2</m:t>
                            </m:r>
                          </m:sub>
                          <m:sup>
                            <m:r>
                              <w:rPr>
                                <w:rFonts w:ascii="Cambria Math" w:hAnsi="Cambria Math" w:cs="B Nazanin"/>
                                <w:sz w:val="32"/>
                                <w:szCs w:val="26"/>
                              </w:rPr>
                              <m:t>2</m:t>
                            </m:r>
                          </m:sup>
                        </m:sSubSup>
                        <m:r>
                          <w:rPr>
                            <w:rFonts w:ascii="Cambria Math" w:hAnsi="Cambria Math" w:cs="B Nazanin"/>
                            <w:sz w:val="32"/>
                            <w:szCs w:val="26"/>
                          </w:rPr>
                          <m:t>-∥s'+r-o'</m:t>
                        </m:r>
                        <m:sSubSup>
                          <m:sSubSupPr>
                            <m:ctrlPr>
                              <w:rPr>
                                <w:rFonts w:ascii="Cambria Math" w:hAnsi="Cambria Math" w:cs="B Nazanin"/>
                                <w:i/>
                                <w:sz w:val="32"/>
                                <w:szCs w:val="26"/>
                              </w:rPr>
                            </m:ctrlPr>
                          </m:sSubSupPr>
                          <m:e>
                            <m:r>
                              <w:rPr>
                                <w:rFonts w:ascii="Cambria Math" w:hAnsi="Cambria Math" w:cs="B Nazanin"/>
                                <w:sz w:val="32"/>
                                <w:szCs w:val="26"/>
                              </w:rPr>
                              <m:t>∥</m:t>
                            </m:r>
                          </m:e>
                          <m:sub>
                            <m:r>
                              <w:rPr>
                                <w:rFonts w:ascii="Cambria Math" w:hAnsi="Cambria Math" w:cs="B Nazanin"/>
                                <w:sz w:val="32"/>
                                <w:szCs w:val="26"/>
                              </w:rPr>
                              <m:t>2</m:t>
                            </m:r>
                          </m:sub>
                          <m:sup>
                            <m:r>
                              <w:rPr>
                                <w:rFonts w:ascii="Cambria Math" w:hAnsi="Cambria Math" w:cs="B Nazanin"/>
                                <w:sz w:val="32"/>
                                <w:szCs w:val="26"/>
                              </w:rPr>
                              <m:t>2</m:t>
                            </m:r>
                          </m:sup>
                        </m:sSubSup>
                        <m:r>
                          <w:rPr>
                            <w:rFonts w:ascii="Cambria Math" w:hAnsi="Cambria Math" w:cs="B Nazanin"/>
                            <w:sz w:val="32"/>
                            <w:szCs w:val="26"/>
                          </w:rPr>
                          <m:t>]</m:t>
                        </m:r>
                      </m:e>
                    </m:nary>
                  </m:e>
                </m:nary>
              </m:oMath>
            </m:oMathPara>
          </w:p>
        </w:tc>
      </w:tr>
    </w:tbl>
    <w:p w14:paraId="756BF439" w14:textId="77777777" w:rsidR="002F3F3B" w:rsidRDefault="002F3F3B" w:rsidP="00176D2B">
      <w:pPr>
        <w:spacing w:line="360" w:lineRule="auto"/>
        <w:jc w:val="both"/>
        <w:rPr>
          <w:rtl/>
        </w:rPr>
      </w:pPr>
    </w:p>
    <w:p w14:paraId="4F61BC9B" w14:textId="3E713432" w:rsidR="00176D2B" w:rsidRPr="006E2030" w:rsidRDefault="00176D2B" w:rsidP="000203EF">
      <w:pPr>
        <w:spacing w:line="360" w:lineRule="auto"/>
        <w:jc w:val="both"/>
        <w:rPr>
          <w:rtl/>
        </w:rPr>
      </w:pPr>
      <w:r w:rsidRPr="006E2030">
        <w:rPr>
          <w:rFonts w:hint="cs"/>
          <w:rtl/>
        </w:rPr>
        <w:t xml:space="preserve">در این روش نیز مانند روش رسکال از </w:t>
      </w:r>
      <w:r w:rsidRPr="006E2030">
        <w:t>SGD</w:t>
      </w:r>
      <w:r w:rsidRPr="006E2030">
        <w:rPr>
          <w:rFonts w:hint="cs"/>
          <w:rtl/>
        </w:rPr>
        <w:t xml:space="preserve"> استفاده شده است که هم امکان آموزش به کمک نمونه‌برداری دسته‌ای</w:t>
      </w:r>
      <w:r w:rsidRPr="006E2030">
        <w:rPr>
          <w:rStyle w:val="FootnoteReference"/>
          <w:rtl/>
        </w:rPr>
        <w:footnoteReference w:id="45"/>
      </w:r>
      <w:r w:rsidRPr="006E2030">
        <w:rPr>
          <w:rFonts w:hint="cs"/>
          <w:rtl/>
        </w:rPr>
        <w:t xml:space="preserve"> را فراهم می‌کند و هم از مشکل گیر کردن در نقاط بهینه‌ی</w:t>
      </w:r>
      <w:r w:rsidRPr="006E2030">
        <w:rPr>
          <w:rStyle w:val="FootnoteReference"/>
          <w:rtl/>
        </w:rPr>
        <w:footnoteReference w:id="46"/>
      </w:r>
      <w:r w:rsidRPr="006E2030">
        <w:rPr>
          <w:rFonts w:hint="cs"/>
          <w:rtl/>
        </w:rPr>
        <w:t xml:space="preserve"> محلی جلوگیری می‌کند.</w:t>
      </w:r>
      <w:r w:rsidRPr="006E2030">
        <w:t xml:space="preserve"> </w:t>
      </w:r>
      <w:r w:rsidRPr="006E2030">
        <w:rPr>
          <w:rFonts w:hint="cs"/>
          <w:rtl/>
        </w:rPr>
        <w:t xml:space="preserve">الگوریتم کامل این روش در </w:t>
      </w:r>
      <w:r w:rsidR="000203EF">
        <w:rPr>
          <w:rtl/>
        </w:rPr>
        <w:fldChar w:fldCharType="begin"/>
      </w:r>
      <w:r w:rsidR="000203EF">
        <w:rPr>
          <w:rtl/>
        </w:rPr>
        <w:instrText xml:space="preserve"> </w:instrText>
      </w:r>
      <w:r w:rsidR="000203EF">
        <w:rPr>
          <w:rFonts w:hint="cs"/>
        </w:rPr>
        <w:instrText>REF</w:instrText>
      </w:r>
      <w:r w:rsidR="000203EF">
        <w:rPr>
          <w:rFonts w:hint="cs"/>
          <w:rtl/>
        </w:rPr>
        <w:instrText xml:space="preserve"> _</w:instrText>
      </w:r>
      <w:r w:rsidR="000203EF">
        <w:rPr>
          <w:rFonts w:hint="cs"/>
        </w:rPr>
        <w:instrText>Ref489382320 \h</w:instrText>
      </w:r>
      <w:r w:rsidR="000203EF">
        <w:rPr>
          <w:rtl/>
        </w:rPr>
        <w:instrText xml:space="preserve"> </w:instrText>
      </w:r>
      <w:r w:rsidR="000203EF">
        <w:rPr>
          <w:rtl/>
        </w:rPr>
      </w:r>
      <w:r w:rsidR="000203EF">
        <w:rPr>
          <w:rtl/>
        </w:rPr>
        <w:fldChar w:fldCharType="separate"/>
      </w:r>
      <w:r w:rsidR="002B3278">
        <w:rPr>
          <w:rtl/>
        </w:rPr>
        <w:t>الگور</w:t>
      </w:r>
      <w:r w:rsidR="002B3278">
        <w:rPr>
          <w:rFonts w:hint="cs"/>
          <w:rtl/>
        </w:rPr>
        <w:t>ی</w:t>
      </w:r>
      <w:r w:rsidR="002B3278">
        <w:rPr>
          <w:rFonts w:hint="eastAsia"/>
          <w:rtl/>
        </w:rPr>
        <w:t>تم</w:t>
      </w:r>
      <w:r w:rsidR="002B3278">
        <w:rPr>
          <w:rtl/>
        </w:rPr>
        <w:t xml:space="preserve"> </w:t>
      </w:r>
      <w:r w:rsidR="002B3278">
        <w:rPr>
          <w:noProof/>
          <w:rtl/>
        </w:rPr>
        <w:t>1</w:t>
      </w:r>
      <w:r w:rsidR="000203EF">
        <w:rPr>
          <w:rtl/>
        </w:rPr>
        <w:fldChar w:fldCharType="end"/>
      </w:r>
      <w:r w:rsidRPr="006E2030">
        <w:rPr>
          <w:rFonts w:hint="cs"/>
          <w:rtl/>
        </w:rPr>
        <w:t xml:space="preserve"> آمده است.</w:t>
      </w:r>
    </w:p>
    <w:p w14:paraId="51AE675F" w14:textId="77777777" w:rsidR="000203EF" w:rsidRDefault="00176D2B" w:rsidP="000203EF">
      <w:pPr>
        <w:keepNext/>
        <w:spacing w:line="360" w:lineRule="auto"/>
        <w:jc w:val="both"/>
      </w:pPr>
      <w:r w:rsidRPr="006E2030">
        <w:rPr>
          <w:noProof/>
          <w:lang w:bidi="ar-SA"/>
        </w:rPr>
        <w:lastRenderedPageBreak/>
        <w:drawing>
          <wp:inline distT="0" distB="0" distL="0" distR="0" wp14:anchorId="4E75568C" wp14:editId="06860EBB">
            <wp:extent cx="5727700" cy="3290570"/>
            <wp:effectExtent l="0" t="0" r="12700" b="1143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7700" cy="3290570"/>
                    </a:xfrm>
                    <a:prstGeom prst="rect">
                      <a:avLst/>
                    </a:prstGeom>
                  </pic:spPr>
                </pic:pic>
              </a:graphicData>
            </a:graphic>
          </wp:inline>
        </w:drawing>
      </w:r>
    </w:p>
    <w:p w14:paraId="738D5D73" w14:textId="12D6092F" w:rsidR="00176D2B" w:rsidRPr="006E2030" w:rsidRDefault="000203EF" w:rsidP="000203EF">
      <w:pPr>
        <w:pStyle w:val="Caption"/>
      </w:pPr>
      <w:bookmarkStart w:id="83" w:name="_Ref489382320"/>
      <w:r>
        <w:rPr>
          <w:rtl/>
        </w:rPr>
        <w:t>الگور</w:t>
      </w:r>
      <w:r>
        <w:rPr>
          <w:rFonts w:hint="cs"/>
          <w:rtl/>
        </w:rPr>
        <w:t>ی</w:t>
      </w:r>
      <w:r>
        <w:rPr>
          <w:rFonts w:hint="eastAsia"/>
          <w:rtl/>
        </w:rPr>
        <w:t>تم</w:t>
      </w:r>
      <w:r>
        <w:rPr>
          <w:rtl/>
        </w:rPr>
        <w:t xml:space="preserve"> </w:t>
      </w:r>
      <w:r>
        <w:rPr>
          <w:rtl/>
        </w:rPr>
        <w:fldChar w:fldCharType="begin"/>
      </w:r>
      <w:r>
        <w:rPr>
          <w:rtl/>
        </w:rPr>
        <w:instrText xml:space="preserve"> </w:instrText>
      </w:r>
      <w:r>
        <w:instrText>SEQ</w:instrText>
      </w:r>
      <w:r>
        <w:rPr>
          <w:rtl/>
        </w:rPr>
        <w:instrText xml:space="preserve"> الگوریتم \* </w:instrText>
      </w:r>
      <w:r>
        <w:instrText>ARABIC</w:instrText>
      </w:r>
      <w:r>
        <w:rPr>
          <w:rtl/>
        </w:rPr>
        <w:instrText xml:space="preserve"> </w:instrText>
      </w:r>
      <w:r>
        <w:rPr>
          <w:rtl/>
        </w:rPr>
        <w:fldChar w:fldCharType="separate"/>
      </w:r>
      <w:r w:rsidR="002B3278">
        <w:rPr>
          <w:noProof/>
          <w:rtl/>
        </w:rPr>
        <w:t>1</w:t>
      </w:r>
      <w:r>
        <w:rPr>
          <w:rtl/>
        </w:rPr>
        <w:fldChar w:fldCharType="end"/>
      </w:r>
      <w:bookmarkEnd w:id="83"/>
      <w:r>
        <w:rPr>
          <w:rFonts w:hint="cs"/>
          <w:rtl/>
        </w:rPr>
        <w:t xml:space="preserve"> الگوریتم روش </w:t>
      </w:r>
      <w:r>
        <w:t>TransE</w:t>
      </w:r>
    </w:p>
    <w:p w14:paraId="35CB7528" w14:textId="595A5A0B" w:rsidR="00E953B5" w:rsidRDefault="00E953B5" w:rsidP="00E953B5">
      <w:pPr>
        <w:pStyle w:val="Level4"/>
        <w:rPr>
          <w:rtl/>
        </w:rPr>
      </w:pPr>
      <w:bookmarkStart w:id="84" w:name="_Ref490464529"/>
      <w:bookmarkStart w:id="85" w:name="_Toc490477067"/>
      <w:r w:rsidRPr="007F240A">
        <w:rPr>
          <w:rFonts w:hint="cs"/>
          <w:rtl/>
        </w:rPr>
        <w:t xml:space="preserve">مدل </w:t>
      </w:r>
      <w:r w:rsidRPr="007F240A">
        <w:rPr>
          <w:vertAlign w:val="superscript"/>
          <w:rtl/>
        </w:rPr>
        <w:footnoteReference w:id="47"/>
      </w:r>
      <w:r w:rsidRPr="007F240A">
        <w:t>TransH</w:t>
      </w:r>
      <w:bookmarkEnd w:id="84"/>
      <w:bookmarkEnd w:id="85"/>
    </w:p>
    <w:p w14:paraId="4894C0DD" w14:textId="07D68A54" w:rsidR="0081172C" w:rsidRDefault="0081172C" w:rsidP="00EE1517">
      <w:pPr>
        <w:spacing w:line="360" w:lineRule="auto"/>
        <w:jc w:val="both"/>
        <w:rPr>
          <w:rtl/>
        </w:rPr>
      </w:pPr>
      <w:r>
        <w:rPr>
          <w:rtl/>
        </w:rPr>
        <w:t>در بخش قبل مشاهده کرد</w:t>
      </w:r>
      <w:r>
        <w:rPr>
          <w:rFonts w:hint="cs"/>
          <w:rtl/>
        </w:rPr>
        <w:t>ی</w:t>
      </w:r>
      <w:r>
        <w:rPr>
          <w:rFonts w:hint="eastAsia"/>
          <w:rtl/>
        </w:rPr>
        <w:t>م</w:t>
      </w:r>
      <w:r>
        <w:rPr>
          <w:rtl/>
        </w:rPr>
        <w:t xml:space="preserve"> که </w:t>
      </w:r>
      <w:r>
        <w:t>TransE</w:t>
      </w:r>
      <w:r>
        <w:rPr>
          <w:rtl/>
        </w:rPr>
        <w:t xml:space="preserve"> روش مناسب</w:t>
      </w:r>
      <w:r>
        <w:rPr>
          <w:rFonts w:hint="cs"/>
          <w:rtl/>
        </w:rPr>
        <w:t>ی</w:t>
      </w:r>
      <w:r>
        <w:rPr>
          <w:rtl/>
        </w:rPr>
        <w:t xml:space="preserve"> را ارائه داد </w:t>
      </w:r>
      <w:r w:rsidR="00EE1517">
        <w:rPr>
          <w:rFonts w:hint="cs"/>
          <w:rtl/>
        </w:rPr>
        <w:t xml:space="preserve">که </w:t>
      </w:r>
      <w:r>
        <w:rPr>
          <w:rtl/>
        </w:rPr>
        <w:t>با تعداد پارامتر کم و مق</w:t>
      </w:r>
      <w:r>
        <w:rPr>
          <w:rFonts w:hint="cs"/>
          <w:rtl/>
        </w:rPr>
        <w:t>ی</w:t>
      </w:r>
      <w:r>
        <w:rPr>
          <w:rFonts w:hint="eastAsia"/>
          <w:rtl/>
        </w:rPr>
        <w:t>اس‌پذ</w:t>
      </w:r>
      <w:r>
        <w:rPr>
          <w:rFonts w:hint="cs"/>
          <w:rtl/>
        </w:rPr>
        <w:t>ی</w:t>
      </w:r>
      <w:r>
        <w:rPr>
          <w:rFonts w:hint="eastAsia"/>
          <w:rtl/>
        </w:rPr>
        <w:t>ر</w:t>
      </w:r>
      <w:r>
        <w:rPr>
          <w:rtl/>
        </w:rPr>
        <w:t xml:space="preserve"> قادر به آموزش مدل است. در </w:t>
      </w:r>
      <w:r w:rsidR="005A36F7">
        <w:rPr>
          <w:rtl/>
        </w:rPr>
        <w:fldChar w:fldCharType="begin" w:fldLock="1"/>
      </w:r>
      <w:r w:rsidR="00B23884">
        <w:instrText>ADDIN CSL_CITATION { "citationItems" : [ { "id" : "ITEM-1", "itemData" : { "ISBN" : "9781577356783", "abstract" : "We deal with embedding a large scale knowledge graph composed of entities and relations into a continuous vector space. TransE is a promising method proposed recently, which is very efficient while achieving state-of-the-art predictive performance. We discuss some mapping properties of relations which should be considered in embedding, such as reflexive, one-to-many, many-to-one, and many-to-many. We note that TransE does not do well in dealing with these properties. Some complex models are capable of preserving these mapping properties but sacrifice efficiency in the process. To make a good trade-off between model capacity and efficiency, in this paper we propose TransH which models a relation as a hyperplane together with a translation operation on it. In this way, we can well preserve the above mapping properties of relations with almost the same model complexity of TransE. Additionally, as a practical knowledge graph is often far from completed, how to construct negative examples to reduce false negative labels in training is very important. Utilizing the one-to-many/many-to-one mapping property of a relation, we propose a simple trick to reduce the possibility of false negative labeling. We conduct extensive experiments on link prediction, triplet classification and fact extraction on benchmark datasets like WordNet and Freebase. Experiments show TransH delivers significant improvements over TransE on predictive accuracy with comparable capability to scale up.", "author" : [ { "dropping-particle" : "", "family" : "Wang", "given" : "Zhen", "non-dropping-particle" : "", "parse-names" : false, "suffix" : "" }, { "dropping-particle" : "", "family" : "Zhang", "given" : "Jianwen", "non-dropping-particle" : "", "parse-names" : false, "suffix" : "" }, { "dropping-particle" : "", "family" : "Feng", "given" : "Jianlin", "non-dropping-particle" : "", "parse-names" : false, "suffix" : "" }, { "dropping-particle" : "", "family" : "Chen", "given" : "Zheng", "non-dropping-particle" : "", "parse-names" : false, "suffix" : "" } ], "container-title" : "AAAI Conference on Artificial Intelligence", "id" : "ITEM-1", "issued" : { "date-parts" : [ [ "2014" ] ] }, "page" : "1112-1119", "title" : "Knowledge Graph Embedding by Translating on Hyperplanes - TransH", "type" : "article-journal" }, "uris" : [ "http://www.mendeley.com/documents/?uuid=fe2bc439-5531-4555-b3f9-ce5e9c3ff268" ] } ], "mendeley" : { "formattedCitation" : "[36]", "plainTextFormattedCitation" : "[36]", "previouslyFormattedCitation" : "[36]" }, "properties" : { "noteIndex" : 0 }, "schema" : "https://github.com/citation-style-language/schema/raw/master/csl-citation.json" }</w:instrText>
      </w:r>
      <w:r w:rsidR="005A36F7">
        <w:rPr>
          <w:rtl/>
        </w:rPr>
        <w:fldChar w:fldCharType="separate"/>
      </w:r>
      <w:r w:rsidR="005A36F7" w:rsidRPr="005A36F7">
        <w:rPr>
          <w:noProof/>
        </w:rPr>
        <w:t>[36]</w:t>
      </w:r>
      <w:r w:rsidR="005A36F7">
        <w:rPr>
          <w:rtl/>
        </w:rPr>
        <w:fldChar w:fldCharType="end"/>
      </w:r>
      <w:r>
        <w:rPr>
          <w:rtl/>
        </w:rPr>
        <w:t xml:space="preserve"> روش</w:t>
      </w:r>
      <w:r>
        <w:rPr>
          <w:rFonts w:hint="cs"/>
          <w:rtl/>
        </w:rPr>
        <w:t>ی</w:t>
      </w:r>
      <w:r>
        <w:rPr>
          <w:rtl/>
        </w:rPr>
        <w:t xml:space="preserve"> معرف</w:t>
      </w:r>
      <w:r>
        <w:rPr>
          <w:rFonts w:hint="cs"/>
          <w:rtl/>
        </w:rPr>
        <w:t>ی</w:t>
      </w:r>
      <w:r>
        <w:rPr>
          <w:rtl/>
        </w:rPr>
        <w:t xml:space="preserve"> شده است که به بررس</w:t>
      </w:r>
      <w:r>
        <w:rPr>
          <w:rFonts w:hint="cs"/>
          <w:rtl/>
        </w:rPr>
        <w:t>ی</w:t>
      </w:r>
      <w:r>
        <w:rPr>
          <w:rtl/>
        </w:rPr>
        <w:t xml:space="preserve"> برخ</w:t>
      </w:r>
      <w:r>
        <w:rPr>
          <w:rFonts w:hint="cs"/>
          <w:rtl/>
        </w:rPr>
        <w:t>ی</w:t>
      </w:r>
      <w:r>
        <w:rPr>
          <w:rtl/>
        </w:rPr>
        <w:t xml:space="preserve"> از نگاشت‌ها مانند </w:t>
      </w:r>
      <w:r>
        <w:rPr>
          <w:rFonts w:hint="cs"/>
          <w:rtl/>
        </w:rPr>
        <w:t>ی</w:t>
      </w:r>
      <w:r>
        <w:rPr>
          <w:rFonts w:hint="eastAsia"/>
          <w:rtl/>
        </w:rPr>
        <w:t>ک</w:t>
      </w:r>
      <w:r>
        <w:rPr>
          <w:rtl/>
        </w:rPr>
        <w:t xml:space="preserve"> به چند، چند به </w:t>
      </w:r>
      <w:r>
        <w:rPr>
          <w:rFonts w:hint="cs"/>
          <w:rtl/>
        </w:rPr>
        <w:t>ی</w:t>
      </w:r>
      <w:r>
        <w:rPr>
          <w:rFonts w:hint="eastAsia"/>
          <w:rtl/>
        </w:rPr>
        <w:t>ک،</w:t>
      </w:r>
      <w:r>
        <w:rPr>
          <w:rtl/>
        </w:rPr>
        <w:t xml:space="preserve"> چند به چند و انعکاس</w:t>
      </w:r>
      <w:r>
        <w:rPr>
          <w:rFonts w:hint="cs"/>
          <w:rtl/>
        </w:rPr>
        <w:t>ی</w:t>
      </w:r>
      <w:r>
        <w:rPr>
          <w:rtl/>
        </w:rPr>
        <w:t xml:space="preserve"> پرداخته است. در ا</w:t>
      </w:r>
      <w:r>
        <w:rPr>
          <w:rFonts w:hint="cs"/>
          <w:rtl/>
        </w:rPr>
        <w:t>ی</w:t>
      </w:r>
      <w:r>
        <w:rPr>
          <w:rFonts w:hint="eastAsia"/>
          <w:rtl/>
        </w:rPr>
        <w:t>ن</w:t>
      </w:r>
      <w:r>
        <w:rPr>
          <w:rtl/>
        </w:rPr>
        <w:t xml:space="preserve"> روش رابطه‌ها به </w:t>
      </w:r>
      <w:r>
        <w:rPr>
          <w:rFonts w:hint="eastAsia"/>
          <w:rtl/>
        </w:rPr>
        <w:t>صورت</w:t>
      </w:r>
      <w:r>
        <w:rPr>
          <w:rtl/>
        </w:rPr>
        <w:t xml:space="preserve"> </w:t>
      </w:r>
      <w:r>
        <w:rPr>
          <w:rFonts w:hint="cs"/>
          <w:rtl/>
        </w:rPr>
        <w:t>ی</w:t>
      </w:r>
      <w:r>
        <w:rPr>
          <w:rFonts w:hint="eastAsia"/>
          <w:rtl/>
        </w:rPr>
        <w:t>ک</w:t>
      </w:r>
      <w:r>
        <w:rPr>
          <w:rtl/>
        </w:rPr>
        <w:t xml:space="preserve"> ابرصفحه و </w:t>
      </w:r>
      <w:r>
        <w:rPr>
          <w:rFonts w:hint="cs"/>
          <w:rtl/>
        </w:rPr>
        <w:t>ی</w:t>
      </w:r>
      <w:r>
        <w:rPr>
          <w:rFonts w:hint="eastAsia"/>
          <w:rtl/>
        </w:rPr>
        <w:t>ک</w:t>
      </w:r>
      <w:r>
        <w:rPr>
          <w:rtl/>
        </w:rPr>
        <w:t xml:space="preserve"> بردار انتقال رو</w:t>
      </w:r>
      <w:r>
        <w:rPr>
          <w:rFonts w:hint="cs"/>
          <w:rtl/>
        </w:rPr>
        <w:t>ی</w:t>
      </w:r>
      <w:r>
        <w:rPr>
          <w:rtl/>
        </w:rPr>
        <w:t xml:space="preserve"> آن در نظر گرفته م</w:t>
      </w:r>
      <w:r>
        <w:rPr>
          <w:rFonts w:hint="cs"/>
          <w:rtl/>
        </w:rPr>
        <w:t>ی‌</w:t>
      </w:r>
      <w:r>
        <w:rPr>
          <w:rFonts w:hint="eastAsia"/>
          <w:rtl/>
        </w:rPr>
        <w:t>شود،</w:t>
      </w:r>
      <w:r>
        <w:rPr>
          <w:rtl/>
        </w:rPr>
        <w:t xml:space="preserve"> از هم</w:t>
      </w:r>
      <w:r>
        <w:rPr>
          <w:rFonts w:hint="cs"/>
          <w:rtl/>
        </w:rPr>
        <w:t>ی</w:t>
      </w:r>
      <w:r>
        <w:rPr>
          <w:rFonts w:hint="eastAsia"/>
          <w:rtl/>
        </w:rPr>
        <w:t>ن</w:t>
      </w:r>
      <w:r>
        <w:rPr>
          <w:rtl/>
        </w:rPr>
        <w:t xml:space="preserve"> رو به ا</w:t>
      </w:r>
      <w:r>
        <w:rPr>
          <w:rFonts w:hint="cs"/>
          <w:rtl/>
        </w:rPr>
        <w:t>ی</w:t>
      </w:r>
      <w:r>
        <w:rPr>
          <w:rFonts w:hint="eastAsia"/>
          <w:rtl/>
        </w:rPr>
        <w:t>ن</w:t>
      </w:r>
      <w:r>
        <w:rPr>
          <w:rtl/>
        </w:rPr>
        <w:t xml:space="preserve"> روش</w:t>
      </w:r>
      <w:r w:rsidR="00887F69">
        <w:rPr>
          <w:rFonts w:hint="cs"/>
          <w:rtl/>
        </w:rPr>
        <w:t>،</w:t>
      </w:r>
      <w:r>
        <w:rPr>
          <w:rtl/>
        </w:rPr>
        <w:t xml:space="preserve"> روش انتقال رو</w:t>
      </w:r>
      <w:r>
        <w:rPr>
          <w:rFonts w:hint="cs"/>
          <w:rtl/>
        </w:rPr>
        <w:t>ی</w:t>
      </w:r>
      <w:r>
        <w:rPr>
          <w:rtl/>
        </w:rPr>
        <w:t xml:space="preserve"> ابر صفحه </w:t>
      </w:r>
      <w:r>
        <w:rPr>
          <w:rFonts w:hint="cs"/>
          <w:rtl/>
        </w:rPr>
        <w:t>ی</w:t>
      </w:r>
      <w:r>
        <w:rPr>
          <w:rFonts w:hint="eastAsia"/>
          <w:rtl/>
        </w:rPr>
        <w:t>ا</w:t>
      </w:r>
      <w:r>
        <w:rPr>
          <w:rtl/>
        </w:rPr>
        <w:t xml:space="preserve"> به اختصار </w:t>
      </w:r>
      <w:r>
        <w:t>TransH</w:t>
      </w:r>
      <w:r>
        <w:rPr>
          <w:rtl/>
        </w:rPr>
        <w:t xml:space="preserve"> گفته م</w:t>
      </w:r>
      <w:r>
        <w:rPr>
          <w:rFonts w:hint="cs"/>
          <w:rtl/>
        </w:rPr>
        <w:t>ی‌</w:t>
      </w:r>
      <w:r>
        <w:rPr>
          <w:rFonts w:hint="eastAsia"/>
          <w:rtl/>
        </w:rPr>
        <w:t>شود</w:t>
      </w:r>
      <w:r>
        <w:rPr>
          <w:rtl/>
        </w:rPr>
        <w:t>.</w:t>
      </w:r>
    </w:p>
    <w:p w14:paraId="0DB7CC49" w14:textId="2FD878EC" w:rsidR="0081172C" w:rsidRDefault="0081172C" w:rsidP="007B0B8A">
      <w:pPr>
        <w:spacing w:line="360" w:lineRule="auto"/>
        <w:jc w:val="both"/>
        <w:rPr>
          <w:rtl/>
        </w:rPr>
      </w:pPr>
      <w:r>
        <w:rPr>
          <w:rFonts w:hint="eastAsia"/>
          <w:rtl/>
        </w:rPr>
        <w:t>در</w:t>
      </w:r>
      <w:r>
        <w:rPr>
          <w:rtl/>
        </w:rPr>
        <w:t xml:space="preserve"> ا</w:t>
      </w:r>
      <w:r>
        <w:rPr>
          <w:rFonts w:hint="cs"/>
          <w:rtl/>
        </w:rPr>
        <w:t>ی</w:t>
      </w:r>
      <w:r>
        <w:rPr>
          <w:rFonts w:hint="eastAsia"/>
          <w:rtl/>
        </w:rPr>
        <w:t>ن</w:t>
      </w:r>
      <w:r>
        <w:rPr>
          <w:rtl/>
        </w:rPr>
        <w:t xml:space="preserve"> روش موجود</w:t>
      </w:r>
      <w:r>
        <w:rPr>
          <w:rFonts w:hint="cs"/>
          <w:rtl/>
        </w:rPr>
        <w:t>ی</w:t>
      </w:r>
      <w:r>
        <w:rPr>
          <w:rFonts w:hint="eastAsia"/>
          <w:rtl/>
        </w:rPr>
        <w:t>ت‌ها</w:t>
      </w:r>
      <w:r>
        <w:rPr>
          <w:rtl/>
        </w:rPr>
        <w:t xml:space="preserve"> همچون روش قبل به صورت </w:t>
      </w:r>
      <w:r>
        <w:rPr>
          <w:rFonts w:hint="cs"/>
          <w:rtl/>
        </w:rPr>
        <w:t>ی</w:t>
      </w:r>
      <w:r>
        <w:rPr>
          <w:rFonts w:hint="eastAsia"/>
          <w:rtl/>
        </w:rPr>
        <w:t>ک</w:t>
      </w:r>
      <w:r>
        <w:rPr>
          <w:rtl/>
        </w:rPr>
        <w:t xml:space="preserve"> بردار از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پنهان تعر</w:t>
      </w:r>
      <w:r>
        <w:rPr>
          <w:rFonts w:hint="cs"/>
          <w:rtl/>
        </w:rPr>
        <w:t>ی</w:t>
      </w:r>
      <w:r>
        <w:rPr>
          <w:rFonts w:hint="eastAsia"/>
          <w:rtl/>
        </w:rPr>
        <w:t>ف</w:t>
      </w:r>
      <w:r>
        <w:rPr>
          <w:rtl/>
        </w:rPr>
        <w:t xml:space="preserve"> م</w:t>
      </w:r>
      <w:r>
        <w:rPr>
          <w:rFonts w:hint="cs"/>
          <w:rtl/>
        </w:rPr>
        <w:t>ی‌</w:t>
      </w:r>
      <w:r>
        <w:rPr>
          <w:rFonts w:hint="eastAsia"/>
          <w:rtl/>
        </w:rPr>
        <w:t>شوند</w:t>
      </w:r>
      <w:r>
        <w:rPr>
          <w:rtl/>
        </w:rPr>
        <w:t xml:space="preserve"> ول</w:t>
      </w:r>
      <w:r>
        <w:rPr>
          <w:rFonts w:hint="cs"/>
          <w:rtl/>
        </w:rPr>
        <w:t>ی</w:t>
      </w:r>
      <w:r>
        <w:rPr>
          <w:rtl/>
        </w:rPr>
        <w:t xml:space="preserve"> رابطه‌ها به صورت دو بردار تعر</w:t>
      </w:r>
      <w:r>
        <w:rPr>
          <w:rFonts w:hint="cs"/>
          <w:rtl/>
        </w:rPr>
        <w:t>ی</w:t>
      </w:r>
      <w:r>
        <w:rPr>
          <w:rFonts w:hint="eastAsia"/>
          <w:rtl/>
        </w:rPr>
        <w:t>ف</w:t>
      </w:r>
      <w:r>
        <w:rPr>
          <w:rtl/>
        </w:rPr>
        <w:t xml:space="preserve"> م</w:t>
      </w:r>
      <w:r>
        <w:rPr>
          <w:rFonts w:hint="cs"/>
          <w:rtl/>
        </w:rPr>
        <w:t>ی‌</w:t>
      </w:r>
      <w:r>
        <w:rPr>
          <w:rFonts w:hint="eastAsia"/>
          <w:rtl/>
        </w:rPr>
        <w:t>شوند،</w:t>
      </w:r>
      <w:r>
        <w:rPr>
          <w:rtl/>
        </w:rPr>
        <w:t xml:space="preserve"> </w:t>
      </w:r>
      <w:r>
        <w:rPr>
          <w:rFonts w:hint="cs"/>
          <w:rtl/>
        </w:rPr>
        <w:t>ی</w:t>
      </w:r>
      <w:r>
        <w:rPr>
          <w:rFonts w:hint="eastAsia"/>
          <w:rtl/>
        </w:rPr>
        <w:t>ک</w:t>
      </w:r>
      <w:r>
        <w:rPr>
          <w:rtl/>
        </w:rPr>
        <w:t xml:space="preserve"> بردار برا</w:t>
      </w:r>
      <w:r>
        <w:rPr>
          <w:rFonts w:hint="cs"/>
          <w:rtl/>
        </w:rPr>
        <w:t>ی</w:t>
      </w:r>
      <w:r>
        <w:rPr>
          <w:rtl/>
        </w:rPr>
        <w:t xml:space="preserve"> انتقال فضا</w:t>
      </w:r>
      <w:r>
        <w:rPr>
          <w:rFonts w:hint="cs"/>
          <w:rtl/>
        </w:rPr>
        <w:t>ی</w:t>
      </w:r>
      <w:r>
        <w:rPr>
          <w:rtl/>
        </w:rPr>
        <w:t xml:space="preserve"> مساله به ابرصفحه آن </w:t>
      </w:r>
      <w:r>
        <w:rPr>
          <w:rtl/>
        </w:rPr>
        <w:lastRenderedPageBreak/>
        <w:t>رابطه و د</w:t>
      </w:r>
      <w:r>
        <w:rPr>
          <w:rFonts w:hint="cs"/>
          <w:rtl/>
        </w:rPr>
        <w:t>ی</w:t>
      </w:r>
      <w:r>
        <w:rPr>
          <w:rFonts w:hint="eastAsia"/>
          <w:rtl/>
        </w:rPr>
        <w:t>گر</w:t>
      </w:r>
      <w:r>
        <w:rPr>
          <w:rFonts w:hint="cs"/>
          <w:rtl/>
        </w:rPr>
        <w:t>ی</w:t>
      </w:r>
      <w:r>
        <w:rPr>
          <w:rtl/>
        </w:rPr>
        <w:t xml:space="preserve"> بردار انتقال</w:t>
      </w:r>
      <w:r>
        <w:rPr>
          <w:rFonts w:hint="cs"/>
          <w:rtl/>
        </w:rPr>
        <w:t>ی</w:t>
      </w:r>
      <w:r>
        <w:rPr>
          <w:rtl/>
        </w:rPr>
        <w:t xml:space="preserve"> است که در روش </w:t>
      </w:r>
      <w:r>
        <w:t>TransE</w:t>
      </w:r>
      <w:r>
        <w:rPr>
          <w:rtl/>
        </w:rPr>
        <w:t xml:space="preserve"> ن</w:t>
      </w:r>
      <w:r>
        <w:rPr>
          <w:rFonts w:hint="cs"/>
          <w:rtl/>
        </w:rPr>
        <w:t>ی</w:t>
      </w:r>
      <w:r>
        <w:rPr>
          <w:rFonts w:hint="eastAsia"/>
          <w:rtl/>
        </w:rPr>
        <w:t>ز</w:t>
      </w:r>
      <w:r>
        <w:rPr>
          <w:rtl/>
        </w:rPr>
        <w:t xml:space="preserve"> داشت</w:t>
      </w:r>
      <w:r>
        <w:rPr>
          <w:rFonts w:hint="cs"/>
          <w:rtl/>
        </w:rPr>
        <w:t>ی</w:t>
      </w:r>
      <w:r>
        <w:rPr>
          <w:rFonts w:hint="eastAsia"/>
          <w:rtl/>
        </w:rPr>
        <w:t>م</w:t>
      </w:r>
      <w:r>
        <w:rPr>
          <w:rtl/>
        </w:rPr>
        <w:t xml:space="preserve"> و موجود</w:t>
      </w:r>
      <w:r>
        <w:rPr>
          <w:rFonts w:hint="cs"/>
          <w:rtl/>
        </w:rPr>
        <w:t>ی</w:t>
      </w:r>
      <w:r>
        <w:rPr>
          <w:rFonts w:hint="eastAsia"/>
          <w:rtl/>
        </w:rPr>
        <w:t>ت‌ها</w:t>
      </w:r>
      <w:r>
        <w:rPr>
          <w:rFonts w:hint="cs"/>
          <w:rtl/>
        </w:rPr>
        <w:t>ی</w:t>
      </w:r>
      <w:r>
        <w:rPr>
          <w:rtl/>
        </w:rPr>
        <w:t xml:space="preserve"> اول و دوم را به </w:t>
      </w:r>
      <w:r>
        <w:rPr>
          <w:rFonts w:hint="cs"/>
          <w:rtl/>
        </w:rPr>
        <w:t>ی</w:t>
      </w:r>
      <w:r>
        <w:rPr>
          <w:rFonts w:hint="eastAsia"/>
          <w:rtl/>
        </w:rPr>
        <w:t>کد</w:t>
      </w:r>
      <w:r>
        <w:rPr>
          <w:rFonts w:hint="cs"/>
          <w:rtl/>
        </w:rPr>
        <w:t>ی</w:t>
      </w:r>
      <w:r>
        <w:rPr>
          <w:rFonts w:hint="eastAsia"/>
          <w:rtl/>
        </w:rPr>
        <w:t>گر</w:t>
      </w:r>
      <w:r>
        <w:rPr>
          <w:rtl/>
        </w:rPr>
        <w:t xml:space="preserve"> وصل م</w:t>
      </w:r>
      <w:r>
        <w:rPr>
          <w:rFonts w:hint="cs"/>
          <w:rtl/>
        </w:rPr>
        <w:t>ی‌</w:t>
      </w:r>
      <w:r>
        <w:rPr>
          <w:rFonts w:hint="eastAsia"/>
          <w:rtl/>
        </w:rPr>
        <w:t>کرد</w:t>
      </w:r>
      <w:r>
        <w:rPr>
          <w:rtl/>
        </w:rPr>
        <w:t>. در روش قبل هدف ا</w:t>
      </w:r>
      <w:r>
        <w:rPr>
          <w:rFonts w:hint="cs"/>
          <w:rtl/>
        </w:rPr>
        <w:t>ی</w:t>
      </w:r>
      <w:r>
        <w:rPr>
          <w:rFonts w:hint="eastAsia"/>
          <w:rtl/>
        </w:rPr>
        <w:t>ن</w:t>
      </w:r>
      <w:r>
        <w:rPr>
          <w:rtl/>
        </w:rPr>
        <w:t xml:space="preserve"> بود که دو موجود</w:t>
      </w:r>
      <w:r>
        <w:rPr>
          <w:rFonts w:hint="cs"/>
          <w:rtl/>
        </w:rPr>
        <w:t>ی</w:t>
      </w:r>
      <w:r>
        <w:rPr>
          <w:rFonts w:hint="eastAsia"/>
          <w:rtl/>
        </w:rPr>
        <w:t>ت</w:t>
      </w:r>
      <w:r>
        <w:rPr>
          <w:rtl/>
        </w:rPr>
        <w:t xml:space="preserve"> مشارکت کننده در </w:t>
      </w:r>
      <w:r>
        <w:rPr>
          <w:rFonts w:hint="cs"/>
          <w:rtl/>
        </w:rPr>
        <w:t>ی</w:t>
      </w:r>
      <w:r>
        <w:rPr>
          <w:rFonts w:hint="eastAsia"/>
          <w:rtl/>
        </w:rPr>
        <w:t>ک</w:t>
      </w:r>
      <w:r>
        <w:rPr>
          <w:rtl/>
        </w:rPr>
        <w:t xml:space="preserve"> حق</w:t>
      </w:r>
      <w:r>
        <w:rPr>
          <w:rFonts w:hint="cs"/>
          <w:rtl/>
        </w:rPr>
        <w:t>ی</w:t>
      </w:r>
      <w:r>
        <w:rPr>
          <w:rFonts w:hint="eastAsia"/>
          <w:rtl/>
        </w:rPr>
        <w:t>قت</w:t>
      </w:r>
      <w:r>
        <w:rPr>
          <w:rtl/>
        </w:rPr>
        <w:t xml:space="preserve"> درست به وس</w:t>
      </w:r>
      <w:r>
        <w:rPr>
          <w:rFonts w:hint="cs"/>
          <w:rtl/>
        </w:rPr>
        <w:t>ی</w:t>
      </w:r>
      <w:r>
        <w:rPr>
          <w:rFonts w:hint="eastAsia"/>
          <w:rtl/>
        </w:rPr>
        <w:t>له‌</w:t>
      </w:r>
      <w:r>
        <w:rPr>
          <w:rFonts w:hint="cs"/>
          <w:rtl/>
        </w:rPr>
        <w:t>ی</w:t>
      </w:r>
      <w:r>
        <w:rPr>
          <w:rtl/>
        </w:rPr>
        <w:t xml:space="preserve"> بردار انتقال رابطه به </w:t>
      </w:r>
      <w:r>
        <w:rPr>
          <w:rFonts w:hint="cs"/>
          <w:rtl/>
        </w:rPr>
        <w:t>ی</w:t>
      </w:r>
      <w:r>
        <w:rPr>
          <w:rFonts w:hint="eastAsia"/>
          <w:rtl/>
        </w:rPr>
        <w:t>کد</w:t>
      </w:r>
      <w:r>
        <w:rPr>
          <w:rFonts w:hint="cs"/>
          <w:rtl/>
        </w:rPr>
        <w:t>ی</w:t>
      </w:r>
      <w:r>
        <w:rPr>
          <w:rFonts w:hint="eastAsia"/>
          <w:rtl/>
        </w:rPr>
        <w:t>گر</w:t>
      </w:r>
      <w:r>
        <w:rPr>
          <w:rtl/>
        </w:rPr>
        <w:t xml:space="preserve"> وصل شوند و اگر حق</w:t>
      </w:r>
      <w:r>
        <w:rPr>
          <w:rFonts w:hint="cs"/>
          <w:rtl/>
        </w:rPr>
        <w:t>ی</w:t>
      </w:r>
      <w:r>
        <w:rPr>
          <w:rFonts w:hint="eastAsia"/>
          <w:rtl/>
        </w:rPr>
        <w:t>قت</w:t>
      </w:r>
      <w:r>
        <w:rPr>
          <w:rtl/>
        </w:rPr>
        <w:t xml:space="preserve"> صح</w:t>
      </w:r>
      <w:r>
        <w:rPr>
          <w:rFonts w:hint="cs"/>
          <w:rtl/>
        </w:rPr>
        <w:t>ی</w:t>
      </w:r>
      <w:r>
        <w:rPr>
          <w:rFonts w:hint="eastAsia"/>
          <w:rtl/>
        </w:rPr>
        <w:t>ح</w:t>
      </w:r>
      <w:r>
        <w:rPr>
          <w:rtl/>
        </w:rPr>
        <w:t xml:space="preserve"> ن</w:t>
      </w:r>
      <w:r>
        <w:rPr>
          <w:rFonts w:hint="cs"/>
          <w:rtl/>
        </w:rPr>
        <w:t>ی</w:t>
      </w:r>
      <w:r>
        <w:rPr>
          <w:rFonts w:hint="eastAsia"/>
          <w:rtl/>
        </w:rPr>
        <w:t>ست</w:t>
      </w:r>
      <w:r>
        <w:rPr>
          <w:rtl/>
        </w:rPr>
        <w:t xml:space="preserve"> انتظار داشت</w:t>
      </w:r>
      <w:r>
        <w:rPr>
          <w:rFonts w:hint="cs"/>
          <w:rtl/>
        </w:rPr>
        <w:t>ی</w:t>
      </w:r>
      <w:r>
        <w:rPr>
          <w:rFonts w:hint="eastAsia"/>
          <w:rtl/>
        </w:rPr>
        <w:t>م</w:t>
      </w:r>
      <w:r>
        <w:rPr>
          <w:rtl/>
        </w:rPr>
        <w:t xml:space="preserve"> که ا</w:t>
      </w:r>
      <w:r>
        <w:rPr>
          <w:rFonts w:hint="cs"/>
          <w:rtl/>
        </w:rPr>
        <w:t>ی</w:t>
      </w:r>
      <w:r>
        <w:rPr>
          <w:rFonts w:hint="eastAsia"/>
          <w:rtl/>
        </w:rPr>
        <w:t>ن</w:t>
      </w:r>
      <w:r>
        <w:rPr>
          <w:rtl/>
        </w:rPr>
        <w:t xml:space="preserve"> اتصال برقرار نباشد. در ا</w:t>
      </w:r>
      <w:r>
        <w:rPr>
          <w:rFonts w:hint="cs"/>
          <w:rtl/>
        </w:rPr>
        <w:t>ی</w:t>
      </w:r>
      <w:r>
        <w:rPr>
          <w:rFonts w:hint="eastAsia"/>
          <w:rtl/>
        </w:rPr>
        <w:t>ن</w:t>
      </w:r>
      <w:r>
        <w:rPr>
          <w:rtl/>
        </w:rPr>
        <w:t xml:space="preserve"> روش ن</w:t>
      </w:r>
      <w:r>
        <w:rPr>
          <w:rFonts w:hint="cs"/>
          <w:rtl/>
        </w:rPr>
        <w:t>ی</w:t>
      </w:r>
      <w:r>
        <w:rPr>
          <w:rFonts w:hint="eastAsia"/>
          <w:rtl/>
        </w:rPr>
        <w:t>ز</w:t>
      </w:r>
      <w:r>
        <w:rPr>
          <w:rtl/>
        </w:rPr>
        <w:t xml:space="preserve"> هدف به هم</w:t>
      </w:r>
      <w:r>
        <w:rPr>
          <w:rFonts w:hint="cs"/>
          <w:rtl/>
        </w:rPr>
        <w:t>ی</w:t>
      </w:r>
      <w:r>
        <w:rPr>
          <w:rFonts w:hint="eastAsia"/>
          <w:rtl/>
        </w:rPr>
        <w:t>ن</w:t>
      </w:r>
      <w:r>
        <w:rPr>
          <w:rtl/>
        </w:rPr>
        <w:t xml:space="preserve"> صورت است با ا</w:t>
      </w:r>
      <w:r>
        <w:rPr>
          <w:rFonts w:hint="cs"/>
          <w:rtl/>
        </w:rPr>
        <w:t>ی</w:t>
      </w:r>
      <w:r>
        <w:rPr>
          <w:rFonts w:hint="eastAsia"/>
          <w:rtl/>
        </w:rPr>
        <w:t>ن</w:t>
      </w:r>
      <w:r>
        <w:rPr>
          <w:rtl/>
        </w:rPr>
        <w:t xml:space="preserve"> تفاو</w:t>
      </w:r>
      <w:r>
        <w:rPr>
          <w:rFonts w:hint="eastAsia"/>
          <w:rtl/>
        </w:rPr>
        <w:t>ت</w:t>
      </w:r>
      <w:r>
        <w:rPr>
          <w:rtl/>
        </w:rPr>
        <w:t xml:space="preserve"> که ا</w:t>
      </w:r>
      <w:r>
        <w:rPr>
          <w:rFonts w:hint="cs"/>
          <w:rtl/>
        </w:rPr>
        <w:t>ی</w:t>
      </w:r>
      <w:r>
        <w:rPr>
          <w:rFonts w:hint="eastAsia"/>
          <w:rtl/>
        </w:rPr>
        <w:t>ن</w:t>
      </w:r>
      <w:r>
        <w:rPr>
          <w:rtl/>
        </w:rPr>
        <w:t xml:space="preserve"> انتقال برا</w:t>
      </w:r>
      <w:r>
        <w:rPr>
          <w:rFonts w:hint="cs"/>
          <w:rtl/>
        </w:rPr>
        <w:t>ی</w:t>
      </w:r>
      <w:r>
        <w:rPr>
          <w:rtl/>
        </w:rPr>
        <w:t xml:space="preserve"> هر رابطه رو</w:t>
      </w:r>
      <w:r>
        <w:rPr>
          <w:rFonts w:hint="cs"/>
          <w:rtl/>
        </w:rPr>
        <w:t>ی</w:t>
      </w:r>
      <w:r>
        <w:rPr>
          <w:rtl/>
        </w:rPr>
        <w:t xml:space="preserve"> </w:t>
      </w:r>
      <w:r>
        <w:rPr>
          <w:rFonts w:hint="cs"/>
          <w:rtl/>
        </w:rPr>
        <w:t>ی</w:t>
      </w:r>
      <w:r>
        <w:rPr>
          <w:rFonts w:hint="eastAsia"/>
          <w:rtl/>
        </w:rPr>
        <w:t>ک</w:t>
      </w:r>
      <w:r>
        <w:rPr>
          <w:rtl/>
        </w:rPr>
        <w:t xml:space="preserve"> ابرصفحه انجام م</w:t>
      </w:r>
      <w:r>
        <w:rPr>
          <w:rFonts w:hint="cs"/>
          <w:rtl/>
        </w:rPr>
        <w:t>ی‌</w:t>
      </w:r>
      <w:r>
        <w:rPr>
          <w:rFonts w:hint="eastAsia"/>
          <w:rtl/>
        </w:rPr>
        <w:t>شود</w:t>
      </w:r>
      <w:r>
        <w:rPr>
          <w:rtl/>
        </w:rPr>
        <w:t xml:space="preserve"> که نگاشت</w:t>
      </w:r>
      <w:r>
        <w:rPr>
          <w:rFonts w:hint="cs"/>
          <w:rtl/>
        </w:rPr>
        <w:t>ی</w:t>
      </w:r>
      <w:r>
        <w:rPr>
          <w:rtl/>
        </w:rPr>
        <w:t xml:space="preserve"> از موجود</w:t>
      </w:r>
      <w:r>
        <w:rPr>
          <w:rFonts w:hint="cs"/>
          <w:rtl/>
        </w:rPr>
        <w:t>ی</w:t>
      </w:r>
      <w:r>
        <w:rPr>
          <w:rFonts w:hint="eastAsia"/>
          <w:rtl/>
        </w:rPr>
        <w:t>ت‌ها</w:t>
      </w:r>
      <w:r>
        <w:rPr>
          <w:rFonts w:hint="cs"/>
          <w:rtl/>
        </w:rPr>
        <w:t>ی</w:t>
      </w:r>
      <w:r>
        <w:rPr>
          <w:rtl/>
        </w:rPr>
        <w:t xml:space="preserve"> اول و دوم در آن قرار دارد. به کمک ا</w:t>
      </w:r>
      <w:r>
        <w:rPr>
          <w:rFonts w:hint="cs"/>
          <w:rtl/>
        </w:rPr>
        <w:t>ی</w:t>
      </w:r>
      <w:r>
        <w:rPr>
          <w:rFonts w:hint="eastAsia"/>
          <w:rtl/>
        </w:rPr>
        <w:t>ن</w:t>
      </w:r>
      <w:r>
        <w:rPr>
          <w:rtl/>
        </w:rPr>
        <w:t xml:space="preserve"> روش ساده م</w:t>
      </w:r>
      <w:r>
        <w:rPr>
          <w:rFonts w:hint="cs"/>
          <w:rtl/>
        </w:rPr>
        <w:t>ی‌</w:t>
      </w:r>
      <w:r>
        <w:rPr>
          <w:rFonts w:hint="eastAsia"/>
          <w:rtl/>
        </w:rPr>
        <w:t>توان</w:t>
      </w:r>
      <w:r>
        <w:rPr>
          <w:rFonts w:hint="cs"/>
          <w:rtl/>
        </w:rPr>
        <w:t>ی</w:t>
      </w:r>
      <w:r>
        <w:rPr>
          <w:rFonts w:hint="eastAsia"/>
          <w:rtl/>
        </w:rPr>
        <w:t>م</w:t>
      </w:r>
      <w:r>
        <w:rPr>
          <w:rtl/>
        </w:rPr>
        <w:t xml:space="preserve"> نگاشت‌ها</w:t>
      </w:r>
      <w:r>
        <w:rPr>
          <w:rFonts w:hint="cs"/>
          <w:rtl/>
        </w:rPr>
        <w:t>ی</w:t>
      </w:r>
      <w:r>
        <w:rPr>
          <w:rtl/>
        </w:rPr>
        <w:t xml:space="preserve"> </w:t>
      </w:r>
      <w:r>
        <w:rPr>
          <w:rFonts w:hint="cs"/>
          <w:rtl/>
        </w:rPr>
        <w:t>ی</w:t>
      </w:r>
      <w:r>
        <w:rPr>
          <w:rFonts w:hint="eastAsia"/>
          <w:rtl/>
        </w:rPr>
        <w:t>ک</w:t>
      </w:r>
      <w:r>
        <w:rPr>
          <w:rtl/>
        </w:rPr>
        <w:t xml:space="preserve"> به چند، چند به </w:t>
      </w:r>
      <w:r>
        <w:rPr>
          <w:rFonts w:hint="cs"/>
          <w:rtl/>
        </w:rPr>
        <w:t>ی</w:t>
      </w:r>
      <w:r>
        <w:rPr>
          <w:rFonts w:hint="eastAsia"/>
          <w:rtl/>
        </w:rPr>
        <w:t>ک،</w:t>
      </w:r>
      <w:r>
        <w:rPr>
          <w:rtl/>
        </w:rPr>
        <w:t xml:space="preserve"> چند به چند و انعکاس</w:t>
      </w:r>
      <w:r>
        <w:rPr>
          <w:rFonts w:hint="cs"/>
          <w:rtl/>
        </w:rPr>
        <w:t>ی</w:t>
      </w:r>
      <w:r>
        <w:rPr>
          <w:rtl/>
        </w:rPr>
        <w:t xml:space="preserve"> را ن</w:t>
      </w:r>
      <w:r>
        <w:rPr>
          <w:rFonts w:hint="cs"/>
          <w:rtl/>
        </w:rPr>
        <w:t>ی</w:t>
      </w:r>
      <w:r>
        <w:rPr>
          <w:rFonts w:hint="eastAsia"/>
          <w:rtl/>
        </w:rPr>
        <w:t>ز</w:t>
      </w:r>
      <w:r>
        <w:rPr>
          <w:rtl/>
        </w:rPr>
        <w:t xml:space="preserve"> در عمل</w:t>
      </w:r>
      <w:r>
        <w:rPr>
          <w:rFonts w:hint="cs"/>
          <w:rtl/>
        </w:rPr>
        <w:t>ی</w:t>
      </w:r>
      <w:r>
        <w:rPr>
          <w:rFonts w:hint="eastAsia"/>
          <w:rtl/>
        </w:rPr>
        <w:t>ات</w:t>
      </w:r>
      <w:r>
        <w:rPr>
          <w:rtl/>
        </w:rPr>
        <w:t xml:space="preserve"> آموزش تاث</w:t>
      </w:r>
      <w:r>
        <w:rPr>
          <w:rFonts w:hint="cs"/>
          <w:rtl/>
        </w:rPr>
        <w:t>ی</w:t>
      </w:r>
      <w:r>
        <w:rPr>
          <w:rFonts w:hint="eastAsia"/>
          <w:rtl/>
        </w:rPr>
        <w:t>ر</w:t>
      </w:r>
      <w:r>
        <w:rPr>
          <w:rtl/>
        </w:rPr>
        <w:t xml:space="preserve"> ده</w:t>
      </w:r>
      <w:r>
        <w:rPr>
          <w:rFonts w:hint="cs"/>
          <w:rtl/>
        </w:rPr>
        <w:t>ی</w:t>
      </w:r>
      <w:r>
        <w:rPr>
          <w:rFonts w:hint="eastAsia"/>
          <w:rtl/>
        </w:rPr>
        <w:t>م</w:t>
      </w:r>
      <w:r>
        <w:rPr>
          <w:rtl/>
        </w:rPr>
        <w:t xml:space="preserve"> در حال</w:t>
      </w:r>
      <w:r>
        <w:rPr>
          <w:rFonts w:hint="cs"/>
          <w:rtl/>
        </w:rPr>
        <w:t>ی</w:t>
      </w:r>
      <w:r>
        <w:rPr>
          <w:rtl/>
        </w:rPr>
        <w:t xml:space="preserve"> که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و هز</w:t>
      </w:r>
      <w:r>
        <w:rPr>
          <w:rFonts w:hint="cs"/>
          <w:rtl/>
        </w:rPr>
        <w:t>ی</w:t>
      </w:r>
      <w:r>
        <w:rPr>
          <w:rFonts w:hint="eastAsia"/>
          <w:rtl/>
        </w:rPr>
        <w:t>نه‌</w:t>
      </w:r>
      <w:r>
        <w:rPr>
          <w:rFonts w:hint="cs"/>
          <w:rtl/>
        </w:rPr>
        <w:t>ی</w:t>
      </w:r>
      <w:r>
        <w:rPr>
          <w:rtl/>
        </w:rPr>
        <w:t xml:space="preserve"> </w:t>
      </w:r>
      <w:r w:rsidR="007B0B8A">
        <w:rPr>
          <w:rFonts w:hint="cs"/>
          <w:rtl/>
        </w:rPr>
        <w:t>چ</w:t>
      </w:r>
      <w:r w:rsidR="00D9182E">
        <w:rPr>
          <w:rFonts w:hint="cs"/>
          <w:rtl/>
        </w:rPr>
        <w:t>ندانی نسبت به</w:t>
      </w:r>
      <w:r w:rsidR="007B0B8A">
        <w:rPr>
          <w:rFonts w:hint="cs"/>
          <w:rtl/>
        </w:rPr>
        <w:t xml:space="preserve"> روش </w:t>
      </w:r>
      <w:r w:rsidR="007B0B8A">
        <w:t>TransE</w:t>
      </w:r>
      <w:r w:rsidR="007B0B8A">
        <w:rPr>
          <w:rFonts w:hint="cs"/>
          <w:rtl/>
        </w:rPr>
        <w:t xml:space="preserve"> </w:t>
      </w:r>
      <w:r w:rsidR="00D9182E">
        <w:rPr>
          <w:rFonts w:hint="cs"/>
          <w:rtl/>
        </w:rPr>
        <w:t xml:space="preserve">به مساله </w:t>
      </w:r>
      <w:r w:rsidR="007B0B8A">
        <w:rPr>
          <w:rFonts w:hint="cs"/>
          <w:rtl/>
        </w:rPr>
        <w:t>اضافه نمی‌کنیم.</w:t>
      </w:r>
    </w:p>
    <w:p w14:paraId="32376E5E" w14:textId="77777777" w:rsidR="000203EF" w:rsidRDefault="0081172C" w:rsidP="000203EF">
      <w:pPr>
        <w:keepNext/>
        <w:spacing w:line="360" w:lineRule="auto"/>
        <w:jc w:val="both"/>
      </w:pPr>
      <w:r>
        <w:rPr>
          <w:rFonts w:ascii="X Nazanin" w:hAnsi="X Nazanin" w:cs="X Nazanin"/>
          <w:noProof/>
          <w:lang w:bidi="ar-SA"/>
        </w:rPr>
        <w:drawing>
          <wp:inline distT="0" distB="0" distL="0" distR="0" wp14:anchorId="3F9F1484" wp14:editId="5FAB5997">
            <wp:extent cx="5402580" cy="2717416"/>
            <wp:effectExtent l="0" t="0" r="762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1396-04-15%20at%201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402580" cy="2717416"/>
                    </a:xfrm>
                    <a:prstGeom prst="rect">
                      <a:avLst/>
                    </a:prstGeom>
                    <a:noFill/>
                    <a:ln>
                      <a:noFill/>
                    </a:ln>
                  </pic:spPr>
                </pic:pic>
              </a:graphicData>
            </a:graphic>
          </wp:inline>
        </w:drawing>
      </w:r>
    </w:p>
    <w:p w14:paraId="4D395124" w14:textId="55357E7D" w:rsidR="000203EF" w:rsidRDefault="000203EF" w:rsidP="006739C5">
      <w:pPr>
        <w:pStyle w:val="Caption"/>
      </w:pPr>
      <w:bookmarkStart w:id="86" w:name="_Ref489382634"/>
      <w:bookmarkStart w:id="87" w:name="_Toc490477023"/>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3278">
        <w:rPr>
          <w:noProof/>
          <w:rtl/>
        </w:rPr>
        <w:t>15</w:t>
      </w:r>
      <w:r>
        <w:rPr>
          <w:rtl/>
        </w:rPr>
        <w:fldChar w:fldCharType="end"/>
      </w:r>
      <w:r>
        <w:rPr>
          <w:rFonts w:hint="cs"/>
          <w:rtl/>
        </w:rPr>
        <w:t xml:space="preserve">-ب روش </w:t>
      </w:r>
      <w:r>
        <w:t>TransH</w:t>
      </w:r>
      <w:bookmarkEnd w:id="86"/>
      <w:bookmarkEnd w:id="87"/>
    </w:p>
    <w:p w14:paraId="5F24B282" w14:textId="7AD85938" w:rsidR="0081172C" w:rsidRDefault="000203EF" w:rsidP="006739C5">
      <w:pPr>
        <w:pStyle w:val="Caption"/>
        <w:rPr>
          <w:rtl/>
        </w:rPr>
      </w:pPr>
      <w:bookmarkStart w:id="88" w:name="_Ref489382619"/>
      <w:bookmarkStart w:id="89" w:name="_Toc49047702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3278">
        <w:rPr>
          <w:noProof/>
          <w:rtl/>
        </w:rPr>
        <w:t>16</w:t>
      </w:r>
      <w:r>
        <w:rPr>
          <w:rtl/>
        </w:rPr>
        <w:fldChar w:fldCharType="end"/>
      </w:r>
      <w:r>
        <w:rPr>
          <w:rFonts w:hint="cs"/>
          <w:rtl/>
        </w:rPr>
        <w:t xml:space="preserve">-الف روش </w:t>
      </w:r>
      <w:r>
        <w:t>TransE</w:t>
      </w:r>
      <w:bookmarkEnd w:id="88"/>
      <w:bookmarkEnd w:id="89"/>
    </w:p>
    <w:p w14:paraId="1DE10297" w14:textId="5BCAAD3A" w:rsidR="0081172C" w:rsidRDefault="00F26E68" w:rsidP="006739C5">
      <w:pPr>
        <w:spacing w:line="360" w:lineRule="auto"/>
        <w:jc w:val="both"/>
        <w:rPr>
          <w:rtl/>
        </w:rPr>
      </w:pPr>
      <w:r>
        <w:rPr>
          <w:rFonts w:hint="eastAsia"/>
          <w:rtl/>
        </w:rPr>
        <w:t>همان‌طور</w:t>
      </w:r>
      <w:r w:rsidR="0081172C">
        <w:rPr>
          <w:rtl/>
        </w:rPr>
        <w:t xml:space="preserve"> که در </w:t>
      </w:r>
      <w:r w:rsidR="006739C5">
        <w:rPr>
          <w:rtl/>
        </w:rPr>
        <w:fldChar w:fldCharType="begin"/>
      </w:r>
      <w:r w:rsidR="006739C5">
        <w:rPr>
          <w:rtl/>
        </w:rPr>
        <w:instrText xml:space="preserve"> </w:instrText>
      </w:r>
      <w:r w:rsidR="006739C5">
        <w:instrText>REF</w:instrText>
      </w:r>
      <w:r w:rsidR="006739C5">
        <w:rPr>
          <w:rtl/>
        </w:rPr>
        <w:instrText xml:space="preserve"> _</w:instrText>
      </w:r>
      <w:r w:rsidR="006739C5">
        <w:instrText>Ref489382619 \h</w:instrText>
      </w:r>
      <w:r w:rsidR="006739C5">
        <w:rPr>
          <w:rtl/>
        </w:rPr>
        <w:instrText xml:space="preserve"> </w:instrText>
      </w:r>
      <w:r w:rsidR="006739C5">
        <w:rPr>
          <w:rtl/>
        </w:rPr>
      </w:r>
      <w:r w:rsidR="006739C5">
        <w:rPr>
          <w:rtl/>
        </w:rPr>
        <w:fldChar w:fldCharType="separate"/>
      </w:r>
      <w:r w:rsidR="002B3278">
        <w:rPr>
          <w:rtl/>
        </w:rPr>
        <w:t xml:space="preserve">شکل </w:t>
      </w:r>
      <w:r w:rsidR="002B3278">
        <w:rPr>
          <w:noProof/>
          <w:rtl/>
        </w:rPr>
        <w:t>16</w:t>
      </w:r>
      <w:r w:rsidR="002B3278">
        <w:rPr>
          <w:rFonts w:hint="cs"/>
          <w:rtl/>
        </w:rPr>
        <w:t xml:space="preserve">-الف روش </w:t>
      </w:r>
      <w:r w:rsidR="002B3278">
        <w:t>TransE</w:t>
      </w:r>
      <w:r w:rsidR="006739C5">
        <w:rPr>
          <w:rtl/>
        </w:rPr>
        <w:fldChar w:fldCharType="end"/>
      </w:r>
      <w:r w:rsidR="0081172C">
        <w:rPr>
          <w:rtl/>
        </w:rPr>
        <w:t xml:space="preserve"> </w:t>
      </w:r>
      <w:r w:rsidR="0081172C">
        <w:rPr>
          <w:rFonts w:hint="cs"/>
          <w:rtl/>
        </w:rPr>
        <w:t>مشاهده</w:t>
      </w:r>
      <w:r w:rsidR="0081172C">
        <w:rPr>
          <w:rtl/>
        </w:rPr>
        <w:t xml:space="preserve"> </w:t>
      </w:r>
      <w:r w:rsidR="0081172C">
        <w:rPr>
          <w:rFonts w:hint="cs"/>
          <w:rtl/>
        </w:rPr>
        <w:t>می‌</w:t>
      </w:r>
      <w:r w:rsidR="0081172C">
        <w:rPr>
          <w:rFonts w:hint="eastAsia"/>
          <w:rtl/>
        </w:rPr>
        <w:t>شود</w:t>
      </w:r>
      <w:r w:rsidR="0081172C">
        <w:rPr>
          <w:rtl/>
        </w:rPr>
        <w:t xml:space="preserve"> روش </w:t>
      </w:r>
      <w:r w:rsidR="0081172C">
        <w:t>TransE</w:t>
      </w:r>
      <w:r w:rsidR="0081172C">
        <w:rPr>
          <w:rtl/>
        </w:rPr>
        <w:t xml:space="preserve"> بردار‌ها</w:t>
      </w:r>
      <w:r w:rsidR="0081172C">
        <w:rPr>
          <w:rFonts w:hint="cs"/>
          <w:rtl/>
        </w:rPr>
        <w:t>ی</w:t>
      </w:r>
      <w:r w:rsidR="0081172C">
        <w:rPr>
          <w:rtl/>
        </w:rPr>
        <w:t xml:space="preserve"> </w:t>
      </w:r>
      <w:r w:rsidR="0081172C">
        <w:t>h</w:t>
      </w:r>
      <w:r w:rsidR="0081172C">
        <w:rPr>
          <w:rtl/>
        </w:rPr>
        <w:t xml:space="preserve"> و </w:t>
      </w:r>
      <w:r w:rsidR="0081172C">
        <w:t>t</w:t>
      </w:r>
      <w:r w:rsidR="0081172C">
        <w:rPr>
          <w:rtl/>
        </w:rPr>
        <w:t xml:space="preserve"> را به کمک بردار </w:t>
      </w:r>
      <w:r w:rsidR="0081172C">
        <w:t>r</w:t>
      </w:r>
      <w:r w:rsidR="0081172C">
        <w:rPr>
          <w:rtl/>
        </w:rPr>
        <w:t xml:space="preserve"> به </w:t>
      </w:r>
      <w:r w:rsidR="0081172C">
        <w:rPr>
          <w:rFonts w:hint="cs"/>
          <w:rtl/>
        </w:rPr>
        <w:t>ی</w:t>
      </w:r>
      <w:r w:rsidR="0081172C">
        <w:rPr>
          <w:rFonts w:hint="eastAsia"/>
          <w:rtl/>
        </w:rPr>
        <w:t>کد</w:t>
      </w:r>
      <w:r w:rsidR="0081172C">
        <w:rPr>
          <w:rFonts w:hint="cs"/>
          <w:rtl/>
        </w:rPr>
        <w:t>ی</w:t>
      </w:r>
      <w:r w:rsidR="0081172C">
        <w:rPr>
          <w:rFonts w:hint="eastAsia"/>
          <w:rtl/>
        </w:rPr>
        <w:t>گر</w:t>
      </w:r>
      <w:r w:rsidR="0081172C">
        <w:rPr>
          <w:rtl/>
        </w:rPr>
        <w:t xml:space="preserve"> متصل م</w:t>
      </w:r>
      <w:r w:rsidR="0081172C">
        <w:rPr>
          <w:rFonts w:hint="cs"/>
          <w:rtl/>
        </w:rPr>
        <w:t>ی‌</w:t>
      </w:r>
      <w:r w:rsidR="0081172C">
        <w:rPr>
          <w:rFonts w:hint="eastAsia"/>
          <w:rtl/>
        </w:rPr>
        <w:t>کرد</w:t>
      </w:r>
      <w:r w:rsidR="0081172C">
        <w:rPr>
          <w:rtl/>
        </w:rPr>
        <w:t xml:space="preserve"> اما در روش </w:t>
      </w:r>
      <w:r w:rsidR="0081172C">
        <w:t>TransH</w:t>
      </w:r>
      <w:r w:rsidR="0081172C">
        <w:rPr>
          <w:rtl/>
        </w:rPr>
        <w:t xml:space="preserve"> </w:t>
      </w:r>
      <w:r>
        <w:rPr>
          <w:rtl/>
        </w:rPr>
        <w:t>همان‌طور</w:t>
      </w:r>
      <w:r w:rsidR="0081172C">
        <w:rPr>
          <w:rtl/>
        </w:rPr>
        <w:t xml:space="preserve"> که در </w:t>
      </w:r>
      <w:r w:rsidR="006739C5">
        <w:rPr>
          <w:rtl/>
        </w:rPr>
        <w:fldChar w:fldCharType="begin"/>
      </w:r>
      <w:r w:rsidR="006739C5">
        <w:rPr>
          <w:rtl/>
        </w:rPr>
        <w:instrText xml:space="preserve"> </w:instrText>
      </w:r>
      <w:r w:rsidR="006739C5">
        <w:instrText>REF</w:instrText>
      </w:r>
      <w:r w:rsidR="006739C5">
        <w:rPr>
          <w:rtl/>
        </w:rPr>
        <w:instrText xml:space="preserve"> _</w:instrText>
      </w:r>
      <w:r w:rsidR="006739C5">
        <w:instrText>Ref489382634 \h</w:instrText>
      </w:r>
      <w:r w:rsidR="006739C5">
        <w:rPr>
          <w:rtl/>
        </w:rPr>
        <w:instrText xml:space="preserve"> </w:instrText>
      </w:r>
      <w:r w:rsidR="006739C5">
        <w:rPr>
          <w:rtl/>
        </w:rPr>
      </w:r>
      <w:r w:rsidR="006739C5">
        <w:rPr>
          <w:rtl/>
        </w:rPr>
        <w:fldChar w:fldCharType="separate"/>
      </w:r>
      <w:r w:rsidR="002B3278">
        <w:rPr>
          <w:rtl/>
        </w:rPr>
        <w:t xml:space="preserve">شکل </w:t>
      </w:r>
      <w:r w:rsidR="002B3278">
        <w:rPr>
          <w:noProof/>
          <w:rtl/>
        </w:rPr>
        <w:t>15</w:t>
      </w:r>
      <w:r w:rsidR="002B3278">
        <w:rPr>
          <w:rFonts w:hint="cs"/>
          <w:rtl/>
        </w:rPr>
        <w:t xml:space="preserve">-ب روش </w:t>
      </w:r>
      <w:r w:rsidR="002B3278">
        <w:t>TransH</w:t>
      </w:r>
      <w:r w:rsidR="006739C5">
        <w:rPr>
          <w:rtl/>
        </w:rPr>
        <w:fldChar w:fldCharType="end"/>
      </w:r>
      <w:r w:rsidR="0081172C">
        <w:rPr>
          <w:rtl/>
        </w:rPr>
        <w:t xml:space="preserve"> </w:t>
      </w:r>
      <w:r w:rsidR="0081172C">
        <w:rPr>
          <w:rFonts w:hint="cs"/>
          <w:rtl/>
        </w:rPr>
        <w:t>نشان</w:t>
      </w:r>
      <w:r w:rsidR="0081172C">
        <w:rPr>
          <w:rtl/>
        </w:rPr>
        <w:t xml:space="preserve"> </w:t>
      </w:r>
      <w:r w:rsidR="0081172C">
        <w:rPr>
          <w:rFonts w:hint="cs"/>
          <w:rtl/>
        </w:rPr>
        <w:t>داده</w:t>
      </w:r>
      <w:r w:rsidR="0081172C">
        <w:rPr>
          <w:rtl/>
        </w:rPr>
        <w:t xml:space="preserve"> </w:t>
      </w:r>
      <w:r w:rsidR="0081172C">
        <w:rPr>
          <w:rFonts w:hint="cs"/>
          <w:rtl/>
        </w:rPr>
        <w:t>شده</w:t>
      </w:r>
      <w:r w:rsidR="0081172C">
        <w:rPr>
          <w:rtl/>
        </w:rPr>
        <w:t xml:space="preserve"> </w:t>
      </w:r>
      <w:r w:rsidR="0081172C">
        <w:rPr>
          <w:rFonts w:hint="cs"/>
          <w:rtl/>
        </w:rPr>
        <w:t>است</w:t>
      </w:r>
      <w:r w:rsidR="0081172C">
        <w:rPr>
          <w:rtl/>
        </w:rPr>
        <w:t xml:space="preserve"> </w:t>
      </w:r>
      <w:r w:rsidR="00584320">
        <w:rPr>
          <w:rFonts w:hint="cs"/>
          <w:rtl/>
        </w:rPr>
        <w:t>ابتدا</w:t>
      </w:r>
      <w:r w:rsidR="0081172C">
        <w:rPr>
          <w:rtl/>
        </w:rPr>
        <w:t xml:space="preserve"> </w:t>
      </w:r>
      <w:r w:rsidR="0081172C">
        <w:rPr>
          <w:rFonts w:hint="cs"/>
          <w:rtl/>
        </w:rPr>
        <w:t>بردار‌های</w:t>
      </w:r>
      <w:r w:rsidR="0081172C">
        <w:rPr>
          <w:rtl/>
        </w:rPr>
        <w:t xml:space="preserve"> </w:t>
      </w:r>
      <w:r w:rsidR="0081172C">
        <w:t>h</w:t>
      </w:r>
      <w:r w:rsidR="0081172C">
        <w:rPr>
          <w:rtl/>
        </w:rPr>
        <w:t xml:space="preserve"> و </w:t>
      </w:r>
      <w:r w:rsidR="0081172C">
        <w:t>t</w:t>
      </w:r>
      <w:r w:rsidR="0081172C">
        <w:rPr>
          <w:rtl/>
        </w:rPr>
        <w:t xml:space="preserve"> به صفحه‌</w:t>
      </w:r>
      <w:r w:rsidR="0081172C">
        <w:rPr>
          <w:rFonts w:hint="cs"/>
          <w:rtl/>
        </w:rPr>
        <w:t>ی</w:t>
      </w:r>
      <w:r w:rsidR="0081172C">
        <w:rPr>
          <w:rtl/>
        </w:rPr>
        <w:t xml:space="preserve"> مربوط به رابطه‌</w:t>
      </w:r>
      <w:r w:rsidR="0081172C">
        <w:rPr>
          <w:rFonts w:hint="cs"/>
          <w:rtl/>
        </w:rPr>
        <w:t>ی</w:t>
      </w:r>
      <w:r w:rsidR="0081172C">
        <w:rPr>
          <w:rtl/>
        </w:rPr>
        <w:t xml:space="preserve"> مورد نظر منتقل شده‌اند و توسط بردار </w:t>
      </w:r>
      <w:r w:rsidR="0081172C">
        <w:t>dr</w:t>
      </w:r>
      <w:r w:rsidR="0081172C">
        <w:rPr>
          <w:rtl/>
        </w:rPr>
        <w:t xml:space="preserve"> که بردار را</w:t>
      </w:r>
      <w:r w:rsidR="0081172C">
        <w:rPr>
          <w:rFonts w:hint="eastAsia"/>
          <w:rtl/>
        </w:rPr>
        <w:t>بطه</w:t>
      </w:r>
      <w:r w:rsidR="0081172C">
        <w:rPr>
          <w:rtl/>
        </w:rPr>
        <w:t xml:space="preserve"> است به </w:t>
      </w:r>
      <w:r w:rsidR="0081172C">
        <w:rPr>
          <w:rFonts w:hint="cs"/>
          <w:rtl/>
        </w:rPr>
        <w:t>ی</w:t>
      </w:r>
      <w:r w:rsidR="0081172C">
        <w:rPr>
          <w:rFonts w:hint="eastAsia"/>
          <w:rtl/>
        </w:rPr>
        <w:t>کد</w:t>
      </w:r>
      <w:r w:rsidR="0081172C">
        <w:rPr>
          <w:rFonts w:hint="cs"/>
          <w:rtl/>
        </w:rPr>
        <w:t>ی</w:t>
      </w:r>
      <w:r w:rsidR="0081172C">
        <w:rPr>
          <w:rFonts w:hint="eastAsia"/>
          <w:rtl/>
        </w:rPr>
        <w:t>گر</w:t>
      </w:r>
      <w:r w:rsidR="0081172C">
        <w:rPr>
          <w:rtl/>
        </w:rPr>
        <w:t xml:space="preserve"> متصل م</w:t>
      </w:r>
      <w:r w:rsidR="0081172C">
        <w:rPr>
          <w:rFonts w:hint="cs"/>
          <w:rtl/>
        </w:rPr>
        <w:t>ی‌</w:t>
      </w:r>
      <w:r w:rsidR="0081172C">
        <w:rPr>
          <w:rFonts w:hint="eastAsia"/>
          <w:rtl/>
        </w:rPr>
        <w:t>شوند</w:t>
      </w:r>
      <w:r w:rsidR="0081172C">
        <w:rPr>
          <w:rtl/>
        </w:rPr>
        <w:t xml:space="preserve">. </w:t>
      </w:r>
    </w:p>
    <w:p w14:paraId="5C2D1AC5" w14:textId="51139FD0" w:rsidR="0081172C" w:rsidRDefault="0081172C" w:rsidP="00457A3A">
      <w:pPr>
        <w:spacing w:line="360" w:lineRule="auto"/>
        <w:jc w:val="both"/>
      </w:pPr>
      <w:r>
        <w:rPr>
          <w:rFonts w:hint="eastAsia"/>
          <w:rtl/>
        </w:rPr>
        <w:lastRenderedPageBreak/>
        <w:t>مقاد</w:t>
      </w:r>
      <w:r>
        <w:rPr>
          <w:rFonts w:hint="cs"/>
          <w:rtl/>
        </w:rPr>
        <w:t>ی</w:t>
      </w:r>
      <w:r>
        <w:rPr>
          <w:rFonts w:hint="eastAsia"/>
          <w:rtl/>
        </w:rPr>
        <w:t>ر</w:t>
      </w:r>
      <w:r>
        <w:rPr>
          <w:rtl/>
        </w:rPr>
        <w:t xml:space="preserve"> </w:t>
      </w:r>
      <w:r w:rsidR="00457A3A" w:rsidRPr="00457A3A">
        <w:rPr>
          <w:rFonts w:ascii="Cambria Math" w:hAnsi="Cambria Math" w:cs="Cambria Math" w:hint="cs"/>
          <w:vertAlign w:val="subscript"/>
          <w:rtl/>
        </w:rPr>
        <w:t>⊥</w:t>
      </w:r>
      <w:r>
        <w:t>h</w:t>
      </w:r>
      <w:r>
        <w:rPr>
          <w:rtl/>
        </w:rPr>
        <w:t xml:space="preserve"> </w:t>
      </w:r>
      <w:r>
        <w:rPr>
          <w:rFonts w:hint="cs"/>
          <w:rtl/>
        </w:rPr>
        <w:t>و</w:t>
      </w:r>
      <w:r>
        <w:rPr>
          <w:rtl/>
        </w:rPr>
        <w:t xml:space="preserve"> </w:t>
      </w:r>
      <w:r w:rsidR="00457A3A" w:rsidRPr="00457A3A">
        <w:rPr>
          <w:rFonts w:ascii="Cambria Math" w:hAnsi="Cambria Math" w:cs="Cambria Math" w:hint="cs"/>
          <w:vertAlign w:val="subscript"/>
          <w:rtl/>
        </w:rPr>
        <w:t>⊥</w:t>
      </w:r>
      <w:r>
        <w:t>t</w:t>
      </w:r>
      <w:r w:rsidR="00457A3A">
        <w:rPr>
          <w:rFonts w:hint="cs"/>
          <w:rtl/>
        </w:rPr>
        <w:t xml:space="preserve"> </w:t>
      </w:r>
      <w:r>
        <w:rPr>
          <w:rFonts w:hint="cs"/>
          <w:rtl/>
        </w:rPr>
        <w:t>به</w:t>
      </w:r>
      <w:r>
        <w:rPr>
          <w:rtl/>
        </w:rPr>
        <w:t xml:space="preserve"> </w:t>
      </w:r>
      <w:r>
        <w:rPr>
          <w:rFonts w:hint="cs"/>
          <w:rtl/>
        </w:rPr>
        <w:t>صور</w:t>
      </w:r>
      <w:r>
        <w:rPr>
          <w:rtl/>
        </w:rPr>
        <w:t>ت معادله‌</w:t>
      </w:r>
      <w:r>
        <w:rPr>
          <w:rFonts w:hint="cs"/>
          <w:rtl/>
        </w:rPr>
        <w:t>ی</w:t>
      </w:r>
      <w:r>
        <w:rPr>
          <w:rtl/>
        </w:rPr>
        <w:t xml:space="preserve"> </w:t>
      </w:r>
      <w:r w:rsidR="00457A3A">
        <w:rPr>
          <w:rFonts w:cs="Times New Roman" w:hint="cs"/>
          <w:rtl/>
        </w:rPr>
        <w:t xml:space="preserve">(19-2) </w:t>
      </w:r>
      <w:r>
        <w:rPr>
          <w:rFonts w:hint="cs"/>
          <w:rtl/>
        </w:rPr>
        <w:t>بدست</w:t>
      </w:r>
      <w:r>
        <w:rPr>
          <w:rtl/>
        </w:rPr>
        <w:t xml:space="preserve"> </w:t>
      </w:r>
      <w:r>
        <w:rPr>
          <w:rFonts w:hint="cs"/>
          <w:rtl/>
        </w:rPr>
        <w:t>می‌</w:t>
      </w:r>
      <w:r>
        <w:rPr>
          <w:rFonts w:hint="eastAsia"/>
          <w:rtl/>
        </w:rPr>
        <w:t>آ</w:t>
      </w:r>
      <w:r>
        <w:rPr>
          <w:rFonts w:hint="cs"/>
          <w:rtl/>
        </w:rPr>
        <w:t>ی</w:t>
      </w:r>
      <w:r>
        <w:rPr>
          <w:rFonts w:hint="eastAsia"/>
          <w:rtl/>
        </w:rPr>
        <w:t>ند</w:t>
      </w:r>
      <w:r>
        <w:rPr>
          <w:rtl/>
        </w:rPr>
        <w:t xml:space="preserve"> که در آن </w:t>
      </w:r>
      <w:r>
        <w:t>w</w:t>
      </w:r>
      <w:r w:rsidRPr="00457A3A">
        <w:rPr>
          <w:vertAlign w:val="subscript"/>
        </w:rPr>
        <w:t>r</w:t>
      </w:r>
      <w:r>
        <w:rPr>
          <w:rtl/>
        </w:rPr>
        <w:t xml:space="preserve"> بردار انتقال به ابرصفحه‌</w:t>
      </w:r>
      <w:r>
        <w:rPr>
          <w:rFonts w:hint="cs"/>
          <w:rtl/>
        </w:rPr>
        <w:t>ی</w:t>
      </w:r>
      <w:r>
        <w:rPr>
          <w:rtl/>
        </w:rPr>
        <w:t xml:space="preserve"> مربوط به رابطه‌</w:t>
      </w:r>
      <w:r>
        <w:rPr>
          <w:rFonts w:hint="cs"/>
          <w:rtl/>
        </w:rPr>
        <w:t>ی</w:t>
      </w:r>
      <w:r>
        <w:rPr>
          <w:rtl/>
        </w:rPr>
        <w:t xml:space="preserve"> </w:t>
      </w:r>
      <w:r>
        <w:t>r</w:t>
      </w:r>
      <w:r>
        <w:rPr>
          <w:rtl/>
        </w:rPr>
        <w:t xml:space="preserve"> است و </w:t>
      </w:r>
      <w:r>
        <w:t>d</w:t>
      </w:r>
      <w:r w:rsidRPr="00457A3A">
        <w:rPr>
          <w:vertAlign w:val="subscript"/>
        </w:rPr>
        <w:t>r</w:t>
      </w:r>
      <w:r>
        <w:rPr>
          <w:rtl/>
        </w:rPr>
        <w:t xml:space="preserve"> معادل بردار </w:t>
      </w:r>
      <w:r>
        <w:t>r</w:t>
      </w:r>
      <w:r>
        <w:rPr>
          <w:rtl/>
        </w:rPr>
        <w:t xml:space="preserve"> در ابرصفحه‌</w:t>
      </w:r>
      <w:r>
        <w:rPr>
          <w:rFonts w:hint="cs"/>
          <w:rtl/>
        </w:rPr>
        <w:t>ی</w:t>
      </w:r>
      <w:r>
        <w:rPr>
          <w:rtl/>
        </w:rPr>
        <w:t xml:space="preserve"> رابطه است.</w:t>
      </w:r>
    </w:p>
    <w:tbl>
      <w:tblPr>
        <w:tblStyle w:val="TableGrid"/>
        <w:bidiVisual/>
        <w:tblW w:w="9495" w:type="dxa"/>
        <w:tblLook w:val="04A0" w:firstRow="1" w:lastRow="0" w:firstColumn="1" w:lastColumn="0" w:noHBand="0" w:noVBand="1"/>
      </w:tblPr>
      <w:tblGrid>
        <w:gridCol w:w="1752"/>
        <w:gridCol w:w="7743"/>
      </w:tblGrid>
      <w:tr w:rsidR="00457A3A" w:rsidRPr="00707C28" w14:paraId="16462236" w14:textId="77777777" w:rsidTr="006E3005">
        <w:tc>
          <w:tcPr>
            <w:tcW w:w="1568" w:type="dxa"/>
            <w:tcBorders>
              <w:top w:val="nil"/>
              <w:left w:val="nil"/>
              <w:bottom w:val="nil"/>
              <w:right w:val="nil"/>
            </w:tcBorders>
            <w:vAlign w:val="center"/>
          </w:tcPr>
          <w:p w14:paraId="0B96D6CF" w14:textId="3CF4530F" w:rsidR="00457A3A" w:rsidRPr="00707C28" w:rsidRDefault="00457A3A" w:rsidP="00457A3A">
            <w:pPr>
              <w:pStyle w:val="a9"/>
              <w:jc w:val="center"/>
              <w:rPr>
                <w:sz w:val="28"/>
                <w:szCs w:val="24"/>
                <w:rtl/>
              </w:rPr>
            </w:pPr>
            <w:r w:rsidRPr="00707C28">
              <w:rPr>
                <w:rFonts w:hint="cs"/>
                <w:sz w:val="28"/>
                <w:szCs w:val="24"/>
                <w:rtl/>
              </w:rPr>
              <w:t>(</w:t>
            </w:r>
            <w:r>
              <w:rPr>
                <w:rFonts w:hint="cs"/>
                <w:sz w:val="28"/>
                <w:szCs w:val="24"/>
                <w:rtl/>
              </w:rPr>
              <w:t>18</w:t>
            </w:r>
            <w:r w:rsidRPr="00707C28">
              <w:rPr>
                <w:rFonts w:hint="cs"/>
                <w:sz w:val="28"/>
                <w:szCs w:val="24"/>
                <w:rtl/>
              </w:rPr>
              <w:t>-۲)</w:t>
            </w:r>
          </w:p>
        </w:tc>
        <w:tc>
          <w:tcPr>
            <w:tcW w:w="6930" w:type="dxa"/>
            <w:tcBorders>
              <w:top w:val="nil"/>
              <w:left w:val="nil"/>
              <w:bottom w:val="nil"/>
              <w:right w:val="nil"/>
            </w:tcBorders>
            <w:vAlign w:val="center"/>
          </w:tcPr>
          <w:p w14:paraId="34BB7361" w14:textId="44886D06" w:rsidR="00457A3A" w:rsidRPr="00457A3A" w:rsidRDefault="003F5AB1" w:rsidP="00457A3A">
            <w:pPr>
              <w:pStyle w:val="a9"/>
              <w:jc w:val="center"/>
              <w:rPr>
                <w:rFonts w:cs="B Nazanin"/>
                <w:sz w:val="32"/>
                <w:szCs w:val="26"/>
                <w:rtl/>
              </w:rPr>
            </w:pPr>
            <m:oMathPara>
              <m:oMathParaPr>
                <m:jc m:val="center"/>
              </m:oMathParaPr>
              <m:oMath>
                <m:sSub>
                  <m:sSubPr>
                    <m:ctrlPr>
                      <w:rPr>
                        <w:rFonts w:ascii="Cambria Math" w:hAnsi="Cambria Math" w:cs="B Nazanin"/>
                        <w:i/>
                        <w:sz w:val="32"/>
                        <w:szCs w:val="26"/>
                      </w:rPr>
                    </m:ctrlPr>
                  </m:sSubPr>
                  <m:e>
                    <m:r>
                      <w:rPr>
                        <w:rFonts w:ascii="Cambria Math" w:hAnsi="Cambria Math" w:cs="B Nazanin"/>
                        <w:sz w:val="32"/>
                        <w:szCs w:val="26"/>
                      </w:rPr>
                      <m:t>h</m:t>
                    </m:r>
                  </m:e>
                  <m:sub>
                    <m:r>
                      <m:rPr>
                        <m:sty m:val="p"/>
                      </m:rPr>
                      <w:rPr>
                        <w:rFonts w:ascii="Cambria Math" w:hAnsi="Cambria Math" w:cs="Cambria Math" w:hint="cs"/>
                        <w:rtl/>
                      </w:rPr>
                      <m:t>⊥</m:t>
                    </m:r>
                  </m:sub>
                </m:sSub>
                <m:r>
                  <w:rPr>
                    <w:rFonts w:ascii="Cambria Math" w:hAnsi="Cambria Math" w:cs="B Nazanin"/>
                    <w:sz w:val="32"/>
                    <w:szCs w:val="26"/>
                  </w:rPr>
                  <m:t>=h-</m:t>
                </m:r>
                <m:sSubSup>
                  <m:sSubSupPr>
                    <m:ctrlPr>
                      <w:rPr>
                        <w:rFonts w:ascii="Cambria Math" w:hAnsi="Cambria Math" w:cs="B Nazanin"/>
                        <w:i/>
                        <w:sz w:val="32"/>
                        <w:szCs w:val="26"/>
                      </w:rPr>
                    </m:ctrlPr>
                  </m:sSubSupPr>
                  <m:e>
                    <m:r>
                      <w:rPr>
                        <w:rFonts w:ascii="Cambria Math" w:hAnsi="Cambria Math" w:cs="B Nazanin"/>
                        <w:sz w:val="32"/>
                        <w:szCs w:val="26"/>
                      </w:rPr>
                      <m:t>w</m:t>
                    </m:r>
                  </m:e>
                  <m:sub>
                    <m:r>
                      <w:rPr>
                        <w:rFonts w:ascii="Cambria Math" w:hAnsi="Cambria Math" w:cs="B Nazanin"/>
                        <w:sz w:val="32"/>
                        <w:szCs w:val="26"/>
                      </w:rPr>
                      <m:t>r</m:t>
                    </m:r>
                  </m:sub>
                  <m:sup>
                    <m:r>
                      <w:rPr>
                        <w:rFonts w:ascii="Cambria Math" w:hAnsi="Cambria Math" w:cs="B Nazanin"/>
                        <w:sz w:val="32"/>
                        <w:szCs w:val="26"/>
                      </w:rPr>
                      <m:t>T</m:t>
                    </m:r>
                  </m:sup>
                </m:sSubSup>
                <m:r>
                  <w:rPr>
                    <w:rFonts w:ascii="Cambria Math" w:hAnsi="Cambria Math" w:cs="B Nazanin"/>
                    <w:sz w:val="32"/>
                    <w:szCs w:val="26"/>
                  </w:rPr>
                  <m:t>h</m:t>
                </m:r>
                <m:sSub>
                  <m:sSubPr>
                    <m:ctrlPr>
                      <w:rPr>
                        <w:rFonts w:ascii="Cambria Math" w:hAnsi="Cambria Math" w:cs="B Nazanin"/>
                        <w:i/>
                        <w:sz w:val="32"/>
                        <w:szCs w:val="26"/>
                      </w:rPr>
                    </m:ctrlPr>
                  </m:sSubPr>
                  <m:e>
                    <m:r>
                      <w:rPr>
                        <w:rFonts w:ascii="Cambria Math" w:hAnsi="Cambria Math" w:cs="B Nazanin"/>
                        <w:sz w:val="32"/>
                        <w:szCs w:val="26"/>
                      </w:rPr>
                      <m:t>w</m:t>
                    </m:r>
                  </m:e>
                  <m:sub>
                    <m:r>
                      <w:rPr>
                        <w:rFonts w:ascii="Cambria Math" w:hAnsi="Cambria Math" w:cs="B Nazanin"/>
                        <w:sz w:val="32"/>
                        <w:szCs w:val="26"/>
                      </w:rPr>
                      <m:t>r</m:t>
                    </m:r>
                  </m:sub>
                </m:sSub>
                <m:r>
                  <w:rPr>
                    <w:rFonts w:ascii="Cambria Math" w:hAnsi="Cambria Math" w:cs="B Nazanin"/>
                    <w:sz w:val="32"/>
                    <w:szCs w:val="26"/>
                  </w:rPr>
                  <m:t xml:space="preserve">.       </m:t>
                </m:r>
                <m:sSub>
                  <m:sSubPr>
                    <m:ctrlPr>
                      <w:rPr>
                        <w:rFonts w:ascii="Cambria Math" w:hAnsi="Cambria Math" w:cs="B Nazanin"/>
                        <w:i/>
                        <w:sz w:val="32"/>
                        <w:szCs w:val="26"/>
                      </w:rPr>
                    </m:ctrlPr>
                  </m:sSubPr>
                  <m:e>
                    <m:r>
                      <w:rPr>
                        <w:rFonts w:ascii="Cambria Math" w:hAnsi="Cambria Math" w:cs="B Nazanin"/>
                        <w:sz w:val="32"/>
                        <w:szCs w:val="26"/>
                      </w:rPr>
                      <m:t>t</m:t>
                    </m:r>
                  </m:e>
                  <m:sub>
                    <m:r>
                      <m:rPr>
                        <m:sty m:val="p"/>
                      </m:rPr>
                      <w:rPr>
                        <w:rFonts w:ascii="Cambria Math" w:hAnsi="Cambria Math" w:cs="Cambria Math" w:hint="cs"/>
                        <w:rtl/>
                      </w:rPr>
                      <m:t>⊥</m:t>
                    </m:r>
                  </m:sub>
                </m:sSub>
                <m:r>
                  <w:rPr>
                    <w:rFonts w:ascii="Cambria Math" w:hAnsi="Cambria Math" w:cs="B Nazanin"/>
                    <w:sz w:val="32"/>
                    <w:szCs w:val="26"/>
                  </w:rPr>
                  <m:t>=t-</m:t>
                </m:r>
                <m:sSubSup>
                  <m:sSubSupPr>
                    <m:ctrlPr>
                      <w:rPr>
                        <w:rFonts w:ascii="Cambria Math" w:hAnsi="Cambria Math" w:cs="B Nazanin"/>
                        <w:i/>
                        <w:sz w:val="32"/>
                        <w:szCs w:val="26"/>
                      </w:rPr>
                    </m:ctrlPr>
                  </m:sSubSupPr>
                  <m:e>
                    <m:r>
                      <w:rPr>
                        <w:rFonts w:ascii="Cambria Math" w:hAnsi="Cambria Math" w:cs="B Nazanin"/>
                        <w:sz w:val="32"/>
                        <w:szCs w:val="26"/>
                      </w:rPr>
                      <m:t>w</m:t>
                    </m:r>
                  </m:e>
                  <m:sub>
                    <m:r>
                      <w:rPr>
                        <w:rFonts w:ascii="Cambria Math" w:hAnsi="Cambria Math" w:cs="B Nazanin"/>
                        <w:sz w:val="32"/>
                        <w:szCs w:val="26"/>
                      </w:rPr>
                      <m:t>r</m:t>
                    </m:r>
                  </m:sub>
                  <m:sup>
                    <m:r>
                      <w:rPr>
                        <w:rFonts w:ascii="Cambria Math" w:hAnsi="Cambria Math" w:cs="B Nazanin"/>
                        <w:sz w:val="32"/>
                        <w:szCs w:val="26"/>
                      </w:rPr>
                      <m:t>T</m:t>
                    </m:r>
                  </m:sup>
                </m:sSubSup>
                <m:r>
                  <w:rPr>
                    <w:rFonts w:ascii="Cambria Math" w:hAnsi="Cambria Math" w:cs="B Nazanin"/>
                    <w:sz w:val="32"/>
                    <w:szCs w:val="26"/>
                  </w:rPr>
                  <m:t>t</m:t>
                </m:r>
                <m:sSub>
                  <m:sSubPr>
                    <m:ctrlPr>
                      <w:rPr>
                        <w:rFonts w:ascii="Cambria Math" w:hAnsi="Cambria Math" w:cs="B Nazanin"/>
                        <w:i/>
                        <w:sz w:val="32"/>
                        <w:szCs w:val="26"/>
                      </w:rPr>
                    </m:ctrlPr>
                  </m:sSubPr>
                  <m:e>
                    <m:r>
                      <w:rPr>
                        <w:rFonts w:ascii="Cambria Math" w:hAnsi="Cambria Math" w:cs="B Nazanin"/>
                        <w:sz w:val="32"/>
                        <w:szCs w:val="26"/>
                      </w:rPr>
                      <m:t>w</m:t>
                    </m:r>
                  </m:e>
                  <m:sub>
                    <m:r>
                      <w:rPr>
                        <w:rFonts w:ascii="Cambria Math" w:hAnsi="Cambria Math" w:cs="B Nazanin"/>
                        <w:sz w:val="32"/>
                        <w:szCs w:val="26"/>
                      </w:rPr>
                      <m:t>r</m:t>
                    </m:r>
                  </m:sub>
                </m:sSub>
              </m:oMath>
            </m:oMathPara>
          </w:p>
        </w:tc>
      </w:tr>
    </w:tbl>
    <w:p w14:paraId="54DD3876" w14:textId="472175DF" w:rsidR="0081172C" w:rsidRDefault="0081172C" w:rsidP="0081172C">
      <w:pPr>
        <w:spacing w:line="360" w:lineRule="auto"/>
        <w:jc w:val="both"/>
        <w:rPr>
          <w:rtl/>
        </w:rPr>
      </w:pPr>
      <w:r>
        <w:rPr>
          <w:rFonts w:hint="eastAsia"/>
          <w:rtl/>
        </w:rPr>
        <w:t>پس</w:t>
      </w:r>
      <w:r>
        <w:rPr>
          <w:rtl/>
        </w:rPr>
        <w:t xml:space="preserve"> تابع امت</w:t>
      </w:r>
      <w:r>
        <w:rPr>
          <w:rFonts w:hint="cs"/>
          <w:rtl/>
        </w:rPr>
        <w:t>ی</w:t>
      </w:r>
      <w:r>
        <w:rPr>
          <w:rFonts w:hint="eastAsia"/>
          <w:rtl/>
        </w:rPr>
        <w:t>از</w:t>
      </w:r>
      <w:r>
        <w:rPr>
          <w:rtl/>
        </w:rPr>
        <w:t xml:space="preserve"> ا</w:t>
      </w:r>
      <w:r>
        <w:rPr>
          <w:rFonts w:hint="cs"/>
          <w:rtl/>
        </w:rPr>
        <w:t>ی</w:t>
      </w:r>
      <w:r>
        <w:rPr>
          <w:rFonts w:hint="eastAsia"/>
          <w:rtl/>
        </w:rPr>
        <w:t>ن</w:t>
      </w:r>
      <w:r>
        <w:rPr>
          <w:rtl/>
        </w:rPr>
        <w:t xml:space="preserve"> روش به صورت ز</w:t>
      </w:r>
      <w:r>
        <w:rPr>
          <w:rFonts w:hint="cs"/>
          <w:rtl/>
        </w:rPr>
        <w:t>ی</w:t>
      </w:r>
      <w:r>
        <w:rPr>
          <w:rFonts w:hint="eastAsia"/>
          <w:rtl/>
        </w:rPr>
        <w:t>ر</w:t>
      </w:r>
      <w:r>
        <w:rPr>
          <w:rtl/>
        </w:rPr>
        <w:t xml:space="preserve"> خواهد بود:</w:t>
      </w:r>
    </w:p>
    <w:tbl>
      <w:tblPr>
        <w:tblStyle w:val="TableGrid"/>
        <w:bidiVisual/>
        <w:tblW w:w="9495" w:type="dxa"/>
        <w:tblLook w:val="04A0" w:firstRow="1" w:lastRow="0" w:firstColumn="1" w:lastColumn="0" w:noHBand="0" w:noVBand="1"/>
      </w:tblPr>
      <w:tblGrid>
        <w:gridCol w:w="1752"/>
        <w:gridCol w:w="7743"/>
      </w:tblGrid>
      <w:tr w:rsidR="00457A3A" w:rsidRPr="00707C28" w14:paraId="4905C629" w14:textId="77777777" w:rsidTr="006E3005">
        <w:tc>
          <w:tcPr>
            <w:tcW w:w="1568" w:type="dxa"/>
            <w:tcBorders>
              <w:top w:val="nil"/>
              <w:left w:val="nil"/>
              <w:bottom w:val="nil"/>
              <w:right w:val="nil"/>
            </w:tcBorders>
            <w:vAlign w:val="center"/>
          </w:tcPr>
          <w:p w14:paraId="2FD1832C" w14:textId="7AD24C9D" w:rsidR="00457A3A" w:rsidRPr="00707C28" w:rsidRDefault="00457A3A" w:rsidP="00457A3A">
            <w:pPr>
              <w:pStyle w:val="a9"/>
              <w:jc w:val="center"/>
              <w:rPr>
                <w:sz w:val="28"/>
                <w:szCs w:val="24"/>
                <w:rtl/>
              </w:rPr>
            </w:pPr>
            <w:r w:rsidRPr="00707C28">
              <w:rPr>
                <w:rFonts w:hint="cs"/>
                <w:sz w:val="28"/>
                <w:szCs w:val="24"/>
                <w:rtl/>
              </w:rPr>
              <w:t>(</w:t>
            </w:r>
            <w:r>
              <w:rPr>
                <w:rFonts w:hint="cs"/>
                <w:sz w:val="28"/>
                <w:szCs w:val="24"/>
                <w:rtl/>
              </w:rPr>
              <w:t>19</w:t>
            </w:r>
            <w:r w:rsidRPr="00707C28">
              <w:rPr>
                <w:rFonts w:hint="cs"/>
                <w:sz w:val="28"/>
                <w:szCs w:val="24"/>
                <w:rtl/>
              </w:rPr>
              <w:t>-۲)</w:t>
            </w:r>
          </w:p>
        </w:tc>
        <w:tc>
          <w:tcPr>
            <w:tcW w:w="6930" w:type="dxa"/>
            <w:tcBorders>
              <w:top w:val="nil"/>
              <w:left w:val="nil"/>
              <w:bottom w:val="nil"/>
              <w:right w:val="nil"/>
            </w:tcBorders>
            <w:vAlign w:val="center"/>
          </w:tcPr>
          <w:p w14:paraId="13A200CF" w14:textId="2A43D96B" w:rsidR="00457A3A" w:rsidRPr="00457A3A" w:rsidRDefault="003F5AB1" w:rsidP="00457A3A">
            <w:pPr>
              <w:pStyle w:val="a9"/>
              <w:jc w:val="center"/>
              <w:rPr>
                <w:rFonts w:cs="B Nazanin"/>
                <w:sz w:val="32"/>
                <w:szCs w:val="26"/>
                <w:rtl/>
              </w:rPr>
            </w:pPr>
            <m:oMathPara>
              <m:oMathParaPr>
                <m:jc m:val="center"/>
              </m:oMathParaPr>
              <m:oMath>
                <m:sSub>
                  <m:sSubPr>
                    <m:ctrlPr>
                      <w:rPr>
                        <w:rFonts w:ascii="Cambria Math" w:hAnsi="Cambria Math" w:cs="B Nazanin"/>
                        <w:i/>
                        <w:sz w:val="32"/>
                        <w:szCs w:val="26"/>
                      </w:rPr>
                    </m:ctrlPr>
                  </m:sSubPr>
                  <m:e>
                    <m:r>
                      <w:rPr>
                        <w:rFonts w:ascii="Cambria Math" w:hAnsi="Cambria Math" w:cs="B Nazanin"/>
                        <w:sz w:val="32"/>
                        <w:szCs w:val="26"/>
                      </w:rPr>
                      <m:t>f</m:t>
                    </m:r>
                  </m:e>
                  <m:sub>
                    <m:r>
                      <w:rPr>
                        <w:rFonts w:ascii="Cambria Math" w:hAnsi="Cambria Math" w:cs="B Nazanin"/>
                        <w:sz w:val="32"/>
                        <w:szCs w:val="26"/>
                      </w:rPr>
                      <m:t>r</m:t>
                    </m:r>
                  </m:sub>
                </m:sSub>
                <m:r>
                  <w:rPr>
                    <w:rFonts w:ascii="Cambria Math" w:hAnsi="Cambria Math" w:cs="B Nazanin"/>
                    <w:sz w:val="32"/>
                    <w:szCs w:val="26"/>
                  </w:rPr>
                  <m:t>(h.t)=||(h-</m:t>
                </m:r>
                <m:sSubSup>
                  <m:sSubSupPr>
                    <m:ctrlPr>
                      <w:rPr>
                        <w:rFonts w:ascii="Cambria Math" w:hAnsi="Cambria Math" w:cs="B Nazanin"/>
                        <w:i/>
                        <w:sz w:val="32"/>
                        <w:szCs w:val="26"/>
                      </w:rPr>
                    </m:ctrlPr>
                  </m:sSubSupPr>
                  <m:e>
                    <m:r>
                      <w:rPr>
                        <w:rFonts w:ascii="Cambria Math" w:hAnsi="Cambria Math" w:cs="B Nazanin"/>
                        <w:sz w:val="32"/>
                        <w:szCs w:val="26"/>
                      </w:rPr>
                      <m:t>w</m:t>
                    </m:r>
                  </m:e>
                  <m:sub>
                    <m:r>
                      <w:rPr>
                        <w:rFonts w:ascii="Cambria Math" w:hAnsi="Cambria Math" w:cs="B Nazanin"/>
                        <w:sz w:val="32"/>
                        <w:szCs w:val="26"/>
                      </w:rPr>
                      <m:t>r</m:t>
                    </m:r>
                  </m:sub>
                  <m:sup>
                    <m:r>
                      <w:rPr>
                        <w:rFonts w:ascii="Cambria Math" w:hAnsi="Cambria Math" w:cs="B Nazanin"/>
                        <w:sz w:val="32"/>
                        <w:szCs w:val="26"/>
                      </w:rPr>
                      <m:t>T</m:t>
                    </m:r>
                  </m:sup>
                </m:sSubSup>
                <m:r>
                  <w:rPr>
                    <w:rFonts w:ascii="Cambria Math" w:hAnsi="Cambria Math" w:cs="B Nazanin"/>
                    <w:sz w:val="32"/>
                    <w:szCs w:val="26"/>
                  </w:rPr>
                  <m:t>h</m:t>
                </m:r>
                <m:sSub>
                  <m:sSubPr>
                    <m:ctrlPr>
                      <w:rPr>
                        <w:rFonts w:ascii="Cambria Math" w:hAnsi="Cambria Math" w:cs="B Nazanin"/>
                        <w:i/>
                        <w:sz w:val="32"/>
                        <w:szCs w:val="26"/>
                      </w:rPr>
                    </m:ctrlPr>
                  </m:sSubPr>
                  <m:e>
                    <m:r>
                      <w:rPr>
                        <w:rFonts w:ascii="Cambria Math" w:hAnsi="Cambria Math" w:cs="B Nazanin"/>
                        <w:sz w:val="32"/>
                        <w:szCs w:val="26"/>
                      </w:rPr>
                      <m:t>w</m:t>
                    </m:r>
                  </m:e>
                  <m:sub>
                    <m:r>
                      <w:rPr>
                        <w:rFonts w:ascii="Cambria Math" w:hAnsi="Cambria Math" w:cs="B Nazanin"/>
                        <w:sz w:val="32"/>
                        <w:szCs w:val="26"/>
                      </w:rPr>
                      <m:t>r</m:t>
                    </m:r>
                  </m:sub>
                </m:sSub>
                <m:r>
                  <w:rPr>
                    <w:rFonts w:ascii="Cambria Math" w:hAnsi="Cambria Math" w:cs="B Nazanin"/>
                    <w:sz w:val="32"/>
                    <w:szCs w:val="26"/>
                  </w:rPr>
                  <m:t>)+</m:t>
                </m:r>
                <m:sSub>
                  <m:sSubPr>
                    <m:ctrlPr>
                      <w:rPr>
                        <w:rFonts w:ascii="Cambria Math" w:hAnsi="Cambria Math" w:cs="B Nazanin"/>
                        <w:i/>
                        <w:sz w:val="32"/>
                        <w:szCs w:val="26"/>
                      </w:rPr>
                    </m:ctrlPr>
                  </m:sSubPr>
                  <m:e>
                    <m:r>
                      <w:rPr>
                        <w:rFonts w:ascii="Cambria Math" w:hAnsi="Cambria Math" w:cs="B Nazanin"/>
                        <w:sz w:val="32"/>
                        <w:szCs w:val="26"/>
                      </w:rPr>
                      <m:t>d</m:t>
                    </m:r>
                  </m:e>
                  <m:sub>
                    <m:r>
                      <w:rPr>
                        <w:rFonts w:ascii="Cambria Math" w:hAnsi="Cambria Math" w:cs="B Nazanin"/>
                        <w:sz w:val="32"/>
                        <w:szCs w:val="26"/>
                      </w:rPr>
                      <m:t>r</m:t>
                    </m:r>
                  </m:sub>
                </m:sSub>
                <m:r>
                  <w:rPr>
                    <w:rFonts w:ascii="Cambria Math" w:hAnsi="Cambria Math" w:cs="B Nazanin"/>
                    <w:sz w:val="32"/>
                    <w:szCs w:val="26"/>
                  </w:rPr>
                  <m:t>-(t-</m:t>
                </m:r>
                <m:sSubSup>
                  <m:sSubSupPr>
                    <m:ctrlPr>
                      <w:rPr>
                        <w:rFonts w:ascii="Cambria Math" w:hAnsi="Cambria Math" w:cs="B Nazanin"/>
                        <w:i/>
                        <w:sz w:val="32"/>
                        <w:szCs w:val="26"/>
                      </w:rPr>
                    </m:ctrlPr>
                  </m:sSubSupPr>
                  <m:e>
                    <m:r>
                      <w:rPr>
                        <w:rFonts w:ascii="Cambria Math" w:hAnsi="Cambria Math" w:cs="B Nazanin"/>
                        <w:sz w:val="32"/>
                        <w:szCs w:val="26"/>
                      </w:rPr>
                      <m:t>w</m:t>
                    </m:r>
                  </m:e>
                  <m:sub>
                    <m:r>
                      <w:rPr>
                        <w:rFonts w:ascii="Cambria Math" w:hAnsi="Cambria Math" w:cs="B Nazanin"/>
                        <w:sz w:val="32"/>
                        <w:szCs w:val="26"/>
                      </w:rPr>
                      <m:t>r</m:t>
                    </m:r>
                  </m:sub>
                  <m:sup>
                    <m:r>
                      <w:rPr>
                        <w:rFonts w:ascii="Cambria Math" w:hAnsi="Cambria Math" w:cs="B Nazanin"/>
                        <w:sz w:val="32"/>
                        <w:szCs w:val="26"/>
                      </w:rPr>
                      <m:t>T</m:t>
                    </m:r>
                  </m:sup>
                </m:sSubSup>
                <m:r>
                  <w:rPr>
                    <w:rFonts w:ascii="Cambria Math" w:hAnsi="Cambria Math" w:cs="B Nazanin"/>
                    <w:sz w:val="32"/>
                    <w:szCs w:val="26"/>
                  </w:rPr>
                  <m:t>t</m:t>
                </m:r>
                <m:sSub>
                  <m:sSubPr>
                    <m:ctrlPr>
                      <w:rPr>
                        <w:rFonts w:ascii="Cambria Math" w:hAnsi="Cambria Math" w:cs="B Nazanin"/>
                        <w:i/>
                        <w:sz w:val="32"/>
                        <w:szCs w:val="26"/>
                      </w:rPr>
                    </m:ctrlPr>
                  </m:sSubPr>
                  <m:e>
                    <m:r>
                      <w:rPr>
                        <w:rFonts w:ascii="Cambria Math" w:hAnsi="Cambria Math" w:cs="B Nazanin"/>
                        <w:sz w:val="32"/>
                        <w:szCs w:val="26"/>
                      </w:rPr>
                      <m:t>w</m:t>
                    </m:r>
                  </m:e>
                  <m:sub>
                    <m:r>
                      <w:rPr>
                        <w:rFonts w:ascii="Cambria Math" w:hAnsi="Cambria Math" w:cs="B Nazanin"/>
                        <w:sz w:val="32"/>
                        <w:szCs w:val="26"/>
                      </w:rPr>
                      <m:t>r</m:t>
                    </m:r>
                  </m:sub>
                </m:sSub>
                <m:r>
                  <w:rPr>
                    <w:rFonts w:ascii="Cambria Math" w:hAnsi="Cambria Math" w:cs="B Nazanin"/>
                    <w:sz w:val="32"/>
                    <w:szCs w:val="26"/>
                  </w:rPr>
                  <m:t>)|</m:t>
                </m:r>
                <m:sSubSup>
                  <m:sSubSupPr>
                    <m:ctrlPr>
                      <w:rPr>
                        <w:rFonts w:ascii="Cambria Math" w:hAnsi="Cambria Math" w:cs="B Nazanin"/>
                        <w:i/>
                        <w:sz w:val="32"/>
                        <w:szCs w:val="26"/>
                      </w:rPr>
                    </m:ctrlPr>
                  </m:sSubSupPr>
                  <m:e>
                    <m:r>
                      <w:rPr>
                        <w:rFonts w:ascii="Cambria Math" w:hAnsi="Cambria Math" w:cs="B Nazanin"/>
                        <w:sz w:val="32"/>
                        <w:szCs w:val="26"/>
                      </w:rPr>
                      <m:t>|</m:t>
                    </m:r>
                  </m:e>
                  <m:sub>
                    <m:r>
                      <w:rPr>
                        <w:rFonts w:ascii="Cambria Math" w:hAnsi="Cambria Math" w:cs="B Nazanin"/>
                        <w:sz w:val="32"/>
                        <w:szCs w:val="26"/>
                      </w:rPr>
                      <m:t>2</m:t>
                    </m:r>
                  </m:sub>
                  <m:sup>
                    <m:r>
                      <w:rPr>
                        <w:rFonts w:ascii="Cambria Math" w:hAnsi="Cambria Math" w:cs="B Nazanin"/>
                        <w:sz w:val="32"/>
                        <w:szCs w:val="26"/>
                      </w:rPr>
                      <m:t>2</m:t>
                    </m:r>
                  </m:sup>
                </m:sSubSup>
              </m:oMath>
            </m:oMathPara>
          </w:p>
        </w:tc>
      </w:tr>
    </w:tbl>
    <w:p w14:paraId="0EAE082B" w14:textId="66B7C9C5" w:rsidR="0081172C" w:rsidRDefault="0081172C" w:rsidP="00723538">
      <w:pPr>
        <w:spacing w:line="360" w:lineRule="auto"/>
        <w:jc w:val="both"/>
        <w:rPr>
          <w:rtl/>
        </w:rPr>
      </w:pPr>
      <w:r>
        <w:rPr>
          <w:rFonts w:hint="eastAsia"/>
          <w:rtl/>
        </w:rPr>
        <w:t>در</w:t>
      </w:r>
      <w:r>
        <w:rPr>
          <w:rtl/>
        </w:rPr>
        <w:t xml:space="preserve"> ا</w:t>
      </w:r>
      <w:r>
        <w:rPr>
          <w:rFonts w:hint="cs"/>
          <w:rtl/>
        </w:rPr>
        <w:t>ی</w:t>
      </w:r>
      <w:r>
        <w:rPr>
          <w:rFonts w:hint="eastAsia"/>
          <w:rtl/>
        </w:rPr>
        <w:t>ن</w:t>
      </w:r>
      <w:r>
        <w:rPr>
          <w:rtl/>
        </w:rPr>
        <w:t xml:space="preserve"> روش ن</w:t>
      </w:r>
      <w:r>
        <w:rPr>
          <w:rFonts w:hint="cs"/>
          <w:rtl/>
        </w:rPr>
        <w:t>ی</w:t>
      </w:r>
      <w:r>
        <w:rPr>
          <w:rFonts w:hint="eastAsia"/>
          <w:rtl/>
        </w:rPr>
        <w:t>ز</w:t>
      </w:r>
      <w:r>
        <w:rPr>
          <w:rtl/>
        </w:rPr>
        <w:t xml:space="preserve"> مانند روش </w:t>
      </w:r>
      <w:r>
        <w:t>TransE</w:t>
      </w:r>
      <w:r>
        <w:rPr>
          <w:rtl/>
        </w:rPr>
        <w:t xml:space="preserve"> برا</w:t>
      </w:r>
      <w:r>
        <w:rPr>
          <w:rFonts w:hint="cs"/>
          <w:rtl/>
        </w:rPr>
        <w:t>ی</w:t>
      </w:r>
      <w:r>
        <w:rPr>
          <w:rtl/>
        </w:rPr>
        <w:t xml:space="preserve"> کم</w:t>
      </w:r>
      <w:r>
        <w:rPr>
          <w:rFonts w:hint="cs"/>
          <w:rtl/>
        </w:rPr>
        <w:t>ی</w:t>
      </w:r>
      <w:r>
        <w:rPr>
          <w:rFonts w:hint="eastAsia"/>
          <w:rtl/>
        </w:rPr>
        <w:t>نه</w:t>
      </w:r>
      <w:r>
        <w:rPr>
          <w:rtl/>
        </w:rPr>
        <w:t xml:space="preserve"> کردن خطا از حق</w:t>
      </w:r>
      <w:r>
        <w:rPr>
          <w:rFonts w:hint="cs"/>
          <w:rtl/>
        </w:rPr>
        <w:t>ی</w:t>
      </w:r>
      <w:r>
        <w:rPr>
          <w:rFonts w:hint="eastAsia"/>
          <w:rtl/>
        </w:rPr>
        <w:t>قت‌ها</w:t>
      </w:r>
      <w:r>
        <w:rPr>
          <w:rFonts w:hint="cs"/>
          <w:rtl/>
        </w:rPr>
        <w:t>ی</w:t>
      </w:r>
      <w:r>
        <w:rPr>
          <w:rtl/>
        </w:rPr>
        <w:t xml:space="preserve"> صح</w:t>
      </w:r>
      <w:r>
        <w:rPr>
          <w:rFonts w:hint="cs"/>
          <w:rtl/>
        </w:rPr>
        <w:t>ی</w:t>
      </w:r>
      <w:r>
        <w:rPr>
          <w:rFonts w:hint="eastAsia"/>
          <w:rtl/>
        </w:rPr>
        <w:t>ح</w:t>
      </w:r>
      <w:r>
        <w:rPr>
          <w:rtl/>
        </w:rPr>
        <w:t xml:space="preserve"> و غلط و </w:t>
      </w:r>
      <w:r>
        <w:rPr>
          <w:rFonts w:hint="cs"/>
          <w:rtl/>
        </w:rPr>
        <w:t>ی</w:t>
      </w:r>
      <w:r>
        <w:rPr>
          <w:rFonts w:hint="eastAsia"/>
          <w:rtl/>
        </w:rPr>
        <w:t>ک</w:t>
      </w:r>
      <w:r>
        <w:rPr>
          <w:rtl/>
        </w:rPr>
        <w:t xml:space="preserve"> فاصله ب</w:t>
      </w:r>
      <w:r>
        <w:rPr>
          <w:rFonts w:hint="cs"/>
          <w:rtl/>
        </w:rPr>
        <w:t>ی</w:t>
      </w:r>
      <w:r>
        <w:rPr>
          <w:rFonts w:hint="eastAsia"/>
          <w:rtl/>
        </w:rPr>
        <w:t>ن</w:t>
      </w:r>
      <w:r>
        <w:rPr>
          <w:rtl/>
        </w:rPr>
        <w:t xml:space="preserve"> آن‌ها استفاده م</w:t>
      </w:r>
      <w:r>
        <w:rPr>
          <w:rFonts w:hint="cs"/>
          <w:rtl/>
        </w:rPr>
        <w:t>ی‌</w:t>
      </w:r>
      <w:r>
        <w:rPr>
          <w:rFonts w:hint="eastAsia"/>
          <w:rtl/>
        </w:rPr>
        <w:t>شود</w:t>
      </w:r>
      <w:r>
        <w:rPr>
          <w:rtl/>
        </w:rPr>
        <w:t xml:space="preserve"> که قصد دارد فاصله‌</w:t>
      </w:r>
      <w:r>
        <w:rPr>
          <w:rFonts w:hint="cs"/>
          <w:rtl/>
        </w:rPr>
        <w:t>ی</w:t>
      </w:r>
      <w:r>
        <w:rPr>
          <w:rtl/>
        </w:rPr>
        <w:t xml:space="preserve"> ب</w:t>
      </w:r>
      <w:r>
        <w:rPr>
          <w:rFonts w:hint="cs"/>
          <w:rtl/>
        </w:rPr>
        <w:t>ی</w:t>
      </w:r>
      <w:r>
        <w:rPr>
          <w:rFonts w:hint="eastAsia"/>
          <w:rtl/>
        </w:rPr>
        <w:t>ن</w:t>
      </w:r>
      <w:r>
        <w:rPr>
          <w:rtl/>
        </w:rPr>
        <w:t xml:space="preserve"> بردار </w:t>
      </w:r>
      <w:r>
        <w:t>h + r</w:t>
      </w:r>
      <w:r>
        <w:rPr>
          <w:rtl/>
        </w:rPr>
        <w:t xml:space="preserve"> حق</w:t>
      </w:r>
      <w:r>
        <w:rPr>
          <w:rFonts w:hint="cs"/>
          <w:rtl/>
        </w:rPr>
        <w:t>ی</w:t>
      </w:r>
      <w:r>
        <w:rPr>
          <w:rFonts w:hint="eastAsia"/>
          <w:rtl/>
        </w:rPr>
        <w:t>قت‌ها</w:t>
      </w:r>
      <w:r>
        <w:rPr>
          <w:rFonts w:hint="cs"/>
          <w:rtl/>
        </w:rPr>
        <w:t>ی</w:t>
      </w:r>
      <w:r>
        <w:rPr>
          <w:rtl/>
        </w:rPr>
        <w:t xml:space="preserve"> صح</w:t>
      </w:r>
      <w:r>
        <w:rPr>
          <w:rFonts w:hint="cs"/>
          <w:rtl/>
        </w:rPr>
        <w:t>ی</w:t>
      </w:r>
      <w:r>
        <w:rPr>
          <w:rFonts w:hint="eastAsia"/>
          <w:rtl/>
        </w:rPr>
        <w:t>ح</w:t>
      </w:r>
      <w:r>
        <w:rPr>
          <w:rtl/>
        </w:rPr>
        <w:t xml:space="preserve"> را با </w:t>
      </w:r>
      <w:r>
        <w:t>t</w:t>
      </w:r>
      <w:r>
        <w:rPr>
          <w:rtl/>
        </w:rPr>
        <w:t xml:space="preserve"> کم و هم</w:t>
      </w:r>
      <w:r>
        <w:rPr>
          <w:rFonts w:hint="cs"/>
          <w:rtl/>
        </w:rPr>
        <w:t>ی</w:t>
      </w:r>
      <w:r>
        <w:rPr>
          <w:rFonts w:hint="eastAsia"/>
          <w:rtl/>
        </w:rPr>
        <w:t>ن</w:t>
      </w:r>
      <w:r>
        <w:rPr>
          <w:rtl/>
        </w:rPr>
        <w:t xml:space="preserve"> فاصله را در حق</w:t>
      </w:r>
      <w:r>
        <w:rPr>
          <w:rFonts w:hint="cs"/>
          <w:rtl/>
        </w:rPr>
        <w:t>ی</w:t>
      </w:r>
      <w:r>
        <w:rPr>
          <w:rFonts w:hint="eastAsia"/>
          <w:rtl/>
        </w:rPr>
        <w:t>قت‌ها</w:t>
      </w:r>
      <w:r>
        <w:rPr>
          <w:rFonts w:hint="cs"/>
          <w:rtl/>
        </w:rPr>
        <w:t>ی</w:t>
      </w:r>
      <w:r>
        <w:rPr>
          <w:rtl/>
        </w:rPr>
        <w:t xml:space="preserve"> غلط ز</w:t>
      </w:r>
      <w:r>
        <w:rPr>
          <w:rFonts w:hint="cs"/>
          <w:rtl/>
        </w:rPr>
        <w:t>ی</w:t>
      </w:r>
      <w:r>
        <w:rPr>
          <w:rFonts w:hint="eastAsia"/>
          <w:rtl/>
        </w:rPr>
        <w:t>اد</w:t>
      </w:r>
      <w:r>
        <w:rPr>
          <w:rtl/>
        </w:rPr>
        <w:t xml:space="preserve"> کند. انتخاب حق</w:t>
      </w:r>
      <w:r>
        <w:rPr>
          <w:rFonts w:hint="cs"/>
          <w:rtl/>
        </w:rPr>
        <w:t>ی</w:t>
      </w:r>
      <w:r>
        <w:rPr>
          <w:rFonts w:hint="eastAsia"/>
          <w:rtl/>
        </w:rPr>
        <w:t>قت‌ها</w:t>
      </w:r>
      <w:r>
        <w:rPr>
          <w:rFonts w:hint="cs"/>
          <w:rtl/>
        </w:rPr>
        <w:t>ی</w:t>
      </w:r>
      <w:r>
        <w:rPr>
          <w:rtl/>
        </w:rPr>
        <w:t xml:space="preserve"> غلط در ا</w:t>
      </w:r>
      <w:r>
        <w:rPr>
          <w:rFonts w:hint="cs"/>
          <w:rtl/>
        </w:rPr>
        <w:t>ی</w:t>
      </w:r>
      <w:r>
        <w:rPr>
          <w:rFonts w:hint="eastAsia"/>
          <w:rtl/>
        </w:rPr>
        <w:t>ن</w:t>
      </w:r>
      <w:r>
        <w:rPr>
          <w:rtl/>
        </w:rPr>
        <w:t xml:space="preserve"> روش بمانند </w:t>
      </w:r>
      <w:r>
        <w:rPr>
          <w:rFonts w:hint="eastAsia"/>
          <w:rtl/>
        </w:rPr>
        <w:t>روش</w:t>
      </w:r>
      <w:r>
        <w:rPr>
          <w:rtl/>
        </w:rPr>
        <w:t xml:space="preserve"> قبل است اما در ا</w:t>
      </w:r>
      <w:r>
        <w:rPr>
          <w:rFonts w:hint="cs"/>
          <w:rtl/>
        </w:rPr>
        <w:t>ی</w:t>
      </w:r>
      <w:r>
        <w:rPr>
          <w:rFonts w:hint="eastAsia"/>
          <w:rtl/>
        </w:rPr>
        <w:t>ن</w:t>
      </w:r>
      <w:r>
        <w:rPr>
          <w:rtl/>
        </w:rPr>
        <w:t xml:space="preserve"> روش بجا</w:t>
      </w:r>
      <w:r>
        <w:rPr>
          <w:rFonts w:hint="cs"/>
          <w:rtl/>
        </w:rPr>
        <w:t>ی</w:t>
      </w:r>
      <w:r>
        <w:rPr>
          <w:rtl/>
        </w:rPr>
        <w:t xml:space="preserve"> استفاده از تابع امت</w:t>
      </w:r>
      <w:r>
        <w:rPr>
          <w:rFonts w:hint="cs"/>
          <w:rtl/>
        </w:rPr>
        <w:t>ی</w:t>
      </w:r>
      <w:r>
        <w:rPr>
          <w:rFonts w:hint="eastAsia"/>
          <w:rtl/>
        </w:rPr>
        <w:t>از</w:t>
      </w:r>
      <w:r>
        <w:rPr>
          <w:rtl/>
        </w:rPr>
        <w:t xml:space="preserve"> </w:t>
      </w:r>
      <w:r>
        <w:t>f</w:t>
      </w:r>
      <w:r w:rsidRPr="00D21CF7">
        <w:rPr>
          <w:vertAlign w:val="subscript"/>
        </w:rPr>
        <w:t>r</w:t>
      </w:r>
      <w:r>
        <w:rPr>
          <w:rtl/>
        </w:rPr>
        <w:t xml:space="preserve"> که در معادله‌</w:t>
      </w:r>
      <w:r>
        <w:rPr>
          <w:rFonts w:hint="cs"/>
          <w:rtl/>
        </w:rPr>
        <w:t>ی</w:t>
      </w:r>
      <w:r>
        <w:rPr>
          <w:rtl/>
        </w:rPr>
        <w:t xml:space="preserve"> </w:t>
      </w:r>
      <w:r w:rsidR="00723538">
        <w:rPr>
          <w:rFonts w:hint="cs"/>
          <w:rtl/>
        </w:rPr>
        <w:t>(17-2)</w:t>
      </w:r>
      <w:r>
        <w:rPr>
          <w:rtl/>
        </w:rPr>
        <w:t xml:space="preserve"> مطرح کرد</w:t>
      </w:r>
      <w:r>
        <w:rPr>
          <w:rFonts w:hint="cs"/>
          <w:rtl/>
        </w:rPr>
        <w:t>ی</w:t>
      </w:r>
      <w:r>
        <w:rPr>
          <w:rFonts w:hint="eastAsia"/>
          <w:rtl/>
        </w:rPr>
        <w:t>م</w:t>
      </w:r>
      <w:r>
        <w:rPr>
          <w:rtl/>
        </w:rPr>
        <w:t xml:space="preserve"> از تابع امت</w:t>
      </w:r>
      <w:r>
        <w:rPr>
          <w:rFonts w:hint="cs"/>
          <w:rtl/>
        </w:rPr>
        <w:t>ی</w:t>
      </w:r>
      <w:r>
        <w:rPr>
          <w:rFonts w:hint="eastAsia"/>
          <w:rtl/>
        </w:rPr>
        <w:t>از</w:t>
      </w:r>
      <w:r>
        <w:rPr>
          <w:rtl/>
        </w:rPr>
        <w:t xml:space="preserve"> </w:t>
      </w:r>
      <w:r>
        <w:t>f</w:t>
      </w:r>
      <w:r w:rsidRPr="00D21CF7">
        <w:rPr>
          <w:vertAlign w:val="subscript"/>
        </w:rPr>
        <w:t>r</w:t>
      </w:r>
      <w:r>
        <w:rPr>
          <w:rtl/>
        </w:rPr>
        <w:t xml:space="preserve"> که در </w:t>
      </w:r>
      <w:r w:rsidR="00723538">
        <w:rPr>
          <w:rFonts w:hint="cs"/>
          <w:rtl/>
        </w:rPr>
        <w:t>(19-2)</w:t>
      </w:r>
      <w:r>
        <w:rPr>
          <w:rtl/>
        </w:rPr>
        <w:t xml:space="preserve"> معرف</w:t>
      </w:r>
      <w:r>
        <w:rPr>
          <w:rFonts w:hint="cs"/>
          <w:rtl/>
        </w:rPr>
        <w:t>ی</w:t>
      </w:r>
      <w:r>
        <w:rPr>
          <w:rtl/>
        </w:rPr>
        <w:t xml:space="preserve"> کرد</w:t>
      </w:r>
      <w:r>
        <w:rPr>
          <w:rFonts w:hint="cs"/>
          <w:rtl/>
        </w:rPr>
        <w:t>ی</w:t>
      </w:r>
      <w:r>
        <w:rPr>
          <w:rFonts w:hint="eastAsia"/>
          <w:rtl/>
        </w:rPr>
        <w:t>م</w:t>
      </w:r>
      <w:r>
        <w:rPr>
          <w:rtl/>
        </w:rPr>
        <w:t xml:space="preserve"> استفاده م</w:t>
      </w:r>
      <w:r>
        <w:rPr>
          <w:rFonts w:hint="cs"/>
          <w:rtl/>
        </w:rPr>
        <w:t>ی‌</w:t>
      </w:r>
      <w:r>
        <w:rPr>
          <w:rFonts w:hint="eastAsia"/>
          <w:rtl/>
        </w:rPr>
        <w:t>کن</w:t>
      </w:r>
      <w:r>
        <w:rPr>
          <w:rFonts w:hint="cs"/>
          <w:rtl/>
        </w:rPr>
        <w:t>ی</w:t>
      </w:r>
      <w:r>
        <w:rPr>
          <w:rFonts w:hint="eastAsia"/>
          <w:rtl/>
        </w:rPr>
        <w:t>م</w:t>
      </w:r>
      <w:r>
        <w:rPr>
          <w:rtl/>
        </w:rPr>
        <w:t xml:space="preserve"> و تابع کم</w:t>
      </w:r>
      <w:r>
        <w:rPr>
          <w:rFonts w:hint="cs"/>
          <w:rtl/>
        </w:rPr>
        <w:t>ی</w:t>
      </w:r>
      <w:r>
        <w:rPr>
          <w:rFonts w:hint="eastAsia"/>
          <w:rtl/>
        </w:rPr>
        <w:t>نه‌ساز</w:t>
      </w:r>
      <w:r>
        <w:rPr>
          <w:rFonts w:hint="cs"/>
          <w:rtl/>
        </w:rPr>
        <w:t>ی</w:t>
      </w:r>
      <w:r>
        <w:rPr>
          <w:rtl/>
        </w:rPr>
        <w:t xml:space="preserve"> به صورت </w:t>
      </w:r>
      <w:r w:rsidR="00723538">
        <w:rPr>
          <w:rFonts w:hint="cs"/>
          <w:rtl/>
        </w:rPr>
        <w:t>(20-2)</w:t>
      </w:r>
      <w:r>
        <w:rPr>
          <w:rtl/>
        </w:rPr>
        <w:t xml:space="preserve"> خواهد شد. </w:t>
      </w:r>
    </w:p>
    <w:tbl>
      <w:tblPr>
        <w:tblStyle w:val="TableGrid"/>
        <w:bidiVisual/>
        <w:tblW w:w="9495" w:type="dxa"/>
        <w:tblLook w:val="04A0" w:firstRow="1" w:lastRow="0" w:firstColumn="1" w:lastColumn="0" w:noHBand="0" w:noVBand="1"/>
      </w:tblPr>
      <w:tblGrid>
        <w:gridCol w:w="1752"/>
        <w:gridCol w:w="7743"/>
      </w:tblGrid>
      <w:tr w:rsidR="00723538" w:rsidRPr="00707C28" w14:paraId="4484268A" w14:textId="77777777" w:rsidTr="006E3005">
        <w:tc>
          <w:tcPr>
            <w:tcW w:w="1568" w:type="dxa"/>
            <w:tcBorders>
              <w:top w:val="nil"/>
              <w:left w:val="nil"/>
              <w:bottom w:val="nil"/>
              <w:right w:val="nil"/>
            </w:tcBorders>
            <w:vAlign w:val="center"/>
          </w:tcPr>
          <w:p w14:paraId="6216D8AD" w14:textId="1DC2CC51" w:rsidR="00723538" w:rsidRPr="00707C28" w:rsidRDefault="00723538" w:rsidP="00723538">
            <w:pPr>
              <w:pStyle w:val="a9"/>
              <w:jc w:val="center"/>
              <w:rPr>
                <w:sz w:val="28"/>
                <w:szCs w:val="24"/>
                <w:rtl/>
              </w:rPr>
            </w:pPr>
            <w:r w:rsidRPr="00707C28">
              <w:rPr>
                <w:rFonts w:hint="cs"/>
                <w:sz w:val="28"/>
                <w:szCs w:val="24"/>
                <w:rtl/>
              </w:rPr>
              <w:t>(</w:t>
            </w:r>
            <w:r>
              <w:rPr>
                <w:rFonts w:hint="cs"/>
                <w:sz w:val="28"/>
                <w:szCs w:val="24"/>
                <w:rtl/>
              </w:rPr>
              <w:t>20</w:t>
            </w:r>
            <w:r w:rsidRPr="00707C28">
              <w:rPr>
                <w:rFonts w:hint="cs"/>
                <w:sz w:val="28"/>
                <w:szCs w:val="24"/>
                <w:rtl/>
              </w:rPr>
              <w:t>-۲)</w:t>
            </w:r>
          </w:p>
        </w:tc>
        <w:tc>
          <w:tcPr>
            <w:tcW w:w="6930" w:type="dxa"/>
            <w:tcBorders>
              <w:top w:val="nil"/>
              <w:left w:val="nil"/>
              <w:bottom w:val="nil"/>
              <w:right w:val="nil"/>
            </w:tcBorders>
            <w:vAlign w:val="center"/>
          </w:tcPr>
          <w:p w14:paraId="21834894" w14:textId="237A247C" w:rsidR="00723538" w:rsidRPr="00723538" w:rsidRDefault="003F5AB1" w:rsidP="006E3005">
            <w:pPr>
              <w:pStyle w:val="a9"/>
              <w:jc w:val="center"/>
              <w:rPr>
                <w:rFonts w:cs="B Nazanin"/>
                <w:i/>
                <w:sz w:val="32"/>
                <w:szCs w:val="26"/>
              </w:rPr>
            </w:pPr>
            <m:oMathPara>
              <m:oMathParaPr>
                <m:jc m:val="center"/>
              </m:oMathParaPr>
              <m:oMath>
                <m:sSub>
                  <m:sSubPr>
                    <m:ctrlPr>
                      <w:rPr>
                        <w:rFonts w:ascii="Cambria Math" w:hAnsi="Cambria Math" w:cs="B Nazanin"/>
                        <w:i/>
                        <w:sz w:val="32"/>
                        <w:szCs w:val="26"/>
                      </w:rPr>
                    </m:ctrlPr>
                  </m:sSubPr>
                  <m:e>
                    <m:r>
                      <w:rPr>
                        <w:rFonts w:ascii="Cambria Math" w:hAnsi="Cambria Math" w:cs="B Nazanin"/>
                        <w:sz w:val="32"/>
                        <w:szCs w:val="26"/>
                      </w:rPr>
                      <m:t>f</m:t>
                    </m:r>
                  </m:e>
                  <m:sub>
                    <m:r>
                      <w:rPr>
                        <w:rFonts w:ascii="Cambria Math" w:hAnsi="Cambria Math" w:cs="B Nazanin"/>
                        <w:sz w:val="32"/>
                        <w:szCs w:val="26"/>
                      </w:rPr>
                      <m:t>r</m:t>
                    </m:r>
                  </m:sub>
                </m:sSub>
                <m:r>
                  <w:rPr>
                    <w:rFonts w:ascii="Cambria Math" w:hAnsi="Cambria Math" w:cs="B Nazanin"/>
                    <w:sz w:val="32"/>
                    <w:szCs w:val="26"/>
                  </w:rPr>
                  <m:t>=</m:t>
                </m:r>
                <m:nary>
                  <m:naryPr>
                    <m:chr m:val="∑"/>
                    <m:limLoc m:val="undOvr"/>
                    <m:supHide m:val="1"/>
                    <m:ctrlPr>
                      <w:rPr>
                        <w:rFonts w:ascii="Cambria Math" w:hAnsi="Cambria Math" w:cs="B Nazanin"/>
                        <w:i/>
                        <w:sz w:val="32"/>
                        <w:szCs w:val="26"/>
                      </w:rPr>
                    </m:ctrlPr>
                  </m:naryPr>
                  <m:sub>
                    <m:r>
                      <w:rPr>
                        <w:rFonts w:ascii="Cambria Math" w:hAnsi="Cambria Math" w:cs="B Nazanin"/>
                        <w:sz w:val="32"/>
                        <w:szCs w:val="26"/>
                      </w:rPr>
                      <m:t>(h.r.t)∈∆</m:t>
                    </m:r>
                  </m:sub>
                  <m:sup/>
                  <m:e>
                    <m:nary>
                      <m:naryPr>
                        <m:chr m:val="∑"/>
                        <m:limLoc m:val="undOvr"/>
                        <m:supHide m:val="1"/>
                        <m:ctrlPr>
                          <w:rPr>
                            <w:rFonts w:ascii="Cambria Math" w:hAnsi="Cambria Math" w:cs="B Nazanin"/>
                            <w:i/>
                            <w:sz w:val="32"/>
                            <w:szCs w:val="26"/>
                          </w:rPr>
                        </m:ctrlPr>
                      </m:naryPr>
                      <m:sub>
                        <m:r>
                          <w:rPr>
                            <w:rFonts w:ascii="Cambria Math" w:hAnsi="Cambria Math" w:cs="B Nazanin"/>
                            <w:sz w:val="32"/>
                            <w:szCs w:val="26"/>
                          </w:rPr>
                          <m:t>(</m:t>
                        </m:r>
                        <m:sSup>
                          <m:sSupPr>
                            <m:ctrlPr>
                              <w:rPr>
                                <w:rFonts w:ascii="Cambria Math" w:hAnsi="Cambria Math" w:cs="B Nazanin"/>
                                <w:i/>
                                <w:sz w:val="32"/>
                                <w:szCs w:val="26"/>
                              </w:rPr>
                            </m:ctrlPr>
                          </m:sSupPr>
                          <m:e>
                            <m:r>
                              <w:rPr>
                                <w:rFonts w:ascii="Cambria Math" w:hAnsi="Cambria Math" w:cs="B Nazanin"/>
                                <w:sz w:val="32"/>
                                <w:szCs w:val="26"/>
                              </w:rPr>
                              <m:t>h</m:t>
                            </m:r>
                          </m:e>
                          <m:sup>
                            <m:r>
                              <w:rPr>
                                <w:rFonts w:ascii="Cambria Math" w:hAnsi="Cambria Math" w:cs="B Nazanin"/>
                                <w:sz w:val="32"/>
                                <w:szCs w:val="26"/>
                              </w:rPr>
                              <m:t>'</m:t>
                            </m:r>
                          </m:sup>
                        </m:sSup>
                        <m:r>
                          <w:rPr>
                            <w:rFonts w:ascii="Cambria Math" w:hAnsi="Cambria Math" w:cs="B Nazanin"/>
                            <w:sz w:val="32"/>
                            <w:szCs w:val="26"/>
                          </w:rPr>
                          <m:t>.</m:t>
                        </m:r>
                        <m:sSup>
                          <m:sSupPr>
                            <m:ctrlPr>
                              <w:rPr>
                                <w:rFonts w:ascii="Cambria Math" w:hAnsi="Cambria Math" w:cs="B Nazanin"/>
                                <w:i/>
                                <w:sz w:val="32"/>
                                <w:szCs w:val="26"/>
                              </w:rPr>
                            </m:ctrlPr>
                          </m:sSupPr>
                          <m:e>
                            <m:r>
                              <w:rPr>
                                <w:rFonts w:ascii="Cambria Math" w:hAnsi="Cambria Math" w:cs="B Nazanin"/>
                                <w:sz w:val="32"/>
                                <w:szCs w:val="26"/>
                              </w:rPr>
                              <m:t>r</m:t>
                            </m:r>
                          </m:e>
                          <m:sup>
                            <m:r>
                              <w:rPr>
                                <w:rFonts w:ascii="Cambria Math" w:hAnsi="Cambria Math" w:cs="B Nazanin"/>
                                <w:sz w:val="32"/>
                                <w:szCs w:val="26"/>
                              </w:rPr>
                              <m:t>'</m:t>
                            </m:r>
                          </m:sup>
                        </m:sSup>
                        <m:r>
                          <w:rPr>
                            <w:rFonts w:ascii="Cambria Math" w:hAnsi="Cambria Math" w:cs="B Nazanin"/>
                            <w:sz w:val="32"/>
                            <w:szCs w:val="26"/>
                          </w:rPr>
                          <m:t>.</m:t>
                        </m:r>
                        <m:sSup>
                          <m:sSupPr>
                            <m:ctrlPr>
                              <w:rPr>
                                <w:rFonts w:ascii="Cambria Math" w:hAnsi="Cambria Math" w:cs="B Nazanin"/>
                                <w:i/>
                                <w:sz w:val="32"/>
                                <w:szCs w:val="26"/>
                              </w:rPr>
                            </m:ctrlPr>
                          </m:sSupPr>
                          <m:e>
                            <m:r>
                              <w:rPr>
                                <w:rFonts w:ascii="Cambria Math" w:hAnsi="Cambria Math" w:cs="B Nazanin"/>
                                <w:sz w:val="32"/>
                                <w:szCs w:val="26"/>
                              </w:rPr>
                              <m:t>t</m:t>
                            </m:r>
                          </m:e>
                          <m:sup>
                            <m:r>
                              <w:rPr>
                                <w:rFonts w:ascii="Cambria Math" w:hAnsi="Cambria Math" w:cs="B Nazanin"/>
                                <w:sz w:val="32"/>
                                <w:szCs w:val="26"/>
                              </w:rPr>
                              <m:t>'</m:t>
                            </m:r>
                          </m:sup>
                        </m:sSup>
                        <m:r>
                          <w:rPr>
                            <w:rFonts w:ascii="Cambria Math" w:hAnsi="Cambria Math" w:cs="B Nazanin"/>
                            <w:sz w:val="32"/>
                            <w:szCs w:val="26"/>
                          </w:rPr>
                          <m:t>)∈</m:t>
                        </m:r>
                        <m:sSubSup>
                          <m:sSubSupPr>
                            <m:ctrlPr>
                              <w:rPr>
                                <w:rFonts w:ascii="Cambria Math" w:hAnsi="Cambria Math" w:cs="B Nazanin"/>
                                <w:i/>
                                <w:sz w:val="32"/>
                                <w:szCs w:val="26"/>
                              </w:rPr>
                            </m:ctrlPr>
                          </m:sSubSupPr>
                          <m:e>
                            <m:r>
                              <w:rPr>
                                <w:rFonts w:ascii="Cambria Math" w:hAnsi="Cambria Math" w:cs="B Nazanin"/>
                                <w:sz w:val="32"/>
                                <w:szCs w:val="26"/>
                              </w:rPr>
                              <m:t>∆</m:t>
                            </m:r>
                          </m:e>
                          <m:sub>
                            <m:r>
                              <w:rPr>
                                <w:rFonts w:ascii="Cambria Math" w:hAnsi="Cambria Math" w:cs="B Nazanin"/>
                                <w:sz w:val="32"/>
                                <w:szCs w:val="26"/>
                              </w:rPr>
                              <m:t>(h.r.t)</m:t>
                            </m:r>
                          </m:sub>
                          <m:sup>
                            <m:r>
                              <w:rPr>
                                <w:rFonts w:ascii="Cambria Math" w:hAnsi="Cambria Math" w:cs="B Nazanin"/>
                                <w:sz w:val="32"/>
                                <w:szCs w:val="26"/>
                              </w:rPr>
                              <m:t>'</m:t>
                            </m:r>
                          </m:sup>
                        </m:sSubSup>
                      </m:sub>
                      <m:sup/>
                      <m:e>
                        <m:r>
                          <w:rPr>
                            <w:rFonts w:ascii="Cambria Math" w:hAnsi="Cambria Math" w:cs="B Nazanin"/>
                            <w:sz w:val="32"/>
                            <w:szCs w:val="26"/>
                          </w:rPr>
                          <m:t>[</m:t>
                        </m:r>
                        <m:sSub>
                          <m:sSubPr>
                            <m:ctrlPr>
                              <w:rPr>
                                <w:rFonts w:ascii="Cambria Math" w:hAnsi="Cambria Math" w:cs="B Nazanin"/>
                                <w:i/>
                                <w:sz w:val="32"/>
                                <w:szCs w:val="26"/>
                              </w:rPr>
                            </m:ctrlPr>
                          </m:sSubPr>
                          <m:e>
                            <m:r>
                              <w:rPr>
                                <w:rFonts w:ascii="Cambria Math" w:hAnsi="Cambria Math" w:cs="B Nazanin"/>
                                <w:sz w:val="32"/>
                                <w:szCs w:val="26"/>
                              </w:rPr>
                              <m:t>f</m:t>
                            </m:r>
                          </m:e>
                          <m:sub>
                            <m:r>
                              <w:rPr>
                                <w:rFonts w:ascii="Cambria Math" w:hAnsi="Cambria Math" w:cs="B Nazanin"/>
                                <w:sz w:val="32"/>
                                <w:szCs w:val="26"/>
                              </w:rPr>
                              <m:t>r</m:t>
                            </m:r>
                          </m:sub>
                        </m:sSub>
                        <m:d>
                          <m:dPr>
                            <m:ctrlPr>
                              <w:rPr>
                                <w:rFonts w:ascii="Cambria Math" w:hAnsi="Cambria Math" w:cs="B Nazanin"/>
                                <w:i/>
                                <w:sz w:val="32"/>
                                <w:szCs w:val="26"/>
                              </w:rPr>
                            </m:ctrlPr>
                          </m:dPr>
                          <m:e>
                            <m:r>
                              <w:rPr>
                                <w:rFonts w:ascii="Cambria Math" w:hAnsi="Cambria Math" w:cs="B Nazanin"/>
                                <w:sz w:val="32"/>
                                <w:szCs w:val="26"/>
                              </w:rPr>
                              <m:t>h.t</m:t>
                            </m:r>
                          </m:e>
                        </m:d>
                        <m:r>
                          <w:rPr>
                            <w:rFonts w:ascii="Cambria Math" w:hAnsi="Cambria Math" w:cs="B Nazanin"/>
                            <w:sz w:val="32"/>
                            <w:szCs w:val="26"/>
                          </w:rPr>
                          <m:t>+γ-</m:t>
                        </m:r>
                        <m:sSub>
                          <m:sSubPr>
                            <m:ctrlPr>
                              <w:rPr>
                                <w:rFonts w:ascii="Cambria Math" w:hAnsi="Cambria Math" w:cs="B Nazanin"/>
                                <w:i/>
                                <w:sz w:val="32"/>
                                <w:szCs w:val="26"/>
                              </w:rPr>
                            </m:ctrlPr>
                          </m:sSubPr>
                          <m:e>
                            <m:r>
                              <w:rPr>
                                <w:rFonts w:ascii="Cambria Math" w:hAnsi="Cambria Math" w:cs="B Nazanin"/>
                                <w:sz w:val="32"/>
                                <w:szCs w:val="26"/>
                              </w:rPr>
                              <m:t>f</m:t>
                            </m:r>
                          </m:e>
                          <m:sub>
                            <m:sSup>
                              <m:sSupPr>
                                <m:ctrlPr>
                                  <w:rPr>
                                    <w:rFonts w:ascii="Cambria Math" w:hAnsi="Cambria Math" w:cs="B Nazanin"/>
                                    <w:i/>
                                    <w:sz w:val="32"/>
                                    <w:szCs w:val="26"/>
                                  </w:rPr>
                                </m:ctrlPr>
                              </m:sSupPr>
                              <m:e>
                                <m:r>
                                  <w:rPr>
                                    <w:rFonts w:ascii="Cambria Math" w:hAnsi="Cambria Math" w:cs="B Nazanin"/>
                                    <w:sz w:val="32"/>
                                    <w:szCs w:val="26"/>
                                  </w:rPr>
                                  <m:t>r</m:t>
                                </m:r>
                              </m:e>
                              <m:sup>
                                <m:r>
                                  <w:rPr>
                                    <w:rFonts w:ascii="Cambria Math" w:hAnsi="Cambria Math" w:cs="B Nazanin"/>
                                    <w:sz w:val="32"/>
                                    <w:szCs w:val="26"/>
                                  </w:rPr>
                                  <m:t>'</m:t>
                                </m:r>
                              </m:sup>
                            </m:sSup>
                          </m:sub>
                        </m:sSub>
                        <m:r>
                          <w:rPr>
                            <w:rFonts w:ascii="Cambria Math" w:hAnsi="Cambria Math" w:cs="B Nazanin"/>
                            <w:sz w:val="32"/>
                            <w:szCs w:val="26"/>
                          </w:rPr>
                          <m:t>(</m:t>
                        </m:r>
                        <m:sSup>
                          <m:sSupPr>
                            <m:ctrlPr>
                              <w:rPr>
                                <w:rFonts w:ascii="Cambria Math" w:hAnsi="Cambria Math" w:cs="B Nazanin"/>
                                <w:i/>
                                <w:sz w:val="32"/>
                                <w:szCs w:val="26"/>
                              </w:rPr>
                            </m:ctrlPr>
                          </m:sSupPr>
                          <m:e>
                            <m:r>
                              <w:rPr>
                                <w:rFonts w:ascii="Cambria Math" w:hAnsi="Cambria Math" w:cs="B Nazanin"/>
                                <w:sz w:val="32"/>
                                <w:szCs w:val="26"/>
                              </w:rPr>
                              <m:t>h</m:t>
                            </m:r>
                          </m:e>
                          <m:sup>
                            <m:r>
                              <w:rPr>
                                <w:rFonts w:ascii="Cambria Math" w:hAnsi="Cambria Math" w:cs="B Nazanin"/>
                                <w:sz w:val="32"/>
                                <w:szCs w:val="26"/>
                              </w:rPr>
                              <m:t>'</m:t>
                            </m:r>
                          </m:sup>
                        </m:sSup>
                        <m:r>
                          <w:rPr>
                            <w:rFonts w:ascii="Cambria Math" w:hAnsi="Cambria Math" w:cs="B Nazanin"/>
                            <w:sz w:val="32"/>
                            <w:szCs w:val="26"/>
                          </w:rPr>
                          <m:t>.</m:t>
                        </m:r>
                        <m:sSup>
                          <m:sSupPr>
                            <m:ctrlPr>
                              <w:rPr>
                                <w:rFonts w:ascii="Cambria Math" w:hAnsi="Cambria Math" w:cs="B Nazanin"/>
                                <w:i/>
                                <w:sz w:val="32"/>
                                <w:szCs w:val="26"/>
                              </w:rPr>
                            </m:ctrlPr>
                          </m:sSupPr>
                          <m:e>
                            <m:r>
                              <w:rPr>
                                <w:rFonts w:ascii="Cambria Math" w:hAnsi="Cambria Math" w:cs="B Nazanin"/>
                                <w:sz w:val="32"/>
                                <w:szCs w:val="26"/>
                              </w:rPr>
                              <m:t>t</m:t>
                            </m:r>
                          </m:e>
                          <m:sup>
                            <m:r>
                              <w:rPr>
                                <w:rFonts w:ascii="Cambria Math" w:hAnsi="Cambria Math" w:cs="B Nazanin"/>
                                <w:sz w:val="32"/>
                                <w:szCs w:val="26"/>
                              </w:rPr>
                              <m:t>'</m:t>
                            </m:r>
                          </m:sup>
                        </m:sSup>
                        <m:r>
                          <w:rPr>
                            <w:rFonts w:ascii="Cambria Math" w:hAnsi="Cambria Math" w:cs="B Nazanin"/>
                            <w:sz w:val="32"/>
                            <w:szCs w:val="26"/>
                          </w:rPr>
                          <m:t>)</m:t>
                        </m:r>
                        <m:sSub>
                          <m:sSubPr>
                            <m:ctrlPr>
                              <w:rPr>
                                <w:rFonts w:ascii="Cambria Math" w:hAnsi="Cambria Math" w:cs="B Nazanin"/>
                                <w:i/>
                                <w:sz w:val="32"/>
                                <w:szCs w:val="26"/>
                              </w:rPr>
                            </m:ctrlPr>
                          </m:sSubPr>
                          <m:e>
                            <m:r>
                              <w:rPr>
                                <w:rFonts w:ascii="Cambria Math" w:hAnsi="Cambria Math" w:cs="B Nazanin"/>
                                <w:sz w:val="32"/>
                                <w:szCs w:val="26"/>
                              </w:rPr>
                              <m:t>]</m:t>
                            </m:r>
                          </m:e>
                          <m:sub>
                            <m:r>
                              <w:rPr>
                                <w:rFonts w:ascii="Cambria Math" w:hAnsi="Cambria Math" w:cs="B Nazanin"/>
                                <w:sz w:val="32"/>
                                <w:szCs w:val="26"/>
                              </w:rPr>
                              <m:t>+</m:t>
                            </m:r>
                          </m:sub>
                        </m:sSub>
                      </m:e>
                    </m:nary>
                  </m:e>
                </m:nary>
              </m:oMath>
            </m:oMathPara>
          </w:p>
        </w:tc>
      </w:tr>
    </w:tbl>
    <w:p w14:paraId="3051003C" w14:textId="77777777" w:rsidR="006C12AD" w:rsidRPr="006C12AD" w:rsidRDefault="006C12AD" w:rsidP="006C12AD">
      <w:pPr>
        <w:spacing w:line="360" w:lineRule="auto"/>
        <w:jc w:val="both"/>
        <w:rPr>
          <w:rFonts w:cs="Calibri"/>
          <w:sz w:val="2"/>
          <w:szCs w:val="2"/>
          <w:rtl/>
        </w:rPr>
      </w:pPr>
    </w:p>
    <w:p w14:paraId="346AC963" w14:textId="41A7242D" w:rsidR="00197C70" w:rsidRDefault="007F240A" w:rsidP="005A7226">
      <w:pPr>
        <w:pStyle w:val="a"/>
        <w:rPr>
          <w:rtl/>
        </w:rPr>
      </w:pPr>
      <w:bookmarkStart w:id="90" w:name="_Toc490477068"/>
      <w:r>
        <w:rPr>
          <w:rFonts w:hint="cs"/>
          <w:rtl/>
        </w:rPr>
        <w:lastRenderedPageBreak/>
        <w:t>قوانین انجمنی</w:t>
      </w:r>
      <w:bookmarkEnd w:id="90"/>
    </w:p>
    <w:p w14:paraId="53FE9F3F" w14:textId="3407F607" w:rsidR="007F240A" w:rsidRDefault="007F240A" w:rsidP="008249AA">
      <w:pPr>
        <w:spacing w:line="360" w:lineRule="auto"/>
        <w:jc w:val="both"/>
        <w:rPr>
          <w:rtl/>
        </w:rPr>
      </w:pPr>
      <w:r w:rsidRPr="006E2030">
        <w:rPr>
          <w:rFonts w:hint="cs"/>
          <w:rtl/>
        </w:rPr>
        <w:t xml:space="preserve">در این </w:t>
      </w:r>
      <w:r w:rsidR="008249AA">
        <w:rPr>
          <w:rFonts w:hint="cs"/>
          <w:rtl/>
        </w:rPr>
        <w:t>فصل</w:t>
      </w:r>
      <w:r w:rsidRPr="006E2030">
        <w:rPr>
          <w:rFonts w:hint="cs"/>
          <w:rtl/>
        </w:rPr>
        <w:t xml:space="preserve"> </w:t>
      </w:r>
      <w:r w:rsidR="00723538">
        <w:rPr>
          <w:rFonts w:hint="cs"/>
          <w:rtl/>
        </w:rPr>
        <w:t xml:space="preserve">به معرفی قوانین انجمنی پرداخته و توضیح می‌دهیم چگونه از این قوانین برای بهبود مدل‌هایی که در فصل قبل معرفی شد </w:t>
      </w:r>
      <w:r w:rsidR="008249AA">
        <w:rPr>
          <w:rFonts w:hint="cs"/>
          <w:rtl/>
        </w:rPr>
        <w:t>استفاده می‌کنیم. در ابتدا برای سنجش کیفیت قوانین انجمنی معیار‌های اطمینان را تعریف می‌کنیم، در ادامه نحوه‌ی استخراج این قوانین از پایگاه دانش را توضیح می‌دهیم و در انتها نیز قوانین هدفی که قصد استفاده از آن‌ها برای بهبود مدل داریم را مشخص می‌کنیم.</w:t>
      </w:r>
    </w:p>
    <w:p w14:paraId="35E13520" w14:textId="45F0799A" w:rsidR="007F240A" w:rsidRDefault="007F240A" w:rsidP="008D29D4">
      <w:pPr>
        <w:pStyle w:val="a0"/>
        <w:rPr>
          <w:rtl/>
        </w:rPr>
      </w:pPr>
      <w:bookmarkStart w:id="91" w:name="_Ref489258003"/>
      <w:bookmarkStart w:id="92" w:name="_Toc490477069"/>
      <w:r>
        <w:rPr>
          <w:rFonts w:hint="cs"/>
          <w:rtl/>
        </w:rPr>
        <w:t>معیار‌های اطمینان</w:t>
      </w:r>
      <w:bookmarkEnd w:id="91"/>
      <w:bookmarkEnd w:id="92"/>
    </w:p>
    <w:p w14:paraId="41F40990" w14:textId="7E1C7257" w:rsidR="007F240A" w:rsidRPr="006E2030" w:rsidRDefault="007F240A" w:rsidP="007F240A">
      <w:pPr>
        <w:spacing w:line="360" w:lineRule="auto"/>
        <w:jc w:val="both"/>
        <w:rPr>
          <w:rtl/>
        </w:rPr>
      </w:pPr>
      <w:r w:rsidRPr="006E2030">
        <w:rPr>
          <w:rFonts w:hint="cs"/>
          <w:rtl/>
        </w:rPr>
        <w:t xml:space="preserve">برای </w:t>
      </w:r>
      <w:r w:rsidR="00D060A5">
        <w:rPr>
          <w:rFonts w:hint="cs"/>
          <w:rtl/>
        </w:rPr>
        <w:t>این‌که</w:t>
      </w:r>
      <w:r w:rsidRPr="006E2030">
        <w:rPr>
          <w:rFonts w:hint="cs"/>
          <w:rtl/>
        </w:rPr>
        <w:t xml:space="preserve"> بتوانیم به قانون‌هایی که استخراج کرده‌ایم اعتماد کنیم و از آن‌ها در آموزش مدل‌ها استفاده کنیم، نیاز به یک معیار اطمینان داریم. معیارهای رایج برای اندازه‌گیری دقت یک قانون میزان پشتیبانی</w:t>
      </w:r>
      <w:r w:rsidRPr="006E2030">
        <w:t xml:space="preserve"> </w:t>
      </w:r>
      <w:r w:rsidRPr="006E2030">
        <w:rPr>
          <w:rFonts w:hint="cs"/>
          <w:rtl/>
        </w:rPr>
        <w:t>قانون</w:t>
      </w:r>
      <w:r w:rsidRPr="006E2030">
        <w:rPr>
          <w:rStyle w:val="FootnoteReference"/>
          <w:rtl/>
        </w:rPr>
        <w:footnoteReference w:id="48"/>
      </w:r>
      <w:r w:rsidRPr="006E2030">
        <w:rPr>
          <w:rFonts w:hint="cs"/>
          <w:rtl/>
        </w:rPr>
        <w:t>، پوشش سر</w:t>
      </w:r>
      <w:r w:rsidRPr="006E2030">
        <w:rPr>
          <w:rStyle w:val="FootnoteReference"/>
          <w:rtl/>
        </w:rPr>
        <w:footnoteReference w:id="49"/>
      </w:r>
      <w:r w:rsidRPr="006E2030">
        <w:rPr>
          <w:rFonts w:hint="cs"/>
          <w:rtl/>
        </w:rPr>
        <w:t xml:space="preserve"> و معیار اطمینان استاندارد</w:t>
      </w:r>
      <w:r w:rsidRPr="006E2030">
        <w:rPr>
          <w:rStyle w:val="FootnoteReference"/>
          <w:rtl/>
        </w:rPr>
        <w:footnoteReference w:id="50"/>
      </w:r>
      <w:r w:rsidRPr="006E2030">
        <w:rPr>
          <w:rFonts w:hint="cs"/>
          <w:rtl/>
        </w:rPr>
        <w:t xml:space="preserve"> است.</w:t>
      </w:r>
    </w:p>
    <w:p w14:paraId="0B78D5E4" w14:textId="77777777" w:rsidR="007F240A" w:rsidRPr="007F240A" w:rsidRDefault="007F240A" w:rsidP="007F240A">
      <w:pPr>
        <w:rPr>
          <w:lang w:bidi="ar-SA"/>
        </w:rPr>
      </w:pPr>
    </w:p>
    <w:p w14:paraId="35B2405B" w14:textId="77777777" w:rsidR="007F240A" w:rsidRPr="008D29D4" w:rsidRDefault="007F240A" w:rsidP="008D29D4">
      <w:pPr>
        <w:pStyle w:val="a1"/>
        <w:rPr>
          <w:rtl/>
        </w:rPr>
      </w:pPr>
      <w:bookmarkStart w:id="93" w:name="_Toc490477070"/>
      <w:r w:rsidRPr="008D29D4">
        <w:rPr>
          <w:rFonts w:hint="cs"/>
          <w:rtl/>
        </w:rPr>
        <w:lastRenderedPageBreak/>
        <w:t>معیار پشتیبانی قانون:</w:t>
      </w:r>
      <w:bookmarkEnd w:id="93"/>
    </w:p>
    <w:p w14:paraId="125BA333" w14:textId="6D3862FE" w:rsidR="007F240A" w:rsidRDefault="007F240A" w:rsidP="008249AA">
      <w:pPr>
        <w:rPr>
          <w:rtl/>
        </w:rPr>
      </w:pPr>
      <w:r w:rsidRPr="007F240A">
        <w:rPr>
          <w:rFonts w:hint="cs"/>
          <w:rtl/>
        </w:rPr>
        <w:t xml:space="preserve">این معیار برای میزان اهمیت یک قانون استفاده می‌شود و به این صورت تعریف می‌شود: تعداد قوانین یافت شده در </w:t>
      </w:r>
      <w:r w:rsidR="00A508D2">
        <w:rPr>
          <w:rFonts w:hint="cs"/>
          <w:rtl/>
        </w:rPr>
        <w:t>پایگاه دانش</w:t>
      </w:r>
      <w:r w:rsidRPr="007F240A">
        <w:rPr>
          <w:rFonts w:hint="cs"/>
          <w:rtl/>
        </w:rPr>
        <w:t xml:space="preserve"> که یک حقیقت را نتیجه می‌دهند.</w:t>
      </w:r>
      <w:r w:rsidRPr="007F240A">
        <w:rPr>
          <w:lang w:bidi="ar-SA"/>
        </w:rPr>
        <w:t xml:space="preserve"> </w:t>
      </w:r>
      <w:r w:rsidRPr="007F240A">
        <w:rPr>
          <w:rtl/>
        </w:rPr>
        <w:t>برای</w:t>
      </w:r>
      <w:r w:rsidRPr="007F240A">
        <w:rPr>
          <w:lang w:bidi="ar-SA"/>
        </w:rPr>
        <w:t xml:space="preserve"> </w:t>
      </w:r>
      <w:r w:rsidRPr="007F240A">
        <w:rPr>
          <w:rFonts w:hint="cs"/>
          <w:rtl/>
        </w:rPr>
        <w:t xml:space="preserve">مثال در </w:t>
      </w:r>
      <w:r w:rsidR="008249AA">
        <w:rPr>
          <w:rFonts w:hint="cs"/>
          <w:rtl/>
        </w:rPr>
        <w:t>(1-3)</w:t>
      </w:r>
      <w:r w:rsidRPr="007F240A">
        <w:rPr>
          <w:rFonts w:hint="cs"/>
          <w:rtl/>
        </w:rPr>
        <w:t xml:space="preserve"> قانون </w:t>
      </w:r>
      <w:r w:rsidRPr="007F240A">
        <w:rPr>
          <w:lang w:bidi="ar-SA"/>
        </w:rPr>
        <w:t>R</w:t>
      </w:r>
      <w:r w:rsidRPr="007F240A">
        <w:rPr>
          <w:rFonts w:hint="cs"/>
          <w:rtl/>
        </w:rPr>
        <w:t xml:space="preserve"> معرفی شده است که مشخص می‌کند هر شخص </w:t>
      </w:r>
      <w:r w:rsidRPr="007F240A">
        <w:rPr>
          <w:lang w:bidi="ar-SA"/>
        </w:rPr>
        <w:t>x</w:t>
      </w:r>
      <w:r w:rsidRPr="007F240A">
        <w:rPr>
          <w:rFonts w:hint="cs"/>
          <w:rtl/>
        </w:rPr>
        <w:t xml:space="preserve"> که در شهر </w:t>
      </w:r>
      <w:r w:rsidRPr="007F240A">
        <w:rPr>
          <w:lang w:bidi="ar-SA"/>
        </w:rPr>
        <w:t>y</w:t>
      </w:r>
      <w:r w:rsidRPr="007F240A">
        <w:rPr>
          <w:rFonts w:hint="cs"/>
          <w:rtl/>
        </w:rPr>
        <w:t xml:space="preserve"> زندگی می‌کند، در آن شهر متولد شده است. به تعداد دفعاتی که این دو حقیقت در </w:t>
      </w:r>
      <w:r w:rsidR="00A508D2">
        <w:rPr>
          <w:rFonts w:hint="cs"/>
          <w:rtl/>
        </w:rPr>
        <w:t>پایگاه دانش</w:t>
      </w:r>
      <w:r w:rsidRPr="007F240A">
        <w:rPr>
          <w:rFonts w:hint="cs"/>
          <w:rtl/>
        </w:rPr>
        <w:t xml:space="preserve"> اتفاق بیافتد و قانون </w:t>
      </w:r>
      <w:r w:rsidRPr="007F240A">
        <w:rPr>
          <w:lang w:bidi="ar-SA"/>
        </w:rPr>
        <w:t>R</w:t>
      </w:r>
      <w:r w:rsidRPr="007F240A">
        <w:rPr>
          <w:rFonts w:hint="cs"/>
          <w:rtl/>
        </w:rPr>
        <w:t xml:space="preserve"> را نقض نکند، پشتیبان این قانون گفته می‌شود</w:t>
      </w:r>
      <w:r w:rsidR="00B23884">
        <w:rPr>
          <w:rFonts w:hint="cs"/>
          <w:rtl/>
        </w:rPr>
        <w:t xml:space="preserve"> </w:t>
      </w:r>
      <w:r w:rsidR="00B23884">
        <w:fldChar w:fldCharType="begin" w:fldLock="1"/>
      </w:r>
      <w:r w:rsidR="00B23884">
        <w:instrText>ADDIN CSL_CITATION { "citationItems" : [ { "id" : "ITEM-1", "itemData" : { "ISBN" : "9781450320351", "abstract" : "Recent advances in information extraction have led to huge knowledge bases (KBs), which capture knowledge in a ma-chine-readable format. Inductive Logic Programming (ILP) can be used to mine logical rules from the KB. These rules can help deduce and add missing knowledge to the KB. While ILP is a mature field, mining logical rules from KBs is different in two aspects: First, current rule mining systems are easily overwhelmed by the amount of data (state-of-the art systems cannot even run on today's KBs). Second, ILP usually requires counterexamples. KBs, however, implement the open world assumption (OWA), meaning that absent data cannot be used as counterexamples. In this paper, we develop a rule mining model that is explicitly tailored to support the OWA scenario. It is inspired by association rule mining and introduces a novel measure for confidence. Our extensive experiments show that our approach outperforms state-of-the-art approaches in terms of precision and cover-age. Furthermore, our system, AMIE, mines rules orders of magnitude faster than state-of-the-art approaches.", "author" : [ { "dropping-particle" : "", "family" : "Gal\u00e1rraga", "given" : "La", "non-dropping-particle" : "", "parse-names" : false, "suffix" : "" }, { "dropping-particle" : "", "family" : "Teflioudi", "given" : "Christina", "non-dropping-particle" : "", "parse-names" : false, "suffix" : "" } ], "container-title" : "Proceedings of the 22nd \u2026", "id" : "ITEM-1", "issued" : { "date-parts" : [ [ "2013" ] ] }, "page" : "413-422", "title" : "Amie: association rule mining under incomplete evidence in ontological knowledge bases", "type" : "article-journal" }, "uris" : [ "http://www.mendeley.com/documents/?uuid=6163c3e8-b71e-41a0-b0c7-8b34c0dce0df" ] } ], "mendeley" : { "formattedCitation" : "[37]", "plainTextFormattedCitation" : "[37]", "previouslyFormattedCitation" : "[37]" }, "properties" : { "noteIndex" : 0 }, "schema" : "https://github.com/citation-style-language/schema/raw/master/csl-citation.json" }</w:instrText>
      </w:r>
      <w:r w:rsidR="00B23884">
        <w:fldChar w:fldCharType="separate"/>
      </w:r>
      <w:r w:rsidR="00B23884" w:rsidRPr="00B23884">
        <w:rPr>
          <w:noProof/>
        </w:rPr>
        <w:t>[37]</w:t>
      </w:r>
      <w:r w:rsidR="00B23884">
        <w:fldChar w:fldCharType="end"/>
      </w:r>
      <w:r w:rsidRPr="007F240A">
        <w:rPr>
          <w:rFonts w:hint="cs"/>
          <w:rtl/>
        </w:rPr>
        <w:t>.</w:t>
      </w:r>
    </w:p>
    <w:tbl>
      <w:tblPr>
        <w:tblStyle w:val="TableGrid"/>
        <w:bidiVisual/>
        <w:tblW w:w="9495" w:type="dxa"/>
        <w:tblLook w:val="04A0" w:firstRow="1" w:lastRow="0" w:firstColumn="1" w:lastColumn="0" w:noHBand="0" w:noVBand="1"/>
      </w:tblPr>
      <w:tblGrid>
        <w:gridCol w:w="1752"/>
        <w:gridCol w:w="7743"/>
      </w:tblGrid>
      <w:tr w:rsidR="008249AA" w:rsidRPr="00707C28" w14:paraId="038B8803" w14:textId="77777777" w:rsidTr="006E3005">
        <w:tc>
          <w:tcPr>
            <w:tcW w:w="1568" w:type="dxa"/>
            <w:tcBorders>
              <w:top w:val="nil"/>
              <w:left w:val="nil"/>
              <w:bottom w:val="nil"/>
              <w:right w:val="nil"/>
            </w:tcBorders>
            <w:vAlign w:val="center"/>
          </w:tcPr>
          <w:p w14:paraId="279EEA34" w14:textId="50C2B496" w:rsidR="008249AA" w:rsidRPr="00707C28" w:rsidRDefault="008249AA" w:rsidP="008249AA">
            <w:pPr>
              <w:pStyle w:val="a9"/>
              <w:jc w:val="center"/>
              <w:rPr>
                <w:sz w:val="28"/>
                <w:szCs w:val="24"/>
                <w:rtl/>
              </w:rPr>
            </w:pPr>
            <w:r w:rsidRPr="00707C28">
              <w:rPr>
                <w:rFonts w:hint="cs"/>
                <w:sz w:val="28"/>
                <w:szCs w:val="24"/>
                <w:rtl/>
              </w:rPr>
              <w:t>(</w:t>
            </w:r>
            <w:r>
              <w:rPr>
                <w:rFonts w:hint="cs"/>
                <w:sz w:val="28"/>
                <w:szCs w:val="24"/>
                <w:rtl/>
              </w:rPr>
              <w:t>1</w:t>
            </w:r>
            <w:r w:rsidRPr="00707C28">
              <w:rPr>
                <w:rFonts w:hint="cs"/>
                <w:sz w:val="28"/>
                <w:szCs w:val="24"/>
                <w:rtl/>
              </w:rPr>
              <w:t>-</w:t>
            </w:r>
            <w:r>
              <w:rPr>
                <w:rFonts w:hint="cs"/>
                <w:sz w:val="28"/>
                <w:szCs w:val="24"/>
                <w:rtl/>
              </w:rPr>
              <w:t>3</w:t>
            </w:r>
            <w:r w:rsidRPr="00707C28">
              <w:rPr>
                <w:rFonts w:hint="cs"/>
                <w:sz w:val="28"/>
                <w:szCs w:val="24"/>
                <w:rtl/>
              </w:rPr>
              <w:t>)</w:t>
            </w:r>
          </w:p>
        </w:tc>
        <w:tc>
          <w:tcPr>
            <w:tcW w:w="6930" w:type="dxa"/>
            <w:tcBorders>
              <w:top w:val="nil"/>
              <w:left w:val="nil"/>
              <w:bottom w:val="nil"/>
              <w:right w:val="nil"/>
            </w:tcBorders>
            <w:vAlign w:val="center"/>
          </w:tcPr>
          <w:p w14:paraId="168B92CD" w14:textId="3EA10BE5" w:rsidR="008249AA" w:rsidRPr="008249AA" w:rsidRDefault="008249AA" w:rsidP="008249AA">
            <w:pPr>
              <w:jc w:val="center"/>
            </w:pPr>
            <w:r w:rsidRPr="007F240A">
              <w:rPr>
                <w:lang w:bidi="ar-SA"/>
              </w:rPr>
              <w:t xml:space="preserve">R: livesIn(x, y) </w:t>
            </w:r>
            <w:r w:rsidRPr="007F240A">
              <w:rPr>
                <w:rFonts w:ascii="Cambria Math" w:hAnsi="Cambria Math" w:cs="Cambria Math"/>
                <w:lang w:bidi="ar-SA"/>
              </w:rPr>
              <w:t>⇒</w:t>
            </w:r>
            <w:r w:rsidRPr="007F240A">
              <w:rPr>
                <w:lang w:bidi="ar-SA"/>
              </w:rPr>
              <w:t xml:space="preserve"> wasBornIn(x, y)</w:t>
            </w:r>
          </w:p>
        </w:tc>
      </w:tr>
    </w:tbl>
    <w:p w14:paraId="2793CAF7" w14:textId="22ED3D01" w:rsidR="007F240A" w:rsidRDefault="007F240A" w:rsidP="008249AA">
      <w:pPr>
        <w:rPr>
          <w:rtl/>
        </w:rPr>
      </w:pPr>
      <w:r w:rsidRPr="007F240A">
        <w:rPr>
          <w:rFonts w:hint="cs"/>
          <w:rtl/>
        </w:rPr>
        <w:t xml:space="preserve">این معیار به صورت رابطه‌ی </w:t>
      </w:r>
      <w:r w:rsidR="008249AA">
        <w:rPr>
          <w:rFonts w:hint="cs"/>
          <w:rtl/>
        </w:rPr>
        <w:t>(21-3)</w:t>
      </w:r>
      <w:r w:rsidRPr="007F240A">
        <w:rPr>
          <w:rFonts w:hint="cs"/>
          <w:rtl/>
        </w:rPr>
        <w:t xml:space="preserve"> تعریف می‌شود.</w:t>
      </w:r>
    </w:p>
    <w:tbl>
      <w:tblPr>
        <w:tblStyle w:val="TableGrid"/>
        <w:bidiVisual/>
        <w:tblW w:w="9495" w:type="dxa"/>
        <w:tblLook w:val="04A0" w:firstRow="1" w:lastRow="0" w:firstColumn="1" w:lastColumn="0" w:noHBand="0" w:noVBand="1"/>
      </w:tblPr>
      <w:tblGrid>
        <w:gridCol w:w="1646"/>
        <w:gridCol w:w="7849"/>
      </w:tblGrid>
      <w:tr w:rsidR="008249AA" w:rsidRPr="00707C28" w14:paraId="0AFBC4B8" w14:textId="77777777" w:rsidTr="006E3005">
        <w:tc>
          <w:tcPr>
            <w:tcW w:w="1568" w:type="dxa"/>
            <w:tcBorders>
              <w:top w:val="nil"/>
              <w:left w:val="nil"/>
              <w:bottom w:val="nil"/>
              <w:right w:val="nil"/>
            </w:tcBorders>
            <w:vAlign w:val="center"/>
          </w:tcPr>
          <w:p w14:paraId="292DC9FA" w14:textId="40D21406" w:rsidR="008249AA" w:rsidRPr="00707C28" w:rsidRDefault="008249AA" w:rsidP="008249AA">
            <w:pPr>
              <w:pStyle w:val="a9"/>
              <w:jc w:val="center"/>
              <w:rPr>
                <w:sz w:val="28"/>
                <w:szCs w:val="24"/>
                <w:rtl/>
              </w:rPr>
            </w:pPr>
            <w:r w:rsidRPr="00707C28">
              <w:rPr>
                <w:rFonts w:hint="cs"/>
                <w:sz w:val="28"/>
                <w:szCs w:val="24"/>
                <w:rtl/>
              </w:rPr>
              <w:t>(</w:t>
            </w:r>
            <w:r>
              <w:rPr>
                <w:rFonts w:hint="cs"/>
                <w:sz w:val="28"/>
                <w:szCs w:val="24"/>
                <w:rtl/>
              </w:rPr>
              <w:t>2</w:t>
            </w:r>
            <w:r w:rsidRPr="00707C28">
              <w:rPr>
                <w:rFonts w:hint="cs"/>
                <w:sz w:val="28"/>
                <w:szCs w:val="24"/>
                <w:rtl/>
              </w:rPr>
              <w:t>-</w:t>
            </w:r>
            <w:r>
              <w:rPr>
                <w:rFonts w:hint="cs"/>
                <w:sz w:val="28"/>
                <w:szCs w:val="24"/>
                <w:rtl/>
              </w:rPr>
              <w:t>3</w:t>
            </w:r>
            <w:r w:rsidRPr="00707C28">
              <w:rPr>
                <w:rFonts w:hint="cs"/>
                <w:sz w:val="28"/>
                <w:szCs w:val="24"/>
                <w:rtl/>
              </w:rPr>
              <w:t>)</w:t>
            </w:r>
          </w:p>
        </w:tc>
        <w:tc>
          <w:tcPr>
            <w:tcW w:w="6930" w:type="dxa"/>
            <w:tcBorders>
              <w:top w:val="nil"/>
              <w:left w:val="nil"/>
              <w:bottom w:val="nil"/>
              <w:right w:val="nil"/>
            </w:tcBorders>
            <w:vAlign w:val="center"/>
          </w:tcPr>
          <w:p w14:paraId="5CAA43E6" w14:textId="43D901D3" w:rsidR="008249AA" w:rsidRPr="008249AA" w:rsidRDefault="008249AA" w:rsidP="006E3005">
            <w:pPr>
              <w:jc w:val="center"/>
            </w:pPr>
            <w:r w:rsidRPr="007F240A">
              <w:rPr>
                <w:rFonts w:hint="cs"/>
                <w:noProof/>
                <w:lang w:bidi="ar-SA"/>
              </w:rPr>
              <w:drawing>
                <wp:inline distT="0" distB="0" distL="0" distR="0" wp14:anchorId="7727C2E8" wp14:editId="3DAB9D96">
                  <wp:extent cx="4610100" cy="512290"/>
                  <wp:effectExtent l="0" t="0" r="0" b="2540"/>
                  <wp:docPr id="45" name="Picture 45" descr="../../../../../Desktop/Screen%20Shot%201396-03-15%20at%2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1396-03-15%20at%200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79908" cy="520047"/>
                          </a:xfrm>
                          <a:prstGeom prst="rect">
                            <a:avLst/>
                          </a:prstGeom>
                          <a:noFill/>
                          <a:ln>
                            <a:noFill/>
                          </a:ln>
                        </pic:spPr>
                      </pic:pic>
                    </a:graphicData>
                  </a:graphic>
                </wp:inline>
              </w:drawing>
            </w:r>
          </w:p>
        </w:tc>
      </w:tr>
    </w:tbl>
    <w:p w14:paraId="447980E8" w14:textId="342953DF" w:rsidR="007F240A" w:rsidRDefault="007F240A" w:rsidP="00536845">
      <w:pPr>
        <w:rPr>
          <w:rtl/>
        </w:rPr>
      </w:pPr>
      <w:r w:rsidRPr="007F240A">
        <w:rPr>
          <w:rFonts w:hint="cs"/>
          <w:rtl/>
        </w:rPr>
        <w:t xml:space="preserve">در رابطه‌ی </w:t>
      </w:r>
      <w:r w:rsidR="006E3005">
        <w:rPr>
          <w:rFonts w:hint="cs"/>
          <w:rtl/>
        </w:rPr>
        <w:t>(2-3)،</w:t>
      </w:r>
      <w:r w:rsidRPr="007F240A">
        <w:rPr>
          <w:rFonts w:hint="cs"/>
          <w:rtl/>
        </w:rPr>
        <w:t xml:space="preserve"> </w:t>
      </w:r>
      <w:r w:rsidRPr="007F240A">
        <w:rPr>
          <w:lang w:bidi="ar-SA"/>
        </w:rPr>
        <w:t>B</w:t>
      </w:r>
      <w:r w:rsidRPr="007F240A">
        <w:rPr>
          <w:rFonts w:hint="cs"/>
          <w:rtl/>
        </w:rPr>
        <w:t xml:space="preserve"> مجموعه‌ای از حقیقت‌ها است که حقیقت </w:t>
      </w:r>
      <w:r w:rsidRPr="007F240A">
        <w:rPr>
          <w:lang w:bidi="ar-SA"/>
        </w:rPr>
        <w:t>r(x,y)</w:t>
      </w:r>
      <w:r w:rsidRPr="007F240A">
        <w:rPr>
          <w:rFonts w:hint="cs"/>
          <w:rtl/>
        </w:rPr>
        <w:t xml:space="preserve"> را</w:t>
      </w:r>
      <w:r w:rsidR="006E3005">
        <w:rPr>
          <w:rFonts w:hint="cs"/>
          <w:rtl/>
        </w:rPr>
        <w:t xml:space="preserve"> نتیجه میدهد</w:t>
      </w:r>
      <w:r w:rsidRPr="007F240A">
        <w:rPr>
          <w:rFonts w:hint="cs"/>
          <w:rtl/>
        </w:rPr>
        <w:t xml:space="preserve">، به تعداد باری که این اتفاق می‌افتد معیار پشتیبانی قانون گفته می‌شود. در </w:t>
      </w:r>
      <w:r w:rsidR="00056148">
        <w:rPr>
          <w:rtl/>
        </w:rPr>
        <w:fldChar w:fldCharType="begin"/>
      </w:r>
      <w:r w:rsidR="00056148">
        <w:rPr>
          <w:rtl/>
        </w:rPr>
        <w:instrText xml:space="preserve"> </w:instrText>
      </w:r>
      <w:r w:rsidR="00056148">
        <w:rPr>
          <w:rFonts w:hint="cs"/>
        </w:rPr>
        <w:instrText>REF</w:instrText>
      </w:r>
      <w:r w:rsidR="00056148">
        <w:rPr>
          <w:rFonts w:hint="cs"/>
          <w:rtl/>
        </w:rPr>
        <w:instrText xml:space="preserve"> _</w:instrText>
      </w:r>
      <w:r w:rsidR="00056148">
        <w:rPr>
          <w:rFonts w:hint="cs"/>
        </w:rPr>
        <w:instrText>Ref489388079 \h</w:instrText>
      </w:r>
      <w:r w:rsidR="00056148">
        <w:rPr>
          <w:rtl/>
        </w:rPr>
        <w:instrText xml:space="preserve"> </w:instrText>
      </w:r>
      <w:r w:rsidR="00056148">
        <w:rPr>
          <w:rtl/>
        </w:rPr>
      </w:r>
      <w:r w:rsidR="00056148">
        <w:rPr>
          <w:rtl/>
        </w:rPr>
        <w:fldChar w:fldCharType="separate"/>
      </w:r>
      <w:r w:rsidR="002B3278">
        <w:rPr>
          <w:rtl/>
        </w:rPr>
        <w:t xml:space="preserve">جدول </w:t>
      </w:r>
      <w:r w:rsidR="002B3278">
        <w:rPr>
          <w:noProof/>
          <w:rtl/>
        </w:rPr>
        <w:t xml:space="preserve">2 </w:t>
      </w:r>
      <w:r w:rsidR="002B3278">
        <w:rPr>
          <w:rFonts w:hint="cs"/>
          <w:noProof/>
          <w:rtl/>
        </w:rPr>
        <w:t>نمونه‌ی پایگاه دانش متشکل از دو رابطه</w:t>
      </w:r>
      <w:r w:rsidR="00056148">
        <w:rPr>
          <w:rtl/>
        </w:rPr>
        <w:fldChar w:fldCharType="end"/>
      </w:r>
      <w:r w:rsidR="00BC5795">
        <w:rPr>
          <w:rFonts w:hint="cs"/>
          <w:rtl/>
        </w:rPr>
        <w:t xml:space="preserve"> </w:t>
      </w:r>
      <w:r w:rsidRPr="007F240A">
        <w:rPr>
          <w:rFonts w:hint="cs"/>
          <w:rtl/>
        </w:rPr>
        <w:t xml:space="preserve">یک </w:t>
      </w:r>
      <w:r w:rsidR="00A508D2">
        <w:rPr>
          <w:rFonts w:hint="cs"/>
          <w:rtl/>
        </w:rPr>
        <w:t>پایگاه دانش</w:t>
      </w:r>
      <w:r w:rsidRPr="007F240A">
        <w:rPr>
          <w:rFonts w:hint="cs"/>
          <w:rtl/>
        </w:rPr>
        <w:t xml:space="preserve"> متشکل از دو رابطه و ۵ حقیقت وجود دارد. قانون </w:t>
      </w:r>
      <w:r w:rsidR="00056148">
        <w:rPr>
          <w:rFonts w:hint="cs"/>
          <w:rtl/>
        </w:rPr>
        <w:t>(3-1)</w:t>
      </w:r>
      <w:r w:rsidRPr="007F240A">
        <w:rPr>
          <w:rFonts w:hint="cs"/>
          <w:rtl/>
        </w:rPr>
        <w:t xml:space="preserve"> را در نظر بگیرید، میزان پشتیبان قانون </w:t>
      </w:r>
      <w:r w:rsidRPr="007F240A">
        <w:rPr>
          <w:lang w:bidi="ar-SA"/>
        </w:rPr>
        <w:t>R</w:t>
      </w:r>
      <w:r w:rsidRPr="007F240A">
        <w:rPr>
          <w:rFonts w:hint="cs"/>
          <w:rtl/>
        </w:rPr>
        <w:t xml:space="preserve"> در این جدول برابر ۱ است، بخاطر وجود حقیقت </w:t>
      </w:r>
      <w:r w:rsidRPr="007F240A">
        <w:rPr>
          <w:lang w:bidi="ar-SA"/>
        </w:rPr>
        <w:t>(Adam, LivesIn, Paris)</w:t>
      </w:r>
      <w:r w:rsidRPr="007F240A">
        <w:rPr>
          <w:rFonts w:hint="cs"/>
          <w:rtl/>
        </w:rPr>
        <w:t xml:space="preserve"> </w:t>
      </w:r>
      <w:r w:rsidR="00056148">
        <w:rPr>
          <w:rFonts w:hint="cs"/>
          <w:rtl/>
        </w:rPr>
        <w:t xml:space="preserve"> </w:t>
      </w:r>
      <w:r w:rsidRPr="007F240A">
        <w:rPr>
          <w:rFonts w:hint="cs"/>
          <w:rtl/>
        </w:rPr>
        <w:t xml:space="preserve">و </w:t>
      </w:r>
      <w:r w:rsidRPr="007F240A">
        <w:rPr>
          <w:lang w:bidi="ar-SA"/>
        </w:rPr>
        <w:t>(Adam, wasBornIn, Paris)</w:t>
      </w:r>
      <w:r w:rsidRPr="007F240A">
        <w:rPr>
          <w:rFonts w:hint="cs"/>
          <w:rtl/>
        </w:rPr>
        <w:t xml:space="preserve"> که از قانون </w:t>
      </w:r>
      <w:r w:rsidRPr="007F240A">
        <w:rPr>
          <w:lang w:bidi="ar-SA"/>
        </w:rPr>
        <w:t>R</w:t>
      </w:r>
      <w:r w:rsidRPr="007F240A">
        <w:rPr>
          <w:rFonts w:hint="cs"/>
          <w:rtl/>
        </w:rPr>
        <w:t xml:space="preserve"> پیروی می‌کنند </w:t>
      </w:r>
      <w:r w:rsidRPr="007F240A">
        <w:rPr>
          <w:lang w:bidi="ar-SA"/>
        </w:rPr>
        <w:t>[AMIE]</w:t>
      </w:r>
      <w:r w:rsidRPr="007F240A">
        <w:rPr>
          <w:rFonts w:hint="cs"/>
          <w:rtl/>
        </w:rPr>
        <w:t>.</w:t>
      </w:r>
    </w:p>
    <w:p w14:paraId="79E39784" w14:textId="1CE30C72" w:rsidR="00056148" w:rsidRDefault="00056148" w:rsidP="00056148">
      <w:pPr>
        <w:pStyle w:val="Caption"/>
        <w:keepNext/>
      </w:pPr>
      <w:bookmarkStart w:id="94" w:name="_Ref489390939"/>
      <w:bookmarkStart w:id="95" w:name="_Ref489388079"/>
      <w:bookmarkStart w:id="96" w:name="_Toc490476991"/>
      <w:r>
        <w:rPr>
          <w:rtl/>
        </w:rPr>
        <w:t xml:space="preserve">جدول </w:t>
      </w:r>
      <w:r w:rsidR="00F10676">
        <w:rPr>
          <w:rtl/>
        </w:rPr>
        <w:fldChar w:fldCharType="begin"/>
      </w:r>
      <w:r w:rsidR="00F10676">
        <w:rPr>
          <w:rtl/>
        </w:rPr>
        <w:instrText xml:space="preserve"> </w:instrText>
      </w:r>
      <w:r w:rsidR="00F10676">
        <w:instrText>SEQ</w:instrText>
      </w:r>
      <w:r w:rsidR="00F10676">
        <w:rPr>
          <w:rtl/>
        </w:rPr>
        <w:instrText xml:space="preserve"> جدول \* </w:instrText>
      </w:r>
      <w:r w:rsidR="00F10676">
        <w:instrText>ARABIC</w:instrText>
      </w:r>
      <w:r w:rsidR="00F10676">
        <w:rPr>
          <w:rtl/>
        </w:rPr>
        <w:instrText xml:space="preserve"> </w:instrText>
      </w:r>
      <w:r w:rsidR="00F10676">
        <w:rPr>
          <w:rtl/>
        </w:rPr>
        <w:fldChar w:fldCharType="separate"/>
      </w:r>
      <w:r w:rsidR="002B3278">
        <w:rPr>
          <w:noProof/>
          <w:rtl/>
        </w:rPr>
        <w:t>2</w:t>
      </w:r>
      <w:r w:rsidR="00F10676">
        <w:rPr>
          <w:rtl/>
        </w:rPr>
        <w:fldChar w:fldCharType="end"/>
      </w:r>
      <w:bookmarkEnd w:id="94"/>
      <w:r>
        <w:rPr>
          <w:noProof/>
          <w:rtl/>
        </w:rPr>
        <w:t xml:space="preserve"> </w:t>
      </w:r>
      <w:r>
        <w:rPr>
          <w:rFonts w:hint="cs"/>
          <w:noProof/>
          <w:rtl/>
        </w:rPr>
        <w:t>نمونه‌ی پایگاه دانش متشکل از دو رابطه</w:t>
      </w:r>
      <w:bookmarkEnd w:id="95"/>
      <w:bookmarkEnd w:id="96"/>
    </w:p>
    <w:tbl>
      <w:tblPr>
        <w:tblStyle w:val="TableGrid"/>
        <w:bidiVisual/>
        <w:tblW w:w="0" w:type="auto"/>
        <w:jc w:val="center"/>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2792"/>
        <w:gridCol w:w="2792"/>
      </w:tblGrid>
      <w:tr w:rsidR="006E3005" w14:paraId="51D51CDA" w14:textId="77777777" w:rsidTr="00056148">
        <w:trPr>
          <w:trHeight w:val="611"/>
          <w:jc w:val="center"/>
        </w:trPr>
        <w:tc>
          <w:tcPr>
            <w:tcW w:w="2792" w:type="dxa"/>
            <w:vAlign w:val="center"/>
          </w:tcPr>
          <w:p w14:paraId="18B6FAF4" w14:textId="4D6EF172" w:rsidR="006E3005" w:rsidRDefault="006E3005" w:rsidP="006E3005">
            <w:pPr>
              <w:jc w:val="center"/>
              <w:rPr>
                <w:rtl/>
              </w:rPr>
            </w:pPr>
            <w:r>
              <w:t>wasBorIn</w:t>
            </w:r>
          </w:p>
        </w:tc>
        <w:tc>
          <w:tcPr>
            <w:tcW w:w="2792" w:type="dxa"/>
            <w:vAlign w:val="center"/>
          </w:tcPr>
          <w:p w14:paraId="3EC62062" w14:textId="45C93EEB" w:rsidR="006E3005" w:rsidRDefault="006E3005" w:rsidP="006E3005">
            <w:pPr>
              <w:jc w:val="center"/>
            </w:pPr>
            <w:r>
              <w:t>livesIn</w:t>
            </w:r>
          </w:p>
        </w:tc>
      </w:tr>
      <w:tr w:rsidR="006E3005" w14:paraId="41C5B0D1" w14:textId="77777777" w:rsidTr="00056148">
        <w:trPr>
          <w:trHeight w:val="1833"/>
          <w:jc w:val="center"/>
        </w:trPr>
        <w:tc>
          <w:tcPr>
            <w:tcW w:w="2792" w:type="dxa"/>
          </w:tcPr>
          <w:p w14:paraId="25208C2F" w14:textId="77777777" w:rsidR="006E3005" w:rsidRDefault="006E3005" w:rsidP="00056148">
            <w:pPr>
              <w:jc w:val="center"/>
            </w:pPr>
            <w:r>
              <w:t>(Adam, Paris)</w:t>
            </w:r>
          </w:p>
          <w:p w14:paraId="77C0BB72" w14:textId="50437456" w:rsidR="006E3005" w:rsidRDefault="006E3005" w:rsidP="00056148">
            <w:pPr>
              <w:jc w:val="center"/>
              <w:rPr>
                <w:rtl/>
              </w:rPr>
            </w:pPr>
            <w:r>
              <w:t>(Carl, Rome)</w:t>
            </w:r>
          </w:p>
        </w:tc>
        <w:tc>
          <w:tcPr>
            <w:tcW w:w="2792" w:type="dxa"/>
          </w:tcPr>
          <w:p w14:paraId="0A4A65B2" w14:textId="77777777" w:rsidR="006E3005" w:rsidRDefault="006E3005" w:rsidP="00056148">
            <w:pPr>
              <w:jc w:val="center"/>
            </w:pPr>
            <w:r>
              <w:t>(Adam, Paris)</w:t>
            </w:r>
          </w:p>
          <w:p w14:paraId="26DD1C2B" w14:textId="77777777" w:rsidR="006E3005" w:rsidRDefault="006E3005" w:rsidP="00056148">
            <w:pPr>
              <w:jc w:val="center"/>
            </w:pPr>
            <w:r>
              <w:t>(Adam, Rome)</w:t>
            </w:r>
          </w:p>
          <w:p w14:paraId="37E405F7" w14:textId="110F6FA8" w:rsidR="006E3005" w:rsidRDefault="006E3005" w:rsidP="00056148">
            <w:pPr>
              <w:jc w:val="center"/>
              <w:rPr>
                <w:rtl/>
              </w:rPr>
            </w:pPr>
            <w:r>
              <w:t>(Bob, Zurich)</w:t>
            </w:r>
          </w:p>
        </w:tc>
      </w:tr>
    </w:tbl>
    <w:p w14:paraId="61C0F5A6" w14:textId="247574AE" w:rsidR="007F240A" w:rsidRPr="007F240A" w:rsidRDefault="007F240A" w:rsidP="007F240A">
      <w:pPr>
        <w:rPr>
          <w:lang w:bidi="ar-SA"/>
        </w:rPr>
      </w:pPr>
    </w:p>
    <w:p w14:paraId="429CBC6C" w14:textId="37172EBF" w:rsidR="007F240A" w:rsidRPr="008D29D4" w:rsidRDefault="007F240A" w:rsidP="008D29D4">
      <w:pPr>
        <w:pStyle w:val="a1"/>
        <w:rPr>
          <w:rtl/>
        </w:rPr>
      </w:pPr>
      <w:bookmarkStart w:id="97" w:name="_Toc490477071"/>
      <w:r w:rsidRPr="008D29D4">
        <w:rPr>
          <w:rFonts w:hint="cs"/>
          <w:rtl/>
        </w:rPr>
        <w:lastRenderedPageBreak/>
        <w:t>معیار پوشش سر</w:t>
      </w:r>
      <w:bookmarkEnd w:id="97"/>
    </w:p>
    <w:p w14:paraId="11F540EC" w14:textId="52F2C016" w:rsidR="007F240A" w:rsidRDefault="007F240A" w:rsidP="007F240A">
      <w:pPr>
        <w:rPr>
          <w:rtl/>
        </w:rPr>
      </w:pPr>
      <w:r w:rsidRPr="007F240A">
        <w:rPr>
          <w:rFonts w:hint="cs"/>
          <w:rtl/>
        </w:rPr>
        <w:t xml:space="preserve">معیار پشتیبان قانون یک مقدار مطلق است و برای تعریف کردن یک آستانه برای این معیار نیاز است تا اندازه‌ی </w:t>
      </w:r>
      <w:r w:rsidR="00A508D2">
        <w:rPr>
          <w:rFonts w:hint="cs"/>
          <w:rtl/>
        </w:rPr>
        <w:t>پایگاه دانش</w:t>
      </w:r>
      <w:r w:rsidRPr="007F240A">
        <w:rPr>
          <w:rFonts w:hint="cs"/>
          <w:rtl/>
        </w:rPr>
        <w:t xml:space="preserve"> را نیز بدانیم. مثلا اگر پشتیبان یک قانون در یک </w:t>
      </w:r>
      <w:r w:rsidR="00A508D2">
        <w:rPr>
          <w:rFonts w:hint="cs"/>
          <w:rtl/>
        </w:rPr>
        <w:t>پایگاه دانش</w:t>
      </w:r>
      <w:r w:rsidRPr="007F240A">
        <w:rPr>
          <w:rFonts w:hint="cs"/>
          <w:rtl/>
        </w:rPr>
        <w:t xml:space="preserve"> با ۲۰۰۰ حقیقت ۵۰۰ باشد، عدد بسیار بزرگی است اما اگر در یک </w:t>
      </w:r>
      <w:r w:rsidR="00A508D2">
        <w:rPr>
          <w:rFonts w:hint="cs"/>
          <w:rtl/>
        </w:rPr>
        <w:t>پایگاه دانش</w:t>
      </w:r>
      <w:r w:rsidRPr="007F240A">
        <w:rPr>
          <w:rFonts w:hint="cs"/>
          <w:rtl/>
        </w:rPr>
        <w:t xml:space="preserve"> با چندین میلی</w:t>
      </w:r>
      <w:r w:rsidR="003438DA">
        <w:rPr>
          <w:rFonts w:hint="cs"/>
          <w:rtl/>
        </w:rPr>
        <w:t>ون حقیقت ۵۰۰ باشد عدد قابل توجه</w:t>
      </w:r>
      <w:r w:rsidRPr="007F240A">
        <w:rPr>
          <w:rFonts w:hint="cs"/>
          <w:rtl/>
        </w:rPr>
        <w:t>ی نیست. برای حذف این وابستگی معیار پوشش سر را به صورت زیر معرفی می‌کنیم.</w:t>
      </w:r>
    </w:p>
    <w:tbl>
      <w:tblPr>
        <w:tblStyle w:val="TableGrid"/>
        <w:bidiVisual/>
        <w:tblW w:w="9495" w:type="dxa"/>
        <w:tblLook w:val="04A0" w:firstRow="1" w:lastRow="0" w:firstColumn="1" w:lastColumn="0" w:noHBand="0" w:noVBand="1"/>
      </w:tblPr>
      <w:tblGrid>
        <w:gridCol w:w="1703"/>
        <w:gridCol w:w="49"/>
        <w:gridCol w:w="7743"/>
      </w:tblGrid>
      <w:tr w:rsidR="00536845" w:rsidRPr="00707C28" w14:paraId="4F1EDEFC" w14:textId="77777777" w:rsidTr="00536845">
        <w:tc>
          <w:tcPr>
            <w:tcW w:w="1703" w:type="dxa"/>
            <w:tcBorders>
              <w:top w:val="nil"/>
              <w:left w:val="nil"/>
              <w:bottom w:val="nil"/>
              <w:right w:val="nil"/>
            </w:tcBorders>
            <w:vAlign w:val="center"/>
          </w:tcPr>
          <w:p w14:paraId="0B38C766" w14:textId="32FB5350" w:rsidR="00536845" w:rsidRPr="00707C28" w:rsidRDefault="00536845" w:rsidP="00536845">
            <w:pPr>
              <w:pStyle w:val="a9"/>
              <w:jc w:val="center"/>
              <w:rPr>
                <w:sz w:val="28"/>
                <w:szCs w:val="24"/>
                <w:rtl/>
              </w:rPr>
            </w:pPr>
            <w:r w:rsidRPr="00707C28">
              <w:rPr>
                <w:rFonts w:hint="cs"/>
                <w:sz w:val="28"/>
                <w:szCs w:val="24"/>
                <w:rtl/>
              </w:rPr>
              <w:t>(</w:t>
            </w:r>
            <w:r>
              <w:rPr>
                <w:rFonts w:hint="cs"/>
                <w:sz w:val="28"/>
                <w:szCs w:val="24"/>
                <w:rtl/>
              </w:rPr>
              <w:t>3</w:t>
            </w:r>
            <w:r w:rsidRPr="00707C28">
              <w:rPr>
                <w:rFonts w:hint="cs"/>
                <w:sz w:val="28"/>
                <w:szCs w:val="24"/>
                <w:rtl/>
              </w:rPr>
              <w:t>-</w:t>
            </w:r>
            <w:r>
              <w:rPr>
                <w:rFonts w:hint="cs"/>
                <w:sz w:val="28"/>
                <w:szCs w:val="24"/>
                <w:rtl/>
              </w:rPr>
              <w:t>3</w:t>
            </w:r>
            <w:r w:rsidRPr="00707C28">
              <w:rPr>
                <w:rFonts w:hint="cs"/>
                <w:sz w:val="28"/>
                <w:szCs w:val="24"/>
                <w:rtl/>
              </w:rPr>
              <w:t>)</w:t>
            </w:r>
          </w:p>
        </w:tc>
        <w:tc>
          <w:tcPr>
            <w:tcW w:w="7792" w:type="dxa"/>
            <w:gridSpan w:val="2"/>
            <w:tcBorders>
              <w:top w:val="nil"/>
              <w:left w:val="nil"/>
              <w:bottom w:val="nil"/>
              <w:right w:val="nil"/>
            </w:tcBorders>
            <w:vAlign w:val="center"/>
          </w:tcPr>
          <w:p w14:paraId="1C464702" w14:textId="77777777" w:rsidR="00536845" w:rsidRPr="008249AA" w:rsidRDefault="00536845" w:rsidP="002C74CE">
            <w:pPr>
              <w:jc w:val="center"/>
            </w:pPr>
            <w:r w:rsidRPr="007F240A">
              <w:rPr>
                <w:rFonts w:hint="cs"/>
                <w:noProof/>
                <w:lang w:bidi="ar-SA"/>
              </w:rPr>
              <w:drawing>
                <wp:inline distT="0" distB="0" distL="0" distR="0" wp14:anchorId="6E5D396B" wp14:editId="0970AFD7">
                  <wp:extent cx="4409068" cy="862537"/>
                  <wp:effectExtent l="0" t="0" r="10795" b="1270"/>
                  <wp:docPr id="33" name="Picture 33" descr="../../../../../Desktop/Screen%20Shot%20139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1396-03-15%20at%20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48806" cy="870311"/>
                          </a:xfrm>
                          <a:prstGeom prst="rect">
                            <a:avLst/>
                          </a:prstGeom>
                          <a:noFill/>
                          <a:ln>
                            <a:noFill/>
                          </a:ln>
                        </pic:spPr>
                      </pic:pic>
                    </a:graphicData>
                  </a:graphic>
                </wp:inline>
              </w:drawing>
            </w:r>
          </w:p>
        </w:tc>
      </w:tr>
      <w:tr w:rsidR="00536845" w:rsidRPr="00707C28" w14:paraId="12DB7704" w14:textId="77777777" w:rsidTr="00536845">
        <w:tc>
          <w:tcPr>
            <w:tcW w:w="1752" w:type="dxa"/>
            <w:gridSpan w:val="2"/>
            <w:tcBorders>
              <w:top w:val="nil"/>
              <w:left w:val="nil"/>
              <w:bottom w:val="nil"/>
              <w:right w:val="nil"/>
            </w:tcBorders>
            <w:vAlign w:val="center"/>
          </w:tcPr>
          <w:p w14:paraId="31F0C7D6" w14:textId="6CCF718F" w:rsidR="00536845" w:rsidRPr="00707C28" w:rsidRDefault="00536845" w:rsidP="00536845">
            <w:pPr>
              <w:pStyle w:val="a9"/>
              <w:jc w:val="center"/>
              <w:rPr>
                <w:sz w:val="28"/>
                <w:szCs w:val="24"/>
                <w:rtl/>
              </w:rPr>
            </w:pPr>
            <w:r w:rsidRPr="00707C28">
              <w:rPr>
                <w:rFonts w:hint="cs"/>
                <w:sz w:val="28"/>
                <w:szCs w:val="24"/>
                <w:rtl/>
              </w:rPr>
              <w:t>(</w:t>
            </w:r>
            <w:r>
              <w:rPr>
                <w:rFonts w:hint="cs"/>
                <w:sz w:val="28"/>
                <w:szCs w:val="24"/>
                <w:rtl/>
              </w:rPr>
              <w:t>4</w:t>
            </w:r>
            <w:r w:rsidRPr="00707C28">
              <w:rPr>
                <w:rFonts w:hint="cs"/>
                <w:sz w:val="28"/>
                <w:szCs w:val="24"/>
                <w:rtl/>
              </w:rPr>
              <w:t>-</w:t>
            </w:r>
            <w:r>
              <w:rPr>
                <w:rFonts w:hint="cs"/>
                <w:sz w:val="28"/>
                <w:szCs w:val="24"/>
                <w:rtl/>
              </w:rPr>
              <w:t>3</w:t>
            </w:r>
            <w:r w:rsidRPr="00707C28">
              <w:rPr>
                <w:rFonts w:hint="cs"/>
                <w:sz w:val="28"/>
                <w:szCs w:val="24"/>
                <w:rtl/>
              </w:rPr>
              <w:t>)</w:t>
            </w:r>
          </w:p>
        </w:tc>
        <w:tc>
          <w:tcPr>
            <w:tcW w:w="7743" w:type="dxa"/>
            <w:tcBorders>
              <w:top w:val="nil"/>
              <w:left w:val="nil"/>
              <w:bottom w:val="nil"/>
              <w:right w:val="nil"/>
            </w:tcBorders>
            <w:vAlign w:val="center"/>
          </w:tcPr>
          <w:p w14:paraId="7D2F18E8" w14:textId="0F85CCA4" w:rsidR="00536845" w:rsidRPr="008249AA" w:rsidRDefault="00536845" w:rsidP="002C74CE">
            <w:pPr>
              <w:jc w:val="center"/>
            </w:pPr>
            <w:r w:rsidRPr="007F240A">
              <w:rPr>
                <w:rFonts w:hint="cs"/>
                <w:noProof/>
                <w:lang w:bidi="ar-SA"/>
              </w:rPr>
              <w:drawing>
                <wp:inline distT="0" distB="0" distL="0" distR="0" wp14:anchorId="1B087B55" wp14:editId="2F7037DC">
                  <wp:extent cx="3511945" cy="440357"/>
                  <wp:effectExtent l="0" t="0" r="0" b="0"/>
                  <wp:docPr id="34" name="Picture 34" descr="../../../../../Desktop/Screen%20Shot%20139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1396-03-15%20at%20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43355" cy="456834"/>
                          </a:xfrm>
                          <a:prstGeom prst="rect">
                            <a:avLst/>
                          </a:prstGeom>
                          <a:noFill/>
                          <a:ln>
                            <a:noFill/>
                          </a:ln>
                        </pic:spPr>
                      </pic:pic>
                    </a:graphicData>
                  </a:graphic>
                </wp:inline>
              </w:drawing>
            </w:r>
          </w:p>
        </w:tc>
      </w:tr>
    </w:tbl>
    <w:p w14:paraId="08C84E5E" w14:textId="6C1F3696" w:rsidR="007F240A" w:rsidRPr="007F240A" w:rsidRDefault="007F240A" w:rsidP="00056148">
      <w:pPr>
        <w:jc w:val="center"/>
        <w:rPr>
          <w:rtl/>
        </w:rPr>
      </w:pPr>
    </w:p>
    <w:p w14:paraId="07731B35" w14:textId="1769CE86" w:rsidR="007F240A" w:rsidRPr="007F240A" w:rsidRDefault="007F240A" w:rsidP="00B23884">
      <w:pPr>
        <w:rPr>
          <w:rtl/>
        </w:rPr>
      </w:pPr>
      <w:r w:rsidRPr="007F240A">
        <w:rPr>
          <w:rFonts w:hint="cs"/>
          <w:rtl/>
        </w:rPr>
        <w:t xml:space="preserve">در این معیار بررسی می‌شود که چند درصد از </w:t>
      </w:r>
      <w:r w:rsidRPr="007F240A">
        <w:rPr>
          <w:lang w:bidi="ar-SA"/>
        </w:rPr>
        <w:t>r(x,y)</w:t>
      </w:r>
      <w:r w:rsidRPr="007F240A">
        <w:rPr>
          <w:rFonts w:hint="cs"/>
          <w:rtl/>
        </w:rPr>
        <w:t xml:space="preserve"> هایی که اتفاق افتاده است بخاطر وجود زنجیره‌قانون </w:t>
      </w:r>
      <w:r w:rsidRPr="007F240A">
        <w:rPr>
          <w:lang w:bidi="ar-SA"/>
        </w:rPr>
        <w:t>B</w:t>
      </w:r>
      <w:r w:rsidRPr="007F240A">
        <w:rPr>
          <w:rFonts w:hint="cs"/>
          <w:rtl/>
        </w:rPr>
        <w:t xml:space="preserve"> بوده است. در </w:t>
      </w:r>
      <w:r w:rsidR="00536845">
        <w:rPr>
          <w:rtl/>
        </w:rPr>
        <w:fldChar w:fldCharType="begin"/>
      </w:r>
      <w:r w:rsidR="00536845">
        <w:rPr>
          <w:rtl/>
        </w:rPr>
        <w:instrText xml:space="preserve"> </w:instrText>
      </w:r>
      <w:r w:rsidR="00536845">
        <w:rPr>
          <w:rFonts w:hint="cs"/>
        </w:rPr>
        <w:instrText>REF</w:instrText>
      </w:r>
      <w:r w:rsidR="00536845">
        <w:rPr>
          <w:rFonts w:hint="cs"/>
          <w:rtl/>
        </w:rPr>
        <w:instrText xml:space="preserve"> _</w:instrText>
      </w:r>
      <w:r w:rsidR="00536845">
        <w:rPr>
          <w:rFonts w:hint="cs"/>
        </w:rPr>
        <w:instrText>Ref489390939 \h</w:instrText>
      </w:r>
      <w:r w:rsidR="00536845">
        <w:rPr>
          <w:rtl/>
        </w:rPr>
        <w:instrText xml:space="preserve"> </w:instrText>
      </w:r>
      <w:r w:rsidR="00536845">
        <w:rPr>
          <w:rtl/>
        </w:rPr>
      </w:r>
      <w:r w:rsidR="00536845">
        <w:rPr>
          <w:rtl/>
        </w:rPr>
        <w:fldChar w:fldCharType="separate"/>
      </w:r>
      <w:r w:rsidR="002B3278">
        <w:rPr>
          <w:rtl/>
        </w:rPr>
        <w:t xml:space="preserve">جدول </w:t>
      </w:r>
      <w:r w:rsidR="002B3278">
        <w:rPr>
          <w:noProof/>
          <w:rtl/>
        </w:rPr>
        <w:t>2</w:t>
      </w:r>
      <w:r w:rsidR="00536845">
        <w:rPr>
          <w:rtl/>
        </w:rPr>
        <w:fldChar w:fldCharType="end"/>
      </w:r>
      <w:r w:rsidR="00536845">
        <w:rPr>
          <w:rFonts w:hint="cs"/>
          <w:rtl/>
        </w:rPr>
        <w:t xml:space="preserve"> </w:t>
      </w:r>
      <w:r w:rsidRPr="007F240A">
        <w:rPr>
          <w:rFonts w:hint="cs"/>
          <w:rtl/>
        </w:rPr>
        <w:t xml:space="preserve">مقدار معیار پوشش سر بخاطر وجود </w:t>
      </w:r>
      <w:r w:rsidRPr="007F240A">
        <w:rPr>
          <w:lang w:bidi="ar-SA"/>
        </w:rPr>
        <w:t>(Carl, Rome)</w:t>
      </w:r>
      <w:r w:rsidRPr="007F240A">
        <w:rPr>
          <w:rFonts w:hint="cs"/>
          <w:rtl/>
        </w:rPr>
        <w:t xml:space="preserve"> برابر با ۰.۵ است </w:t>
      </w:r>
      <w:r w:rsidR="00B23884">
        <w:rPr>
          <w:lang w:bidi="ar-SA"/>
        </w:rPr>
        <w:fldChar w:fldCharType="begin" w:fldLock="1"/>
      </w:r>
      <w:r w:rsidR="00B23884">
        <w:rPr>
          <w:lang w:bidi="ar-SA"/>
        </w:rPr>
        <w:instrText>ADDIN CSL_CITATION { "citationItems" : [ { "id" : "ITEM-1", "itemData" : { "ISBN" : "9781450320351", "abstract" : "Recent advances in information extraction have led to huge knowledge bases (KBs), which capture knowledge in a ma-chine-readable format. Inductive Logic Programming (ILP) can be used to mine logical rules from the KB. These rules can help deduce and add missing knowledge to the KB. While ILP is a mature field, mining logical rules from KBs is different in two aspects: First, current rule mining systems are easily overwhelmed by the amount of data (state-of-the art systems cannot even run on today's KBs). Second, ILP usually requires counterexamples. KBs, however, implement the open world assumption (OWA), meaning that absent data cannot be used as counterexamples. In this paper, we develop a rule mining model that is explicitly tailored to support the OWA scenario. It is inspired by association rule mining and introduces a novel measure for confidence. Our extensive experiments show that our approach outperforms state-of-the-art approaches in terms of precision and cover-age. Furthermore, our system, AMIE, mines rules orders of magnitude faster than state-of-the-art approaches.", "author" : [ { "dropping-particle" : "", "family" : "Gal\u00e1rraga", "given" : "La", "non-dropping-particle" : "", "parse-names" : false, "suffix" : "" }, { "dropping-particle" : "", "family" : "Teflioudi", "given" : "Christina", "non-dropping-particle" : "", "parse-names" : false, "suffix" : "" } ], "container-title" : "Proceedings of the 22nd \u2026", "id" : "ITEM-1", "issued" : { "date-parts" : [ [ "2013" ] ] }, "page" : "413-422", "title" : "Amie: association rule mining under incomplete evidence in ontological knowledge bases", "type" : "article-journal" }, "uris" : [ "http://www.mendeley.com/documents/?uuid=6163c3e8-b71e-41a0-b0c7-8b34c0dce0df" ] } ], "mendeley" : { "formattedCitation" : "[37]", "plainTextFormattedCitation" : "[37]", "previouslyFormattedCitation" : "[37]" }, "properties" : { "noteIndex" : 0 }, "schema" : "https://github.com/citation-style-language/schema/raw/master/csl-citation.json" }</w:instrText>
      </w:r>
      <w:r w:rsidR="00B23884">
        <w:rPr>
          <w:lang w:bidi="ar-SA"/>
        </w:rPr>
        <w:fldChar w:fldCharType="separate"/>
      </w:r>
      <w:r w:rsidR="00B23884" w:rsidRPr="00B23884">
        <w:rPr>
          <w:noProof/>
          <w:lang w:bidi="ar-SA"/>
        </w:rPr>
        <w:t>[37]</w:t>
      </w:r>
      <w:r w:rsidR="00B23884">
        <w:rPr>
          <w:lang w:bidi="ar-SA"/>
        </w:rPr>
        <w:fldChar w:fldCharType="end"/>
      </w:r>
      <w:r w:rsidRPr="007F240A">
        <w:rPr>
          <w:rFonts w:hint="cs"/>
          <w:rtl/>
        </w:rPr>
        <w:t>.</w:t>
      </w:r>
    </w:p>
    <w:p w14:paraId="7BB719F2" w14:textId="326D0E7F" w:rsidR="007F240A" w:rsidRPr="008D29D4" w:rsidRDefault="007F240A" w:rsidP="008D29D4">
      <w:pPr>
        <w:pStyle w:val="a1"/>
        <w:rPr>
          <w:rtl/>
        </w:rPr>
      </w:pPr>
      <w:bookmarkStart w:id="98" w:name="_Toc490477072"/>
      <w:r w:rsidRPr="008D29D4">
        <w:rPr>
          <w:rFonts w:hint="cs"/>
          <w:rtl/>
        </w:rPr>
        <w:t>معیار اطمینان استاندارد</w:t>
      </w:r>
      <w:bookmarkEnd w:id="98"/>
    </w:p>
    <w:p w14:paraId="3A6B5DC3" w14:textId="1936CDD7" w:rsidR="007F240A" w:rsidRPr="007F240A" w:rsidRDefault="007F240A" w:rsidP="007F240A">
      <w:pPr>
        <w:rPr>
          <w:rtl/>
        </w:rPr>
      </w:pPr>
      <w:r w:rsidRPr="007F240A">
        <w:rPr>
          <w:rFonts w:hint="cs"/>
          <w:rtl/>
        </w:rPr>
        <w:t>معیار‌های قبل اهمیت قانون را بررسی می‌کردند و فقط پیش‌بینی‌های درست از قانون را در نظر می‌گرفتند، و پیش‌بینی‌های غلطی که این قانون تولید می‌کند را در نظر نمی‌گیرند. پس ما به معیاری نیاز داریم که کیفیت قانون را نیز بررسی کند</w:t>
      </w:r>
      <w:r w:rsidR="00B23884">
        <w:rPr>
          <w:rFonts w:hint="cs"/>
          <w:rtl/>
        </w:rPr>
        <w:t xml:space="preserve"> </w:t>
      </w:r>
      <w:r w:rsidR="00B23884">
        <w:fldChar w:fldCharType="begin" w:fldLock="1"/>
      </w:r>
      <w:r w:rsidR="00E87593">
        <w:instrText>ADDIN CSL_CITATION { "citationItems" : [ { "id" : "ITEM-1", "itemData" : { "ISBN" : "9781450320351", "abstract" : "Recent advances in information extraction have led to huge knowledge bases (KBs), which capture knowledge in a ma-chine-readable format. Inductive Logic Programming (ILP) can be used to mine logical rules from the KB. These rules can help deduce and add missing knowledge to the KB. While ILP is a mature field, mining logical rules from KBs is different in two aspects: First, current rule mining systems are easily overwhelmed by the amount of data (state-of-the art systems cannot even run on today's KBs). Second, ILP usually requires counterexamples. KBs, however, implement the open world assumption (OWA), meaning that absent data cannot be used as counterexamples. In this paper, we develop a rule mining model that is explicitly tailored to support the OWA scenario. It is inspired by association rule mining and introduces a novel measure for confidence. Our extensive experiments show that our approach outperforms state-of-the-art approaches in terms of precision and cover-age. Furthermore, our system, AMIE, mines rules orders of magnitude faster than state-of-the-art approaches.", "author" : [ { "dropping-particle" : "", "family" : "Gal\u00e1rraga", "given" : "La", "non-dropping-particle" : "", "parse-names" : false, "suffix" : "" }, { "dropping-particle" : "", "family" : "Teflioudi", "given" : "Christina", "non-dropping-particle" : "", "parse-names" : false, "suffix" : "" } ], "container-title" : "Proceedings of the 22nd \u2026", "id" : "ITEM-1", "issued" : { "date-parts" : [ [ "2013" ] ] }, "page" : "413-422", "title" : "Amie: association rule mining under incomplete evidence in ontological knowledge bases", "type" : "article-journal" }, "uris" : [ "http://www.mendeley.com/documents/?uuid=6163c3e8-b71e-41a0-b0c7-8b34c0dce0df" ] } ], "mendeley" : { "formattedCitation" : "[37]", "plainTextFormattedCitation" : "[37]", "previouslyFormattedCitation" : "[37]" }, "properties" : { "noteIndex" : 0 }, "schema" : "https://github.com/citation-style-language/schema/raw/master/csl-citation.json" }</w:instrText>
      </w:r>
      <w:r w:rsidR="00B23884">
        <w:fldChar w:fldCharType="separate"/>
      </w:r>
      <w:r w:rsidR="00B23884" w:rsidRPr="00B23884">
        <w:rPr>
          <w:noProof/>
        </w:rPr>
        <w:t>[37]</w:t>
      </w:r>
      <w:r w:rsidR="00B23884">
        <w:fldChar w:fldCharType="end"/>
      </w:r>
      <w:r w:rsidRPr="007F240A">
        <w:rPr>
          <w:rFonts w:hint="cs"/>
          <w:rtl/>
        </w:rPr>
        <w:t>.</w:t>
      </w:r>
    </w:p>
    <w:p w14:paraId="43F8DDA1" w14:textId="6484E8B7" w:rsidR="007F240A" w:rsidRDefault="007F240A" w:rsidP="009B3112">
      <w:pPr>
        <w:rPr>
          <w:rtl/>
        </w:rPr>
      </w:pPr>
      <w:r w:rsidRPr="007F240A">
        <w:rPr>
          <w:rFonts w:hint="cs"/>
          <w:rtl/>
        </w:rPr>
        <w:t xml:space="preserve">در این معیار میزان پشتیبان هر قانون را بر تعداد </w:t>
      </w:r>
      <w:r w:rsidR="009B3112">
        <w:rPr>
          <w:rFonts w:hint="cs"/>
          <w:rtl/>
        </w:rPr>
        <w:t>دفعاتی</w:t>
      </w:r>
      <w:r w:rsidRPr="007F240A">
        <w:rPr>
          <w:rFonts w:hint="cs"/>
          <w:rtl/>
        </w:rPr>
        <w:t xml:space="preserve"> که قسمت بدنه‌ی این قانون در </w:t>
      </w:r>
      <w:r w:rsidR="00A508D2">
        <w:rPr>
          <w:rFonts w:hint="cs"/>
          <w:rtl/>
        </w:rPr>
        <w:t>پایگاه دانش</w:t>
      </w:r>
      <w:r w:rsidRPr="007F240A">
        <w:rPr>
          <w:rFonts w:hint="cs"/>
          <w:rtl/>
        </w:rPr>
        <w:t xml:space="preserve"> دیده‌شده است تقسیم می‌کنیم. این کار باعث می‌شود که معیاری داشته باشیم برای </w:t>
      </w:r>
      <w:r w:rsidR="00D060A5">
        <w:rPr>
          <w:rFonts w:hint="cs"/>
          <w:rtl/>
        </w:rPr>
        <w:t>این‌که</w:t>
      </w:r>
      <w:r w:rsidRPr="007F240A">
        <w:rPr>
          <w:rFonts w:hint="cs"/>
          <w:rtl/>
        </w:rPr>
        <w:t xml:space="preserve"> بدانیم در چند درصد مواقع که قسمت بدنه‌ی این قانون برقرار بوده است منجر به تولید قسمت نتیجه شده است.</w:t>
      </w:r>
    </w:p>
    <w:tbl>
      <w:tblPr>
        <w:tblStyle w:val="TableGrid"/>
        <w:bidiVisual/>
        <w:tblW w:w="9495" w:type="dxa"/>
        <w:tblLook w:val="04A0" w:firstRow="1" w:lastRow="0" w:firstColumn="1" w:lastColumn="0" w:noHBand="0" w:noVBand="1"/>
      </w:tblPr>
      <w:tblGrid>
        <w:gridCol w:w="1703"/>
        <w:gridCol w:w="7792"/>
      </w:tblGrid>
      <w:tr w:rsidR="00536845" w:rsidRPr="00707C28" w14:paraId="4B520016" w14:textId="77777777" w:rsidTr="002C74CE">
        <w:tc>
          <w:tcPr>
            <w:tcW w:w="1703" w:type="dxa"/>
            <w:tcBorders>
              <w:top w:val="nil"/>
              <w:left w:val="nil"/>
              <w:bottom w:val="nil"/>
              <w:right w:val="nil"/>
            </w:tcBorders>
            <w:vAlign w:val="center"/>
          </w:tcPr>
          <w:p w14:paraId="40351D8E" w14:textId="4D1D97B2" w:rsidR="00536845" w:rsidRPr="00707C28" w:rsidRDefault="00536845" w:rsidP="00F5516D">
            <w:pPr>
              <w:pStyle w:val="a9"/>
              <w:jc w:val="center"/>
              <w:rPr>
                <w:sz w:val="28"/>
                <w:szCs w:val="24"/>
                <w:rtl/>
              </w:rPr>
            </w:pPr>
            <w:r w:rsidRPr="00707C28">
              <w:rPr>
                <w:rFonts w:hint="cs"/>
                <w:sz w:val="28"/>
                <w:szCs w:val="24"/>
                <w:rtl/>
              </w:rPr>
              <w:lastRenderedPageBreak/>
              <w:t>(</w:t>
            </w:r>
            <w:r w:rsidR="00F5516D">
              <w:rPr>
                <w:rFonts w:hint="cs"/>
                <w:sz w:val="28"/>
                <w:szCs w:val="24"/>
                <w:rtl/>
              </w:rPr>
              <w:t>5</w:t>
            </w:r>
            <w:r w:rsidRPr="00707C28">
              <w:rPr>
                <w:rFonts w:hint="cs"/>
                <w:sz w:val="28"/>
                <w:szCs w:val="24"/>
                <w:rtl/>
              </w:rPr>
              <w:t>-</w:t>
            </w:r>
            <w:r>
              <w:rPr>
                <w:rFonts w:hint="cs"/>
                <w:sz w:val="28"/>
                <w:szCs w:val="24"/>
                <w:rtl/>
              </w:rPr>
              <w:t>3</w:t>
            </w:r>
            <w:r w:rsidRPr="00707C28">
              <w:rPr>
                <w:rFonts w:hint="cs"/>
                <w:sz w:val="28"/>
                <w:szCs w:val="24"/>
                <w:rtl/>
              </w:rPr>
              <w:t>)</w:t>
            </w:r>
          </w:p>
        </w:tc>
        <w:tc>
          <w:tcPr>
            <w:tcW w:w="7792" w:type="dxa"/>
            <w:tcBorders>
              <w:top w:val="nil"/>
              <w:left w:val="nil"/>
              <w:bottom w:val="nil"/>
              <w:right w:val="nil"/>
            </w:tcBorders>
            <w:vAlign w:val="center"/>
          </w:tcPr>
          <w:p w14:paraId="50BBAFBF" w14:textId="7FDE9BB6" w:rsidR="00536845" w:rsidRPr="008249AA" w:rsidRDefault="00536845" w:rsidP="002C74CE">
            <w:pPr>
              <w:jc w:val="center"/>
            </w:pPr>
            <w:r w:rsidRPr="007F240A">
              <w:rPr>
                <w:noProof/>
                <w:lang w:bidi="ar-SA"/>
              </w:rPr>
              <w:drawing>
                <wp:inline distT="0" distB="0" distL="0" distR="0" wp14:anchorId="1A089A91" wp14:editId="571E737B">
                  <wp:extent cx="3998595" cy="820839"/>
                  <wp:effectExtent l="0" t="0" r="1905" b="0"/>
                  <wp:docPr id="36" name="Picture 36" descr="../../../../../Desktop/Screen%20Shot%20139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1396-03-15%20at%20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43478" cy="830053"/>
                          </a:xfrm>
                          <a:prstGeom prst="rect">
                            <a:avLst/>
                          </a:prstGeom>
                          <a:noFill/>
                          <a:ln>
                            <a:noFill/>
                          </a:ln>
                        </pic:spPr>
                      </pic:pic>
                    </a:graphicData>
                  </a:graphic>
                </wp:inline>
              </w:drawing>
            </w:r>
          </w:p>
        </w:tc>
      </w:tr>
    </w:tbl>
    <w:p w14:paraId="23D39B46" w14:textId="0DCF909A" w:rsidR="007F240A" w:rsidRPr="007F240A" w:rsidRDefault="007F240A" w:rsidP="00F5516D">
      <w:r w:rsidRPr="007F240A">
        <w:rPr>
          <w:rFonts w:hint="cs"/>
          <w:rtl/>
        </w:rPr>
        <w:t xml:space="preserve">رابطه‌ی بالا به زبان ساده برابر است با تعداد رخداد قانون بخش بر تعداد دفعاتی که می‌توانست رخ دهد. برای مثال در </w:t>
      </w:r>
      <w:r w:rsidR="00A508D2">
        <w:rPr>
          <w:rFonts w:hint="cs"/>
          <w:rtl/>
        </w:rPr>
        <w:t>پایگاه دانش</w:t>
      </w:r>
      <w:r w:rsidRPr="007F240A">
        <w:rPr>
          <w:rFonts w:hint="cs"/>
          <w:rtl/>
        </w:rPr>
        <w:t xml:space="preserve"> معرفی شده در </w:t>
      </w:r>
      <w:r w:rsidR="00F5516D">
        <w:rPr>
          <w:rtl/>
        </w:rPr>
        <w:fldChar w:fldCharType="begin"/>
      </w:r>
      <w:r w:rsidR="00F5516D">
        <w:rPr>
          <w:rtl/>
        </w:rPr>
        <w:instrText xml:space="preserve"> </w:instrText>
      </w:r>
      <w:r w:rsidR="00F5516D">
        <w:rPr>
          <w:rFonts w:hint="cs"/>
        </w:rPr>
        <w:instrText>REF</w:instrText>
      </w:r>
      <w:r w:rsidR="00F5516D">
        <w:rPr>
          <w:rFonts w:hint="cs"/>
          <w:rtl/>
        </w:rPr>
        <w:instrText xml:space="preserve"> _</w:instrText>
      </w:r>
      <w:r w:rsidR="00F5516D">
        <w:rPr>
          <w:rFonts w:hint="cs"/>
        </w:rPr>
        <w:instrText>Ref489390939 \h</w:instrText>
      </w:r>
      <w:r w:rsidR="00F5516D">
        <w:rPr>
          <w:rtl/>
        </w:rPr>
        <w:instrText xml:space="preserve"> </w:instrText>
      </w:r>
      <w:r w:rsidR="00F5516D">
        <w:rPr>
          <w:rtl/>
        </w:rPr>
      </w:r>
      <w:r w:rsidR="00F5516D">
        <w:rPr>
          <w:rtl/>
        </w:rPr>
        <w:fldChar w:fldCharType="separate"/>
      </w:r>
      <w:r w:rsidR="002B3278">
        <w:rPr>
          <w:rtl/>
        </w:rPr>
        <w:t xml:space="preserve">جدول </w:t>
      </w:r>
      <w:r w:rsidR="002B3278">
        <w:rPr>
          <w:noProof/>
          <w:rtl/>
        </w:rPr>
        <w:t>2</w:t>
      </w:r>
      <w:r w:rsidR="00F5516D">
        <w:rPr>
          <w:rtl/>
        </w:rPr>
        <w:fldChar w:fldCharType="end"/>
      </w:r>
      <w:r w:rsidRPr="007F240A">
        <w:rPr>
          <w:rFonts w:hint="cs"/>
          <w:rtl/>
        </w:rPr>
        <w:t xml:space="preserve"> معیار اطمینان استاندارد برابر </w:t>
      </w:r>
      <m:oMath>
        <m:f>
          <m:fPr>
            <m:ctrlPr>
              <w:rPr>
                <w:rFonts w:ascii="Cambria Math" w:hAnsi="Cambria Math"/>
                <w:lang w:bidi="ar-SA"/>
              </w:rPr>
            </m:ctrlPr>
          </m:fPr>
          <m:num>
            <m:r>
              <w:rPr>
                <w:rFonts w:ascii="Cambria Math" w:hAnsi="Cambria Math"/>
                <w:lang w:bidi="ar-SA"/>
              </w:rPr>
              <m:t>1</m:t>
            </m:r>
          </m:num>
          <m:den>
            <m:r>
              <w:rPr>
                <w:rFonts w:ascii="Cambria Math" w:hAnsi="Cambria Math"/>
                <w:lang w:bidi="ar-SA"/>
              </w:rPr>
              <m:t>3</m:t>
            </m:r>
          </m:den>
        </m:f>
      </m:oMath>
      <w:r w:rsidRPr="007F240A">
        <w:rPr>
          <w:rFonts w:hint="cs"/>
          <w:rtl/>
        </w:rPr>
        <w:t xml:space="preserve"> است. زیرا </w:t>
      </w:r>
      <w:r w:rsidRPr="007F240A">
        <w:rPr>
          <w:lang w:bidi="ar-SA"/>
        </w:rPr>
        <w:t>wasBornIn(Adam, Paris)</w:t>
      </w:r>
      <w:r w:rsidRPr="007F240A">
        <w:rPr>
          <w:rFonts w:hint="cs"/>
          <w:rtl/>
        </w:rPr>
        <w:t xml:space="preserve"> به عنوان نمونه‌ی مثبت</w:t>
      </w:r>
      <w:r w:rsidRPr="007F240A">
        <w:rPr>
          <w:vertAlign w:val="superscript"/>
          <w:rtl/>
        </w:rPr>
        <w:footnoteReference w:id="51"/>
      </w:r>
      <w:r w:rsidRPr="007F240A">
        <w:rPr>
          <w:rFonts w:hint="cs"/>
          <w:rtl/>
        </w:rPr>
        <w:t xml:space="preserve"> در نظر گرفته شده و </w:t>
      </w:r>
      <w:r w:rsidRPr="007F240A">
        <w:rPr>
          <w:lang w:bidi="ar-SA"/>
        </w:rPr>
        <w:t>wasBornIn(Adam, Rome)</w:t>
      </w:r>
      <w:r w:rsidRPr="007F240A">
        <w:rPr>
          <w:rFonts w:hint="cs"/>
          <w:rtl/>
        </w:rPr>
        <w:t xml:space="preserve"> و </w:t>
      </w:r>
      <w:r w:rsidRPr="007F240A">
        <w:rPr>
          <w:lang w:bidi="ar-SA"/>
        </w:rPr>
        <w:t>wasBorn(Bob,Zurich)</w:t>
      </w:r>
      <w:r w:rsidRPr="007F240A">
        <w:rPr>
          <w:rFonts w:hint="cs"/>
          <w:rtl/>
        </w:rPr>
        <w:t xml:space="preserve"> که در </w:t>
      </w:r>
      <w:r w:rsidR="00A508D2">
        <w:rPr>
          <w:rFonts w:hint="cs"/>
          <w:rtl/>
        </w:rPr>
        <w:t>پایگاه دانش</w:t>
      </w:r>
      <w:r w:rsidRPr="007F240A">
        <w:rPr>
          <w:rFonts w:hint="cs"/>
          <w:rtl/>
        </w:rPr>
        <w:t xml:space="preserve"> وجود ندارند نمونه‌ی منفی</w:t>
      </w:r>
      <w:r w:rsidRPr="007F240A">
        <w:rPr>
          <w:vertAlign w:val="superscript"/>
          <w:rtl/>
        </w:rPr>
        <w:footnoteReference w:id="52"/>
      </w:r>
      <w:r w:rsidRPr="007F240A">
        <w:rPr>
          <w:rFonts w:hint="cs"/>
          <w:rtl/>
        </w:rPr>
        <w:t xml:space="preserve"> در نظر گرفته شده است. که معیار اطمینان استاندارد برابر می‌شود با تعداد نمونه‌ی مثبت یعنی ۱ بخش بر تعداد کل نمونه‌ها یعنی ۳.</w:t>
      </w:r>
    </w:p>
    <w:p w14:paraId="07F88980" w14:textId="4F5274D9" w:rsidR="007F240A" w:rsidRPr="007F240A" w:rsidRDefault="007F240A" w:rsidP="00B23884">
      <w:r w:rsidRPr="007F240A">
        <w:rPr>
          <w:lang w:bidi="ar-SA"/>
        </w:rPr>
        <w:t xml:space="preserve"> </w:t>
      </w:r>
      <w:r w:rsidRPr="007F240A">
        <w:rPr>
          <w:rFonts w:hint="cs"/>
          <w:rtl/>
        </w:rPr>
        <w:t xml:space="preserve">این معیار در پایگاه‌های دانش فرض </w:t>
      </w:r>
      <w:r w:rsidR="00560B70">
        <w:rPr>
          <w:rFonts w:hint="cs"/>
          <w:rtl/>
        </w:rPr>
        <w:t>جهان‌بسته</w:t>
      </w:r>
      <w:r w:rsidRPr="007F240A">
        <w:rPr>
          <w:rFonts w:hint="cs"/>
          <w:rtl/>
        </w:rPr>
        <w:t xml:space="preserve"> معیار خوبی است و به خوبی دقت قانون استخراج شده را مشخص می‌کند زیرا </w:t>
      </w:r>
      <w:r w:rsidR="00F26E68">
        <w:rPr>
          <w:rFonts w:hint="cs"/>
          <w:rtl/>
        </w:rPr>
        <w:t>همان‌طور</w:t>
      </w:r>
      <w:r w:rsidRPr="007F240A">
        <w:rPr>
          <w:rFonts w:hint="cs"/>
          <w:rtl/>
        </w:rPr>
        <w:t xml:space="preserve"> که در مثال بالاتر هم مشاهده کردیم، عدم وجود یک نمونه‌ی مثبت از حقیقت در </w:t>
      </w:r>
      <w:r w:rsidR="00A508D2">
        <w:rPr>
          <w:rFonts w:hint="cs"/>
          <w:rtl/>
        </w:rPr>
        <w:t>پایگاه دانش</w:t>
      </w:r>
      <w:r w:rsidRPr="007F240A">
        <w:rPr>
          <w:rFonts w:hint="cs"/>
          <w:rtl/>
        </w:rPr>
        <w:t xml:space="preserve"> دلیلی بر غلط بودن آن حقیقت بوده است. اما </w:t>
      </w:r>
      <w:r w:rsidR="00F26E68">
        <w:rPr>
          <w:rFonts w:hint="cs"/>
          <w:rtl/>
        </w:rPr>
        <w:t>همان‌طور</w:t>
      </w:r>
      <w:r w:rsidRPr="007F240A">
        <w:rPr>
          <w:rFonts w:hint="cs"/>
          <w:rtl/>
        </w:rPr>
        <w:t xml:space="preserve"> که در بخش </w:t>
      </w:r>
      <w:r w:rsidR="00F5516D">
        <w:rPr>
          <w:rtl/>
        </w:rPr>
        <w:fldChar w:fldCharType="begin"/>
      </w:r>
      <w:r w:rsidR="00F5516D">
        <w:rPr>
          <w:rtl/>
        </w:rPr>
        <w:instrText xml:space="preserve"> </w:instrText>
      </w:r>
      <w:r w:rsidR="00F5516D">
        <w:instrText>REF</w:instrText>
      </w:r>
      <w:r w:rsidR="00F5516D">
        <w:rPr>
          <w:rtl/>
        </w:rPr>
        <w:instrText xml:space="preserve"> _</w:instrText>
      </w:r>
      <w:r w:rsidR="00F5516D">
        <w:instrText>Ref489391134 \r \h</w:instrText>
      </w:r>
      <w:r w:rsidR="00F5516D">
        <w:rPr>
          <w:rtl/>
        </w:rPr>
        <w:instrText xml:space="preserve"> </w:instrText>
      </w:r>
      <w:r w:rsidR="00F5516D">
        <w:rPr>
          <w:rtl/>
        </w:rPr>
      </w:r>
      <w:r w:rsidR="00F5516D">
        <w:rPr>
          <w:rtl/>
        </w:rPr>
        <w:fldChar w:fldCharType="separate"/>
      </w:r>
      <w:r w:rsidR="002B3278">
        <w:rPr>
          <w:rtl/>
        </w:rPr>
        <w:t>‏2-1-3-</w:t>
      </w:r>
      <w:r w:rsidR="00F5516D">
        <w:rPr>
          <w:rtl/>
        </w:rPr>
        <w:fldChar w:fldCharType="end"/>
      </w:r>
      <w:r w:rsidRPr="007F240A">
        <w:rPr>
          <w:rFonts w:hint="cs"/>
          <w:rtl/>
        </w:rPr>
        <w:t xml:space="preserve"> اشاره کردیم فضای این مساله فرض </w:t>
      </w:r>
      <w:r w:rsidR="00560B70">
        <w:rPr>
          <w:rFonts w:hint="cs"/>
          <w:rtl/>
        </w:rPr>
        <w:t>جهان‌باز</w:t>
      </w:r>
      <w:r w:rsidRPr="007F240A">
        <w:rPr>
          <w:rFonts w:hint="cs"/>
          <w:rtl/>
        </w:rPr>
        <w:t xml:space="preserve"> است و حقیقت‌هایی که در این پایگاه‌های دانش وجود ندارند لزوما غلط نیستند</w:t>
      </w:r>
      <w:r w:rsidR="00B23884">
        <w:fldChar w:fldCharType="begin" w:fldLock="1"/>
      </w:r>
      <w:r w:rsidR="00E87593">
        <w:instrText>ADDIN CSL_CITATION { "citationItems" : [ { "id" : "ITEM-1", "itemData" : { "ISBN" : "9781450320351", "abstract" : "Recent advances in information extraction have led to huge knowledge bases (KBs), which capture knowledge in a ma-chine-readable format. Inductive Logic Programming (ILP) can be used to mine logical rules from the KB. These rules can help deduce and add missing knowledge to the KB. While ILP is a mature field, mining logical rules from KBs is different in two aspects: First, current rule mining systems are easily overwhelmed by the amount of data (state-of-the art systems cannot even run on today's KBs). Second, ILP usually requires counterexamples. KBs, however, implement the open world assumption (OWA), meaning that absent data cannot be used as counterexamples. In this paper, we develop a rule mining model that is explicitly tailored to support the OWA scenario. It is inspired by association rule mining and introduces a novel measure for confidence. Our extensive experiments show that our approach outperforms state-of-the-art approaches in terms of precision and cover-age. Furthermore, our system, AMIE, mines rules orders of magnitude faster than state-of-the-art approaches.", "author" : [ { "dropping-particle" : "", "family" : "Gal\u00e1rraga", "given" : "La", "non-dropping-particle" : "", "parse-names" : false, "suffix" : "" }, { "dropping-particle" : "", "family" : "Teflioudi", "given" : "Christina", "non-dropping-particle" : "", "parse-names" : false, "suffix" : "" } ], "container-title" : "Proceedings of the 22nd \u2026", "id" : "ITEM-1", "issued" : { "date-parts" : [ [ "2013" ] ] }, "page" : "413-422", "title" : "Amie: association rule mining under incomplete evidence in ontological knowledge bases", "type" : "article-journal" }, "uris" : [ "http://www.mendeley.com/documents/?uuid=6163c3e8-b71e-41a0-b0c7-8b34c0dce0df" ] } ], "mendeley" : { "formattedCitation" : "[37]", "plainTextFormattedCitation" : "[37]", "previouslyFormattedCitation" : "[37]" }, "properties" : { "noteIndex" : 0 }, "schema" : "https://github.com/citation-style-language/schema/raw/master/csl-citation.json" }</w:instrText>
      </w:r>
      <w:r w:rsidR="00B23884">
        <w:fldChar w:fldCharType="separate"/>
      </w:r>
      <w:r w:rsidR="00B23884" w:rsidRPr="00B23884">
        <w:rPr>
          <w:noProof/>
        </w:rPr>
        <w:t>[37]</w:t>
      </w:r>
      <w:r w:rsidR="00B23884">
        <w:fldChar w:fldCharType="end"/>
      </w:r>
      <w:r w:rsidR="00B23884">
        <w:t xml:space="preserve"> </w:t>
      </w:r>
      <w:r w:rsidRPr="007F240A">
        <w:rPr>
          <w:rFonts w:hint="cs"/>
          <w:rtl/>
        </w:rPr>
        <w:t>. برای درک بیشتر این موضوع به مثال زیر دقت کنید:</w:t>
      </w:r>
    </w:p>
    <w:p w14:paraId="64BFA866" w14:textId="13DC6207" w:rsidR="007F240A" w:rsidRDefault="007F240A" w:rsidP="00F5516D">
      <w:r w:rsidRPr="007F240A">
        <w:rPr>
          <w:rFonts w:hint="cs"/>
          <w:rtl/>
        </w:rPr>
        <w:t xml:space="preserve">به گراف ارائه شده در </w:t>
      </w:r>
      <w:r w:rsidR="00F5516D">
        <w:rPr>
          <w:rtl/>
        </w:rPr>
        <w:fldChar w:fldCharType="begin"/>
      </w:r>
      <w:r w:rsidR="00F5516D">
        <w:rPr>
          <w:rtl/>
        </w:rPr>
        <w:instrText xml:space="preserve"> </w:instrText>
      </w:r>
      <w:r w:rsidR="00F5516D">
        <w:rPr>
          <w:rFonts w:hint="cs"/>
        </w:rPr>
        <w:instrText>REF</w:instrText>
      </w:r>
      <w:r w:rsidR="00F5516D">
        <w:rPr>
          <w:rFonts w:hint="cs"/>
          <w:rtl/>
        </w:rPr>
        <w:instrText xml:space="preserve"> _</w:instrText>
      </w:r>
      <w:r w:rsidR="00F5516D">
        <w:rPr>
          <w:rFonts w:hint="cs"/>
        </w:rPr>
        <w:instrText>Ref489391288 \h</w:instrText>
      </w:r>
      <w:r w:rsidR="00F5516D">
        <w:rPr>
          <w:rtl/>
        </w:rPr>
        <w:instrText xml:space="preserve"> </w:instrText>
      </w:r>
      <w:r w:rsidR="00F5516D">
        <w:rPr>
          <w:rtl/>
        </w:rPr>
      </w:r>
      <w:r w:rsidR="00F5516D">
        <w:rPr>
          <w:rtl/>
        </w:rPr>
        <w:fldChar w:fldCharType="separate"/>
      </w:r>
      <w:r w:rsidR="002B3278">
        <w:rPr>
          <w:rtl/>
        </w:rPr>
        <w:t xml:space="preserve">شکل </w:t>
      </w:r>
      <w:r w:rsidR="002B3278">
        <w:rPr>
          <w:noProof/>
          <w:rtl/>
        </w:rPr>
        <w:t>17</w:t>
      </w:r>
      <w:r w:rsidR="00F5516D">
        <w:rPr>
          <w:rtl/>
        </w:rPr>
        <w:fldChar w:fldCharType="end"/>
      </w:r>
      <w:r w:rsidRPr="007F240A">
        <w:rPr>
          <w:rFonts w:hint="cs"/>
          <w:rtl/>
        </w:rPr>
        <w:t xml:space="preserve"> دقت کنید. در این گراف رابطه‌های افقی رابطه‌ی ازدواج (</w:t>
      </w:r>
      <w:r w:rsidRPr="007F240A">
        <w:rPr>
          <w:lang w:bidi="ar-SA"/>
        </w:rPr>
        <w:t>marriedTo</w:t>
      </w:r>
      <w:r w:rsidRPr="007F240A">
        <w:rPr>
          <w:rFonts w:hint="cs"/>
          <w:rtl/>
        </w:rPr>
        <w:t>) و روابط عمودی رابطه‌ی داشتن فرزند (</w:t>
      </w:r>
      <w:r w:rsidRPr="007F240A">
        <w:rPr>
          <w:lang w:bidi="ar-SA"/>
        </w:rPr>
        <w:t>hasChild</w:t>
      </w:r>
      <w:r w:rsidRPr="007F240A">
        <w:rPr>
          <w:rFonts w:hint="cs"/>
          <w:rtl/>
        </w:rPr>
        <w:t xml:space="preserve">) را مشخص می‌کنند. در این گراف قصد داریم که قانون </w:t>
      </w:r>
      <w:r w:rsidRPr="007F240A">
        <w:rPr>
          <w:lang w:bidi="ar-SA"/>
        </w:rPr>
        <w:t>R</w:t>
      </w:r>
      <w:r w:rsidRPr="007F240A">
        <w:rPr>
          <w:rFonts w:hint="cs"/>
          <w:rtl/>
        </w:rPr>
        <w:t xml:space="preserve"> با تعریف زیر را بررسی کنیم:</w:t>
      </w:r>
    </w:p>
    <w:tbl>
      <w:tblPr>
        <w:tblStyle w:val="TableGrid"/>
        <w:bidiVisual/>
        <w:tblW w:w="9495" w:type="dxa"/>
        <w:tblLook w:val="04A0" w:firstRow="1" w:lastRow="0" w:firstColumn="1" w:lastColumn="0" w:noHBand="0" w:noVBand="1"/>
      </w:tblPr>
      <w:tblGrid>
        <w:gridCol w:w="1703"/>
        <w:gridCol w:w="7792"/>
      </w:tblGrid>
      <w:tr w:rsidR="00F5516D" w:rsidRPr="00707C28" w14:paraId="31AEB8ED" w14:textId="77777777" w:rsidTr="002C74CE">
        <w:tc>
          <w:tcPr>
            <w:tcW w:w="1703" w:type="dxa"/>
            <w:tcBorders>
              <w:top w:val="nil"/>
              <w:left w:val="nil"/>
              <w:bottom w:val="nil"/>
              <w:right w:val="nil"/>
            </w:tcBorders>
            <w:vAlign w:val="center"/>
          </w:tcPr>
          <w:p w14:paraId="37705B9B" w14:textId="4059EB83" w:rsidR="00F5516D" w:rsidRPr="00707C28" w:rsidRDefault="00F5516D" w:rsidP="00F5516D">
            <w:pPr>
              <w:pStyle w:val="a9"/>
              <w:jc w:val="center"/>
              <w:rPr>
                <w:sz w:val="28"/>
                <w:szCs w:val="24"/>
                <w:rtl/>
              </w:rPr>
            </w:pPr>
            <w:r w:rsidRPr="00707C28">
              <w:rPr>
                <w:rFonts w:hint="cs"/>
                <w:sz w:val="28"/>
                <w:szCs w:val="24"/>
                <w:rtl/>
              </w:rPr>
              <w:t>(</w:t>
            </w:r>
            <w:r>
              <w:rPr>
                <w:rFonts w:hint="cs"/>
                <w:sz w:val="28"/>
                <w:szCs w:val="24"/>
                <w:rtl/>
              </w:rPr>
              <w:t>6</w:t>
            </w:r>
            <w:r w:rsidRPr="00707C28">
              <w:rPr>
                <w:rFonts w:hint="cs"/>
                <w:sz w:val="28"/>
                <w:szCs w:val="24"/>
                <w:rtl/>
              </w:rPr>
              <w:t>-</w:t>
            </w:r>
            <w:r>
              <w:rPr>
                <w:rFonts w:hint="cs"/>
                <w:sz w:val="28"/>
                <w:szCs w:val="24"/>
                <w:rtl/>
              </w:rPr>
              <w:t>3</w:t>
            </w:r>
            <w:r w:rsidRPr="00707C28">
              <w:rPr>
                <w:rFonts w:hint="cs"/>
                <w:sz w:val="28"/>
                <w:szCs w:val="24"/>
                <w:rtl/>
              </w:rPr>
              <w:t>)</w:t>
            </w:r>
          </w:p>
        </w:tc>
        <w:tc>
          <w:tcPr>
            <w:tcW w:w="7792" w:type="dxa"/>
            <w:tcBorders>
              <w:top w:val="nil"/>
              <w:left w:val="nil"/>
              <w:bottom w:val="nil"/>
              <w:right w:val="nil"/>
            </w:tcBorders>
            <w:vAlign w:val="center"/>
          </w:tcPr>
          <w:p w14:paraId="6C77240B" w14:textId="070BC0B7" w:rsidR="00F5516D" w:rsidRPr="008249AA" w:rsidRDefault="00F5516D" w:rsidP="002C74CE">
            <w:pPr>
              <w:jc w:val="center"/>
            </w:pPr>
            <m:oMathPara>
              <m:oMath>
                <m:r>
                  <w:rPr>
                    <w:rFonts w:ascii="Cambria Math" w:hAnsi="Cambria Math"/>
                  </w:rPr>
                  <m:t>hasChild</m:t>
                </m:r>
                <m:d>
                  <m:dPr>
                    <m:ctrlPr>
                      <w:rPr>
                        <w:rFonts w:ascii="Cambria Math" w:hAnsi="Cambria Math"/>
                        <w:i/>
                      </w:rPr>
                    </m:ctrlPr>
                  </m:dPr>
                  <m:e>
                    <m:r>
                      <w:rPr>
                        <w:rFonts w:ascii="Cambria Math" w:hAnsi="Cambria Math"/>
                      </w:rPr>
                      <m:t>y.x</m:t>
                    </m:r>
                  </m:e>
                </m:d>
                <m:r>
                  <w:rPr>
                    <w:rFonts w:ascii="Cambria Math" w:hAnsi="Cambria Math"/>
                  </w:rPr>
                  <m:t>. marriedTo</m:t>
                </m:r>
                <m:d>
                  <m:dPr>
                    <m:ctrlPr>
                      <w:rPr>
                        <w:rFonts w:ascii="Cambria Math" w:hAnsi="Cambria Math"/>
                        <w:i/>
                      </w:rPr>
                    </m:ctrlPr>
                  </m:dPr>
                  <m:e>
                    <m:r>
                      <w:rPr>
                        <w:rFonts w:ascii="Cambria Math" w:hAnsi="Cambria Math"/>
                      </w:rPr>
                      <m:t>y.z</m:t>
                    </m:r>
                  </m:e>
                </m:d>
                <m:r>
                  <w:rPr>
                    <w:rFonts w:ascii="Cambria Math" w:hAnsi="Cambria Math"/>
                  </w:rPr>
                  <m:t>=&gt;hasChild(z.x)</m:t>
                </m:r>
              </m:oMath>
            </m:oMathPara>
          </w:p>
        </w:tc>
      </w:tr>
    </w:tbl>
    <w:p w14:paraId="14551517" w14:textId="52309D2F" w:rsidR="007F240A" w:rsidRPr="007F240A" w:rsidRDefault="007F240A" w:rsidP="007F240A">
      <w:pPr>
        <w:rPr>
          <w:rtl/>
        </w:rPr>
      </w:pPr>
      <w:r w:rsidRPr="007F240A">
        <w:rPr>
          <w:rFonts w:hint="cs"/>
          <w:rtl/>
        </w:rPr>
        <w:t xml:space="preserve">این قانون به این معناست که اگه شخص </w:t>
      </w:r>
      <w:r w:rsidRPr="007F240A">
        <w:rPr>
          <w:lang w:bidi="ar-SA"/>
        </w:rPr>
        <w:t>y</w:t>
      </w:r>
      <w:r w:rsidRPr="007F240A">
        <w:rPr>
          <w:rFonts w:hint="cs"/>
          <w:rtl/>
        </w:rPr>
        <w:t xml:space="preserve"> فرزندی به نام </w:t>
      </w:r>
      <w:r w:rsidRPr="007F240A">
        <w:rPr>
          <w:lang w:bidi="ar-SA"/>
        </w:rPr>
        <w:t>x</w:t>
      </w:r>
      <w:r w:rsidRPr="007F240A">
        <w:rPr>
          <w:rFonts w:hint="cs"/>
          <w:rtl/>
        </w:rPr>
        <w:t xml:space="preserve"> داشته باشد و همین شخص با شخص دیگری به نام </w:t>
      </w:r>
      <w:r w:rsidRPr="007F240A">
        <w:rPr>
          <w:lang w:bidi="ar-SA"/>
        </w:rPr>
        <w:t>z</w:t>
      </w:r>
      <w:r w:rsidRPr="007F240A">
        <w:rPr>
          <w:rFonts w:hint="cs"/>
          <w:rtl/>
        </w:rPr>
        <w:t xml:space="preserve"> ازدواج کرده باشد، می</w:t>
      </w:r>
      <w:r w:rsidR="00BF0A96">
        <w:rPr>
          <w:rFonts w:hint="cs"/>
          <w:rtl/>
        </w:rPr>
        <w:t>‌</w:t>
      </w:r>
      <w:r w:rsidRPr="007F240A">
        <w:rPr>
          <w:rFonts w:hint="cs"/>
          <w:rtl/>
        </w:rPr>
        <w:t xml:space="preserve">توان نتیجه گرفت که شخص </w:t>
      </w:r>
      <w:r w:rsidRPr="007F240A">
        <w:rPr>
          <w:lang w:bidi="ar-SA"/>
        </w:rPr>
        <w:t>z</w:t>
      </w:r>
      <w:r w:rsidRPr="007F240A">
        <w:rPr>
          <w:rFonts w:hint="cs"/>
          <w:rtl/>
        </w:rPr>
        <w:t xml:space="preserve"> هم فرزندی به نام </w:t>
      </w:r>
      <w:r w:rsidRPr="007F240A">
        <w:rPr>
          <w:lang w:bidi="ar-SA"/>
        </w:rPr>
        <w:t>x</w:t>
      </w:r>
      <w:r w:rsidRPr="007F240A">
        <w:rPr>
          <w:rFonts w:hint="cs"/>
          <w:rtl/>
        </w:rPr>
        <w:t xml:space="preserve"> دارد.</w:t>
      </w:r>
    </w:p>
    <w:p w14:paraId="42EADDC6" w14:textId="77777777" w:rsidR="00F5516D" w:rsidRDefault="007F240A" w:rsidP="00F5516D">
      <w:pPr>
        <w:keepNext/>
      </w:pPr>
      <w:r w:rsidRPr="007F240A">
        <w:rPr>
          <w:rFonts w:hint="cs"/>
          <w:noProof/>
          <w:lang w:bidi="ar-SA"/>
        </w:rPr>
        <w:lastRenderedPageBreak/>
        <w:drawing>
          <wp:inline distT="0" distB="0" distL="0" distR="0" wp14:anchorId="1022853B" wp14:editId="175DED25">
            <wp:extent cx="5697220" cy="2954020"/>
            <wp:effectExtent l="0" t="0" r="0" b="0"/>
            <wp:docPr id="37" name="Picture 37" descr="../../../../../Desktop/Screen%20Shot%20139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1396-03-15%20at%20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97220" cy="2954020"/>
                    </a:xfrm>
                    <a:prstGeom prst="rect">
                      <a:avLst/>
                    </a:prstGeom>
                    <a:noFill/>
                    <a:ln>
                      <a:noFill/>
                    </a:ln>
                  </pic:spPr>
                </pic:pic>
              </a:graphicData>
            </a:graphic>
          </wp:inline>
        </w:drawing>
      </w:r>
    </w:p>
    <w:p w14:paraId="1F16C256" w14:textId="723EE1CE" w:rsidR="007F240A" w:rsidRPr="007F240A" w:rsidRDefault="00F5516D" w:rsidP="00F5516D">
      <w:pPr>
        <w:pStyle w:val="Caption"/>
        <w:rPr>
          <w:rtl/>
        </w:rPr>
      </w:pPr>
      <w:bookmarkStart w:id="99" w:name="_Ref489391288"/>
      <w:bookmarkStart w:id="100" w:name="_Toc49047702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3278">
        <w:rPr>
          <w:noProof/>
          <w:rtl/>
        </w:rPr>
        <w:t>17</w:t>
      </w:r>
      <w:r>
        <w:rPr>
          <w:rtl/>
        </w:rPr>
        <w:fldChar w:fldCharType="end"/>
      </w:r>
      <w:bookmarkEnd w:id="99"/>
      <w:r>
        <w:rPr>
          <w:rFonts w:hint="cs"/>
          <w:noProof/>
          <w:rtl/>
        </w:rPr>
        <w:t xml:space="preserve"> نمونه گراف ناهمگون با دو نوع رابطه</w:t>
      </w:r>
      <w:bookmarkEnd w:id="100"/>
    </w:p>
    <w:p w14:paraId="472A32CF" w14:textId="7991BA3D" w:rsidR="007F240A" w:rsidRDefault="007F240A" w:rsidP="008D337F">
      <w:r w:rsidRPr="007F240A">
        <w:rPr>
          <w:rFonts w:hint="cs"/>
          <w:rtl/>
        </w:rPr>
        <w:t>اگر بخواهیم معیار اطمینان استاندارد در این گراف را بررسی کنیم، مشاهده می‌شود که این قانون ۲بار در این گراف صدق کرده است در حالی که می‌تو</w:t>
      </w:r>
      <w:r w:rsidR="008D337F">
        <w:rPr>
          <w:rFonts w:hint="cs"/>
          <w:rtl/>
        </w:rPr>
        <w:t xml:space="preserve">انست ۴ بار اتفاق بیافتد. در </w:t>
      </w:r>
      <w:r w:rsidR="008D337F">
        <w:rPr>
          <w:rtl/>
        </w:rPr>
        <w:fldChar w:fldCharType="begin"/>
      </w:r>
      <w:r w:rsidR="008D337F">
        <w:rPr>
          <w:rtl/>
        </w:rPr>
        <w:instrText xml:space="preserve"> </w:instrText>
      </w:r>
      <w:r w:rsidR="008D337F">
        <w:rPr>
          <w:rFonts w:hint="cs"/>
        </w:rPr>
        <w:instrText>REF</w:instrText>
      </w:r>
      <w:r w:rsidR="008D337F">
        <w:rPr>
          <w:rFonts w:hint="cs"/>
          <w:rtl/>
        </w:rPr>
        <w:instrText xml:space="preserve"> _</w:instrText>
      </w:r>
      <w:r w:rsidR="008D337F">
        <w:rPr>
          <w:rFonts w:hint="cs"/>
        </w:rPr>
        <w:instrText>Ref489391597 \h</w:instrText>
      </w:r>
      <w:r w:rsidR="008D337F">
        <w:rPr>
          <w:rtl/>
        </w:rPr>
        <w:instrText xml:space="preserve"> </w:instrText>
      </w:r>
      <w:r w:rsidR="008D337F">
        <w:rPr>
          <w:rtl/>
        </w:rPr>
      </w:r>
      <w:r w:rsidR="008D337F">
        <w:rPr>
          <w:rtl/>
        </w:rPr>
        <w:fldChar w:fldCharType="separate"/>
      </w:r>
      <w:r w:rsidR="002B3278">
        <w:rPr>
          <w:rtl/>
        </w:rPr>
        <w:t xml:space="preserve">شکل </w:t>
      </w:r>
      <w:r w:rsidR="002B3278">
        <w:rPr>
          <w:noProof/>
          <w:rtl/>
        </w:rPr>
        <w:t>18</w:t>
      </w:r>
      <w:r w:rsidR="008D337F">
        <w:rPr>
          <w:rtl/>
        </w:rPr>
        <w:fldChar w:fldCharType="end"/>
      </w:r>
      <w:r w:rsidRPr="007F240A">
        <w:rPr>
          <w:rFonts w:hint="cs"/>
          <w:rtl/>
        </w:rPr>
        <w:t xml:space="preserve"> دفعاتی که این قانون باید</w:t>
      </w:r>
      <w:r w:rsidR="00994D56">
        <w:rPr>
          <w:rFonts w:hint="cs"/>
          <w:rtl/>
        </w:rPr>
        <w:t xml:space="preserve"> اتفاق می‌افتاده است و اتفاق نی</w:t>
      </w:r>
      <w:r w:rsidRPr="007F240A">
        <w:rPr>
          <w:rFonts w:hint="cs"/>
          <w:rtl/>
        </w:rPr>
        <w:t xml:space="preserve">فتاده است نمایش داده شده و به عنوان نمونه‌ی منفی در نظر گرفته شده است. با این اوصاف معیار اطمینان استاندارد قانون </w:t>
      </w:r>
      <w:r w:rsidRPr="007F240A">
        <w:rPr>
          <w:lang w:bidi="ar-SA"/>
        </w:rPr>
        <w:t>R</w:t>
      </w:r>
      <w:r w:rsidRPr="007F240A">
        <w:rPr>
          <w:rFonts w:hint="cs"/>
          <w:rtl/>
        </w:rPr>
        <w:t xml:space="preserve"> در گراف معرفی شده برابر ۰.۵ می‌شود.</w:t>
      </w:r>
    </w:p>
    <w:tbl>
      <w:tblPr>
        <w:tblStyle w:val="TableGrid"/>
        <w:bidiVisual/>
        <w:tblW w:w="9495" w:type="dxa"/>
        <w:tblLook w:val="04A0" w:firstRow="1" w:lastRow="0" w:firstColumn="1" w:lastColumn="0" w:noHBand="0" w:noVBand="1"/>
      </w:tblPr>
      <w:tblGrid>
        <w:gridCol w:w="1703"/>
        <w:gridCol w:w="7792"/>
      </w:tblGrid>
      <w:tr w:rsidR="005A49EC" w:rsidRPr="00707C28" w14:paraId="321776F2" w14:textId="77777777" w:rsidTr="002C74CE">
        <w:tc>
          <w:tcPr>
            <w:tcW w:w="1703" w:type="dxa"/>
            <w:tcBorders>
              <w:top w:val="nil"/>
              <w:left w:val="nil"/>
              <w:bottom w:val="nil"/>
              <w:right w:val="nil"/>
            </w:tcBorders>
            <w:vAlign w:val="center"/>
          </w:tcPr>
          <w:p w14:paraId="52D9764C" w14:textId="46AA8E45" w:rsidR="005A49EC" w:rsidRPr="00707C28" w:rsidRDefault="005A49EC" w:rsidP="005A49EC">
            <w:pPr>
              <w:pStyle w:val="a9"/>
              <w:jc w:val="center"/>
              <w:rPr>
                <w:sz w:val="28"/>
                <w:szCs w:val="24"/>
                <w:rtl/>
              </w:rPr>
            </w:pPr>
            <w:r w:rsidRPr="00707C28">
              <w:rPr>
                <w:rFonts w:hint="cs"/>
                <w:sz w:val="28"/>
                <w:szCs w:val="24"/>
                <w:rtl/>
              </w:rPr>
              <w:t>(</w:t>
            </w:r>
            <w:r>
              <w:rPr>
                <w:rFonts w:hint="cs"/>
                <w:sz w:val="28"/>
                <w:szCs w:val="24"/>
                <w:rtl/>
              </w:rPr>
              <w:t>7</w:t>
            </w:r>
            <w:r w:rsidRPr="00707C28">
              <w:rPr>
                <w:rFonts w:hint="cs"/>
                <w:sz w:val="28"/>
                <w:szCs w:val="24"/>
                <w:rtl/>
              </w:rPr>
              <w:t>-</w:t>
            </w:r>
            <w:r>
              <w:rPr>
                <w:rFonts w:hint="cs"/>
                <w:sz w:val="28"/>
                <w:szCs w:val="24"/>
                <w:rtl/>
              </w:rPr>
              <w:t>3</w:t>
            </w:r>
            <w:r w:rsidRPr="00707C28">
              <w:rPr>
                <w:rFonts w:hint="cs"/>
                <w:sz w:val="28"/>
                <w:szCs w:val="24"/>
                <w:rtl/>
              </w:rPr>
              <w:t>)</w:t>
            </w:r>
          </w:p>
        </w:tc>
        <w:tc>
          <w:tcPr>
            <w:tcW w:w="7792" w:type="dxa"/>
            <w:tcBorders>
              <w:top w:val="nil"/>
              <w:left w:val="nil"/>
              <w:bottom w:val="nil"/>
              <w:right w:val="nil"/>
            </w:tcBorders>
            <w:vAlign w:val="center"/>
          </w:tcPr>
          <w:p w14:paraId="7B9C312D" w14:textId="4A9DB6AD" w:rsidR="005A49EC" w:rsidRPr="008249AA" w:rsidRDefault="005A49EC" w:rsidP="002C74CE">
            <w:pPr>
              <w:jc w:val="center"/>
            </w:pPr>
            <m:oMathPara>
              <m:oMath>
                <m:r>
                  <w:rPr>
                    <w:rFonts w:ascii="Cambria Math" w:hAnsi="Cambria Math"/>
                    <w:lang w:bidi="ar-SA"/>
                  </w:rPr>
                  <m:t xml:space="preserve">Standard Confidence= </m:t>
                </m:r>
                <m:f>
                  <m:fPr>
                    <m:ctrlPr>
                      <w:rPr>
                        <w:rFonts w:ascii="Cambria Math" w:hAnsi="Cambria Math"/>
                        <w:i/>
                        <w:lang w:bidi="ar-SA"/>
                      </w:rPr>
                    </m:ctrlPr>
                  </m:fPr>
                  <m:num>
                    <m:r>
                      <m:rPr>
                        <m:sty m:val="p"/>
                      </m:rPr>
                      <w:rPr>
                        <w:rFonts w:ascii="Cambria Math" w:hAnsi="Cambria Math"/>
                        <w:lang w:bidi="ar-SA"/>
                      </w:rPr>
                      <m:t>sup⁡</m:t>
                    </m:r>
                    <m:r>
                      <w:rPr>
                        <w:rFonts w:ascii="Cambria Math" w:hAnsi="Cambria Math"/>
                        <w:lang w:bidi="ar-SA"/>
                      </w:rPr>
                      <m:t>(B =&gt; r(x.y))</m:t>
                    </m:r>
                  </m:num>
                  <m:den>
                    <m:r>
                      <w:rPr>
                        <w:rFonts w:ascii="Cambria Math" w:hAnsi="Cambria Math"/>
                        <w:lang w:bidi="ar-SA"/>
                      </w:rPr>
                      <m:t>#(x.y):B</m:t>
                    </m:r>
                  </m:den>
                </m:f>
                <m:r>
                  <w:rPr>
                    <w:rFonts w:ascii="Cambria Math" w:hAnsi="Cambria Math"/>
                    <w:lang w:bidi="ar-SA"/>
                  </w:rPr>
                  <m:t>=</m:t>
                </m:r>
                <m:r>
                  <m:rPr>
                    <m:sty m:val="p"/>
                  </m:rPr>
                  <w:rPr>
                    <w:rFonts w:ascii="Cambria Math" w:hAnsi="Cambria Math"/>
                    <w:lang w:bidi="ar-SA"/>
                  </w:rPr>
                  <m:t xml:space="preserve"> 2 / 4 = 0.5</m:t>
                </m:r>
              </m:oMath>
            </m:oMathPara>
          </w:p>
        </w:tc>
      </w:tr>
    </w:tbl>
    <w:p w14:paraId="38EC19AC" w14:textId="59C98CE6" w:rsidR="007F240A" w:rsidRPr="007F240A" w:rsidRDefault="007F240A" w:rsidP="005A49EC">
      <w:pPr>
        <w:jc w:val="both"/>
        <w:rPr>
          <w:rtl/>
        </w:rPr>
      </w:pPr>
    </w:p>
    <w:p w14:paraId="39B00AC3" w14:textId="77777777" w:rsidR="008D337F" w:rsidRDefault="007F240A" w:rsidP="008D337F">
      <w:pPr>
        <w:keepNext/>
        <w:jc w:val="center"/>
      </w:pPr>
      <w:r w:rsidRPr="007F240A">
        <w:rPr>
          <w:rFonts w:hint="cs"/>
          <w:noProof/>
          <w:lang w:bidi="ar-SA"/>
        </w:rPr>
        <w:lastRenderedPageBreak/>
        <w:drawing>
          <wp:inline distT="0" distB="0" distL="0" distR="0" wp14:anchorId="095F6D93" wp14:editId="2CFB5EAB">
            <wp:extent cx="5697220" cy="2672715"/>
            <wp:effectExtent l="0" t="0" r="0" b="0"/>
            <wp:docPr id="39" name="Picture 39" descr="../../../../../Desktop/Screen%20Shot%20139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1396-03-15%20at%20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97220" cy="2672715"/>
                    </a:xfrm>
                    <a:prstGeom prst="rect">
                      <a:avLst/>
                    </a:prstGeom>
                    <a:noFill/>
                    <a:ln>
                      <a:noFill/>
                    </a:ln>
                  </pic:spPr>
                </pic:pic>
              </a:graphicData>
            </a:graphic>
          </wp:inline>
        </w:drawing>
      </w:r>
    </w:p>
    <w:p w14:paraId="54A1B998" w14:textId="608CD17B" w:rsidR="007F240A" w:rsidRPr="007F240A" w:rsidRDefault="008D337F" w:rsidP="00576599">
      <w:pPr>
        <w:pStyle w:val="Caption"/>
        <w:rPr>
          <w:rtl/>
        </w:rPr>
      </w:pPr>
      <w:bookmarkStart w:id="101" w:name="_Ref489391597"/>
      <w:bookmarkStart w:id="102" w:name="_Toc49047702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3278">
        <w:rPr>
          <w:noProof/>
          <w:rtl/>
        </w:rPr>
        <w:t>18</w:t>
      </w:r>
      <w:r>
        <w:rPr>
          <w:rtl/>
        </w:rPr>
        <w:fldChar w:fldCharType="end"/>
      </w:r>
      <w:bookmarkEnd w:id="101"/>
      <w:r>
        <w:rPr>
          <w:rFonts w:hint="cs"/>
          <w:rtl/>
        </w:rPr>
        <w:t xml:space="preserve"> حقیقت‌هایی که در گراف نمونه موجود </w:t>
      </w:r>
      <w:r w:rsidR="00576599">
        <w:rPr>
          <w:rFonts w:hint="cs"/>
          <w:rtl/>
        </w:rPr>
        <w:t>ن</w:t>
      </w:r>
      <w:r>
        <w:rPr>
          <w:rFonts w:hint="cs"/>
          <w:rtl/>
        </w:rPr>
        <w:t>یست</w:t>
      </w:r>
      <w:bookmarkEnd w:id="102"/>
    </w:p>
    <w:p w14:paraId="5B59DB74" w14:textId="4DDBB507" w:rsidR="007F240A" w:rsidRPr="007F240A" w:rsidRDefault="007F240A" w:rsidP="005A49EC">
      <w:pPr>
        <w:rPr>
          <w:rtl/>
        </w:rPr>
      </w:pPr>
      <w:r w:rsidRPr="007F240A">
        <w:rPr>
          <w:rFonts w:hint="cs"/>
          <w:rtl/>
        </w:rPr>
        <w:t xml:space="preserve">اما </w:t>
      </w:r>
      <w:r w:rsidR="00F26E68">
        <w:rPr>
          <w:rFonts w:hint="cs"/>
          <w:rtl/>
        </w:rPr>
        <w:t>همان‌طور</w:t>
      </w:r>
      <w:r w:rsidRPr="007F240A">
        <w:rPr>
          <w:rFonts w:hint="cs"/>
          <w:rtl/>
        </w:rPr>
        <w:t xml:space="preserve"> که توضیح دادیم عدم وجود حقایق در پایگاه‌های دانش فرض </w:t>
      </w:r>
      <w:r w:rsidR="00560B70">
        <w:rPr>
          <w:rFonts w:hint="cs"/>
          <w:rtl/>
        </w:rPr>
        <w:t>جهان‌باز</w:t>
      </w:r>
      <w:r w:rsidRPr="007F240A">
        <w:rPr>
          <w:rFonts w:hint="cs"/>
          <w:rtl/>
        </w:rPr>
        <w:t xml:space="preserve"> دلیل بر غلط بودن این حقیقت‌ها نیست. برای مثال فرض کنید که در گراف معرفی شده یک گره‌ی </w:t>
      </w:r>
      <w:r w:rsidRPr="007F240A">
        <w:rPr>
          <w:lang w:bidi="ar-SA"/>
        </w:rPr>
        <w:t>B’</w:t>
      </w:r>
      <w:r w:rsidRPr="007F240A">
        <w:rPr>
          <w:rFonts w:hint="cs"/>
          <w:rtl/>
        </w:rPr>
        <w:t xml:space="preserve"> داشته باشیم که رابطه‌ی ازدواج داشته‌ باشد با گره‌ی </w:t>
      </w:r>
      <w:r w:rsidRPr="007F240A">
        <w:rPr>
          <w:lang w:bidi="ar-SA"/>
        </w:rPr>
        <w:t>A</w:t>
      </w:r>
      <w:r w:rsidRPr="007F240A">
        <w:rPr>
          <w:rFonts w:hint="cs"/>
          <w:rtl/>
        </w:rPr>
        <w:t xml:space="preserve"> و رابطه‌ی فرزندی داشته باشد با گره‌ی </w:t>
      </w:r>
      <w:r w:rsidRPr="007F240A">
        <w:rPr>
          <w:lang w:bidi="ar-SA"/>
        </w:rPr>
        <w:t>C</w:t>
      </w:r>
      <w:r w:rsidRPr="007F240A">
        <w:rPr>
          <w:rFonts w:hint="cs"/>
          <w:rtl/>
        </w:rPr>
        <w:t xml:space="preserve"> پس می‌دانیم که رابطه‌ی فرزندی بین گره‌ی </w:t>
      </w:r>
      <w:r w:rsidRPr="007F240A">
        <w:rPr>
          <w:lang w:bidi="ar-SA"/>
        </w:rPr>
        <w:t>B</w:t>
      </w:r>
      <w:r w:rsidRPr="007F240A">
        <w:rPr>
          <w:rFonts w:hint="cs"/>
          <w:rtl/>
        </w:rPr>
        <w:t xml:space="preserve"> و </w:t>
      </w:r>
      <w:r w:rsidRPr="007F240A">
        <w:rPr>
          <w:lang w:bidi="ar-SA"/>
        </w:rPr>
        <w:t>C</w:t>
      </w:r>
      <w:r w:rsidRPr="007F240A">
        <w:rPr>
          <w:rFonts w:hint="cs"/>
          <w:rtl/>
        </w:rPr>
        <w:t xml:space="preserve"> برقرار نیست اما در مورد وجود و عدم وجود این رابطه بین </w:t>
      </w:r>
      <w:r w:rsidRPr="007F240A">
        <w:rPr>
          <w:lang w:bidi="ar-SA"/>
        </w:rPr>
        <w:t>E</w:t>
      </w:r>
      <w:r w:rsidRPr="007F240A">
        <w:rPr>
          <w:rFonts w:hint="cs"/>
          <w:rtl/>
        </w:rPr>
        <w:t xml:space="preserve"> و </w:t>
      </w:r>
      <w:r w:rsidRPr="007F240A">
        <w:rPr>
          <w:lang w:bidi="ar-SA"/>
        </w:rPr>
        <w:t>G</w:t>
      </w:r>
      <w:r w:rsidRPr="007F240A">
        <w:rPr>
          <w:rFonts w:hint="cs"/>
          <w:rtl/>
        </w:rPr>
        <w:t xml:space="preserve"> اطلاعی نداشته باشیم (</w:t>
      </w:r>
      <w:r w:rsidR="005A49EC">
        <w:rPr>
          <w:rtl/>
        </w:rPr>
        <w:fldChar w:fldCharType="begin"/>
      </w:r>
      <w:r w:rsidR="005A49EC">
        <w:rPr>
          <w:rtl/>
        </w:rPr>
        <w:instrText xml:space="preserve"> </w:instrText>
      </w:r>
      <w:r w:rsidR="005A49EC">
        <w:instrText>REF</w:instrText>
      </w:r>
      <w:r w:rsidR="005A49EC">
        <w:rPr>
          <w:rtl/>
        </w:rPr>
        <w:instrText xml:space="preserve"> _</w:instrText>
      </w:r>
      <w:r w:rsidR="005A49EC">
        <w:instrText>Ref489726481 \h</w:instrText>
      </w:r>
      <w:r w:rsidR="005A49EC">
        <w:rPr>
          <w:rtl/>
        </w:rPr>
        <w:instrText xml:space="preserve"> </w:instrText>
      </w:r>
      <w:r w:rsidR="005A49EC">
        <w:rPr>
          <w:rtl/>
        </w:rPr>
      </w:r>
      <w:r w:rsidR="005A49EC">
        <w:rPr>
          <w:rtl/>
        </w:rPr>
        <w:fldChar w:fldCharType="separate"/>
      </w:r>
      <w:r w:rsidR="002B3278">
        <w:rPr>
          <w:rtl/>
        </w:rPr>
        <w:t xml:space="preserve">شکل </w:t>
      </w:r>
      <w:r w:rsidR="002B3278">
        <w:rPr>
          <w:noProof/>
          <w:rtl/>
        </w:rPr>
        <w:t>19</w:t>
      </w:r>
      <w:r w:rsidR="005A49EC">
        <w:rPr>
          <w:rtl/>
        </w:rPr>
        <w:fldChar w:fldCharType="end"/>
      </w:r>
      <w:r w:rsidRPr="007F240A">
        <w:rPr>
          <w:rFonts w:hint="cs"/>
          <w:rtl/>
        </w:rPr>
        <w:t>).</w:t>
      </w:r>
    </w:p>
    <w:p w14:paraId="3BFE0D53" w14:textId="77777777" w:rsidR="005A49EC" w:rsidRDefault="007F240A" w:rsidP="005A49EC">
      <w:pPr>
        <w:keepNext/>
      </w:pPr>
      <w:r w:rsidRPr="007F240A">
        <w:rPr>
          <w:rFonts w:hint="cs"/>
          <w:noProof/>
          <w:lang w:bidi="ar-SA"/>
        </w:rPr>
        <w:drawing>
          <wp:inline distT="0" distB="0" distL="0" distR="0" wp14:anchorId="426B9DCA" wp14:editId="359115CA">
            <wp:extent cx="5722620" cy="2561590"/>
            <wp:effectExtent l="0" t="0" r="0" b="3810"/>
            <wp:docPr id="41" name="Picture 41" descr="../../../../../Desktop/Screen%20Shot%201396-03-15%20at%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1396-03-15%20at%20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2620" cy="2561590"/>
                    </a:xfrm>
                    <a:prstGeom prst="rect">
                      <a:avLst/>
                    </a:prstGeom>
                    <a:noFill/>
                    <a:ln>
                      <a:noFill/>
                    </a:ln>
                  </pic:spPr>
                </pic:pic>
              </a:graphicData>
            </a:graphic>
          </wp:inline>
        </w:drawing>
      </w:r>
    </w:p>
    <w:p w14:paraId="2144C5D0" w14:textId="60E32CC6" w:rsidR="007F240A" w:rsidRPr="007F240A" w:rsidRDefault="005A49EC" w:rsidP="005A49EC">
      <w:pPr>
        <w:pStyle w:val="Caption"/>
        <w:rPr>
          <w:rtl/>
        </w:rPr>
      </w:pPr>
      <w:bookmarkStart w:id="103" w:name="_Ref489726481"/>
      <w:bookmarkStart w:id="104" w:name="_Ref489726476"/>
      <w:bookmarkStart w:id="105" w:name="_Toc490477027"/>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3278">
        <w:rPr>
          <w:noProof/>
          <w:rtl/>
        </w:rPr>
        <w:t>19</w:t>
      </w:r>
      <w:r>
        <w:rPr>
          <w:rtl/>
        </w:rPr>
        <w:fldChar w:fldCharType="end"/>
      </w:r>
      <w:bookmarkEnd w:id="103"/>
      <w:r>
        <w:rPr>
          <w:rFonts w:hint="cs"/>
          <w:rtl/>
        </w:rPr>
        <w:t xml:space="preserve"> حالت ناشناس برای پیوند‌هایی که اطلاعی در مورد آن نداریم</w:t>
      </w:r>
      <w:bookmarkEnd w:id="104"/>
      <w:bookmarkEnd w:id="105"/>
    </w:p>
    <w:p w14:paraId="5DFDB07E" w14:textId="11805BB6" w:rsidR="007F240A" w:rsidRPr="007F240A" w:rsidRDefault="007F240A" w:rsidP="005A49EC">
      <w:pPr>
        <w:rPr>
          <w:rtl/>
        </w:rPr>
      </w:pPr>
      <w:r w:rsidRPr="007F240A">
        <w:rPr>
          <w:rFonts w:hint="cs"/>
          <w:rtl/>
        </w:rPr>
        <w:lastRenderedPageBreak/>
        <w:t xml:space="preserve">پس معیار اطمینان استاندارد برای پایگاه‌های دانش </w:t>
      </w:r>
      <w:r w:rsidR="00560B70">
        <w:rPr>
          <w:rFonts w:hint="cs"/>
          <w:rtl/>
        </w:rPr>
        <w:t>جهان‌باز</w:t>
      </w:r>
      <w:r w:rsidRPr="007F240A">
        <w:rPr>
          <w:rFonts w:hint="cs"/>
          <w:rtl/>
        </w:rPr>
        <w:t xml:space="preserve"> معیار مناسبی نیست و نیاز به تعریف معیار بهتری داریم. در </w:t>
      </w:r>
      <w:r w:rsidRPr="007F240A">
        <w:rPr>
          <w:lang w:bidi="ar-SA"/>
        </w:rPr>
        <w:t>[AMIE]</w:t>
      </w:r>
      <w:r w:rsidRPr="007F240A">
        <w:rPr>
          <w:rFonts w:hint="cs"/>
          <w:rtl/>
        </w:rPr>
        <w:t xml:space="preserve"> معیار اطمینان با فرض نیمه‌کامل</w:t>
      </w:r>
      <w:r w:rsidRPr="007F240A">
        <w:rPr>
          <w:vertAlign w:val="superscript"/>
          <w:rtl/>
        </w:rPr>
        <w:footnoteReference w:id="53"/>
      </w:r>
      <w:r w:rsidRPr="007F240A">
        <w:rPr>
          <w:rFonts w:hint="cs"/>
          <w:rtl/>
        </w:rPr>
        <w:t xml:space="preserve"> </w:t>
      </w:r>
      <w:r w:rsidRPr="007F240A">
        <w:rPr>
          <w:lang w:bidi="ar-SA"/>
        </w:rPr>
        <w:t>(PCA-Confidence)</w:t>
      </w:r>
      <w:r w:rsidRPr="007F240A">
        <w:rPr>
          <w:rFonts w:hint="cs"/>
          <w:rtl/>
        </w:rPr>
        <w:t xml:space="preserve"> را معرفی کرده است.</w:t>
      </w:r>
    </w:p>
    <w:p w14:paraId="6868AC82" w14:textId="77777777" w:rsidR="007F240A" w:rsidRPr="008D29D4" w:rsidRDefault="007F240A" w:rsidP="008D29D4">
      <w:pPr>
        <w:pStyle w:val="a1"/>
        <w:rPr>
          <w:rtl/>
        </w:rPr>
      </w:pPr>
      <w:bookmarkStart w:id="106" w:name="_Toc490477073"/>
      <w:r w:rsidRPr="008D29D4">
        <w:rPr>
          <w:rFonts w:hint="cs"/>
          <w:rtl/>
        </w:rPr>
        <w:t>معیار اطمینان با فرض نیمه‌کامل</w:t>
      </w:r>
      <w:bookmarkEnd w:id="106"/>
    </w:p>
    <w:p w14:paraId="12AEF628" w14:textId="1E0B5EC3" w:rsidR="007F240A" w:rsidRPr="007F240A" w:rsidRDefault="007F240A" w:rsidP="00862A8C">
      <w:pPr>
        <w:rPr>
          <w:rtl/>
        </w:rPr>
      </w:pPr>
      <w:r w:rsidRPr="007F240A">
        <w:rPr>
          <w:rFonts w:hint="cs"/>
          <w:rtl/>
        </w:rPr>
        <w:t xml:space="preserve">در این معیار سعی شده نمونه‌هایی که در </w:t>
      </w:r>
      <w:r w:rsidR="00A508D2">
        <w:rPr>
          <w:rFonts w:hint="cs"/>
          <w:rtl/>
        </w:rPr>
        <w:t>پایگاه دانش</w:t>
      </w:r>
      <w:r w:rsidRPr="007F240A">
        <w:rPr>
          <w:rFonts w:hint="cs"/>
          <w:rtl/>
        </w:rPr>
        <w:t xml:space="preserve"> وجود ندارند و در معیار اطمینان استاندارد آن‌ها را نمونه‌ی غلط در نظر می‌گرفتیم را در اینجا بیشتر بررسی کنیم و با احتمال بهتری غل</w:t>
      </w:r>
      <w:r w:rsidR="00862A8C">
        <w:rPr>
          <w:rFonts w:hint="cs"/>
          <w:rtl/>
        </w:rPr>
        <w:t xml:space="preserve">ط بودن یا نبودن آن را مشخص کنیم </w:t>
      </w:r>
      <w:r w:rsidR="00862A8C">
        <w:fldChar w:fldCharType="begin" w:fldLock="1"/>
      </w:r>
      <w:r w:rsidR="00E87593">
        <w:instrText>ADDIN CSL_CITATION { "citationItems" : [ { "id" : "ITEM-1", "itemData" : { "ISBN" : "9781450320351", "abstract" : "Recent advances in information extraction have led to huge knowledge bases (KBs), which capture knowledge in a ma-chine-readable format. Inductive Logic Programming (ILP) can be used to mine logical rules from the KB. These rules can help deduce and add missing knowledge to the KB. While ILP is a mature field, mining logical rules from KBs is different in two aspects: First, current rule mining systems are easily overwhelmed by the amount of data (state-of-the art systems cannot even run on today's KBs). Second, ILP usually requires counterexamples. KBs, however, implement the open world assumption (OWA), meaning that absent data cannot be used as counterexamples. In this paper, we develop a rule mining model that is explicitly tailored to support the OWA scenario. It is inspired by association rule mining and introduces a novel measure for confidence. Our extensive experiments show that our approach outperforms state-of-the-art approaches in terms of precision and cover-age. Furthermore, our system, AMIE, mines rules orders of magnitude faster than state-of-the-art approaches.", "author" : [ { "dropping-particle" : "", "family" : "Gal\u00e1rraga", "given" : "La", "non-dropping-particle" : "", "parse-names" : false, "suffix" : "" }, { "dropping-particle" : "", "family" : "Teflioudi", "given" : "Christina", "non-dropping-particle" : "", "parse-names" : false, "suffix" : "" } ], "container-title" : "Proceedings of the 22nd \u2026", "id" : "ITEM-1", "issued" : { "date-parts" : [ [ "2013" ] ] }, "page" : "413-422", "title" : "Amie: association rule mining under incomplete evidence in ontological knowledge bases", "type" : "article-journal" }, "uris" : [ "http://www.mendeley.com/documents/?uuid=6163c3e8-b71e-41a0-b0c7-8b34c0dce0df" ] } ], "mendeley" : { "formattedCitation" : "[37]", "plainTextFormattedCitation" : "[37]", "previouslyFormattedCitation" : "[37]" }, "properties" : { "noteIndex" : 0 }, "schema" : "https://github.com/citation-style-language/schema/raw/master/csl-citation.json" }</w:instrText>
      </w:r>
      <w:r w:rsidR="00862A8C">
        <w:fldChar w:fldCharType="separate"/>
      </w:r>
      <w:r w:rsidR="00862A8C" w:rsidRPr="00B23884">
        <w:rPr>
          <w:noProof/>
        </w:rPr>
        <w:t>[37]</w:t>
      </w:r>
      <w:r w:rsidR="00862A8C">
        <w:fldChar w:fldCharType="end"/>
      </w:r>
      <w:r w:rsidR="00862A8C" w:rsidRPr="007F240A">
        <w:rPr>
          <w:rFonts w:hint="cs"/>
          <w:rtl/>
        </w:rPr>
        <w:t>.</w:t>
      </w:r>
    </w:p>
    <w:p w14:paraId="53742FF6" w14:textId="1FDFAB36" w:rsidR="005A49EC" w:rsidRDefault="007F240A" w:rsidP="005A49EC">
      <w:pPr>
        <w:rPr>
          <w:rtl/>
        </w:rPr>
      </w:pPr>
      <w:r w:rsidRPr="007F240A">
        <w:rPr>
          <w:rFonts w:hint="cs"/>
          <w:rtl/>
        </w:rPr>
        <w:t xml:space="preserve">در این معیار اگر حقیقت </w:t>
      </w:r>
      <w:r w:rsidRPr="007F240A">
        <w:rPr>
          <w:lang w:bidi="ar-SA"/>
        </w:rPr>
        <w:t>r(x,y)</w:t>
      </w:r>
      <w:r w:rsidRPr="007F240A">
        <w:rPr>
          <w:rFonts w:hint="cs"/>
          <w:rtl/>
        </w:rPr>
        <w:t xml:space="preserve"> در پایگاه دانش موجود نبود، برسی می‌شود که </w:t>
      </w:r>
      <w:r w:rsidRPr="007F240A">
        <w:rPr>
          <w:lang w:bidi="ar-SA"/>
        </w:rPr>
        <w:t>y’</w:t>
      </w:r>
      <w:r w:rsidRPr="007F240A">
        <w:rPr>
          <w:rFonts w:hint="cs"/>
          <w:rtl/>
        </w:rPr>
        <w:t xml:space="preserve">ی وجود دارد که برای آن حقیقت </w:t>
      </w:r>
      <w:r w:rsidRPr="007F240A">
        <w:rPr>
          <w:lang w:bidi="ar-SA"/>
        </w:rPr>
        <w:t>r(x,y’)</w:t>
      </w:r>
      <w:r w:rsidRPr="007F240A">
        <w:rPr>
          <w:rFonts w:hint="cs"/>
          <w:rtl/>
        </w:rPr>
        <w:t xml:space="preserve"> برقرار باشد یا خیر، اگر وجود داشته باشد در نظر می‌گیرد که </w:t>
      </w:r>
      <w:r w:rsidRPr="007F240A">
        <w:rPr>
          <w:lang w:bidi="ar-SA"/>
        </w:rPr>
        <w:t>r(x,y)</w:t>
      </w:r>
      <w:r w:rsidRPr="007F240A">
        <w:rPr>
          <w:rFonts w:hint="cs"/>
          <w:rtl/>
        </w:rPr>
        <w:t xml:space="preserve"> غلط بوده و  در غیر این صورت این حقیقت را ناشناخته فرض می‌کند.</w:t>
      </w:r>
    </w:p>
    <w:tbl>
      <w:tblPr>
        <w:tblStyle w:val="TableGrid"/>
        <w:bidiVisual/>
        <w:tblW w:w="9495" w:type="dxa"/>
        <w:tblLook w:val="04A0" w:firstRow="1" w:lastRow="0" w:firstColumn="1" w:lastColumn="0" w:noHBand="0" w:noVBand="1"/>
      </w:tblPr>
      <w:tblGrid>
        <w:gridCol w:w="1659"/>
        <w:gridCol w:w="7836"/>
      </w:tblGrid>
      <w:tr w:rsidR="005A49EC" w:rsidRPr="00707C28" w14:paraId="0C76A29C" w14:textId="77777777" w:rsidTr="002C74CE">
        <w:tc>
          <w:tcPr>
            <w:tcW w:w="1703" w:type="dxa"/>
            <w:tcBorders>
              <w:top w:val="nil"/>
              <w:left w:val="nil"/>
              <w:bottom w:val="nil"/>
              <w:right w:val="nil"/>
            </w:tcBorders>
            <w:vAlign w:val="center"/>
          </w:tcPr>
          <w:p w14:paraId="1ACCF1F8" w14:textId="7F19E39B" w:rsidR="005A49EC" w:rsidRPr="00707C28" w:rsidRDefault="005A49EC" w:rsidP="005A49EC">
            <w:pPr>
              <w:pStyle w:val="a9"/>
              <w:jc w:val="center"/>
              <w:rPr>
                <w:sz w:val="28"/>
                <w:szCs w:val="24"/>
                <w:rtl/>
              </w:rPr>
            </w:pPr>
            <w:r w:rsidRPr="00707C28">
              <w:rPr>
                <w:rFonts w:hint="cs"/>
                <w:sz w:val="28"/>
                <w:szCs w:val="24"/>
                <w:rtl/>
              </w:rPr>
              <w:t>(</w:t>
            </w:r>
            <w:r>
              <w:rPr>
                <w:rFonts w:hint="cs"/>
                <w:sz w:val="28"/>
                <w:szCs w:val="24"/>
                <w:rtl/>
              </w:rPr>
              <w:t>8</w:t>
            </w:r>
            <w:r w:rsidRPr="00707C28">
              <w:rPr>
                <w:rFonts w:hint="cs"/>
                <w:sz w:val="28"/>
                <w:szCs w:val="24"/>
                <w:rtl/>
              </w:rPr>
              <w:t>-</w:t>
            </w:r>
            <w:r>
              <w:rPr>
                <w:rFonts w:hint="cs"/>
                <w:sz w:val="28"/>
                <w:szCs w:val="24"/>
                <w:rtl/>
              </w:rPr>
              <w:t>3</w:t>
            </w:r>
            <w:r w:rsidRPr="00707C28">
              <w:rPr>
                <w:rFonts w:hint="cs"/>
                <w:sz w:val="28"/>
                <w:szCs w:val="24"/>
                <w:rtl/>
              </w:rPr>
              <w:t>)</w:t>
            </w:r>
          </w:p>
        </w:tc>
        <w:tc>
          <w:tcPr>
            <w:tcW w:w="7792" w:type="dxa"/>
            <w:tcBorders>
              <w:top w:val="nil"/>
              <w:left w:val="nil"/>
              <w:bottom w:val="nil"/>
              <w:right w:val="nil"/>
            </w:tcBorders>
            <w:vAlign w:val="center"/>
          </w:tcPr>
          <w:p w14:paraId="436B750F" w14:textId="3FA66E6F" w:rsidR="005A49EC" w:rsidRPr="008249AA" w:rsidRDefault="005A49EC" w:rsidP="002C74CE">
            <w:pPr>
              <w:jc w:val="center"/>
            </w:pPr>
            <w:r w:rsidRPr="007F240A">
              <w:rPr>
                <w:rFonts w:hint="cs"/>
                <w:noProof/>
                <w:lang w:bidi="ar-SA"/>
              </w:rPr>
              <w:drawing>
                <wp:inline distT="0" distB="0" distL="0" distR="0" wp14:anchorId="6EE77948" wp14:editId="4AAD9DE5">
                  <wp:extent cx="4837814" cy="641680"/>
                  <wp:effectExtent l="0" t="0" r="1270" b="6350"/>
                  <wp:docPr id="42" name="Picture 42" descr="../../../../../Desktop/Screen%20Shot%201396-03-15%20at%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1396-03-15%20at%2014."/>
                          <pic:cNvPicPr>
                            <a:picLocks noChangeAspect="1" noChangeArrowheads="1"/>
                          </pic:cNvPicPr>
                        </pic:nvPicPr>
                        <pic:blipFill rotWithShape="1">
                          <a:blip r:embed="rId38">
                            <a:extLst>
                              <a:ext uri="{28A0092B-C50C-407E-A947-70E740481C1C}">
                                <a14:useLocalDpi xmlns:a14="http://schemas.microsoft.com/office/drawing/2010/main" val="0"/>
                              </a:ext>
                            </a:extLst>
                          </a:blip>
                          <a:srcRect b="27466"/>
                          <a:stretch/>
                        </pic:blipFill>
                        <pic:spPr bwMode="auto">
                          <a:xfrm>
                            <a:off x="0" y="0"/>
                            <a:ext cx="4837814" cy="64168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47EAD4D" w14:textId="1A83A624" w:rsidR="007F240A" w:rsidRPr="007F240A" w:rsidRDefault="007F240A" w:rsidP="009A65F7">
      <w:pPr>
        <w:rPr>
          <w:rtl/>
        </w:rPr>
      </w:pPr>
      <w:r w:rsidRPr="007F240A">
        <w:rPr>
          <w:rFonts w:hint="cs"/>
          <w:rtl/>
        </w:rPr>
        <w:t xml:space="preserve">به مثال جدول </w:t>
      </w:r>
      <w:r w:rsidR="005A49EC">
        <w:rPr>
          <w:rFonts w:hint="cs"/>
          <w:rtl/>
        </w:rPr>
        <w:t>۲</w:t>
      </w:r>
      <w:r w:rsidRPr="007F240A">
        <w:rPr>
          <w:rFonts w:hint="cs"/>
          <w:rtl/>
        </w:rPr>
        <w:t xml:space="preserve"> برگر</w:t>
      </w:r>
      <w:r w:rsidR="005A49EC">
        <w:rPr>
          <w:rFonts w:hint="cs"/>
          <w:rtl/>
        </w:rPr>
        <w:t>د</w:t>
      </w:r>
      <w:r w:rsidRPr="007F240A">
        <w:rPr>
          <w:rFonts w:hint="cs"/>
          <w:rtl/>
        </w:rPr>
        <w:t>ی</w:t>
      </w:r>
      <w:r w:rsidR="009A65F7">
        <w:rPr>
          <w:rFonts w:hint="cs"/>
          <w:rtl/>
        </w:rPr>
        <w:t>م</w:t>
      </w:r>
      <w:r w:rsidRPr="007F240A">
        <w:rPr>
          <w:rFonts w:hint="cs"/>
          <w:rtl/>
        </w:rPr>
        <w:t xml:space="preserve">، در این جدول </w:t>
      </w:r>
      <w:r w:rsidRPr="007F240A">
        <w:rPr>
          <w:lang w:bidi="ar-SA"/>
        </w:rPr>
        <w:t>wasBornIn(Adam,Paris)</w:t>
      </w:r>
      <w:r w:rsidRPr="007F240A">
        <w:rPr>
          <w:rFonts w:hint="cs"/>
          <w:rtl/>
        </w:rPr>
        <w:t xml:space="preserve"> را یک نمونه‌ی مثبت در نظر می‌گیریم و </w:t>
      </w:r>
      <w:r w:rsidRPr="007F240A">
        <w:rPr>
          <w:lang w:bidi="ar-SA"/>
        </w:rPr>
        <w:t>wasBornIn(Adam,Rome)</w:t>
      </w:r>
      <w:r w:rsidRPr="007F240A">
        <w:rPr>
          <w:rFonts w:hint="cs"/>
          <w:rtl/>
        </w:rPr>
        <w:t xml:space="preserve"> را یک نمونه‌ی منفی در نظر می‌گیریم اما </w:t>
      </w:r>
      <w:r w:rsidR="00D060A5">
        <w:rPr>
          <w:rFonts w:hint="cs"/>
          <w:rtl/>
        </w:rPr>
        <w:t>این‌که</w:t>
      </w:r>
      <w:r w:rsidRPr="007F240A">
        <w:rPr>
          <w:rFonts w:hint="cs"/>
          <w:rtl/>
        </w:rPr>
        <w:t xml:space="preserve"> </w:t>
      </w:r>
      <w:r w:rsidRPr="007F240A">
        <w:rPr>
          <w:lang w:bidi="ar-SA"/>
        </w:rPr>
        <w:t>livesIn (Bob, Zurich)</w:t>
      </w:r>
      <w:r w:rsidRPr="007F240A">
        <w:rPr>
          <w:rFonts w:hint="cs"/>
          <w:rtl/>
        </w:rPr>
        <w:t xml:space="preserve"> داریم و در مورد محل تولد آن اطلاعی نداریم دلیل نمی‌شود که این نمونه را یک نمونه‌ی منفی در نظر بگیریم زیرا ممکن است </w:t>
      </w:r>
      <w:r w:rsidRPr="007F240A">
        <w:rPr>
          <w:lang w:bidi="ar-SA"/>
        </w:rPr>
        <w:t>bob</w:t>
      </w:r>
      <w:r w:rsidRPr="007F240A">
        <w:rPr>
          <w:rFonts w:hint="cs"/>
          <w:rtl/>
        </w:rPr>
        <w:t xml:space="preserve"> اصلا متولد نشده باشد. پس در این مثال مقدار </w:t>
      </w:r>
      <w:r w:rsidRPr="007F240A">
        <w:rPr>
          <w:lang w:bidi="ar-SA"/>
        </w:rPr>
        <w:t xml:space="preserve">PCA-Confidence = </w:t>
      </w:r>
      <m:oMath>
        <m:f>
          <m:fPr>
            <m:ctrlPr>
              <w:rPr>
                <w:rFonts w:ascii="Cambria Math" w:hAnsi="Cambria Math"/>
                <w:i/>
                <w:lang w:bidi="ar-SA"/>
              </w:rPr>
            </m:ctrlPr>
          </m:fPr>
          <m:num>
            <m:r>
              <w:rPr>
                <w:rFonts w:ascii="Cambria Math" w:hAnsi="Cambria Math"/>
                <w:lang w:bidi="ar-SA"/>
              </w:rPr>
              <m:t>1</m:t>
            </m:r>
          </m:num>
          <m:den>
            <m:r>
              <w:rPr>
                <w:rFonts w:ascii="Cambria Math" w:hAnsi="Cambria Math"/>
                <w:lang w:bidi="ar-SA"/>
              </w:rPr>
              <m:t>2</m:t>
            </m:r>
          </m:den>
        </m:f>
      </m:oMath>
      <w:r w:rsidRPr="007F240A">
        <w:rPr>
          <w:rFonts w:hint="cs"/>
          <w:rtl/>
        </w:rPr>
        <w:t xml:space="preserve"> می‌شود.</w:t>
      </w:r>
    </w:p>
    <w:p w14:paraId="222A2849" w14:textId="33B97509" w:rsidR="007F240A" w:rsidRDefault="007F240A" w:rsidP="005A49EC">
      <w:pPr>
        <w:rPr>
          <w:rtl/>
        </w:rPr>
      </w:pPr>
      <w:r w:rsidRPr="007F240A">
        <w:rPr>
          <w:rFonts w:hint="cs"/>
          <w:rtl/>
        </w:rPr>
        <w:t xml:space="preserve">یا در گرافی که در </w:t>
      </w:r>
      <w:r w:rsidR="005A49EC">
        <w:rPr>
          <w:rtl/>
        </w:rPr>
        <w:fldChar w:fldCharType="begin"/>
      </w:r>
      <w:r w:rsidR="005A49EC">
        <w:rPr>
          <w:rtl/>
        </w:rPr>
        <w:instrText xml:space="preserve"> </w:instrText>
      </w:r>
      <w:r w:rsidR="005A49EC">
        <w:rPr>
          <w:rFonts w:hint="cs"/>
        </w:rPr>
        <w:instrText>REF</w:instrText>
      </w:r>
      <w:r w:rsidR="005A49EC">
        <w:rPr>
          <w:rFonts w:hint="cs"/>
          <w:rtl/>
        </w:rPr>
        <w:instrText xml:space="preserve"> _</w:instrText>
      </w:r>
      <w:r w:rsidR="005A49EC">
        <w:rPr>
          <w:rFonts w:hint="cs"/>
        </w:rPr>
        <w:instrText>Ref489726481 \h</w:instrText>
      </w:r>
      <w:r w:rsidR="005A49EC">
        <w:rPr>
          <w:rtl/>
        </w:rPr>
        <w:instrText xml:space="preserve"> </w:instrText>
      </w:r>
      <w:r w:rsidR="005A49EC">
        <w:rPr>
          <w:rtl/>
        </w:rPr>
      </w:r>
      <w:r w:rsidR="005A49EC">
        <w:rPr>
          <w:rtl/>
        </w:rPr>
        <w:fldChar w:fldCharType="separate"/>
      </w:r>
      <w:r w:rsidR="002B3278">
        <w:rPr>
          <w:rtl/>
        </w:rPr>
        <w:t xml:space="preserve">شکل </w:t>
      </w:r>
      <w:r w:rsidR="002B3278">
        <w:rPr>
          <w:noProof/>
          <w:rtl/>
        </w:rPr>
        <w:t>19</w:t>
      </w:r>
      <w:r w:rsidR="005A49EC">
        <w:rPr>
          <w:rtl/>
        </w:rPr>
        <w:fldChar w:fldCharType="end"/>
      </w:r>
      <w:r w:rsidRPr="007F240A">
        <w:rPr>
          <w:rFonts w:hint="cs"/>
          <w:rtl/>
        </w:rPr>
        <w:t xml:space="preserve"> معرفی شده است، در معیار اطمینان استاندارد هر دو رابطه‌ی بین </w:t>
      </w:r>
      <w:r w:rsidRPr="007F240A">
        <w:rPr>
          <w:lang w:bidi="ar-SA"/>
        </w:rPr>
        <w:t>(B,C)</w:t>
      </w:r>
      <w:r w:rsidRPr="007F240A">
        <w:rPr>
          <w:rFonts w:hint="cs"/>
          <w:rtl/>
        </w:rPr>
        <w:t xml:space="preserve"> و </w:t>
      </w:r>
      <w:r w:rsidRPr="007F240A">
        <w:rPr>
          <w:lang w:bidi="ar-SA"/>
        </w:rPr>
        <w:t>(E,G)</w:t>
      </w:r>
      <w:r w:rsidRPr="007F240A">
        <w:rPr>
          <w:rFonts w:hint="cs"/>
          <w:rtl/>
        </w:rPr>
        <w:t xml:space="preserve"> را غلط در نظر گرفتیم، اما در اینجا داریم که </w:t>
      </w:r>
      <w:r w:rsidRPr="007F240A">
        <w:rPr>
          <w:lang w:bidi="ar-SA"/>
        </w:rPr>
        <w:t>C</w:t>
      </w:r>
      <w:r w:rsidRPr="007F240A">
        <w:rPr>
          <w:rFonts w:hint="cs"/>
          <w:rtl/>
        </w:rPr>
        <w:t xml:space="preserve"> مادری به نام </w:t>
      </w:r>
      <w:r w:rsidRPr="007F240A">
        <w:rPr>
          <w:lang w:bidi="ar-SA"/>
        </w:rPr>
        <w:t>B’</w:t>
      </w:r>
      <w:r w:rsidRPr="007F240A">
        <w:rPr>
          <w:rFonts w:hint="cs"/>
          <w:rtl/>
        </w:rPr>
        <w:t xml:space="preserve"> دارد و می‌توانیم مطمئن شویم که رابطه‌ی فرزندی بین </w:t>
      </w:r>
      <w:r w:rsidRPr="007F240A">
        <w:rPr>
          <w:lang w:bidi="ar-SA"/>
        </w:rPr>
        <w:t>B</w:t>
      </w:r>
      <w:r w:rsidRPr="007F240A">
        <w:rPr>
          <w:rFonts w:hint="cs"/>
          <w:rtl/>
        </w:rPr>
        <w:t xml:space="preserve"> و </w:t>
      </w:r>
      <w:r w:rsidRPr="007F240A">
        <w:rPr>
          <w:lang w:bidi="ar-SA"/>
        </w:rPr>
        <w:t>C</w:t>
      </w:r>
      <w:r w:rsidRPr="007F240A">
        <w:rPr>
          <w:rFonts w:hint="cs"/>
          <w:rtl/>
        </w:rPr>
        <w:t xml:space="preserve"> برقرار نیست و این رابطه را غلط در نظر بگیریم. اما برای رد رابطه‌ی </w:t>
      </w:r>
      <w:r w:rsidRPr="007F240A">
        <w:rPr>
          <w:lang w:bidi="ar-SA"/>
        </w:rPr>
        <w:t>E</w:t>
      </w:r>
      <w:r w:rsidRPr="007F240A">
        <w:rPr>
          <w:rFonts w:hint="cs"/>
          <w:rtl/>
        </w:rPr>
        <w:t xml:space="preserve"> و </w:t>
      </w:r>
      <w:r w:rsidRPr="007F240A">
        <w:rPr>
          <w:lang w:bidi="ar-SA"/>
        </w:rPr>
        <w:t>G</w:t>
      </w:r>
      <w:r w:rsidRPr="007F240A">
        <w:rPr>
          <w:rFonts w:hint="cs"/>
          <w:rtl/>
        </w:rPr>
        <w:t xml:space="preserve"> هیچ مدرکی نداریم و این رابطه را غلط در نظر نمی‌گیریم بلکه ناشناخته در نظر </w:t>
      </w:r>
      <w:r w:rsidRPr="007F240A">
        <w:rPr>
          <w:rFonts w:hint="cs"/>
          <w:rtl/>
        </w:rPr>
        <w:lastRenderedPageBreak/>
        <w:t xml:space="preserve">می‌گیریم و </w:t>
      </w:r>
      <w:r w:rsidR="00321248">
        <w:rPr>
          <w:rFonts w:hint="cs"/>
          <w:rtl/>
        </w:rPr>
        <w:t>از آن در فر</w:t>
      </w:r>
      <w:r w:rsidRPr="007F240A">
        <w:rPr>
          <w:rFonts w:hint="cs"/>
          <w:rtl/>
        </w:rPr>
        <w:t xml:space="preserve">مول </w:t>
      </w:r>
      <w:r w:rsidRPr="007F240A">
        <w:rPr>
          <w:lang w:bidi="ar-SA"/>
        </w:rPr>
        <w:t>PCA-confidence</w:t>
      </w:r>
      <w:r w:rsidRPr="007F240A">
        <w:rPr>
          <w:rFonts w:hint="cs"/>
          <w:rtl/>
        </w:rPr>
        <w:t xml:space="preserve"> استفاده نمی‌کنیم. پس </w:t>
      </w:r>
      <w:r w:rsidRPr="007F240A">
        <w:rPr>
          <w:lang w:bidi="ar-SA"/>
        </w:rPr>
        <w:t>PCA-Confidence</w:t>
      </w:r>
      <w:r w:rsidRPr="007F240A">
        <w:rPr>
          <w:rFonts w:hint="cs"/>
          <w:rtl/>
        </w:rPr>
        <w:t xml:space="preserve"> در این مثال برابر با </w:t>
      </w:r>
      <w:r w:rsidRPr="007F240A">
        <w:rPr>
          <w:lang w:bidi="ar-SA"/>
        </w:rPr>
        <w:t>X</w:t>
      </w:r>
      <w:r w:rsidRPr="007F240A">
        <w:rPr>
          <w:rFonts w:hint="cs"/>
          <w:rtl/>
        </w:rPr>
        <w:t xml:space="preserve"> است.</w:t>
      </w:r>
    </w:p>
    <w:p w14:paraId="3B6773A7" w14:textId="706AFE07" w:rsidR="007F240A" w:rsidRDefault="007F240A" w:rsidP="007F240A">
      <w:pPr>
        <w:pStyle w:val="a0"/>
        <w:numPr>
          <w:ilvl w:val="1"/>
          <w:numId w:val="7"/>
        </w:numPr>
        <w:rPr>
          <w:rtl/>
        </w:rPr>
      </w:pPr>
      <w:bookmarkStart w:id="107" w:name="_Ref489257964"/>
      <w:bookmarkStart w:id="108" w:name="_Toc490477074"/>
      <w:r>
        <w:rPr>
          <w:rFonts w:hint="cs"/>
          <w:rtl/>
        </w:rPr>
        <w:t>الگوریتم‌ها</w:t>
      </w:r>
      <w:bookmarkEnd w:id="107"/>
      <w:bookmarkEnd w:id="108"/>
    </w:p>
    <w:p w14:paraId="2B6CE1F9" w14:textId="7A4D8770" w:rsidR="008D29D4" w:rsidRPr="006E2030" w:rsidRDefault="008D29D4" w:rsidP="000E2841">
      <w:pPr>
        <w:rPr>
          <w:rtl/>
        </w:rPr>
      </w:pPr>
      <w:r w:rsidRPr="006E2030">
        <w:rPr>
          <w:rFonts w:hint="cs"/>
          <w:rtl/>
        </w:rPr>
        <w:t xml:space="preserve">برای استخراج قوانین انجمنی از الگوریتم‌های معرفی شده در </w:t>
      </w:r>
      <w:r w:rsidR="000E2841">
        <w:fldChar w:fldCharType="begin" w:fldLock="1"/>
      </w:r>
      <w:r w:rsidR="00E87593">
        <w:instrText>ADDIN CSL_CITATION { "citationItems" : [ { "id" : "ITEM-1", "itemData" : { "ISBN" : "9781450320351", "abstract" : "Recent advances in information extraction have led to huge knowledge bases (KBs), which capture knowledge in a ma-chine-readable format. Inductive Logic Programming (ILP) can be used to mine logical rules from the KB. These rules can help deduce and add missing knowledge to the KB. While ILP is a mature field, mining logical rules from KBs is different in two aspects: First, current rule mining systems are easily overwhelmed by the amount of data (state-of-the art systems cannot even run on today's KBs). Second, ILP usually requires counterexamples. KBs, however, implement the open world assumption (OWA), meaning that absent data cannot be used as counterexamples. In this paper, we develop a rule mining model that is explicitly tailored to support the OWA scenario. It is inspired by association rule mining and introduces a novel measure for confidence. Our extensive experiments show that our approach outperforms state-of-the-art approaches in terms of precision and cover-age. Furthermore, our system, AMIE, mines rules orders of magnitude faster than state-of-the-art approaches.", "author" : [ { "dropping-particle" : "", "family" : "Gal\u00e1rraga", "given" : "La", "non-dropping-particle" : "", "parse-names" : false, "suffix" : "" }, { "dropping-particle" : "", "family" : "Teflioudi", "given" : "Christina", "non-dropping-particle" : "", "parse-names" : false, "suffix" : "" } ], "container-title" : "Proceedings of the 22nd \u2026", "id" : "ITEM-1", "issued" : { "date-parts" : [ [ "2013" ] ] }, "page" : "413-422", "title" : "Amie: association rule mining under incomplete evidence in ontological knowledge bases", "type" : "article-journal" }, "uris" : [ "http://www.mendeley.com/documents/?uuid=6163c3e8-b71e-41a0-b0c7-8b34c0dce0df" ] } ], "mendeley" : { "formattedCitation" : "[37]", "plainTextFormattedCitation" : "[37]", "previouslyFormattedCitation" : "[37]" }, "properties" : { "noteIndex" : 0 }, "schema" : "https://github.com/citation-style-language/schema/raw/master/csl-citation.json" }</w:instrText>
      </w:r>
      <w:r w:rsidR="000E2841">
        <w:fldChar w:fldCharType="separate"/>
      </w:r>
      <w:r w:rsidR="000E2841" w:rsidRPr="00B23884">
        <w:rPr>
          <w:noProof/>
        </w:rPr>
        <w:t>[37]</w:t>
      </w:r>
      <w:r w:rsidR="000E2841">
        <w:fldChar w:fldCharType="end"/>
      </w:r>
      <w:r w:rsidR="00E87593">
        <w:rPr>
          <w:rFonts w:hint="cs"/>
          <w:rtl/>
        </w:rPr>
        <w:t xml:space="preserve"> و </w:t>
      </w:r>
      <w:r w:rsidR="00E87593">
        <w:fldChar w:fldCharType="begin" w:fldLock="1"/>
      </w:r>
      <w:r w:rsidR="003C490E">
        <w:instrText>ADDIN CSL_CITATION { "citationItems" : [ { "id" : "ITEM-1", "itemData" : { "abstract" : "Recent advances in information extraction have led to huge knowledge bases (KBs), which cap-ture knowledge in a machine-readable format. Inductive Logic Programming (ILP) can be used to mine logical rules from these KBs, such as \" If two persons are mar-ried, then they (usually) live in the same city \" . While ILP is a mature field, mining logical rules from KBs is difficult, because KBs make an open world assumption. This means that absent information cannot be taken as counterexamples. Our approach AMIE [16] has shown how rules can be mined effectively from KBs even in the absence of counterexamples. In this paper, we show how this approach can be optimized to mine even larger KBs with more than 12M statements. Extensive exper-iments show how our new approach, AMIE+, extends to areas of mining that were previously beyond reach.", "author" : [ { "dropping-particle" : "", "family" : "Gal\u00e1rraga", "given" : "Luis", "non-dropping-particle" : "", "parse-names" : false, "suffix" : "" }, { "dropping-particle" : "", "family" : "Teflioudi", "given" : "Christina", "non-dropping-particle" : "", "parse-names" : false, "suffix" : "" }, { "dropping-particle" : "", "family" : "Hose", "given" : "Katja", "non-dropping-particle" : "", "parse-names" : false, "suffix" : "" }, { "dropping-particle" : "", "family" : "Suchanek", "given" : "Fabian M", "non-dropping-particle" : "", "parse-names" : false, "suffix" : "" }, { "dropping-particle" : "", "family" : "Gal\u00e1rraga", "given" : "L", "non-dropping-particle" : "", "parse-names" : false, "suffix" : "" }, { "dropping-particle" : "", "family" : "Suchanek", "given" : "F M", "non-dropping-particle" : "", "parse-names" : false, "suffix" : "" }, { "dropping-particle" : "", "family" : "Teflioudi", "given" : "C", "non-dropping-particle" : "", "parse-names" : false, "suffix" : "" }, { "dropping-particle" : "", "family" : "Hose", "given" : "K", "non-dropping-particle" : "", "parse-names" : false, "suffix" : "" } ], "id" : "ITEM-1", "issued" : { "date-parts" : [ [ "0" ] ] }, "title" : "Fast Rule Mining in Ontological Knowledge Bases with AMIE+", "type" : "article-journal" }, "uris" : [ "http://www.mendeley.com/documents/?uuid=507899b3-23c3-449b-9c52-c86b3b816184" ] } ], "mendeley" : { "formattedCitation" : "[38]", "plainTextFormattedCitation" : "[38]", "previouslyFormattedCitation" : "[38]" }, "properties" : { "noteIndex" : 0 }, "schema" : "https://github.com/citation-style-language/schema/raw/master/csl-citation.json" }</w:instrText>
      </w:r>
      <w:r w:rsidR="00E87593">
        <w:fldChar w:fldCharType="separate"/>
      </w:r>
      <w:r w:rsidR="00E87593" w:rsidRPr="00E87593">
        <w:rPr>
          <w:noProof/>
        </w:rPr>
        <w:t>[38]</w:t>
      </w:r>
      <w:r w:rsidR="00E87593">
        <w:fldChar w:fldCharType="end"/>
      </w:r>
      <w:r w:rsidRPr="006E2030">
        <w:rPr>
          <w:rFonts w:hint="cs"/>
          <w:rtl/>
        </w:rPr>
        <w:t xml:space="preserve"> استفاده شده است که در ادامه توضیح مختصری در مورد بخشی از این الگوریتم‌ها خواهیم داد.</w:t>
      </w:r>
    </w:p>
    <w:p w14:paraId="0B25DAB6" w14:textId="15413C7C" w:rsidR="008D29D4" w:rsidRPr="006E2030" w:rsidRDefault="008D29D4" w:rsidP="005A49EC">
      <w:pPr>
        <w:spacing w:line="360" w:lineRule="auto"/>
        <w:jc w:val="both"/>
        <w:rPr>
          <w:rtl/>
        </w:rPr>
      </w:pPr>
      <w:r w:rsidRPr="006E2030">
        <w:rPr>
          <w:rFonts w:hint="cs"/>
          <w:rtl/>
        </w:rPr>
        <w:t xml:space="preserve">نحوه‌ی استخراج قوانین در </w:t>
      </w:r>
      <w:r w:rsidR="005A49EC">
        <w:rPr>
          <w:rtl/>
        </w:rPr>
        <w:fldChar w:fldCharType="begin"/>
      </w:r>
      <w:r w:rsidR="005A49EC">
        <w:rPr>
          <w:rtl/>
        </w:rPr>
        <w:instrText xml:space="preserve"> </w:instrText>
      </w:r>
      <w:r w:rsidR="005A49EC">
        <w:rPr>
          <w:rFonts w:hint="cs"/>
        </w:rPr>
        <w:instrText>REF</w:instrText>
      </w:r>
      <w:r w:rsidR="005A49EC">
        <w:rPr>
          <w:rFonts w:hint="cs"/>
          <w:rtl/>
        </w:rPr>
        <w:instrText xml:space="preserve"> _</w:instrText>
      </w:r>
      <w:r w:rsidR="005A49EC">
        <w:rPr>
          <w:rFonts w:hint="cs"/>
        </w:rPr>
        <w:instrText>Ref489727139 \h</w:instrText>
      </w:r>
      <w:r w:rsidR="005A49EC">
        <w:rPr>
          <w:rtl/>
        </w:rPr>
        <w:instrText xml:space="preserve"> </w:instrText>
      </w:r>
      <w:r w:rsidR="005A49EC">
        <w:rPr>
          <w:rtl/>
        </w:rPr>
      </w:r>
      <w:r w:rsidR="005A49EC">
        <w:rPr>
          <w:rtl/>
        </w:rPr>
        <w:fldChar w:fldCharType="separate"/>
      </w:r>
      <w:r w:rsidR="002B3278">
        <w:rPr>
          <w:rtl/>
        </w:rPr>
        <w:t xml:space="preserve">شکل </w:t>
      </w:r>
      <w:r w:rsidR="002B3278">
        <w:rPr>
          <w:noProof/>
          <w:rtl/>
        </w:rPr>
        <w:t>20</w:t>
      </w:r>
      <w:r w:rsidR="005A49EC">
        <w:rPr>
          <w:rtl/>
        </w:rPr>
        <w:fldChar w:fldCharType="end"/>
      </w:r>
      <w:r w:rsidR="005A49EC">
        <w:t xml:space="preserve"> </w:t>
      </w:r>
      <w:r w:rsidRPr="006E2030">
        <w:rPr>
          <w:rFonts w:hint="cs"/>
          <w:rtl/>
        </w:rPr>
        <w:t>نشان داده‌شده است که هر مرحله را در ادامه توضیح خواهیم داد.</w:t>
      </w:r>
    </w:p>
    <w:p w14:paraId="094BB25B" w14:textId="77777777" w:rsidR="005A49EC" w:rsidRDefault="008D29D4" w:rsidP="005A49EC">
      <w:pPr>
        <w:keepNext/>
        <w:spacing w:line="360" w:lineRule="auto"/>
        <w:jc w:val="both"/>
      </w:pPr>
      <w:r w:rsidRPr="006E2030">
        <w:rPr>
          <w:rFonts w:hint="cs"/>
          <w:noProof/>
          <w:lang w:bidi="ar-SA"/>
        </w:rPr>
        <w:drawing>
          <wp:inline distT="0" distB="0" distL="0" distR="0" wp14:anchorId="32509E87" wp14:editId="59DE6B85">
            <wp:extent cx="5697220" cy="3657600"/>
            <wp:effectExtent l="0" t="0" r="0" b="0"/>
            <wp:docPr id="44" name="Picture 44" descr="../../../../../Desktop/Screen%20Shot%201396-03-15%20at%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1396-03-15%20at%20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97220" cy="3657600"/>
                    </a:xfrm>
                    <a:prstGeom prst="rect">
                      <a:avLst/>
                    </a:prstGeom>
                    <a:noFill/>
                    <a:ln>
                      <a:noFill/>
                    </a:ln>
                  </pic:spPr>
                </pic:pic>
              </a:graphicData>
            </a:graphic>
          </wp:inline>
        </w:drawing>
      </w:r>
    </w:p>
    <w:p w14:paraId="46443602" w14:textId="6F1528CF" w:rsidR="008D29D4" w:rsidRPr="006E2030" w:rsidRDefault="005A49EC" w:rsidP="005A49EC">
      <w:pPr>
        <w:pStyle w:val="Caption"/>
        <w:rPr>
          <w:rtl/>
        </w:rPr>
      </w:pPr>
      <w:bookmarkStart w:id="109" w:name="_Ref489727139"/>
      <w:bookmarkStart w:id="110" w:name="_Toc490477028"/>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3278">
        <w:rPr>
          <w:noProof/>
          <w:rtl/>
        </w:rPr>
        <w:t>20</w:t>
      </w:r>
      <w:r>
        <w:rPr>
          <w:rtl/>
        </w:rPr>
        <w:fldChar w:fldCharType="end"/>
      </w:r>
      <w:bookmarkEnd w:id="109"/>
      <w:r>
        <w:rPr>
          <w:rFonts w:hint="cs"/>
          <w:rtl/>
        </w:rPr>
        <w:t xml:space="preserve"> نحوه‌ی استخراج قوانین انجمنی از حقیقت‌های پایگاه دانش</w:t>
      </w:r>
      <w:bookmarkEnd w:id="110"/>
    </w:p>
    <w:p w14:paraId="41D8C5EA" w14:textId="77777777" w:rsidR="008D29D4" w:rsidRPr="006E2030" w:rsidRDefault="008D29D4" w:rsidP="008D29D4">
      <w:pPr>
        <w:spacing w:line="360" w:lineRule="auto"/>
        <w:jc w:val="both"/>
        <w:rPr>
          <w:rtl/>
        </w:rPr>
      </w:pPr>
      <w:r w:rsidRPr="006E2030">
        <w:rPr>
          <w:rFonts w:hint="cs"/>
          <w:rtl/>
        </w:rPr>
        <w:t>به ازای هر حقیقت این روند یک بار تکرار می‌شود:</w:t>
      </w:r>
    </w:p>
    <w:p w14:paraId="342D7E05" w14:textId="36EF86B5" w:rsidR="008D29D4" w:rsidRPr="006E2030" w:rsidRDefault="008D29D4" w:rsidP="005A49EC">
      <w:pPr>
        <w:pStyle w:val="ListParagraph"/>
        <w:numPr>
          <w:ilvl w:val="0"/>
          <w:numId w:val="10"/>
        </w:numPr>
        <w:spacing w:after="0" w:line="360" w:lineRule="auto"/>
        <w:jc w:val="both"/>
        <w:rPr>
          <w:rtl/>
        </w:rPr>
      </w:pPr>
      <w:r w:rsidRPr="006E2030">
        <w:rPr>
          <w:rFonts w:hint="cs"/>
          <w:rtl/>
        </w:rPr>
        <w:t xml:space="preserve">حقیقت انتخاب شده را در نظر می‌گیریم. در این مثال حقیقت </w:t>
      </w:r>
      <w:r w:rsidRPr="006E2030">
        <w:t>(Y, hasChild, X)</w:t>
      </w:r>
      <w:r w:rsidRPr="006E2030">
        <w:rPr>
          <w:rFonts w:hint="cs"/>
          <w:rtl/>
        </w:rPr>
        <w:t xml:space="preserve"> در نظر گرفته شده است.</w:t>
      </w:r>
    </w:p>
    <w:p w14:paraId="504861C1" w14:textId="77777777" w:rsidR="008D29D4" w:rsidRPr="006E2030" w:rsidRDefault="008D29D4" w:rsidP="008A35C1">
      <w:pPr>
        <w:pStyle w:val="ListParagraph"/>
        <w:numPr>
          <w:ilvl w:val="0"/>
          <w:numId w:val="10"/>
        </w:numPr>
        <w:spacing w:after="0" w:line="360" w:lineRule="auto"/>
        <w:jc w:val="both"/>
        <w:rPr>
          <w:rtl/>
        </w:rPr>
      </w:pPr>
      <w:r w:rsidRPr="006E2030">
        <w:rPr>
          <w:rFonts w:hint="cs"/>
          <w:rtl/>
        </w:rPr>
        <w:lastRenderedPageBreak/>
        <w:t xml:space="preserve">تمامی روابطی که بین یکی از موجودیت‌ها و موجودیت دیگری وجود دارد را بررسی می‌کنیم. در این مثال روابط موجود برای موجودیت اول یعنی </w:t>
      </w:r>
      <w:r w:rsidRPr="006E2030">
        <w:t>Y</w:t>
      </w:r>
      <w:r w:rsidRPr="006E2030">
        <w:rPr>
          <w:rFonts w:hint="cs"/>
          <w:rtl/>
        </w:rPr>
        <w:t xml:space="preserve"> نمایش داده شده است، برای مثال روابط ازدواج و والد بودن با این موجودیت مورد بررسی قرار گرفته است.</w:t>
      </w:r>
    </w:p>
    <w:p w14:paraId="03DAFE16" w14:textId="779A0B0F" w:rsidR="008D29D4" w:rsidRPr="006E2030" w:rsidRDefault="008D29D4" w:rsidP="008A35C1">
      <w:pPr>
        <w:pStyle w:val="ListParagraph"/>
        <w:numPr>
          <w:ilvl w:val="0"/>
          <w:numId w:val="10"/>
        </w:numPr>
        <w:spacing w:after="0" w:line="360" w:lineRule="auto"/>
        <w:jc w:val="both"/>
      </w:pPr>
      <w:r w:rsidRPr="006E2030">
        <w:rPr>
          <w:rFonts w:hint="cs"/>
          <w:rtl/>
        </w:rPr>
        <w:t>همه‌ی روابطی که در مرحله‌ی ۲ کاندید شده بودن</w:t>
      </w:r>
      <w:r w:rsidR="00707FA6">
        <w:rPr>
          <w:rFonts w:hint="cs"/>
          <w:rtl/>
        </w:rPr>
        <w:t>د</w:t>
      </w:r>
      <w:r w:rsidRPr="006E2030">
        <w:rPr>
          <w:rFonts w:hint="cs"/>
          <w:rtl/>
        </w:rPr>
        <w:t xml:space="preserve"> را در کنار </w:t>
      </w:r>
      <w:r w:rsidRPr="006E2030">
        <w:t>Y</w:t>
      </w:r>
      <w:r w:rsidRPr="006E2030">
        <w:rPr>
          <w:rFonts w:hint="cs"/>
          <w:rtl/>
        </w:rPr>
        <w:t xml:space="preserve"> قرار می‌دهیم و یک زنجیر از قوانین را ایجاد می‌کنیم. زنجیر ایجاد شده در این قسمت به صورت رابطه‌ی ازدواج بین </w:t>
      </w:r>
      <w:r w:rsidRPr="006E2030">
        <w:t>Z</w:t>
      </w:r>
      <w:r w:rsidRPr="006E2030">
        <w:rPr>
          <w:rFonts w:hint="cs"/>
          <w:rtl/>
        </w:rPr>
        <w:t xml:space="preserve"> و </w:t>
      </w:r>
      <w:r w:rsidRPr="006E2030">
        <w:t>Y</w:t>
      </w:r>
      <w:r w:rsidRPr="006E2030">
        <w:rPr>
          <w:rFonts w:hint="cs"/>
          <w:rtl/>
        </w:rPr>
        <w:t xml:space="preserve"> و رابطه‌ی داشتن فرزند بین </w:t>
      </w:r>
      <w:r w:rsidRPr="006E2030">
        <w:t>Y</w:t>
      </w:r>
      <w:r w:rsidRPr="006E2030">
        <w:rPr>
          <w:rFonts w:hint="cs"/>
          <w:rtl/>
        </w:rPr>
        <w:t xml:space="preserve"> و </w:t>
      </w:r>
      <w:r w:rsidRPr="006E2030">
        <w:t>X</w:t>
      </w:r>
      <w:r w:rsidRPr="006E2030">
        <w:rPr>
          <w:rFonts w:hint="cs"/>
          <w:rtl/>
        </w:rPr>
        <w:t xml:space="preserve"> است.</w:t>
      </w:r>
    </w:p>
    <w:p w14:paraId="035244B9" w14:textId="2E94E83A" w:rsidR="008D29D4" w:rsidRPr="006E2030" w:rsidRDefault="00707FA6" w:rsidP="00DD632C">
      <w:pPr>
        <w:pStyle w:val="ListParagraph"/>
        <w:numPr>
          <w:ilvl w:val="0"/>
          <w:numId w:val="10"/>
        </w:numPr>
        <w:spacing w:after="0" w:line="360" w:lineRule="auto"/>
        <w:jc w:val="both"/>
        <w:rPr>
          <w:rtl/>
        </w:rPr>
      </w:pPr>
      <w:r>
        <w:rPr>
          <w:rFonts w:hint="cs"/>
          <w:rtl/>
        </w:rPr>
        <w:t xml:space="preserve">در این قسمت همه‌ی روابط </w:t>
      </w:r>
      <w:r w:rsidR="008D29D4" w:rsidRPr="006E2030">
        <w:rPr>
          <w:rFonts w:hint="cs"/>
          <w:rtl/>
        </w:rPr>
        <w:t xml:space="preserve">بین موجودیت اضافه شده به زنجیر و موجودیت اول را بررسی می‌کنیم یعنی روابط بین </w:t>
      </w:r>
      <w:r w:rsidR="008D29D4" w:rsidRPr="006E2030">
        <w:t>Z</w:t>
      </w:r>
      <w:r w:rsidR="008D29D4" w:rsidRPr="006E2030">
        <w:rPr>
          <w:rFonts w:hint="cs"/>
          <w:rtl/>
        </w:rPr>
        <w:t xml:space="preserve"> و </w:t>
      </w:r>
      <w:r w:rsidR="008D29D4" w:rsidRPr="006E2030">
        <w:t>X</w:t>
      </w:r>
      <w:r w:rsidR="008D29D4" w:rsidRPr="006E2030">
        <w:rPr>
          <w:rFonts w:hint="cs"/>
          <w:rtl/>
        </w:rPr>
        <w:t xml:space="preserve">. روابط کاندید در این مثال روابط </w:t>
      </w:r>
      <w:r w:rsidR="00DD632C">
        <w:rPr>
          <w:rFonts w:hint="cs"/>
          <w:rtl/>
        </w:rPr>
        <w:t>«</w:t>
      </w:r>
      <w:r w:rsidR="008D29D4" w:rsidRPr="006E2030">
        <w:rPr>
          <w:rFonts w:hint="cs"/>
          <w:rtl/>
        </w:rPr>
        <w:t>داشتن فرزند</w:t>
      </w:r>
      <w:r w:rsidR="00DD632C">
        <w:rPr>
          <w:rFonts w:hint="cs"/>
          <w:rtl/>
        </w:rPr>
        <w:t>»</w:t>
      </w:r>
      <w:r w:rsidR="008D29D4" w:rsidRPr="006E2030">
        <w:rPr>
          <w:rFonts w:hint="cs"/>
          <w:rtl/>
        </w:rPr>
        <w:t xml:space="preserve"> و </w:t>
      </w:r>
      <w:r w:rsidR="00DD632C">
        <w:rPr>
          <w:rFonts w:hint="cs"/>
          <w:rtl/>
        </w:rPr>
        <w:t>«</w:t>
      </w:r>
      <w:r w:rsidR="008D29D4" w:rsidRPr="006E2030">
        <w:rPr>
          <w:rFonts w:hint="cs"/>
          <w:rtl/>
        </w:rPr>
        <w:t>ناظر بودن</w:t>
      </w:r>
      <w:r w:rsidR="00DD632C">
        <w:rPr>
          <w:rFonts w:hint="cs"/>
          <w:rtl/>
        </w:rPr>
        <w:t>»</w:t>
      </w:r>
      <w:r w:rsidR="008D29D4" w:rsidRPr="006E2030">
        <w:rPr>
          <w:rFonts w:hint="cs"/>
          <w:rtl/>
        </w:rPr>
        <w:t xml:space="preserve"> است.</w:t>
      </w:r>
    </w:p>
    <w:p w14:paraId="06231F90" w14:textId="20D7C9EF" w:rsidR="008D29D4" w:rsidRPr="006E2030" w:rsidRDefault="008D29D4" w:rsidP="00C425A6">
      <w:pPr>
        <w:pStyle w:val="ListParagraph"/>
        <w:numPr>
          <w:ilvl w:val="0"/>
          <w:numId w:val="10"/>
        </w:numPr>
        <w:spacing w:after="0" w:line="360" w:lineRule="auto"/>
        <w:jc w:val="both"/>
        <w:rPr>
          <w:rtl/>
        </w:rPr>
      </w:pPr>
      <w:r w:rsidRPr="006E2030">
        <w:rPr>
          <w:rFonts w:hint="cs"/>
          <w:rtl/>
        </w:rPr>
        <w:t>در این مرحله روابطی که کاندید شده‌اند را بررسی می‌کنیم و معیارهای اطمینان و اهمیت که در بخش قبل معرفی کردیم را برای آن‌ها بدست می‌آوریم، در صورتی که معیار‌ها مقدار قابل قبولی داشته باشند قانون تولید شده را ذخیره می‌کنیم و در غیر این صورت از آن رد می‌شویم.</w:t>
      </w:r>
    </w:p>
    <w:p w14:paraId="0C7E8D31" w14:textId="77777777" w:rsidR="008D29D4" w:rsidRPr="006E2030" w:rsidRDefault="008D29D4" w:rsidP="008A35C1">
      <w:pPr>
        <w:pStyle w:val="ListParagraph"/>
        <w:numPr>
          <w:ilvl w:val="0"/>
          <w:numId w:val="10"/>
        </w:numPr>
        <w:spacing w:after="0" w:line="360" w:lineRule="auto"/>
        <w:jc w:val="both"/>
        <w:rPr>
          <w:rtl/>
        </w:rPr>
      </w:pPr>
      <w:r w:rsidRPr="006E2030">
        <w:rPr>
          <w:rFonts w:hint="cs"/>
          <w:rtl/>
        </w:rPr>
        <w:t>پس از بررسی همه‌ی روابط کاندید تولید شده در بخش ۴ کل زنجیر تولید شده را به مرحله‌ی ۱ ارسال می‌کنیم و با اضافه کردن یک حقیقت دیگر به ابتدا یا انتهای آن روند رشد زنجیر را تا آستانه‌ی تعریف شده ادامه می‌دهیم.</w:t>
      </w:r>
    </w:p>
    <w:p w14:paraId="5C9C004A" w14:textId="2EC463EE" w:rsidR="008D29D4" w:rsidRPr="006E2030" w:rsidRDefault="008D29D4" w:rsidP="005A49EC">
      <w:pPr>
        <w:spacing w:line="360" w:lineRule="auto"/>
        <w:ind w:left="360"/>
        <w:jc w:val="both"/>
        <w:rPr>
          <w:rtl/>
        </w:rPr>
      </w:pPr>
      <w:r w:rsidRPr="006E2030">
        <w:rPr>
          <w:rFonts w:hint="cs"/>
          <w:rtl/>
        </w:rPr>
        <w:t xml:space="preserve">به کمک الگوریتم معرفی شده در بالا همه‌ی قانون‌های ممکن در </w:t>
      </w:r>
      <w:r w:rsidR="00A508D2">
        <w:rPr>
          <w:rFonts w:hint="cs"/>
          <w:rtl/>
        </w:rPr>
        <w:t>پایگاه دانش</w:t>
      </w:r>
      <w:r w:rsidRPr="006E2030">
        <w:rPr>
          <w:rFonts w:hint="cs"/>
          <w:rtl/>
        </w:rPr>
        <w:t xml:space="preserve"> با توجه به معیار‌های کیفیت و اهمیت استخراج خواهند شد. اما با توجه به اندازه‌ی بزرگ پایگاه‌های دانش مورد استفاده</w:t>
      </w:r>
      <w:r w:rsidR="00B17BE9">
        <w:rPr>
          <w:rFonts w:hint="cs"/>
          <w:rtl/>
        </w:rPr>
        <w:t>،</w:t>
      </w:r>
      <w:r w:rsidRPr="006E2030">
        <w:rPr>
          <w:rFonts w:hint="cs"/>
          <w:rtl/>
        </w:rPr>
        <w:t xml:space="preserve"> این روش برای بررسی همه‌ی حالت‌های ممکن بسیار وقت‌گیر خواهد بود، پس بهتر است در مرحله‌ی ۲ و ۴ که به انتخاب کاندید می‌پردازیم بجای بررسی همه‌ی حقیقت‌های موجود در پایگاه </w:t>
      </w:r>
      <w:r w:rsidRPr="006E2030">
        <w:rPr>
          <w:rFonts w:hint="cs"/>
          <w:rtl/>
        </w:rPr>
        <w:lastRenderedPageBreak/>
        <w:t>داده یک</w:t>
      </w:r>
      <w:r w:rsidRPr="006E2030">
        <w:t xml:space="preserve"> </w:t>
      </w:r>
      <w:r w:rsidRPr="006E2030">
        <w:rPr>
          <w:rFonts w:hint="cs"/>
          <w:rtl/>
        </w:rPr>
        <w:t>عملیات هرس</w:t>
      </w:r>
      <w:r w:rsidRPr="006E2030">
        <w:rPr>
          <w:rStyle w:val="FootnoteReference"/>
          <w:rtl/>
        </w:rPr>
        <w:footnoteReference w:id="54"/>
      </w:r>
      <w:r w:rsidRPr="006E2030">
        <w:rPr>
          <w:rFonts w:hint="cs"/>
          <w:rtl/>
        </w:rPr>
        <w:t xml:space="preserve"> روی کاندید‌ها با توجه به هم</w:t>
      </w:r>
      <w:r w:rsidR="008B2A35">
        <w:rPr>
          <w:rFonts w:hint="cs"/>
          <w:rtl/>
        </w:rPr>
        <w:t>‌</w:t>
      </w:r>
      <w:r w:rsidRPr="006E2030">
        <w:rPr>
          <w:rFonts w:hint="cs"/>
          <w:rtl/>
        </w:rPr>
        <w:t>رخدادی با حقیقت موجود انجام شود و همه‌ی حقیقت‌ها مورد بررسی قرار نگیرند.</w:t>
      </w:r>
    </w:p>
    <w:p w14:paraId="67C3F750" w14:textId="7B173C6A" w:rsidR="008D29D4" w:rsidRPr="006E2030" w:rsidRDefault="008D29D4" w:rsidP="008D29D4">
      <w:pPr>
        <w:spacing w:line="360" w:lineRule="auto"/>
        <w:ind w:left="360"/>
        <w:jc w:val="both"/>
        <w:rPr>
          <w:rtl/>
        </w:rPr>
      </w:pPr>
      <w:r w:rsidRPr="006E2030">
        <w:rPr>
          <w:rFonts w:hint="cs"/>
          <w:rtl/>
        </w:rPr>
        <w:t xml:space="preserve">با اعمال این الگوریتم روی </w:t>
      </w:r>
      <w:r w:rsidR="00A508D2">
        <w:rPr>
          <w:rFonts w:hint="cs"/>
          <w:rtl/>
        </w:rPr>
        <w:t>پایگاه دانش</w:t>
      </w:r>
      <w:r w:rsidRPr="006E2030">
        <w:rPr>
          <w:rFonts w:hint="cs"/>
          <w:rtl/>
        </w:rPr>
        <w:t xml:space="preserve"> </w:t>
      </w:r>
      <w:r w:rsidRPr="006E2030">
        <w:t>Freebase15k</w:t>
      </w:r>
      <w:r w:rsidRPr="006E2030">
        <w:rPr>
          <w:rFonts w:hint="cs"/>
          <w:rtl/>
        </w:rPr>
        <w:t xml:space="preserve"> که شامل حدود ۵۰۰هزار حقیقت است، تعداد ۴۱۱۹۶ قانون استخراج شد. در ادامه چند مثال از این قانون‌ها را بررسی می‌کنیم.</w:t>
      </w:r>
    </w:p>
    <w:p w14:paraId="63F3AF7F" w14:textId="7D44027D" w:rsidR="008D29D4" w:rsidRPr="006E2030" w:rsidRDefault="008D29D4" w:rsidP="00A04F5D">
      <w:pPr>
        <w:spacing w:line="360" w:lineRule="auto"/>
        <w:ind w:left="360"/>
        <w:jc w:val="both"/>
        <w:rPr>
          <w:rtl/>
        </w:rPr>
      </w:pPr>
      <w:r w:rsidRPr="006E2030">
        <w:rPr>
          <w:rFonts w:hint="cs"/>
          <w:rtl/>
        </w:rPr>
        <w:t xml:space="preserve">در قانون زیر داریم که اگر </w:t>
      </w:r>
      <w:r w:rsidRPr="006E2030">
        <w:t>b</w:t>
      </w:r>
      <w:r w:rsidRPr="006E2030">
        <w:rPr>
          <w:rFonts w:hint="cs"/>
          <w:rtl/>
        </w:rPr>
        <w:t xml:space="preserve"> یک تیم فوتبال باشد </w:t>
      </w:r>
      <w:r w:rsidR="00A04F5D">
        <w:rPr>
          <w:rFonts w:hint="cs"/>
          <w:rtl/>
        </w:rPr>
        <w:t>و</w:t>
      </w:r>
      <w:r w:rsidRPr="006E2030">
        <w:rPr>
          <w:rFonts w:hint="cs"/>
          <w:rtl/>
        </w:rPr>
        <w:t xml:space="preserve"> بازیکنی به نام </w:t>
      </w:r>
      <w:r w:rsidRPr="006E2030">
        <w:t>a</w:t>
      </w:r>
      <w:r w:rsidRPr="006E2030">
        <w:rPr>
          <w:rFonts w:hint="cs"/>
          <w:rtl/>
        </w:rPr>
        <w:t xml:space="preserve"> داشته باشد، می‌توانیم نتیجه بگیریم که تیم فعلی بازیکن </w:t>
      </w:r>
      <w:r w:rsidRPr="006E2030">
        <w:t>a</w:t>
      </w:r>
      <w:r w:rsidR="00A04F5D">
        <w:rPr>
          <w:rFonts w:hint="cs"/>
          <w:rtl/>
        </w:rPr>
        <w:t>،</w:t>
      </w:r>
      <w:r w:rsidRPr="006E2030">
        <w:rPr>
          <w:rFonts w:hint="cs"/>
          <w:rtl/>
        </w:rPr>
        <w:t xml:space="preserve"> تیم </w:t>
      </w:r>
      <w:r w:rsidRPr="006E2030">
        <w:t>b</w:t>
      </w:r>
      <w:r w:rsidRPr="006E2030">
        <w:rPr>
          <w:rFonts w:hint="cs"/>
          <w:rtl/>
        </w:rPr>
        <w:t xml:space="preserve"> است. معیار اطمینان </w:t>
      </w:r>
      <w:r w:rsidRPr="006E2030">
        <w:t>PCA</w:t>
      </w:r>
      <w:r w:rsidRPr="006E2030">
        <w:rPr>
          <w:rFonts w:hint="cs"/>
          <w:rtl/>
        </w:rPr>
        <w:t xml:space="preserve"> در این مثال ۰.۸۹ است که مقدار قابل اعتمادی است.</w:t>
      </w:r>
    </w:p>
    <w:p w14:paraId="16A08982" w14:textId="2AA58F61" w:rsidR="008D29D4" w:rsidRPr="006E2030" w:rsidRDefault="008D29D4" w:rsidP="005A49EC">
      <w:pPr>
        <w:jc w:val="center"/>
      </w:pPr>
      <w:r w:rsidRPr="006E2030">
        <w:t>?b  /</w:t>
      </w:r>
      <w:r w:rsidR="005A49EC">
        <w:t>sports/soccer/team/player  ?a</w:t>
      </w:r>
    </w:p>
    <w:p w14:paraId="37487816" w14:textId="77777777" w:rsidR="005A49EC" w:rsidRDefault="005A49EC" w:rsidP="005A49EC">
      <w:pPr>
        <w:spacing w:line="360" w:lineRule="auto"/>
        <w:jc w:val="center"/>
      </w:pPr>
      <w:r>
        <w:sym w:font="Wingdings" w:char="F0F2"/>
      </w:r>
    </w:p>
    <w:p w14:paraId="27C8090F" w14:textId="77777777" w:rsidR="008D29D4" w:rsidRPr="006E2030" w:rsidRDefault="008D29D4" w:rsidP="005A49EC">
      <w:pPr>
        <w:jc w:val="center"/>
      </w:pPr>
      <w:r w:rsidRPr="006E2030">
        <w:t>?a  /soccer/current_team/team  ?b</w:t>
      </w:r>
    </w:p>
    <w:p w14:paraId="40104D34" w14:textId="77777777" w:rsidR="008D29D4" w:rsidRPr="006E2030" w:rsidRDefault="008D29D4" w:rsidP="008D29D4">
      <w:pPr>
        <w:spacing w:line="360" w:lineRule="auto"/>
        <w:ind w:left="360"/>
        <w:jc w:val="both"/>
        <w:rPr>
          <w:rtl/>
        </w:rPr>
      </w:pPr>
      <w:r w:rsidRPr="006E2030">
        <w:rPr>
          <w:rFonts w:hint="cs"/>
          <w:rtl/>
        </w:rPr>
        <w:t xml:space="preserve">در مثال دیگر داریم که اگر بازیگر سینمای </w:t>
      </w:r>
      <w:r w:rsidRPr="006E2030">
        <w:t>a</w:t>
      </w:r>
      <w:r w:rsidRPr="006E2030">
        <w:rPr>
          <w:rFonts w:hint="cs"/>
          <w:rtl/>
        </w:rPr>
        <w:t xml:space="preserve"> جایزه‌ی </w:t>
      </w:r>
      <w:r w:rsidRPr="006E2030">
        <w:t>b</w:t>
      </w:r>
      <w:r w:rsidRPr="006E2030">
        <w:rPr>
          <w:rFonts w:hint="cs"/>
          <w:rtl/>
        </w:rPr>
        <w:t xml:space="preserve"> را برنده شده باشد، نتیجه می‌گیریم که این بازیگر برای جایزه‌ی </w:t>
      </w:r>
      <w:r w:rsidRPr="006E2030">
        <w:t>b</w:t>
      </w:r>
      <w:r w:rsidRPr="006E2030">
        <w:rPr>
          <w:rFonts w:hint="cs"/>
          <w:rtl/>
        </w:rPr>
        <w:t xml:space="preserve"> نامزد شده است.</w:t>
      </w:r>
    </w:p>
    <w:p w14:paraId="4C6EAC0A" w14:textId="793F12DC" w:rsidR="008D29D4" w:rsidRDefault="008D29D4" w:rsidP="005A49EC">
      <w:pPr>
        <w:spacing w:line="360" w:lineRule="auto"/>
        <w:ind w:left="360"/>
        <w:jc w:val="center"/>
      </w:pPr>
      <w:r w:rsidRPr="006E2030">
        <w:t xml:space="preserve">?b  /award/awards_won ?a </w:t>
      </w:r>
    </w:p>
    <w:p w14:paraId="03C38DD1" w14:textId="70E997C1" w:rsidR="005A49EC" w:rsidRPr="006E2030" w:rsidRDefault="005A49EC" w:rsidP="005A49EC">
      <w:pPr>
        <w:spacing w:line="360" w:lineRule="auto"/>
        <w:jc w:val="center"/>
      </w:pPr>
      <w:r>
        <w:sym w:font="Wingdings" w:char="F0F2"/>
      </w:r>
    </w:p>
    <w:p w14:paraId="4CCAE7E7" w14:textId="77777777" w:rsidR="008D29D4" w:rsidRPr="006E2030" w:rsidRDefault="008D29D4" w:rsidP="005A49EC">
      <w:pPr>
        <w:spacing w:line="360" w:lineRule="auto"/>
        <w:ind w:left="360"/>
        <w:jc w:val="center"/>
      </w:pPr>
      <w:r w:rsidRPr="006E2030">
        <w:t>?a  /award/award_nomination/nominated_for  ?b</w:t>
      </w:r>
    </w:p>
    <w:p w14:paraId="1F2F74D1" w14:textId="70F4B72A" w:rsidR="008D29D4" w:rsidRPr="006E2030" w:rsidRDefault="008D29D4" w:rsidP="0036714E">
      <w:pPr>
        <w:spacing w:line="360" w:lineRule="auto"/>
        <w:ind w:left="360"/>
        <w:jc w:val="both"/>
        <w:rPr>
          <w:rtl/>
        </w:rPr>
      </w:pPr>
      <w:r w:rsidRPr="006E2030">
        <w:rPr>
          <w:rFonts w:hint="cs"/>
          <w:rtl/>
        </w:rPr>
        <w:t>قوانین پیچیده‌تری نیز استخراج شده است که بدنه‌ی قانون</w:t>
      </w:r>
      <w:r w:rsidRPr="006E2030">
        <w:rPr>
          <w:rStyle w:val="FootnoteReference"/>
          <w:rtl/>
        </w:rPr>
        <w:footnoteReference w:id="55"/>
      </w:r>
      <w:r w:rsidRPr="006E2030">
        <w:rPr>
          <w:rFonts w:hint="cs"/>
          <w:rtl/>
        </w:rPr>
        <w:t xml:space="preserve"> از چند حقیقت تشکیل شده است</w:t>
      </w:r>
      <w:r w:rsidR="005A2318">
        <w:rPr>
          <w:rFonts w:hint="cs"/>
          <w:rtl/>
        </w:rPr>
        <w:t>.</w:t>
      </w:r>
      <w:r w:rsidRPr="006E2030">
        <w:rPr>
          <w:rFonts w:hint="cs"/>
          <w:rtl/>
        </w:rPr>
        <w:t xml:space="preserve"> یک نمون</w:t>
      </w:r>
      <w:r w:rsidR="005A2318">
        <w:rPr>
          <w:rFonts w:hint="cs"/>
          <w:rtl/>
        </w:rPr>
        <w:t>ه از این قوانین در ادامه آورده شده که</w:t>
      </w:r>
      <w:r w:rsidRPr="006E2030">
        <w:rPr>
          <w:rFonts w:hint="cs"/>
          <w:rtl/>
        </w:rPr>
        <w:t xml:space="preserve"> در این قانون داریم اگر </w:t>
      </w:r>
      <w:r w:rsidRPr="006E2030">
        <w:t>a</w:t>
      </w:r>
      <w:r w:rsidRPr="006E2030">
        <w:rPr>
          <w:rFonts w:hint="cs"/>
          <w:rtl/>
        </w:rPr>
        <w:t xml:space="preserve"> یک موسسه‌ی آموزشی </w:t>
      </w:r>
      <w:r w:rsidRPr="006E2030">
        <w:rPr>
          <w:rFonts w:hint="cs"/>
          <w:rtl/>
        </w:rPr>
        <w:lastRenderedPageBreak/>
        <w:t xml:space="preserve">باشد که در مکان </w:t>
      </w:r>
      <w:r w:rsidRPr="006E2030">
        <w:t>f</w:t>
      </w:r>
      <w:r w:rsidRPr="006E2030">
        <w:rPr>
          <w:rFonts w:hint="cs"/>
          <w:rtl/>
        </w:rPr>
        <w:t xml:space="preserve"> قرار دارد و داشته باشیم که </w:t>
      </w:r>
      <w:r w:rsidRPr="006E2030">
        <w:t>f</w:t>
      </w:r>
      <w:r w:rsidRPr="006E2030">
        <w:rPr>
          <w:rFonts w:hint="cs"/>
          <w:rtl/>
        </w:rPr>
        <w:t xml:space="preserve"> در مکان </w:t>
      </w:r>
      <w:r w:rsidRPr="006E2030">
        <w:t>b</w:t>
      </w:r>
      <w:r w:rsidRPr="006E2030">
        <w:rPr>
          <w:rFonts w:hint="cs"/>
          <w:rtl/>
        </w:rPr>
        <w:t xml:space="preserve"> واقع شده است، می‌توانیم نتیجه بگیریم موسسه‌ی آموزشی </w:t>
      </w:r>
      <w:r w:rsidRPr="006E2030">
        <w:t>a</w:t>
      </w:r>
      <w:r w:rsidRPr="006E2030">
        <w:rPr>
          <w:rFonts w:hint="cs"/>
          <w:rtl/>
        </w:rPr>
        <w:t xml:space="preserve"> نیز در مکان </w:t>
      </w:r>
      <w:r w:rsidRPr="006E2030">
        <w:t>b</w:t>
      </w:r>
      <w:r w:rsidR="00216F8A">
        <w:rPr>
          <w:rFonts w:hint="cs"/>
          <w:rtl/>
        </w:rPr>
        <w:t xml:space="preserve"> قرار دارد. علی</w:t>
      </w:r>
      <w:r w:rsidRPr="006E2030">
        <w:rPr>
          <w:rFonts w:hint="cs"/>
          <w:rtl/>
        </w:rPr>
        <w:t>ر</w:t>
      </w:r>
      <w:r w:rsidR="0036714E">
        <w:rPr>
          <w:rFonts w:hint="cs"/>
          <w:rtl/>
        </w:rPr>
        <w:t>غ</w:t>
      </w:r>
      <w:r w:rsidRPr="006E2030">
        <w:rPr>
          <w:rFonts w:hint="cs"/>
          <w:rtl/>
        </w:rPr>
        <w:t xml:space="preserve">م پیچیدگی‌ای که این قانون نسبت به دو قانون قبلی دارد، اما معیار اطمینان </w:t>
      </w:r>
      <w:r w:rsidRPr="006E2030">
        <w:t>PCA</w:t>
      </w:r>
      <w:r w:rsidRPr="006E2030">
        <w:rPr>
          <w:rFonts w:hint="cs"/>
          <w:rtl/>
        </w:rPr>
        <w:t xml:space="preserve"> این قانون ۰.۹۳ بوده و بسیار قابل اعتماد است و می‌توانیم از آن در آموزش مدل‌ها استفاده کنیم.</w:t>
      </w:r>
    </w:p>
    <w:p w14:paraId="7AA13EFA" w14:textId="77777777" w:rsidR="008D29D4" w:rsidRPr="006E2030" w:rsidRDefault="008D29D4" w:rsidP="005A49EC">
      <w:pPr>
        <w:spacing w:line="360" w:lineRule="auto"/>
        <w:ind w:left="360"/>
        <w:jc w:val="center"/>
      </w:pPr>
      <w:r w:rsidRPr="006E2030">
        <w:t>?a  /educational_institution/located_in  ?f</w:t>
      </w:r>
    </w:p>
    <w:p w14:paraId="16FA00D9" w14:textId="77777777" w:rsidR="008D29D4" w:rsidRPr="006E2030" w:rsidRDefault="008D29D4" w:rsidP="005A49EC">
      <w:pPr>
        <w:spacing w:line="360" w:lineRule="auto"/>
        <w:ind w:left="360"/>
        <w:jc w:val="center"/>
        <w:rPr>
          <w:rtl/>
        </w:rPr>
      </w:pPr>
      <w:r w:rsidRPr="006E2030">
        <w:t>?f  /location/location/containedby  ?b</w:t>
      </w:r>
    </w:p>
    <w:p w14:paraId="0E2A48E8" w14:textId="311E6ECC" w:rsidR="005A49EC" w:rsidRDefault="005A49EC" w:rsidP="005A49EC">
      <w:pPr>
        <w:spacing w:line="360" w:lineRule="auto"/>
        <w:jc w:val="center"/>
      </w:pPr>
      <w:r>
        <w:sym w:font="Wingdings" w:char="F0F2"/>
      </w:r>
    </w:p>
    <w:p w14:paraId="4D707CC0" w14:textId="3C9729C5" w:rsidR="008D29D4" w:rsidRPr="006E2030" w:rsidRDefault="008D29D4" w:rsidP="005A49EC">
      <w:pPr>
        <w:spacing w:line="360" w:lineRule="auto"/>
        <w:jc w:val="center"/>
      </w:pPr>
      <w:r w:rsidRPr="006E2030">
        <w:t>?a  /location/location/containedby  ?b</w:t>
      </w:r>
    </w:p>
    <w:p w14:paraId="309729C4" w14:textId="663FD75C" w:rsidR="0050553D" w:rsidRPr="006E2030" w:rsidRDefault="008D29D4" w:rsidP="005A49EC">
      <w:pPr>
        <w:spacing w:line="360" w:lineRule="auto"/>
        <w:ind w:left="360"/>
        <w:jc w:val="both"/>
        <w:rPr>
          <w:rtl/>
        </w:rPr>
      </w:pPr>
      <w:r w:rsidRPr="006E2030">
        <w:rPr>
          <w:rFonts w:hint="cs"/>
          <w:rtl/>
        </w:rPr>
        <w:t>در بخش بعدی انواع این قوانین را بررسی کرده و توضیح خواهیم داد که چگونه از این قوانین در بهبود مدل‌های مبتنی بر ویژگی‌های پنهان استفاده خواهیم کرد.</w:t>
      </w:r>
    </w:p>
    <w:p w14:paraId="72F8EFD4" w14:textId="0674CD57" w:rsidR="008D29D4" w:rsidRDefault="008D29D4" w:rsidP="008D29D4">
      <w:pPr>
        <w:pStyle w:val="a0"/>
        <w:numPr>
          <w:ilvl w:val="1"/>
          <w:numId w:val="7"/>
        </w:numPr>
        <w:rPr>
          <w:rtl/>
        </w:rPr>
      </w:pPr>
      <w:bookmarkStart w:id="111" w:name="_Ref489257898"/>
      <w:bookmarkStart w:id="112" w:name="_Toc490477075"/>
      <w:r>
        <w:rPr>
          <w:rFonts w:hint="cs"/>
          <w:rtl/>
        </w:rPr>
        <w:t>قوانین هدف</w:t>
      </w:r>
      <w:bookmarkEnd w:id="111"/>
      <w:bookmarkEnd w:id="112"/>
    </w:p>
    <w:p w14:paraId="2CD61916" w14:textId="701CEA26" w:rsidR="008D29D4" w:rsidRPr="006E2030" w:rsidRDefault="008D29D4" w:rsidP="008D29D4">
      <w:pPr>
        <w:spacing w:line="360" w:lineRule="auto"/>
        <w:jc w:val="both"/>
        <w:rPr>
          <w:rtl/>
        </w:rPr>
      </w:pPr>
      <w:r w:rsidRPr="006E2030">
        <w:rPr>
          <w:rFonts w:hint="cs"/>
          <w:rtl/>
        </w:rPr>
        <w:t>در بخش قبل مشاهده شد که چگونه قوانین از پایگاه‌های دانش استخراج می‌شوند و چند نمونه از این قوانین را مرور کردیم. در این بخش ۵دسته‌بندی از قوانینی که استخراج می‌شوند را معرفی می‌کنیم و در ادامه بررسی‌های انجام شده روی روش‌های موجود را روی این دسته‌بندی‌ها اعمال می‌کنیم و نقاط قوت وضعف هر روش را نسبت به این دسته‌بندی‌ها می‌سنجیم</w:t>
      </w:r>
      <w:r w:rsidR="002D7DBD">
        <w:rPr>
          <w:rFonts w:hint="cs"/>
          <w:rtl/>
        </w:rPr>
        <w:t xml:space="preserve"> </w:t>
      </w:r>
      <w:r w:rsidR="003C490E">
        <w:rPr>
          <w:rtl/>
        </w:rPr>
        <w:fldChar w:fldCharType="begin" w:fldLock="1"/>
      </w:r>
      <w:r w:rsidR="00BE49D3">
        <w:instrText>ADDIN CSL_CITATION { "citationItems" : [ { "id" : "ITEM-1", "itemData" : { "DOI" : "10.1145/2509558.2509566", "ISBN" : "9781450324113", "author" : [ { "dropping-particle" : "", "family" : "Gal\u00e1rraga", "given" : "Luis A.", "non-dropping-particle" : "", "parse-names" : false, "suffix" : "" }, { "dropping-particle" : "", "family" : "Preda", "given" : "Nicoleta", "non-dropping-particle" : "", "parse-names" : false, "suffix" : "" }, { "dropping-particle" : "", "family" : "Suchanek", "given" : "Fabian M.", "non-dropping-particle" : "", "parse-names" : false, "suffix" : "" } ], "container-title" : "Proceedings of the 2013 workshop on Automated knowledge base construction - AKBC '13", "id" : "ITEM-1", "issued" : { "date-parts" : [ [ "2013" ] ] }, "page" : "43-48", "publisher" : "ACM Press", "publisher-place" : "New York, New York, USA", "title" : "Mining rules to align knowledge bases", "type" : "paper-conference" }, "uris" : [ "http://www.mendeley.com/documents/?uuid=a61cce15-3746-33a7-988a-01bc98722313" ] } ], "mendeley" : { "formattedCitation" : "[39]", "plainTextFormattedCitation" : "[39]", "previouslyFormattedCitation" : "[39]" }, "properties" : { "noteIndex" : 0 }, "schema" : "https://github.com/citation-style-language/schema/raw/master/csl-citation.json" }</w:instrText>
      </w:r>
      <w:r w:rsidR="003C490E">
        <w:rPr>
          <w:rtl/>
        </w:rPr>
        <w:fldChar w:fldCharType="separate"/>
      </w:r>
      <w:r w:rsidR="003C490E" w:rsidRPr="003C490E">
        <w:rPr>
          <w:noProof/>
        </w:rPr>
        <w:t>[39]</w:t>
      </w:r>
      <w:r w:rsidR="003C490E">
        <w:rPr>
          <w:rtl/>
        </w:rPr>
        <w:fldChar w:fldCharType="end"/>
      </w:r>
      <w:r w:rsidRPr="006E2030">
        <w:rPr>
          <w:rFonts w:hint="cs"/>
          <w:rtl/>
        </w:rPr>
        <w:t>.</w:t>
      </w:r>
    </w:p>
    <w:p w14:paraId="6D7E3A34" w14:textId="0CB9B3E9" w:rsidR="008D29D4" w:rsidRPr="008D29D4" w:rsidRDefault="008D29D4" w:rsidP="005A49EC">
      <w:pPr>
        <w:pStyle w:val="Level4"/>
        <w:rPr>
          <w:rtl/>
        </w:rPr>
      </w:pPr>
      <w:bookmarkStart w:id="113" w:name="_Toc490477076"/>
      <w:r w:rsidRPr="008D29D4">
        <w:rPr>
          <w:rFonts w:hint="cs"/>
          <w:rtl/>
        </w:rPr>
        <w:lastRenderedPageBreak/>
        <w:t xml:space="preserve">قانون </w:t>
      </w:r>
      <w:r w:rsidRPr="008D29D4">
        <w:t>R-subsumption</w:t>
      </w:r>
      <w:bookmarkEnd w:id="113"/>
    </w:p>
    <w:p w14:paraId="1E8BC006" w14:textId="77777777" w:rsidR="008D29D4" w:rsidRPr="006E2030" w:rsidRDefault="008D29D4" w:rsidP="008D29D4">
      <w:pPr>
        <w:spacing w:line="360" w:lineRule="auto"/>
        <w:jc w:val="both"/>
        <w:rPr>
          <w:rtl/>
        </w:rPr>
      </w:pPr>
      <w:r w:rsidRPr="006E2030">
        <w:rPr>
          <w:rFonts w:hint="cs"/>
          <w:rtl/>
        </w:rPr>
        <w:t xml:space="preserve">این قانون به صورت زیر تعریف می‌شود، به این معنی که اگر </w:t>
      </w:r>
      <w:r w:rsidRPr="006E2030">
        <w:t>x</w:t>
      </w:r>
      <w:r w:rsidRPr="006E2030">
        <w:rPr>
          <w:rFonts w:hint="cs"/>
          <w:rtl/>
        </w:rPr>
        <w:t xml:space="preserve"> و</w:t>
      </w:r>
      <w:r w:rsidRPr="006E2030">
        <w:t xml:space="preserve"> </w:t>
      </w:r>
      <w:r w:rsidRPr="006E2030">
        <w:rPr>
          <w:rFonts w:hint="cs"/>
          <w:rtl/>
        </w:rPr>
        <w:t xml:space="preserve">y رابطه‌ی </w:t>
      </w:r>
      <w:r w:rsidRPr="006E2030">
        <w:t>r</w:t>
      </w:r>
      <w:r w:rsidRPr="006E2030">
        <w:rPr>
          <w:rFonts w:hint="cs"/>
          <w:rtl/>
        </w:rPr>
        <w:t xml:space="preserve"> را باهم داشته باشند، رابطه‌ی </w:t>
      </w:r>
      <w:r w:rsidRPr="006E2030">
        <w:t>r’</w:t>
      </w:r>
      <w:r w:rsidRPr="006E2030">
        <w:rPr>
          <w:rFonts w:hint="cs"/>
          <w:rtl/>
        </w:rPr>
        <w:t xml:space="preserve"> نیز بین آن‌ها برقرار است.</w:t>
      </w:r>
    </w:p>
    <w:p w14:paraId="725265A4" w14:textId="77777777" w:rsidR="008D29D4" w:rsidRPr="006E2030" w:rsidRDefault="008D29D4" w:rsidP="008D29D4">
      <w:pPr>
        <w:spacing w:line="360" w:lineRule="auto"/>
        <w:jc w:val="center"/>
      </w:pPr>
      <w:bookmarkStart w:id="114" w:name="OLE_LINK4"/>
      <w:r w:rsidRPr="006E2030">
        <w:t>r(x, y) =&gt; r’(x, y)</w:t>
      </w:r>
    </w:p>
    <w:bookmarkEnd w:id="114"/>
    <w:p w14:paraId="5E123F02" w14:textId="77777777" w:rsidR="008D29D4" w:rsidRPr="006E2030" w:rsidRDefault="008D29D4" w:rsidP="008D29D4">
      <w:pPr>
        <w:spacing w:line="360" w:lineRule="auto"/>
        <w:jc w:val="both"/>
        <w:rPr>
          <w:rtl/>
        </w:rPr>
      </w:pPr>
      <w:r w:rsidRPr="006E2030">
        <w:rPr>
          <w:rFonts w:hint="cs"/>
          <w:rtl/>
        </w:rPr>
        <w:t>برای مثال اگر در پایگاه دانش رابطه‌ی پدر بودن را داشته باشیم، می‌توانیم از آن رابطه‌ی والد بودن را نتیجه بگیریم، مثلا اگر حقیقت «علی، پدر، حسن» به معنی «علی پدر حسن است» را داشته باشیم، می‌توانیم نتیجه بگیریم که حقیقت «علی، والد، حسن» نیز حقیقت درستی است.</w:t>
      </w:r>
    </w:p>
    <w:p w14:paraId="0829A905" w14:textId="77777777" w:rsidR="00EF7D12" w:rsidRPr="008D29D4" w:rsidRDefault="00EF7D12" w:rsidP="005A49EC">
      <w:pPr>
        <w:pStyle w:val="Level4"/>
        <w:rPr>
          <w:rtl/>
        </w:rPr>
      </w:pPr>
      <w:bookmarkStart w:id="115" w:name="_Ref489739305"/>
      <w:bookmarkStart w:id="116" w:name="_Toc490477077"/>
      <w:r w:rsidRPr="008D29D4">
        <w:rPr>
          <w:rFonts w:hint="cs"/>
          <w:rtl/>
        </w:rPr>
        <w:t xml:space="preserve">قانون </w:t>
      </w:r>
      <w:r>
        <w:t>R-equ</w:t>
      </w:r>
      <w:r>
        <w:rPr>
          <w:rFonts w:ascii="Calibri" w:hAnsi="Calibri"/>
        </w:rPr>
        <w:t>i</w:t>
      </w:r>
      <w:r>
        <w:t>va</w:t>
      </w:r>
      <w:r>
        <w:rPr>
          <w:rFonts w:ascii="Calibri" w:hAnsi="Calibri"/>
        </w:rPr>
        <w:t>l</w:t>
      </w:r>
      <w:r w:rsidRPr="008D29D4">
        <w:t>ence</w:t>
      </w:r>
      <w:bookmarkEnd w:id="115"/>
      <w:bookmarkEnd w:id="116"/>
    </w:p>
    <w:p w14:paraId="4145D572" w14:textId="77777777" w:rsidR="00EF7D12" w:rsidRPr="006E2030" w:rsidRDefault="00EF7D12" w:rsidP="00EF7D12">
      <w:pPr>
        <w:spacing w:line="360" w:lineRule="auto"/>
        <w:jc w:val="both"/>
        <w:rPr>
          <w:rtl/>
        </w:rPr>
      </w:pPr>
      <w:r w:rsidRPr="006E2030">
        <w:rPr>
          <w:rFonts w:hint="cs"/>
          <w:rtl/>
        </w:rPr>
        <w:t>این قانون رابطه شبیه به قانون قبلی است با این تفاوت که رابطه‌ی برگشت نیز بین دو طرف قانون برقرار است.</w:t>
      </w:r>
    </w:p>
    <w:p w14:paraId="2F1A4BD5" w14:textId="77777777" w:rsidR="00EF7D12" w:rsidRPr="006E2030" w:rsidRDefault="00EF7D12" w:rsidP="00EF7D12">
      <w:pPr>
        <w:spacing w:line="360" w:lineRule="auto"/>
        <w:jc w:val="center"/>
      </w:pPr>
      <w:r w:rsidRPr="006E2030">
        <w:t>r(x, y) &lt;=&gt; r’(x, y)</w:t>
      </w:r>
    </w:p>
    <w:p w14:paraId="7D08286F" w14:textId="4BEDAE32" w:rsidR="008D29D4" w:rsidRPr="006E2030" w:rsidRDefault="00EF7D12" w:rsidP="00EF7D12">
      <w:pPr>
        <w:spacing w:line="360" w:lineRule="auto"/>
        <w:jc w:val="both"/>
        <w:rPr>
          <w:rtl/>
        </w:rPr>
      </w:pPr>
      <w:r w:rsidRPr="006E2030">
        <w:rPr>
          <w:rFonts w:hint="cs"/>
          <w:rtl/>
        </w:rPr>
        <w:t xml:space="preserve">این قانون در آمورش مدل‌ها کمک بسیاری می‌تواند بکند زیرا ماهیت این قانون به این صورت است که روابط یکسان (روابطی که به دو صورت در </w:t>
      </w:r>
      <w:r w:rsidR="00A508D2">
        <w:rPr>
          <w:rFonts w:hint="cs"/>
          <w:rtl/>
        </w:rPr>
        <w:t>پایگاه دانش</w:t>
      </w:r>
      <w:r w:rsidRPr="006E2030">
        <w:rPr>
          <w:rFonts w:hint="cs"/>
          <w:rtl/>
        </w:rPr>
        <w:t xml:space="preserve"> استفاده شده اند اما یک معنی می‌دهند) را شناسایی می‌کند، برای نمونه مثالی که در بخش قبل زدیم، دو رابطه‌ی </w:t>
      </w:r>
      <w:r w:rsidRPr="006E2030">
        <w:t>located_in</w:t>
      </w:r>
      <w:r w:rsidRPr="006E2030">
        <w:rPr>
          <w:rFonts w:hint="cs"/>
          <w:rtl/>
        </w:rPr>
        <w:t xml:space="preserve"> و </w:t>
      </w:r>
      <w:r w:rsidRPr="006E2030">
        <w:t>contained_by</w:t>
      </w:r>
      <w:r w:rsidRPr="006E2030">
        <w:rPr>
          <w:rFonts w:hint="cs"/>
          <w:rtl/>
        </w:rPr>
        <w:t xml:space="preserve"> در توالی یکدیگر آمده بودند که یک معنی را می‌دهند، پس می‌توانیم نتیجه بگیریم که اگر حقیقت </w:t>
      </w:r>
      <w:r w:rsidRPr="006E2030">
        <w:t>(x, located_in, y)</w:t>
      </w:r>
      <w:r w:rsidRPr="006E2030">
        <w:rPr>
          <w:rFonts w:hint="cs"/>
          <w:rtl/>
        </w:rPr>
        <w:t xml:space="preserve"> را داشته باشیم، حقیقت </w:t>
      </w:r>
      <w:r w:rsidRPr="006E2030">
        <w:t>(x, contained_by, y)</w:t>
      </w:r>
      <w:r w:rsidRPr="006E2030">
        <w:rPr>
          <w:rFonts w:hint="cs"/>
          <w:rtl/>
        </w:rPr>
        <w:t xml:space="preserve"> را نیز داریم و در عملیات آموزش روش از یکی از این دو مفهوم استفاده کنیم که باعث کاهش تعداد روابط موجود در پایگاه دانش و در نتیجه کاهش پیچیدگی مساله می‌شود.</w:t>
      </w:r>
    </w:p>
    <w:p w14:paraId="105DB5C9" w14:textId="77777777" w:rsidR="008D29D4" w:rsidRPr="006E2030" w:rsidRDefault="008D29D4" w:rsidP="005A49EC">
      <w:pPr>
        <w:pStyle w:val="Level4"/>
        <w:rPr>
          <w:rtl/>
        </w:rPr>
      </w:pPr>
      <w:bookmarkStart w:id="117" w:name="_Toc490477078"/>
      <w:r w:rsidRPr="006E2030">
        <w:rPr>
          <w:rFonts w:hint="cs"/>
          <w:rtl/>
        </w:rPr>
        <w:lastRenderedPageBreak/>
        <w:t xml:space="preserve">قانون </w:t>
      </w:r>
      <w:r w:rsidRPr="006E2030">
        <w:t xml:space="preserve">2-hope </w:t>
      </w:r>
      <w:r w:rsidRPr="008D29D4">
        <w:t>translation</w:t>
      </w:r>
      <w:bookmarkEnd w:id="117"/>
    </w:p>
    <w:p w14:paraId="7613876E" w14:textId="5E68B5E7" w:rsidR="008D29D4" w:rsidRPr="006E2030" w:rsidRDefault="008D29D4" w:rsidP="008D29D4">
      <w:pPr>
        <w:spacing w:line="360" w:lineRule="auto"/>
        <w:jc w:val="both"/>
        <w:rPr>
          <w:rtl/>
        </w:rPr>
      </w:pPr>
      <w:r w:rsidRPr="006E2030">
        <w:rPr>
          <w:rFonts w:hint="cs"/>
          <w:rtl/>
        </w:rPr>
        <w:t xml:space="preserve">این قانون، همان قانون تعدی است، به این صورت که اگر </w:t>
      </w:r>
      <w:r w:rsidRPr="006E2030">
        <w:t>x</w:t>
      </w:r>
      <w:r w:rsidRPr="006E2030">
        <w:rPr>
          <w:rFonts w:hint="cs"/>
          <w:rtl/>
        </w:rPr>
        <w:t xml:space="preserve"> و </w:t>
      </w:r>
      <w:r w:rsidRPr="006E2030">
        <w:t>y</w:t>
      </w:r>
      <w:r w:rsidRPr="006E2030">
        <w:rPr>
          <w:rFonts w:hint="cs"/>
          <w:rtl/>
        </w:rPr>
        <w:t xml:space="preserve"> رابطه‌ی </w:t>
      </w:r>
      <w:r w:rsidRPr="006E2030">
        <w:t>r</w:t>
      </w:r>
      <w:r w:rsidRPr="005A49EC">
        <w:rPr>
          <w:vertAlign w:val="subscript"/>
        </w:rPr>
        <w:t>1</w:t>
      </w:r>
      <w:r w:rsidRPr="006E2030">
        <w:rPr>
          <w:rFonts w:hint="cs"/>
          <w:rtl/>
        </w:rPr>
        <w:t xml:space="preserve"> را باهم داشته باشند و </w:t>
      </w:r>
      <w:r w:rsidR="00FA0BD4">
        <w:rPr>
          <w:rFonts w:hint="cs"/>
          <w:rtl/>
        </w:rPr>
        <w:t>هم‌چنین</w:t>
      </w:r>
      <w:r w:rsidRPr="006E2030">
        <w:rPr>
          <w:rFonts w:hint="cs"/>
          <w:rtl/>
        </w:rPr>
        <w:t xml:space="preserve"> </w:t>
      </w:r>
      <w:r w:rsidRPr="006E2030">
        <w:t>y</w:t>
      </w:r>
      <w:r w:rsidRPr="006E2030">
        <w:rPr>
          <w:rFonts w:hint="cs"/>
          <w:rtl/>
        </w:rPr>
        <w:t xml:space="preserve"> و </w:t>
      </w:r>
      <w:r w:rsidRPr="006E2030">
        <w:t>z</w:t>
      </w:r>
      <w:r w:rsidRPr="006E2030">
        <w:rPr>
          <w:rFonts w:hint="cs"/>
          <w:rtl/>
        </w:rPr>
        <w:t xml:space="preserve"> نیز رابطه‌ی </w:t>
      </w:r>
      <w:r w:rsidRPr="006E2030">
        <w:t>r</w:t>
      </w:r>
      <w:r w:rsidRPr="005A49EC">
        <w:rPr>
          <w:vertAlign w:val="subscript"/>
        </w:rPr>
        <w:t>2</w:t>
      </w:r>
      <w:r w:rsidRPr="006E2030">
        <w:rPr>
          <w:rFonts w:hint="cs"/>
          <w:rtl/>
        </w:rPr>
        <w:t xml:space="preserve"> را داشته باشند، می‌توانیم نتیجه بگیریم که </w:t>
      </w:r>
      <w:r w:rsidRPr="006E2030">
        <w:t>x</w:t>
      </w:r>
      <w:r w:rsidRPr="006E2030">
        <w:rPr>
          <w:rFonts w:hint="cs"/>
          <w:rtl/>
        </w:rPr>
        <w:t xml:space="preserve"> و </w:t>
      </w:r>
      <w:r w:rsidRPr="006E2030">
        <w:t>z</w:t>
      </w:r>
      <w:r w:rsidRPr="006E2030">
        <w:rPr>
          <w:rFonts w:hint="cs"/>
          <w:rtl/>
        </w:rPr>
        <w:t xml:space="preserve"> نیز با یکدیگر در ارتباطند.</w:t>
      </w:r>
    </w:p>
    <w:p w14:paraId="663F75A1" w14:textId="77777777" w:rsidR="008D29D4" w:rsidRPr="006E2030" w:rsidRDefault="008D29D4" w:rsidP="008D29D4">
      <w:pPr>
        <w:spacing w:line="360" w:lineRule="auto"/>
        <w:jc w:val="center"/>
      </w:pPr>
      <w:r w:rsidRPr="006E2030">
        <w:t>r</w:t>
      </w:r>
      <w:r w:rsidRPr="005A49EC">
        <w:rPr>
          <w:vertAlign w:val="subscript"/>
        </w:rPr>
        <w:t>1</w:t>
      </w:r>
      <w:r w:rsidRPr="006E2030">
        <w:t>(x, y), r</w:t>
      </w:r>
      <w:r w:rsidRPr="005A49EC">
        <w:rPr>
          <w:vertAlign w:val="subscript"/>
        </w:rPr>
        <w:t>2</w:t>
      </w:r>
      <w:r w:rsidRPr="006E2030">
        <w:t>(y, z) =&gt; r’(x, z)</w:t>
      </w:r>
    </w:p>
    <w:p w14:paraId="2B908645" w14:textId="77777777" w:rsidR="008D29D4" w:rsidRPr="006E2030" w:rsidRDefault="008D29D4" w:rsidP="008D29D4">
      <w:pPr>
        <w:spacing w:line="360" w:lineRule="auto"/>
        <w:jc w:val="both"/>
        <w:rPr>
          <w:rtl/>
        </w:rPr>
      </w:pPr>
      <w:r w:rsidRPr="006E2030">
        <w:rPr>
          <w:rFonts w:hint="cs"/>
          <w:rtl/>
        </w:rPr>
        <w:t>نمونه‌ای از این قانون را در مورد مناطق جغرافیایی در بخش قبل مشاهده کردیم. مثلا می‌دانیم که شهر تهران در کشور ایران قرار دارد، و کشور ایران در منطقه‌ی خاورمیانه قرار دارد، پس می‌توانیم نتیجه بگیریم که شهر تهران در منطقه‌ی خاورمیانه قرار دارد.</w:t>
      </w:r>
    </w:p>
    <w:p w14:paraId="627BC44E" w14:textId="77777777" w:rsidR="008D29D4" w:rsidRPr="006E2030" w:rsidRDefault="008D29D4" w:rsidP="008D29D4">
      <w:pPr>
        <w:spacing w:line="360" w:lineRule="auto"/>
        <w:jc w:val="both"/>
        <w:rPr>
          <w:rtl/>
        </w:rPr>
      </w:pPr>
    </w:p>
    <w:p w14:paraId="4126C9DD" w14:textId="77777777" w:rsidR="008D29D4" w:rsidRPr="006E2030" w:rsidRDefault="008D29D4" w:rsidP="005A49EC">
      <w:pPr>
        <w:pStyle w:val="Level4"/>
        <w:rPr>
          <w:rFonts w:ascii="Helvetica" w:hAnsi="Helvetica"/>
          <w:color w:val="000000"/>
          <w:rtl/>
        </w:rPr>
      </w:pPr>
      <w:bookmarkStart w:id="118" w:name="_Toc490477079"/>
      <w:r w:rsidRPr="006E2030">
        <w:rPr>
          <w:rFonts w:hint="cs"/>
          <w:rtl/>
        </w:rPr>
        <w:t xml:space="preserve">قانون </w:t>
      </w:r>
      <w:r w:rsidRPr="006E2030">
        <w:rPr>
          <w:rFonts w:ascii="Helvetica" w:hAnsi="Helvetica"/>
          <w:color w:val="000000"/>
        </w:rPr>
        <w:t xml:space="preserve">Triangle </w:t>
      </w:r>
      <w:r w:rsidRPr="008D29D4">
        <w:t>alignment</w:t>
      </w:r>
      <w:bookmarkEnd w:id="118"/>
    </w:p>
    <w:p w14:paraId="081B01D9" w14:textId="77777777" w:rsidR="008D29D4" w:rsidRPr="006E2030" w:rsidRDefault="008D29D4" w:rsidP="008D29D4">
      <w:pPr>
        <w:spacing w:line="360" w:lineRule="auto"/>
        <w:jc w:val="both"/>
        <w:rPr>
          <w:rFonts w:ascii="Helvetica" w:hAnsi="Helvetica"/>
          <w:color w:val="000000"/>
          <w:rtl/>
        </w:rPr>
      </w:pPr>
      <w:r w:rsidRPr="006E2030">
        <w:rPr>
          <w:rFonts w:ascii="Helvetica" w:hAnsi="Helvetica" w:hint="cs"/>
          <w:color w:val="000000"/>
          <w:rtl/>
        </w:rPr>
        <w:t>این قانون نیز مانند قانون قبلی در سمت بدنه‌ی قانون دو حقیقت را بررسی می‌کند و از روی آن‌ها حقیقت جدید را نتیجه می‌گیرد.</w:t>
      </w:r>
    </w:p>
    <w:p w14:paraId="0F229E27" w14:textId="77777777" w:rsidR="008D29D4" w:rsidRPr="005D63A3" w:rsidRDefault="008D29D4" w:rsidP="008D29D4">
      <w:pPr>
        <w:spacing w:line="360" w:lineRule="auto"/>
        <w:jc w:val="center"/>
        <w:rPr>
          <w:rFonts w:asciiTheme="majorBidi" w:hAnsiTheme="majorBidi" w:cstheme="majorBidi"/>
          <w:color w:val="0000FF"/>
        </w:rPr>
      </w:pPr>
      <w:bookmarkStart w:id="119" w:name="OLE_LINK5"/>
      <w:r w:rsidRPr="005D63A3">
        <w:rPr>
          <w:rFonts w:asciiTheme="majorBidi" w:hAnsiTheme="majorBidi" w:cstheme="majorBidi"/>
          <w:color w:val="800002"/>
        </w:rPr>
        <w:t xml:space="preserve">r(x, z), r(y, z) =&gt; </w:t>
      </w:r>
      <w:r w:rsidRPr="005D63A3">
        <w:rPr>
          <w:rFonts w:asciiTheme="majorBidi" w:hAnsiTheme="majorBidi" w:cstheme="majorBidi"/>
          <w:color w:val="0000FF"/>
        </w:rPr>
        <w:t>r’(x, y)</w:t>
      </w:r>
      <w:bookmarkEnd w:id="119"/>
    </w:p>
    <w:p w14:paraId="059CEA01" w14:textId="038C2839" w:rsidR="008D29D4" w:rsidRPr="006E2030" w:rsidRDefault="008D29D4" w:rsidP="00CA7AC7">
      <w:pPr>
        <w:spacing w:line="360" w:lineRule="auto"/>
        <w:jc w:val="both"/>
        <w:rPr>
          <w:rFonts w:ascii="Helvetica" w:hAnsi="Helvetica"/>
          <w:color w:val="000000"/>
          <w:rtl/>
        </w:rPr>
      </w:pPr>
      <w:r w:rsidRPr="006E2030">
        <w:rPr>
          <w:rFonts w:ascii="Helvetica" w:hAnsi="Helvetica" w:hint="cs"/>
          <w:color w:val="000000"/>
          <w:rtl/>
        </w:rPr>
        <w:t xml:space="preserve">مشاهده می‌شود که در این قانون اشتراک موجودیت‌های دوم مد نظر قرار گرفته است و در صورتی که دو حقیقت در موجودیت دوم مشترک باشند بررسی می‌شود که بین موجودیت‌های اول نیز رابطه‌ای برقرار است یا خیر. برای مثال اگر داشته باشیم که </w:t>
      </w:r>
      <w:r w:rsidRPr="006E2030">
        <w:rPr>
          <w:rFonts w:ascii="Helvetica" w:hAnsi="Helvetica"/>
          <w:color w:val="000000"/>
        </w:rPr>
        <w:t>hasChild(x, z)</w:t>
      </w:r>
      <w:r w:rsidRPr="006E2030">
        <w:rPr>
          <w:rFonts w:ascii="Helvetica" w:hAnsi="Helvetica" w:hint="cs"/>
          <w:color w:val="000000"/>
          <w:rtl/>
        </w:rPr>
        <w:t xml:space="preserve"> و </w:t>
      </w:r>
      <w:r w:rsidRPr="006E2030">
        <w:rPr>
          <w:rFonts w:ascii="Helvetica" w:hAnsi="Helvetica"/>
          <w:color w:val="000000"/>
        </w:rPr>
        <w:t>hasChild(y, z)</w:t>
      </w:r>
      <w:r w:rsidRPr="006E2030">
        <w:rPr>
          <w:rFonts w:ascii="Helvetica" w:hAnsi="Helvetica" w:hint="cs"/>
          <w:color w:val="000000"/>
          <w:rtl/>
        </w:rPr>
        <w:t xml:space="preserve"> به این معنی که هم </w:t>
      </w:r>
      <w:r w:rsidRPr="006E2030">
        <w:rPr>
          <w:rFonts w:ascii="Helvetica" w:hAnsi="Helvetica"/>
          <w:color w:val="000000"/>
        </w:rPr>
        <w:t>x</w:t>
      </w:r>
      <w:r w:rsidRPr="006E2030">
        <w:rPr>
          <w:rFonts w:ascii="Helvetica" w:hAnsi="Helvetica" w:hint="cs"/>
          <w:color w:val="000000"/>
          <w:rtl/>
        </w:rPr>
        <w:t xml:space="preserve"> و هم y فرزندی به نام </w:t>
      </w:r>
      <w:r w:rsidRPr="006E2030">
        <w:rPr>
          <w:rFonts w:ascii="Helvetica" w:hAnsi="Helvetica"/>
          <w:color w:val="000000"/>
        </w:rPr>
        <w:t>z</w:t>
      </w:r>
      <w:r w:rsidRPr="006E2030">
        <w:rPr>
          <w:rFonts w:ascii="Helvetica" w:hAnsi="Helvetica" w:hint="cs"/>
          <w:color w:val="000000"/>
          <w:rtl/>
        </w:rPr>
        <w:t xml:space="preserve"> داشته باشند، می‌توان نتیجه گرفت که </w:t>
      </w:r>
      <w:r w:rsidRPr="006E2030">
        <w:rPr>
          <w:rFonts w:ascii="Helvetica" w:hAnsi="Helvetica"/>
          <w:color w:val="000000"/>
        </w:rPr>
        <w:t>marrid(x, y)</w:t>
      </w:r>
      <w:r w:rsidRPr="006E2030">
        <w:rPr>
          <w:rFonts w:ascii="Helvetica" w:hAnsi="Helvetica" w:hint="cs"/>
          <w:color w:val="000000"/>
          <w:rtl/>
        </w:rPr>
        <w:t xml:space="preserve"> یعنی </w:t>
      </w:r>
      <w:r w:rsidRPr="006E2030">
        <w:rPr>
          <w:rFonts w:ascii="Helvetica" w:hAnsi="Helvetica"/>
          <w:color w:val="000000"/>
        </w:rPr>
        <w:t>x</w:t>
      </w:r>
      <w:r w:rsidRPr="006E2030">
        <w:rPr>
          <w:rFonts w:ascii="Helvetica" w:hAnsi="Helvetica" w:hint="cs"/>
          <w:color w:val="000000"/>
          <w:rtl/>
        </w:rPr>
        <w:t xml:space="preserve"> و </w:t>
      </w:r>
      <w:r w:rsidRPr="006E2030">
        <w:rPr>
          <w:rFonts w:ascii="Helvetica" w:hAnsi="Helvetica"/>
          <w:color w:val="000000"/>
        </w:rPr>
        <w:t>y</w:t>
      </w:r>
      <w:r w:rsidRPr="006E2030">
        <w:rPr>
          <w:rFonts w:ascii="Helvetica" w:hAnsi="Helvetica" w:hint="cs"/>
          <w:color w:val="000000"/>
          <w:rtl/>
        </w:rPr>
        <w:t xml:space="preserve"> زن و شوهر هستند.</w:t>
      </w:r>
    </w:p>
    <w:p w14:paraId="6FC9D611" w14:textId="77777777" w:rsidR="008D29D4" w:rsidRPr="005A49EC" w:rsidRDefault="008D29D4" w:rsidP="005A49EC">
      <w:pPr>
        <w:pStyle w:val="Level4"/>
        <w:rPr>
          <w:rtl/>
        </w:rPr>
      </w:pPr>
      <w:bookmarkStart w:id="120" w:name="_Toc490477080"/>
      <w:r w:rsidRPr="005A49EC">
        <w:rPr>
          <w:rFonts w:hint="cs"/>
          <w:rtl/>
        </w:rPr>
        <w:lastRenderedPageBreak/>
        <w:t xml:space="preserve">قانون </w:t>
      </w:r>
      <w:r w:rsidRPr="005A49EC">
        <w:t>Specific R-subsumption</w:t>
      </w:r>
      <w:bookmarkEnd w:id="120"/>
    </w:p>
    <w:p w14:paraId="2D2642BD" w14:textId="77777777" w:rsidR="008D29D4" w:rsidRPr="006E2030" w:rsidRDefault="008D29D4" w:rsidP="008D29D4">
      <w:pPr>
        <w:spacing w:line="360" w:lineRule="auto"/>
        <w:jc w:val="both"/>
        <w:rPr>
          <w:rtl/>
        </w:rPr>
      </w:pPr>
      <w:r w:rsidRPr="006E2030">
        <w:rPr>
          <w:rFonts w:hint="cs"/>
          <w:rtl/>
        </w:rPr>
        <w:t xml:space="preserve">این قانون حالت کامل‌تری از قانون اول یعنی </w:t>
      </w:r>
      <w:r w:rsidRPr="006E2030">
        <w:t>R-sub</w:t>
      </w:r>
      <w:r w:rsidRPr="006E2030">
        <w:rPr>
          <w:rFonts w:hint="cs"/>
          <w:rtl/>
        </w:rPr>
        <w:t xml:space="preserve"> است به این صورت که بجز بررسی رابطه‌ها، ویژگی‌های موجودیت اول را نیز بررسی می‌کند. برای مثال در قانون اول داشتیم اگر شخصی پدر </w:t>
      </w:r>
      <w:r w:rsidRPr="006E2030">
        <w:t>x</w:t>
      </w:r>
      <w:r w:rsidRPr="006E2030">
        <w:rPr>
          <w:rFonts w:hint="cs"/>
          <w:rtl/>
        </w:rPr>
        <w:t xml:space="preserve"> باشد می‌توان نتیجه گرفت که آن شخص والد </w:t>
      </w:r>
      <w:r w:rsidRPr="006E2030">
        <w:t>x</w:t>
      </w:r>
      <w:r w:rsidRPr="006E2030">
        <w:rPr>
          <w:rFonts w:hint="cs"/>
          <w:rtl/>
        </w:rPr>
        <w:t xml:space="preserve"> نیز هست، اما عکس این قضیه را نمی‌توان نتیجه گرفت، یعنی نمی‌توان نتیجه گرفت که اگر شخصی والد </w:t>
      </w:r>
      <w:r w:rsidRPr="006E2030">
        <w:t>x</w:t>
      </w:r>
      <w:r w:rsidRPr="006E2030">
        <w:rPr>
          <w:rFonts w:hint="cs"/>
          <w:rtl/>
        </w:rPr>
        <w:t xml:space="preserve"> است پس پدر </w:t>
      </w:r>
      <w:r w:rsidRPr="006E2030">
        <w:t>x</w:t>
      </w:r>
      <w:r w:rsidRPr="006E2030">
        <w:rPr>
          <w:rFonts w:hint="cs"/>
          <w:rtl/>
        </w:rPr>
        <w:t xml:space="preserve"> است زیرا ممکن است مادر </w:t>
      </w:r>
      <w:r w:rsidRPr="006E2030">
        <w:t>x</w:t>
      </w:r>
      <w:r w:rsidRPr="006E2030">
        <w:rPr>
          <w:rFonts w:hint="cs"/>
          <w:rtl/>
        </w:rPr>
        <w:t xml:space="preserve"> باشد. در این قانون یک ویژگی از موجودیت اول نیز بررسی می‌شود.</w:t>
      </w:r>
    </w:p>
    <w:p w14:paraId="2FDB0A2D" w14:textId="77777777" w:rsidR="008D29D4" w:rsidRPr="005D63A3" w:rsidRDefault="008D29D4" w:rsidP="008D29D4">
      <w:pPr>
        <w:spacing w:line="360" w:lineRule="auto"/>
        <w:jc w:val="center"/>
        <w:rPr>
          <w:rFonts w:asciiTheme="majorBidi" w:hAnsiTheme="majorBidi" w:cstheme="majorBidi"/>
          <w:color w:val="0000FF"/>
        </w:rPr>
      </w:pPr>
      <w:r w:rsidRPr="005D63A3">
        <w:rPr>
          <w:rFonts w:asciiTheme="majorBidi" w:hAnsiTheme="majorBidi" w:cstheme="majorBidi"/>
          <w:color w:val="800002"/>
        </w:rPr>
        <w:t>r</w:t>
      </w:r>
      <w:r w:rsidRPr="005D63A3">
        <w:rPr>
          <w:rFonts w:asciiTheme="majorBidi" w:hAnsiTheme="majorBidi" w:cstheme="majorBidi"/>
          <w:color w:val="800002"/>
          <w:vertAlign w:val="subscript"/>
        </w:rPr>
        <w:t>1</w:t>
      </w:r>
      <w:r w:rsidRPr="005D63A3">
        <w:rPr>
          <w:rFonts w:asciiTheme="majorBidi" w:hAnsiTheme="majorBidi" w:cstheme="majorBidi"/>
          <w:color w:val="800002"/>
        </w:rPr>
        <w:t>(x, y), r</w:t>
      </w:r>
      <w:r w:rsidRPr="005D63A3">
        <w:rPr>
          <w:rFonts w:asciiTheme="majorBidi" w:hAnsiTheme="majorBidi" w:cstheme="majorBidi"/>
          <w:color w:val="800002"/>
          <w:vertAlign w:val="subscript"/>
        </w:rPr>
        <w:t>2</w:t>
      </w:r>
      <w:r w:rsidRPr="005D63A3">
        <w:rPr>
          <w:rFonts w:asciiTheme="majorBidi" w:hAnsiTheme="majorBidi" w:cstheme="majorBidi"/>
          <w:color w:val="800002"/>
        </w:rPr>
        <w:t xml:space="preserve">(x, v) =&gt; </w:t>
      </w:r>
      <w:r w:rsidRPr="005D63A3">
        <w:rPr>
          <w:rFonts w:asciiTheme="majorBidi" w:hAnsiTheme="majorBidi" w:cstheme="majorBidi"/>
          <w:color w:val="0000FF"/>
        </w:rPr>
        <w:t>r’(x, y)</w:t>
      </w:r>
    </w:p>
    <w:p w14:paraId="19D9ECB5" w14:textId="56F1F32F" w:rsidR="008D29D4" w:rsidRPr="006E2030" w:rsidRDefault="008D29D4" w:rsidP="005A49EC">
      <w:pPr>
        <w:spacing w:line="360" w:lineRule="auto"/>
        <w:jc w:val="both"/>
      </w:pPr>
      <w:r w:rsidRPr="006E2030">
        <w:rPr>
          <w:rFonts w:hint="cs"/>
          <w:rtl/>
        </w:rPr>
        <w:t xml:space="preserve">مثلا اگر داشته باشیم که شخصی والد x است و جنسیت آن شخص مذکر است، می‌توان نتیجه گرفت که آن شخص پدر </w:t>
      </w:r>
      <w:r w:rsidRPr="006E2030">
        <w:t>x</w:t>
      </w:r>
      <w:r w:rsidRPr="006E2030">
        <w:rPr>
          <w:rFonts w:hint="cs"/>
          <w:rtl/>
        </w:rPr>
        <w:t xml:space="preserve"> است و اگر جنسیت مونث داشت مادر </w:t>
      </w:r>
      <w:r w:rsidRPr="006E2030">
        <w:t>x</w:t>
      </w:r>
      <w:r w:rsidRPr="006E2030">
        <w:rPr>
          <w:rFonts w:hint="cs"/>
          <w:rtl/>
        </w:rPr>
        <w:t xml:space="preserve"> است.</w:t>
      </w:r>
    </w:p>
    <w:p w14:paraId="1245D375" w14:textId="733ED233" w:rsidR="002E6C41" w:rsidRDefault="008D29D4" w:rsidP="0097374E">
      <w:pPr>
        <w:spacing w:line="360" w:lineRule="auto"/>
        <w:jc w:val="both"/>
      </w:pPr>
      <w:r w:rsidRPr="006E2030">
        <w:rPr>
          <w:rFonts w:hint="cs"/>
          <w:rtl/>
        </w:rPr>
        <w:t xml:space="preserve">در </w:t>
      </w:r>
      <w:r w:rsidR="0097374E">
        <w:rPr>
          <w:rtl/>
        </w:rPr>
        <w:fldChar w:fldCharType="begin"/>
      </w:r>
      <w:r w:rsidR="0097374E">
        <w:rPr>
          <w:rtl/>
        </w:rPr>
        <w:instrText xml:space="preserve"> </w:instrText>
      </w:r>
      <w:r w:rsidR="0097374E">
        <w:rPr>
          <w:rFonts w:hint="cs"/>
        </w:rPr>
        <w:instrText>REF</w:instrText>
      </w:r>
      <w:r w:rsidR="0097374E">
        <w:rPr>
          <w:rFonts w:hint="cs"/>
          <w:rtl/>
        </w:rPr>
        <w:instrText xml:space="preserve"> _</w:instrText>
      </w:r>
      <w:r w:rsidR="0097374E">
        <w:rPr>
          <w:rFonts w:hint="cs"/>
        </w:rPr>
        <w:instrText>Ref489867967 \h</w:instrText>
      </w:r>
      <w:r w:rsidR="0097374E">
        <w:rPr>
          <w:rtl/>
        </w:rPr>
        <w:instrText xml:space="preserve"> </w:instrText>
      </w:r>
      <w:r w:rsidR="0097374E">
        <w:rPr>
          <w:rtl/>
        </w:rPr>
      </w:r>
      <w:r w:rsidR="0097374E">
        <w:rPr>
          <w:rtl/>
        </w:rPr>
        <w:fldChar w:fldCharType="separate"/>
      </w:r>
      <w:r w:rsidR="002B3278">
        <w:rPr>
          <w:rtl/>
        </w:rPr>
        <w:t xml:space="preserve">جدول </w:t>
      </w:r>
      <w:r w:rsidR="002B3278">
        <w:rPr>
          <w:noProof/>
          <w:rtl/>
        </w:rPr>
        <w:t>3</w:t>
      </w:r>
      <w:r w:rsidR="0097374E">
        <w:rPr>
          <w:rtl/>
        </w:rPr>
        <w:fldChar w:fldCharType="end"/>
      </w:r>
      <w:r w:rsidR="0097374E">
        <w:rPr>
          <w:rFonts w:hint="cs"/>
          <w:rtl/>
        </w:rPr>
        <w:t xml:space="preserve"> </w:t>
      </w:r>
      <w:r w:rsidRPr="006E2030">
        <w:rPr>
          <w:rFonts w:hint="cs"/>
          <w:rtl/>
        </w:rPr>
        <w:t>قوانین معرفی شده به اختصار آمده‌اند.</w:t>
      </w:r>
    </w:p>
    <w:p w14:paraId="515DD5E8" w14:textId="377442AF" w:rsidR="002E6C41" w:rsidRDefault="0097374E" w:rsidP="0097374E">
      <w:pPr>
        <w:pStyle w:val="Caption"/>
      </w:pPr>
      <w:bookmarkStart w:id="121" w:name="_Ref489867967"/>
      <w:bookmarkStart w:id="122" w:name="_Toc490476992"/>
      <w:r>
        <w:rPr>
          <w:rtl/>
        </w:rPr>
        <w:t xml:space="preserve">جدول </w:t>
      </w:r>
      <w:r>
        <w:rPr>
          <w:rtl/>
        </w:rPr>
        <w:fldChar w:fldCharType="begin"/>
      </w:r>
      <w:r w:rsidRPr="0097374E">
        <w:rPr>
          <w:rtl/>
        </w:rPr>
        <w:instrText xml:space="preserve"> </w:instrText>
      </w:r>
      <w:r w:rsidRPr="0097374E">
        <w:instrText>SEQ</w:instrText>
      </w:r>
      <w:r w:rsidRPr="0097374E">
        <w:rPr>
          <w:rtl/>
        </w:rPr>
        <w:instrText xml:space="preserve"> جدول \* </w:instrText>
      </w:r>
      <w:r w:rsidRPr="0097374E">
        <w:instrText>ARABIC</w:instrText>
      </w:r>
      <w:r w:rsidRPr="0097374E">
        <w:rPr>
          <w:rtl/>
        </w:rPr>
        <w:instrText xml:space="preserve"> </w:instrText>
      </w:r>
      <w:r>
        <w:rPr>
          <w:rtl/>
        </w:rPr>
        <w:fldChar w:fldCharType="separate"/>
      </w:r>
      <w:r w:rsidR="002B3278">
        <w:rPr>
          <w:noProof/>
          <w:rtl/>
        </w:rPr>
        <w:t>3</w:t>
      </w:r>
      <w:r>
        <w:rPr>
          <w:rtl/>
        </w:rPr>
        <w:fldChar w:fldCharType="end"/>
      </w:r>
      <w:bookmarkEnd w:id="121"/>
      <w:r>
        <w:rPr>
          <w:rFonts w:hint="cs"/>
          <w:rtl/>
        </w:rPr>
        <w:t xml:space="preserve"> </w:t>
      </w:r>
      <w:r w:rsidRPr="000B1A7E">
        <w:rPr>
          <w:rtl/>
        </w:rPr>
        <w:t>قوان</w:t>
      </w:r>
      <w:r w:rsidRPr="000B1A7E">
        <w:rPr>
          <w:rFonts w:hint="cs"/>
          <w:rtl/>
        </w:rPr>
        <w:t>ی</w:t>
      </w:r>
      <w:r w:rsidRPr="000B1A7E">
        <w:rPr>
          <w:rFonts w:hint="eastAsia"/>
          <w:rtl/>
        </w:rPr>
        <w:t>ن</w:t>
      </w:r>
      <w:r w:rsidRPr="000B1A7E">
        <w:rPr>
          <w:rtl/>
        </w:rPr>
        <w:t xml:space="preserve"> انجمن</w:t>
      </w:r>
      <w:r w:rsidRPr="000B1A7E">
        <w:rPr>
          <w:rFonts w:hint="cs"/>
          <w:rtl/>
        </w:rPr>
        <w:t>ی</w:t>
      </w:r>
      <w:r w:rsidRPr="000B1A7E">
        <w:rPr>
          <w:rtl/>
        </w:rPr>
        <w:t xml:space="preserve"> هدف</w:t>
      </w:r>
      <w:bookmarkEnd w:id="122"/>
    </w:p>
    <w:tbl>
      <w:tblPr>
        <w:tblStyle w:val="GridTable1Light"/>
        <w:tblW w:w="0" w:type="auto"/>
        <w:tblLook w:val="04A0" w:firstRow="1" w:lastRow="0" w:firstColumn="1" w:lastColumn="0" w:noHBand="0" w:noVBand="1"/>
      </w:tblPr>
      <w:tblGrid>
        <w:gridCol w:w="2573"/>
        <w:gridCol w:w="1018"/>
        <w:gridCol w:w="2160"/>
        <w:gridCol w:w="2741"/>
      </w:tblGrid>
      <w:tr w:rsidR="008D29D4" w:rsidRPr="002E6C41" w14:paraId="13C5F697" w14:textId="77777777" w:rsidTr="00316E71">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2573" w:type="dxa"/>
            <w:tcBorders>
              <w:right w:val="nil"/>
            </w:tcBorders>
            <w:vAlign w:val="center"/>
            <w:hideMark/>
          </w:tcPr>
          <w:p w14:paraId="253E4739" w14:textId="77777777" w:rsidR="008D29D4" w:rsidRPr="002E6C41" w:rsidRDefault="008D29D4" w:rsidP="002E6C41">
            <w:pPr>
              <w:spacing w:before="240" w:line="240" w:lineRule="auto"/>
              <w:jc w:val="center"/>
            </w:pPr>
            <w:r w:rsidRPr="002E6C41">
              <w:t>Body rule</w:t>
            </w:r>
          </w:p>
        </w:tc>
        <w:tc>
          <w:tcPr>
            <w:tcW w:w="1018" w:type="dxa"/>
            <w:tcBorders>
              <w:left w:val="nil"/>
              <w:right w:val="nil"/>
            </w:tcBorders>
            <w:vAlign w:val="center"/>
            <w:hideMark/>
          </w:tcPr>
          <w:p w14:paraId="613F0B0E" w14:textId="77777777" w:rsidR="008D29D4" w:rsidRPr="002E6C41" w:rsidRDefault="008D29D4" w:rsidP="002E6C41">
            <w:pPr>
              <w:spacing w:before="240" w:line="240" w:lineRule="auto"/>
              <w:jc w:val="center"/>
              <w:cnfStyle w:val="100000000000" w:firstRow="1" w:lastRow="0" w:firstColumn="0" w:lastColumn="0" w:oddVBand="0" w:evenVBand="0" w:oddHBand="0" w:evenHBand="0" w:firstRowFirstColumn="0" w:firstRowLastColumn="0" w:lastRowFirstColumn="0" w:lastRowLastColumn="0"/>
            </w:pPr>
          </w:p>
        </w:tc>
        <w:tc>
          <w:tcPr>
            <w:tcW w:w="2160" w:type="dxa"/>
            <w:tcBorders>
              <w:left w:val="nil"/>
              <w:right w:val="nil"/>
            </w:tcBorders>
            <w:vAlign w:val="center"/>
            <w:hideMark/>
          </w:tcPr>
          <w:p w14:paraId="4A97FE83" w14:textId="77777777" w:rsidR="008D29D4" w:rsidRPr="002E6C41" w:rsidRDefault="008D29D4" w:rsidP="002E6C41">
            <w:pPr>
              <w:spacing w:before="240" w:line="240" w:lineRule="auto"/>
              <w:jc w:val="center"/>
              <w:cnfStyle w:val="100000000000" w:firstRow="1" w:lastRow="0" w:firstColumn="0" w:lastColumn="0" w:oddVBand="0" w:evenVBand="0" w:oddHBand="0" w:evenHBand="0" w:firstRowFirstColumn="0" w:firstRowLastColumn="0" w:lastRowFirstColumn="0" w:lastRowLastColumn="0"/>
            </w:pPr>
            <w:r w:rsidRPr="002E6C41">
              <w:t>Target rule</w:t>
            </w:r>
          </w:p>
        </w:tc>
        <w:tc>
          <w:tcPr>
            <w:tcW w:w="2741" w:type="dxa"/>
            <w:tcBorders>
              <w:left w:val="nil"/>
            </w:tcBorders>
            <w:vAlign w:val="center"/>
            <w:hideMark/>
          </w:tcPr>
          <w:p w14:paraId="440BCD0B" w14:textId="77777777" w:rsidR="008D29D4" w:rsidRPr="002E6C41" w:rsidRDefault="008D29D4" w:rsidP="002E6C41">
            <w:pPr>
              <w:spacing w:before="240" w:line="240" w:lineRule="auto"/>
              <w:jc w:val="center"/>
              <w:cnfStyle w:val="100000000000" w:firstRow="1" w:lastRow="0" w:firstColumn="0" w:lastColumn="0" w:oddVBand="0" w:evenVBand="0" w:oddHBand="0" w:evenHBand="0" w:firstRowFirstColumn="0" w:firstRowLastColumn="0" w:lastRowFirstColumn="0" w:lastRowLastColumn="0"/>
            </w:pPr>
            <w:r w:rsidRPr="002E6C41">
              <w:t>name</w:t>
            </w:r>
          </w:p>
        </w:tc>
      </w:tr>
      <w:tr w:rsidR="008D29D4" w:rsidRPr="002E6C41" w14:paraId="09DE63AC" w14:textId="77777777" w:rsidTr="00316E71">
        <w:trPr>
          <w:trHeight w:val="630"/>
        </w:trPr>
        <w:tc>
          <w:tcPr>
            <w:cnfStyle w:val="001000000000" w:firstRow="0" w:lastRow="0" w:firstColumn="1" w:lastColumn="0" w:oddVBand="0" w:evenVBand="0" w:oddHBand="0" w:evenHBand="0" w:firstRowFirstColumn="0" w:firstRowLastColumn="0" w:lastRowFirstColumn="0" w:lastRowLastColumn="0"/>
            <w:tcW w:w="2573" w:type="dxa"/>
            <w:tcBorders>
              <w:right w:val="nil"/>
            </w:tcBorders>
            <w:vAlign w:val="center"/>
            <w:hideMark/>
          </w:tcPr>
          <w:p w14:paraId="2C91BF4C" w14:textId="77777777" w:rsidR="008D29D4" w:rsidRPr="002E6C41" w:rsidRDefault="008D29D4" w:rsidP="002E6C41">
            <w:pPr>
              <w:spacing w:before="240" w:line="240" w:lineRule="auto"/>
              <w:jc w:val="center"/>
            </w:pPr>
            <w:r w:rsidRPr="002E6C41">
              <w:t>r(x, y)</w:t>
            </w:r>
          </w:p>
        </w:tc>
        <w:tc>
          <w:tcPr>
            <w:tcW w:w="1018" w:type="dxa"/>
            <w:tcBorders>
              <w:left w:val="nil"/>
              <w:right w:val="nil"/>
            </w:tcBorders>
            <w:vAlign w:val="center"/>
            <w:hideMark/>
          </w:tcPr>
          <w:p w14:paraId="6E64822D"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=&gt;</w:t>
            </w:r>
          </w:p>
        </w:tc>
        <w:tc>
          <w:tcPr>
            <w:tcW w:w="2160" w:type="dxa"/>
            <w:tcBorders>
              <w:left w:val="nil"/>
              <w:right w:val="nil"/>
            </w:tcBorders>
            <w:vAlign w:val="center"/>
            <w:hideMark/>
          </w:tcPr>
          <w:p w14:paraId="20E2E1B3"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r’(x, y)</w:t>
            </w:r>
          </w:p>
        </w:tc>
        <w:tc>
          <w:tcPr>
            <w:tcW w:w="2741" w:type="dxa"/>
            <w:tcBorders>
              <w:left w:val="nil"/>
            </w:tcBorders>
            <w:vAlign w:val="center"/>
            <w:hideMark/>
          </w:tcPr>
          <w:p w14:paraId="3AF9527D"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R-subsumption</w:t>
            </w:r>
          </w:p>
        </w:tc>
      </w:tr>
      <w:tr w:rsidR="008D29D4" w:rsidRPr="002E6C41" w14:paraId="7B416E9A" w14:textId="77777777" w:rsidTr="00316E71">
        <w:trPr>
          <w:trHeight w:val="630"/>
        </w:trPr>
        <w:tc>
          <w:tcPr>
            <w:cnfStyle w:val="001000000000" w:firstRow="0" w:lastRow="0" w:firstColumn="1" w:lastColumn="0" w:oddVBand="0" w:evenVBand="0" w:oddHBand="0" w:evenHBand="0" w:firstRowFirstColumn="0" w:firstRowLastColumn="0" w:lastRowFirstColumn="0" w:lastRowLastColumn="0"/>
            <w:tcW w:w="2573" w:type="dxa"/>
            <w:tcBorders>
              <w:right w:val="nil"/>
            </w:tcBorders>
            <w:vAlign w:val="center"/>
            <w:hideMark/>
          </w:tcPr>
          <w:p w14:paraId="33A2844B" w14:textId="77777777" w:rsidR="008D29D4" w:rsidRPr="002E6C41" w:rsidRDefault="008D29D4" w:rsidP="002E6C41">
            <w:pPr>
              <w:spacing w:before="240" w:line="240" w:lineRule="auto"/>
              <w:jc w:val="center"/>
            </w:pPr>
            <w:r w:rsidRPr="002E6C41">
              <w:t>r(x, y)</w:t>
            </w:r>
          </w:p>
        </w:tc>
        <w:tc>
          <w:tcPr>
            <w:tcW w:w="1018" w:type="dxa"/>
            <w:tcBorders>
              <w:left w:val="nil"/>
              <w:right w:val="nil"/>
            </w:tcBorders>
            <w:vAlign w:val="center"/>
            <w:hideMark/>
          </w:tcPr>
          <w:p w14:paraId="7CB9FDAB"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&lt;=&gt;</w:t>
            </w:r>
          </w:p>
        </w:tc>
        <w:tc>
          <w:tcPr>
            <w:tcW w:w="2160" w:type="dxa"/>
            <w:tcBorders>
              <w:left w:val="nil"/>
              <w:right w:val="nil"/>
            </w:tcBorders>
            <w:vAlign w:val="center"/>
            <w:hideMark/>
          </w:tcPr>
          <w:p w14:paraId="064593D1"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r’(x, y)</w:t>
            </w:r>
          </w:p>
        </w:tc>
        <w:tc>
          <w:tcPr>
            <w:tcW w:w="2741" w:type="dxa"/>
            <w:tcBorders>
              <w:left w:val="nil"/>
            </w:tcBorders>
            <w:vAlign w:val="center"/>
            <w:hideMark/>
          </w:tcPr>
          <w:p w14:paraId="364474CB"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R-equivalence</w:t>
            </w:r>
          </w:p>
        </w:tc>
      </w:tr>
      <w:tr w:rsidR="008D29D4" w:rsidRPr="002E6C41" w14:paraId="5278AFCE" w14:textId="77777777" w:rsidTr="00316E71">
        <w:trPr>
          <w:trHeight w:val="645"/>
        </w:trPr>
        <w:tc>
          <w:tcPr>
            <w:cnfStyle w:val="001000000000" w:firstRow="0" w:lastRow="0" w:firstColumn="1" w:lastColumn="0" w:oddVBand="0" w:evenVBand="0" w:oddHBand="0" w:evenHBand="0" w:firstRowFirstColumn="0" w:firstRowLastColumn="0" w:lastRowFirstColumn="0" w:lastRowLastColumn="0"/>
            <w:tcW w:w="2573" w:type="dxa"/>
            <w:tcBorders>
              <w:right w:val="nil"/>
            </w:tcBorders>
            <w:vAlign w:val="center"/>
            <w:hideMark/>
          </w:tcPr>
          <w:p w14:paraId="183D0881" w14:textId="77777777" w:rsidR="008D29D4" w:rsidRPr="002E6C41" w:rsidRDefault="008D29D4" w:rsidP="002E6C41">
            <w:pPr>
              <w:spacing w:before="240" w:line="240" w:lineRule="auto"/>
              <w:jc w:val="center"/>
            </w:pPr>
            <w:r w:rsidRPr="002E6C41">
              <w:t>r1(x, y), r2(y, z)</w:t>
            </w:r>
          </w:p>
        </w:tc>
        <w:tc>
          <w:tcPr>
            <w:tcW w:w="1018" w:type="dxa"/>
            <w:tcBorders>
              <w:left w:val="nil"/>
              <w:right w:val="nil"/>
            </w:tcBorders>
            <w:vAlign w:val="center"/>
            <w:hideMark/>
          </w:tcPr>
          <w:p w14:paraId="787BE865"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=&gt;</w:t>
            </w:r>
          </w:p>
        </w:tc>
        <w:tc>
          <w:tcPr>
            <w:tcW w:w="2160" w:type="dxa"/>
            <w:tcBorders>
              <w:left w:val="nil"/>
              <w:right w:val="nil"/>
            </w:tcBorders>
            <w:vAlign w:val="center"/>
            <w:hideMark/>
          </w:tcPr>
          <w:p w14:paraId="448F58FC"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r’(x, z)</w:t>
            </w:r>
          </w:p>
        </w:tc>
        <w:tc>
          <w:tcPr>
            <w:tcW w:w="2741" w:type="dxa"/>
            <w:tcBorders>
              <w:left w:val="nil"/>
            </w:tcBorders>
            <w:vAlign w:val="center"/>
            <w:hideMark/>
          </w:tcPr>
          <w:p w14:paraId="4A55A3C6"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2-hope translation</w:t>
            </w:r>
          </w:p>
        </w:tc>
      </w:tr>
      <w:tr w:rsidR="008D29D4" w:rsidRPr="002E6C41" w14:paraId="478E2C92" w14:textId="77777777" w:rsidTr="00316E71">
        <w:trPr>
          <w:trHeight w:val="630"/>
        </w:trPr>
        <w:tc>
          <w:tcPr>
            <w:cnfStyle w:val="001000000000" w:firstRow="0" w:lastRow="0" w:firstColumn="1" w:lastColumn="0" w:oddVBand="0" w:evenVBand="0" w:oddHBand="0" w:evenHBand="0" w:firstRowFirstColumn="0" w:firstRowLastColumn="0" w:lastRowFirstColumn="0" w:lastRowLastColumn="0"/>
            <w:tcW w:w="2573" w:type="dxa"/>
            <w:tcBorders>
              <w:right w:val="nil"/>
            </w:tcBorders>
            <w:vAlign w:val="center"/>
            <w:hideMark/>
          </w:tcPr>
          <w:p w14:paraId="7AFD599C" w14:textId="77777777" w:rsidR="008D29D4" w:rsidRPr="002E6C41" w:rsidRDefault="008D29D4" w:rsidP="002E6C41">
            <w:pPr>
              <w:spacing w:before="240" w:line="240" w:lineRule="auto"/>
              <w:jc w:val="center"/>
            </w:pPr>
            <w:r w:rsidRPr="002E6C41">
              <w:t>r(x, z), r(y, z)</w:t>
            </w:r>
          </w:p>
        </w:tc>
        <w:tc>
          <w:tcPr>
            <w:tcW w:w="1018" w:type="dxa"/>
            <w:tcBorders>
              <w:left w:val="nil"/>
              <w:right w:val="nil"/>
            </w:tcBorders>
            <w:vAlign w:val="center"/>
            <w:hideMark/>
          </w:tcPr>
          <w:p w14:paraId="6463A577"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=&gt;</w:t>
            </w:r>
          </w:p>
        </w:tc>
        <w:tc>
          <w:tcPr>
            <w:tcW w:w="2160" w:type="dxa"/>
            <w:tcBorders>
              <w:left w:val="nil"/>
              <w:right w:val="nil"/>
            </w:tcBorders>
            <w:vAlign w:val="center"/>
            <w:hideMark/>
          </w:tcPr>
          <w:p w14:paraId="5DCFA05E"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r’(x, y)</w:t>
            </w:r>
          </w:p>
        </w:tc>
        <w:tc>
          <w:tcPr>
            <w:tcW w:w="2741" w:type="dxa"/>
            <w:tcBorders>
              <w:left w:val="nil"/>
            </w:tcBorders>
            <w:vAlign w:val="center"/>
            <w:hideMark/>
          </w:tcPr>
          <w:p w14:paraId="014823B3"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Triangle alignment</w:t>
            </w:r>
          </w:p>
        </w:tc>
      </w:tr>
      <w:tr w:rsidR="008D29D4" w:rsidRPr="002E6C41" w14:paraId="2E387F99" w14:textId="77777777" w:rsidTr="00316E71">
        <w:trPr>
          <w:trHeight w:val="630"/>
        </w:trPr>
        <w:tc>
          <w:tcPr>
            <w:cnfStyle w:val="001000000000" w:firstRow="0" w:lastRow="0" w:firstColumn="1" w:lastColumn="0" w:oddVBand="0" w:evenVBand="0" w:oddHBand="0" w:evenHBand="0" w:firstRowFirstColumn="0" w:firstRowLastColumn="0" w:lastRowFirstColumn="0" w:lastRowLastColumn="0"/>
            <w:tcW w:w="2573" w:type="dxa"/>
            <w:tcBorders>
              <w:right w:val="nil"/>
            </w:tcBorders>
            <w:vAlign w:val="center"/>
            <w:hideMark/>
          </w:tcPr>
          <w:p w14:paraId="3450ACC4" w14:textId="77777777" w:rsidR="008D29D4" w:rsidRPr="002E6C41" w:rsidRDefault="008D29D4" w:rsidP="002E6C41">
            <w:pPr>
              <w:spacing w:before="240" w:line="240" w:lineRule="auto"/>
              <w:jc w:val="center"/>
            </w:pPr>
            <w:r w:rsidRPr="002E6C41">
              <w:t>r1(x, y), r2(x, v)</w:t>
            </w:r>
          </w:p>
        </w:tc>
        <w:tc>
          <w:tcPr>
            <w:tcW w:w="1018" w:type="dxa"/>
            <w:tcBorders>
              <w:left w:val="nil"/>
              <w:right w:val="nil"/>
            </w:tcBorders>
            <w:vAlign w:val="center"/>
            <w:hideMark/>
          </w:tcPr>
          <w:p w14:paraId="1600A456"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=&gt;</w:t>
            </w:r>
          </w:p>
        </w:tc>
        <w:tc>
          <w:tcPr>
            <w:tcW w:w="2160" w:type="dxa"/>
            <w:tcBorders>
              <w:left w:val="nil"/>
              <w:right w:val="nil"/>
            </w:tcBorders>
            <w:vAlign w:val="center"/>
            <w:hideMark/>
          </w:tcPr>
          <w:p w14:paraId="31AD3582"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r’(x, y)</w:t>
            </w:r>
          </w:p>
        </w:tc>
        <w:tc>
          <w:tcPr>
            <w:tcW w:w="2741" w:type="dxa"/>
            <w:tcBorders>
              <w:left w:val="nil"/>
            </w:tcBorders>
            <w:vAlign w:val="center"/>
            <w:hideMark/>
          </w:tcPr>
          <w:p w14:paraId="5CEA93E4" w14:textId="77777777" w:rsidR="008D29D4" w:rsidRPr="002E6C41" w:rsidRDefault="008D29D4" w:rsidP="0097374E">
            <w:pPr>
              <w:keepNext/>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Specific R-sub</w:t>
            </w:r>
          </w:p>
        </w:tc>
      </w:tr>
    </w:tbl>
    <w:p w14:paraId="085D5C0E" w14:textId="5CEF4798" w:rsidR="008D29D4" w:rsidRDefault="008D29D4" w:rsidP="008D29D4">
      <w:pPr>
        <w:pStyle w:val="a0"/>
        <w:numPr>
          <w:ilvl w:val="1"/>
          <w:numId w:val="7"/>
        </w:numPr>
        <w:rPr>
          <w:rtl/>
        </w:rPr>
      </w:pPr>
      <w:bookmarkStart w:id="123" w:name="_Ref489737072"/>
      <w:bookmarkStart w:id="124" w:name="_Toc490477081"/>
      <w:r w:rsidRPr="008D29D4">
        <w:rPr>
          <w:rFonts w:hint="cs"/>
          <w:rtl/>
        </w:rPr>
        <w:lastRenderedPageBreak/>
        <w:t>جمع‌بندی</w:t>
      </w:r>
      <w:bookmarkEnd w:id="123"/>
      <w:bookmarkEnd w:id="124"/>
    </w:p>
    <w:p w14:paraId="76AE9EB2" w14:textId="77777777" w:rsidR="00503031" w:rsidRDefault="00503031" w:rsidP="000E1CD4">
      <w:pPr>
        <w:jc w:val="both"/>
        <w:rPr>
          <w:rtl/>
        </w:rPr>
      </w:pPr>
      <w:r>
        <w:rPr>
          <w:rFonts w:hint="cs"/>
          <w:rtl/>
        </w:rPr>
        <w:t>در این فصل ابتدا به معیار‌های اطمینان برای سنجش کیفیت قانون‌های استخراج شده پرداختیم و ۴معیار اطمینان را معرفی کردیم:</w:t>
      </w:r>
    </w:p>
    <w:p w14:paraId="240AFE7D" w14:textId="77777777" w:rsidR="00503031" w:rsidRDefault="00503031" w:rsidP="00503031">
      <w:pPr>
        <w:pStyle w:val="ListParagraph"/>
        <w:numPr>
          <w:ilvl w:val="0"/>
          <w:numId w:val="22"/>
        </w:numPr>
        <w:spacing w:after="0" w:line="240" w:lineRule="auto"/>
        <w:jc w:val="left"/>
        <w:rPr>
          <w:rtl/>
        </w:rPr>
      </w:pPr>
      <w:r>
        <w:rPr>
          <w:rFonts w:hint="cs"/>
          <w:rtl/>
        </w:rPr>
        <w:t>معیار پشیتبانی قانون (</w:t>
      </w:r>
      <w:r>
        <w:t>support</w:t>
      </w:r>
      <w:r>
        <w:rPr>
          <w:rFonts w:hint="cs"/>
          <w:rtl/>
        </w:rPr>
        <w:t>)</w:t>
      </w:r>
    </w:p>
    <w:p w14:paraId="54D1C392" w14:textId="77777777" w:rsidR="00503031" w:rsidRDefault="00503031" w:rsidP="00503031">
      <w:pPr>
        <w:pStyle w:val="ListParagraph"/>
        <w:numPr>
          <w:ilvl w:val="0"/>
          <w:numId w:val="22"/>
        </w:numPr>
        <w:spacing w:after="0" w:line="240" w:lineRule="auto"/>
        <w:jc w:val="left"/>
      </w:pPr>
      <w:r>
        <w:rPr>
          <w:rFonts w:hint="cs"/>
          <w:rtl/>
        </w:rPr>
        <w:t>معیار پوشش سر (</w:t>
      </w:r>
      <w:r>
        <w:t>head cover</w:t>
      </w:r>
      <w:r>
        <w:rPr>
          <w:rFonts w:hint="cs"/>
          <w:rtl/>
        </w:rPr>
        <w:t>)</w:t>
      </w:r>
    </w:p>
    <w:p w14:paraId="0E48A0CB" w14:textId="77777777" w:rsidR="00503031" w:rsidRDefault="00503031" w:rsidP="00503031">
      <w:pPr>
        <w:pStyle w:val="ListParagraph"/>
        <w:numPr>
          <w:ilvl w:val="0"/>
          <w:numId w:val="22"/>
        </w:numPr>
        <w:spacing w:after="0" w:line="240" w:lineRule="auto"/>
        <w:jc w:val="left"/>
      </w:pPr>
      <w:r>
        <w:rPr>
          <w:rFonts w:hint="cs"/>
          <w:rtl/>
        </w:rPr>
        <w:t>معیار اطمینان استاندارد (</w:t>
      </w:r>
      <w:r>
        <w:t>standard confidence</w:t>
      </w:r>
      <w:r>
        <w:rPr>
          <w:rFonts w:hint="cs"/>
          <w:rtl/>
        </w:rPr>
        <w:t>)</w:t>
      </w:r>
    </w:p>
    <w:p w14:paraId="134D3CAD" w14:textId="77777777" w:rsidR="00503031" w:rsidRDefault="00503031" w:rsidP="00503031">
      <w:pPr>
        <w:pStyle w:val="ListParagraph"/>
        <w:numPr>
          <w:ilvl w:val="0"/>
          <w:numId w:val="22"/>
        </w:numPr>
        <w:spacing w:after="0" w:line="240" w:lineRule="auto"/>
        <w:jc w:val="left"/>
        <w:rPr>
          <w:rtl/>
        </w:rPr>
      </w:pPr>
      <w:r>
        <w:rPr>
          <w:rFonts w:hint="cs"/>
          <w:rtl/>
        </w:rPr>
        <w:t>معیار اطمینان با فرض نیمه‌کامل (</w:t>
      </w:r>
      <w:r>
        <w:t>PCA Confidence</w:t>
      </w:r>
      <w:r>
        <w:rPr>
          <w:rFonts w:hint="cs"/>
          <w:rtl/>
        </w:rPr>
        <w:t>)</w:t>
      </w:r>
    </w:p>
    <w:p w14:paraId="151D83C7" w14:textId="77777777" w:rsidR="00503031" w:rsidRDefault="00503031" w:rsidP="00503031">
      <w:pPr>
        <w:jc w:val="left"/>
        <w:rPr>
          <w:rtl/>
        </w:rPr>
      </w:pPr>
      <w:r>
        <w:rPr>
          <w:rFonts w:hint="cs"/>
          <w:rtl/>
        </w:rPr>
        <w:t>که از بین این معیارها معیار چهارم برای پایگاه‌های دانش نیمه‌کامل مناسب بوده و در ادامه‌ی پژوهش برای سنجش کیفیت قانون‌ها از این معیار استفاده می‌کنیم.</w:t>
      </w:r>
    </w:p>
    <w:p w14:paraId="28553559" w14:textId="77777777" w:rsidR="00503031" w:rsidRDefault="00503031" w:rsidP="000E1CD4">
      <w:pPr>
        <w:jc w:val="both"/>
        <w:rPr>
          <w:rtl/>
        </w:rPr>
      </w:pPr>
      <w:r>
        <w:rPr>
          <w:rFonts w:hint="cs"/>
          <w:rtl/>
        </w:rPr>
        <w:t>در بخش ۲-۳- الگوریتم استخراج قوانین موجود در پایگاه دانش را توضیح دادیم و چند نمونه از قوانین استخراج شده را بررسی کردیم. در بخش ۳-۳- دسته‌بندی‌ای روی قوانین استخراج شده انجام دادیم و آنها را به ۵ دسته تقسیم کردیم که هر یک روش‌های موجود را از یک جنبه‌ی خاص بهبود می‌دادند و با این دسته‌بندی در ادامه قادر خواهیم بود که هر روش را از جنبه‌های مختلف بسنجیم و نقاط ضعف و قوت آن را بررسی کنیم.</w:t>
      </w:r>
    </w:p>
    <w:p w14:paraId="53FE566C" w14:textId="77777777" w:rsidR="008D29D4" w:rsidRDefault="008D29D4">
      <w:pPr>
        <w:bidi w:val="0"/>
        <w:spacing w:after="0" w:line="240" w:lineRule="auto"/>
        <w:jc w:val="left"/>
        <w:rPr>
          <w:rtl/>
        </w:rPr>
      </w:pPr>
      <w:r>
        <w:rPr>
          <w:rtl/>
        </w:rPr>
        <w:br w:type="page"/>
      </w:r>
    </w:p>
    <w:p w14:paraId="12E1881F" w14:textId="71055527" w:rsidR="008D29D4" w:rsidRDefault="008D29D4" w:rsidP="005A7226">
      <w:pPr>
        <w:pStyle w:val="a"/>
        <w:rPr>
          <w:rtl/>
        </w:rPr>
      </w:pPr>
      <w:bookmarkStart w:id="125" w:name="_Toc490477082"/>
      <w:r>
        <w:rPr>
          <w:rFonts w:hint="cs"/>
          <w:rtl/>
        </w:rPr>
        <w:lastRenderedPageBreak/>
        <w:t>روش پیشنهادی</w:t>
      </w:r>
      <w:bookmarkEnd w:id="125"/>
    </w:p>
    <w:p w14:paraId="071FC2FF" w14:textId="490C97C2" w:rsidR="00503031" w:rsidRDefault="00503031" w:rsidP="00F33CEB">
      <w:pPr>
        <w:jc w:val="both"/>
        <w:rPr>
          <w:rtl/>
        </w:rPr>
      </w:pPr>
      <w:r>
        <w:rPr>
          <w:rFonts w:hint="cs"/>
          <w:rtl/>
        </w:rPr>
        <w:t xml:space="preserve">در این فصل عملکرد روش‌های موجود از نظر مقیاس‌پذیری و نتایج بدست آمده از هرکدام </w:t>
      </w:r>
      <w:r w:rsidR="00F33CEB">
        <w:rPr>
          <w:rFonts w:hint="cs"/>
          <w:rtl/>
        </w:rPr>
        <w:t xml:space="preserve">را </w:t>
      </w:r>
      <w:r>
        <w:rPr>
          <w:rFonts w:hint="cs"/>
          <w:rtl/>
        </w:rPr>
        <w:t>مورد بررسی قرار خواهیم داد و در ادامه‌ی فصل شرح می‌دهیم که چگونه می‌توانیم از قوانین انجمنی جهت</w:t>
      </w:r>
      <w:r w:rsidR="00F33CEB">
        <w:rPr>
          <w:rFonts w:hint="cs"/>
          <w:rtl/>
        </w:rPr>
        <w:t xml:space="preserve"> بهبود این روش‌ها استفاده کنیم.</w:t>
      </w:r>
      <w:r>
        <w:rPr>
          <w:rFonts w:hint="cs"/>
          <w:rtl/>
        </w:rPr>
        <w:t xml:space="preserve"> در فصل بعد روش‌های پیشنهادی در این فصل را در آزمایش‌های جداگانه بررسی خواهیم کرد.</w:t>
      </w:r>
    </w:p>
    <w:p w14:paraId="7B0219B8" w14:textId="12A2C2E5" w:rsidR="008D29D4" w:rsidRDefault="008D29D4" w:rsidP="008D29D4">
      <w:pPr>
        <w:pStyle w:val="a0"/>
        <w:numPr>
          <w:ilvl w:val="1"/>
          <w:numId w:val="7"/>
        </w:numPr>
        <w:rPr>
          <w:rtl/>
        </w:rPr>
      </w:pPr>
      <w:bookmarkStart w:id="126" w:name="_Ref489257817"/>
      <w:bookmarkStart w:id="127" w:name="_Toc490477083"/>
      <w:r>
        <w:rPr>
          <w:rFonts w:hint="cs"/>
          <w:rtl/>
        </w:rPr>
        <w:t>عملکرد روش‌های موجود</w:t>
      </w:r>
      <w:bookmarkEnd w:id="126"/>
      <w:bookmarkEnd w:id="127"/>
    </w:p>
    <w:p w14:paraId="446C129B" w14:textId="09483577" w:rsidR="008D29D4" w:rsidRPr="006E2030" w:rsidRDefault="008D29D4" w:rsidP="008D29D4">
      <w:pPr>
        <w:spacing w:line="360" w:lineRule="auto"/>
        <w:jc w:val="both"/>
        <w:rPr>
          <w:rtl/>
        </w:rPr>
      </w:pPr>
      <w:r w:rsidRPr="006E2030">
        <w:rPr>
          <w:rFonts w:hint="cs"/>
          <w:rtl/>
        </w:rPr>
        <w:t>در این بخش نتایج بدست آمده از روش‌های معرفی شده در بخش قبل را مورد بحث و بررسی قرار می‌دهیم. روش‌هایی که در این پایان‌نامه مورد بررسی و بهبود قرار گرفته‌اند</w:t>
      </w:r>
      <w:r w:rsidR="00B448D3">
        <w:rPr>
          <w:rFonts w:hint="cs"/>
          <w:rtl/>
        </w:rPr>
        <w:t>:</w:t>
      </w:r>
      <w:r w:rsidRPr="006E2030">
        <w:rPr>
          <w:rFonts w:hint="cs"/>
          <w:rtl/>
        </w:rPr>
        <w:t xml:space="preserve"> ۱- روش </w:t>
      </w:r>
      <w:r w:rsidR="004A0509">
        <w:rPr>
          <w:rtl/>
        </w:rPr>
        <w:t>رسکال</w:t>
      </w:r>
      <w:r w:rsidRPr="006E2030">
        <w:rPr>
          <w:rFonts w:hint="cs"/>
          <w:rtl/>
        </w:rPr>
        <w:t xml:space="preserve"> از روش‌های دوخطی ۲- روش </w:t>
      </w:r>
      <w:r w:rsidRPr="006E2030">
        <w:t>NTN</w:t>
      </w:r>
      <w:r w:rsidRPr="006E2030">
        <w:rPr>
          <w:rFonts w:hint="cs"/>
          <w:rtl/>
        </w:rPr>
        <w:t xml:space="preserve"> از روش‌های ادراک چندلایه‌ای ۳- روش </w:t>
      </w:r>
      <w:r w:rsidRPr="006E2030">
        <w:t>SE</w:t>
      </w:r>
      <w:r w:rsidRPr="006E2030">
        <w:rPr>
          <w:rFonts w:hint="cs"/>
          <w:rtl/>
        </w:rPr>
        <w:t xml:space="preserve"> ۴- روش </w:t>
      </w:r>
      <w:r w:rsidRPr="006E2030">
        <w:t>TransE</w:t>
      </w:r>
      <w:r w:rsidRPr="006E2030">
        <w:rPr>
          <w:rFonts w:hint="cs"/>
          <w:rtl/>
        </w:rPr>
        <w:t xml:space="preserve"> و ۵- روش </w:t>
      </w:r>
      <w:r w:rsidRPr="006E2030">
        <w:t>TransH</w:t>
      </w:r>
      <w:r w:rsidRPr="006E2030">
        <w:rPr>
          <w:rFonts w:hint="cs"/>
          <w:rtl/>
        </w:rPr>
        <w:t xml:space="preserve"> از روش‌های فاصله‌ی پنهان هستند.</w:t>
      </w:r>
    </w:p>
    <w:p w14:paraId="0112ACD6" w14:textId="52A69F18" w:rsidR="008D29D4" w:rsidRPr="006E2030" w:rsidRDefault="008D29D4" w:rsidP="00CA7AC7">
      <w:pPr>
        <w:spacing w:line="360" w:lineRule="auto"/>
        <w:jc w:val="both"/>
        <w:rPr>
          <w:rtl/>
        </w:rPr>
      </w:pPr>
      <w:r w:rsidRPr="006E2030">
        <w:rPr>
          <w:rFonts w:hint="cs"/>
          <w:rtl/>
        </w:rPr>
        <w:t xml:space="preserve">در ادامه آزمایشاتی روی این ۵ روش انجام شده است و این روش‌ها از نظر مقیاس‌پذیری و میزان کیفیت خروجی که به کمک معیار‌های رتبه‌ی میانگین و </w:t>
      </w:r>
      <w:r w:rsidRPr="006E2030">
        <w:t>hit@10</w:t>
      </w:r>
      <w:r w:rsidRPr="006E2030">
        <w:rPr>
          <w:rFonts w:hint="cs"/>
          <w:rtl/>
        </w:rPr>
        <w:t xml:space="preserve"> محاسبه می‌شود مورد بررسی قرار گرفته‌اند. همه‌ی این آزمایشات روی </w:t>
      </w:r>
      <w:r w:rsidR="00A508D2">
        <w:rPr>
          <w:rFonts w:hint="cs"/>
          <w:rtl/>
        </w:rPr>
        <w:t>پایگاه دانش</w:t>
      </w:r>
      <w:r w:rsidRPr="006E2030">
        <w:rPr>
          <w:rFonts w:hint="cs"/>
          <w:rtl/>
        </w:rPr>
        <w:t xml:space="preserve"> </w:t>
      </w:r>
      <w:r w:rsidRPr="006E2030">
        <w:t>Freebase15k</w:t>
      </w:r>
      <w:r w:rsidRPr="006E2030">
        <w:rPr>
          <w:rFonts w:hint="cs"/>
          <w:rtl/>
        </w:rPr>
        <w:t xml:space="preserve"> انجام شده است که شامل حدود ۱۵هزار موجودیت، ۱۳۰۰ رابطه و در مجموع ۶۰۰</w:t>
      </w:r>
      <w:r w:rsidR="00AE66B8">
        <w:rPr>
          <w:rFonts w:hint="cs"/>
          <w:rtl/>
        </w:rPr>
        <w:t xml:space="preserve"> </w:t>
      </w:r>
      <w:r w:rsidRPr="006E2030">
        <w:rPr>
          <w:rFonts w:hint="cs"/>
          <w:rtl/>
        </w:rPr>
        <w:t>هزار حقیقت است. تقسیم‌بندی داده‌های آموزش، ارزیابی و آزمون به شکلی که در</w:t>
      </w:r>
      <w:r w:rsidR="00CA7AC7">
        <w:rPr>
          <w:rFonts w:hint="cs"/>
          <w:rtl/>
        </w:rPr>
        <w:t xml:space="preserve"> بخش</w:t>
      </w:r>
      <w:r w:rsidRPr="006E2030">
        <w:rPr>
          <w:rFonts w:hint="cs"/>
          <w:rtl/>
        </w:rPr>
        <w:t xml:space="preserve"> </w:t>
      </w:r>
      <w:r w:rsidR="00CA7AC7">
        <w:rPr>
          <w:rtl/>
        </w:rPr>
        <w:fldChar w:fldCharType="begin"/>
      </w:r>
      <w:r w:rsidR="00CA7AC7">
        <w:rPr>
          <w:rtl/>
        </w:rPr>
        <w:instrText xml:space="preserve"> </w:instrText>
      </w:r>
      <w:r w:rsidR="00CA7AC7">
        <w:rPr>
          <w:rFonts w:hint="cs"/>
        </w:rPr>
        <w:instrText>REF</w:instrText>
      </w:r>
      <w:r w:rsidR="00CA7AC7">
        <w:rPr>
          <w:rFonts w:hint="cs"/>
          <w:rtl/>
        </w:rPr>
        <w:instrText xml:space="preserve"> _</w:instrText>
      </w:r>
      <w:r w:rsidR="00CA7AC7">
        <w:rPr>
          <w:rFonts w:hint="cs"/>
        </w:rPr>
        <w:instrText>Ref489733304 \r \h</w:instrText>
      </w:r>
      <w:r w:rsidR="00CA7AC7">
        <w:rPr>
          <w:rtl/>
        </w:rPr>
        <w:instrText xml:space="preserve"> </w:instrText>
      </w:r>
      <w:r w:rsidR="00CA7AC7">
        <w:rPr>
          <w:rtl/>
        </w:rPr>
      </w:r>
      <w:r w:rsidR="00CA7AC7">
        <w:rPr>
          <w:rtl/>
        </w:rPr>
        <w:fldChar w:fldCharType="separate"/>
      </w:r>
      <w:r w:rsidR="002B3278">
        <w:rPr>
          <w:rtl/>
        </w:rPr>
        <w:t>‏2-3-</w:t>
      </w:r>
      <w:r w:rsidR="00CA7AC7">
        <w:rPr>
          <w:rtl/>
        </w:rPr>
        <w:fldChar w:fldCharType="end"/>
      </w:r>
      <w:r w:rsidRPr="006E2030">
        <w:rPr>
          <w:rFonts w:hint="cs"/>
          <w:rtl/>
        </w:rPr>
        <w:t xml:space="preserve"> توضیح داده شد انجام شده است.</w:t>
      </w:r>
    </w:p>
    <w:p w14:paraId="447D5021" w14:textId="21C97748" w:rsidR="008D29D4" w:rsidRPr="008D29D4" w:rsidRDefault="008D29D4" w:rsidP="00CA7AC7">
      <w:pPr>
        <w:pStyle w:val="Level4"/>
        <w:rPr>
          <w:rtl/>
        </w:rPr>
      </w:pPr>
      <w:bookmarkStart w:id="128" w:name="_Ref489740029"/>
      <w:bookmarkStart w:id="129" w:name="_Toc490477084"/>
      <w:r w:rsidRPr="008D29D4">
        <w:rPr>
          <w:rFonts w:hint="cs"/>
          <w:rtl/>
        </w:rPr>
        <w:lastRenderedPageBreak/>
        <w:t>روش رسکال</w:t>
      </w:r>
      <w:bookmarkEnd w:id="128"/>
      <w:bookmarkEnd w:id="129"/>
    </w:p>
    <w:p w14:paraId="0ED7758D" w14:textId="79D8DED9" w:rsidR="008D29D4" w:rsidRPr="006E2030" w:rsidRDefault="008D29D4" w:rsidP="00CC79F0">
      <w:pPr>
        <w:spacing w:line="360" w:lineRule="auto"/>
        <w:jc w:val="both"/>
        <w:rPr>
          <w:rtl/>
        </w:rPr>
      </w:pPr>
      <w:r w:rsidRPr="00CA7AC7">
        <w:rPr>
          <w:rFonts w:hint="cs"/>
          <w:b/>
          <w:bCs/>
          <w:rtl/>
        </w:rPr>
        <w:t>تعداد پارامتر‌ها:</w:t>
      </w:r>
      <w:r w:rsidRPr="006E2030">
        <w:rPr>
          <w:rFonts w:hint="cs"/>
          <w:rtl/>
        </w:rPr>
        <w:t xml:space="preserve"> در این روش برای هر موجودیت یک بردار </w:t>
      </w:r>
      <w:r w:rsidRPr="006E2030">
        <w:t>d</w:t>
      </w:r>
      <w:r w:rsidR="00CA7AC7">
        <w:rPr>
          <w:rFonts w:hint="cs"/>
          <w:rtl/>
        </w:rPr>
        <w:t xml:space="preserve"> </w:t>
      </w:r>
      <w:r w:rsidRPr="006E2030">
        <w:rPr>
          <w:rFonts w:hint="cs"/>
          <w:rtl/>
        </w:rPr>
        <w:t xml:space="preserve">بعدی و برای هر رابطه یک ماتریس وزن‌دار </w:t>
      </w:r>
      <w:r w:rsidRPr="006E2030">
        <w:t>d</w:t>
      </w:r>
      <w:r w:rsidR="00B67489">
        <w:rPr>
          <w:rFonts w:cs="Times New Roman"/>
        </w:rPr>
        <w:t>×</w:t>
      </w:r>
      <w:r w:rsidRPr="006E2030">
        <w:t>d</w:t>
      </w:r>
      <w:r w:rsidRPr="006E2030">
        <w:rPr>
          <w:rFonts w:hint="cs"/>
          <w:rtl/>
        </w:rPr>
        <w:t xml:space="preserve"> بعدی در نظر گرفتیم. پس تعداد پارامتر‌هایی که در این روش نیاز است که آموزش دهیم از مرتبه‌ی</w:t>
      </w:r>
      <w:bookmarkStart w:id="130" w:name="OLE_LINK1"/>
      <w:r w:rsidRPr="006E2030">
        <w:rPr>
          <w:rFonts w:hint="cs"/>
          <w:rtl/>
        </w:rPr>
        <w:t xml:space="preserve"> </w:t>
      </w:r>
      <w:r w:rsidRPr="006E2030">
        <w:t>O(n</w:t>
      </w:r>
      <w:r w:rsidRPr="006E2030">
        <w:rPr>
          <w:vertAlign w:val="subscript"/>
        </w:rPr>
        <w:t>e</w:t>
      </w:r>
      <w:r w:rsidRPr="006E2030">
        <w:t>d + n</w:t>
      </w:r>
      <w:r w:rsidRPr="006E2030">
        <w:rPr>
          <w:vertAlign w:val="subscript"/>
        </w:rPr>
        <w:t>r</w:t>
      </w:r>
      <w:r w:rsidRPr="006E2030">
        <w:t>d</w:t>
      </w:r>
      <w:r w:rsidRPr="006E2030">
        <w:rPr>
          <w:vertAlign w:val="superscript"/>
        </w:rPr>
        <w:t>2</w:t>
      </w:r>
      <w:r w:rsidRPr="006E2030">
        <w:t>)</w:t>
      </w:r>
      <w:bookmarkEnd w:id="130"/>
      <w:r w:rsidRPr="006E2030">
        <w:rPr>
          <w:rFonts w:hint="cs"/>
          <w:rtl/>
        </w:rPr>
        <w:t xml:space="preserve"> است. در آزمایش</w:t>
      </w:r>
      <w:r w:rsidR="00D867F0">
        <w:rPr>
          <w:rFonts w:hint="cs"/>
          <w:rtl/>
        </w:rPr>
        <w:t>‌ها</w:t>
      </w:r>
      <w:r w:rsidRPr="006E2030">
        <w:rPr>
          <w:rFonts w:hint="cs"/>
          <w:rtl/>
        </w:rPr>
        <w:t xml:space="preserve"> تعداد ابعادی که بهترین نتیجه را بدست می‌دهد </w:t>
      </w:r>
      <w:r w:rsidRPr="006E2030">
        <w:t>d=250</w:t>
      </w:r>
      <w:r w:rsidRPr="006E2030">
        <w:rPr>
          <w:rFonts w:hint="cs"/>
          <w:rtl/>
        </w:rPr>
        <w:t xml:space="preserve"> است. </w:t>
      </w:r>
      <w:r w:rsidR="00CC79F0">
        <w:rPr>
          <w:rFonts w:hint="cs"/>
          <w:rtl/>
        </w:rPr>
        <w:t>اگ بردار‌های مساله را ۲۵۰ بعدی</w:t>
      </w:r>
      <w:r w:rsidRPr="006E2030">
        <w:rPr>
          <w:rFonts w:hint="cs"/>
          <w:rtl/>
        </w:rPr>
        <w:t xml:space="preserve"> در نظر بگیر باید به تعداد ۸۸</w:t>
      </w:r>
      <w:r w:rsidR="00475D60">
        <w:rPr>
          <w:rFonts w:hint="cs"/>
          <w:rtl/>
        </w:rPr>
        <w:t xml:space="preserve"> </w:t>
      </w:r>
      <w:r w:rsidRPr="006E2030">
        <w:rPr>
          <w:rFonts w:hint="cs"/>
          <w:rtl/>
        </w:rPr>
        <w:t xml:space="preserve">میلیون پارامتر آموزش داده شود </w:t>
      </w:r>
      <w:r w:rsidRPr="006E2030">
        <w:t>(n</w:t>
      </w:r>
      <w:r w:rsidRPr="00CA7AC7">
        <w:rPr>
          <w:vertAlign w:val="subscript"/>
        </w:rPr>
        <w:t>e</w:t>
      </w:r>
      <w:r w:rsidRPr="006E2030">
        <w:t>d + n</w:t>
      </w:r>
      <w:r w:rsidRPr="00CA7AC7">
        <w:rPr>
          <w:vertAlign w:val="subscript"/>
        </w:rPr>
        <w:t>r</w:t>
      </w:r>
      <w:r w:rsidRPr="006E2030">
        <w:t xml:space="preserve">d2 = </w:t>
      </w:r>
      <w:bookmarkStart w:id="131" w:name="OLE_LINK2"/>
      <w:r w:rsidRPr="006E2030">
        <w:t>15k</w:t>
      </w:r>
      <w:r w:rsidR="00B67489">
        <w:rPr>
          <w:rFonts w:cs="Times New Roman"/>
        </w:rPr>
        <w:t>×</w:t>
      </w:r>
      <w:r w:rsidRPr="006E2030">
        <w:t>250 + 1.3k</w:t>
      </w:r>
      <w:r w:rsidR="00B67489">
        <w:rPr>
          <w:rFonts w:cs="Times New Roman"/>
        </w:rPr>
        <w:t>×</w:t>
      </w:r>
      <w:r w:rsidRPr="006E2030">
        <w:t>250</w:t>
      </w:r>
      <w:r w:rsidR="00B67489">
        <w:rPr>
          <w:rFonts w:cs="Times New Roman"/>
        </w:rPr>
        <w:t>×</w:t>
      </w:r>
      <w:r w:rsidRPr="006E2030">
        <w:t>250 = 88m</w:t>
      </w:r>
      <w:bookmarkEnd w:id="131"/>
      <w:r w:rsidRPr="006E2030">
        <w:t>)</w:t>
      </w:r>
      <w:r w:rsidRPr="006E2030">
        <w:rPr>
          <w:rFonts w:hint="cs"/>
          <w:rtl/>
        </w:rPr>
        <w:t>.</w:t>
      </w:r>
    </w:p>
    <w:p w14:paraId="7AC56641" w14:textId="28A292B4" w:rsidR="008D29D4" w:rsidRPr="006E2030" w:rsidRDefault="008D29D4" w:rsidP="00C271CA">
      <w:pPr>
        <w:spacing w:line="360" w:lineRule="auto"/>
        <w:jc w:val="both"/>
        <w:rPr>
          <w:rtl/>
        </w:rPr>
      </w:pPr>
      <w:r w:rsidRPr="00CA7AC7">
        <w:rPr>
          <w:rFonts w:hint="cs"/>
          <w:b/>
          <w:bCs/>
          <w:rtl/>
        </w:rPr>
        <w:t>کیفیت خروجی:</w:t>
      </w:r>
      <w:r w:rsidRPr="006E2030">
        <w:rPr>
          <w:rFonts w:hint="cs"/>
          <w:rtl/>
        </w:rPr>
        <w:t xml:space="preserve"> پس از اعمال مدل آموزش دیده‌ی رسکال روی مجموعه داده‌ی آزمون ۵۰هزار حقیقتی، میزان ۴۲</w:t>
      </w:r>
      <w:r w:rsidR="00C271CA">
        <w:rPr>
          <w:rFonts w:hint="cs"/>
          <w:rtl/>
        </w:rPr>
        <w:t>.</w:t>
      </w:r>
      <w:r w:rsidRPr="006E2030">
        <w:rPr>
          <w:rFonts w:hint="cs"/>
          <w:rtl/>
        </w:rPr>
        <w:t>۱</w:t>
      </w:r>
      <w:r w:rsidRPr="006E2030">
        <w:rPr>
          <w:rFonts w:cs="Times New Roman" w:hint="cs"/>
          <w:rtl/>
        </w:rPr>
        <w:t>٪</w:t>
      </w:r>
      <w:r w:rsidRPr="006E2030">
        <w:rPr>
          <w:rFonts w:hint="cs"/>
          <w:rtl/>
        </w:rPr>
        <w:t xml:space="preserve"> پاسخ‌های داده شده توسط این مدل زیر رتبه‌ی ۱۰ بوده (</w:t>
      </w:r>
      <w:r w:rsidRPr="006E2030">
        <w:t>hit@10</w:t>
      </w:r>
      <w:r w:rsidRPr="006E2030">
        <w:rPr>
          <w:rFonts w:hint="cs"/>
          <w:rtl/>
        </w:rPr>
        <w:t>) و میانگین رتبه‌ی کل پاسخ‌هایی که داده شده (</w:t>
      </w:r>
      <w:r w:rsidRPr="006E2030">
        <w:t>mean rank</w:t>
      </w:r>
      <w:r w:rsidRPr="006E2030">
        <w:rPr>
          <w:rFonts w:hint="cs"/>
          <w:rtl/>
        </w:rPr>
        <w:t>) ۶۸۳ است.</w:t>
      </w:r>
    </w:p>
    <w:p w14:paraId="4668DCC8" w14:textId="39E00AC9" w:rsidR="008D29D4" w:rsidRPr="006E2030" w:rsidRDefault="008D29D4" w:rsidP="00CA7AC7">
      <w:pPr>
        <w:pStyle w:val="Level4"/>
        <w:rPr>
          <w:rtl/>
        </w:rPr>
      </w:pPr>
      <w:bookmarkStart w:id="132" w:name="_Toc490477085"/>
      <w:r w:rsidRPr="006E2030">
        <w:rPr>
          <w:rFonts w:hint="cs"/>
          <w:rtl/>
        </w:rPr>
        <w:t xml:space="preserve">روش </w:t>
      </w:r>
      <w:r w:rsidRPr="008D29D4">
        <w:t>NTN</w:t>
      </w:r>
      <w:bookmarkEnd w:id="132"/>
    </w:p>
    <w:p w14:paraId="3FEAB847" w14:textId="5BFE91E1" w:rsidR="008D29D4" w:rsidRPr="006E2030" w:rsidRDefault="008D29D4" w:rsidP="00E50C9D">
      <w:pPr>
        <w:spacing w:line="360" w:lineRule="auto"/>
        <w:jc w:val="both"/>
      </w:pPr>
      <w:r w:rsidRPr="00CA7AC7">
        <w:rPr>
          <w:rFonts w:hint="cs"/>
          <w:b/>
          <w:bCs/>
          <w:rtl/>
        </w:rPr>
        <w:t>تعداد پارامتر‌ها:</w:t>
      </w:r>
      <w:r w:rsidRPr="006E2030">
        <w:rPr>
          <w:rFonts w:hint="cs"/>
          <w:rtl/>
        </w:rPr>
        <w:t xml:space="preserve"> در این روش نیز برای هر موجودیت یک بردار </w:t>
      </w:r>
      <w:r w:rsidRPr="006E2030">
        <w:t>d</w:t>
      </w:r>
      <w:r w:rsidR="00CA7AC7">
        <w:rPr>
          <w:rFonts w:hint="cs"/>
          <w:rtl/>
        </w:rPr>
        <w:t xml:space="preserve"> </w:t>
      </w:r>
      <w:r w:rsidRPr="006E2030">
        <w:rPr>
          <w:rFonts w:hint="cs"/>
          <w:rtl/>
        </w:rPr>
        <w:t xml:space="preserve">بعدی در نظر گرفته شده و برای هر رابطه یک ماتریس </w:t>
      </w:r>
      <w:r w:rsidRPr="006E2030">
        <w:t>B</w:t>
      </w:r>
      <w:r w:rsidRPr="00CA7AC7">
        <w:rPr>
          <w:vertAlign w:val="subscript"/>
        </w:rPr>
        <w:t>k</w:t>
      </w:r>
      <w:r w:rsidRPr="006E2030">
        <w:rPr>
          <w:rFonts w:hint="cs"/>
          <w:rtl/>
        </w:rPr>
        <w:t xml:space="preserve"> و دو بردار </w:t>
      </w:r>
      <w:r w:rsidRPr="006E2030">
        <w:t>A</w:t>
      </w:r>
      <w:r w:rsidRPr="00CA7AC7">
        <w:rPr>
          <w:vertAlign w:val="subscript"/>
        </w:rPr>
        <w:t>k</w:t>
      </w:r>
      <w:r w:rsidRPr="006E2030">
        <w:rPr>
          <w:rFonts w:hint="cs"/>
          <w:rtl/>
        </w:rPr>
        <w:t xml:space="preserve"> و </w:t>
      </w:r>
      <w:r w:rsidRPr="006E2030">
        <w:t>w</w:t>
      </w:r>
      <w:r w:rsidRPr="00CA7AC7">
        <w:rPr>
          <w:vertAlign w:val="subscript"/>
        </w:rPr>
        <w:t>k</w:t>
      </w:r>
      <w:r w:rsidRPr="006E2030">
        <w:rPr>
          <w:rFonts w:hint="cs"/>
          <w:rtl/>
        </w:rPr>
        <w:t xml:space="preserve"> در نظر گرفته می‌شود که در مجموع برای هر رابطه </w:t>
      </w:r>
      <w:r w:rsidRPr="006E2030">
        <w:t>d</w:t>
      </w:r>
      <w:r w:rsidRPr="00CA7AC7">
        <w:rPr>
          <w:vertAlign w:val="superscript"/>
        </w:rPr>
        <w:t>3</w:t>
      </w:r>
      <w:r w:rsidRPr="006E2030">
        <w:rPr>
          <w:rFonts w:hint="cs"/>
          <w:rtl/>
        </w:rPr>
        <w:t xml:space="preserve"> بعد در نظر گرفته می‌شود و تعداد کل پارامتر‌هایی که باید آموزش دیده شوند از مرتبه‌ی </w:t>
      </w:r>
      <w:r w:rsidRPr="006E2030">
        <w:t>O(n</w:t>
      </w:r>
      <w:r w:rsidRPr="006E2030">
        <w:rPr>
          <w:vertAlign w:val="subscript"/>
        </w:rPr>
        <w:t>e</w:t>
      </w:r>
      <w:r w:rsidRPr="006E2030">
        <w:t>d + n</w:t>
      </w:r>
      <w:r w:rsidRPr="006E2030">
        <w:rPr>
          <w:vertAlign w:val="subscript"/>
        </w:rPr>
        <w:t>r</w:t>
      </w:r>
      <w:r w:rsidRPr="006E2030">
        <w:t>d</w:t>
      </w:r>
      <w:r w:rsidRPr="006E2030">
        <w:rPr>
          <w:vertAlign w:val="superscript"/>
        </w:rPr>
        <w:t>3</w:t>
      </w:r>
      <w:r w:rsidRPr="006E2030">
        <w:t>)</w:t>
      </w:r>
      <w:r w:rsidRPr="006E2030">
        <w:rPr>
          <w:rFonts w:hint="cs"/>
          <w:rtl/>
        </w:rPr>
        <w:t xml:space="preserve"> است.</w:t>
      </w:r>
      <w:r w:rsidRPr="006E2030">
        <w:t xml:space="preserve"> </w:t>
      </w:r>
      <w:r w:rsidRPr="006E2030">
        <w:rPr>
          <w:rFonts w:hint="cs"/>
          <w:rtl/>
        </w:rPr>
        <w:t xml:space="preserve">تعداد پارامتری که در آزمایشات برای این روش نتیجه‌ی مناسبی بدست می‌دهد </w:t>
      </w:r>
      <w:r w:rsidRPr="006E2030">
        <w:t>d=50</w:t>
      </w:r>
      <w:r w:rsidRPr="006E2030">
        <w:rPr>
          <w:rFonts w:hint="cs"/>
          <w:rtl/>
        </w:rPr>
        <w:t xml:space="preserve"> است. برای این تعداد ویژگی پنهان تعداد کل پارامتری که باید آموزش داده شوند تقریبا ۱۶۵میلیون پارامتر می‌شود که نسبت به روش رسکال با </w:t>
      </w:r>
      <w:r w:rsidR="00D060A5">
        <w:rPr>
          <w:rFonts w:hint="cs"/>
          <w:rtl/>
        </w:rPr>
        <w:t>این‌که</w:t>
      </w:r>
      <w:r w:rsidRPr="006E2030">
        <w:rPr>
          <w:rFonts w:hint="cs"/>
          <w:rtl/>
        </w:rPr>
        <w:t xml:space="preserve"> تعداد ابعاد بردارها بسیار کمتر است، تقریبا دو برابر است</w:t>
      </w:r>
      <w:r w:rsidR="000F7201">
        <w:rPr>
          <w:rFonts w:hint="cs"/>
          <w:rtl/>
        </w:rPr>
        <w:t xml:space="preserve"> </w:t>
      </w:r>
      <w:r w:rsidRPr="006E2030">
        <w:t>(n</w:t>
      </w:r>
      <w:r w:rsidRPr="006E2030">
        <w:rPr>
          <w:vertAlign w:val="subscript"/>
        </w:rPr>
        <w:t>e</w:t>
      </w:r>
      <w:r w:rsidRPr="006E2030">
        <w:t>d + n</w:t>
      </w:r>
      <w:r w:rsidRPr="006E2030">
        <w:rPr>
          <w:vertAlign w:val="subscript"/>
        </w:rPr>
        <w:t>r</w:t>
      </w:r>
      <w:r w:rsidRPr="006E2030">
        <w:t>d</w:t>
      </w:r>
      <w:r w:rsidRPr="006E2030">
        <w:rPr>
          <w:vertAlign w:val="superscript"/>
        </w:rPr>
        <w:t>2</w:t>
      </w:r>
      <w:r w:rsidRPr="006E2030">
        <w:t xml:space="preserve"> = 15k</w:t>
      </w:r>
      <w:r w:rsidR="00E50C9D">
        <w:rPr>
          <w:rFonts w:cs="Times New Roman"/>
        </w:rPr>
        <w:t>×</w:t>
      </w:r>
      <w:r w:rsidRPr="006E2030">
        <w:t>50 + 1.3k</w:t>
      </w:r>
      <w:r w:rsidR="00E50C9D">
        <w:rPr>
          <w:rFonts w:cs="Times New Roman"/>
        </w:rPr>
        <w:t>×</w:t>
      </w:r>
      <w:r w:rsidRPr="006E2030">
        <w:t>50</w:t>
      </w:r>
      <w:r w:rsidR="00E50C9D">
        <w:rPr>
          <w:rFonts w:cs="Times New Roman"/>
        </w:rPr>
        <w:t>×</w:t>
      </w:r>
      <w:r w:rsidRPr="006E2030">
        <w:t>50</w:t>
      </w:r>
      <w:r w:rsidR="00E50C9D">
        <w:rPr>
          <w:rFonts w:cs="Times New Roman"/>
        </w:rPr>
        <w:t>×</w:t>
      </w:r>
      <w:r w:rsidRPr="006E2030">
        <w:t>50  163,250k)</w:t>
      </w:r>
      <w:r w:rsidRPr="006E2030">
        <w:rPr>
          <w:rFonts w:hint="cs"/>
          <w:rtl/>
        </w:rPr>
        <w:t>.</w:t>
      </w:r>
    </w:p>
    <w:p w14:paraId="2AAC4A8B" w14:textId="77777777" w:rsidR="008D29D4" w:rsidRPr="006E2030" w:rsidRDefault="008D29D4" w:rsidP="008D29D4">
      <w:pPr>
        <w:spacing w:line="360" w:lineRule="auto"/>
        <w:jc w:val="both"/>
      </w:pPr>
    </w:p>
    <w:p w14:paraId="2EB48CAA" w14:textId="66BA6AB7" w:rsidR="008D29D4" w:rsidRPr="00CA7AC7" w:rsidRDefault="008D29D4" w:rsidP="00A71170">
      <w:pPr>
        <w:spacing w:line="360" w:lineRule="auto"/>
        <w:jc w:val="both"/>
        <w:rPr>
          <w:rtl/>
        </w:rPr>
      </w:pPr>
      <w:r w:rsidRPr="006E2030">
        <w:rPr>
          <w:rFonts w:hint="cs"/>
          <w:rtl/>
        </w:rPr>
        <w:lastRenderedPageBreak/>
        <w:t xml:space="preserve">کیفیت خروجی: مقدار </w:t>
      </w:r>
      <w:r w:rsidRPr="006E2030">
        <w:t>hit@10</w:t>
      </w:r>
      <w:r w:rsidRPr="006E2030">
        <w:rPr>
          <w:rFonts w:hint="cs"/>
          <w:rtl/>
        </w:rPr>
        <w:t xml:space="preserve"> در این روش ۲۷</w:t>
      </w:r>
      <w:r w:rsidRPr="006E2030">
        <w:rPr>
          <w:rFonts w:cs="Times New Roman" w:hint="cs"/>
          <w:rtl/>
        </w:rPr>
        <w:t>٪</w:t>
      </w:r>
      <w:r w:rsidRPr="006E2030">
        <w:rPr>
          <w:rFonts w:hint="cs"/>
          <w:rtl/>
        </w:rPr>
        <w:t xml:space="preserve"> و میانگین رتبه‌ی همه‌ی پاسخ‌های این روش ۱۶۴ است. </w:t>
      </w:r>
      <w:r w:rsidR="00F26E68">
        <w:rPr>
          <w:rFonts w:hint="cs"/>
          <w:rtl/>
        </w:rPr>
        <w:t>همان‌طور</w:t>
      </w:r>
      <w:r w:rsidRPr="00CA7AC7">
        <w:rPr>
          <w:rFonts w:hint="cs"/>
          <w:rtl/>
        </w:rPr>
        <w:t xml:space="preserve"> که در معرفی این روش گفته شد این روش به سرعت به بیش‌برازش</w:t>
      </w:r>
      <w:r w:rsidR="00B50BF3">
        <w:rPr>
          <w:rStyle w:val="FootnoteReference"/>
          <w:rtl/>
        </w:rPr>
        <w:footnoteReference w:id="56"/>
      </w:r>
      <w:r w:rsidRPr="00CA7AC7">
        <w:rPr>
          <w:rFonts w:hint="cs"/>
          <w:rtl/>
        </w:rPr>
        <w:t xml:space="preserve"> میل می‌کند و تاثیر این امر در میزان </w:t>
      </w:r>
      <w:r w:rsidRPr="00CA7AC7">
        <w:t>hit@10</w:t>
      </w:r>
      <w:r w:rsidRPr="00CA7AC7">
        <w:rPr>
          <w:rFonts w:hint="cs"/>
          <w:rtl/>
        </w:rPr>
        <w:t xml:space="preserve"> مشخص است اما میانگین رتبه این روش به میزان خوبی از روش رسکال بهتر است</w:t>
      </w:r>
      <w:r w:rsidR="00617DAC">
        <w:rPr>
          <w:rFonts w:hint="cs"/>
          <w:rtl/>
        </w:rPr>
        <w:t>،</w:t>
      </w:r>
      <w:r w:rsidRPr="00CA7AC7">
        <w:rPr>
          <w:rFonts w:hint="cs"/>
          <w:rtl/>
        </w:rPr>
        <w:t xml:space="preserve"> که نشان می‌دهد روش رسکال برای </w:t>
      </w:r>
      <w:r w:rsidR="00DB2861">
        <w:rPr>
          <w:rFonts w:hint="cs"/>
          <w:rtl/>
        </w:rPr>
        <w:t>سوالاتی که به میزان کافی نمونه برای</w:t>
      </w:r>
      <w:r w:rsidRPr="00CA7AC7">
        <w:rPr>
          <w:rFonts w:hint="cs"/>
          <w:rtl/>
        </w:rPr>
        <w:t xml:space="preserve"> آموزش </w:t>
      </w:r>
      <w:r w:rsidR="00DB2861">
        <w:rPr>
          <w:rFonts w:hint="cs"/>
          <w:rtl/>
        </w:rPr>
        <w:t>نداشته</w:t>
      </w:r>
      <w:r w:rsidR="00A71170">
        <w:rPr>
          <w:rFonts w:hint="cs"/>
          <w:rtl/>
        </w:rPr>
        <w:t xml:space="preserve"> است،</w:t>
      </w:r>
      <w:r w:rsidRPr="00CA7AC7">
        <w:rPr>
          <w:rFonts w:hint="cs"/>
          <w:rtl/>
        </w:rPr>
        <w:t xml:space="preserve"> نتایج خیلی </w:t>
      </w:r>
      <w:r w:rsidR="00A71170">
        <w:rPr>
          <w:rFonts w:hint="cs"/>
          <w:rtl/>
        </w:rPr>
        <w:t>دور از ذهنی</w:t>
      </w:r>
      <w:r w:rsidRPr="00CA7AC7">
        <w:rPr>
          <w:rFonts w:hint="cs"/>
          <w:rtl/>
        </w:rPr>
        <w:t xml:space="preserve"> بدست می‌دهد </w:t>
      </w:r>
      <w:r w:rsidR="00A71170">
        <w:rPr>
          <w:rFonts w:hint="cs"/>
          <w:rtl/>
        </w:rPr>
        <w:t>با این حال</w:t>
      </w:r>
      <w:r w:rsidRPr="00CA7AC7">
        <w:rPr>
          <w:rFonts w:hint="cs"/>
          <w:rtl/>
        </w:rPr>
        <w:t xml:space="preserve"> برای ۴۲.۱</w:t>
      </w:r>
      <w:r w:rsidRPr="00CA7AC7">
        <w:rPr>
          <w:rFonts w:cs="Times New Roman" w:hint="cs"/>
          <w:rtl/>
        </w:rPr>
        <w:t>٪</w:t>
      </w:r>
      <w:r w:rsidRPr="00CA7AC7">
        <w:rPr>
          <w:rFonts w:hint="cs"/>
          <w:rtl/>
        </w:rPr>
        <w:t xml:space="preserve"> حقیقت</w:t>
      </w:r>
      <w:r w:rsidR="00A71170">
        <w:rPr>
          <w:rFonts w:hint="cs"/>
          <w:rtl/>
        </w:rPr>
        <w:t>‌ها</w:t>
      </w:r>
      <w:r w:rsidRPr="00CA7AC7">
        <w:rPr>
          <w:rFonts w:hint="cs"/>
          <w:rtl/>
        </w:rPr>
        <w:t xml:space="preserve"> که روابط بین آن</w:t>
      </w:r>
      <w:r w:rsidR="00A71170">
        <w:rPr>
          <w:rFonts w:hint="cs"/>
          <w:rtl/>
        </w:rPr>
        <w:t>‌ها به خوبی آموزش دیده شده است،</w:t>
      </w:r>
      <w:r w:rsidRPr="00CA7AC7">
        <w:rPr>
          <w:rFonts w:hint="cs"/>
          <w:rtl/>
        </w:rPr>
        <w:t xml:space="preserve"> پاسخ‌های درست در ۱۰ پاسخ اول بوده است.</w:t>
      </w:r>
    </w:p>
    <w:p w14:paraId="7B8258DC" w14:textId="01BE4DB8" w:rsidR="00F10676" w:rsidRDefault="00F10676" w:rsidP="00F10676">
      <w:pPr>
        <w:pStyle w:val="Level4"/>
        <w:rPr>
          <w:b/>
          <w:rtl/>
        </w:rPr>
      </w:pPr>
      <w:bookmarkStart w:id="133" w:name="_Toc490477086"/>
      <w:r w:rsidRPr="00415C67">
        <w:rPr>
          <w:rFonts w:hint="cs"/>
          <w:rtl/>
        </w:rPr>
        <w:t xml:space="preserve">روش </w:t>
      </w:r>
      <w:r w:rsidRPr="00415C67">
        <w:t>Structured Embedding</w:t>
      </w:r>
      <w:bookmarkEnd w:id="133"/>
    </w:p>
    <w:p w14:paraId="2DBDE359" w14:textId="3E98BF27" w:rsidR="008D29D4" w:rsidRPr="006E2030" w:rsidRDefault="008D29D4" w:rsidP="00436835">
      <w:pPr>
        <w:spacing w:line="360" w:lineRule="auto"/>
        <w:jc w:val="both"/>
        <w:rPr>
          <w:rtl/>
        </w:rPr>
      </w:pPr>
      <w:r w:rsidRPr="00CA7AC7">
        <w:rPr>
          <w:rFonts w:hint="cs"/>
          <w:b/>
          <w:bCs/>
          <w:rtl/>
        </w:rPr>
        <w:t>تعداد پارامتر:</w:t>
      </w:r>
      <w:r w:rsidRPr="006E2030">
        <w:rPr>
          <w:rFonts w:hint="cs"/>
          <w:rtl/>
        </w:rPr>
        <w:t xml:space="preserve"> در این روش برای هر موجودیت یک بردار </w:t>
      </w:r>
      <w:r w:rsidR="00E50C9D">
        <w:t xml:space="preserve"> </w:t>
      </w:r>
      <w:r w:rsidRPr="006E2030">
        <w:t>d</w:t>
      </w:r>
      <w:r w:rsidRPr="006E2030">
        <w:rPr>
          <w:rFonts w:hint="cs"/>
          <w:rtl/>
        </w:rPr>
        <w:t xml:space="preserve">بعدی و برای هر رابطه دو ماتریس </w:t>
      </w:r>
      <w:r w:rsidRPr="006E2030">
        <w:t>d</w:t>
      </w:r>
      <w:r w:rsidR="00E50C9D">
        <w:rPr>
          <w:rFonts w:cs="Times New Roman"/>
        </w:rPr>
        <w:t>×</w:t>
      </w:r>
      <w:r w:rsidRPr="006E2030">
        <w:t>d</w:t>
      </w:r>
      <w:r w:rsidRPr="006E2030">
        <w:rPr>
          <w:rFonts w:hint="cs"/>
          <w:rtl/>
        </w:rPr>
        <w:t xml:space="preserve"> بعدی آموزش دیده می‌شود، یکی برای انتقال موجودیت اول و دیگری برای انتقال موجودیت دوم. بنابراین تعداد پارامتر این روش از مرتبه‌ی </w:t>
      </w:r>
      <w:r w:rsidRPr="006E2030">
        <w:t>O(n</w:t>
      </w:r>
      <w:r w:rsidRPr="006E2030">
        <w:rPr>
          <w:vertAlign w:val="subscript"/>
        </w:rPr>
        <w:t>e</w:t>
      </w:r>
      <w:r w:rsidRPr="006E2030">
        <w:t>d + 2n</w:t>
      </w:r>
      <w:r w:rsidRPr="006E2030">
        <w:rPr>
          <w:vertAlign w:val="subscript"/>
        </w:rPr>
        <w:t>r</w:t>
      </w:r>
      <w:r w:rsidRPr="006E2030">
        <w:t>d</w:t>
      </w:r>
      <w:r w:rsidRPr="006E2030">
        <w:rPr>
          <w:vertAlign w:val="superscript"/>
        </w:rPr>
        <w:t>2</w:t>
      </w:r>
      <w:r w:rsidRPr="006E2030">
        <w:t>)</w:t>
      </w:r>
      <w:r w:rsidRPr="006E2030">
        <w:rPr>
          <w:rFonts w:hint="cs"/>
          <w:rtl/>
        </w:rPr>
        <w:t xml:space="preserve"> است. برای آموزش این مدل نیز بردار‌هایی با اندازه </w:t>
      </w:r>
      <w:r w:rsidRPr="006E2030">
        <w:t>d=50</w:t>
      </w:r>
      <w:r w:rsidRPr="006E2030">
        <w:rPr>
          <w:rFonts w:hint="cs"/>
          <w:rtl/>
        </w:rPr>
        <w:t xml:space="preserve"> کفایت می‌کند و برای آموزش این مدل باید حدود ۸میلیون پارامتر آموزش دیده شوند. </w:t>
      </w:r>
      <w:r w:rsidRPr="006E2030">
        <w:t>(n</w:t>
      </w:r>
      <w:r w:rsidRPr="006E2030">
        <w:rPr>
          <w:vertAlign w:val="subscript"/>
        </w:rPr>
        <w:t>e</w:t>
      </w:r>
      <w:r w:rsidRPr="006E2030">
        <w:t>d + 2n</w:t>
      </w:r>
      <w:r w:rsidRPr="006E2030">
        <w:rPr>
          <w:vertAlign w:val="subscript"/>
        </w:rPr>
        <w:t>r</w:t>
      </w:r>
      <w:r w:rsidRPr="006E2030">
        <w:t>d</w:t>
      </w:r>
      <w:r w:rsidRPr="006E2030">
        <w:rPr>
          <w:vertAlign w:val="superscript"/>
        </w:rPr>
        <w:t xml:space="preserve">2 </w:t>
      </w:r>
      <w:r w:rsidRPr="006E2030">
        <w:t>= 15k</w:t>
      </w:r>
      <w:r w:rsidR="00436835">
        <w:rPr>
          <w:rFonts w:cs="Times New Roman"/>
        </w:rPr>
        <w:t>×</w:t>
      </w:r>
      <w:r w:rsidRPr="006E2030">
        <w:t>50 + 2</w:t>
      </w:r>
      <w:r w:rsidR="00436835">
        <w:rPr>
          <w:rFonts w:cs="Times New Roman"/>
        </w:rPr>
        <w:t>×</w:t>
      </w:r>
      <w:r w:rsidRPr="006E2030">
        <w:t>1.3k</w:t>
      </w:r>
      <w:r w:rsidR="00436835">
        <w:rPr>
          <w:rFonts w:cs="Times New Roman"/>
        </w:rPr>
        <w:t>×</w:t>
      </w:r>
      <w:r w:rsidRPr="006E2030">
        <w:t>50</w:t>
      </w:r>
      <w:r w:rsidR="00436835">
        <w:rPr>
          <w:rFonts w:cs="Times New Roman"/>
        </w:rPr>
        <w:t>×</w:t>
      </w:r>
      <w:r w:rsidRPr="006E2030">
        <w:t>50 = 7.250k)</w:t>
      </w:r>
    </w:p>
    <w:p w14:paraId="68C785D3" w14:textId="77777777" w:rsidR="008D29D4" w:rsidRPr="006E2030" w:rsidRDefault="008D29D4" w:rsidP="008D29D4">
      <w:pPr>
        <w:spacing w:line="360" w:lineRule="auto"/>
        <w:jc w:val="both"/>
        <w:rPr>
          <w:rtl/>
        </w:rPr>
      </w:pPr>
    </w:p>
    <w:p w14:paraId="66703913" w14:textId="6AC0E0E6" w:rsidR="008D29D4" w:rsidRPr="006E2030" w:rsidRDefault="008D29D4" w:rsidP="00E81E7E">
      <w:pPr>
        <w:spacing w:line="360" w:lineRule="auto"/>
        <w:jc w:val="both"/>
        <w:rPr>
          <w:rtl/>
        </w:rPr>
      </w:pPr>
      <w:r w:rsidRPr="00CA7AC7">
        <w:rPr>
          <w:rFonts w:hint="cs"/>
          <w:b/>
          <w:bCs/>
          <w:rtl/>
        </w:rPr>
        <w:t>کیفیت خروجی:</w:t>
      </w:r>
      <w:r w:rsidRPr="006E2030">
        <w:rPr>
          <w:rFonts w:hint="cs"/>
          <w:rtl/>
        </w:rPr>
        <w:t xml:space="preserve"> در این روش </w:t>
      </w:r>
      <w:r w:rsidRPr="006E2030">
        <w:t>hit@10</w:t>
      </w:r>
      <w:r w:rsidRPr="006E2030">
        <w:rPr>
          <w:rFonts w:hint="cs"/>
          <w:rtl/>
        </w:rPr>
        <w:t xml:space="preserve"> برابر با ۳۹.۸</w:t>
      </w:r>
      <w:r w:rsidRPr="006E2030">
        <w:rPr>
          <w:rFonts w:cs="Times New Roman" w:hint="cs"/>
          <w:rtl/>
        </w:rPr>
        <w:t>٪</w:t>
      </w:r>
      <w:r w:rsidRPr="006E2030">
        <w:rPr>
          <w:rFonts w:hint="cs"/>
          <w:rtl/>
        </w:rPr>
        <w:t xml:space="preserve"> است و مقدار میانگین رتبه ۱۶۲ بوده است. مشاهده می‌شود که علی‌رقم کاهش بسیار زیادی که در تعداد پارامتر‌های مساله نسبت به دو روش قبل داشته‌ایم، نتیجه‌ی خوبی حاصل شده است و در معیار </w:t>
      </w:r>
      <w:r w:rsidRPr="006E2030">
        <w:t>hit@10</w:t>
      </w:r>
      <w:r w:rsidRPr="006E2030">
        <w:rPr>
          <w:rFonts w:hint="cs"/>
          <w:rtl/>
        </w:rPr>
        <w:t xml:space="preserve"> با روش رسکال و در معیار میانگین رتبه با روش </w:t>
      </w:r>
      <w:r w:rsidRPr="006E2030">
        <w:t>NTN</w:t>
      </w:r>
      <w:r w:rsidRPr="006E2030">
        <w:rPr>
          <w:rFonts w:hint="cs"/>
          <w:rtl/>
        </w:rPr>
        <w:t xml:space="preserve"> رقابت می‌کند.</w:t>
      </w:r>
    </w:p>
    <w:p w14:paraId="7A4A753A" w14:textId="1D866B9A" w:rsidR="008D29D4" w:rsidRPr="006E2030" w:rsidRDefault="008D29D4" w:rsidP="00CA7AC7">
      <w:pPr>
        <w:pStyle w:val="Level4"/>
        <w:rPr>
          <w:rtl/>
        </w:rPr>
      </w:pPr>
      <w:bookmarkStart w:id="134" w:name="_Toc490477087"/>
      <w:r w:rsidRPr="006E2030">
        <w:rPr>
          <w:rFonts w:hint="cs"/>
          <w:rtl/>
        </w:rPr>
        <w:lastRenderedPageBreak/>
        <w:t xml:space="preserve">روش </w:t>
      </w:r>
      <w:r w:rsidRPr="006E2030">
        <w:t>TransE</w:t>
      </w:r>
      <w:bookmarkEnd w:id="134"/>
    </w:p>
    <w:p w14:paraId="15801E6B" w14:textId="70FAE432" w:rsidR="008D29D4" w:rsidRPr="006E2030" w:rsidRDefault="008D29D4" w:rsidP="00C84D38">
      <w:pPr>
        <w:spacing w:line="360" w:lineRule="auto"/>
        <w:jc w:val="both"/>
        <w:rPr>
          <w:rtl/>
        </w:rPr>
      </w:pPr>
      <w:r w:rsidRPr="00CA7AC7">
        <w:rPr>
          <w:rFonts w:hint="cs"/>
          <w:b/>
          <w:bCs/>
          <w:rtl/>
        </w:rPr>
        <w:t>تعداد پارامتر:</w:t>
      </w:r>
      <w:r w:rsidRPr="006E2030">
        <w:rPr>
          <w:rFonts w:hint="cs"/>
          <w:rtl/>
        </w:rPr>
        <w:t xml:space="preserve"> در این روش تعداد پارامتر‌ها به میزان بسیار خوبی کاهش پیدا کرده است، </w:t>
      </w:r>
      <w:r w:rsidR="00F26E68">
        <w:rPr>
          <w:rFonts w:hint="cs"/>
          <w:rtl/>
        </w:rPr>
        <w:t>همان‌طور</w:t>
      </w:r>
      <w:r w:rsidRPr="006E2030">
        <w:rPr>
          <w:rFonts w:hint="cs"/>
          <w:rtl/>
        </w:rPr>
        <w:t xml:space="preserve"> که در معرفی این روش مشاهده شد، برای هر موجودیت یک بردار </w:t>
      </w:r>
      <w:r w:rsidRPr="006E2030">
        <w:t>d</w:t>
      </w:r>
      <w:r w:rsidR="009C2694">
        <w:rPr>
          <w:rFonts w:hint="cs"/>
          <w:rtl/>
        </w:rPr>
        <w:t xml:space="preserve"> </w:t>
      </w:r>
      <w:r w:rsidRPr="006E2030">
        <w:rPr>
          <w:rFonts w:hint="cs"/>
          <w:rtl/>
        </w:rPr>
        <w:t xml:space="preserve">بعدی در نظر گرفته شد و برای روابط از ماتریس استفاده نشده و به عنوان یک بردار انتقال در کنار موجودیت اول در نظر گرفته شده است که باعث می‌شود تعداد پارامتری که برای رابطه‌ها نیز داریم نیز </w:t>
      </w:r>
      <w:r w:rsidRPr="006E2030">
        <w:t>d</w:t>
      </w:r>
      <w:r w:rsidR="009C2694">
        <w:rPr>
          <w:rFonts w:hint="cs"/>
          <w:rtl/>
        </w:rPr>
        <w:t xml:space="preserve"> </w:t>
      </w:r>
      <w:r w:rsidRPr="006E2030">
        <w:rPr>
          <w:rFonts w:hint="cs"/>
          <w:rtl/>
        </w:rPr>
        <w:t xml:space="preserve">بعد باشد. پس تعداد پارامتری که در این روش باید آموزش دیده شود از مرتبه‌ی </w:t>
      </w:r>
      <w:r w:rsidRPr="006E2030">
        <w:t>O(</w:t>
      </w:r>
      <w:bookmarkStart w:id="135" w:name="OLE_LINK3"/>
      <w:r w:rsidRPr="006E2030">
        <w:t>n</w:t>
      </w:r>
      <w:r w:rsidRPr="006E2030">
        <w:rPr>
          <w:vertAlign w:val="subscript"/>
        </w:rPr>
        <w:t>e</w:t>
      </w:r>
      <w:r w:rsidRPr="006E2030">
        <w:t>d + n</w:t>
      </w:r>
      <w:r w:rsidRPr="006E2030">
        <w:rPr>
          <w:vertAlign w:val="subscript"/>
        </w:rPr>
        <w:t>r</w:t>
      </w:r>
      <w:r w:rsidRPr="006E2030">
        <w:t>d</w:t>
      </w:r>
      <w:bookmarkEnd w:id="135"/>
      <w:r w:rsidRPr="006E2030">
        <w:t>)</w:t>
      </w:r>
      <w:r w:rsidRPr="006E2030">
        <w:rPr>
          <w:rFonts w:hint="cs"/>
          <w:rtl/>
        </w:rPr>
        <w:t xml:space="preserve"> است که در مجموع تعداد پارامتر‌های مساله را بسیار کاهش می‌دهد و همین مساله روی همین </w:t>
      </w:r>
      <w:r w:rsidR="00A508D2">
        <w:rPr>
          <w:rFonts w:hint="cs"/>
          <w:rtl/>
        </w:rPr>
        <w:t>پایگاه دانش</w:t>
      </w:r>
      <w:r w:rsidRPr="006E2030">
        <w:rPr>
          <w:rFonts w:hint="cs"/>
          <w:rtl/>
        </w:rPr>
        <w:t xml:space="preserve"> را با حدود ۸۰۰</w:t>
      </w:r>
      <w:r w:rsidR="00C84D38">
        <w:rPr>
          <w:rFonts w:hint="cs"/>
          <w:rtl/>
        </w:rPr>
        <w:t xml:space="preserve"> </w:t>
      </w:r>
      <w:r w:rsidRPr="006E2030">
        <w:rPr>
          <w:rFonts w:hint="cs"/>
          <w:rtl/>
        </w:rPr>
        <w:t xml:space="preserve">هزار پارامتر حل می‌کند. </w:t>
      </w:r>
      <w:r w:rsidRPr="006E2030">
        <w:t>(n</w:t>
      </w:r>
      <w:r w:rsidRPr="006E2030">
        <w:rPr>
          <w:vertAlign w:val="subscript"/>
        </w:rPr>
        <w:t>e</w:t>
      </w:r>
      <w:r w:rsidRPr="006E2030">
        <w:t>d + n</w:t>
      </w:r>
      <w:r w:rsidRPr="006E2030">
        <w:rPr>
          <w:vertAlign w:val="subscript"/>
        </w:rPr>
        <w:t>r</w:t>
      </w:r>
      <w:r w:rsidRPr="006E2030">
        <w:t>d = 15k</w:t>
      </w:r>
      <w:r w:rsidR="00C84D38">
        <w:rPr>
          <w:rFonts w:cs="Times New Roman"/>
        </w:rPr>
        <w:t>×</w:t>
      </w:r>
      <w:r w:rsidRPr="006E2030">
        <w:t>50 + 1.3k</w:t>
      </w:r>
      <w:r w:rsidR="00C84D38">
        <w:rPr>
          <w:rFonts w:cs="Times New Roman"/>
        </w:rPr>
        <w:t>×</w:t>
      </w:r>
      <w:r w:rsidRPr="006E2030">
        <w:t>50 = 815k)</w:t>
      </w:r>
      <w:r w:rsidRPr="006E2030">
        <w:rPr>
          <w:rFonts w:hint="cs"/>
          <w:rtl/>
        </w:rPr>
        <w:t>.</w:t>
      </w:r>
    </w:p>
    <w:p w14:paraId="6F1BBB85" w14:textId="77777777" w:rsidR="008D29D4" w:rsidRPr="006E2030" w:rsidRDefault="008D29D4" w:rsidP="008D29D4">
      <w:pPr>
        <w:spacing w:line="360" w:lineRule="auto"/>
        <w:jc w:val="both"/>
        <w:rPr>
          <w:rtl/>
        </w:rPr>
      </w:pPr>
    </w:p>
    <w:p w14:paraId="15F5D68E" w14:textId="2DF5D6F4" w:rsidR="008D29D4" w:rsidRPr="006E2030" w:rsidRDefault="008D29D4" w:rsidP="006A2AD6">
      <w:pPr>
        <w:spacing w:line="360" w:lineRule="auto"/>
        <w:jc w:val="both"/>
        <w:rPr>
          <w:rtl/>
        </w:rPr>
      </w:pPr>
      <w:r w:rsidRPr="00CA7AC7">
        <w:rPr>
          <w:rFonts w:hint="cs"/>
          <w:b/>
          <w:bCs/>
          <w:rtl/>
        </w:rPr>
        <w:t>کیفیت خروجی:</w:t>
      </w:r>
      <w:r w:rsidRPr="006E2030">
        <w:rPr>
          <w:rFonts w:hint="cs"/>
          <w:rtl/>
        </w:rPr>
        <w:t xml:space="preserve"> این روش علی‌رقم کاهش چشم‌گیری که در تعداد پارامتر‌ها داشت و مقیاس‌پذیری بسیار بالایی که ایجاد </w:t>
      </w:r>
      <w:r w:rsidR="00586EB4">
        <w:rPr>
          <w:rFonts w:hint="cs"/>
          <w:rtl/>
        </w:rPr>
        <w:t>می‌کند</w:t>
      </w:r>
      <w:r w:rsidRPr="006E2030">
        <w:rPr>
          <w:rFonts w:hint="cs"/>
          <w:rtl/>
        </w:rPr>
        <w:t xml:space="preserve">، در نتایج بدست آمده نیز بهتر از روش‌های معرفی شده‌ی قبلی کار کرده است. در این روش </w:t>
      </w:r>
      <w:r w:rsidRPr="006E2030">
        <w:t>hit@10</w:t>
      </w:r>
      <w:r w:rsidRPr="006E2030">
        <w:rPr>
          <w:rFonts w:hint="cs"/>
          <w:rtl/>
        </w:rPr>
        <w:t xml:space="preserve"> برابر ۴۵</w:t>
      </w:r>
      <w:r w:rsidR="006A2AD6">
        <w:rPr>
          <w:rFonts w:hint="cs"/>
          <w:rtl/>
        </w:rPr>
        <w:t>.</w:t>
      </w:r>
      <w:r w:rsidRPr="006E2030">
        <w:rPr>
          <w:rFonts w:hint="cs"/>
          <w:rtl/>
        </w:rPr>
        <w:t>۱</w:t>
      </w:r>
      <w:r w:rsidRPr="006E2030">
        <w:rPr>
          <w:rFonts w:cs="Times New Roman" w:hint="cs"/>
          <w:rtl/>
        </w:rPr>
        <w:t>٪</w:t>
      </w:r>
      <w:r w:rsidRPr="006E2030">
        <w:rPr>
          <w:rFonts w:hint="cs"/>
          <w:rtl/>
        </w:rPr>
        <w:t xml:space="preserve"> و میانگین رتبه برابر ۱۲۵ است که مشاهده می‌شود در این روش هم جواب‌های درست بسیار بیشتر بوده و هم داده‌های </w:t>
      </w:r>
      <w:r w:rsidR="006A2AD6">
        <w:rPr>
          <w:rFonts w:hint="cs"/>
          <w:rtl/>
        </w:rPr>
        <w:t>دور از انتظار</w:t>
      </w:r>
      <w:r w:rsidRPr="006E2030">
        <w:rPr>
          <w:rFonts w:hint="cs"/>
          <w:rtl/>
        </w:rPr>
        <w:t xml:space="preserve"> بسیار کمتر شده است و جواب سوال‌ها به جواب‌های منطقی نزدیک‌تر شده است.</w:t>
      </w:r>
    </w:p>
    <w:p w14:paraId="1334B52B" w14:textId="77777777" w:rsidR="008D29D4" w:rsidRPr="006E2030" w:rsidRDefault="008D29D4" w:rsidP="008D29D4">
      <w:pPr>
        <w:spacing w:line="360" w:lineRule="auto"/>
        <w:jc w:val="both"/>
        <w:rPr>
          <w:rtl/>
        </w:rPr>
      </w:pPr>
    </w:p>
    <w:p w14:paraId="6816F335" w14:textId="1974D9B1" w:rsidR="008D29D4" w:rsidRPr="006E2030" w:rsidRDefault="008D29D4" w:rsidP="00CA7AC7">
      <w:pPr>
        <w:pStyle w:val="Level4"/>
        <w:rPr>
          <w:rtl/>
        </w:rPr>
      </w:pPr>
      <w:bookmarkStart w:id="136" w:name="_Toc490477088"/>
      <w:r w:rsidRPr="006E2030">
        <w:rPr>
          <w:rFonts w:hint="cs"/>
          <w:rtl/>
        </w:rPr>
        <w:t xml:space="preserve">روش </w:t>
      </w:r>
      <w:r w:rsidRPr="006E2030">
        <w:t>TransH</w:t>
      </w:r>
      <w:r w:rsidRPr="006E2030">
        <w:rPr>
          <w:rFonts w:hint="cs"/>
          <w:rtl/>
        </w:rPr>
        <w:t>:</w:t>
      </w:r>
      <w:bookmarkEnd w:id="136"/>
    </w:p>
    <w:p w14:paraId="1861AD84" w14:textId="6D0C204A" w:rsidR="00995A9A" w:rsidRDefault="008D29D4" w:rsidP="0024738E">
      <w:pPr>
        <w:spacing w:line="360" w:lineRule="auto"/>
        <w:jc w:val="both"/>
        <w:rPr>
          <w:rtl/>
        </w:rPr>
      </w:pPr>
      <w:r w:rsidRPr="00CA7AC7">
        <w:rPr>
          <w:rFonts w:hint="cs"/>
          <w:b/>
          <w:bCs/>
          <w:rtl/>
        </w:rPr>
        <w:t>تعداد پارامتر:</w:t>
      </w:r>
      <w:r w:rsidR="00C34EB3">
        <w:rPr>
          <w:rFonts w:hint="cs"/>
          <w:rtl/>
        </w:rPr>
        <w:t xml:space="preserve"> </w:t>
      </w:r>
      <w:r w:rsidR="00F26E68">
        <w:rPr>
          <w:rFonts w:hint="cs"/>
          <w:rtl/>
        </w:rPr>
        <w:t>همان‌طور</w:t>
      </w:r>
      <w:r w:rsidR="00C34EB3">
        <w:rPr>
          <w:rFonts w:hint="cs"/>
          <w:rtl/>
        </w:rPr>
        <w:t xml:space="preserve"> که در بخش</w:t>
      </w:r>
      <w:r w:rsidR="0093340A">
        <w:rPr>
          <w:rFonts w:hint="cs"/>
          <w:rtl/>
        </w:rPr>
        <w:t xml:space="preserve"> </w:t>
      </w:r>
      <w:r w:rsidR="0093340A">
        <w:rPr>
          <w:rtl/>
        </w:rPr>
        <w:fldChar w:fldCharType="begin"/>
      </w:r>
      <w:r w:rsidR="0093340A">
        <w:rPr>
          <w:rtl/>
        </w:rPr>
        <w:instrText xml:space="preserve"> </w:instrText>
      </w:r>
      <w:r w:rsidR="0093340A">
        <w:rPr>
          <w:rFonts w:hint="cs"/>
        </w:rPr>
        <w:instrText>REF</w:instrText>
      </w:r>
      <w:r w:rsidR="0093340A">
        <w:rPr>
          <w:rFonts w:hint="cs"/>
          <w:rtl/>
        </w:rPr>
        <w:instrText xml:space="preserve"> _</w:instrText>
      </w:r>
      <w:r w:rsidR="0093340A">
        <w:rPr>
          <w:rFonts w:hint="cs"/>
        </w:rPr>
        <w:instrText>Ref490464529 \r \h</w:instrText>
      </w:r>
      <w:r w:rsidR="0093340A">
        <w:rPr>
          <w:rtl/>
        </w:rPr>
        <w:instrText xml:space="preserve"> </w:instrText>
      </w:r>
      <w:r w:rsidR="0093340A">
        <w:rPr>
          <w:rtl/>
        </w:rPr>
      </w:r>
      <w:r w:rsidR="0093340A">
        <w:rPr>
          <w:rtl/>
        </w:rPr>
        <w:fldChar w:fldCharType="separate"/>
      </w:r>
      <w:r w:rsidR="002B3278">
        <w:rPr>
          <w:rtl/>
        </w:rPr>
        <w:t>‏2-5-8-</w:t>
      </w:r>
      <w:r w:rsidR="0093340A">
        <w:rPr>
          <w:rtl/>
        </w:rPr>
        <w:fldChar w:fldCharType="end"/>
      </w:r>
      <w:r w:rsidR="00C34EB3">
        <w:rPr>
          <w:rFonts w:hint="cs"/>
          <w:rtl/>
        </w:rPr>
        <w:t xml:space="preserve"> دیدیم این روش از نظر عملیات آموزش بسیار شبیه به روش </w:t>
      </w:r>
      <w:r w:rsidR="00C34EB3">
        <w:t>TransE</w:t>
      </w:r>
      <w:r w:rsidR="00C34EB3">
        <w:rPr>
          <w:rFonts w:hint="cs"/>
          <w:rtl/>
        </w:rPr>
        <w:t xml:space="preserve"> است و در تعداد پارامتر‌هایی که باید آموزش داده شود فقط یک بردار انتقال به </w:t>
      </w:r>
      <w:r w:rsidR="00C34EB3">
        <w:rPr>
          <w:rFonts w:hint="cs"/>
          <w:rtl/>
        </w:rPr>
        <w:lastRenderedPageBreak/>
        <w:t xml:space="preserve">ابرصفحه‌ی مربوط به رابطه را بیشتر دارد که به ازای هر رابطه </w:t>
      </w:r>
      <w:r w:rsidR="00C34EB3">
        <w:t>k</w:t>
      </w:r>
      <w:r w:rsidR="00C34EB3">
        <w:rPr>
          <w:rFonts w:hint="cs"/>
          <w:rtl/>
        </w:rPr>
        <w:t xml:space="preserve"> پارامتر به عملیات آموزش اضافه می‌کند، پس پارامتر‌هایی که باید آموزش دیده شوند از مرتبه‌ی</w:t>
      </w:r>
      <w:r w:rsidRPr="006E2030">
        <w:rPr>
          <w:rFonts w:hint="cs"/>
          <w:rtl/>
        </w:rPr>
        <w:t xml:space="preserve"> </w:t>
      </w:r>
      <w:r w:rsidRPr="006E2030">
        <w:t>O(n</w:t>
      </w:r>
      <w:r w:rsidRPr="006E2030">
        <w:rPr>
          <w:vertAlign w:val="subscript"/>
        </w:rPr>
        <w:t>e</w:t>
      </w:r>
      <w:r w:rsidRPr="006E2030">
        <w:t>k +2n</w:t>
      </w:r>
      <w:r w:rsidRPr="006E2030">
        <w:rPr>
          <w:vertAlign w:val="subscript"/>
        </w:rPr>
        <w:t>r</w:t>
      </w:r>
      <w:r w:rsidRPr="006E2030">
        <w:t>k)</w:t>
      </w:r>
      <w:r w:rsidR="00C34EB3">
        <w:rPr>
          <w:rFonts w:hint="cs"/>
          <w:rtl/>
        </w:rPr>
        <w:t xml:space="preserve"> هستند. تعداد پارامتر این روش روی پایگاه دانش </w:t>
      </w:r>
      <w:r w:rsidR="00C34EB3">
        <w:t>freebase15k</w:t>
      </w:r>
      <w:r w:rsidR="00C34EB3">
        <w:rPr>
          <w:rFonts w:hint="cs"/>
          <w:rtl/>
        </w:rPr>
        <w:t xml:space="preserve"> حدود </w:t>
      </w:r>
      <w:r w:rsidR="001923D6" w:rsidRPr="0024738E">
        <w:rPr>
          <w:rFonts w:hint="cs"/>
          <w:rtl/>
        </w:rPr>
        <w:t>۸۸۰ هزار</w:t>
      </w:r>
      <w:r w:rsidR="00C34EB3">
        <w:rPr>
          <w:rFonts w:hint="cs"/>
          <w:rtl/>
        </w:rPr>
        <w:t xml:space="preserve"> </w:t>
      </w:r>
      <w:r w:rsidR="00C34EB3" w:rsidRPr="0024738E">
        <w:rPr>
          <w:rFonts w:hint="cs"/>
          <w:rtl/>
        </w:rPr>
        <w:t>خواهد</w:t>
      </w:r>
      <w:r w:rsidR="00C34EB3">
        <w:rPr>
          <w:rFonts w:hint="cs"/>
          <w:rtl/>
        </w:rPr>
        <w:t xml:space="preserve"> بود</w:t>
      </w:r>
      <w:r w:rsidR="00995A9A">
        <w:rPr>
          <w:rFonts w:hint="cs"/>
          <w:rtl/>
        </w:rPr>
        <w:t>:</w:t>
      </w:r>
    </w:p>
    <w:p w14:paraId="23367B78" w14:textId="66C7E37C" w:rsidR="00995A9A" w:rsidRDefault="00C34EB3" w:rsidP="00995A9A">
      <w:pPr>
        <w:spacing w:line="360" w:lineRule="auto"/>
        <w:jc w:val="center"/>
        <w:rPr>
          <w:rtl/>
        </w:rPr>
      </w:pPr>
      <w:r w:rsidRPr="006E2030">
        <w:t>(n</w:t>
      </w:r>
      <w:r w:rsidRPr="006E2030">
        <w:rPr>
          <w:vertAlign w:val="subscript"/>
        </w:rPr>
        <w:t>e</w:t>
      </w:r>
      <w:r w:rsidRPr="006E2030">
        <w:t xml:space="preserve">d + </w:t>
      </w:r>
      <w:r>
        <w:t>2</w:t>
      </w:r>
      <w:r w:rsidRPr="006E2030">
        <w:t>n</w:t>
      </w:r>
      <w:r w:rsidRPr="006E2030">
        <w:rPr>
          <w:vertAlign w:val="subscript"/>
        </w:rPr>
        <w:t>r</w:t>
      </w:r>
      <w:r w:rsidRPr="006E2030">
        <w:t>d = 15k</w:t>
      </w:r>
      <w:r w:rsidR="0024738E">
        <w:rPr>
          <w:rFonts w:cs="Times New Roman"/>
        </w:rPr>
        <w:t>×</w:t>
      </w:r>
      <w:r w:rsidRPr="006E2030">
        <w:t xml:space="preserve">50 + </w:t>
      </w:r>
      <w:r>
        <w:t>2</w:t>
      </w:r>
      <w:r w:rsidR="0024738E">
        <w:rPr>
          <w:rFonts w:cs="Times New Roman"/>
        </w:rPr>
        <w:t>×</w:t>
      </w:r>
      <w:r w:rsidRPr="006E2030">
        <w:t>1.3k</w:t>
      </w:r>
      <w:r w:rsidR="0024738E">
        <w:rPr>
          <w:rFonts w:cs="Times New Roman"/>
        </w:rPr>
        <w:t>×</w:t>
      </w:r>
      <w:r w:rsidRPr="006E2030">
        <w:t>50 = 8</w:t>
      </w:r>
      <w:r>
        <w:t>80</w:t>
      </w:r>
      <w:r w:rsidRPr="006E2030">
        <w:t>k)</w:t>
      </w:r>
    </w:p>
    <w:p w14:paraId="537D281F" w14:textId="54756DA8" w:rsidR="008D29D4" w:rsidRPr="006E2030" w:rsidRDefault="00C34EB3" w:rsidP="0024738E">
      <w:pPr>
        <w:spacing w:line="360" w:lineRule="auto"/>
        <w:jc w:val="both"/>
        <w:rPr>
          <w:rtl/>
        </w:rPr>
      </w:pPr>
      <w:r>
        <w:rPr>
          <w:rFonts w:hint="cs"/>
          <w:rtl/>
        </w:rPr>
        <w:t xml:space="preserve"> مشاهده می‌شود که این روش افزایش چشم</w:t>
      </w:r>
      <w:r w:rsidR="00403D50">
        <w:rPr>
          <w:rFonts w:hint="cs"/>
          <w:rtl/>
        </w:rPr>
        <w:t>‌</w:t>
      </w:r>
      <w:r>
        <w:rPr>
          <w:rFonts w:hint="cs"/>
          <w:rtl/>
        </w:rPr>
        <w:t>گیری در تعداد پارامتر‌های مساله نداشته اما نتایج بسیار دقیق‌تری بدست آورده است.</w:t>
      </w:r>
    </w:p>
    <w:p w14:paraId="03790E5F" w14:textId="79C442C5" w:rsidR="008D29D4" w:rsidRDefault="00C34EB3" w:rsidP="00B31F44">
      <w:pPr>
        <w:spacing w:line="360" w:lineRule="auto"/>
        <w:jc w:val="both"/>
      </w:pPr>
      <w:r w:rsidRPr="00CA7AC7">
        <w:rPr>
          <w:rFonts w:hint="cs"/>
          <w:b/>
          <w:bCs/>
          <w:rtl/>
        </w:rPr>
        <w:t>کیفیت خروجی:</w:t>
      </w:r>
      <w:r>
        <w:rPr>
          <w:rFonts w:hint="cs"/>
          <w:rtl/>
        </w:rPr>
        <w:t xml:space="preserve"> این روش با درنظر گرفتن روابط پیچیده‌تری مانند روابط یک به چند</w:t>
      </w:r>
      <w:r w:rsidR="00C23BD4">
        <w:rPr>
          <w:rFonts w:hint="cs"/>
          <w:rtl/>
        </w:rPr>
        <w:t>،</w:t>
      </w:r>
      <w:r>
        <w:rPr>
          <w:rFonts w:hint="cs"/>
          <w:rtl/>
        </w:rPr>
        <w:t xml:space="preserve"> چند به چند</w:t>
      </w:r>
      <w:r w:rsidR="00C23BD4">
        <w:rPr>
          <w:rFonts w:hint="cs"/>
          <w:rtl/>
        </w:rPr>
        <w:t>،</w:t>
      </w:r>
      <w:r>
        <w:rPr>
          <w:rFonts w:hint="cs"/>
          <w:rtl/>
        </w:rPr>
        <w:t xml:space="preserve"> چند به یک و بازگشتی توانسته است </w:t>
      </w:r>
      <w:r w:rsidR="00F37E56">
        <w:rPr>
          <w:rFonts w:hint="cs"/>
          <w:rtl/>
        </w:rPr>
        <w:t xml:space="preserve">دقت بهتری نسبت به روش‌های نام برده شده‌ي قبلی به دست آورد و </w:t>
      </w:r>
      <w:r w:rsidR="00C23BD4">
        <w:rPr>
          <w:rFonts w:hint="cs"/>
          <w:rtl/>
        </w:rPr>
        <w:t>با</w:t>
      </w:r>
      <w:r w:rsidR="00F37E56">
        <w:rPr>
          <w:rFonts w:hint="cs"/>
          <w:rtl/>
        </w:rPr>
        <w:t xml:space="preserve"> افزایش منطقی تعداد پارامتر‌ها نسبت به روش </w:t>
      </w:r>
      <w:r w:rsidR="00F37E56">
        <w:t>TransE</w:t>
      </w:r>
      <w:r w:rsidR="00F37E56">
        <w:rPr>
          <w:rFonts w:hint="cs"/>
          <w:rtl/>
        </w:rPr>
        <w:t xml:space="preserve"> مقدار </w:t>
      </w:r>
      <w:r w:rsidR="00F37E56">
        <w:t>Hit@10</w:t>
      </w:r>
      <w:r w:rsidR="00F37E56">
        <w:rPr>
          <w:rFonts w:hint="cs"/>
          <w:rtl/>
        </w:rPr>
        <w:t xml:space="preserve"> ب</w:t>
      </w:r>
      <w:r w:rsidR="00B31F44">
        <w:rPr>
          <w:rFonts w:hint="cs"/>
          <w:rtl/>
        </w:rPr>
        <w:t>ه</w:t>
      </w:r>
      <w:r w:rsidR="00F37E56">
        <w:rPr>
          <w:rFonts w:hint="cs"/>
          <w:rtl/>
        </w:rPr>
        <w:t xml:space="preserve"> ۶۴.۴٪ و میانگین رتبه‌ی ۸۷ برسد.</w:t>
      </w:r>
    </w:p>
    <w:p w14:paraId="2A68E1DF" w14:textId="77777777" w:rsidR="008D29D4" w:rsidRPr="008D29D4" w:rsidRDefault="008D29D4" w:rsidP="00171482">
      <w:pPr>
        <w:pStyle w:val="Level2"/>
        <w:rPr>
          <w:rtl/>
        </w:rPr>
      </w:pPr>
      <w:bookmarkStart w:id="137" w:name="_Ref489827538"/>
      <w:bookmarkStart w:id="138" w:name="_Toc490477089"/>
      <w:r w:rsidRPr="008D29D4">
        <w:rPr>
          <w:rtl/>
        </w:rPr>
        <w:t>نقاط قوت و ضعف</w:t>
      </w:r>
      <w:r w:rsidRPr="008D29D4">
        <w:rPr>
          <w:rFonts w:hint="cs"/>
          <w:rtl/>
        </w:rPr>
        <w:t xml:space="preserve"> </w:t>
      </w:r>
      <w:r w:rsidRPr="008D29D4">
        <w:rPr>
          <w:rFonts w:ascii="B Nazanin" w:hint="cs"/>
          <w:sz w:val="30"/>
          <w:rtl/>
          <w:lang w:bidi="ar-SA"/>
        </w:rPr>
        <w:t>روش‌های</w:t>
      </w:r>
      <w:r w:rsidRPr="008D29D4">
        <w:rPr>
          <w:rFonts w:hint="cs"/>
          <w:rtl/>
        </w:rPr>
        <w:t xml:space="preserve"> موجود</w:t>
      </w:r>
      <w:bookmarkEnd w:id="137"/>
      <w:bookmarkEnd w:id="138"/>
    </w:p>
    <w:p w14:paraId="14ADF6B0" w14:textId="73635228" w:rsidR="008D29D4" w:rsidRPr="006E2030" w:rsidRDefault="008D29D4" w:rsidP="00CA7AC7">
      <w:pPr>
        <w:spacing w:line="360" w:lineRule="auto"/>
        <w:jc w:val="both"/>
        <w:rPr>
          <w:rtl/>
        </w:rPr>
      </w:pPr>
      <w:r w:rsidRPr="006E2030">
        <w:rPr>
          <w:rFonts w:hint="cs"/>
          <w:rtl/>
        </w:rPr>
        <w:t xml:space="preserve">در این بخش به بررسی نقاط قوت و نقاط ضعف روش‌های موجود می‌پردازیم. در بخش </w:t>
      </w:r>
      <w:r w:rsidR="00CA7AC7">
        <w:rPr>
          <w:rtl/>
        </w:rPr>
        <w:fldChar w:fldCharType="begin"/>
      </w:r>
      <w:r w:rsidR="00CA7AC7">
        <w:rPr>
          <w:rtl/>
        </w:rPr>
        <w:instrText xml:space="preserve"> </w:instrText>
      </w:r>
      <w:r w:rsidR="00CA7AC7">
        <w:rPr>
          <w:rFonts w:hint="cs"/>
        </w:rPr>
        <w:instrText>REF</w:instrText>
      </w:r>
      <w:r w:rsidR="00CA7AC7">
        <w:rPr>
          <w:rFonts w:hint="cs"/>
          <w:rtl/>
        </w:rPr>
        <w:instrText xml:space="preserve"> _</w:instrText>
      </w:r>
      <w:r w:rsidR="00CA7AC7">
        <w:rPr>
          <w:rFonts w:hint="cs"/>
        </w:rPr>
        <w:instrText>Ref489257817 \r \h</w:instrText>
      </w:r>
      <w:r w:rsidR="00CA7AC7">
        <w:rPr>
          <w:rtl/>
        </w:rPr>
        <w:instrText xml:space="preserve"> </w:instrText>
      </w:r>
      <w:r w:rsidR="00CA7AC7">
        <w:rPr>
          <w:rtl/>
        </w:rPr>
      </w:r>
      <w:r w:rsidR="00CA7AC7">
        <w:rPr>
          <w:rtl/>
        </w:rPr>
        <w:fldChar w:fldCharType="separate"/>
      </w:r>
      <w:r w:rsidR="002B3278">
        <w:rPr>
          <w:rtl/>
        </w:rPr>
        <w:t>‏4-1-</w:t>
      </w:r>
      <w:r w:rsidR="00CA7AC7">
        <w:rPr>
          <w:rtl/>
        </w:rPr>
        <w:fldChar w:fldCharType="end"/>
      </w:r>
      <w:r w:rsidRPr="006E2030">
        <w:rPr>
          <w:rFonts w:hint="cs"/>
          <w:rtl/>
        </w:rPr>
        <w:t xml:space="preserve"> به تفصیل در مورد مقیاس‌پذیری و معیار‌های کیفیت روش‌ها صحبت شد، در این بخش میزان همبستگی و ارتباط موجودیت‌ها و رابطه‌ها را بررسی می‌کنیم که چه مقدار این همبستگی و ارتباط‌ها در مدل‌های آموزش دیده شده درک شده است.</w:t>
      </w:r>
    </w:p>
    <w:p w14:paraId="70DD8D22" w14:textId="18D27659" w:rsidR="008D29D4" w:rsidRPr="006E2030" w:rsidRDefault="008D29D4" w:rsidP="00CA7AC7">
      <w:pPr>
        <w:spacing w:line="360" w:lineRule="auto"/>
        <w:jc w:val="both"/>
        <w:rPr>
          <w:rtl/>
        </w:rPr>
      </w:pPr>
      <w:r w:rsidRPr="006E2030">
        <w:rPr>
          <w:rFonts w:hint="cs"/>
          <w:rtl/>
        </w:rPr>
        <w:t>روش‌هایی که معرفی شد</w:t>
      </w:r>
      <w:r w:rsidR="006E6F3E">
        <w:rPr>
          <w:rFonts w:hint="cs"/>
          <w:rtl/>
        </w:rPr>
        <w:t>ا</w:t>
      </w:r>
      <w:r w:rsidRPr="006E2030">
        <w:rPr>
          <w:rFonts w:hint="cs"/>
          <w:rtl/>
        </w:rPr>
        <w:t>ند در بهترین حالت تا ۶۴.۴</w:t>
      </w:r>
      <w:r w:rsidRPr="006E2030">
        <w:rPr>
          <w:rFonts w:cs="Times New Roman" w:hint="cs"/>
          <w:rtl/>
        </w:rPr>
        <w:t>٪</w:t>
      </w:r>
      <w:r w:rsidRPr="006E2030">
        <w:rPr>
          <w:rFonts w:hint="cs"/>
          <w:rtl/>
        </w:rPr>
        <w:t xml:space="preserve"> دقت در یافتن پاسخ در ۱۰ جواب اول (</w:t>
      </w:r>
      <w:r w:rsidRPr="006E2030">
        <w:t>hit@10</w:t>
      </w:r>
      <w:r w:rsidRPr="006E2030">
        <w:rPr>
          <w:rFonts w:hint="cs"/>
          <w:rtl/>
        </w:rPr>
        <w:t xml:space="preserve">) را داشتند. نمونه‌هایی از این سوال و ۱۰ جواب اول مدل </w:t>
      </w:r>
      <w:r w:rsidRPr="006E2030">
        <w:t>TransE</w:t>
      </w:r>
      <w:r w:rsidRPr="006E2030">
        <w:rPr>
          <w:rFonts w:hint="cs"/>
          <w:rtl/>
        </w:rPr>
        <w:t xml:space="preserve"> برای آن را در </w:t>
      </w:r>
      <w:r w:rsidR="00CA7AC7">
        <w:rPr>
          <w:rtl/>
        </w:rPr>
        <w:fldChar w:fldCharType="begin"/>
      </w:r>
      <w:r w:rsidR="00CA7AC7">
        <w:rPr>
          <w:rtl/>
        </w:rPr>
        <w:instrText xml:space="preserve"> </w:instrText>
      </w:r>
      <w:r w:rsidR="00CA7AC7">
        <w:rPr>
          <w:rFonts w:hint="cs"/>
        </w:rPr>
        <w:instrText>REF</w:instrText>
      </w:r>
      <w:r w:rsidR="00CA7AC7">
        <w:rPr>
          <w:rFonts w:hint="cs"/>
          <w:rtl/>
        </w:rPr>
        <w:instrText xml:space="preserve"> _</w:instrText>
      </w:r>
      <w:r w:rsidR="00CA7AC7">
        <w:rPr>
          <w:rFonts w:hint="cs"/>
        </w:rPr>
        <w:instrText>Ref489733721 \h</w:instrText>
      </w:r>
      <w:r w:rsidR="00CA7AC7">
        <w:rPr>
          <w:rtl/>
        </w:rPr>
        <w:instrText xml:space="preserve"> </w:instrText>
      </w:r>
      <w:r w:rsidR="00CA7AC7">
        <w:rPr>
          <w:rtl/>
        </w:rPr>
      </w:r>
      <w:r w:rsidR="00CA7AC7">
        <w:rPr>
          <w:rtl/>
        </w:rPr>
        <w:fldChar w:fldCharType="separate"/>
      </w:r>
      <w:r w:rsidR="002B3278">
        <w:rPr>
          <w:rtl/>
        </w:rPr>
        <w:t xml:space="preserve">جدول </w:t>
      </w:r>
      <w:r w:rsidR="002B3278">
        <w:rPr>
          <w:noProof/>
          <w:rtl/>
        </w:rPr>
        <w:t>4</w:t>
      </w:r>
      <w:r w:rsidR="00CA7AC7">
        <w:rPr>
          <w:rtl/>
        </w:rPr>
        <w:fldChar w:fldCharType="end"/>
      </w:r>
      <w:r w:rsidRPr="006E2030">
        <w:rPr>
          <w:rFonts w:hint="cs"/>
          <w:rtl/>
        </w:rPr>
        <w:t xml:space="preserve"> مشاهده می‌کنیم.</w:t>
      </w:r>
    </w:p>
    <w:p w14:paraId="7D5F3D7D" w14:textId="5C923D10" w:rsidR="00CA7AC7" w:rsidRDefault="00CA7AC7" w:rsidP="006E6F3E">
      <w:pPr>
        <w:pStyle w:val="Caption"/>
        <w:keepNext/>
      </w:pPr>
      <w:bookmarkStart w:id="139" w:name="_Ref489733721"/>
      <w:bookmarkStart w:id="140" w:name="_Toc490476993"/>
      <w:r>
        <w:rPr>
          <w:rtl/>
        </w:rPr>
        <w:lastRenderedPageBreak/>
        <w:t xml:space="preserve">جدول </w:t>
      </w:r>
      <w:r w:rsidR="00F10676">
        <w:rPr>
          <w:rtl/>
        </w:rPr>
        <w:fldChar w:fldCharType="begin"/>
      </w:r>
      <w:r w:rsidR="00F10676">
        <w:rPr>
          <w:rtl/>
        </w:rPr>
        <w:instrText xml:space="preserve"> </w:instrText>
      </w:r>
      <w:r w:rsidR="00F10676">
        <w:instrText>SEQ</w:instrText>
      </w:r>
      <w:r w:rsidR="00F10676">
        <w:rPr>
          <w:rtl/>
        </w:rPr>
        <w:instrText xml:space="preserve"> جدول \* </w:instrText>
      </w:r>
      <w:r w:rsidR="00F10676">
        <w:instrText>ARABIC</w:instrText>
      </w:r>
      <w:r w:rsidR="00F10676">
        <w:rPr>
          <w:rtl/>
        </w:rPr>
        <w:instrText xml:space="preserve"> </w:instrText>
      </w:r>
      <w:r w:rsidR="00F10676">
        <w:rPr>
          <w:rtl/>
        </w:rPr>
        <w:fldChar w:fldCharType="separate"/>
      </w:r>
      <w:r w:rsidR="002B3278">
        <w:rPr>
          <w:noProof/>
          <w:rtl/>
        </w:rPr>
        <w:t>4</w:t>
      </w:r>
      <w:r w:rsidR="00F10676">
        <w:rPr>
          <w:rtl/>
        </w:rPr>
        <w:fldChar w:fldCharType="end"/>
      </w:r>
      <w:bookmarkEnd w:id="139"/>
      <w:r>
        <w:rPr>
          <w:rFonts w:hint="cs"/>
          <w:rtl/>
        </w:rPr>
        <w:t xml:space="preserve"> نمونه‌ی سوال از مدل </w:t>
      </w:r>
      <w:r>
        <w:t>TransE</w:t>
      </w:r>
      <w:r>
        <w:rPr>
          <w:rFonts w:hint="cs"/>
          <w:rtl/>
        </w:rPr>
        <w:t xml:space="preserve"> و ده پاسخ اول</w:t>
      </w:r>
      <w:r w:rsidR="006E6F3E">
        <w:rPr>
          <w:rFonts w:hint="cs"/>
          <w:rtl/>
        </w:rPr>
        <w:t xml:space="preserve"> </w:t>
      </w:r>
      <w:r w:rsidR="006E6F3E">
        <w:fldChar w:fldCharType="begin" w:fldLock="1"/>
      </w:r>
      <w:r w:rsidR="006E6F3E">
        <w:instrText>ADDIN CSL_CITATION { "citationItems" : [ { "id" : "ITEM-1", "itemData" : { "ISBN" : "9781577357018", "abstract" : "Knowledge graph completion aims to perform link pre- diction between entities. In this paper, we consider the approach of knowledge graph embeddings. Recently, models such as TransE and TransH build entity and re- lation embeddings by regarding a relation as transla- tion from head entity to tail entity. We note that these models simply put both entities and relations within the same semantic space. In fact, an entity may have multiple aspects and various relations may focus on different aspects of entities, which makes a common space insufficient for modeling. In this paper, we pro- pose TransR to build entity and relation embeddings in separate entity space and relation spaces. Afterwards, we learn embeddings by first projecting entities from entity space to corresponding relation space and then building translations between projected entities. In ex- periments, we evaluate our models on three tasks in- cluding link prediction, triple classification and rela- tional fact extraction. Experimental results show signif- icant and consistent improvements compared to state- of-the-art baselines including TransE and TransH. The source code of this paper can be obtained from https: //github.com/mrlyk423/relation extraction. Introduction", "author" : [ { "dropping-particle" : "", "family" : "Lin", "given" : "Yankai", "non-dropping-particle" : "", "parse-names" : false, "suffix" : "" }, { "dropping-particle" : "", "family" : "Liu", "given" : "Zhiyuan", "non-dropping-particle" : "", "parse-names" : false, "suffix" : "" }, { "dropping-particle" : "", "family" : "Sun", "given" : "Maosong", "non-dropping-particle" : "", "parse-names" : false, "suffix" : "" }, { "dropping-particle" : "", "family" : "Liu", "given" : "Yang", "non-dropping-particle" : "", "parse-names" : false, "suffix" : "" }, { "dropping-particle" : "", "family" : "Zhu", "given" : "Xuan", "non-dropping-particle" : "", "parse-names" : false, "suffix" : "" } ], "container-title" : "Proceedings of the Twenty-Ninth AAAI Conference on Artificial Intelligence Learning", "id" : "ITEM-1", "issued" : { "date-parts" : [ [ "2015" ] ] }, "page" : "2181-2187", "title" : "Learning Entity and Relation Embeddings for Knowledge Graph Completion - TransR", "type" : "article-journal" }, "uris" : [ "http://www.mendeley.com/documents/?uuid=dab752d4-202d-4515-a4b7-26cd4dc42b0a" ] } ], "mendeley" : { "formattedCitation" : "[40]", "plainTextFormattedCitation" : "[40]" }, "properties" : { "noteIndex" : 0 }, "schema" : "https://github.com/citation-style-language/schema/raw/master/csl-citation.json" }</w:instrText>
      </w:r>
      <w:r w:rsidR="006E6F3E">
        <w:fldChar w:fldCharType="separate"/>
      </w:r>
      <w:r w:rsidR="006E6F3E" w:rsidRPr="006E6F3E">
        <w:rPr>
          <w:noProof/>
        </w:rPr>
        <w:t>[40]</w:t>
      </w:r>
      <w:bookmarkEnd w:id="140"/>
      <w:r w:rsidR="006E6F3E">
        <w:fldChar w:fldCharType="end"/>
      </w:r>
    </w:p>
    <w:tbl>
      <w:tblPr>
        <w:tblStyle w:val="TableGrid"/>
        <w:bidiVisual/>
        <w:tblW w:w="0" w:type="auto"/>
        <w:jc w:val="right"/>
        <w:tblLook w:val="04A0" w:firstRow="1" w:lastRow="0" w:firstColumn="1" w:lastColumn="0" w:noHBand="0" w:noVBand="1"/>
      </w:tblPr>
      <w:tblGrid>
        <w:gridCol w:w="4247"/>
        <w:gridCol w:w="4251"/>
      </w:tblGrid>
      <w:tr w:rsidR="008D29D4" w:rsidRPr="006E2030" w14:paraId="4479B2A3" w14:textId="77777777" w:rsidTr="00CA7AC7">
        <w:trPr>
          <w:jc w:val="right"/>
        </w:trPr>
        <w:tc>
          <w:tcPr>
            <w:tcW w:w="4247" w:type="dxa"/>
          </w:tcPr>
          <w:p w14:paraId="7E7C5153" w14:textId="77777777" w:rsidR="008D29D4" w:rsidRPr="006E2030" w:rsidRDefault="008D29D4" w:rsidP="00457D72">
            <w:pPr>
              <w:bidi w:val="0"/>
              <w:spacing w:line="360" w:lineRule="auto"/>
              <w:rPr>
                <w:rtl/>
              </w:rPr>
            </w:pPr>
            <w:r w:rsidRPr="006E2030">
              <w:rPr>
                <w:color w:val="70AD47" w:themeColor="accent6"/>
              </w:rPr>
              <w:t xml:space="preserve">New Orleans, </w:t>
            </w:r>
            <w:r w:rsidRPr="006E2030">
              <w:t>Atlanta, Austin, St. Louis, Toronto, New York City, Wellington, Dallas, Puerto Rico</w:t>
            </w:r>
          </w:p>
        </w:tc>
        <w:tc>
          <w:tcPr>
            <w:tcW w:w="4251" w:type="dxa"/>
          </w:tcPr>
          <w:p w14:paraId="0248E6A6" w14:textId="77777777" w:rsidR="008D29D4" w:rsidRPr="006E2030" w:rsidRDefault="008D29D4" w:rsidP="00457D72">
            <w:pPr>
              <w:bidi w:val="0"/>
              <w:spacing w:line="360" w:lineRule="auto"/>
              <w:rPr>
                <w:rtl/>
              </w:rPr>
            </w:pPr>
            <w:r w:rsidRPr="006E2030">
              <w:t>Lil Wayne born in?!</w:t>
            </w:r>
          </w:p>
          <w:p w14:paraId="41C52DC5" w14:textId="77777777" w:rsidR="008D29D4" w:rsidRPr="006E2030" w:rsidRDefault="008D29D4" w:rsidP="00457D72">
            <w:pPr>
              <w:bidi w:val="0"/>
              <w:spacing w:line="360" w:lineRule="auto"/>
              <w:rPr>
                <w:rtl/>
              </w:rPr>
            </w:pPr>
            <w:r w:rsidRPr="006E2030">
              <w:t>(Lil_Wayne, born_in, ?)</w:t>
            </w:r>
          </w:p>
        </w:tc>
      </w:tr>
      <w:tr w:rsidR="008D29D4" w:rsidRPr="006E2030" w14:paraId="78091A96" w14:textId="77777777" w:rsidTr="00CA7AC7">
        <w:trPr>
          <w:jc w:val="right"/>
        </w:trPr>
        <w:tc>
          <w:tcPr>
            <w:tcW w:w="4247" w:type="dxa"/>
          </w:tcPr>
          <w:p w14:paraId="0BC7006B" w14:textId="77777777" w:rsidR="008D29D4" w:rsidRPr="006E2030" w:rsidRDefault="008D29D4" w:rsidP="00457D72">
            <w:pPr>
              <w:bidi w:val="0"/>
              <w:spacing w:line="360" w:lineRule="auto"/>
              <w:rPr>
                <w:rtl/>
              </w:rPr>
            </w:pPr>
            <w:r w:rsidRPr="006E2030">
              <w:t xml:space="preserve">Animations, Computer Animation, Comedy film, Adventure film, Science Fiction, </w:t>
            </w:r>
            <w:r w:rsidRPr="006E2030">
              <w:rPr>
                <w:color w:val="70AD47" w:themeColor="accent6"/>
              </w:rPr>
              <w:t>Fantasy</w:t>
            </w:r>
            <w:r w:rsidRPr="006E2030">
              <w:t>, Stop motion, Satire, Drama</w:t>
            </w:r>
          </w:p>
        </w:tc>
        <w:tc>
          <w:tcPr>
            <w:tcW w:w="4251" w:type="dxa"/>
          </w:tcPr>
          <w:p w14:paraId="6C67BD3E" w14:textId="77777777" w:rsidR="008D29D4" w:rsidRPr="006E2030" w:rsidRDefault="008D29D4" w:rsidP="00457D72">
            <w:pPr>
              <w:bidi w:val="0"/>
              <w:spacing w:line="360" w:lineRule="auto"/>
            </w:pPr>
            <w:r w:rsidRPr="006E2030">
              <w:t>WALL-E has the genre?!</w:t>
            </w:r>
          </w:p>
          <w:p w14:paraId="62D3F273" w14:textId="77777777" w:rsidR="008D29D4" w:rsidRPr="006E2030" w:rsidRDefault="008D29D4" w:rsidP="00457D72">
            <w:pPr>
              <w:bidi w:val="0"/>
              <w:spacing w:line="360" w:lineRule="auto"/>
              <w:rPr>
                <w:rtl/>
              </w:rPr>
            </w:pPr>
            <w:r w:rsidRPr="006E2030">
              <w:t>(WALL-E, has_genre, ?)</w:t>
            </w:r>
          </w:p>
        </w:tc>
      </w:tr>
    </w:tbl>
    <w:p w14:paraId="02B1C0CC" w14:textId="77777777" w:rsidR="00CA7AC7" w:rsidRDefault="00CA7AC7" w:rsidP="008D29D4">
      <w:pPr>
        <w:spacing w:line="360" w:lineRule="auto"/>
        <w:jc w:val="both"/>
        <w:rPr>
          <w:rtl/>
        </w:rPr>
      </w:pPr>
    </w:p>
    <w:p w14:paraId="1983CEB8" w14:textId="7305755A" w:rsidR="008D29D4" w:rsidRPr="006E2030" w:rsidRDefault="00F26E68" w:rsidP="00655CDC">
      <w:pPr>
        <w:spacing w:line="360" w:lineRule="auto"/>
        <w:jc w:val="both"/>
        <w:rPr>
          <w:rtl/>
        </w:rPr>
      </w:pPr>
      <w:r>
        <w:rPr>
          <w:rFonts w:hint="cs"/>
          <w:rtl/>
        </w:rPr>
        <w:t>همان‌طور</w:t>
      </w:r>
      <w:r w:rsidR="008D29D4" w:rsidRPr="006E2030">
        <w:rPr>
          <w:rFonts w:hint="cs"/>
          <w:rtl/>
        </w:rPr>
        <w:t xml:space="preserve"> که مشاهده می‌شود جواب‌هایی که داده شده است همبستگی خوبی دارند، برای مثال در نمونه‌ی اول که از مدل پرسیده شده است </w:t>
      </w:r>
      <w:r w:rsidR="008D29D4" w:rsidRPr="006E2030">
        <w:t>Lil Wayne</w:t>
      </w:r>
      <w:r w:rsidR="008D29D4" w:rsidRPr="006E2030">
        <w:rPr>
          <w:rFonts w:hint="cs"/>
          <w:rtl/>
        </w:rPr>
        <w:t xml:space="preserve"> که یک خواننده‌ی آمریکایی است متولد کجاست، تمام ۱۰ جواب اول </w:t>
      </w:r>
      <w:r>
        <w:rPr>
          <w:rFonts w:hint="cs"/>
          <w:rtl/>
        </w:rPr>
        <w:t>همان‌طور</w:t>
      </w:r>
      <w:r w:rsidR="008D29D4" w:rsidRPr="006E2030">
        <w:rPr>
          <w:rFonts w:hint="cs"/>
          <w:rtl/>
        </w:rPr>
        <w:t xml:space="preserve"> که انتظار می‌رود ایالت‌های مختلف آمریکا هستند و پاسخ اول یعنی </w:t>
      </w:r>
      <w:r w:rsidR="008D29D4" w:rsidRPr="006E2030">
        <w:t>New Orleans</w:t>
      </w:r>
      <w:r w:rsidR="008D29D4" w:rsidRPr="006E2030">
        <w:rPr>
          <w:rFonts w:hint="cs"/>
          <w:rtl/>
        </w:rPr>
        <w:t xml:space="preserve"> جواب درست می‌باشد و جواب‌ها منطقی هستن و مدل </w:t>
      </w:r>
      <w:r w:rsidR="008D29D4" w:rsidRPr="006E2030">
        <w:t>TransE</w:t>
      </w:r>
      <w:r w:rsidR="008D29D4" w:rsidRPr="006E2030">
        <w:rPr>
          <w:rFonts w:hint="cs"/>
          <w:rtl/>
        </w:rPr>
        <w:t xml:space="preserve"> این رابطه که پاسخ سوال </w:t>
      </w:r>
      <w:r w:rsidR="006E6F3E">
        <w:rPr>
          <w:rFonts w:hint="cs"/>
          <w:rtl/>
        </w:rPr>
        <w:t>«</w:t>
      </w:r>
      <w:r w:rsidR="008D29D4" w:rsidRPr="006E2030">
        <w:rPr>
          <w:rFonts w:hint="cs"/>
          <w:rtl/>
        </w:rPr>
        <w:t>متولد کجا است؟</w:t>
      </w:r>
      <w:r w:rsidR="006E6F3E">
        <w:rPr>
          <w:rFonts w:hint="cs"/>
          <w:rtl/>
        </w:rPr>
        <w:t>»</w:t>
      </w:r>
      <w:r w:rsidR="008D29D4" w:rsidRPr="006E2030">
        <w:rPr>
          <w:rFonts w:hint="cs"/>
          <w:rtl/>
        </w:rPr>
        <w:t xml:space="preserve"> باید یک شهر باشد را خوب فهمیده است. همینطور در مثال دوم وقتی سوال </w:t>
      </w:r>
      <w:r w:rsidR="00D060A5">
        <w:rPr>
          <w:rFonts w:hint="cs"/>
          <w:rtl/>
        </w:rPr>
        <w:t>این‌که</w:t>
      </w:r>
      <w:r w:rsidR="008D29D4" w:rsidRPr="006E2030">
        <w:rPr>
          <w:rFonts w:hint="cs"/>
          <w:rtl/>
        </w:rPr>
        <w:t xml:space="preserve"> </w:t>
      </w:r>
      <w:r w:rsidR="006E6F3E">
        <w:rPr>
          <w:rFonts w:hint="cs"/>
          <w:rtl/>
        </w:rPr>
        <w:t>«</w:t>
      </w:r>
      <w:r w:rsidR="008D29D4" w:rsidRPr="006E2030">
        <w:rPr>
          <w:rFonts w:hint="cs"/>
          <w:rtl/>
        </w:rPr>
        <w:t>ژانر یک فیلم چیست؟</w:t>
      </w:r>
      <w:r w:rsidR="006E6F3E">
        <w:rPr>
          <w:rFonts w:hint="cs"/>
          <w:rtl/>
        </w:rPr>
        <w:t>»</w:t>
      </w:r>
      <w:r w:rsidR="008D29D4" w:rsidRPr="006E2030">
        <w:rPr>
          <w:rFonts w:hint="cs"/>
          <w:rtl/>
        </w:rPr>
        <w:t xml:space="preserve"> از مدل پرسیده شده است، جواب‌ها همبستگی خوبی دارند و جواب </w:t>
      </w:r>
      <w:r w:rsidR="00655CDC">
        <w:rPr>
          <w:rFonts w:hint="cs"/>
          <w:rtl/>
        </w:rPr>
        <w:t>دور از ذهن</w:t>
      </w:r>
      <w:r w:rsidR="008D29D4" w:rsidRPr="006E2030">
        <w:rPr>
          <w:rFonts w:hint="cs"/>
          <w:rtl/>
        </w:rPr>
        <w:t xml:space="preserve"> داخل آن‌ها نیست.</w:t>
      </w:r>
    </w:p>
    <w:p w14:paraId="709E326C" w14:textId="08963BFC" w:rsidR="008D29D4" w:rsidRPr="006E2030" w:rsidRDefault="008D29D4" w:rsidP="00BE49D3">
      <w:pPr>
        <w:spacing w:line="360" w:lineRule="auto"/>
        <w:jc w:val="both"/>
        <w:rPr>
          <w:rtl/>
        </w:rPr>
      </w:pPr>
      <w:r w:rsidRPr="006E2030">
        <w:rPr>
          <w:rFonts w:hint="cs"/>
          <w:rtl/>
        </w:rPr>
        <w:t xml:space="preserve">برای مشاهده‌ی بهتر این موضوع، پس از آموزش دیدن مدل </w:t>
      </w:r>
      <w:r w:rsidRPr="006E2030">
        <w:t>TransE</w:t>
      </w:r>
      <w:r w:rsidRPr="006E2030">
        <w:rPr>
          <w:rFonts w:hint="cs"/>
          <w:rtl/>
        </w:rPr>
        <w:t xml:space="preserve"> ، بردار‌های ۵۰بعدی ۵هزار موجودیت را به وسیله‌ی ابزار </w:t>
      </w:r>
      <w:r w:rsidRPr="006E2030">
        <w:t>tnse</w:t>
      </w:r>
      <w:r w:rsidRPr="006E2030">
        <w:rPr>
          <w:rFonts w:hint="cs"/>
          <w:rtl/>
        </w:rPr>
        <w:t xml:space="preserve"> </w:t>
      </w:r>
      <w:r w:rsidR="00BE49D3">
        <w:fldChar w:fldCharType="begin" w:fldLock="1"/>
      </w:r>
      <w:r w:rsidR="006E6F3E">
        <w:instrText>ADDIN CSL_CITATION { "citationItems" : [ { "id" : "ITEM-1", "itemData" : { "DOI" : "10.1007/s10479-011-0841-3", "ISBN" : "1532-4435", "ISSN" : "1532-4435", "PMID" : "20652508", "abstract" : "We present a new technique called \u201ct-SNE\u201d that visualizes high-dimensional data by giving each datapoint a location in a two or three-dimensional map. The technique is a variation of Stochastic Neighbor Embedding (Hinton and Roweis, 2002) that is much easier to optimize, and produces significantly better visualizations by reducing the tendency to crowd points together in the center of the map. t-SNE is better than existing techniques at creating a single map that reveals structure at many different scales. This is particularly important for high-dimensional data that lie on several different, but related, low-dimensional manifolds, such as images of objects from multiple classes seen from multiple viewpoints. For visualizing the structure of very large data sets, we show how t-SNE can use random walks on neighborhood graphs to allow the implicit structure of all of the data to influence theway in which a subset of the data is displayed. We illustrate the performance of t-SNE on a wide variety of data sets and compare it with many other non-parametric visualization techniques, including Sammon mapping, Isomap, and Locally Linear Embedding. The visualiza- tions produced by t-SNE are significantly better than those produced by the other techniques on almost all of the data sets.", "author" : [ { "dropping-particle" : "", "family" : "Maaten", "given" : "L J P", "non-dropping-particle" : "Van Der", "parse-names" : false, "suffix" : "" }, { "dropping-particle" : "", "family" : "Hinton", "given" : "G E", "non-dropping-particle" : "", "parse-names" : false, "suffix" : "" } ], "container-title" : "Journal of Machine Learning Research", "id" : "ITEM-1", "issued" : { "date-parts" : [ [ "2008" ] ] }, "page" : "2579-2605", "title" : "Visualizing high-dimensional data using t-sne", "type" : "article-journal", "volume" : "9" }, "uris" : [ "http://www.mendeley.com/documents/?uuid=f79d0103-8a4a-4163-9533-457287b3f3bb" ] }, { "id" : "ITEM-2", "itemData" : { "DOI" : "10.1007/s10479-011-0841-3", "ISBN" : "1532-4435", "ISSN" : "1532-4435", "PMID" : "20652508", "abstract" : "The paper investigates the acceleration of t-SNE\u2014an embedding technique that is com-monly used for the visualization of high-dimensional data in scatter plots\u2014using two tree-based algorithms. In particular, the paper develops variants of the Barnes-Hut algorithm and of the dual-tree algorithm that approximate the gradient used for learning t-SNE em-beddings in O(N log N). Our experiments show that the resulting algorithms substantially accelerate t-SNE, and that they make it possible to learn embeddings of data sets with millions of objects. Somewhat counterintuitively, the Barnes-Hut variant of t-SNE appears to outperform the dual-tree variant.", "author" : [ { "dropping-particle" : "", "family" : "Maaten", "given" : "Laurens", "non-dropping-particle" : "Van Der", "parse-names" : false, "suffix" : "" } ], "container-title" : "Journal of Machine Learning Research", "id" : "ITEM-2", "issued" : { "date-parts" : [ [ "2014" ] ] }, "page" : "1-21", "title" : "Accelerating t-SNE using Tree-Based Algorithms", "type" : "article-journal", "volume" : "15" }, "uris" : [ "http://www.mendeley.com/documents/?uuid=de87011b-2994-463b-ad1b-162b904c9ca7" ] } ], "mendeley" : { "formattedCitation" : "[41], [42]", "plainTextFormattedCitation" : "[41], [42]", "previouslyFormattedCitation" : "[40], [41]" }, "properties" : { "noteIndex" : 0 }, "schema" : "https://github.com/citation-style-language/schema/raw/master/csl-citation.json" }</w:instrText>
      </w:r>
      <w:r w:rsidR="00BE49D3">
        <w:fldChar w:fldCharType="separate"/>
      </w:r>
      <w:r w:rsidR="006E6F3E" w:rsidRPr="006E6F3E">
        <w:rPr>
          <w:noProof/>
        </w:rPr>
        <w:t>[41], [42]</w:t>
      </w:r>
      <w:r w:rsidR="00BE49D3">
        <w:fldChar w:fldCharType="end"/>
      </w:r>
      <w:r w:rsidR="00BE49D3">
        <w:rPr>
          <w:rFonts w:hint="cs"/>
          <w:rtl/>
        </w:rPr>
        <w:t xml:space="preserve"> </w:t>
      </w:r>
      <w:r w:rsidRPr="006E2030">
        <w:rPr>
          <w:rFonts w:hint="cs"/>
          <w:rtl/>
        </w:rPr>
        <w:t xml:space="preserve">در </w:t>
      </w:r>
      <w:r w:rsidR="002659FB">
        <w:rPr>
          <w:rtl/>
        </w:rPr>
        <w:fldChar w:fldCharType="begin"/>
      </w:r>
      <w:r w:rsidR="002659FB">
        <w:rPr>
          <w:rtl/>
        </w:rPr>
        <w:instrText xml:space="preserve"> </w:instrText>
      </w:r>
      <w:r w:rsidR="002659FB">
        <w:rPr>
          <w:rFonts w:hint="cs"/>
        </w:rPr>
        <w:instrText>REF</w:instrText>
      </w:r>
      <w:r w:rsidR="002659FB">
        <w:rPr>
          <w:rFonts w:hint="cs"/>
          <w:rtl/>
        </w:rPr>
        <w:instrText xml:space="preserve"> _</w:instrText>
      </w:r>
      <w:r w:rsidR="002659FB">
        <w:rPr>
          <w:rFonts w:hint="cs"/>
        </w:rPr>
        <w:instrText>Ref489733870 \h</w:instrText>
      </w:r>
      <w:r w:rsidR="002659FB">
        <w:rPr>
          <w:rtl/>
        </w:rPr>
        <w:instrText xml:space="preserve"> </w:instrText>
      </w:r>
      <w:r w:rsidR="002659FB">
        <w:rPr>
          <w:rtl/>
        </w:rPr>
      </w:r>
      <w:r w:rsidR="002659FB">
        <w:rPr>
          <w:rtl/>
        </w:rPr>
        <w:fldChar w:fldCharType="separate"/>
      </w:r>
      <w:r w:rsidR="002B3278">
        <w:rPr>
          <w:rtl/>
        </w:rPr>
        <w:t xml:space="preserve">شکل </w:t>
      </w:r>
      <w:r w:rsidR="002B3278">
        <w:rPr>
          <w:noProof/>
          <w:rtl/>
        </w:rPr>
        <w:t>21</w:t>
      </w:r>
      <w:r w:rsidR="002659FB">
        <w:rPr>
          <w:rtl/>
        </w:rPr>
        <w:fldChar w:fldCharType="end"/>
      </w:r>
      <w:r w:rsidRPr="006E2030">
        <w:rPr>
          <w:rFonts w:hint="cs"/>
          <w:rtl/>
        </w:rPr>
        <w:t xml:space="preserve">  و در دو بعد نمایش دادیم.</w:t>
      </w:r>
    </w:p>
    <w:p w14:paraId="23B85BD8" w14:textId="77777777" w:rsidR="00CA7AC7" w:rsidRDefault="008D29D4" w:rsidP="00CA7AC7">
      <w:pPr>
        <w:keepNext/>
        <w:spacing w:line="360" w:lineRule="auto"/>
        <w:jc w:val="center"/>
      </w:pPr>
      <w:r w:rsidRPr="006E2030">
        <w:rPr>
          <w:noProof/>
          <w:lang w:bidi="ar-SA"/>
        </w:rPr>
        <w:lastRenderedPageBreak/>
        <w:drawing>
          <wp:inline distT="0" distB="0" distL="0" distR="0" wp14:anchorId="6199A8B2" wp14:editId="7EC736E2">
            <wp:extent cx="4859392" cy="24011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88005" cy="2415281"/>
                    </a:xfrm>
                    <a:prstGeom prst="rect">
                      <a:avLst/>
                    </a:prstGeom>
                  </pic:spPr>
                </pic:pic>
              </a:graphicData>
            </a:graphic>
          </wp:inline>
        </w:drawing>
      </w:r>
    </w:p>
    <w:p w14:paraId="00014150" w14:textId="618FF505" w:rsidR="008D29D4" w:rsidRPr="006E2030" w:rsidRDefault="00CA7AC7" w:rsidP="00CA7AC7">
      <w:pPr>
        <w:pStyle w:val="Caption"/>
        <w:rPr>
          <w:rtl/>
        </w:rPr>
      </w:pPr>
      <w:bookmarkStart w:id="141" w:name="_Ref489733870"/>
      <w:bookmarkStart w:id="142" w:name="_Toc490477029"/>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3278">
        <w:rPr>
          <w:noProof/>
          <w:rtl/>
        </w:rPr>
        <w:t>21</w:t>
      </w:r>
      <w:r>
        <w:rPr>
          <w:rtl/>
        </w:rPr>
        <w:fldChar w:fldCharType="end"/>
      </w:r>
      <w:bookmarkEnd w:id="141"/>
      <w:r>
        <w:rPr>
          <w:rFonts w:hint="cs"/>
          <w:noProof/>
          <w:rtl/>
        </w:rPr>
        <w:t xml:space="preserve"> بازنمایی بردار 50 هزار موجودیت که به روش </w:t>
      </w:r>
      <w:r>
        <w:rPr>
          <w:noProof/>
        </w:rPr>
        <w:t>TransE</w:t>
      </w:r>
      <w:r>
        <w:rPr>
          <w:rFonts w:hint="cs"/>
          <w:noProof/>
          <w:rtl/>
        </w:rPr>
        <w:t xml:space="preserve"> آموزش دیده شده است</w:t>
      </w:r>
      <w:bookmarkEnd w:id="142"/>
    </w:p>
    <w:p w14:paraId="4B335914" w14:textId="333DDF67" w:rsidR="008D29D4" w:rsidRPr="006E2030" w:rsidRDefault="008D29D4" w:rsidP="00401FD8">
      <w:pPr>
        <w:spacing w:line="360" w:lineRule="auto"/>
        <w:jc w:val="both"/>
        <w:rPr>
          <w:rtl/>
        </w:rPr>
      </w:pPr>
      <w:r w:rsidRPr="006E2030">
        <w:rPr>
          <w:rFonts w:hint="cs"/>
          <w:rtl/>
        </w:rPr>
        <w:t xml:space="preserve">در این شکل مشاهده می‌شود که موجودیت‌ها به صورت جزیره‌های کوچک دور هم جمع شده‌اند و به نظر می‌رسد که تشکیل این جزیره‌ها تصادفی </w:t>
      </w:r>
      <w:r w:rsidR="00401FD8">
        <w:rPr>
          <w:rFonts w:hint="cs"/>
          <w:rtl/>
        </w:rPr>
        <w:t>نیست</w:t>
      </w:r>
      <w:r w:rsidRPr="006E2030">
        <w:rPr>
          <w:rFonts w:hint="cs"/>
          <w:rtl/>
        </w:rPr>
        <w:t>، زیرا در صورت تصادفی بودن انتظار داشتیم موجودیت‌ها در صفحه پخش شوند.</w:t>
      </w:r>
    </w:p>
    <w:p w14:paraId="3D4D36F6" w14:textId="222C528A" w:rsidR="008D29D4" w:rsidRPr="006E2030" w:rsidRDefault="008D29D4" w:rsidP="00171482">
      <w:pPr>
        <w:spacing w:line="360" w:lineRule="auto"/>
        <w:jc w:val="both"/>
        <w:rPr>
          <w:rtl/>
        </w:rPr>
      </w:pPr>
      <w:r w:rsidRPr="006E2030">
        <w:rPr>
          <w:rFonts w:hint="cs"/>
          <w:rtl/>
        </w:rPr>
        <w:t xml:space="preserve">برای مطمئن شدن از این فرض چند جزیره را در </w:t>
      </w:r>
      <w:r w:rsidR="00171482">
        <w:rPr>
          <w:rtl/>
        </w:rPr>
        <w:fldChar w:fldCharType="begin"/>
      </w:r>
      <w:r w:rsidR="00171482">
        <w:rPr>
          <w:rtl/>
        </w:rPr>
        <w:instrText xml:space="preserve"> </w:instrText>
      </w:r>
      <w:r w:rsidR="00171482">
        <w:instrText>REF</w:instrText>
      </w:r>
      <w:r w:rsidR="00171482">
        <w:rPr>
          <w:rtl/>
        </w:rPr>
        <w:instrText xml:space="preserve"> _</w:instrText>
      </w:r>
      <w:r w:rsidR="00171482">
        <w:instrText>Ref489734085 \h</w:instrText>
      </w:r>
      <w:r w:rsidR="00171482">
        <w:rPr>
          <w:rtl/>
        </w:rPr>
        <w:instrText xml:space="preserve"> </w:instrText>
      </w:r>
      <w:r w:rsidR="00171482">
        <w:rPr>
          <w:rtl/>
        </w:rPr>
      </w:r>
      <w:r w:rsidR="00171482">
        <w:rPr>
          <w:rtl/>
        </w:rPr>
        <w:fldChar w:fldCharType="separate"/>
      </w:r>
      <w:r w:rsidR="002B3278">
        <w:rPr>
          <w:rtl/>
        </w:rPr>
        <w:t xml:space="preserve">شکل </w:t>
      </w:r>
      <w:r w:rsidR="002B3278">
        <w:rPr>
          <w:noProof/>
          <w:rtl/>
        </w:rPr>
        <w:t>22</w:t>
      </w:r>
      <w:r w:rsidR="00171482">
        <w:rPr>
          <w:rtl/>
        </w:rPr>
        <w:fldChar w:fldCharType="end"/>
      </w:r>
      <w:r w:rsidRPr="006E2030">
        <w:rPr>
          <w:rFonts w:hint="cs"/>
          <w:rtl/>
        </w:rPr>
        <w:t xml:space="preserve"> و </w:t>
      </w:r>
      <w:r w:rsidR="00171482">
        <w:rPr>
          <w:rtl/>
        </w:rPr>
        <w:fldChar w:fldCharType="begin"/>
      </w:r>
      <w:r w:rsidR="00171482">
        <w:rPr>
          <w:rtl/>
        </w:rPr>
        <w:instrText xml:space="preserve"> </w:instrText>
      </w:r>
      <w:r w:rsidR="00171482">
        <w:rPr>
          <w:rFonts w:hint="cs"/>
        </w:rPr>
        <w:instrText>REF</w:instrText>
      </w:r>
      <w:r w:rsidR="00171482">
        <w:rPr>
          <w:rFonts w:hint="cs"/>
          <w:rtl/>
        </w:rPr>
        <w:instrText xml:space="preserve"> _</w:instrText>
      </w:r>
      <w:r w:rsidR="00171482">
        <w:rPr>
          <w:rFonts w:hint="cs"/>
        </w:rPr>
        <w:instrText>Ref489734091 \h</w:instrText>
      </w:r>
      <w:r w:rsidR="00171482">
        <w:rPr>
          <w:rtl/>
        </w:rPr>
        <w:instrText xml:space="preserve"> </w:instrText>
      </w:r>
      <w:r w:rsidR="00171482">
        <w:rPr>
          <w:rtl/>
        </w:rPr>
      </w:r>
      <w:r w:rsidR="00171482">
        <w:rPr>
          <w:rtl/>
        </w:rPr>
        <w:fldChar w:fldCharType="separate"/>
      </w:r>
      <w:r w:rsidR="002B3278">
        <w:rPr>
          <w:rtl/>
        </w:rPr>
        <w:t xml:space="preserve">شکل </w:t>
      </w:r>
      <w:r w:rsidR="002B3278">
        <w:rPr>
          <w:noProof/>
          <w:rtl/>
        </w:rPr>
        <w:t>23</w:t>
      </w:r>
      <w:r w:rsidR="00171482">
        <w:rPr>
          <w:rtl/>
        </w:rPr>
        <w:fldChar w:fldCharType="end"/>
      </w:r>
      <w:r w:rsidRPr="006E2030">
        <w:rPr>
          <w:rFonts w:hint="cs"/>
          <w:rtl/>
        </w:rPr>
        <w:t xml:space="preserve"> و </w:t>
      </w:r>
      <w:r w:rsidR="00171482">
        <w:rPr>
          <w:rtl/>
        </w:rPr>
        <w:fldChar w:fldCharType="begin"/>
      </w:r>
      <w:r w:rsidR="00171482">
        <w:rPr>
          <w:rtl/>
        </w:rPr>
        <w:instrText xml:space="preserve"> </w:instrText>
      </w:r>
      <w:r w:rsidR="00171482">
        <w:rPr>
          <w:rFonts w:hint="cs"/>
        </w:rPr>
        <w:instrText>REF</w:instrText>
      </w:r>
      <w:r w:rsidR="00171482">
        <w:rPr>
          <w:rFonts w:hint="cs"/>
          <w:rtl/>
        </w:rPr>
        <w:instrText xml:space="preserve"> _</w:instrText>
      </w:r>
      <w:r w:rsidR="00171482">
        <w:rPr>
          <w:rFonts w:hint="cs"/>
        </w:rPr>
        <w:instrText>Ref489734096 \h</w:instrText>
      </w:r>
      <w:r w:rsidR="00171482">
        <w:rPr>
          <w:rtl/>
        </w:rPr>
        <w:instrText xml:space="preserve"> </w:instrText>
      </w:r>
      <w:r w:rsidR="00171482">
        <w:rPr>
          <w:rtl/>
        </w:rPr>
      </w:r>
      <w:r w:rsidR="00171482">
        <w:rPr>
          <w:rtl/>
        </w:rPr>
        <w:fldChar w:fldCharType="separate"/>
      </w:r>
      <w:r w:rsidR="002B3278">
        <w:rPr>
          <w:rtl/>
        </w:rPr>
        <w:t xml:space="preserve">شکل </w:t>
      </w:r>
      <w:r w:rsidR="002B3278">
        <w:rPr>
          <w:noProof/>
          <w:rtl/>
        </w:rPr>
        <w:t>24</w:t>
      </w:r>
      <w:r w:rsidR="00171482">
        <w:rPr>
          <w:rtl/>
        </w:rPr>
        <w:fldChar w:fldCharType="end"/>
      </w:r>
      <w:r w:rsidRPr="006E2030">
        <w:rPr>
          <w:rFonts w:hint="cs"/>
          <w:rtl/>
        </w:rPr>
        <w:t xml:space="preserve"> بزرگ‌نمایی کرده‌ایم.</w:t>
      </w:r>
    </w:p>
    <w:p w14:paraId="5AC25FAF" w14:textId="3C77325E" w:rsidR="002659FB" w:rsidRDefault="008D29D4" w:rsidP="00205FFD">
      <w:pPr>
        <w:keepNext/>
        <w:spacing w:line="360" w:lineRule="auto"/>
        <w:jc w:val="center"/>
      </w:pPr>
      <w:r w:rsidRPr="006E2030">
        <w:rPr>
          <w:noProof/>
          <w:lang w:bidi="ar-SA"/>
        </w:rPr>
        <w:drawing>
          <wp:inline distT="0" distB="0" distL="0" distR="0" wp14:anchorId="44AA52E4" wp14:editId="1258A86E">
            <wp:extent cx="4397254" cy="3140765"/>
            <wp:effectExtent l="0" t="0" r="381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665" t="3229" r="2107" b="2740"/>
                    <a:stretch/>
                  </pic:blipFill>
                  <pic:spPr bwMode="auto">
                    <a:xfrm>
                      <a:off x="0" y="0"/>
                      <a:ext cx="4451950" cy="3179832"/>
                    </a:xfrm>
                    <a:prstGeom prst="rect">
                      <a:avLst/>
                    </a:prstGeom>
                    <a:ln>
                      <a:noFill/>
                    </a:ln>
                    <a:extLst>
                      <a:ext uri="{53640926-AAD7-44D8-BBD7-CCE9431645EC}">
                        <a14:shadowObscured xmlns:a14="http://schemas.microsoft.com/office/drawing/2010/main"/>
                      </a:ext>
                    </a:extLst>
                  </pic:spPr>
                </pic:pic>
              </a:graphicData>
            </a:graphic>
          </wp:inline>
        </w:drawing>
      </w:r>
    </w:p>
    <w:p w14:paraId="56424ADD" w14:textId="27B3EC92" w:rsidR="008D29D4" w:rsidRPr="006E2030" w:rsidRDefault="002659FB" w:rsidP="002659FB">
      <w:pPr>
        <w:pStyle w:val="Caption"/>
        <w:rPr>
          <w:rtl/>
        </w:rPr>
      </w:pPr>
      <w:bookmarkStart w:id="143" w:name="_Ref489734085"/>
      <w:bookmarkStart w:id="144" w:name="_Ref489734080"/>
      <w:bookmarkStart w:id="145" w:name="_Toc490477030"/>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3278">
        <w:rPr>
          <w:noProof/>
          <w:rtl/>
        </w:rPr>
        <w:t>22</w:t>
      </w:r>
      <w:r>
        <w:rPr>
          <w:rtl/>
        </w:rPr>
        <w:fldChar w:fldCharType="end"/>
      </w:r>
      <w:bookmarkEnd w:id="143"/>
      <w:r>
        <w:rPr>
          <w:rFonts w:hint="cs"/>
          <w:rtl/>
        </w:rPr>
        <w:t xml:space="preserve"> بازنمایی قسمتی از موجودیت‌ها که در مورد ژانر مجموعه‌های تلوزیونی هستند</w:t>
      </w:r>
      <w:bookmarkEnd w:id="144"/>
      <w:bookmarkEnd w:id="145"/>
    </w:p>
    <w:p w14:paraId="483EF5C6" w14:textId="6FB89D67" w:rsidR="008D29D4" w:rsidRPr="006E2030" w:rsidRDefault="008D29D4" w:rsidP="00843F04">
      <w:pPr>
        <w:spacing w:line="360" w:lineRule="auto"/>
        <w:jc w:val="both"/>
        <w:rPr>
          <w:rtl/>
        </w:rPr>
      </w:pPr>
      <w:r w:rsidRPr="006E2030">
        <w:rPr>
          <w:rFonts w:hint="cs"/>
          <w:rtl/>
        </w:rPr>
        <w:lastRenderedPageBreak/>
        <w:t xml:space="preserve">در </w:t>
      </w:r>
      <w:r w:rsidR="00171482">
        <w:rPr>
          <w:rtl/>
        </w:rPr>
        <w:fldChar w:fldCharType="begin"/>
      </w:r>
      <w:r w:rsidR="00171482">
        <w:rPr>
          <w:rtl/>
        </w:rPr>
        <w:instrText xml:space="preserve"> </w:instrText>
      </w:r>
      <w:r w:rsidR="00171482">
        <w:rPr>
          <w:rFonts w:hint="cs"/>
        </w:rPr>
        <w:instrText>REF</w:instrText>
      </w:r>
      <w:r w:rsidR="00171482">
        <w:rPr>
          <w:rFonts w:hint="cs"/>
          <w:rtl/>
        </w:rPr>
        <w:instrText xml:space="preserve"> _</w:instrText>
      </w:r>
      <w:r w:rsidR="00171482">
        <w:rPr>
          <w:rFonts w:hint="cs"/>
        </w:rPr>
        <w:instrText>Ref489734085 \h</w:instrText>
      </w:r>
      <w:r w:rsidR="00171482">
        <w:rPr>
          <w:rtl/>
        </w:rPr>
        <w:instrText xml:space="preserve"> </w:instrText>
      </w:r>
      <w:r w:rsidR="00171482">
        <w:rPr>
          <w:rtl/>
        </w:rPr>
      </w:r>
      <w:r w:rsidR="00171482">
        <w:rPr>
          <w:rtl/>
        </w:rPr>
        <w:fldChar w:fldCharType="separate"/>
      </w:r>
      <w:r w:rsidR="002B3278">
        <w:rPr>
          <w:rtl/>
        </w:rPr>
        <w:t xml:space="preserve">شکل </w:t>
      </w:r>
      <w:r w:rsidR="002B3278">
        <w:rPr>
          <w:noProof/>
          <w:rtl/>
        </w:rPr>
        <w:t>22</w:t>
      </w:r>
      <w:r w:rsidR="00171482">
        <w:rPr>
          <w:rtl/>
        </w:rPr>
        <w:fldChar w:fldCharType="end"/>
      </w:r>
      <w:r w:rsidRPr="006E2030">
        <w:rPr>
          <w:rFonts w:hint="cs"/>
          <w:rtl/>
        </w:rPr>
        <w:t xml:space="preserve"> مشاهده ‌می‌شود که عمده‌ی موجودیت‌هایی که در این جزیره قرار گرفته‌اند ژانر فیلم‌های سینمایی هستند، مانند درام</w:t>
      </w:r>
      <w:r w:rsidRPr="006E2030">
        <w:rPr>
          <w:rStyle w:val="FootnoteReference"/>
          <w:rtl/>
        </w:rPr>
        <w:footnoteReference w:id="57"/>
      </w:r>
      <w:r w:rsidRPr="006E2030">
        <w:rPr>
          <w:rFonts w:hint="cs"/>
          <w:rtl/>
        </w:rPr>
        <w:t>، علمی تخیلی</w:t>
      </w:r>
      <w:r w:rsidRPr="006E2030">
        <w:rPr>
          <w:rStyle w:val="FootnoteReference"/>
          <w:rtl/>
        </w:rPr>
        <w:footnoteReference w:id="58"/>
      </w:r>
      <w:r w:rsidRPr="006E2030">
        <w:rPr>
          <w:rFonts w:hint="cs"/>
          <w:rtl/>
        </w:rPr>
        <w:t>، طنز و ...</w:t>
      </w:r>
    </w:p>
    <w:p w14:paraId="61B2A7CA" w14:textId="0E06772E" w:rsidR="002659FB" w:rsidRDefault="008D29D4" w:rsidP="00843F04">
      <w:pPr>
        <w:keepNext/>
        <w:spacing w:line="360" w:lineRule="auto"/>
        <w:jc w:val="center"/>
      </w:pPr>
      <w:r w:rsidRPr="006E2030">
        <w:rPr>
          <w:noProof/>
          <w:lang w:bidi="ar-SA"/>
        </w:rPr>
        <w:drawing>
          <wp:inline distT="0" distB="0" distL="0" distR="0" wp14:anchorId="4E61AD69" wp14:editId="5F040895">
            <wp:extent cx="5365954" cy="2122999"/>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2597" r="1291" b="10678"/>
                    <a:stretch/>
                  </pic:blipFill>
                  <pic:spPr bwMode="auto">
                    <a:xfrm>
                      <a:off x="0" y="0"/>
                      <a:ext cx="5517533" cy="2182970"/>
                    </a:xfrm>
                    <a:prstGeom prst="rect">
                      <a:avLst/>
                    </a:prstGeom>
                    <a:ln>
                      <a:noFill/>
                    </a:ln>
                    <a:extLst>
                      <a:ext uri="{53640926-AAD7-44D8-BBD7-CCE9431645EC}">
                        <a14:shadowObscured xmlns:a14="http://schemas.microsoft.com/office/drawing/2010/main"/>
                      </a:ext>
                    </a:extLst>
                  </pic:spPr>
                </pic:pic>
              </a:graphicData>
            </a:graphic>
          </wp:inline>
        </w:drawing>
      </w:r>
    </w:p>
    <w:p w14:paraId="479611A7" w14:textId="20169611" w:rsidR="008D29D4" w:rsidRPr="002659FB" w:rsidRDefault="002659FB" w:rsidP="002659FB">
      <w:pPr>
        <w:pStyle w:val="Caption"/>
        <w:rPr>
          <w:rtl/>
        </w:rPr>
      </w:pPr>
      <w:bookmarkStart w:id="146" w:name="_Ref489734091"/>
      <w:bookmarkStart w:id="147" w:name="_Toc490477031"/>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3278">
        <w:rPr>
          <w:noProof/>
          <w:rtl/>
        </w:rPr>
        <w:t>23</w:t>
      </w:r>
      <w:r>
        <w:rPr>
          <w:rtl/>
        </w:rPr>
        <w:fldChar w:fldCharType="end"/>
      </w:r>
      <w:bookmarkEnd w:id="146"/>
      <w:r>
        <w:rPr>
          <w:rFonts w:hint="cs"/>
          <w:rtl/>
        </w:rPr>
        <w:t xml:space="preserve"> بازنمایی قسمتی از موجودیت‌ها که در مورد ایالت‌های آمریکا هستند</w:t>
      </w:r>
      <w:bookmarkEnd w:id="147"/>
    </w:p>
    <w:p w14:paraId="473DB1FB" w14:textId="17965EB0" w:rsidR="008D29D4" w:rsidRPr="006E2030" w:rsidRDefault="008D29D4" w:rsidP="00171482">
      <w:pPr>
        <w:spacing w:line="360" w:lineRule="auto"/>
        <w:jc w:val="both"/>
      </w:pPr>
      <w:r w:rsidRPr="006E2030">
        <w:rPr>
          <w:rFonts w:hint="cs"/>
          <w:rtl/>
        </w:rPr>
        <w:t xml:space="preserve">در </w:t>
      </w:r>
      <w:r w:rsidR="00171482">
        <w:rPr>
          <w:rtl/>
        </w:rPr>
        <w:fldChar w:fldCharType="begin"/>
      </w:r>
      <w:r w:rsidR="00171482">
        <w:rPr>
          <w:rtl/>
        </w:rPr>
        <w:instrText xml:space="preserve"> </w:instrText>
      </w:r>
      <w:r w:rsidR="00171482">
        <w:rPr>
          <w:rFonts w:hint="cs"/>
        </w:rPr>
        <w:instrText>REF</w:instrText>
      </w:r>
      <w:r w:rsidR="00171482">
        <w:rPr>
          <w:rFonts w:hint="cs"/>
          <w:rtl/>
        </w:rPr>
        <w:instrText xml:space="preserve"> _</w:instrText>
      </w:r>
      <w:r w:rsidR="00171482">
        <w:rPr>
          <w:rFonts w:hint="cs"/>
        </w:rPr>
        <w:instrText>Ref489734091 \h</w:instrText>
      </w:r>
      <w:r w:rsidR="00171482">
        <w:rPr>
          <w:rtl/>
        </w:rPr>
        <w:instrText xml:space="preserve"> </w:instrText>
      </w:r>
      <w:r w:rsidR="00171482">
        <w:rPr>
          <w:rtl/>
        </w:rPr>
      </w:r>
      <w:r w:rsidR="00171482">
        <w:rPr>
          <w:rtl/>
        </w:rPr>
        <w:fldChar w:fldCharType="separate"/>
      </w:r>
      <w:r w:rsidR="002B3278">
        <w:rPr>
          <w:rtl/>
        </w:rPr>
        <w:t xml:space="preserve">شکل </w:t>
      </w:r>
      <w:r w:rsidR="002B3278">
        <w:rPr>
          <w:noProof/>
          <w:rtl/>
        </w:rPr>
        <w:t>23</w:t>
      </w:r>
      <w:r w:rsidR="00171482">
        <w:rPr>
          <w:rtl/>
        </w:rPr>
        <w:fldChar w:fldCharType="end"/>
      </w:r>
      <w:r w:rsidR="00171482">
        <w:rPr>
          <w:rFonts w:hint="cs"/>
          <w:rtl/>
        </w:rPr>
        <w:t xml:space="preserve"> </w:t>
      </w:r>
      <w:r w:rsidRPr="006E2030">
        <w:rPr>
          <w:rFonts w:hint="cs"/>
          <w:rtl/>
        </w:rPr>
        <w:t>مشاهده می‌شود که ایالت‌های آمریکا یک جزیره را تشکیل داده‌اند، مانند آریزونا، کالیفورنیا، تگزاس و ...</w:t>
      </w:r>
    </w:p>
    <w:p w14:paraId="5ED523A1" w14:textId="70514C72" w:rsidR="002659FB" w:rsidRDefault="008D29D4" w:rsidP="002659FB">
      <w:pPr>
        <w:keepNext/>
        <w:spacing w:line="360" w:lineRule="auto"/>
        <w:jc w:val="both"/>
      </w:pPr>
      <w:r w:rsidRPr="006E2030">
        <w:rPr>
          <w:noProof/>
          <w:lang w:bidi="ar-SA"/>
        </w:rPr>
        <w:lastRenderedPageBreak/>
        <w:drawing>
          <wp:inline distT="0" distB="0" distL="0" distR="0" wp14:anchorId="6D89C64D" wp14:editId="17125238">
            <wp:extent cx="5190711" cy="2774697"/>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034" t="2707" r="2574" b="2788"/>
                    <a:stretch/>
                  </pic:blipFill>
                  <pic:spPr bwMode="auto">
                    <a:xfrm>
                      <a:off x="0" y="0"/>
                      <a:ext cx="5201622" cy="2780529"/>
                    </a:xfrm>
                    <a:prstGeom prst="rect">
                      <a:avLst/>
                    </a:prstGeom>
                    <a:ln>
                      <a:noFill/>
                    </a:ln>
                    <a:extLst>
                      <a:ext uri="{53640926-AAD7-44D8-BBD7-CCE9431645EC}">
                        <a14:shadowObscured xmlns:a14="http://schemas.microsoft.com/office/drawing/2010/main"/>
                      </a:ext>
                    </a:extLst>
                  </pic:spPr>
                </pic:pic>
              </a:graphicData>
            </a:graphic>
          </wp:inline>
        </w:drawing>
      </w:r>
    </w:p>
    <w:p w14:paraId="31C4BEF7" w14:textId="3397CEF0" w:rsidR="002659FB" w:rsidRDefault="002659FB" w:rsidP="002659FB">
      <w:pPr>
        <w:pStyle w:val="Caption"/>
      </w:pPr>
      <w:bookmarkStart w:id="148" w:name="_Ref489734096"/>
      <w:bookmarkStart w:id="149" w:name="_Toc490477032"/>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3278">
        <w:rPr>
          <w:noProof/>
          <w:rtl/>
        </w:rPr>
        <w:t>24</w:t>
      </w:r>
      <w:r>
        <w:rPr>
          <w:rtl/>
        </w:rPr>
        <w:fldChar w:fldCharType="end"/>
      </w:r>
      <w:bookmarkEnd w:id="148"/>
      <w:r>
        <w:rPr>
          <w:rFonts w:hint="cs"/>
          <w:rtl/>
        </w:rPr>
        <w:t xml:space="preserve"> بازنمایی قسمتی از موجودیت‌ها که در مورد نام سریال‌های تلوزیونی آمریکا هستند</w:t>
      </w:r>
      <w:bookmarkEnd w:id="149"/>
    </w:p>
    <w:p w14:paraId="06B94E5E" w14:textId="75F1C9B2" w:rsidR="008D29D4" w:rsidRPr="006E2030" w:rsidRDefault="008D29D4" w:rsidP="00171482">
      <w:pPr>
        <w:spacing w:line="360" w:lineRule="auto"/>
        <w:jc w:val="both"/>
        <w:rPr>
          <w:rtl/>
        </w:rPr>
      </w:pPr>
      <w:r w:rsidRPr="006E2030">
        <w:rPr>
          <w:rFonts w:hint="cs"/>
          <w:rtl/>
        </w:rPr>
        <w:t xml:space="preserve">در </w:t>
      </w:r>
      <w:r w:rsidR="00171482">
        <w:rPr>
          <w:rtl/>
        </w:rPr>
        <w:fldChar w:fldCharType="begin"/>
      </w:r>
      <w:r w:rsidR="00171482">
        <w:rPr>
          <w:rtl/>
        </w:rPr>
        <w:instrText xml:space="preserve"> </w:instrText>
      </w:r>
      <w:r w:rsidR="00171482">
        <w:rPr>
          <w:rFonts w:hint="cs"/>
        </w:rPr>
        <w:instrText>REF</w:instrText>
      </w:r>
      <w:r w:rsidR="00171482">
        <w:rPr>
          <w:rFonts w:hint="cs"/>
          <w:rtl/>
        </w:rPr>
        <w:instrText xml:space="preserve"> _</w:instrText>
      </w:r>
      <w:r w:rsidR="00171482">
        <w:rPr>
          <w:rFonts w:hint="cs"/>
        </w:rPr>
        <w:instrText>Ref489734096 \h</w:instrText>
      </w:r>
      <w:r w:rsidR="00171482">
        <w:rPr>
          <w:rtl/>
        </w:rPr>
        <w:instrText xml:space="preserve"> </w:instrText>
      </w:r>
      <w:r w:rsidR="00171482">
        <w:rPr>
          <w:rtl/>
        </w:rPr>
      </w:r>
      <w:r w:rsidR="00171482">
        <w:rPr>
          <w:rtl/>
        </w:rPr>
        <w:fldChar w:fldCharType="separate"/>
      </w:r>
      <w:r w:rsidR="002B3278">
        <w:rPr>
          <w:rtl/>
        </w:rPr>
        <w:t xml:space="preserve">شکل </w:t>
      </w:r>
      <w:r w:rsidR="002B3278">
        <w:rPr>
          <w:noProof/>
          <w:rtl/>
        </w:rPr>
        <w:t>24</w:t>
      </w:r>
      <w:r w:rsidR="00171482">
        <w:rPr>
          <w:rtl/>
        </w:rPr>
        <w:fldChar w:fldCharType="end"/>
      </w:r>
      <w:r w:rsidR="00171482">
        <w:rPr>
          <w:rFonts w:hint="cs"/>
          <w:rtl/>
        </w:rPr>
        <w:t xml:space="preserve"> </w:t>
      </w:r>
      <w:r w:rsidRPr="006E2030">
        <w:rPr>
          <w:rFonts w:hint="cs"/>
          <w:rtl/>
        </w:rPr>
        <w:t>مشاهده می‌شود که نام سریال‌های تلوزیونی یک جزیره را تشکیل داده‌اند.</w:t>
      </w:r>
    </w:p>
    <w:p w14:paraId="0E0032A9" w14:textId="77777777" w:rsidR="008D29D4" w:rsidRPr="006E2030" w:rsidRDefault="008D29D4" w:rsidP="008D29D4">
      <w:pPr>
        <w:spacing w:line="360" w:lineRule="auto"/>
        <w:jc w:val="both"/>
        <w:rPr>
          <w:rtl/>
        </w:rPr>
      </w:pPr>
      <w:r w:rsidRPr="006E2030">
        <w:rPr>
          <w:rFonts w:hint="cs"/>
          <w:rtl/>
        </w:rPr>
        <w:t>در مثال‌هایی که گفته شد، مشخص است که رابطه‌ی بین موجودیت‌ها به خوبی در این روش‌ها درک شده است و یک همبستگی بین بردار‌های آموزش دیده شده وجود دارد.</w:t>
      </w:r>
    </w:p>
    <w:p w14:paraId="38A42DF3" w14:textId="7B296C61" w:rsidR="008D29D4" w:rsidRPr="006E2030" w:rsidRDefault="008D29D4" w:rsidP="00285884">
      <w:pPr>
        <w:spacing w:line="360" w:lineRule="auto"/>
        <w:jc w:val="both"/>
        <w:rPr>
          <w:rtl/>
        </w:rPr>
      </w:pPr>
      <w:r w:rsidRPr="006E2030">
        <w:rPr>
          <w:rFonts w:hint="cs"/>
          <w:rtl/>
        </w:rPr>
        <w:t>می‌دانیم که رابطه‌ها هم مانند موجودیت‌ها می‌توانند ارتبا</w:t>
      </w:r>
      <w:r w:rsidR="00BB5EEB">
        <w:rPr>
          <w:rFonts w:hint="cs"/>
          <w:rtl/>
        </w:rPr>
        <w:t>ط‌ها</w:t>
      </w:r>
      <w:r w:rsidRPr="006E2030">
        <w:rPr>
          <w:rFonts w:hint="cs"/>
          <w:rtl/>
        </w:rPr>
        <w:t xml:space="preserve"> و همبستگی‌های خود را داشته باشند. برای مثال رابطه‌ی </w:t>
      </w:r>
      <w:r w:rsidR="003C00CB">
        <w:rPr>
          <w:rFonts w:hint="cs"/>
          <w:rtl/>
        </w:rPr>
        <w:t>«</w:t>
      </w:r>
      <w:r w:rsidRPr="006E2030">
        <w:rPr>
          <w:rFonts w:hint="cs"/>
          <w:rtl/>
        </w:rPr>
        <w:t>پدر بودن</w:t>
      </w:r>
      <w:r w:rsidR="003C00CB">
        <w:rPr>
          <w:rFonts w:hint="cs"/>
          <w:rtl/>
        </w:rPr>
        <w:t>»</w:t>
      </w:r>
      <w:r w:rsidRPr="006E2030">
        <w:rPr>
          <w:rFonts w:hint="cs"/>
          <w:rtl/>
        </w:rPr>
        <w:t xml:space="preserve"> به رابطه‌ی </w:t>
      </w:r>
      <w:r w:rsidR="003C00CB">
        <w:rPr>
          <w:rFonts w:hint="cs"/>
          <w:rtl/>
        </w:rPr>
        <w:t>«</w:t>
      </w:r>
      <w:r w:rsidRPr="006E2030">
        <w:rPr>
          <w:rFonts w:hint="cs"/>
          <w:rtl/>
        </w:rPr>
        <w:t>فرزندی</w:t>
      </w:r>
      <w:r w:rsidR="003C00CB">
        <w:rPr>
          <w:rFonts w:hint="cs"/>
          <w:rtl/>
        </w:rPr>
        <w:t>»</w:t>
      </w:r>
      <w:r w:rsidRPr="006E2030">
        <w:rPr>
          <w:rFonts w:hint="cs"/>
          <w:rtl/>
        </w:rPr>
        <w:t xml:space="preserve"> </w:t>
      </w:r>
      <w:r w:rsidR="00285884" w:rsidRPr="006E2030">
        <w:rPr>
          <w:rFonts w:hint="cs"/>
          <w:rtl/>
        </w:rPr>
        <w:t xml:space="preserve">نزدیک‌تر است </w:t>
      </w:r>
      <w:r w:rsidRPr="006E2030">
        <w:rPr>
          <w:rFonts w:hint="cs"/>
          <w:rtl/>
        </w:rPr>
        <w:t xml:space="preserve">نسبت به رابطه‌ی </w:t>
      </w:r>
      <w:r w:rsidR="003C00CB">
        <w:rPr>
          <w:rFonts w:hint="cs"/>
          <w:rtl/>
        </w:rPr>
        <w:t>«</w:t>
      </w:r>
      <w:r w:rsidRPr="006E2030">
        <w:rPr>
          <w:rFonts w:hint="cs"/>
          <w:rtl/>
        </w:rPr>
        <w:t>نویسنده‌ی کتاب</w:t>
      </w:r>
      <w:r w:rsidR="003C00CB">
        <w:rPr>
          <w:rFonts w:hint="cs"/>
          <w:rtl/>
        </w:rPr>
        <w:t>»</w:t>
      </w:r>
      <w:r w:rsidRPr="006E2030">
        <w:rPr>
          <w:rFonts w:hint="cs"/>
          <w:rtl/>
        </w:rPr>
        <w:t xml:space="preserve"> بودن و انتظار داریم بردار‌ها و ماتریس‌های آموزش دیده شده برای رابطه‌ها این همبستگی‌ها را درک کرده باشد و در فاصله‌ی کمی از یکدیگر قرار گرفته باشند و همان دسته‌بندی و جزیره شدنی که برای موجودیت‌ها اتفاق افتاده بود را این</w:t>
      </w:r>
      <w:r w:rsidR="00A8087D">
        <w:rPr>
          <w:rFonts w:hint="cs"/>
          <w:rtl/>
        </w:rPr>
        <w:t>‌</w:t>
      </w:r>
      <w:r w:rsidRPr="006E2030">
        <w:rPr>
          <w:rFonts w:hint="cs"/>
          <w:rtl/>
        </w:rPr>
        <w:t>جا نیز شاهد باشیم.</w:t>
      </w:r>
    </w:p>
    <w:p w14:paraId="0D8391BB" w14:textId="2467B00D" w:rsidR="008D29D4" w:rsidRPr="006E2030" w:rsidRDefault="008D29D4" w:rsidP="00792576">
      <w:pPr>
        <w:spacing w:line="360" w:lineRule="auto"/>
        <w:jc w:val="both"/>
        <w:rPr>
          <w:rtl/>
        </w:rPr>
      </w:pPr>
      <w:r w:rsidRPr="006E2030">
        <w:rPr>
          <w:rFonts w:hint="cs"/>
          <w:rtl/>
        </w:rPr>
        <w:t>حال همین مساله را در بردار‌های آموزش دیده‌شده بررسی می‌کنیم. برای بررسی این امر</w:t>
      </w:r>
      <w:r w:rsidR="00A8087D">
        <w:rPr>
          <w:rFonts w:hint="cs"/>
          <w:rtl/>
        </w:rPr>
        <w:t>،</w:t>
      </w:r>
      <w:r w:rsidRPr="006E2030">
        <w:rPr>
          <w:rFonts w:hint="cs"/>
          <w:rtl/>
        </w:rPr>
        <w:t xml:space="preserve"> در </w:t>
      </w:r>
      <w:r w:rsidR="00171482">
        <w:rPr>
          <w:rtl/>
        </w:rPr>
        <w:fldChar w:fldCharType="begin"/>
      </w:r>
      <w:r w:rsidR="00171482">
        <w:rPr>
          <w:rtl/>
        </w:rPr>
        <w:instrText xml:space="preserve"> </w:instrText>
      </w:r>
      <w:r w:rsidR="00171482">
        <w:rPr>
          <w:rFonts w:hint="cs"/>
        </w:rPr>
        <w:instrText>REF</w:instrText>
      </w:r>
      <w:r w:rsidR="00171482">
        <w:rPr>
          <w:rFonts w:hint="cs"/>
          <w:rtl/>
        </w:rPr>
        <w:instrText xml:space="preserve"> _</w:instrText>
      </w:r>
      <w:r w:rsidR="00171482">
        <w:rPr>
          <w:rFonts w:hint="cs"/>
        </w:rPr>
        <w:instrText>Ref489734261 \h</w:instrText>
      </w:r>
      <w:r w:rsidR="00171482">
        <w:rPr>
          <w:rtl/>
        </w:rPr>
        <w:instrText xml:space="preserve"> </w:instrText>
      </w:r>
      <w:r w:rsidR="00171482">
        <w:rPr>
          <w:rtl/>
        </w:rPr>
      </w:r>
      <w:r w:rsidR="00171482">
        <w:rPr>
          <w:rtl/>
        </w:rPr>
        <w:fldChar w:fldCharType="separate"/>
      </w:r>
      <w:r w:rsidR="002B3278">
        <w:rPr>
          <w:rtl/>
        </w:rPr>
        <w:t xml:space="preserve">شکل </w:t>
      </w:r>
      <w:r w:rsidR="002B3278">
        <w:rPr>
          <w:noProof/>
          <w:rtl/>
        </w:rPr>
        <w:t>25</w:t>
      </w:r>
      <w:r w:rsidR="00171482">
        <w:rPr>
          <w:rtl/>
        </w:rPr>
        <w:fldChar w:fldCharType="end"/>
      </w:r>
      <w:r w:rsidR="00171482">
        <w:rPr>
          <w:rFonts w:hint="cs"/>
          <w:rtl/>
        </w:rPr>
        <w:t xml:space="preserve"> </w:t>
      </w:r>
      <w:r w:rsidRPr="006E2030">
        <w:rPr>
          <w:rFonts w:hint="cs"/>
          <w:rtl/>
        </w:rPr>
        <w:t xml:space="preserve">بردارهای همه‌ رابطه‌های استفاده شده در </w:t>
      </w:r>
      <w:r w:rsidRPr="006E2030">
        <w:t>Freebase15k</w:t>
      </w:r>
      <w:r w:rsidRPr="006E2030">
        <w:rPr>
          <w:rFonts w:hint="cs"/>
          <w:rtl/>
        </w:rPr>
        <w:t xml:space="preserve"> را در دو بعد به نمایش در آورده‌ایم. </w:t>
      </w:r>
      <w:r w:rsidR="00F26E68">
        <w:rPr>
          <w:rFonts w:hint="cs"/>
          <w:rtl/>
        </w:rPr>
        <w:t>همان‌طور</w:t>
      </w:r>
      <w:r w:rsidRPr="006E2030">
        <w:rPr>
          <w:rFonts w:hint="cs"/>
          <w:rtl/>
        </w:rPr>
        <w:t xml:space="preserve"> که در شکل مشخص است، برای رابطه‌ها </w:t>
      </w:r>
      <w:r w:rsidR="00CF160F">
        <w:rPr>
          <w:rFonts w:hint="cs"/>
          <w:rtl/>
        </w:rPr>
        <w:t>حالت</w:t>
      </w:r>
      <w:r w:rsidRPr="006E2030">
        <w:rPr>
          <w:rFonts w:hint="cs"/>
          <w:rtl/>
        </w:rPr>
        <w:t xml:space="preserve"> جزیره‌ای شدن که در بازنمایی موجودیت‌ها </w:t>
      </w:r>
      <w:r w:rsidR="00982B5B">
        <w:rPr>
          <w:rFonts w:hint="cs"/>
          <w:rtl/>
        </w:rPr>
        <w:t>رخ داده</w:t>
      </w:r>
      <w:r w:rsidRPr="006E2030">
        <w:rPr>
          <w:rFonts w:hint="cs"/>
          <w:rtl/>
        </w:rPr>
        <w:t xml:space="preserve"> بود، </w:t>
      </w:r>
      <w:r w:rsidR="00A253EE">
        <w:rPr>
          <w:rFonts w:hint="cs"/>
          <w:rtl/>
        </w:rPr>
        <w:lastRenderedPageBreak/>
        <w:t>مشاهده نمی‌شود</w:t>
      </w:r>
      <w:r w:rsidRPr="006E2030">
        <w:rPr>
          <w:rFonts w:hint="cs"/>
          <w:rtl/>
        </w:rPr>
        <w:t xml:space="preserve"> و بردار‌ها روی صفحه </w:t>
      </w:r>
      <w:r w:rsidR="00792576">
        <w:rPr>
          <w:rFonts w:hint="cs"/>
          <w:rtl/>
        </w:rPr>
        <w:t>پ</w:t>
      </w:r>
      <w:r w:rsidRPr="006E2030">
        <w:rPr>
          <w:rFonts w:hint="cs"/>
          <w:rtl/>
        </w:rPr>
        <w:t>خش</w:t>
      </w:r>
      <w:r w:rsidRPr="006E2030">
        <w:rPr>
          <w:rStyle w:val="FootnoteReference"/>
          <w:rtl/>
        </w:rPr>
        <w:footnoteReference w:id="59"/>
      </w:r>
      <w:r w:rsidRPr="006E2030">
        <w:rPr>
          <w:rFonts w:hint="cs"/>
          <w:rtl/>
        </w:rPr>
        <w:t xml:space="preserve"> است. به نظر می‌رسد که در بردار‌های آموزش دیده برای رابطه‌ها این همبستگی و ارتباط وجود ندارد.</w:t>
      </w:r>
    </w:p>
    <w:p w14:paraId="489A0321" w14:textId="77777777" w:rsidR="00171482" w:rsidRDefault="008D29D4" w:rsidP="00171482">
      <w:pPr>
        <w:keepNext/>
        <w:spacing w:line="360" w:lineRule="auto"/>
        <w:jc w:val="both"/>
      </w:pPr>
      <w:r w:rsidRPr="006E2030">
        <w:rPr>
          <w:noProof/>
          <w:lang w:bidi="ar-SA"/>
        </w:rPr>
        <w:drawing>
          <wp:inline distT="0" distB="0" distL="0" distR="0" wp14:anchorId="094A2E4E" wp14:editId="3EA45772">
            <wp:extent cx="5152390" cy="269513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976" r="2994" b="2311"/>
                    <a:stretch/>
                  </pic:blipFill>
                  <pic:spPr bwMode="auto">
                    <a:xfrm>
                      <a:off x="0" y="0"/>
                      <a:ext cx="5161381" cy="2699834"/>
                    </a:xfrm>
                    <a:prstGeom prst="rect">
                      <a:avLst/>
                    </a:prstGeom>
                    <a:ln>
                      <a:noFill/>
                    </a:ln>
                    <a:extLst>
                      <a:ext uri="{53640926-AAD7-44D8-BBD7-CCE9431645EC}">
                        <a14:shadowObscured xmlns:a14="http://schemas.microsoft.com/office/drawing/2010/main"/>
                      </a:ext>
                    </a:extLst>
                  </pic:spPr>
                </pic:pic>
              </a:graphicData>
            </a:graphic>
          </wp:inline>
        </w:drawing>
      </w:r>
    </w:p>
    <w:p w14:paraId="0B7A6D3B" w14:textId="65DDBF90" w:rsidR="008D29D4" w:rsidRPr="006E2030" w:rsidRDefault="00171482" w:rsidP="00171482">
      <w:pPr>
        <w:pStyle w:val="Caption"/>
        <w:rPr>
          <w:rtl/>
        </w:rPr>
      </w:pPr>
      <w:bookmarkStart w:id="150" w:name="_Ref489734261"/>
      <w:bookmarkStart w:id="151" w:name="_Toc490477033"/>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3278">
        <w:rPr>
          <w:noProof/>
          <w:rtl/>
        </w:rPr>
        <w:t>25</w:t>
      </w:r>
      <w:r>
        <w:rPr>
          <w:rtl/>
        </w:rPr>
        <w:fldChar w:fldCharType="end"/>
      </w:r>
      <w:bookmarkEnd w:id="150"/>
      <w:r>
        <w:rPr>
          <w:rFonts w:hint="cs"/>
          <w:rtl/>
        </w:rPr>
        <w:t xml:space="preserve"> بازنمایی بردار روابط پایگاه دانش </w:t>
      </w:r>
      <w:r>
        <w:t>freebase15k</w:t>
      </w:r>
      <w:r>
        <w:rPr>
          <w:rFonts w:hint="cs"/>
          <w:rtl/>
        </w:rPr>
        <w:t xml:space="preserve"> که توسط روش </w:t>
      </w:r>
      <w:r>
        <w:t>TransE</w:t>
      </w:r>
      <w:r>
        <w:rPr>
          <w:rFonts w:hint="cs"/>
          <w:rtl/>
        </w:rPr>
        <w:t xml:space="preserve"> آموزش دیده شده است</w:t>
      </w:r>
      <w:bookmarkEnd w:id="151"/>
    </w:p>
    <w:p w14:paraId="72BD300C" w14:textId="3E5F0E43" w:rsidR="008D29D4" w:rsidRPr="006E2030" w:rsidRDefault="008D29D4" w:rsidP="00673A47">
      <w:pPr>
        <w:spacing w:line="360" w:lineRule="auto"/>
        <w:jc w:val="both"/>
        <w:rPr>
          <w:rtl/>
        </w:rPr>
      </w:pPr>
      <w:r w:rsidRPr="006E2030">
        <w:rPr>
          <w:rFonts w:hint="cs"/>
          <w:rtl/>
        </w:rPr>
        <w:t xml:space="preserve">برای بررسی بیشتر این موضوع چند قسمت از بازنمایی این بردار‌ها را در </w:t>
      </w:r>
      <w:r w:rsidR="00171482">
        <w:rPr>
          <w:rtl/>
        </w:rPr>
        <w:fldChar w:fldCharType="begin"/>
      </w:r>
      <w:r w:rsidR="00171482">
        <w:rPr>
          <w:rtl/>
        </w:rPr>
        <w:instrText xml:space="preserve"> </w:instrText>
      </w:r>
      <w:r w:rsidR="00171482">
        <w:rPr>
          <w:rFonts w:hint="cs"/>
        </w:rPr>
        <w:instrText>REF</w:instrText>
      </w:r>
      <w:r w:rsidR="00171482">
        <w:rPr>
          <w:rFonts w:hint="cs"/>
          <w:rtl/>
        </w:rPr>
        <w:instrText xml:space="preserve"> _</w:instrText>
      </w:r>
      <w:r w:rsidR="00171482">
        <w:rPr>
          <w:rFonts w:hint="cs"/>
        </w:rPr>
        <w:instrText>Ref489734343 \h</w:instrText>
      </w:r>
      <w:r w:rsidR="00171482">
        <w:rPr>
          <w:rtl/>
        </w:rPr>
        <w:instrText xml:space="preserve"> </w:instrText>
      </w:r>
      <w:r w:rsidR="00171482">
        <w:rPr>
          <w:rtl/>
        </w:rPr>
      </w:r>
      <w:r w:rsidR="00171482">
        <w:rPr>
          <w:rtl/>
        </w:rPr>
        <w:fldChar w:fldCharType="separate"/>
      </w:r>
      <w:r w:rsidR="002B3278">
        <w:rPr>
          <w:rtl/>
        </w:rPr>
        <w:t xml:space="preserve">شکل </w:t>
      </w:r>
      <w:r w:rsidR="002B3278">
        <w:rPr>
          <w:noProof/>
          <w:rtl/>
        </w:rPr>
        <w:t>26</w:t>
      </w:r>
      <w:r w:rsidR="00171482">
        <w:rPr>
          <w:rtl/>
        </w:rPr>
        <w:fldChar w:fldCharType="end"/>
      </w:r>
      <w:r w:rsidR="00171482">
        <w:t xml:space="preserve"> </w:t>
      </w:r>
      <w:r w:rsidRPr="006E2030">
        <w:rPr>
          <w:rFonts w:hint="cs"/>
          <w:rtl/>
        </w:rPr>
        <w:t xml:space="preserve"> بزرگ‌نمایی کرده‌ایم. </w:t>
      </w:r>
      <w:r w:rsidR="00F26E68">
        <w:rPr>
          <w:rFonts w:hint="cs"/>
          <w:rtl/>
        </w:rPr>
        <w:t>همان‌طور</w:t>
      </w:r>
      <w:r w:rsidRPr="006E2030">
        <w:rPr>
          <w:rFonts w:hint="cs"/>
          <w:rtl/>
        </w:rPr>
        <w:t xml:space="preserve"> که پیش‌بینی کرده بودیم رابطه‌هایی که در کنار هم قرار گرفته‌اند هیچ ارتباط و همبستگی‌ای با یکدیگر ندارند و کاملا در صفحه پخش شده‌اند و به نظر می‌رسد که این مدل‌ها نتوانسته‌اند در این قسمت </w:t>
      </w:r>
      <w:r w:rsidR="00FA2224">
        <w:rPr>
          <w:rFonts w:hint="cs"/>
          <w:rtl/>
        </w:rPr>
        <w:t>خوب</w:t>
      </w:r>
      <w:r w:rsidRPr="006E2030">
        <w:rPr>
          <w:rFonts w:hint="cs"/>
          <w:rtl/>
        </w:rPr>
        <w:t xml:space="preserve"> عمل کنند و رابطه‌ها را درک کنند. در فصل بعد روی این مساله تمرکز و سعی می‌کنیم </w:t>
      </w:r>
      <w:r w:rsidR="00FA2224">
        <w:rPr>
          <w:rFonts w:hint="cs"/>
          <w:rtl/>
        </w:rPr>
        <w:t>این</w:t>
      </w:r>
      <w:r w:rsidRPr="006E2030">
        <w:rPr>
          <w:rFonts w:hint="cs"/>
          <w:rtl/>
        </w:rPr>
        <w:t xml:space="preserve"> مساله را در آموزش مدل‌ها دخیل کنیم و همبستگی بین رابطه‌ها را نیز </w:t>
      </w:r>
      <w:r w:rsidR="00673A47">
        <w:rPr>
          <w:rFonts w:hint="cs"/>
          <w:rtl/>
        </w:rPr>
        <w:t>در آموزش مدل‌ها بگنجانیم</w:t>
      </w:r>
      <w:r w:rsidRPr="006E2030">
        <w:rPr>
          <w:rFonts w:hint="cs"/>
          <w:rtl/>
        </w:rPr>
        <w:t xml:space="preserve"> و انتظار داریم نتیجه‌ی بهتری در معیار‌های کیفیت بگیریم.</w:t>
      </w:r>
    </w:p>
    <w:p w14:paraId="153ACD50" w14:textId="77777777" w:rsidR="00171482" w:rsidRDefault="008D29D4" w:rsidP="00171482">
      <w:pPr>
        <w:keepNext/>
        <w:spacing w:line="360" w:lineRule="auto"/>
        <w:jc w:val="center"/>
      </w:pPr>
      <w:r w:rsidRPr="006E2030">
        <w:rPr>
          <w:noProof/>
          <w:lang w:bidi="ar-SA"/>
        </w:rPr>
        <w:lastRenderedPageBreak/>
        <w:drawing>
          <wp:inline distT="0" distB="0" distL="0" distR="0" wp14:anchorId="74CE1CA2" wp14:editId="222D7501">
            <wp:extent cx="4715401" cy="2786896"/>
            <wp:effectExtent l="0" t="0" r="952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24391" cy="2792209"/>
                    </a:xfrm>
                    <a:prstGeom prst="rect">
                      <a:avLst/>
                    </a:prstGeom>
                  </pic:spPr>
                </pic:pic>
              </a:graphicData>
            </a:graphic>
          </wp:inline>
        </w:drawing>
      </w:r>
    </w:p>
    <w:p w14:paraId="303EC61B" w14:textId="1E1BBBAA" w:rsidR="008D29D4" w:rsidRPr="006E2030" w:rsidRDefault="00171482" w:rsidP="00171482">
      <w:pPr>
        <w:pStyle w:val="Caption"/>
        <w:rPr>
          <w:rtl/>
        </w:rPr>
      </w:pPr>
      <w:bookmarkStart w:id="152" w:name="_Ref489734343"/>
      <w:bookmarkStart w:id="153" w:name="_Toc49047703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3278">
        <w:rPr>
          <w:noProof/>
          <w:rtl/>
        </w:rPr>
        <w:t>26</w:t>
      </w:r>
      <w:r>
        <w:rPr>
          <w:rtl/>
        </w:rPr>
        <w:fldChar w:fldCharType="end"/>
      </w:r>
      <w:bookmarkEnd w:id="152"/>
      <w:r>
        <w:rPr>
          <w:rFonts w:hint="cs"/>
          <w:rtl/>
        </w:rPr>
        <w:t xml:space="preserve"> بزرگنمای قسمتی از بردار‌های روابط موجود در پایگاه دانش </w:t>
      </w:r>
      <w:r>
        <w:t>freebase15k</w:t>
      </w:r>
      <w:bookmarkEnd w:id="153"/>
    </w:p>
    <w:p w14:paraId="6A9FA9A7" w14:textId="2E5A2C05" w:rsidR="00457D72" w:rsidRPr="00457D72" w:rsidRDefault="00457D72" w:rsidP="00171482">
      <w:pPr>
        <w:pStyle w:val="Level2"/>
        <w:rPr>
          <w:rtl/>
        </w:rPr>
      </w:pPr>
      <w:bookmarkStart w:id="154" w:name="_Ref489828131"/>
      <w:bookmarkStart w:id="155" w:name="_Toc490477090"/>
      <w:r w:rsidRPr="00457D72">
        <w:rPr>
          <w:rFonts w:hint="cs"/>
          <w:rtl/>
        </w:rPr>
        <w:t>بررسی عمل‌کرد روش‌ها در یک نگاه</w:t>
      </w:r>
      <w:bookmarkEnd w:id="154"/>
      <w:bookmarkEnd w:id="155"/>
      <w:r w:rsidRPr="00457D72">
        <w:rPr>
          <w:rFonts w:hint="cs"/>
          <w:rtl/>
        </w:rPr>
        <w:t xml:space="preserve"> </w:t>
      </w:r>
    </w:p>
    <w:p w14:paraId="5EDCFE37" w14:textId="397C6C4C" w:rsidR="00503031" w:rsidRDefault="00503031" w:rsidP="00503031">
      <w:pPr>
        <w:jc w:val="left"/>
      </w:pPr>
      <w:r>
        <w:rPr>
          <w:rFonts w:hint="cs"/>
          <w:rtl/>
        </w:rPr>
        <w:t>در این قسمت روش‌های موجود را به طور کامل و در کنار هم بررسی خواهیم کرد و قدرت و ضعف هر یک را از نظر مقیاس‌پذیری و نتایج بدست آمده با یکدیگر مقایسه می‌کنیم.</w:t>
      </w:r>
    </w:p>
    <w:p w14:paraId="45D8D72C" w14:textId="65B83D32" w:rsidR="00457D72" w:rsidRPr="006E2030" w:rsidRDefault="00457D72" w:rsidP="00BA3B07">
      <w:pPr>
        <w:spacing w:line="360" w:lineRule="auto"/>
        <w:jc w:val="both"/>
        <w:rPr>
          <w:rtl/>
        </w:rPr>
      </w:pPr>
      <w:r w:rsidRPr="006E2030">
        <w:rPr>
          <w:rFonts w:hint="cs"/>
          <w:rtl/>
        </w:rPr>
        <w:t xml:space="preserve">در </w:t>
      </w:r>
      <w:r w:rsidR="005A5BCC">
        <w:rPr>
          <w:rtl/>
        </w:rPr>
        <w:fldChar w:fldCharType="begin"/>
      </w:r>
      <w:r w:rsidR="005A5BCC">
        <w:rPr>
          <w:rtl/>
        </w:rPr>
        <w:instrText xml:space="preserve"> </w:instrText>
      </w:r>
      <w:r w:rsidR="005A5BCC">
        <w:rPr>
          <w:rFonts w:hint="cs"/>
        </w:rPr>
        <w:instrText>REF</w:instrText>
      </w:r>
      <w:r w:rsidR="005A5BCC">
        <w:rPr>
          <w:rFonts w:hint="cs"/>
          <w:rtl/>
        </w:rPr>
        <w:instrText xml:space="preserve"> _</w:instrText>
      </w:r>
      <w:r w:rsidR="005A5BCC">
        <w:rPr>
          <w:rFonts w:hint="cs"/>
        </w:rPr>
        <w:instrText>Ref489735068 \h</w:instrText>
      </w:r>
      <w:r w:rsidR="005A5BCC">
        <w:rPr>
          <w:rtl/>
        </w:rPr>
        <w:instrText xml:space="preserve"> </w:instrText>
      </w:r>
      <w:r w:rsidR="005A5BCC">
        <w:rPr>
          <w:rtl/>
        </w:rPr>
      </w:r>
      <w:r w:rsidR="005A5BCC">
        <w:rPr>
          <w:rtl/>
        </w:rPr>
        <w:fldChar w:fldCharType="separate"/>
      </w:r>
      <w:r w:rsidR="002B3278">
        <w:rPr>
          <w:rtl/>
        </w:rPr>
        <w:t xml:space="preserve">جدول </w:t>
      </w:r>
      <w:r w:rsidR="002B3278">
        <w:rPr>
          <w:noProof/>
          <w:rtl/>
        </w:rPr>
        <w:t>5</w:t>
      </w:r>
      <w:r w:rsidR="005A5BCC">
        <w:rPr>
          <w:rtl/>
        </w:rPr>
        <w:fldChar w:fldCharType="end"/>
      </w:r>
      <w:r w:rsidR="005A5BCC">
        <w:rPr>
          <w:rFonts w:hint="cs"/>
          <w:rtl/>
        </w:rPr>
        <w:t xml:space="preserve"> </w:t>
      </w:r>
      <w:r w:rsidRPr="006E2030">
        <w:rPr>
          <w:rFonts w:hint="cs"/>
          <w:rtl/>
        </w:rPr>
        <w:t xml:space="preserve">تعداد پارامتر‌هایی که هر یک از روش‌های بالا برای آموزش دیدن نیاز دارند، آورده شده است، </w:t>
      </w:r>
      <w:r w:rsidR="00F26E68">
        <w:rPr>
          <w:rFonts w:hint="cs"/>
          <w:rtl/>
        </w:rPr>
        <w:t>همان‌طور</w:t>
      </w:r>
      <w:r w:rsidRPr="006E2030">
        <w:rPr>
          <w:rFonts w:hint="cs"/>
          <w:rtl/>
        </w:rPr>
        <w:t xml:space="preserve"> که مشاهده می‌شود روش‌های </w:t>
      </w:r>
      <w:r w:rsidR="004A0509">
        <w:rPr>
          <w:rtl/>
        </w:rPr>
        <w:t>رسکال</w:t>
      </w:r>
      <w:r w:rsidRPr="006E2030">
        <w:rPr>
          <w:rFonts w:hint="cs"/>
          <w:rtl/>
        </w:rPr>
        <w:t xml:space="preserve"> و NTN تعداد پارامتر خیلی زیادی باید آموزش دهند و مشکل مقیاس‌پذیری بر </w:t>
      </w:r>
      <w:r w:rsidR="005D1424">
        <w:rPr>
          <w:rFonts w:hint="cs"/>
          <w:rtl/>
        </w:rPr>
        <w:t>دارند</w:t>
      </w:r>
      <w:r w:rsidRPr="006E2030">
        <w:rPr>
          <w:rFonts w:hint="cs"/>
          <w:rtl/>
        </w:rPr>
        <w:t xml:space="preserve"> و روی </w:t>
      </w:r>
      <w:r w:rsidR="00BA3B07">
        <w:rPr>
          <w:rFonts w:hint="cs"/>
          <w:rtl/>
        </w:rPr>
        <w:t>پایگاه</w:t>
      </w:r>
      <w:r w:rsidR="00BA3B07" w:rsidRPr="006E2030">
        <w:rPr>
          <w:rFonts w:hint="cs"/>
          <w:rtl/>
        </w:rPr>
        <w:t>‌های</w:t>
      </w:r>
      <w:r w:rsidR="00BA3B07">
        <w:rPr>
          <w:rFonts w:hint="cs"/>
          <w:rtl/>
        </w:rPr>
        <w:t xml:space="preserve"> دانش</w:t>
      </w:r>
      <w:r w:rsidRPr="006E2030">
        <w:rPr>
          <w:rFonts w:hint="cs"/>
          <w:rtl/>
        </w:rPr>
        <w:t xml:space="preserve"> بزرگ خیلی کند خواهند بود. در مقابل روش‌های </w:t>
      </w:r>
      <w:r w:rsidRPr="006E2030">
        <w:t>SE</w:t>
      </w:r>
      <w:r w:rsidRPr="006E2030">
        <w:rPr>
          <w:rFonts w:hint="cs"/>
          <w:rtl/>
        </w:rPr>
        <w:t xml:space="preserve"> و </w:t>
      </w:r>
      <w:r w:rsidRPr="006E2030">
        <w:t>TransE</w:t>
      </w:r>
      <w:r w:rsidRPr="006E2030">
        <w:rPr>
          <w:rFonts w:hint="cs"/>
          <w:rtl/>
        </w:rPr>
        <w:t xml:space="preserve"> و </w:t>
      </w:r>
      <w:r w:rsidRPr="006E2030">
        <w:t>TransH</w:t>
      </w:r>
      <w:r w:rsidRPr="006E2030">
        <w:rPr>
          <w:rFonts w:hint="cs"/>
          <w:rtl/>
        </w:rPr>
        <w:t xml:space="preserve"> با ایده‌هایی که برای کاهش تعداد پ</w:t>
      </w:r>
      <w:r w:rsidR="00896902">
        <w:rPr>
          <w:rFonts w:hint="cs"/>
          <w:rtl/>
        </w:rPr>
        <w:t>ارامتر‌های مساله پیاده‌سازی کرداند</w:t>
      </w:r>
      <w:r w:rsidRPr="006E2030">
        <w:rPr>
          <w:rFonts w:hint="cs"/>
          <w:rtl/>
        </w:rPr>
        <w:t xml:space="preserve"> این تعداد را بسیار کاهش داده و مقیاس پذیری خوبی دارند، به صورتی که مدل </w:t>
      </w:r>
      <w:r w:rsidRPr="006E2030">
        <w:t>TransE</w:t>
      </w:r>
      <w:r w:rsidRPr="006E2030">
        <w:rPr>
          <w:rFonts w:hint="cs"/>
          <w:rtl/>
        </w:rPr>
        <w:t xml:space="preserve"> روی </w:t>
      </w:r>
      <w:r w:rsidR="00A508D2">
        <w:rPr>
          <w:rFonts w:hint="cs"/>
          <w:rtl/>
        </w:rPr>
        <w:t>پایگاه دانش</w:t>
      </w:r>
      <w:r w:rsidRPr="006E2030">
        <w:rPr>
          <w:rFonts w:hint="cs"/>
          <w:rtl/>
        </w:rPr>
        <w:t xml:space="preserve"> </w:t>
      </w:r>
      <w:r w:rsidRPr="006E2030">
        <w:t>Freebase 1M</w:t>
      </w:r>
      <w:r w:rsidRPr="006E2030">
        <w:rPr>
          <w:rFonts w:hint="cs"/>
          <w:rtl/>
        </w:rPr>
        <w:t xml:space="preserve"> در مدت تقریبا یک روز  با </w:t>
      </w:r>
      <w:r w:rsidRPr="006E2030">
        <w:t>hit@10</w:t>
      </w:r>
      <w:r w:rsidRPr="006E2030">
        <w:rPr>
          <w:rFonts w:hint="cs"/>
          <w:rtl/>
        </w:rPr>
        <w:t xml:space="preserve"> برابر با ۳۴</w:t>
      </w:r>
      <w:r w:rsidRPr="006E2030">
        <w:rPr>
          <w:rFonts w:cs="Times New Roman" w:hint="cs"/>
          <w:rtl/>
        </w:rPr>
        <w:t>٪</w:t>
      </w:r>
      <w:r w:rsidRPr="006E2030">
        <w:rPr>
          <w:rFonts w:hint="cs"/>
          <w:rtl/>
        </w:rPr>
        <w:t xml:space="preserve"> به جواب رسیده است در صورتی که روش‌های </w:t>
      </w:r>
      <w:r w:rsidR="004A0509">
        <w:rPr>
          <w:rtl/>
        </w:rPr>
        <w:t>رسکال</w:t>
      </w:r>
      <w:r w:rsidRPr="006E2030">
        <w:rPr>
          <w:rFonts w:hint="cs"/>
          <w:rtl/>
        </w:rPr>
        <w:t xml:space="preserve"> و </w:t>
      </w:r>
      <w:r w:rsidRPr="006E2030">
        <w:t>NTN</w:t>
      </w:r>
      <w:r w:rsidRPr="006E2030">
        <w:rPr>
          <w:rFonts w:hint="cs"/>
          <w:rtl/>
        </w:rPr>
        <w:t xml:space="preserve"> روی این </w:t>
      </w:r>
      <w:r w:rsidR="00A508D2">
        <w:rPr>
          <w:rFonts w:hint="cs"/>
          <w:rtl/>
        </w:rPr>
        <w:t>پایگاه دانش</w:t>
      </w:r>
      <w:r w:rsidRPr="006E2030">
        <w:rPr>
          <w:rFonts w:hint="cs"/>
          <w:rtl/>
        </w:rPr>
        <w:t xml:space="preserve"> به جواب نمی‌رسند، که این موضوع بر عدم مقیاس‌پذیری روش‌های </w:t>
      </w:r>
      <w:r w:rsidR="004A0509">
        <w:rPr>
          <w:rtl/>
        </w:rPr>
        <w:t>رسکال</w:t>
      </w:r>
      <w:r w:rsidRPr="006E2030">
        <w:rPr>
          <w:rFonts w:hint="cs"/>
          <w:rtl/>
        </w:rPr>
        <w:t xml:space="preserve"> و </w:t>
      </w:r>
      <w:r w:rsidRPr="006E2030">
        <w:t>NTN</w:t>
      </w:r>
      <w:r w:rsidRPr="006E2030">
        <w:rPr>
          <w:rFonts w:hint="cs"/>
          <w:rtl/>
        </w:rPr>
        <w:t xml:space="preserve"> تاکید می‌کند.</w:t>
      </w:r>
    </w:p>
    <w:p w14:paraId="52C346C2" w14:textId="05D9034E" w:rsidR="00457D72" w:rsidRDefault="00457D72" w:rsidP="00457D72">
      <w:pPr>
        <w:spacing w:line="360" w:lineRule="auto"/>
        <w:jc w:val="both"/>
        <w:rPr>
          <w:rtl/>
        </w:rPr>
      </w:pPr>
    </w:p>
    <w:p w14:paraId="27A4AEDA" w14:textId="702BC867" w:rsidR="002E6C41" w:rsidRDefault="002E6C41" w:rsidP="002E6C41">
      <w:pPr>
        <w:pStyle w:val="Caption"/>
        <w:keepNext/>
      </w:pPr>
      <w:bookmarkStart w:id="156" w:name="_Ref489735068"/>
      <w:bookmarkStart w:id="157" w:name="_Toc490476994"/>
      <w:r>
        <w:rPr>
          <w:rtl/>
        </w:rPr>
        <w:t xml:space="preserve">جدول </w:t>
      </w:r>
      <w:r w:rsidR="00F10676">
        <w:rPr>
          <w:rtl/>
        </w:rPr>
        <w:fldChar w:fldCharType="begin"/>
      </w:r>
      <w:r w:rsidR="00F10676">
        <w:rPr>
          <w:rtl/>
        </w:rPr>
        <w:instrText xml:space="preserve"> </w:instrText>
      </w:r>
      <w:r w:rsidR="00F10676">
        <w:instrText>SEQ</w:instrText>
      </w:r>
      <w:r w:rsidR="00F10676">
        <w:rPr>
          <w:rtl/>
        </w:rPr>
        <w:instrText xml:space="preserve"> جدول \* </w:instrText>
      </w:r>
      <w:r w:rsidR="00F10676">
        <w:instrText>ARABIC</w:instrText>
      </w:r>
      <w:r w:rsidR="00F10676">
        <w:rPr>
          <w:rtl/>
        </w:rPr>
        <w:instrText xml:space="preserve"> </w:instrText>
      </w:r>
      <w:r w:rsidR="00F10676">
        <w:rPr>
          <w:rtl/>
        </w:rPr>
        <w:fldChar w:fldCharType="separate"/>
      </w:r>
      <w:r w:rsidR="002B3278">
        <w:rPr>
          <w:noProof/>
          <w:rtl/>
        </w:rPr>
        <w:t>5</w:t>
      </w:r>
      <w:r w:rsidR="00F10676">
        <w:rPr>
          <w:rtl/>
        </w:rPr>
        <w:fldChar w:fldCharType="end"/>
      </w:r>
      <w:bookmarkEnd w:id="156"/>
      <w:r>
        <w:rPr>
          <w:rFonts w:hint="cs"/>
          <w:rtl/>
        </w:rPr>
        <w:t xml:space="preserve"> تعداد پارامتر‌های هر روش</w:t>
      </w:r>
      <w:bookmarkEnd w:id="157"/>
    </w:p>
    <w:tbl>
      <w:tblPr>
        <w:tblStyle w:val="TableGrid"/>
        <w:bidiVisual/>
        <w:tblW w:w="0" w:type="auto"/>
        <w:tblBorders>
          <w:insideV w:val="none" w:sz="0" w:space="0" w:color="auto"/>
        </w:tblBorders>
        <w:tblLook w:val="04A0" w:firstRow="1" w:lastRow="0" w:firstColumn="1" w:lastColumn="0" w:noHBand="0" w:noVBand="1"/>
      </w:tblPr>
      <w:tblGrid>
        <w:gridCol w:w="2832"/>
        <w:gridCol w:w="2833"/>
        <w:gridCol w:w="2833"/>
      </w:tblGrid>
      <w:tr w:rsidR="002E6C41" w14:paraId="23A435D9" w14:textId="77777777" w:rsidTr="002E6C41">
        <w:tc>
          <w:tcPr>
            <w:tcW w:w="2832" w:type="dxa"/>
            <w:vAlign w:val="center"/>
          </w:tcPr>
          <w:p w14:paraId="221249DB" w14:textId="5C0B069A" w:rsidR="002E6C41" w:rsidRDefault="002E6C41" w:rsidP="002E6C41">
            <w:pPr>
              <w:spacing w:before="240" w:line="240" w:lineRule="auto"/>
              <w:jc w:val="center"/>
              <w:rPr>
                <w:rtl/>
              </w:rPr>
            </w:pPr>
            <w:r>
              <w:t>On FB15K</w:t>
            </w:r>
          </w:p>
        </w:tc>
        <w:tc>
          <w:tcPr>
            <w:tcW w:w="2833" w:type="dxa"/>
            <w:vAlign w:val="center"/>
          </w:tcPr>
          <w:p w14:paraId="32A80AC9" w14:textId="03531DEE" w:rsidR="002E6C41" w:rsidRDefault="002E6C41" w:rsidP="002E6C41">
            <w:pPr>
              <w:spacing w:before="240" w:line="240" w:lineRule="auto"/>
              <w:jc w:val="center"/>
              <w:rPr>
                <w:rtl/>
              </w:rPr>
            </w:pPr>
            <w:r>
              <w:t>#Params</w:t>
            </w:r>
          </w:p>
        </w:tc>
        <w:tc>
          <w:tcPr>
            <w:tcW w:w="2833" w:type="dxa"/>
            <w:vAlign w:val="center"/>
          </w:tcPr>
          <w:p w14:paraId="73B28BA5" w14:textId="0435D1E5" w:rsidR="002E6C41" w:rsidRDefault="002E6C41" w:rsidP="002E6C41">
            <w:pPr>
              <w:spacing w:before="240" w:line="240" w:lineRule="auto"/>
              <w:jc w:val="center"/>
            </w:pPr>
            <w:r>
              <w:t>Method</w:t>
            </w:r>
          </w:p>
        </w:tc>
      </w:tr>
      <w:tr w:rsidR="002E6C41" w14:paraId="5B31E4B0" w14:textId="77777777" w:rsidTr="002E6C41">
        <w:tc>
          <w:tcPr>
            <w:tcW w:w="2832" w:type="dxa"/>
            <w:vAlign w:val="center"/>
          </w:tcPr>
          <w:p w14:paraId="6DB297E0" w14:textId="7B4DB5BE" w:rsidR="002E6C41" w:rsidRDefault="002E6C41" w:rsidP="002E6C41">
            <w:pPr>
              <w:spacing w:before="240" w:line="240" w:lineRule="auto"/>
              <w:jc w:val="center"/>
              <w:rPr>
                <w:rtl/>
              </w:rPr>
            </w:pPr>
            <w:r w:rsidRPr="002E6C41">
              <w:rPr>
                <w:rFonts w:asciiTheme="majorBidi" w:hAnsiTheme="majorBidi" w:cstheme="majorBidi"/>
                <w:color w:val="000000"/>
              </w:rPr>
              <w:t>88M (d=250)</w:t>
            </w:r>
          </w:p>
        </w:tc>
        <w:tc>
          <w:tcPr>
            <w:tcW w:w="2833" w:type="dxa"/>
            <w:vAlign w:val="center"/>
          </w:tcPr>
          <w:p w14:paraId="7779689A" w14:textId="3A9CAD6E" w:rsidR="002E6C41" w:rsidRDefault="002E6C41" w:rsidP="002E6C41">
            <w:pPr>
              <w:spacing w:before="240" w:line="240" w:lineRule="auto"/>
              <w:jc w:val="center"/>
              <w:rPr>
                <w:rtl/>
              </w:rPr>
            </w:pPr>
            <w:r w:rsidRPr="002E6C41">
              <w:rPr>
                <w:rFonts w:asciiTheme="majorBidi" w:hAnsiTheme="majorBidi" w:cstheme="majorBidi"/>
                <w:color w:val="000000"/>
              </w:rPr>
              <w:t>O(n</w:t>
            </w:r>
            <w:r w:rsidRPr="002E6C41">
              <w:rPr>
                <w:rFonts w:asciiTheme="majorBidi" w:hAnsiTheme="majorBidi" w:cstheme="majorBidi"/>
                <w:color w:val="000000"/>
                <w:vertAlign w:val="subscript"/>
              </w:rPr>
              <w:t>e</w:t>
            </w:r>
            <w:r w:rsidRPr="002E6C41">
              <w:rPr>
                <w:rFonts w:asciiTheme="majorBidi" w:hAnsiTheme="majorBidi" w:cstheme="majorBidi"/>
                <w:color w:val="000000"/>
              </w:rPr>
              <w:t xml:space="preserve">d + </w:t>
            </w:r>
            <w:r w:rsidRPr="002E6C41">
              <w:rPr>
                <w:rFonts w:asciiTheme="majorBidi" w:hAnsiTheme="majorBidi" w:cstheme="majorBidi"/>
                <w:color w:val="FF2600"/>
              </w:rPr>
              <w:t>n</w:t>
            </w:r>
            <w:r w:rsidRPr="002E6C41">
              <w:rPr>
                <w:rFonts w:asciiTheme="majorBidi" w:hAnsiTheme="majorBidi" w:cstheme="majorBidi"/>
                <w:color w:val="FF2600"/>
                <w:vertAlign w:val="subscript"/>
              </w:rPr>
              <w:t>r</w:t>
            </w:r>
            <w:r w:rsidRPr="002E6C41">
              <w:rPr>
                <w:rFonts w:asciiTheme="majorBidi" w:hAnsiTheme="majorBidi" w:cstheme="majorBidi"/>
                <w:color w:val="FF2600"/>
              </w:rPr>
              <w:t>d</w:t>
            </w:r>
            <w:r w:rsidRPr="002E6C41">
              <w:rPr>
                <w:rFonts w:asciiTheme="majorBidi" w:hAnsiTheme="majorBidi" w:cstheme="majorBidi"/>
                <w:color w:val="FF2600"/>
                <w:vertAlign w:val="superscript"/>
              </w:rPr>
              <w:t>2</w:t>
            </w:r>
            <w:r w:rsidRPr="002E6C41">
              <w:rPr>
                <w:rFonts w:asciiTheme="majorBidi" w:hAnsiTheme="majorBidi" w:cstheme="majorBidi"/>
                <w:color w:val="000000"/>
              </w:rPr>
              <w:t>)</w:t>
            </w:r>
          </w:p>
        </w:tc>
        <w:tc>
          <w:tcPr>
            <w:tcW w:w="2833" w:type="dxa"/>
            <w:vAlign w:val="center"/>
          </w:tcPr>
          <w:p w14:paraId="07AEE272" w14:textId="185EF92F" w:rsidR="002E6C41" w:rsidRDefault="004A0509" w:rsidP="002E6C41">
            <w:pPr>
              <w:spacing w:before="240" w:line="240" w:lineRule="auto"/>
              <w:jc w:val="center"/>
              <w:rPr>
                <w:rtl/>
              </w:rPr>
            </w:pPr>
            <w:r>
              <w:rPr>
                <w:rtl/>
              </w:rPr>
              <w:t>رسکال</w:t>
            </w:r>
          </w:p>
        </w:tc>
      </w:tr>
      <w:tr w:rsidR="002E6C41" w14:paraId="73EC77B1" w14:textId="77777777" w:rsidTr="002E6C41">
        <w:tc>
          <w:tcPr>
            <w:tcW w:w="2832" w:type="dxa"/>
            <w:vAlign w:val="center"/>
          </w:tcPr>
          <w:p w14:paraId="241F1366" w14:textId="6F422E0C" w:rsidR="002E6C41" w:rsidRDefault="002E6C41" w:rsidP="002E6C41">
            <w:pPr>
              <w:spacing w:before="240" w:line="240" w:lineRule="auto"/>
              <w:jc w:val="center"/>
              <w:rPr>
                <w:rtl/>
              </w:rPr>
            </w:pPr>
            <w:r w:rsidRPr="002E6C41">
              <w:rPr>
                <w:rFonts w:asciiTheme="majorBidi" w:hAnsiTheme="majorBidi" w:cstheme="majorBidi"/>
                <w:color w:val="000000"/>
              </w:rPr>
              <w:t>165M (d=50)</w:t>
            </w:r>
          </w:p>
        </w:tc>
        <w:tc>
          <w:tcPr>
            <w:tcW w:w="2833" w:type="dxa"/>
            <w:vAlign w:val="center"/>
          </w:tcPr>
          <w:p w14:paraId="5737F344" w14:textId="27B62CEE" w:rsidR="002E6C41" w:rsidRDefault="002E6C41" w:rsidP="002E6C41">
            <w:pPr>
              <w:spacing w:before="240" w:line="240" w:lineRule="auto"/>
              <w:jc w:val="center"/>
              <w:rPr>
                <w:rtl/>
              </w:rPr>
            </w:pPr>
            <w:r w:rsidRPr="002E6C41">
              <w:rPr>
                <w:rFonts w:asciiTheme="majorBidi" w:hAnsiTheme="majorBidi" w:cstheme="majorBidi"/>
                <w:color w:val="000000"/>
              </w:rPr>
              <w:t>O(n</w:t>
            </w:r>
            <w:r w:rsidRPr="002E6C41">
              <w:rPr>
                <w:rFonts w:asciiTheme="majorBidi" w:hAnsiTheme="majorBidi" w:cstheme="majorBidi"/>
                <w:color w:val="000000"/>
                <w:vertAlign w:val="subscript"/>
              </w:rPr>
              <w:t>e</w:t>
            </w:r>
            <w:r w:rsidRPr="002E6C41">
              <w:rPr>
                <w:rFonts w:asciiTheme="majorBidi" w:hAnsiTheme="majorBidi" w:cstheme="majorBidi"/>
                <w:color w:val="000000"/>
              </w:rPr>
              <w:t xml:space="preserve">d + </w:t>
            </w:r>
            <w:r w:rsidRPr="002E6C41">
              <w:rPr>
                <w:rFonts w:asciiTheme="majorBidi" w:hAnsiTheme="majorBidi" w:cstheme="majorBidi"/>
                <w:color w:val="FF2600"/>
              </w:rPr>
              <w:t>n</w:t>
            </w:r>
            <w:r w:rsidRPr="002E6C41">
              <w:rPr>
                <w:rFonts w:asciiTheme="majorBidi" w:hAnsiTheme="majorBidi" w:cstheme="majorBidi"/>
                <w:color w:val="FF2600"/>
                <w:vertAlign w:val="subscript"/>
              </w:rPr>
              <w:t>r</w:t>
            </w:r>
            <w:r w:rsidRPr="002E6C41">
              <w:rPr>
                <w:rFonts w:asciiTheme="majorBidi" w:hAnsiTheme="majorBidi" w:cstheme="majorBidi"/>
                <w:color w:val="FF2600"/>
              </w:rPr>
              <w:t>d</w:t>
            </w:r>
            <w:r w:rsidRPr="002E6C41">
              <w:rPr>
                <w:rFonts w:asciiTheme="majorBidi" w:hAnsiTheme="majorBidi" w:cstheme="majorBidi"/>
                <w:color w:val="FF2600"/>
                <w:vertAlign w:val="superscript"/>
              </w:rPr>
              <w:t>3</w:t>
            </w:r>
            <w:r w:rsidRPr="002E6C41">
              <w:rPr>
                <w:rFonts w:asciiTheme="majorBidi" w:hAnsiTheme="majorBidi" w:cstheme="majorBidi"/>
                <w:color w:val="000000"/>
              </w:rPr>
              <w:t>)</w:t>
            </w:r>
          </w:p>
        </w:tc>
        <w:tc>
          <w:tcPr>
            <w:tcW w:w="2833" w:type="dxa"/>
            <w:vAlign w:val="center"/>
          </w:tcPr>
          <w:p w14:paraId="187C4EEC" w14:textId="32DC3C97" w:rsidR="002E6C41" w:rsidRDefault="002E6C41" w:rsidP="002E6C41">
            <w:pPr>
              <w:spacing w:before="240" w:line="240" w:lineRule="auto"/>
              <w:jc w:val="center"/>
              <w:rPr>
                <w:rtl/>
              </w:rPr>
            </w:pPr>
            <w:r>
              <w:t>MLP (NTN)</w:t>
            </w:r>
          </w:p>
        </w:tc>
      </w:tr>
      <w:tr w:rsidR="002E6C41" w14:paraId="026134C0" w14:textId="77777777" w:rsidTr="002E6C41">
        <w:tc>
          <w:tcPr>
            <w:tcW w:w="2832" w:type="dxa"/>
            <w:vAlign w:val="center"/>
          </w:tcPr>
          <w:p w14:paraId="51B8B7D6" w14:textId="58ED79DE" w:rsidR="002E6C41" w:rsidRDefault="002E6C41" w:rsidP="002E6C41">
            <w:pPr>
              <w:spacing w:before="240" w:line="240" w:lineRule="auto"/>
              <w:jc w:val="center"/>
              <w:rPr>
                <w:rtl/>
              </w:rPr>
            </w:pPr>
            <w:r w:rsidRPr="002E6C41">
              <w:rPr>
                <w:rFonts w:asciiTheme="majorBidi" w:hAnsiTheme="majorBidi" w:cstheme="majorBidi"/>
                <w:color w:val="000000"/>
              </w:rPr>
              <w:t>8M (d=50)</w:t>
            </w:r>
          </w:p>
        </w:tc>
        <w:tc>
          <w:tcPr>
            <w:tcW w:w="2833" w:type="dxa"/>
            <w:vAlign w:val="center"/>
          </w:tcPr>
          <w:p w14:paraId="3671745E" w14:textId="12E66361" w:rsidR="002E6C41" w:rsidRDefault="002E6C41" w:rsidP="002E6C41">
            <w:pPr>
              <w:spacing w:before="240" w:line="240" w:lineRule="auto"/>
              <w:jc w:val="center"/>
              <w:rPr>
                <w:rtl/>
              </w:rPr>
            </w:pPr>
            <w:r w:rsidRPr="002E6C41">
              <w:rPr>
                <w:rFonts w:asciiTheme="majorBidi" w:hAnsiTheme="majorBidi" w:cstheme="majorBidi"/>
                <w:color w:val="000000"/>
              </w:rPr>
              <w:t>O(n</w:t>
            </w:r>
            <w:r w:rsidRPr="002E6C41">
              <w:rPr>
                <w:rFonts w:asciiTheme="majorBidi" w:hAnsiTheme="majorBidi" w:cstheme="majorBidi"/>
                <w:color w:val="000000"/>
                <w:vertAlign w:val="subscript"/>
              </w:rPr>
              <w:t>e</w:t>
            </w:r>
            <w:r w:rsidRPr="002E6C41">
              <w:rPr>
                <w:rFonts w:asciiTheme="majorBidi" w:hAnsiTheme="majorBidi" w:cstheme="majorBidi"/>
                <w:color w:val="000000"/>
              </w:rPr>
              <w:t xml:space="preserve">d + </w:t>
            </w:r>
            <w:r w:rsidRPr="002E6C41">
              <w:rPr>
                <w:rFonts w:asciiTheme="majorBidi" w:hAnsiTheme="majorBidi" w:cstheme="majorBidi"/>
                <w:color w:val="FF2600"/>
              </w:rPr>
              <w:t>2n</w:t>
            </w:r>
            <w:r w:rsidRPr="002E6C41">
              <w:rPr>
                <w:rFonts w:asciiTheme="majorBidi" w:hAnsiTheme="majorBidi" w:cstheme="majorBidi"/>
                <w:color w:val="FF2600"/>
                <w:vertAlign w:val="subscript"/>
              </w:rPr>
              <w:t>r</w:t>
            </w:r>
            <w:r w:rsidRPr="002E6C41">
              <w:rPr>
                <w:rFonts w:asciiTheme="majorBidi" w:hAnsiTheme="majorBidi" w:cstheme="majorBidi"/>
                <w:color w:val="FF2600"/>
              </w:rPr>
              <w:t>d</w:t>
            </w:r>
            <w:r w:rsidRPr="002E6C41">
              <w:rPr>
                <w:rFonts w:asciiTheme="majorBidi" w:hAnsiTheme="majorBidi" w:cstheme="majorBidi"/>
                <w:color w:val="FF2600"/>
                <w:vertAlign w:val="superscript"/>
              </w:rPr>
              <w:t>2</w:t>
            </w:r>
            <w:r w:rsidRPr="002E6C41">
              <w:rPr>
                <w:rFonts w:asciiTheme="majorBidi" w:hAnsiTheme="majorBidi" w:cstheme="majorBidi"/>
                <w:color w:val="000000"/>
              </w:rPr>
              <w:t>)</w:t>
            </w:r>
          </w:p>
        </w:tc>
        <w:tc>
          <w:tcPr>
            <w:tcW w:w="2833" w:type="dxa"/>
            <w:vAlign w:val="center"/>
          </w:tcPr>
          <w:p w14:paraId="398A1C01" w14:textId="633BEE9B" w:rsidR="002E6C41" w:rsidRDefault="002E6C41" w:rsidP="002E6C41">
            <w:pPr>
              <w:spacing w:before="240" w:line="240" w:lineRule="auto"/>
              <w:jc w:val="center"/>
              <w:rPr>
                <w:rtl/>
              </w:rPr>
            </w:pPr>
            <w:r>
              <w:t>SE</w:t>
            </w:r>
          </w:p>
        </w:tc>
      </w:tr>
      <w:tr w:rsidR="002E6C41" w14:paraId="2204B184" w14:textId="77777777" w:rsidTr="002E6C41">
        <w:tc>
          <w:tcPr>
            <w:tcW w:w="2832" w:type="dxa"/>
            <w:vAlign w:val="center"/>
          </w:tcPr>
          <w:p w14:paraId="663149D1" w14:textId="29692F10" w:rsidR="002E6C41" w:rsidRDefault="002E6C41" w:rsidP="002E6C41">
            <w:pPr>
              <w:spacing w:before="240" w:line="240" w:lineRule="auto"/>
              <w:jc w:val="center"/>
              <w:rPr>
                <w:rtl/>
              </w:rPr>
            </w:pPr>
            <w:r w:rsidRPr="002E6C41">
              <w:rPr>
                <w:rFonts w:asciiTheme="majorBidi" w:hAnsiTheme="majorBidi" w:cstheme="majorBidi"/>
                <w:color w:val="000000"/>
              </w:rPr>
              <w:t>0.8M (d=50)</w:t>
            </w:r>
          </w:p>
        </w:tc>
        <w:tc>
          <w:tcPr>
            <w:tcW w:w="2833" w:type="dxa"/>
            <w:vAlign w:val="center"/>
          </w:tcPr>
          <w:p w14:paraId="0BE9CD3E" w14:textId="2B7F4D91" w:rsidR="002E6C41" w:rsidRDefault="002E6C41" w:rsidP="002E6C41">
            <w:pPr>
              <w:spacing w:before="240" w:line="240" w:lineRule="auto"/>
              <w:jc w:val="center"/>
              <w:rPr>
                <w:rtl/>
              </w:rPr>
            </w:pPr>
            <w:r w:rsidRPr="002E6C41">
              <w:rPr>
                <w:rFonts w:asciiTheme="majorBidi" w:hAnsiTheme="majorBidi" w:cstheme="majorBidi"/>
                <w:color w:val="000000"/>
              </w:rPr>
              <w:t>O(n</w:t>
            </w:r>
            <w:r w:rsidRPr="002E6C41">
              <w:rPr>
                <w:rFonts w:asciiTheme="majorBidi" w:hAnsiTheme="majorBidi" w:cstheme="majorBidi"/>
                <w:color w:val="000000"/>
                <w:vertAlign w:val="subscript"/>
              </w:rPr>
              <w:t>e</w:t>
            </w:r>
            <w:r w:rsidRPr="002E6C41">
              <w:rPr>
                <w:rFonts w:asciiTheme="majorBidi" w:hAnsiTheme="majorBidi" w:cstheme="majorBidi"/>
                <w:color w:val="000000"/>
              </w:rPr>
              <w:t xml:space="preserve">d + </w:t>
            </w:r>
            <w:r w:rsidRPr="002E6C41">
              <w:rPr>
                <w:rFonts w:asciiTheme="majorBidi" w:hAnsiTheme="majorBidi" w:cstheme="majorBidi"/>
                <w:color w:val="4F8F00"/>
              </w:rPr>
              <w:t>n</w:t>
            </w:r>
            <w:r w:rsidRPr="002E6C41">
              <w:rPr>
                <w:rFonts w:asciiTheme="majorBidi" w:hAnsiTheme="majorBidi" w:cstheme="majorBidi"/>
                <w:color w:val="4F8F00"/>
                <w:vertAlign w:val="subscript"/>
              </w:rPr>
              <w:t>r</w:t>
            </w:r>
            <w:r w:rsidRPr="002E6C41">
              <w:rPr>
                <w:rFonts w:asciiTheme="majorBidi" w:hAnsiTheme="majorBidi" w:cstheme="majorBidi"/>
                <w:color w:val="4F8F00"/>
              </w:rPr>
              <w:t>d</w:t>
            </w:r>
            <w:r w:rsidRPr="002E6C41">
              <w:rPr>
                <w:rFonts w:asciiTheme="majorBidi" w:hAnsiTheme="majorBidi" w:cstheme="majorBidi"/>
                <w:color w:val="000000"/>
              </w:rPr>
              <w:t>)</w:t>
            </w:r>
          </w:p>
        </w:tc>
        <w:tc>
          <w:tcPr>
            <w:tcW w:w="2833" w:type="dxa"/>
            <w:vAlign w:val="center"/>
          </w:tcPr>
          <w:p w14:paraId="237386BC" w14:textId="3FE64D18" w:rsidR="002E6C41" w:rsidRDefault="002E6C41" w:rsidP="002E6C41">
            <w:pPr>
              <w:spacing w:before="240" w:line="240" w:lineRule="auto"/>
              <w:jc w:val="center"/>
              <w:rPr>
                <w:rtl/>
              </w:rPr>
            </w:pPr>
            <w:r>
              <w:t>TransE</w:t>
            </w:r>
          </w:p>
        </w:tc>
      </w:tr>
    </w:tbl>
    <w:p w14:paraId="71607B1C" w14:textId="77777777" w:rsidR="002E6C41" w:rsidRPr="006E2030" w:rsidRDefault="002E6C41" w:rsidP="00457D72">
      <w:pPr>
        <w:spacing w:line="360" w:lineRule="auto"/>
        <w:jc w:val="both"/>
        <w:rPr>
          <w:rtl/>
        </w:rPr>
      </w:pPr>
    </w:p>
    <w:p w14:paraId="287E57EB" w14:textId="19FC28DF" w:rsidR="00457D72" w:rsidRPr="006E2030" w:rsidRDefault="00457D72" w:rsidP="007655D5">
      <w:pPr>
        <w:spacing w:line="360" w:lineRule="auto"/>
        <w:jc w:val="both"/>
        <w:rPr>
          <w:rtl/>
        </w:rPr>
      </w:pPr>
      <w:r w:rsidRPr="006E2030">
        <w:rPr>
          <w:rFonts w:hint="cs"/>
          <w:rtl/>
        </w:rPr>
        <w:t xml:space="preserve">در </w:t>
      </w:r>
      <w:r w:rsidR="00F10676">
        <w:rPr>
          <w:rtl/>
        </w:rPr>
        <w:fldChar w:fldCharType="begin"/>
      </w:r>
      <w:r w:rsidR="00F10676">
        <w:rPr>
          <w:rtl/>
        </w:rPr>
        <w:instrText xml:space="preserve"> </w:instrText>
      </w:r>
      <w:r w:rsidR="00F10676">
        <w:rPr>
          <w:rFonts w:hint="cs"/>
        </w:rPr>
        <w:instrText>REF</w:instrText>
      </w:r>
      <w:r w:rsidR="00F10676">
        <w:rPr>
          <w:rFonts w:hint="cs"/>
          <w:rtl/>
        </w:rPr>
        <w:instrText xml:space="preserve"> _</w:instrText>
      </w:r>
      <w:r w:rsidR="00F10676">
        <w:rPr>
          <w:rFonts w:hint="cs"/>
        </w:rPr>
        <w:instrText>Ref489865167 \h</w:instrText>
      </w:r>
      <w:r w:rsidR="00F10676">
        <w:rPr>
          <w:rtl/>
        </w:rPr>
        <w:instrText xml:space="preserve"> </w:instrText>
      </w:r>
      <w:r w:rsidR="00F10676">
        <w:rPr>
          <w:rtl/>
        </w:rPr>
      </w:r>
      <w:r w:rsidR="00F10676">
        <w:rPr>
          <w:rtl/>
        </w:rPr>
        <w:fldChar w:fldCharType="separate"/>
      </w:r>
      <w:r w:rsidR="002B3278">
        <w:rPr>
          <w:rtl/>
        </w:rPr>
        <w:t xml:space="preserve">جدول </w:t>
      </w:r>
      <w:r w:rsidR="002B3278">
        <w:rPr>
          <w:noProof/>
          <w:rtl/>
        </w:rPr>
        <w:t>6</w:t>
      </w:r>
      <w:r w:rsidR="00F10676">
        <w:rPr>
          <w:rtl/>
        </w:rPr>
        <w:fldChar w:fldCharType="end"/>
      </w:r>
      <w:r w:rsidR="00F10676">
        <w:rPr>
          <w:rFonts w:hint="cs"/>
          <w:rtl/>
        </w:rPr>
        <w:t xml:space="preserve"> </w:t>
      </w:r>
      <w:r w:rsidRPr="006E2030">
        <w:rPr>
          <w:rFonts w:hint="cs"/>
          <w:rtl/>
        </w:rPr>
        <w:t xml:space="preserve">میزان </w:t>
      </w:r>
      <w:r w:rsidRPr="006E2030">
        <w:t>Hit@10</w:t>
      </w:r>
      <w:r w:rsidRPr="006E2030">
        <w:rPr>
          <w:rFonts w:hint="cs"/>
          <w:rtl/>
        </w:rPr>
        <w:t xml:space="preserve"> و میانگین رتبه‌ی هر یک از روش‌ه</w:t>
      </w:r>
      <w:r w:rsidR="007655D5">
        <w:rPr>
          <w:rFonts w:hint="cs"/>
          <w:rtl/>
        </w:rPr>
        <w:t>ای معرفی شده نمایش داده شده است.</w:t>
      </w:r>
      <w:r w:rsidRPr="006E2030">
        <w:rPr>
          <w:rFonts w:hint="cs"/>
          <w:rtl/>
        </w:rPr>
        <w:t xml:space="preserve"> در این جدول مشاهده می‌شود که روش </w:t>
      </w:r>
      <w:r w:rsidRPr="006E2030">
        <w:t>NTN</w:t>
      </w:r>
      <w:r w:rsidRPr="006E2030">
        <w:rPr>
          <w:rFonts w:hint="cs"/>
          <w:rtl/>
        </w:rPr>
        <w:t xml:space="preserve"> در </w:t>
      </w:r>
      <w:r w:rsidRPr="006E2030">
        <w:t>hit@10</w:t>
      </w:r>
      <w:r w:rsidR="007655D5">
        <w:rPr>
          <w:rFonts w:hint="cs"/>
          <w:rtl/>
        </w:rPr>
        <w:t xml:space="preserve"> نتیجه‌ی مطلوبی نگرفته است، </w:t>
      </w:r>
      <w:r w:rsidRPr="006E2030">
        <w:rPr>
          <w:rFonts w:hint="cs"/>
          <w:rtl/>
        </w:rPr>
        <w:t>در معرفی این روش اشاره کردیم که این روش به سرعت به بیش‌برازش میل می‌کند و همین امر باعث شده است که پاسخ‌های درستی در مورد مساله نداشته باشد.</w:t>
      </w:r>
    </w:p>
    <w:p w14:paraId="11FFAB3D" w14:textId="77777777" w:rsidR="00457D72" w:rsidRPr="006E2030" w:rsidRDefault="00457D72" w:rsidP="00457D72">
      <w:pPr>
        <w:spacing w:line="360" w:lineRule="auto"/>
        <w:jc w:val="both"/>
        <w:rPr>
          <w:rtl/>
        </w:rPr>
      </w:pPr>
      <w:r w:rsidRPr="006E2030">
        <w:rPr>
          <w:rFonts w:hint="cs"/>
          <w:rtl/>
        </w:rPr>
        <w:t xml:space="preserve">نکته‌ی مهم دیگری که در این جدول دیده می‌شود کارایی خوب روش‌های </w:t>
      </w:r>
      <w:r w:rsidRPr="006E2030">
        <w:t>SE</w:t>
      </w:r>
      <w:r w:rsidRPr="006E2030">
        <w:rPr>
          <w:rFonts w:hint="cs"/>
          <w:rtl/>
        </w:rPr>
        <w:t xml:space="preserve"> و </w:t>
      </w:r>
      <w:r w:rsidRPr="006E2030">
        <w:t>TransE</w:t>
      </w:r>
      <w:r w:rsidRPr="006E2030">
        <w:rPr>
          <w:rFonts w:hint="cs"/>
          <w:rtl/>
        </w:rPr>
        <w:t xml:space="preserve"> هست که علاوه بر کاهش پارامتری که داشته‌اند، هم از نظر </w:t>
      </w:r>
      <w:r w:rsidRPr="006E2030">
        <w:t>hit@10</w:t>
      </w:r>
      <w:r w:rsidRPr="006E2030">
        <w:rPr>
          <w:rFonts w:hint="cs"/>
          <w:rtl/>
        </w:rPr>
        <w:t xml:space="preserve"> و هم از نظر میانگین رتبه نتایج خوبی داشته‌اند.</w:t>
      </w:r>
    </w:p>
    <w:p w14:paraId="185906F9" w14:textId="0CD541D4" w:rsidR="00457D72" w:rsidRPr="006E2030" w:rsidRDefault="00457D72" w:rsidP="000A3656">
      <w:pPr>
        <w:spacing w:line="360" w:lineRule="auto"/>
        <w:jc w:val="both"/>
        <w:rPr>
          <w:rtl/>
        </w:rPr>
      </w:pPr>
      <w:r w:rsidRPr="006E2030">
        <w:rPr>
          <w:rFonts w:hint="cs"/>
          <w:rtl/>
        </w:rPr>
        <w:t xml:space="preserve">در روش </w:t>
      </w:r>
      <w:r w:rsidR="004A0509">
        <w:rPr>
          <w:rtl/>
        </w:rPr>
        <w:t>رسکال</w:t>
      </w:r>
      <w:r w:rsidRPr="006E2030">
        <w:rPr>
          <w:rFonts w:hint="cs"/>
          <w:rtl/>
        </w:rPr>
        <w:t xml:space="preserve"> </w:t>
      </w:r>
      <w:r w:rsidR="005A5BCC">
        <w:rPr>
          <w:rFonts w:hint="cs"/>
          <w:rtl/>
        </w:rPr>
        <w:t>نیز مقدار</w:t>
      </w:r>
      <w:r w:rsidRPr="006E2030">
        <w:rPr>
          <w:rFonts w:hint="cs"/>
          <w:rtl/>
        </w:rPr>
        <w:t xml:space="preserve"> </w:t>
      </w:r>
      <w:r w:rsidRPr="006E2030">
        <w:t>hit@10</w:t>
      </w:r>
      <w:r w:rsidRPr="006E2030">
        <w:rPr>
          <w:rFonts w:hint="cs"/>
          <w:rtl/>
        </w:rPr>
        <w:t xml:space="preserve"> خوب بوده است اما رتبه‌ی میانگین مقدار بسیار بالایی نسبت به روش‌های دیگر داش</w:t>
      </w:r>
      <w:r w:rsidR="007655D5">
        <w:rPr>
          <w:rFonts w:hint="cs"/>
          <w:rtl/>
        </w:rPr>
        <w:t>ته که نشان از این دارد که علی</w:t>
      </w:r>
      <w:r w:rsidR="008C0F55">
        <w:rPr>
          <w:rFonts w:hint="cs"/>
          <w:rtl/>
        </w:rPr>
        <w:t>‌</w:t>
      </w:r>
      <w:r w:rsidR="007655D5">
        <w:rPr>
          <w:rFonts w:hint="cs"/>
          <w:rtl/>
        </w:rPr>
        <w:t>رغ</w:t>
      </w:r>
      <w:r w:rsidRPr="006E2030">
        <w:rPr>
          <w:rFonts w:hint="cs"/>
          <w:rtl/>
        </w:rPr>
        <w:t xml:space="preserve">م </w:t>
      </w:r>
      <w:r w:rsidR="00D060A5">
        <w:rPr>
          <w:rFonts w:hint="cs"/>
          <w:rtl/>
        </w:rPr>
        <w:t>این‌که</w:t>
      </w:r>
      <w:r w:rsidRPr="006E2030">
        <w:rPr>
          <w:rFonts w:hint="cs"/>
          <w:rtl/>
        </w:rPr>
        <w:t xml:space="preserve"> بسیاری از روابط را درست فهمیده است و نتایج خوبی </w:t>
      </w:r>
      <w:r w:rsidR="000A3656">
        <w:rPr>
          <w:rFonts w:hint="cs"/>
          <w:rtl/>
        </w:rPr>
        <w:t>از</w:t>
      </w:r>
      <w:r w:rsidRPr="006E2030">
        <w:rPr>
          <w:rFonts w:hint="cs"/>
          <w:rtl/>
        </w:rPr>
        <w:t xml:space="preserve"> آن‌ها گرفته است، اما بسیاری از روابط را نیز اصلا درک نکرده و پاسخ‌هایی که به </w:t>
      </w:r>
      <w:r w:rsidRPr="006E2030">
        <w:rPr>
          <w:rFonts w:hint="cs"/>
          <w:rtl/>
        </w:rPr>
        <w:lastRenderedPageBreak/>
        <w:t xml:space="preserve">سوالات در مورد این روابط داده است جواب‌های تقریبا تصادفی‌ای داشته است و رتبه‌های </w:t>
      </w:r>
      <w:r w:rsidR="000A3656">
        <w:rPr>
          <w:rFonts w:hint="cs"/>
          <w:rtl/>
        </w:rPr>
        <w:t>دور از انتظاری</w:t>
      </w:r>
      <w:r w:rsidRPr="006E2030">
        <w:rPr>
          <w:rFonts w:hint="cs"/>
          <w:rtl/>
        </w:rPr>
        <w:t xml:space="preserve"> گرفته‌اند که باعث شده میانگین رتبه‌ی این روش چنین افزایشی داشته باشد.</w:t>
      </w:r>
    </w:p>
    <w:p w14:paraId="14787074" w14:textId="1912D71F" w:rsidR="00F10676" w:rsidRPr="00F10676" w:rsidRDefault="00F10676" w:rsidP="00F10676">
      <w:pPr>
        <w:pStyle w:val="Caption"/>
      </w:pPr>
      <w:bookmarkStart w:id="158" w:name="_Ref489865167"/>
      <w:bookmarkStart w:id="159" w:name="_Toc490476995"/>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2B3278">
        <w:rPr>
          <w:noProof/>
          <w:rtl/>
        </w:rPr>
        <w:t>6</w:t>
      </w:r>
      <w:r>
        <w:rPr>
          <w:rtl/>
        </w:rPr>
        <w:fldChar w:fldCharType="end"/>
      </w:r>
      <w:bookmarkEnd w:id="158"/>
      <w:r>
        <w:rPr>
          <w:rFonts w:hint="cs"/>
          <w:noProof/>
          <w:rtl/>
        </w:rPr>
        <w:t xml:space="preserve"> مقدار رتبه‌ی میانگین و </w:t>
      </w:r>
      <w:r>
        <w:rPr>
          <w:noProof/>
        </w:rPr>
        <w:t>hit@10</w:t>
      </w:r>
      <w:r>
        <w:rPr>
          <w:rFonts w:hint="cs"/>
          <w:noProof/>
          <w:rtl/>
        </w:rPr>
        <w:t xml:space="preserve"> در روش‌های مورد بررسی</w:t>
      </w:r>
      <w:bookmarkEnd w:id="159"/>
    </w:p>
    <w:tbl>
      <w:tblPr>
        <w:tblW w:w="9084" w:type="dxa"/>
        <w:tblCellMar>
          <w:left w:w="0" w:type="dxa"/>
          <w:right w:w="0" w:type="dxa"/>
        </w:tblCellMar>
        <w:tblLook w:val="04A0" w:firstRow="1" w:lastRow="0" w:firstColumn="1" w:lastColumn="0" w:noHBand="0" w:noVBand="1"/>
      </w:tblPr>
      <w:tblGrid>
        <w:gridCol w:w="3774"/>
        <w:gridCol w:w="2813"/>
        <w:gridCol w:w="2497"/>
      </w:tblGrid>
      <w:tr w:rsidR="00457D72" w:rsidRPr="005A5BCC" w14:paraId="5F08A536" w14:textId="77777777" w:rsidTr="002B362F">
        <w:trPr>
          <w:trHeight w:val="432"/>
        </w:trPr>
        <w:tc>
          <w:tcPr>
            <w:tcW w:w="3774" w:type="dxa"/>
            <w:tcBorders>
              <w:top w:val="single" w:sz="2" w:space="0" w:color="auto"/>
              <w:left w:val="single" w:sz="2" w:space="0" w:color="auto"/>
              <w:bottom w:val="single" w:sz="6" w:space="0" w:color="auto"/>
              <w:right w:val="single" w:sz="6" w:space="0" w:color="auto"/>
            </w:tcBorders>
            <w:tcMar>
              <w:top w:w="60" w:type="dxa"/>
              <w:left w:w="60" w:type="dxa"/>
              <w:bottom w:w="60" w:type="dxa"/>
              <w:right w:w="60" w:type="dxa"/>
            </w:tcMar>
            <w:vAlign w:val="center"/>
            <w:hideMark/>
          </w:tcPr>
          <w:p w14:paraId="2A6D40B2" w14:textId="77777777" w:rsidR="00457D72" w:rsidRPr="005A5BCC" w:rsidRDefault="00457D72" w:rsidP="002B362F">
            <w:pPr>
              <w:spacing w:before="240" w:line="240" w:lineRule="auto"/>
              <w:rPr>
                <w:rFonts w:asciiTheme="majorBidi" w:hAnsiTheme="majorBidi" w:cstheme="majorBidi"/>
              </w:rPr>
            </w:pPr>
          </w:p>
        </w:tc>
        <w:tc>
          <w:tcPr>
            <w:tcW w:w="2813" w:type="dxa"/>
            <w:tcBorders>
              <w:top w:val="single" w:sz="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C57B605" w14:textId="77777777" w:rsidR="00457D72" w:rsidRPr="005A5BCC" w:rsidRDefault="00457D72" w:rsidP="002B362F">
            <w:pPr>
              <w:spacing w:before="240" w:line="240" w:lineRule="auto"/>
              <w:jc w:val="center"/>
              <w:rPr>
                <w:rFonts w:asciiTheme="majorBidi" w:hAnsiTheme="majorBidi" w:cstheme="majorBidi"/>
              </w:rPr>
            </w:pPr>
            <w:r w:rsidRPr="005A5BCC">
              <w:rPr>
                <w:rFonts w:asciiTheme="majorBidi" w:hAnsiTheme="majorBidi" w:cstheme="majorBidi"/>
                <w:b/>
                <w:bCs/>
                <w:color w:val="000000"/>
              </w:rPr>
              <w:t>Hit@10</w:t>
            </w:r>
          </w:p>
        </w:tc>
        <w:tc>
          <w:tcPr>
            <w:tcW w:w="2497" w:type="dxa"/>
            <w:tcBorders>
              <w:top w:val="single" w:sz="2" w:space="0" w:color="000000"/>
              <w:left w:val="single" w:sz="6" w:space="0" w:color="000000"/>
              <w:bottom w:val="single" w:sz="6" w:space="0" w:color="000000"/>
              <w:right w:val="single" w:sz="2" w:space="0" w:color="000000"/>
            </w:tcBorders>
            <w:tcMar>
              <w:top w:w="60" w:type="dxa"/>
              <w:left w:w="60" w:type="dxa"/>
              <w:bottom w:w="60" w:type="dxa"/>
              <w:right w:w="60" w:type="dxa"/>
            </w:tcMar>
            <w:vAlign w:val="center"/>
            <w:hideMark/>
          </w:tcPr>
          <w:p w14:paraId="0BEEB0FE" w14:textId="77777777" w:rsidR="00457D72" w:rsidRPr="005A5BCC" w:rsidRDefault="00457D72" w:rsidP="002B362F">
            <w:pPr>
              <w:spacing w:before="240" w:line="240" w:lineRule="auto"/>
              <w:jc w:val="center"/>
              <w:rPr>
                <w:rFonts w:asciiTheme="majorBidi" w:hAnsiTheme="majorBidi" w:cstheme="majorBidi"/>
              </w:rPr>
            </w:pPr>
            <w:r w:rsidRPr="005A5BCC">
              <w:rPr>
                <w:rFonts w:asciiTheme="majorBidi" w:hAnsiTheme="majorBidi" w:cstheme="majorBidi"/>
                <w:b/>
                <w:bCs/>
                <w:color w:val="000000"/>
              </w:rPr>
              <w:t>Mean</w:t>
            </w:r>
          </w:p>
        </w:tc>
      </w:tr>
      <w:tr w:rsidR="00457D72" w:rsidRPr="005A5BCC" w14:paraId="08DE18DE" w14:textId="77777777" w:rsidTr="002B362F">
        <w:trPr>
          <w:trHeight w:val="432"/>
        </w:trPr>
        <w:tc>
          <w:tcPr>
            <w:tcW w:w="3774" w:type="dxa"/>
            <w:tcBorders>
              <w:top w:val="single" w:sz="6" w:space="0" w:color="auto"/>
              <w:left w:val="single" w:sz="2" w:space="0" w:color="auto"/>
              <w:bottom w:val="single" w:sz="6" w:space="0" w:color="auto"/>
              <w:right w:val="single" w:sz="6" w:space="0" w:color="auto"/>
            </w:tcBorders>
            <w:tcMar>
              <w:top w:w="60" w:type="dxa"/>
              <w:left w:w="60" w:type="dxa"/>
              <w:bottom w:w="60" w:type="dxa"/>
              <w:right w:w="60" w:type="dxa"/>
            </w:tcMar>
            <w:vAlign w:val="center"/>
            <w:hideMark/>
          </w:tcPr>
          <w:p w14:paraId="69B6F782" w14:textId="4A94AE50" w:rsidR="00457D72" w:rsidRPr="002B362F" w:rsidRDefault="004A0509" w:rsidP="002B362F">
            <w:pPr>
              <w:spacing w:before="240" w:line="240" w:lineRule="auto"/>
              <w:jc w:val="center"/>
              <w:rPr>
                <w:rFonts w:asciiTheme="majorBidi" w:hAnsiTheme="majorBidi"/>
              </w:rPr>
            </w:pPr>
            <w:r w:rsidRPr="002B362F">
              <w:rPr>
                <w:rFonts w:asciiTheme="majorBidi" w:hAnsiTheme="majorBidi"/>
                <w:b/>
                <w:bCs/>
                <w:color w:val="000000"/>
                <w:rtl/>
              </w:rPr>
              <w:t>رسکال</w:t>
            </w:r>
          </w:p>
        </w:tc>
        <w:tc>
          <w:tcPr>
            <w:tcW w:w="281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B422FD6" w14:textId="77777777" w:rsidR="00457D72" w:rsidRPr="005A5BCC" w:rsidRDefault="00457D72" w:rsidP="002B362F">
            <w:pPr>
              <w:spacing w:before="240" w:line="240" w:lineRule="auto"/>
              <w:jc w:val="center"/>
              <w:rPr>
                <w:rFonts w:asciiTheme="majorBidi" w:hAnsiTheme="majorBidi" w:cstheme="majorBidi"/>
              </w:rPr>
            </w:pPr>
            <w:r w:rsidRPr="005A5BCC">
              <w:rPr>
                <w:rFonts w:asciiTheme="majorBidi" w:hAnsiTheme="majorBidi" w:cstheme="majorBidi"/>
                <w:color w:val="000000"/>
              </w:rPr>
              <w:t>42.1%</w:t>
            </w:r>
          </w:p>
        </w:tc>
        <w:tc>
          <w:tcPr>
            <w:tcW w:w="2497" w:type="dxa"/>
            <w:tcBorders>
              <w:top w:val="single" w:sz="6" w:space="0" w:color="auto"/>
              <w:left w:val="single" w:sz="6" w:space="0" w:color="auto"/>
              <w:bottom w:val="single" w:sz="6" w:space="0" w:color="auto"/>
              <w:right w:val="single" w:sz="2" w:space="0" w:color="auto"/>
            </w:tcBorders>
            <w:tcMar>
              <w:top w:w="60" w:type="dxa"/>
              <w:left w:w="60" w:type="dxa"/>
              <w:bottom w:w="60" w:type="dxa"/>
              <w:right w:w="60" w:type="dxa"/>
            </w:tcMar>
            <w:vAlign w:val="center"/>
            <w:hideMark/>
          </w:tcPr>
          <w:p w14:paraId="2531F704" w14:textId="77777777" w:rsidR="00457D72" w:rsidRPr="005A5BCC" w:rsidRDefault="00457D72" w:rsidP="002B362F">
            <w:pPr>
              <w:spacing w:before="240" w:line="240" w:lineRule="auto"/>
              <w:jc w:val="center"/>
              <w:rPr>
                <w:rFonts w:asciiTheme="majorBidi" w:hAnsiTheme="majorBidi" w:cstheme="majorBidi"/>
              </w:rPr>
            </w:pPr>
            <w:r w:rsidRPr="005A5BCC">
              <w:rPr>
                <w:rFonts w:asciiTheme="majorBidi" w:hAnsiTheme="majorBidi" w:cstheme="majorBidi"/>
                <w:color w:val="000000"/>
              </w:rPr>
              <w:t>683</w:t>
            </w:r>
          </w:p>
        </w:tc>
      </w:tr>
      <w:tr w:rsidR="00457D72" w:rsidRPr="005A5BCC" w14:paraId="5187AB65" w14:textId="77777777" w:rsidTr="002B362F">
        <w:trPr>
          <w:trHeight w:val="432"/>
        </w:trPr>
        <w:tc>
          <w:tcPr>
            <w:tcW w:w="3774" w:type="dxa"/>
            <w:tcBorders>
              <w:top w:val="single" w:sz="6" w:space="0" w:color="auto"/>
              <w:left w:val="single" w:sz="2" w:space="0" w:color="auto"/>
              <w:bottom w:val="single" w:sz="6" w:space="0" w:color="auto"/>
              <w:right w:val="single" w:sz="6" w:space="0" w:color="auto"/>
            </w:tcBorders>
            <w:tcMar>
              <w:top w:w="60" w:type="dxa"/>
              <w:left w:w="60" w:type="dxa"/>
              <w:bottom w:w="60" w:type="dxa"/>
              <w:right w:w="60" w:type="dxa"/>
            </w:tcMar>
            <w:vAlign w:val="center"/>
            <w:hideMark/>
          </w:tcPr>
          <w:p w14:paraId="4B6CA9E8" w14:textId="77777777" w:rsidR="00457D72" w:rsidRPr="005A5BCC" w:rsidRDefault="00457D72" w:rsidP="002B362F">
            <w:pPr>
              <w:spacing w:before="240" w:line="240" w:lineRule="auto"/>
              <w:jc w:val="center"/>
              <w:rPr>
                <w:rFonts w:asciiTheme="majorBidi" w:hAnsiTheme="majorBidi" w:cstheme="majorBidi"/>
              </w:rPr>
            </w:pPr>
            <w:r w:rsidRPr="005A5BCC">
              <w:rPr>
                <w:rFonts w:asciiTheme="majorBidi" w:hAnsiTheme="majorBidi" w:cstheme="majorBidi"/>
                <w:b/>
                <w:bCs/>
                <w:color w:val="000000"/>
              </w:rPr>
              <w:t>SE</w:t>
            </w:r>
          </w:p>
        </w:tc>
        <w:tc>
          <w:tcPr>
            <w:tcW w:w="281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2BEF808" w14:textId="77777777" w:rsidR="00457D72" w:rsidRPr="005A5BCC" w:rsidRDefault="00457D72" w:rsidP="002B362F">
            <w:pPr>
              <w:spacing w:before="240" w:line="240" w:lineRule="auto"/>
              <w:jc w:val="center"/>
              <w:rPr>
                <w:rFonts w:asciiTheme="majorBidi" w:hAnsiTheme="majorBidi" w:cstheme="majorBidi"/>
              </w:rPr>
            </w:pPr>
            <w:r w:rsidRPr="005A5BCC">
              <w:rPr>
                <w:rFonts w:asciiTheme="majorBidi" w:hAnsiTheme="majorBidi" w:cstheme="majorBidi"/>
                <w:color w:val="000000"/>
              </w:rPr>
              <w:t>39.8%</w:t>
            </w:r>
          </w:p>
        </w:tc>
        <w:tc>
          <w:tcPr>
            <w:tcW w:w="2497" w:type="dxa"/>
            <w:tcBorders>
              <w:top w:val="single" w:sz="6" w:space="0" w:color="auto"/>
              <w:left w:val="single" w:sz="6" w:space="0" w:color="auto"/>
              <w:bottom w:val="single" w:sz="6" w:space="0" w:color="auto"/>
              <w:right w:val="single" w:sz="2" w:space="0" w:color="auto"/>
            </w:tcBorders>
            <w:tcMar>
              <w:top w:w="60" w:type="dxa"/>
              <w:left w:w="60" w:type="dxa"/>
              <w:bottom w:w="60" w:type="dxa"/>
              <w:right w:w="60" w:type="dxa"/>
            </w:tcMar>
            <w:vAlign w:val="center"/>
            <w:hideMark/>
          </w:tcPr>
          <w:p w14:paraId="133E2114" w14:textId="77777777" w:rsidR="00457D72" w:rsidRPr="005A5BCC" w:rsidRDefault="00457D72" w:rsidP="002B362F">
            <w:pPr>
              <w:spacing w:before="240" w:line="240" w:lineRule="auto"/>
              <w:jc w:val="center"/>
              <w:rPr>
                <w:rFonts w:asciiTheme="majorBidi" w:hAnsiTheme="majorBidi" w:cstheme="majorBidi"/>
              </w:rPr>
            </w:pPr>
            <w:r w:rsidRPr="005A5BCC">
              <w:rPr>
                <w:rFonts w:asciiTheme="majorBidi" w:hAnsiTheme="majorBidi" w:cstheme="majorBidi"/>
                <w:color w:val="000000"/>
              </w:rPr>
              <w:t>162</w:t>
            </w:r>
          </w:p>
        </w:tc>
      </w:tr>
      <w:tr w:rsidR="00457D72" w:rsidRPr="005A5BCC" w14:paraId="6E1F6F69" w14:textId="77777777" w:rsidTr="002B362F">
        <w:trPr>
          <w:trHeight w:val="432"/>
        </w:trPr>
        <w:tc>
          <w:tcPr>
            <w:tcW w:w="3774" w:type="dxa"/>
            <w:tcBorders>
              <w:top w:val="single" w:sz="6" w:space="0" w:color="auto"/>
              <w:left w:val="single" w:sz="2" w:space="0" w:color="auto"/>
              <w:bottom w:val="single" w:sz="6" w:space="0" w:color="auto"/>
              <w:right w:val="single" w:sz="6" w:space="0" w:color="auto"/>
            </w:tcBorders>
            <w:tcMar>
              <w:top w:w="60" w:type="dxa"/>
              <w:left w:w="60" w:type="dxa"/>
              <w:bottom w:w="60" w:type="dxa"/>
              <w:right w:w="60" w:type="dxa"/>
            </w:tcMar>
            <w:vAlign w:val="center"/>
            <w:hideMark/>
          </w:tcPr>
          <w:p w14:paraId="5CC72532" w14:textId="77777777" w:rsidR="00457D72" w:rsidRPr="005A5BCC" w:rsidRDefault="00457D72" w:rsidP="002B362F">
            <w:pPr>
              <w:spacing w:before="240" w:line="240" w:lineRule="auto"/>
              <w:jc w:val="center"/>
              <w:rPr>
                <w:rFonts w:asciiTheme="majorBidi" w:hAnsiTheme="majorBidi" w:cstheme="majorBidi"/>
              </w:rPr>
            </w:pPr>
            <w:r w:rsidRPr="005A5BCC">
              <w:rPr>
                <w:rFonts w:asciiTheme="majorBidi" w:hAnsiTheme="majorBidi" w:cstheme="majorBidi"/>
                <w:b/>
                <w:bCs/>
                <w:color w:val="000000"/>
              </w:rPr>
              <w:t>NTN</w:t>
            </w:r>
          </w:p>
        </w:tc>
        <w:tc>
          <w:tcPr>
            <w:tcW w:w="281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EEAD165" w14:textId="77777777" w:rsidR="00457D72" w:rsidRPr="005A5BCC" w:rsidRDefault="00457D72" w:rsidP="002B362F">
            <w:pPr>
              <w:spacing w:before="240" w:line="240" w:lineRule="auto"/>
              <w:jc w:val="center"/>
              <w:rPr>
                <w:rFonts w:asciiTheme="majorBidi" w:hAnsiTheme="majorBidi" w:cstheme="majorBidi"/>
              </w:rPr>
            </w:pPr>
            <w:r w:rsidRPr="005A5BCC">
              <w:rPr>
                <w:rFonts w:asciiTheme="majorBidi" w:hAnsiTheme="majorBidi" w:cstheme="majorBidi"/>
                <w:color w:val="000000"/>
              </w:rPr>
              <w:t>27%</w:t>
            </w:r>
          </w:p>
        </w:tc>
        <w:tc>
          <w:tcPr>
            <w:tcW w:w="2497" w:type="dxa"/>
            <w:tcBorders>
              <w:top w:val="single" w:sz="6" w:space="0" w:color="auto"/>
              <w:left w:val="single" w:sz="6" w:space="0" w:color="auto"/>
              <w:bottom w:val="single" w:sz="6" w:space="0" w:color="auto"/>
              <w:right w:val="single" w:sz="2" w:space="0" w:color="auto"/>
            </w:tcBorders>
            <w:tcMar>
              <w:top w:w="60" w:type="dxa"/>
              <w:left w:w="60" w:type="dxa"/>
              <w:bottom w:w="60" w:type="dxa"/>
              <w:right w:w="60" w:type="dxa"/>
            </w:tcMar>
            <w:vAlign w:val="center"/>
            <w:hideMark/>
          </w:tcPr>
          <w:p w14:paraId="716FEE8C" w14:textId="77777777" w:rsidR="00457D72" w:rsidRPr="005A5BCC" w:rsidRDefault="00457D72" w:rsidP="002B362F">
            <w:pPr>
              <w:spacing w:before="240" w:line="240" w:lineRule="auto"/>
              <w:jc w:val="center"/>
              <w:rPr>
                <w:rFonts w:asciiTheme="majorBidi" w:hAnsiTheme="majorBidi" w:cstheme="majorBidi"/>
              </w:rPr>
            </w:pPr>
            <w:r w:rsidRPr="005A5BCC">
              <w:rPr>
                <w:rFonts w:asciiTheme="majorBidi" w:hAnsiTheme="majorBidi" w:cstheme="majorBidi"/>
                <w:color w:val="000000"/>
              </w:rPr>
              <w:t>164</w:t>
            </w:r>
          </w:p>
        </w:tc>
      </w:tr>
      <w:tr w:rsidR="00457D72" w:rsidRPr="005A5BCC" w14:paraId="383D44BD" w14:textId="77777777" w:rsidTr="002B362F">
        <w:trPr>
          <w:trHeight w:val="432"/>
        </w:trPr>
        <w:tc>
          <w:tcPr>
            <w:tcW w:w="3774" w:type="dxa"/>
            <w:tcBorders>
              <w:top w:val="single" w:sz="6" w:space="0" w:color="auto"/>
              <w:left w:val="single" w:sz="2" w:space="0" w:color="auto"/>
              <w:bottom w:val="single" w:sz="2" w:space="0" w:color="auto"/>
              <w:right w:val="single" w:sz="6" w:space="0" w:color="auto"/>
            </w:tcBorders>
            <w:tcMar>
              <w:top w:w="60" w:type="dxa"/>
              <w:left w:w="60" w:type="dxa"/>
              <w:bottom w:w="60" w:type="dxa"/>
              <w:right w:w="60" w:type="dxa"/>
            </w:tcMar>
            <w:vAlign w:val="center"/>
            <w:hideMark/>
          </w:tcPr>
          <w:p w14:paraId="47020768" w14:textId="77777777" w:rsidR="00457D72" w:rsidRPr="005A5BCC" w:rsidRDefault="00457D72" w:rsidP="002B362F">
            <w:pPr>
              <w:spacing w:before="240" w:line="240" w:lineRule="auto"/>
              <w:jc w:val="center"/>
              <w:rPr>
                <w:rFonts w:asciiTheme="majorBidi" w:hAnsiTheme="majorBidi" w:cstheme="majorBidi"/>
              </w:rPr>
            </w:pPr>
            <w:r w:rsidRPr="005A5BCC">
              <w:rPr>
                <w:rFonts w:asciiTheme="majorBidi" w:hAnsiTheme="majorBidi" w:cstheme="majorBidi"/>
                <w:b/>
                <w:bCs/>
                <w:color w:val="000000"/>
              </w:rPr>
              <w:t>TransE</w:t>
            </w:r>
          </w:p>
        </w:tc>
        <w:tc>
          <w:tcPr>
            <w:tcW w:w="2813" w:type="dxa"/>
            <w:tcBorders>
              <w:top w:val="single" w:sz="6" w:space="0" w:color="auto"/>
              <w:left w:val="single" w:sz="6" w:space="0" w:color="auto"/>
              <w:bottom w:val="single" w:sz="2" w:space="0" w:color="auto"/>
              <w:right w:val="single" w:sz="6" w:space="0" w:color="auto"/>
            </w:tcBorders>
            <w:tcMar>
              <w:top w:w="60" w:type="dxa"/>
              <w:left w:w="60" w:type="dxa"/>
              <w:bottom w:w="60" w:type="dxa"/>
              <w:right w:w="60" w:type="dxa"/>
            </w:tcMar>
            <w:vAlign w:val="center"/>
            <w:hideMark/>
          </w:tcPr>
          <w:p w14:paraId="33E2E8CA" w14:textId="77777777" w:rsidR="00457D72" w:rsidRPr="005A5BCC" w:rsidRDefault="00457D72" w:rsidP="002B362F">
            <w:pPr>
              <w:spacing w:before="240" w:line="240" w:lineRule="auto"/>
              <w:jc w:val="center"/>
              <w:rPr>
                <w:rFonts w:asciiTheme="majorBidi" w:hAnsiTheme="majorBidi" w:cstheme="majorBidi"/>
              </w:rPr>
            </w:pPr>
            <w:r w:rsidRPr="005A5BCC">
              <w:rPr>
                <w:rFonts w:asciiTheme="majorBidi" w:hAnsiTheme="majorBidi" w:cstheme="majorBidi"/>
                <w:color w:val="000000"/>
              </w:rPr>
              <w:t>45.1%</w:t>
            </w:r>
          </w:p>
        </w:tc>
        <w:tc>
          <w:tcPr>
            <w:tcW w:w="2497" w:type="dxa"/>
            <w:tcBorders>
              <w:top w:val="single" w:sz="6" w:space="0" w:color="auto"/>
              <w:left w:val="single" w:sz="6" w:space="0" w:color="auto"/>
              <w:bottom w:val="single" w:sz="2" w:space="0" w:color="auto"/>
              <w:right w:val="single" w:sz="2" w:space="0" w:color="auto"/>
            </w:tcBorders>
            <w:tcMar>
              <w:top w:w="60" w:type="dxa"/>
              <w:left w:w="60" w:type="dxa"/>
              <w:bottom w:w="60" w:type="dxa"/>
              <w:right w:w="60" w:type="dxa"/>
            </w:tcMar>
            <w:vAlign w:val="center"/>
            <w:hideMark/>
          </w:tcPr>
          <w:p w14:paraId="23095637" w14:textId="77777777" w:rsidR="00457D72" w:rsidRPr="005A5BCC" w:rsidRDefault="00457D72" w:rsidP="002B362F">
            <w:pPr>
              <w:keepNext/>
              <w:spacing w:before="240" w:line="240" w:lineRule="auto"/>
              <w:jc w:val="center"/>
              <w:rPr>
                <w:rFonts w:asciiTheme="majorBidi" w:hAnsiTheme="majorBidi" w:cstheme="majorBidi"/>
              </w:rPr>
            </w:pPr>
            <w:r w:rsidRPr="005A5BCC">
              <w:rPr>
                <w:rFonts w:asciiTheme="majorBidi" w:hAnsiTheme="majorBidi" w:cstheme="majorBidi"/>
                <w:color w:val="000000"/>
              </w:rPr>
              <w:t>125</w:t>
            </w:r>
          </w:p>
        </w:tc>
      </w:tr>
    </w:tbl>
    <w:p w14:paraId="7C736A04" w14:textId="77777777" w:rsidR="00F10676" w:rsidRDefault="00F10676" w:rsidP="005A5BCC">
      <w:pPr>
        <w:keepNext/>
        <w:spacing w:line="360" w:lineRule="auto"/>
        <w:jc w:val="center"/>
        <w:rPr>
          <w:rtl/>
        </w:rPr>
      </w:pPr>
    </w:p>
    <w:p w14:paraId="7ED4E4E3" w14:textId="77777777" w:rsidR="005A5BCC" w:rsidRDefault="00457D72" w:rsidP="005A5BCC">
      <w:pPr>
        <w:keepNext/>
        <w:spacing w:line="360" w:lineRule="auto"/>
        <w:jc w:val="center"/>
      </w:pPr>
      <w:r w:rsidRPr="006E2030">
        <w:rPr>
          <w:noProof/>
          <w:lang w:bidi="ar-SA"/>
        </w:rPr>
        <w:drawing>
          <wp:inline distT="0" distB="0" distL="0" distR="0" wp14:anchorId="24D309D4" wp14:editId="4F2CC668">
            <wp:extent cx="3495325" cy="3224560"/>
            <wp:effectExtent l="0" t="0" r="1016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07716" cy="3235991"/>
                    </a:xfrm>
                    <a:prstGeom prst="rect">
                      <a:avLst/>
                    </a:prstGeom>
                  </pic:spPr>
                </pic:pic>
              </a:graphicData>
            </a:graphic>
          </wp:inline>
        </w:drawing>
      </w:r>
    </w:p>
    <w:p w14:paraId="3150A9B0" w14:textId="12ACFDF9" w:rsidR="00457D72" w:rsidRPr="006E2030" w:rsidRDefault="005A5BCC" w:rsidP="005A5BCC">
      <w:pPr>
        <w:pStyle w:val="Caption"/>
        <w:rPr>
          <w:rtl/>
        </w:rPr>
      </w:pPr>
      <w:bookmarkStart w:id="160" w:name="_Toc49047703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3278">
        <w:rPr>
          <w:noProof/>
          <w:rtl/>
        </w:rPr>
        <w:t>27</w:t>
      </w:r>
      <w:r>
        <w:rPr>
          <w:rtl/>
        </w:rPr>
        <w:fldChar w:fldCharType="end"/>
      </w:r>
      <w:r>
        <w:rPr>
          <w:rFonts w:hint="cs"/>
          <w:noProof/>
          <w:rtl/>
        </w:rPr>
        <w:t xml:space="preserve"> درصد </w:t>
      </w:r>
      <w:r>
        <w:rPr>
          <w:noProof/>
        </w:rPr>
        <w:t>hit@10</w:t>
      </w:r>
      <w:r>
        <w:rPr>
          <w:rFonts w:hint="cs"/>
          <w:noProof/>
          <w:rtl/>
        </w:rPr>
        <w:t xml:space="preserve"> در روش‌های مورد بررسی</w:t>
      </w:r>
      <w:bookmarkEnd w:id="160"/>
    </w:p>
    <w:p w14:paraId="364067E0" w14:textId="6A3E265D" w:rsidR="00F47045" w:rsidRPr="00F47045" w:rsidRDefault="00F47045" w:rsidP="00F47045">
      <w:pPr>
        <w:pStyle w:val="a0"/>
        <w:numPr>
          <w:ilvl w:val="1"/>
          <w:numId w:val="7"/>
        </w:numPr>
        <w:rPr>
          <w:rFonts w:ascii="X Nazanin" w:hAnsi="X Nazanin"/>
          <w:color w:val="000000"/>
          <w:rtl/>
        </w:rPr>
      </w:pPr>
      <w:bookmarkStart w:id="161" w:name="_Ref489907708"/>
      <w:bookmarkStart w:id="162" w:name="_Toc490477091"/>
      <w:r w:rsidRPr="00F47045">
        <w:rPr>
          <w:rFonts w:ascii="X Nazanin" w:hAnsi="X Nazanin"/>
          <w:color w:val="000000"/>
          <w:rtl/>
        </w:rPr>
        <w:lastRenderedPageBreak/>
        <w:t>استفاده از قوانین انجمنی</w:t>
      </w:r>
      <w:r w:rsidRPr="00F47045">
        <w:rPr>
          <w:rFonts w:ascii="X Nazanin" w:hAnsi="X Nazanin" w:hint="cs"/>
          <w:color w:val="000000"/>
          <w:rtl/>
        </w:rPr>
        <w:t xml:space="preserve"> برای بهبود نتا</w:t>
      </w:r>
      <w:r>
        <w:rPr>
          <w:rFonts w:ascii="X Nazanin" w:hAnsi="X Nazanin" w:hint="cs"/>
          <w:color w:val="000000"/>
          <w:rtl/>
        </w:rPr>
        <w:t>یج</w:t>
      </w:r>
      <w:bookmarkEnd w:id="161"/>
      <w:bookmarkEnd w:id="162"/>
    </w:p>
    <w:p w14:paraId="1099D0FA" w14:textId="05CDF5EF" w:rsidR="00F47045" w:rsidRPr="006E2030" w:rsidRDefault="00F47045" w:rsidP="002B362F">
      <w:pPr>
        <w:spacing w:line="360" w:lineRule="auto"/>
        <w:jc w:val="both"/>
        <w:rPr>
          <w:rtl/>
        </w:rPr>
      </w:pPr>
      <w:r w:rsidRPr="006E2030">
        <w:rPr>
          <w:rFonts w:hint="cs"/>
          <w:rtl/>
        </w:rPr>
        <w:t xml:space="preserve">در این فصل به طور کامل قوانین انجمنی و چگونگی استخراج آن‌ها را شرح دادیم و پنج قانون هدف نیز مشخص کردیم که به کمک آن‌ها تصمیم داریم مدل‌های موجود مبتنی بر ویژگی پنهان را بهبود دهیم. در </w:t>
      </w:r>
      <w:r w:rsidR="002B362F">
        <w:rPr>
          <w:rFonts w:hint="cs"/>
          <w:rtl/>
        </w:rPr>
        <w:t>ادامه</w:t>
      </w:r>
      <w:r w:rsidRPr="006E2030">
        <w:rPr>
          <w:rFonts w:hint="cs"/>
          <w:rtl/>
        </w:rPr>
        <w:t xml:space="preserve"> به چگونگی انجام این بهبود می‌پردازیم.</w:t>
      </w:r>
    </w:p>
    <w:p w14:paraId="77F2B69F" w14:textId="197F7243" w:rsidR="00F47045" w:rsidRPr="006E2030" w:rsidRDefault="00F47045" w:rsidP="002B362F">
      <w:pPr>
        <w:spacing w:line="360" w:lineRule="auto"/>
        <w:jc w:val="both"/>
        <w:rPr>
          <w:rtl/>
        </w:rPr>
      </w:pPr>
      <w:r w:rsidRPr="006E2030">
        <w:rPr>
          <w:rFonts w:hint="cs"/>
          <w:rtl/>
        </w:rPr>
        <w:t xml:space="preserve">در برخی از روش‌های معرفی شده در بخش </w:t>
      </w:r>
      <w:r w:rsidR="00F10676">
        <w:rPr>
          <w:rtl/>
        </w:rPr>
        <w:fldChar w:fldCharType="begin"/>
      </w:r>
      <w:r w:rsidR="00F10676">
        <w:rPr>
          <w:rtl/>
        </w:rPr>
        <w:instrText xml:space="preserve"> </w:instrText>
      </w:r>
      <w:r w:rsidR="00F10676">
        <w:rPr>
          <w:rFonts w:hint="cs"/>
        </w:rPr>
        <w:instrText>REF</w:instrText>
      </w:r>
      <w:r w:rsidR="00F10676">
        <w:rPr>
          <w:rFonts w:hint="cs"/>
          <w:rtl/>
        </w:rPr>
        <w:instrText xml:space="preserve"> _</w:instrText>
      </w:r>
      <w:r w:rsidR="00F10676">
        <w:rPr>
          <w:rFonts w:hint="cs"/>
        </w:rPr>
        <w:instrText>Ref489257647 \r \h</w:instrText>
      </w:r>
      <w:r w:rsidR="00F10676">
        <w:rPr>
          <w:rtl/>
        </w:rPr>
        <w:instrText xml:space="preserve"> </w:instrText>
      </w:r>
      <w:r w:rsidR="00F10676">
        <w:rPr>
          <w:rtl/>
        </w:rPr>
      </w:r>
      <w:r w:rsidR="00F10676">
        <w:rPr>
          <w:rtl/>
        </w:rPr>
        <w:fldChar w:fldCharType="separate"/>
      </w:r>
      <w:r w:rsidR="002B3278">
        <w:rPr>
          <w:rtl/>
        </w:rPr>
        <w:t>‏2-5-</w:t>
      </w:r>
      <w:r w:rsidR="00F10676">
        <w:rPr>
          <w:rtl/>
        </w:rPr>
        <w:fldChar w:fldCharType="end"/>
      </w:r>
      <w:r w:rsidRPr="006E2030">
        <w:rPr>
          <w:rFonts w:hint="cs"/>
          <w:rtl/>
        </w:rPr>
        <w:t xml:space="preserve"> ابتدا همه‌ی این قانون‌ها را روی حقیقت‌های مجموعه‌ی آموزش اعمال و حقایق جدید بدست آمده را دوباره به </w:t>
      </w:r>
      <w:r w:rsidR="00A508D2">
        <w:rPr>
          <w:rFonts w:hint="cs"/>
          <w:rtl/>
        </w:rPr>
        <w:t>پایگاه دانش</w:t>
      </w:r>
      <w:r w:rsidRPr="006E2030">
        <w:rPr>
          <w:rFonts w:hint="cs"/>
          <w:rtl/>
        </w:rPr>
        <w:t xml:space="preserve"> اضافه کردیم و سپس از </w:t>
      </w:r>
      <w:r w:rsidR="00A508D2">
        <w:rPr>
          <w:rFonts w:hint="cs"/>
          <w:rtl/>
        </w:rPr>
        <w:t>پایگاه دانش</w:t>
      </w:r>
      <w:r w:rsidRPr="006E2030">
        <w:rPr>
          <w:rFonts w:hint="cs"/>
          <w:rtl/>
        </w:rPr>
        <w:t xml:space="preserve"> جدید که بزرگ‌تر، کامل‌تر و دقیق‌تر شده است استفاده </w:t>
      </w:r>
      <w:r w:rsidR="002B362F">
        <w:rPr>
          <w:rFonts w:hint="cs"/>
          <w:rtl/>
        </w:rPr>
        <w:t>نمودیم</w:t>
      </w:r>
      <w:r w:rsidRPr="006E2030">
        <w:rPr>
          <w:rFonts w:hint="cs"/>
          <w:rtl/>
        </w:rPr>
        <w:t>.</w:t>
      </w:r>
    </w:p>
    <w:p w14:paraId="3554ED9F" w14:textId="7AFC88E7" w:rsidR="00F47045" w:rsidRPr="006E2030" w:rsidRDefault="00F47045" w:rsidP="002B362F">
      <w:pPr>
        <w:spacing w:line="360" w:lineRule="auto"/>
        <w:jc w:val="both"/>
        <w:rPr>
          <w:rtl/>
        </w:rPr>
      </w:pPr>
      <w:r w:rsidRPr="006E2030">
        <w:rPr>
          <w:rFonts w:hint="cs"/>
          <w:rtl/>
        </w:rPr>
        <w:t xml:space="preserve">اما در روش‌های </w:t>
      </w:r>
      <w:r w:rsidRPr="006E2030">
        <w:t>TransE</w:t>
      </w:r>
      <w:r w:rsidRPr="006E2030">
        <w:rPr>
          <w:rFonts w:hint="cs"/>
          <w:rtl/>
        </w:rPr>
        <w:t xml:space="preserve"> و </w:t>
      </w:r>
      <w:r w:rsidRPr="006E2030">
        <w:t>TransH</w:t>
      </w:r>
      <w:r w:rsidRPr="006E2030">
        <w:rPr>
          <w:rFonts w:hint="cs"/>
          <w:rtl/>
        </w:rPr>
        <w:t xml:space="preserve"> این قوانین را مستقیما وارد فرایند آموزش </w:t>
      </w:r>
      <w:r w:rsidR="002B362F">
        <w:rPr>
          <w:rFonts w:hint="cs"/>
          <w:rtl/>
        </w:rPr>
        <w:t>نمودیم،</w:t>
      </w:r>
      <w:r w:rsidRPr="006E2030">
        <w:rPr>
          <w:rFonts w:hint="cs"/>
          <w:rtl/>
        </w:rPr>
        <w:t xml:space="preserve"> به این صورت که </w:t>
      </w:r>
      <w:r w:rsidR="00A508D2">
        <w:rPr>
          <w:rFonts w:hint="cs"/>
          <w:rtl/>
        </w:rPr>
        <w:t>پایگاه دانش</w:t>
      </w:r>
      <w:r w:rsidR="002B362F">
        <w:rPr>
          <w:rFonts w:hint="cs"/>
          <w:rtl/>
        </w:rPr>
        <w:t xml:space="preserve"> را گسترش نداده</w:t>
      </w:r>
      <w:r w:rsidRPr="006E2030">
        <w:rPr>
          <w:rFonts w:hint="cs"/>
          <w:rtl/>
        </w:rPr>
        <w:t xml:space="preserve"> و با همان حدود ۵۰۰</w:t>
      </w:r>
      <w:r w:rsidR="002B362F">
        <w:t xml:space="preserve"> </w:t>
      </w:r>
      <w:r w:rsidRPr="006E2030">
        <w:rPr>
          <w:rFonts w:hint="cs"/>
          <w:rtl/>
        </w:rPr>
        <w:t>هزار حقیقت اولیه عملیات آموزش را شروع کردیم اما در حین آموزش از این قوانین استفاده کردیم تا نتایج دقیق‌تری بگیریم که در ادامه به این موضوع خواهیم پرداخت که این قوانین چگونه استفاده شده‌اند.</w:t>
      </w:r>
    </w:p>
    <w:p w14:paraId="162CA9FB" w14:textId="022A391C" w:rsidR="00F47045" w:rsidRPr="006E2030" w:rsidRDefault="00F47045" w:rsidP="00F47045">
      <w:pPr>
        <w:spacing w:line="360" w:lineRule="auto"/>
        <w:jc w:val="both"/>
        <w:rPr>
          <w:rtl/>
        </w:rPr>
      </w:pPr>
      <w:r w:rsidRPr="006E2030">
        <w:rPr>
          <w:rFonts w:hint="cs"/>
          <w:rtl/>
        </w:rPr>
        <w:t xml:space="preserve">عدم اعمال این قوانین روی </w:t>
      </w:r>
      <w:r w:rsidR="00A508D2">
        <w:rPr>
          <w:rFonts w:hint="cs"/>
          <w:rtl/>
        </w:rPr>
        <w:t>پایگاه دانش</w:t>
      </w:r>
      <w:r w:rsidRPr="006E2030">
        <w:rPr>
          <w:rFonts w:hint="cs"/>
          <w:rtl/>
        </w:rPr>
        <w:t xml:space="preserve"> باعث شد که هم مساله‌ی پیش‌پرداز</w:t>
      </w:r>
      <w:r w:rsidR="002B362F">
        <w:rPr>
          <w:rFonts w:hint="cs"/>
          <w:rtl/>
        </w:rPr>
        <w:t>ش</w:t>
      </w:r>
      <w:r w:rsidRPr="006E2030">
        <w:rPr>
          <w:rFonts w:hint="cs"/>
          <w:rtl/>
        </w:rPr>
        <w:t xml:space="preserve"> برای اعمال قوانین روی </w:t>
      </w:r>
      <w:r w:rsidR="00A508D2">
        <w:rPr>
          <w:rFonts w:hint="cs"/>
          <w:rtl/>
        </w:rPr>
        <w:t>پایگاه دانش</w:t>
      </w:r>
      <w:r w:rsidRPr="006E2030">
        <w:rPr>
          <w:rFonts w:hint="cs"/>
          <w:rtl/>
        </w:rPr>
        <w:t xml:space="preserve"> را نداشته باشیم و هم  مساله را با پایگاه دانش کوچک‌تری شروع کنیم که در دو مرحله باعث کاهش زمان محاسبات می‌شود.</w:t>
      </w:r>
    </w:p>
    <w:p w14:paraId="4A81C505" w14:textId="3C0EA57C" w:rsidR="00F47045" w:rsidRPr="006E2030" w:rsidRDefault="00F47045" w:rsidP="00036B3C">
      <w:pPr>
        <w:spacing w:line="360" w:lineRule="auto"/>
        <w:jc w:val="both"/>
        <w:rPr>
          <w:rtl/>
        </w:rPr>
      </w:pPr>
      <w:r w:rsidRPr="006E2030">
        <w:rPr>
          <w:rFonts w:hint="cs"/>
          <w:rtl/>
        </w:rPr>
        <w:t xml:space="preserve">در ادامه توضیحات استفاده از این قوانین را روی روش </w:t>
      </w:r>
      <w:r w:rsidRPr="006E2030">
        <w:t>TransE</w:t>
      </w:r>
      <w:r w:rsidRPr="006E2030">
        <w:rPr>
          <w:rFonts w:hint="cs"/>
          <w:rtl/>
        </w:rPr>
        <w:t xml:space="preserve"> می‌دهیم. در روش </w:t>
      </w:r>
      <w:r w:rsidRPr="006E2030">
        <w:t>TransE</w:t>
      </w:r>
      <w:r w:rsidRPr="006E2030">
        <w:rPr>
          <w:rFonts w:hint="cs"/>
          <w:rtl/>
        </w:rPr>
        <w:t xml:space="preserve"> هدف کاهش فاصله‌ی بین </w:t>
      </w:r>
      <w:r w:rsidR="002B362F">
        <w:rPr>
          <w:rFonts w:hint="cs"/>
          <w:rtl/>
        </w:rPr>
        <w:t>«</w:t>
      </w:r>
      <w:r w:rsidRPr="006E2030">
        <w:rPr>
          <w:rFonts w:hint="cs"/>
          <w:rtl/>
        </w:rPr>
        <w:t xml:space="preserve">بردار موجودیت اول </w:t>
      </w:r>
      <w:r w:rsidR="002B362F">
        <w:rPr>
          <w:rFonts w:hint="cs"/>
          <w:rtl/>
        </w:rPr>
        <w:t>به‌علاوه‌ی</w:t>
      </w:r>
      <w:r w:rsidRPr="006E2030">
        <w:rPr>
          <w:rFonts w:hint="cs"/>
          <w:rtl/>
        </w:rPr>
        <w:t xml:space="preserve"> بردار رابطه</w:t>
      </w:r>
      <w:r w:rsidR="002B362F">
        <w:rPr>
          <w:rFonts w:hint="cs"/>
          <w:rtl/>
        </w:rPr>
        <w:t>»</w:t>
      </w:r>
      <w:r w:rsidRPr="006E2030">
        <w:rPr>
          <w:rFonts w:hint="cs"/>
          <w:rtl/>
        </w:rPr>
        <w:t xml:space="preserve"> و </w:t>
      </w:r>
      <w:r w:rsidR="002B362F">
        <w:rPr>
          <w:rFonts w:hint="cs"/>
          <w:rtl/>
        </w:rPr>
        <w:t>«</w:t>
      </w:r>
      <w:r w:rsidRPr="006E2030">
        <w:rPr>
          <w:rFonts w:hint="cs"/>
          <w:rtl/>
        </w:rPr>
        <w:t>بردار موجودیت دوم</w:t>
      </w:r>
      <w:r w:rsidR="002B362F">
        <w:rPr>
          <w:rFonts w:hint="cs"/>
          <w:rtl/>
        </w:rPr>
        <w:t>»</w:t>
      </w:r>
      <w:r w:rsidRPr="006E2030">
        <w:rPr>
          <w:rFonts w:hint="cs"/>
          <w:rtl/>
        </w:rPr>
        <w:t xml:space="preserve"> بود که برای حقیقت </w:t>
      </w:r>
      <w:r w:rsidRPr="006E2030">
        <w:t>r(e</w:t>
      </w:r>
      <w:r w:rsidRPr="002D4E5B">
        <w:rPr>
          <w:vertAlign w:val="subscript"/>
        </w:rPr>
        <w:t>1</w:t>
      </w:r>
      <w:r w:rsidRPr="006E2030">
        <w:t>,e</w:t>
      </w:r>
      <w:r w:rsidRPr="002D4E5B">
        <w:rPr>
          <w:vertAlign w:val="subscript"/>
        </w:rPr>
        <w:t>2</w:t>
      </w:r>
      <w:r w:rsidRPr="006E2030">
        <w:t>)</w:t>
      </w:r>
      <w:r w:rsidRPr="006E2030">
        <w:rPr>
          <w:rFonts w:hint="cs"/>
          <w:rtl/>
        </w:rPr>
        <w:t xml:space="preserve"> این رابطه را به صورت زیر </w:t>
      </w:r>
      <w:r w:rsidR="00036B3C">
        <w:rPr>
          <w:rFonts w:hint="cs"/>
          <w:rtl/>
        </w:rPr>
        <w:t>می‌نویسیم:</w:t>
      </w:r>
    </w:p>
    <w:p w14:paraId="6F702B8D" w14:textId="77777777" w:rsidR="00F47045" w:rsidRPr="005A5BCC" w:rsidRDefault="00F47045" w:rsidP="00F47045">
      <w:pPr>
        <w:spacing w:line="360" w:lineRule="auto"/>
        <w:jc w:val="center"/>
        <w:rPr>
          <w:rFonts w:asciiTheme="majorBidi" w:hAnsiTheme="majorBidi" w:cstheme="majorBidi"/>
          <w:sz w:val="36"/>
          <w:szCs w:val="36"/>
          <w:rtl/>
        </w:rPr>
      </w:pPr>
      <w:r w:rsidRPr="005A5BCC">
        <w:rPr>
          <w:rFonts w:asciiTheme="majorBidi" w:hAnsiTheme="majorBidi" w:cstheme="majorBidi"/>
          <w:color w:val="0000FF"/>
          <w:sz w:val="36"/>
          <w:szCs w:val="36"/>
        </w:rPr>
        <w:t>|| e</w:t>
      </w:r>
      <w:r w:rsidRPr="005A5BCC">
        <w:rPr>
          <w:rFonts w:asciiTheme="majorBidi" w:hAnsiTheme="majorBidi" w:cstheme="majorBidi"/>
          <w:color w:val="0000FF"/>
          <w:sz w:val="36"/>
          <w:szCs w:val="36"/>
          <w:vertAlign w:val="subscript"/>
        </w:rPr>
        <w:t>1</w:t>
      </w:r>
      <w:r w:rsidRPr="005A5BCC">
        <w:rPr>
          <w:rFonts w:asciiTheme="majorBidi" w:hAnsiTheme="majorBidi" w:cstheme="majorBidi"/>
          <w:color w:val="0000FF"/>
          <w:sz w:val="36"/>
          <w:szCs w:val="36"/>
        </w:rPr>
        <w:t xml:space="preserve"> + r - e</w:t>
      </w:r>
      <w:r w:rsidRPr="005A5BCC">
        <w:rPr>
          <w:rFonts w:asciiTheme="majorBidi" w:hAnsiTheme="majorBidi" w:cstheme="majorBidi"/>
          <w:color w:val="0000FF"/>
          <w:sz w:val="36"/>
          <w:szCs w:val="36"/>
          <w:vertAlign w:val="subscript"/>
        </w:rPr>
        <w:t>2</w:t>
      </w:r>
      <w:r w:rsidRPr="005A5BCC">
        <w:rPr>
          <w:rFonts w:asciiTheme="majorBidi" w:hAnsiTheme="majorBidi" w:cstheme="majorBidi"/>
          <w:color w:val="0000FF"/>
          <w:sz w:val="36"/>
          <w:szCs w:val="36"/>
        </w:rPr>
        <w:t xml:space="preserve"> ||</w:t>
      </w:r>
    </w:p>
    <w:p w14:paraId="42B2F27E" w14:textId="14116D26" w:rsidR="00F47045" w:rsidRDefault="00F47045" w:rsidP="005A5BCC">
      <w:pPr>
        <w:pStyle w:val="Level4"/>
        <w:rPr>
          <w:rtl/>
        </w:rPr>
      </w:pPr>
      <w:bookmarkStart w:id="163" w:name="_Toc490477092"/>
      <w:r>
        <w:rPr>
          <w:rFonts w:hint="cs"/>
          <w:rtl/>
        </w:rPr>
        <w:lastRenderedPageBreak/>
        <w:t xml:space="preserve">قانون </w:t>
      </w:r>
      <w:r w:rsidRPr="00F47045">
        <w:t>R-subsum</w:t>
      </w:r>
      <w:r w:rsidR="00A0053F">
        <w:t>p</w:t>
      </w:r>
      <w:r w:rsidRPr="00F47045">
        <w:t>tion</w:t>
      </w:r>
      <w:bookmarkEnd w:id="163"/>
    </w:p>
    <w:p w14:paraId="6B09099E" w14:textId="24E540BC" w:rsidR="00F47045" w:rsidRDefault="00F47045" w:rsidP="00F47045">
      <w:pPr>
        <w:spacing w:line="360" w:lineRule="auto"/>
        <w:jc w:val="both"/>
      </w:pPr>
      <w:r w:rsidRPr="006E2030">
        <w:rPr>
          <w:rFonts w:hint="cs"/>
          <w:rtl/>
        </w:rPr>
        <w:t xml:space="preserve">برای قانون </w:t>
      </w:r>
      <w:r w:rsidRPr="006E2030">
        <w:t>R-subsumption</w:t>
      </w:r>
      <w:r w:rsidRPr="006E2030">
        <w:rPr>
          <w:rFonts w:hint="cs"/>
          <w:rtl/>
        </w:rPr>
        <w:t xml:space="preserve"> که به صورت </w:t>
      </w:r>
      <w:r w:rsidRPr="006E2030">
        <w:t>r(x, y) =&gt; r’(x, y)</w:t>
      </w:r>
      <w:r w:rsidRPr="006E2030">
        <w:rPr>
          <w:rFonts w:hint="cs"/>
          <w:rtl/>
        </w:rPr>
        <w:t xml:space="preserve"> است در عملیات آموزش هرجا عملیات کمینه‌سازی روی حقیقت </w:t>
      </w:r>
      <w:r w:rsidRPr="006E2030">
        <w:t>r(x, y)</w:t>
      </w:r>
      <w:r w:rsidRPr="006E2030">
        <w:rPr>
          <w:rFonts w:hint="cs"/>
          <w:rtl/>
        </w:rPr>
        <w:t xml:space="preserve"> انجام گرفت آن را روی روابط هم‌ارز آن که از این قانون بدست می‌آیند نیز انجام می‌دهیم، یعنی روابط </w:t>
      </w:r>
      <w:r w:rsidRPr="006E2030">
        <w:t>r’(x, y)</w:t>
      </w:r>
      <w:r w:rsidRPr="006E2030">
        <w:rPr>
          <w:rFonts w:hint="cs"/>
          <w:rtl/>
        </w:rPr>
        <w:t xml:space="preserve">. پس در کمینه‌سازی‌ها علاوه بر کمینه کردن رابطه‌ی </w:t>
      </w:r>
      <w:r w:rsidRPr="005A5BCC">
        <w:rPr>
          <w:rFonts w:asciiTheme="majorBidi" w:hAnsiTheme="majorBidi" w:cstheme="majorBidi"/>
          <w:color w:val="0000FF"/>
        </w:rPr>
        <w:t>|| x + r - y ||</w:t>
      </w:r>
      <w:r w:rsidRPr="006E2030">
        <w:rPr>
          <w:rFonts w:hint="cs"/>
          <w:rtl/>
        </w:rPr>
        <w:t xml:space="preserve"> رابطه‌ی </w:t>
      </w:r>
      <w:r w:rsidRPr="005A5BCC">
        <w:rPr>
          <w:rFonts w:asciiTheme="majorBidi" w:hAnsiTheme="majorBidi" w:cstheme="majorBidi"/>
          <w:color w:val="0000FF"/>
        </w:rPr>
        <w:t>|| x + r’ - y ||</w:t>
      </w:r>
      <w:r w:rsidRPr="006E2030">
        <w:rPr>
          <w:rFonts w:hint="cs"/>
          <w:rtl/>
        </w:rPr>
        <w:t xml:space="preserve"> را نیز کمینه می‌کنیم.</w:t>
      </w:r>
    </w:p>
    <w:p w14:paraId="40CB41C4" w14:textId="50A6D811" w:rsidR="00F10676" w:rsidRDefault="00F10676" w:rsidP="00F10676">
      <w:pPr>
        <w:pStyle w:val="Level4"/>
        <w:rPr>
          <w:rtl/>
        </w:rPr>
      </w:pPr>
      <w:bookmarkStart w:id="164" w:name="_Toc490477093"/>
      <w:r w:rsidRPr="00F47045">
        <w:rPr>
          <w:rFonts w:ascii="X Nazanin" w:hAnsi="X Nazanin" w:hint="cs"/>
          <w:color w:val="000000"/>
          <w:rtl/>
        </w:rPr>
        <w:t>قانون</w:t>
      </w:r>
      <w:r>
        <w:rPr>
          <w:rFonts w:hint="cs"/>
          <w:rtl/>
        </w:rPr>
        <w:t xml:space="preserve"> </w:t>
      </w:r>
      <w:r>
        <w:t>R-equivalence</w:t>
      </w:r>
      <w:bookmarkEnd w:id="164"/>
    </w:p>
    <w:p w14:paraId="54C2D30E" w14:textId="77777777" w:rsidR="00F47045" w:rsidRPr="006E2030" w:rsidRDefault="00F47045" w:rsidP="00F47045">
      <w:pPr>
        <w:spacing w:line="360" w:lineRule="auto"/>
        <w:jc w:val="both"/>
        <w:rPr>
          <w:rtl/>
        </w:rPr>
      </w:pPr>
      <w:r w:rsidRPr="006E2030">
        <w:rPr>
          <w:rFonts w:hint="cs"/>
          <w:rtl/>
        </w:rPr>
        <w:t xml:space="preserve">در قانون </w:t>
      </w:r>
      <w:r w:rsidRPr="006E2030">
        <w:t>R-equivalence</w:t>
      </w:r>
      <w:r w:rsidRPr="006E2030">
        <w:rPr>
          <w:rFonts w:hint="cs"/>
          <w:rtl/>
        </w:rPr>
        <w:t xml:space="preserve"> که همانند رابطه‌ی قبل است با این تفاوت که قانون برگشت‌پذیر نیز هست، یعنی </w:t>
      </w:r>
      <w:r w:rsidRPr="006E2030">
        <w:t>r(x, y) &lt;=&gt; r’(x, y)</w:t>
      </w:r>
      <w:r w:rsidRPr="006E2030">
        <w:rPr>
          <w:rFonts w:hint="cs"/>
          <w:rtl/>
        </w:rPr>
        <w:t xml:space="preserve"> می‌توان بصورت بالا عمل کرد و هر قسمت (سمت چپ و راست قانون) از این قانون در حقیقت‌ها دیده شد قسمت دیگر را نیز در معادله‌ی کمینه سازی قرار دهیم. اگر معیار اطمینان این قانون بالا باشد، عملا اتفاقی که می‌افتد این است که رابطه‌های </w:t>
      </w:r>
      <w:r w:rsidRPr="006E2030">
        <w:t>r</w:t>
      </w:r>
      <w:r w:rsidRPr="006E2030">
        <w:rPr>
          <w:rFonts w:hint="cs"/>
          <w:rtl/>
        </w:rPr>
        <w:t xml:space="preserve"> و </w:t>
      </w:r>
      <w:r w:rsidRPr="006E2030">
        <w:t>r’</w:t>
      </w:r>
      <w:r w:rsidRPr="006E2030">
        <w:rPr>
          <w:rFonts w:hint="cs"/>
          <w:rtl/>
        </w:rPr>
        <w:t xml:space="preserve"> به یک شکل آموزش دیده می‌شوند و به یک صورت عمل خواهند کرد، که با توجه به هم‌معنا بودن رابطه‌های مثل </w:t>
      </w:r>
      <w:r w:rsidRPr="006E2030">
        <w:t>located_in</w:t>
      </w:r>
      <w:r w:rsidRPr="006E2030">
        <w:rPr>
          <w:rFonts w:hint="cs"/>
          <w:rtl/>
        </w:rPr>
        <w:t xml:space="preserve"> و </w:t>
      </w:r>
      <w:r w:rsidRPr="006E2030">
        <w:t>contained_by</w:t>
      </w:r>
      <w:r w:rsidRPr="006E2030">
        <w:rPr>
          <w:rFonts w:hint="cs"/>
          <w:rtl/>
        </w:rPr>
        <w:t xml:space="preserve"> این اتفاق، اتفاق منطقی‌ای خواهد بود و از آن امید بهبود در مدل‌ها را داریم.</w:t>
      </w:r>
    </w:p>
    <w:p w14:paraId="5127A636" w14:textId="29EA805A" w:rsidR="00F47045" w:rsidRPr="00F47045" w:rsidRDefault="00F47045" w:rsidP="005A5BCC">
      <w:pPr>
        <w:pStyle w:val="Level4"/>
        <w:rPr>
          <w:rtl/>
        </w:rPr>
      </w:pPr>
      <w:bookmarkStart w:id="165" w:name="_Toc490477094"/>
      <w:r w:rsidRPr="00F47045">
        <w:rPr>
          <w:rFonts w:ascii="X Nazanin" w:hAnsi="X Nazanin" w:hint="cs"/>
          <w:color w:val="000000"/>
          <w:rtl/>
        </w:rPr>
        <w:t>قانون</w:t>
      </w:r>
      <w:r>
        <w:rPr>
          <w:rFonts w:hint="cs"/>
          <w:rtl/>
        </w:rPr>
        <w:t xml:space="preserve"> تعدی (</w:t>
      </w:r>
      <w:r w:rsidRPr="00F47045">
        <w:t>2-hope translation</w:t>
      </w:r>
      <w:r>
        <w:rPr>
          <w:rFonts w:hint="cs"/>
          <w:rtl/>
        </w:rPr>
        <w:t>)</w:t>
      </w:r>
      <w:bookmarkEnd w:id="165"/>
    </w:p>
    <w:p w14:paraId="7920558F" w14:textId="77777777" w:rsidR="00F47045" w:rsidRPr="006E2030" w:rsidRDefault="00F47045" w:rsidP="00F47045">
      <w:pPr>
        <w:spacing w:line="360" w:lineRule="auto"/>
        <w:jc w:val="both"/>
        <w:rPr>
          <w:rtl/>
        </w:rPr>
      </w:pPr>
      <w:r w:rsidRPr="006E2030">
        <w:rPr>
          <w:rFonts w:hint="cs"/>
          <w:rtl/>
        </w:rPr>
        <w:t xml:space="preserve">قانون تعدی یا </w:t>
      </w:r>
      <w:r w:rsidRPr="006E2030">
        <w:t>2-hope translation</w:t>
      </w:r>
      <w:r w:rsidRPr="006E2030">
        <w:rPr>
          <w:rFonts w:hint="cs"/>
          <w:rtl/>
        </w:rPr>
        <w:t xml:space="preserve"> که به صورت</w:t>
      </w:r>
    </w:p>
    <w:p w14:paraId="687F3706" w14:textId="77777777" w:rsidR="00F47045" w:rsidRPr="005A5BCC" w:rsidRDefault="00F47045" w:rsidP="00F47045">
      <w:pPr>
        <w:spacing w:line="360" w:lineRule="auto"/>
        <w:jc w:val="center"/>
        <w:rPr>
          <w:rFonts w:asciiTheme="majorBidi" w:hAnsiTheme="majorBidi" w:cstheme="majorBidi"/>
          <w:color w:val="000000"/>
          <w:rtl/>
        </w:rPr>
      </w:pPr>
      <w:r w:rsidRPr="005A5BCC">
        <w:rPr>
          <w:rFonts w:asciiTheme="majorBidi" w:hAnsiTheme="majorBidi" w:cstheme="majorBidi"/>
          <w:color w:val="000000"/>
        </w:rPr>
        <w:t>r</w:t>
      </w:r>
      <w:r w:rsidRPr="005A5BCC">
        <w:rPr>
          <w:rFonts w:asciiTheme="majorBidi" w:hAnsiTheme="majorBidi" w:cstheme="majorBidi"/>
          <w:color w:val="000000"/>
          <w:vertAlign w:val="subscript"/>
        </w:rPr>
        <w:t>1</w:t>
      </w:r>
      <w:r w:rsidRPr="005A5BCC">
        <w:rPr>
          <w:rFonts w:asciiTheme="majorBidi" w:hAnsiTheme="majorBidi" w:cstheme="majorBidi"/>
          <w:color w:val="000000"/>
        </w:rPr>
        <w:t>(</w:t>
      </w:r>
      <w:r w:rsidRPr="005A5BCC">
        <w:rPr>
          <w:rFonts w:asciiTheme="majorBidi" w:hAnsiTheme="majorBidi" w:cstheme="majorBidi"/>
          <w:color w:val="0000FF"/>
        </w:rPr>
        <w:t>e</w:t>
      </w:r>
      <w:r w:rsidRPr="005A5BCC">
        <w:rPr>
          <w:rFonts w:asciiTheme="majorBidi" w:hAnsiTheme="majorBidi" w:cstheme="majorBidi"/>
          <w:color w:val="0000FF"/>
          <w:vertAlign w:val="subscript"/>
        </w:rPr>
        <w:t>1</w:t>
      </w:r>
      <w:r w:rsidRPr="005A5BCC">
        <w:rPr>
          <w:rFonts w:asciiTheme="majorBidi" w:hAnsiTheme="majorBidi" w:cstheme="majorBidi"/>
          <w:color w:val="000000"/>
        </w:rPr>
        <w:t xml:space="preserve">, </w:t>
      </w:r>
      <w:r w:rsidRPr="005A5BCC">
        <w:rPr>
          <w:rFonts w:asciiTheme="majorBidi" w:hAnsiTheme="majorBidi" w:cstheme="majorBidi"/>
          <w:color w:val="0000FF"/>
        </w:rPr>
        <w:t>e</w:t>
      </w:r>
      <w:r w:rsidRPr="005A5BCC">
        <w:rPr>
          <w:rFonts w:asciiTheme="majorBidi" w:hAnsiTheme="majorBidi" w:cstheme="majorBidi"/>
          <w:color w:val="0000FF"/>
          <w:vertAlign w:val="subscript"/>
        </w:rPr>
        <w:t>2</w:t>
      </w:r>
      <w:r w:rsidRPr="005A5BCC">
        <w:rPr>
          <w:rFonts w:asciiTheme="majorBidi" w:hAnsiTheme="majorBidi" w:cstheme="majorBidi"/>
          <w:color w:val="000000"/>
        </w:rPr>
        <w:t>) , r</w:t>
      </w:r>
      <w:r w:rsidRPr="005A5BCC">
        <w:rPr>
          <w:rFonts w:asciiTheme="majorBidi" w:hAnsiTheme="majorBidi" w:cstheme="majorBidi"/>
          <w:color w:val="000000"/>
          <w:vertAlign w:val="subscript"/>
        </w:rPr>
        <w:t>2</w:t>
      </w:r>
      <w:r w:rsidRPr="005A5BCC">
        <w:rPr>
          <w:rFonts w:asciiTheme="majorBidi" w:hAnsiTheme="majorBidi" w:cstheme="majorBidi"/>
          <w:color w:val="000000"/>
        </w:rPr>
        <w:t>(</w:t>
      </w:r>
      <w:r w:rsidRPr="005A5BCC">
        <w:rPr>
          <w:rFonts w:asciiTheme="majorBidi" w:hAnsiTheme="majorBidi" w:cstheme="majorBidi"/>
          <w:color w:val="0000FF"/>
        </w:rPr>
        <w:t>e</w:t>
      </w:r>
      <w:r w:rsidRPr="005A5BCC">
        <w:rPr>
          <w:rFonts w:asciiTheme="majorBidi" w:hAnsiTheme="majorBidi" w:cstheme="majorBidi"/>
          <w:color w:val="0000FF"/>
          <w:vertAlign w:val="subscript"/>
        </w:rPr>
        <w:t>2</w:t>
      </w:r>
      <w:r w:rsidRPr="005A5BCC">
        <w:rPr>
          <w:rFonts w:asciiTheme="majorBidi" w:hAnsiTheme="majorBidi" w:cstheme="majorBidi"/>
          <w:color w:val="000000"/>
        </w:rPr>
        <w:t xml:space="preserve">, </w:t>
      </w:r>
      <w:r w:rsidRPr="005A5BCC">
        <w:rPr>
          <w:rFonts w:asciiTheme="majorBidi" w:hAnsiTheme="majorBidi" w:cstheme="majorBidi"/>
          <w:color w:val="0000FF"/>
        </w:rPr>
        <w:t>e</w:t>
      </w:r>
      <w:r w:rsidRPr="005A5BCC">
        <w:rPr>
          <w:rFonts w:asciiTheme="majorBidi" w:hAnsiTheme="majorBidi" w:cstheme="majorBidi"/>
          <w:color w:val="0000FF"/>
          <w:vertAlign w:val="subscript"/>
        </w:rPr>
        <w:t>3</w:t>
      </w:r>
      <w:r w:rsidRPr="005A5BCC">
        <w:rPr>
          <w:rFonts w:asciiTheme="majorBidi" w:hAnsiTheme="majorBidi" w:cstheme="majorBidi"/>
          <w:color w:val="000000"/>
        </w:rPr>
        <w:t>) =&gt; r’(</w:t>
      </w:r>
      <w:r w:rsidRPr="005A5BCC">
        <w:rPr>
          <w:rFonts w:asciiTheme="majorBidi" w:hAnsiTheme="majorBidi" w:cstheme="majorBidi"/>
          <w:color w:val="0000FF"/>
        </w:rPr>
        <w:t>e</w:t>
      </w:r>
      <w:r w:rsidRPr="005A5BCC">
        <w:rPr>
          <w:rFonts w:asciiTheme="majorBidi" w:hAnsiTheme="majorBidi" w:cstheme="majorBidi"/>
          <w:color w:val="0000FF"/>
          <w:vertAlign w:val="subscript"/>
        </w:rPr>
        <w:t>1</w:t>
      </w:r>
      <w:r w:rsidRPr="005A5BCC">
        <w:rPr>
          <w:rFonts w:asciiTheme="majorBidi" w:hAnsiTheme="majorBidi" w:cstheme="majorBidi"/>
          <w:color w:val="000000"/>
        </w:rPr>
        <w:t xml:space="preserve">, </w:t>
      </w:r>
      <w:r w:rsidRPr="005A5BCC">
        <w:rPr>
          <w:rFonts w:asciiTheme="majorBidi" w:hAnsiTheme="majorBidi" w:cstheme="majorBidi"/>
          <w:color w:val="0000FF"/>
        </w:rPr>
        <w:t>e</w:t>
      </w:r>
      <w:r w:rsidRPr="005A5BCC">
        <w:rPr>
          <w:rFonts w:asciiTheme="majorBidi" w:hAnsiTheme="majorBidi" w:cstheme="majorBidi"/>
          <w:color w:val="0000FF"/>
          <w:vertAlign w:val="subscript"/>
        </w:rPr>
        <w:t>3</w:t>
      </w:r>
      <w:r w:rsidRPr="005A5BCC">
        <w:rPr>
          <w:rFonts w:asciiTheme="majorBidi" w:hAnsiTheme="majorBidi" w:cstheme="majorBidi"/>
          <w:color w:val="000000"/>
        </w:rPr>
        <w:t>)</w:t>
      </w:r>
    </w:p>
    <w:p w14:paraId="736EC68E" w14:textId="77777777" w:rsidR="00F47045" w:rsidRPr="006E2030" w:rsidRDefault="00F47045" w:rsidP="00F47045">
      <w:pPr>
        <w:spacing w:line="360" w:lineRule="auto"/>
        <w:jc w:val="both"/>
        <w:rPr>
          <w:rtl/>
        </w:rPr>
      </w:pPr>
      <w:r w:rsidRPr="006E2030">
        <w:rPr>
          <w:rFonts w:hint="cs"/>
          <w:rtl/>
        </w:rPr>
        <w:lastRenderedPageBreak/>
        <w:t>تعریف می‌شود، نسبت به قانون‌های قبلی پیچیدگی محاسباتی بیشتری خواهد داشت، زیرا پس از پیدا کردن دو حقیقت در سمت بدنه‌ی قانون قادر به اعمال قانون خواهیم بود. پس در هر مرحله از آموزش که به یکی از حقیقت‌های سمت چپ قانون رسیدیم، عملیات جستجو برای حقیقت دیگر را شروع می‌کنیم و در صورت پیدا شدن حقیقت دوم این قانون را اعمال می‌کنیم. (عملیات جستجو برای حقیقت دوم به صورت موازی انجام می‌پذیرد و باعث کاهش سرعت آموزش نخواهد شد.)</w:t>
      </w:r>
    </w:p>
    <w:p w14:paraId="7BC42C92" w14:textId="77777777" w:rsidR="00F47045" w:rsidRPr="006E2030" w:rsidRDefault="00F47045" w:rsidP="00F47045">
      <w:pPr>
        <w:spacing w:line="360" w:lineRule="auto"/>
        <w:jc w:val="both"/>
        <w:rPr>
          <w:color w:val="000000"/>
          <w:rtl/>
        </w:rPr>
      </w:pPr>
      <w:r w:rsidRPr="006E2030">
        <w:rPr>
          <w:rtl/>
        </w:rPr>
        <w:t xml:space="preserve">پس از یافتن هر دو حقیقتِ سمتِ بدنه‌یِ قانون یعنی </w:t>
      </w:r>
      <w:r w:rsidRPr="006E2030">
        <w:rPr>
          <w:color w:val="000000"/>
        </w:rPr>
        <w:t>r</w:t>
      </w:r>
      <w:r w:rsidRPr="006E2030">
        <w:rPr>
          <w:color w:val="000000"/>
          <w:vertAlign w:val="subscript"/>
        </w:rPr>
        <w:t>1</w:t>
      </w:r>
      <w:r w:rsidRPr="006E2030">
        <w:rPr>
          <w:color w:val="000000"/>
        </w:rPr>
        <w:t>(</w:t>
      </w:r>
      <w:r w:rsidRPr="006E2030">
        <w:rPr>
          <w:color w:val="0000FF"/>
        </w:rPr>
        <w:t>e</w:t>
      </w:r>
      <w:r w:rsidRPr="006E2030">
        <w:rPr>
          <w:color w:val="0000FF"/>
          <w:vertAlign w:val="subscript"/>
        </w:rPr>
        <w:t>1</w:t>
      </w:r>
      <w:r w:rsidRPr="006E2030">
        <w:rPr>
          <w:color w:val="000000"/>
        </w:rPr>
        <w:t xml:space="preserve">, </w:t>
      </w:r>
      <w:r w:rsidRPr="006E2030">
        <w:rPr>
          <w:color w:val="0000FF"/>
        </w:rPr>
        <w:t>e</w:t>
      </w:r>
      <w:r w:rsidRPr="006E2030">
        <w:rPr>
          <w:color w:val="0000FF"/>
          <w:vertAlign w:val="subscript"/>
        </w:rPr>
        <w:t>2</w:t>
      </w:r>
      <w:r w:rsidRPr="006E2030">
        <w:rPr>
          <w:color w:val="000000"/>
        </w:rPr>
        <w:t xml:space="preserve">) </w:t>
      </w:r>
      <w:r w:rsidRPr="006E2030">
        <w:rPr>
          <w:color w:val="000000"/>
          <w:rtl/>
        </w:rPr>
        <w:t xml:space="preserve"> و </w:t>
      </w:r>
      <w:r w:rsidRPr="006E2030">
        <w:rPr>
          <w:color w:val="000000"/>
        </w:rPr>
        <w:t xml:space="preserve"> r</w:t>
      </w:r>
      <w:r w:rsidRPr="006E2030">
        <w:rPr>
          <w:color w:val="000000"/>
          <w:vertAlign w:val="subscript"/>
        </w:rPr>
        <w:t>2</w:t>
      </w:r>
      <w:r w:rsidRPr="006E2030">
        <w:rPr>
          <w:color w:val="000000"/>
        </w:rPr>
        <w:t>(</w:t>
      </w:r>
      <w:r w:rsidRPr="006E2030">
        <w:rPr>
          <w:color w:val="0000FF"/>
        </w:rPr>
        <w:t>e</w:t>
      </w:r>
      <w:r w:rsidRPr="006E2030">
        <w:rPr>
          <w:color w:val="0000FF"/>
          <w:vertAlign w:val="subscript"/>
        </w:rPr>
        <w:t>2</w:t>
      </w:r>
      <w:r w:rsidRPr="006E2030">
        <w:rPr>
          <w:color w:val="000000"/>
        </w:rPr>
        <w:t xml:space="preserve">, </w:t>
      </w:r>
      <w:r w:rsidRPr="006E2030">
        <w:rPr>
          <w:color w:val="0000FF"/>
        </w:rPr>
        <w:t>e</w:t>
      </w:r>
      <w:r w:rsidRPr="006E2030">
        <w:rPr>
          <w:color w:val="0000FF"/>
          <w:vertAlign w:val="subscript"/>
        </w:rPr>
        <w:t>3</w:t>
      </w:r>
      <w:r w:rsidRPr="006E2030">
        <w:rPr>
          <w:color w:val="000000"/>
        </w:rPr>
        <w:t>)</w:t>
      </w:r>
      <w:r w:rsidRPr="006E2030">
        <w:rPr>
          <w:color w:val="000000"/>
          <w:rtl/>
        </w:rPr>
        <w:t xml:space="preserve">برای اعمال قانون در آموزش باید عملیات کمینه‌سازی را برای حقیقت </w:t>
      </w:r>
      <w:r w:rsidRPr="006E2030">
        <w:rPr>
          <w:color w:val="000000"/>
        </w:rPr>
        <w:t>r’(</w:t>
      </w:r>
      <w:r w:rsidRPr="006E2030">
        <w:rPr>
          <w:color w:val="0000FF"/>
        </w:rPr>
        <w:t>e</w:t>
      </w:r>
      <w:r w:rsidRPr="006E2030">
        <w:rPr>
          <w:color w:val="0000FF"/>
          <w:vertAlign w:val="subscript"/>
        </w:rPr>
        <w:t>1</w:t>
      </w:r>
      <w:r w:rsidRPr="006E2030">
        <w:rPr>
          <w:color w:val="000000"/>
        </w:rPr>
        <w:t xml:space="preserve">, </w:t>
      </w:r>
      <w:r w:rsidRPr="006E2030">
        <w:rPr>
          <w:color w:val="0000FF"/>
        </w:rPr>
        <w:t>e</w:t>
      </w:r>
      <w:r w:rsidRPr="006E2030">
        <w:rPr>
          <w:color w:val="0000FF"/>
          <w:vertAlign w:val="subscript"/>
        </w:rPr>
        <w:t>3</w:t>
      </w:r>
      <w:r w:rsidRPr="006E2030">
        <w:rPr>
          <w:color w:val="000000"/>
        </w:rPr>
        <w:t>)</w:t>
      </w:r>
      <w:r w:rsidRPr="006E2030">
        <w:rPr>
          <w:color w:val="000000"/>
          <w:rtl/>
        </w:rPr>
        <w:t xml:space="preserve"> نیز انجام دهیم یعنی عبارت </w:t>
      </w:r>
      <w:r w:rsidRPr="006E2030">
        <w:rPr>
          <w:color w:val="000000"/>
        </w:rPr>
        <w:t>|| e</w:t>
      </w:r>
      <w:r w:rsidRPr="006E2030">
        <w:rPr>
          <w:color w:val="000000"/>
          <w:vertAlign w:val="subscript"/>
        </w:rPr>
        <w:t>1</w:t>
      </w:r>
      <w:r w:rsidRPr="006E2030">
        <w:rPr>
          <w:color w:val="000000"/>
        </w:rPr>
        <w:t xml:space="preserve"> + r’ – e</w:t>
      </w:r>
      <w:r w:rsidRPr="006E2030">
        <w:rPr>
          <w:color w:val="000000"/>
          <w:vertAlign w:val="subscript"/>
        </w:rPr>
        <w:t>3</w:t>
      </w:r>
      <w:r w:rsidRPr="006E2030">
        <w:rPr>
          <w:color w:val="000000"/>
        </w:rPr>
        <w:t>||</w:t>
      </w:r>
      <w:r w:rsidRPr="006E2030">
        <w:rPr>
          <w:color w:val="000000"/>
          <w:rtl/>
        </w:rPr>
        <w:t xml:space="preserve"> را نیز کمینه کنیم.</w:t>
      </w:r>
    </w:p>
    <w:p w14:paraId="2FEEC7F7" w14:textId="77777777" w:rsidR="00F47045" w:rsidRPr="006E2030" w:rsidRDefault="00F47045" w:rsidP="00F47045">
      <w:pPr>
        <w:spacing w:line="360" w:lineRule="auto"/>
        <w:jc w:val="both"/>
        <w:rPr>
          <w:color w:val="000000"/>
          <w:rtl/>
        </w:rPr>
      </w:pPr>
      <w:r w:rsidRPr="006E2030">
        <w:rPr>
          <w:rFonts w:hint="cs"/>
          <w:color w:val="000000"/>
          <w:rtl/>
        </w:rPr>
        <w:t xml:space="preserve">از طرفی روابط را در روش </w:t>
      </w:r>
      <w:r w:rsidRPr="006E2030">
        <w:rPr>
          <w:color w:val="000000"/>
        </w:rPr>
        <w:t>TransE</w:t>
      </w:r>
      <w:r w:rsidRPr="006E2030">
        <w:rPr>
          <w:rFonts w:hint="cs"/>
          <w:color w:val="000000"/>
          <w:rtl/>
        </w:rPr>
        <w:t xml:space="preserve"> به صورت یک بردار انتقال در نظر گرفتیم پس انتظار داریم که مجموع انتقالی که بردار‌های </w:t>
      </w:r>
      <w:r w:rsidRPr="006E2030">
        <w:rPr>
          <w:color w:val="000000"/>
        </w:rPr>
        <w:t>r</w:t>
      </w:r>
      <w:r w:rsidRPr="00B34911">
        <w:rPr>
          <w:color w:val="000000"/>
          <w:vertAlign w:val="subscript"/>
        </w:rPr>
        <w:t>1</w:t>
      </w:r>
      <w:r w:rsidRPr="006E2030">
        <w:rPr>
          <w:rFonts w:hint="cs"/>
          <w:color w:val="000000"/>
          <w:rtl/>
        </w:rPr>
        <w:t xml:space="preserve"> و </w:t>
      </w:r>
      <w:r w:rsidRPr="006E2030">
        <w:rPr>
          <w:color w:val="000000"/>
        </w:rPr>
        <w:t>r</w:t>
      </w:r>
      <w:r w:rsidRPr="00B34911">
        <w:rPr>
          <w:color w:val="000000"/>
          <w:vertAlign w:val="subscript"/>
        </w:rPr>
        <w:t>2</w:t>
      </w:r>
      <w:r w:rsidRPr="006E2030">
        <w:rPr>
          <w:rFonts w:hint="cs"/>
          <w:color w:val="000000"/>
          <w:rtl/>
        </w:rPr>
        <w:t xml:space="preserve"> ایجاد می‌کنند برابر باشد با انتقال بردار </w:t>
      </w:r>
      <w:r w:rsidRPr="006E2030">
        <w:rPr>
          <w:color w:val="000000"/>
        </w:rPr>
        <w:t xml:space="preserve"> r’</w:t>
      </w:r>
      <w:r w:rsidRPr="006E2030">
        <w:rPr>
          <w:rFonts w:hint="cs"/>
          <w:color w:val="000000"/>
          <w:rtl/>
        </w:rPr>
        <w:t xml:space="preserve"> یعنی:</w:t>
      </w:r>
    </w:p>
    <w:p w14:paraId="767A09FF" w14:textId="77777777" w:rsidR="00F47045" w:rsidRPr="006E2030" w:rsidRDefault="00F47045" w:rsidP="00F47045">
      <w:pPr>
        <w:spacing w:line="360" w:lineRule="auto"/>
        <w:jc w:val="center"/>
        <w:rPr>
          <w:color w:val="000000"/>
          <w:rtl/>
        </w:rPr>
      </w:pPr>
      <w:r w:rsidRPr="006E2030">
        <w:rPr>
          <w:color w:val="000000"/>
        </w:rPr>
        <w:t>r</w:t>
      </w:r>
      <w:r w:rsidRPr="00B34911">
        <w:rPr>
          <w:color w:val="000000"/>
          <w:vertAlign w:val="subscript"/>
        </w:rPr>
        <w:t>1</w:t>
      </w:r>
      <w:r w:rsidRPr="006E2030">
        <w:rPr>
          <w:color w:val="000000"/>
        </w:rPr>
        <w:t xml:space="preserve"> + r</w:t>
      </w:r>
      <w:r w:rsidRPr="00B34911">
        <w:rPr>
          <w:color w:val="000000"/>
          <w:vertAlign w:val="subscript"/>
        </w:rPr>
        <w:t>2</w:t>
      </w:r>
      <w:r w:rsidRPr="006E2030">
        <w:rPr>
          <w:color w:val="000000"/>
        </w:rPr>
        <w:t xml:space="preserve"> = r’</w:t>
      </w:r>
    </w:p>
    <w:p w14:paraId="42DE6F7A" w14:textId="77777777" w:rsidR="00F47045" w:rsidRPr="006E2030" w:rsidRDefault="00F47045" w:rsidP="00F47045">
      <w:pPr>
        <w:spacing w:line="360" w:lineRule="auto"/>
        <w:jc w:val="both"/>
        <w:rPr>
          <w:color w:val="000000"/>
          <w:rtl/>
        </w:rPr>
      </w:pPr>
      <w:r w:rsidRPr="006E2030">
        <w:rPr>
          <w:rFonts w:hint="cs"/>
          <w:color w:val="000000"/>
          <w:rtl/>
        </w:rPr>
        <w:t xml:space="preserve">پس از عکس این رابطه نیز می‌توانی استفاده کنیم و اگر جایی به قانون </w:t>
      </w:r>
      <w:r w:rsidRPr="006E2030">
        <w:rPr>
          <w:color w:val="000000"/>
        </w:rPr>
        <w:t>r’</w:t>
      </w:r>
      <w:r w:rsidRPr="006E2030">
        <w:rPr>
          <w:rFonts w:hint="cs"/>
          <w:color w:val="000000"/>
          <w:rtl/>
        </w:rPr>
        <w:t xml:space="preserve"> را مشاهده کردیم در کنار کمینه کردن مقدار</w:t>
      </w:r>
    </w:p>
    <w:p w14:paraId="6A676E43" w14:textId="77777777" w:rsidR="00F47045" w:rsidRPr="006E2030" w:rsidRDefault="00F47045" w:rsidP="00F47045">
      <w:pPr>
        <w:spacing w:line="360" w:lineRule="auto"/>
        <w:jc w:val="center"/>
        <w:rPr>
          <w:color w:val="000000"/>
          <w:rtl/>
        </w:rPr>
      </w:pPr>
      <w:r w:rsidRPr="006E2030">
        <w:rPr>
          <w:color w:val="000000"/>
        </w:rPr>
        <w:t>|| e</w:t>
      </w:r>
      <w:r w:rsidRPr="006E2030">
        <w:rPr>
          <w:color w:val="000000"/>
          <w:vertAlign w:val="subscript"/>
        </w:rPr>
        <w:t>1</w:t>
      </w:r>
      <w:r w:rsidRPr="006E2030">
        <w:rPr>
          <w:color w:val="000000"/>
        </w:rPr>
        <w:t xml:space="preserve"> + r’ - e</w:t>
      </w:r>
      <w:r w:rsidRPr="006E2030">
        <w:rPr>
          <w:color w:val="000000"/>
          <w:vertAlign w:val="subscript"/>
        </w:rPr>
        <w:t>3</w:t>
      </w:r>
      <w:r w:rsidRPr="006E2030">
        <w:rPr>
          <w:color w:val="000000"/>
        </w:rPr>
        <w:t xml:space="preserve"> ||</w:t>
      </w:r>
    </w:p>
    <w:p w14:paraId="1CFE0378" w14:textId="77777777" w:rsidR="00F47045" w:rsidRPr="006E2030" w:rsidRDefault="00F47045" w:rsidP="00F47045">
      <w:pPr>
        <w:spacing w:line="360" w:lineRule="auto"/>
        <w:jc w:val="both"/>
        <w:rPr>
          <w:color w:val="000000"/>
          <w:rtl/>
        </w:rPr>
      </w:pPr>
      <w:r w:rsidRPr="006E2030">
        <w:rPr>
          <w:rFonts w:hint="cs"/>
          <w:color w:val="000000"/>
          <w:rtl/>
        </w:rPr>
        <w:t>مقدار مجموع دو بردار دیگر را نیز کمینه کنیم:</w:t>
      </w:r>
    </w:p>
    <w:p w14:paraId="57D7C120" w14:textId="77777777" w:rsidR="00F47045" w:rsidRPr="006E2030" w:rsidRDefault="00F47045" w:rsidP="00F47045">
      <w:pPr>
        <w:spacing w:line="360" w:lineRule="auto"/>
        <w:jc w:val="center"/>
        <w:rPr>
          <w:color w:val="000000"/>
        </w:rPr>
      </w:pPr>
      <w:r w:rsidRPr="006E2030">
        <w:rPr>
          <w:color w:val="000000"/>
        </w:rPr>
        <w:t>|| e</w:t>
      </w:r>
      <w:r w:rsidRPr="006E2030">
        <w:rPr>
          <w:color w:val="000000"/>
          <w:vertAlign w:val="subscript"/>
        </w:rPr>
        <w:t>1</w:t>
      </w:r>
      <w:r w:rsidRPr="006E2030">
        <w:rPr>
          <w:color w:val="000000"/>
        </w:rPr>
        <w:t xml:space="preserve"> + r</w:t>
      </w:r>
      <w:r w:rsidRPr="006E2030">
        <w:rPr>
          <w:color w:val="000000"/>
          <w:vertAlign w:val="subscript"/>
        </w:rPr>
        <w:t>1</w:t>
      </w:r>
      <w:r w:rsidRPr="006E2030">
        <w:rPr>
          <w:color w:val="000000"/>
        </w:rPr>
        <w:t xml:space="preserve"> + r</w:t>
      </w:r>
      <w:r w:rsidRPr="006E2030">
        <w:rPr>
          <w:color w:val="000000"/>
          <w:vertAlign w:val="subscript"/>
        </w:rPr>
        <w:t>2</w:t>
      </w:r>
      <w:r w:rsidRPr="006E2030">
        <w:rPr>
          <w:color w:val="000000"/>
        </w:rPr>
        <w:t xml:space="preserve"> - e</w:t>
      </w:r>
      <w:r w:rsidRPr="006E2030">
        <w:rPr>
          <w:color w:val="000000"/>
          <w:vertAlign w:val="subscript"/>
        </w:rPr>
        <w:t>3</w:t>
      </w:r>
      <w:r w:rsidRPr="006E2030">
        <w:rPr>
          <w:color w:val="000000"/>
        </w:rPr>
        <w:t xml:space="preserve"> ||</w:t>
      </w:r>
    </w:p>
    <w:p w14:paraId="0B18BAC0" w14:textId="77777777" w:rsidR="00F47045" w:rsidRPr="006E2030" w:rsidRDefault="00F47045" w:rsidP="00F47045">
      <w:pPr>
        <w:spacing w:line="360" w:lineRule="auto"/>
        <w:jc w:val="both"/>
        <w:rPr>
          <w:color w:val="000000"/>
        </w:rPr>
      </w:pPr>
    </w:p>
    <w:p w14:paraId="08C5774B" w14:textId="1A7E31A5" w:rsidR="00F10676" w:rsidRDefault="00F10676" w:rsidP="00F10676">
      <w:pPr>
        <w:pStyle w:val="Level4"/>
        <w:rPr>
          <w:color w:val="000000"/>
          <w:rtl/>
        </w:rPr>
      </w:pPr>
      <w:bookmarkStart w:id="166" w:name="_Toc490477095"/>
      <w:r w:rsidRPr="00B34911">
        <w:rPr>
          <w:rFonts w:hint="cs"/>
          <w:rtl/>
        </w:rPr>
        <w:lastRenderedPageBreak/>
        <w:t xml:space="preserve">قانون </w:t>
      </w:r>
      <w:r w:rsidRPr="00B34911">
        <w:t>Triangle alignment</w:t>
      </w:r>
      <w:bookmarkEnd w:id="166"/>
    </w:p>
    <w:p w14:paraId="5F4B7C91" w14:textId="77777777" w:rsidR="00F47045" w:rsidRPr="006E2030" w:rsidRDefault="00F47045" w:rsidP="00F47045">
      <w:pPr>
        <w:spacing w:line="360" w:lineRule="auto"/>
        <w:jc w:val="both"/>
        <w:rPr>
          <w:rFonts w:ascii="Helvetica" w:hAnsi="Helvetica"/>
          <w:color w:val="000000"/>
          <w:rtl/>
        </w:rPr>
      </w:pPr>
      <w:r w:rsidRPr="006E2030">
        <w:rPr>
          <w:rFonts w:hint="cs"/>
          <w:color w:val="000000"/>
          <w:rtl/>
        </w:rPr>
        <w:t>در این قانون نیز مانند قانون قبل می‌توان عمل کرد و با پیدا کردن هر یک از</w:t>
      </w:r>
      <w:r w:rsidRPr="006E2030">
        <w:rPr>
          <w:rFonts w:ascii="Helvetica" w:hAnsi="Helvetica" w:hint="cs"/>
          <w:color w:val="000000"/>
          <w:rtl/>
        </w:rPr>
        <w:t xml:space="preserve"> </w:t>
      </w:r>
      <w:r w:rsidRPr="006E2030">
        <w:rPr>
          <w:rFonts w:hint="cs"/>
          <w:color w:val="000000"/>
          <w:rtl/>
        </w:rPr>
        <w:t>حقیقت‌های موجود در بدنه‌ی قانون، دومین حقیقت را جستجو کرد و در صورت پیدا کردن آن، علاوه بر کمینه سازی که روی خود حقیقت‌های اصلی انجام می‌دهیم کمینه سازی را روی حقیقت بدست‌آمده از قانون نیز اعمال کنیم.</w:t>
      </w:r>
    </w:p>
    <w:p w14:paraId="6DF6BB09" w14:textId="77777777" w:rsidR="00F47045" w:rsidRPr="00B34911" w:rsidRDefault="00F47045" w:rsidP="00B34911">
      <w:pPr>
        <w:bidi w:val="0"/>
        <w:spacing w:line="360" w:lineRule="auto"/>
        <w:jc w:val="center"/>
        <w:rPr>
          <w:rFonts w:asciiTheme="majorBidi" w:hAnsiTheme="majorBidi" w:cstheme="majorBidi"/>
          <w:color w:val="000000"/>
          <w:sz w:val="36"/>
          <w:szCs w:val="36"/>
          <w:rtl/>
        </w:rPr>
      </w:pPr>
      <w:r w:rsidRPr="00B34911">
        <w:rPr>
          <w:rFonts w:asciiTheme="majorBidi" w:hAnsiTheme="majorBidi" w:cstheme="majorBidi"/>
          <w:color w:val="000000"/>
          <w:sz w:val="36"/>
          <w:szCs w:val="36"/>
        </w:rPr>
        <w:t>r</w:t>
      </w:r>
      <w:r w:rsidRPr="00B34911">
        <w:rPr>
          <w:rFonts w:asciiTheme="majorBidi" w:hAnsiTheme="majorBidi" w:cstheme="majorBidi"/>
          <w:color w:val="000000"/>
          <w:sz w:val="36"/>
          <w:szCs w:val="36"/>
          <w:vertAlign w:val="subscript"/>
        </w:rPr>
        <w:t>1</w:t>
      </w:r>
      <w:r w:rsidRPr="00B34911">
        <w:rPr>
          <w:rFonts w:asciiTheme="majorBidi" w:hAnsiTheme="majorBidi" w:cstheme="majorBidi"/>
          <w:color w:val="000000"/>
          <w:sz w:val="36"/>
          <w:szCs w:val="36"/>
        </w:rPr>
        <w:t>(</w:t>
      </w:r>
      <w:r w:rsidRPr="00B34911">
        <w:rPr>
          <w:rFonts w:asciiTheme="majorBidi" w:hAnsiTheme="majorBidi" w:cstheme="majorBidi"/>
          <w:color w:val="0000FF"/>
          <w:sz w:val="36"/>
          <w:szCs w:val="36"/>
        </w:rPr>
        <w:t>e</w:t>
      </w:r>
      <w:r w:rsidRPr="00B34911">
        <w:rPr>
          <w:rFonts w:asciiTheme="majorBidi" w:hAnsiTheme="majorBidi" w:cstheme="majorBidi"/>
          <w:color w:val="0000FF"/>
          <w:sz w:val="36"/>
          <w:szCs w:val="36"/>
          <w:vertAlign w:val="subscript"/>
        </w:rPr>
        <w:t>1</w:t>
      </w:r>
      <w:r w:rsidRPr="00B34911">
        <w:rPr>
          <w:rFonts w:asciiTheme="majorBidi" w:hAnsiTheme="majorBidi" w:cstheme="majorBidi"/>
          <w:color w:val="000000"/>
          <w:sz w:val="36"/>
          <w:szCs w:val="36"/>
        </w:rPr>
        <w:t xml:space="preserve">, </w:t>
      </w:r>
      <w:r w:rsidRPr="00B34911">
        <w:rPr>
          <w:rFonts w:asciiTheme="majorBidi" w:hAnsiTheme="majorBidi" w:cstheme="majorBidi"/>
          <w:color w:val="0000FF"/>
          <w:sz w:val="36"/>
          <w:szCs w:val="36"/>
        </w:rPr>
        <w:t>e</w:t>
      </w:r>
      <w:r w:rsidRPr="00B34911">
        <w:rPr>
          <w:rFonts w:asciiTheme="majorBidi" w:hAnsiTheme="majorBidi" w:cstheme="majorBidi"/>
          <w:color w:val="0000FF"/>
          <w:sz w:val="36"/>
          <w:szCs w:val="36"/>
          <w:vertAlign w:val="subscript"/>
        </w:rPr>
        <w:t>3</w:t>
      </w:r>
      <w:r w:rsidRPr="00B34911">
        <w:rPr>
          <w:rFonts w:asciiTheme="majorBidi" w:hAnsiTheme="majorBidi" w:cstheme="majorBidi"/>
          <w:color w:val="000000"/>
          <w:sz w:val="36"/>
          <w:szCs w:val="36"/>
        </w:rPr>
        <w:t>) , r</w:t>
      </w:r>
      <w:r w:rsidRPr="00B34911">
        <w:rPr>
          <w:rFonts w:asciiTheme="majorBidi" w:hAnsiTheme="majorBidi" w:cstheme="majorBidi"/>
          <w:color w:val="000000"/>
          <w:sz w:val="36"/>
          <w:szCs w:val="36"/>
          <w:vertAlign w:val="subscript"/>
        </w:rPr>
        <w:t>2</w:t>
      </w:r>
      <w:r w:rsidRPr="00B34911">
        <w:rPr>
          <w:rFonts w:asciiTheme="majorBidi" w:hAnsiTheme="majorBidi" w:cstheme="majorBidi"/>
          <w:color w:val="000000"/>
          <w:sz w:val="36"/>
          <w:szCs w:val="36"/>
        </w:rPr>
        <w:t>(</w:t>
      </w:r>
      <w:r w:rsidRPr="00B34911">
        <w:rPr>
          <w:rFonts w:asciiTheme="majorBidi" w:hAnsiTheme="majorBidi" w:cstheme="majorBidi"/>
          <w:color w:val="0000FF"/>
          <w:sz w:val="36"/>
          <w:szCs w:val="36"/>
        </w:rPr>
        <w:t>e</w:t>
      </w:r>
      <w:r w:rsidRPr="00B34911">
        <w:rPr>
          <w:rFonts w:asciiTheme="majorBidi" w:hAnsiTheme="majorBidi" w:cstheme="majorBidi"/>
          <w:color w:val="0000FF"/>
          <w:sz w:val="36"/>
          <w:szCs w:val="36"/>
          <w:vertAlign w:val="subscript"/>
        </w:rPr>
        <w:t>2</w:t>
      </w:r>
      <w:r w:rsidRPr="00B34911">
        <w:rPr>
          <w:rFonts w:asciiTheme="majorBidi" w:hAnsiTheme="majorBidi" w:cstheme="majorBidi"/>
          <w:color w:val="000000"/>
          <w:sz w:val="36"/>
          <w:szCs w:val="36"/>
        </w:rPr>
        <w:t xml:space="preserve">, </w:t>
      </w:r>
      <w:r w:rsidRPr="00B34911">
        <w:rPr>
          <w:rFonts w:asciiTheme="majorBidi" w:hAnsiTheme="majorBidi" w:cstheme="majorBidi"/>
          <w:color w:val="0000FF"/>
          <w:sz w:val="36"/>
          <w:szCs w:val="36"/>
        </w:rPr>
        <w:t>e</w:t>
      </w:r>
      <w:r w:rsidRPr="00B34911">
        <w:rPr>
          <w:rFonts w:asciiTheme="majorBidi" w:hAnsiTheme="majorBidi" w:cstheme="majorBidi"/>
          <w:color w:val="0000FF"/>
          <w:sz w:val="36"/>
          <w:szCs w:val="36"/>
          <w:vertAlign w:val="subscript"/>
        </w:rPr>
        <w:t>3</w:t>
      </w:r>
      <w:r w:rsidRPr="00B34911">
        <w:rPr>
          <w:rFonts w:asciiTheme="majorBidi" w:hAnsiTheme="majorBidi" w:cstheme="majorBidi"/>
          <w:color w:val="000000"/>
          <w:sz w:val="36"/>
          <w:szCs w:val="36"/>
        </w:rPr>
        <w:t>) =&gt; r’(</w:t>
      </w:r>
      <w:r w:rsidRPr="00B34911">
        <w:rPr>
          <w:rFonts w:asciiTheme="majorBidi" w:hAnsiTheme="majorBidi" w:cstheme="majorBidi"/>
          <w:color w:val="0000FF"/>
          <w:sz w:val="36"/>
          <w:szCs w:val="36"/>
        </w:rPr>
        <w:t>e</w:t>
      </w:r>
      <w:r w:rsidRPr="00B34911">
        <w:rPr>
          <w:rFonts w:asciiTheme="majorBidi" w:hAnsiTheme="majorBidi" w:cstheme="majorBidi"/>
          <w:color w:val="0000FF"/>
          <w:sz w:val="36"/>
          <w:szCs w:val="36"/>
          <w:vertAlign w:val="subscript"/>
        </w:rPr>
        <w:t>1</w:t>
      </w:r>
      <w:r w:rsidRPr="00B34911">
        <w:rPr>
          <w:rFonts w:asciiTheme="majorBidi" w:hAnsiTheme="majorBidi" w:cstheme="majorBidi"/>
          <w:color w:val="000000"/>
          <w:sz w:val="36"/>
          <w:szCs w:val="36"/>
        </w:rPr>
        <w:t xml:space="preserve">, </w:t>
      </w:r>
      <w:r w:rsidRPr="00B34911">
        <w:rPr>
          <w:rFonts w:asciiTheme="majorBidi" w:hAnsiTheme="majorBidi" w:cstheme="majorBidi"/>
          <w:color w:val="0000FF"/>
          <w:sz w:val="36"/>
          <w:szCs w:val="36"/>
        </w:rPr>
        <w:t>e</w:t>
      </w:r>
      <w:r w:rsidRPr="00B34911">
        <w:rPr>
          <w:rFonts w:asciiTheme="majorBidi" w:hAnsiTheme="majorBidi" w:cstheme="majorBidi"/>
          <w:color w:val="0000FF"/>
          <w:sz w:val="36"/>
          <w:szCs w:val="36"/>
          <w:vertAlign w:val="subscript"/>
        </w:rPr>
        <w:t>2</w:t>
      </w:r>
      <w:r w:rsidRPr="00B34911">
        <w:rPr>
          <w:rFonts w:asciiTheme="majorBidi" w:hAnsiTheme="majorBidi" w:cstheme="majorBidi"/>
          <w:color w:val="000000"/>
          <w:sz w:val="36"/>
          <w:szCs w:val="36"/>
        </w:rPr>
        <w:t>)</w:t>
      </w:r>
    </w:p>
    <w:p w14:paraId="2D724BD8" w14:textId="5BA3C1F3" w:rsidR="00F47045" w:rsidRPr="006E2030" w:rsidRDefault="00F47045" w:rsidP="00B349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bidi w:val="0"/>
        <w:adjustRightInd w:val="0"/>
        <w:jc w:val="center"/>
        <w:rPr>
          <w:rFonts w:ascii="Helvetica" w:hAnsi="Helvetica"/>
          <w:color w:val="0000FF"/>
        </w:rPr>
      </w:pPr>
      <w:r w:rsidRPr="00B34911">
        <w:rPr>
          <w:rFonts w:asciiTheme="majorBidi" w:hAnsiTheme="majorBidi" w:cstheme="majorBidi"/>
          <w:color w:val="0000FF"/>
          <w:sz w:val="36"/>
          <w:szCs w:val="36"/>
        </w:rPr>
        <w:t>|| e</w:t>
      </w:r>
      <w:r w:rsidRPr="00B34911">
        <w:rPr>
          <w:rFonts w:asciiTheme="majorBidi" w:hAnsiTheme="majorBidi" w:cstheme="majorBidi"/>
          <w:color w:val="0000FF"/>
          <w:sz w:val="36"/>
          <w:szCs w:val="36"/>
          <w:vertAlign w:val="subscript"/>
        </w:rPr>
        <w:t>1</w:t>
      </w:r>
      <w:r w:rsidRPr="00B34911">
        <w:rPr>
          <w:rFonts w:asciiTheme="majorBidi" w:hAnsiTheme="majorBidi" w:cstheme="majorBidi"/>
          <w:color w:val="0000FF"/>
          <w:sz w:val="36"/>
          <w:szCs w:val="36"/>
        </w:rPr>
        <w:t xml:space="preserve"> + r</w:t>
      </w:r>
      <w:r w:rsidRPr="00B34911">
        <w:rPr>
          <w:rFonts w:asciiTheme="majorBidi" w:hAnsiTheme="majorBidi" w:cstheme="majorBidi"/>
          <w:color w:val="0000FF"/>
          <w:sz w:val="36"/>
          <w:szCs w:val="36"/>
          <w:vertAlign w:val="subscript"/>
        </w:rPr>
        <w:t>1</w:t>
      </w:r>
      <w:r w:rsidRPr="00B34911">
        <w:rPr>
          <w:rFonts w:asciiTheme="majorBidi" w:hAnsiTheme="majorBidi" w:cstheme="majorBidi"/>
          <w:color w:val="0000FF"/>
          <w:sz w:val="36"/>
          <w:szCs w:val="36"/>
        </w:rPr>
        <w:t xml:space="preserve"> – e</w:t>
      </w:r>
      <w:r w:rsidRPr="00B34911">
        <w:rPr>
          <w:rFonts w:asciiTheme="majorBidi" w:hAnsiTheme="majorBidi" w:cstheme="majorBidi"/>
          <w:color w:val="0000FF"/>
          <w:sz w:val="36"/>
          <w:szCs w:val="36"/>
          <w:vertAlign w:val="subscript"/>
        </w:rPr>
        <w:t>3</w:t>
      </w:r>
      <w:r w:rsidRPr="00B34911">
        <w:rPr>
          <w:rFonts w:asciiTheme="majorBidi" w:hAnsiTheme="majorBidi" w:cstheme="majorBidi"/>
          <w:color w:val="0000FF"/>
          <w:sz w:val="36"/>
          <w:szCs w:val="36"/>
        </w:rPr>
        <w:t xml:space="preserve"> || </w:t>
      </w:r>
      <w:r w:rsidRPr="00B34911">
        <w:rPr>
          <w:rFonts w:asciiTheme="majorBidi" w:hAnsiTheme="majorBidi" w:cstheme="majorBidi"/>
          <w:color w:val="000000"/>
          <w:sz w:val="36"/>
          <w:szCs w:val="36"/>
        </w:rPr>
        <w:t>,</w:t>
      </w:r>
      <w:r w:rsidRPr="00B34911">
        <w:rPr>
          <w:rFonts w:asciiTheme="majorBidi" w:hAnsiTheme="majorBidi" w:cstheme="majorBidi"/>
          <w:color w:val="0000FF"/>
          <w:sz w:val="36"/>
          <w:szCs w:val="36"/>
        </w:rPr>
        <w:t xml:space="preserve"> || e</w:t>
      </w:r>
      <w:r w:rsidRPr="00B34911">
        <w:rPr>
          <w:rFonts w:asciiTheme="majorBidi" w:hAnsiTheme="majorBidi" w:cstheme="majorBidi"/>
          <w:color w:val="0000FF"/>
          <w:sz w:val="36"/>
          <w:szCs w:val="36"/>
          <w:vertAlign w:val="subscript"/>
        </w:rPr>
        <w:t>2</w:t>
      </w:r>
      <w:r w:rsidRPr="00B34911">
        <w:rPr>
          <w:rFonts w:asciiTheme="majorBidi" w:hAnsiTheme="majorBidi" w:cstheme="majorBidi"/>
          <w:color w:val="0000FF"/>
          <w:sz w:val="36"/>
          <w:szCs w:val="36"/>
        </w:rPr>
        <w:t xml:space="preserve"> + r</w:t>
      </w:r>
      <w:r w:rsidRPr="00B34911">
        <w:rPr>
          <w:rFonts w:asciiTheme="majorBidi" w:hAnsiTheme="majorBidi" w:cstheme="majorBidi"/>
          <w:color w:val="0000FF"/>
          <w:sz w:val="36"/>
          <w:szCs w:val="36"/>
          <w:vertAlign w:val="subscript"/>
        </w:rPr>
        <w:t>2</w:t>
      </w:r>
      <w:r w:rsidRPr="00B34911">
        <w:rPr>
          <w:rFonts w:asciiTheme="majorBidi" w:hAnsiTheme="majorBidi" w:cstheme="majorBidi"/>
          <w:color w:val="0000FF"/>
          <w:sz w:val="36"/>
          <w:szCs w:val="36"/>
        </w:rPr>
        <w:t xml:space="preserve"> – e</w:t>
      </w:r>
      <w:r w:rsidRPr="00B34911">
        <w:rPr>
          <w:rFonts w:asciiTheme="majorBidi" w:hAnsiTheme="majorBidi" w:cstheme="majorBidi"/>
          <w:color w:val="0000FF"/>
          <w:sz w:val="36"/>
          <w:szCs w:val="36"/>
          <w:vertAlign w:val="subscript"/>
        </w:rPr>
        <w:t>3</w:t>
      </w:r>
      <w:r w:rsidRPr="00B34911">
        <w:rPr>
          <w:rFonts w:asciiTheme="majorBidi" w:hAnsiTheme="majorBidi" w:cstheme="majorBidi"/>
          <w:color w:val="0000FF"/>
          <w:sz w:val="36"/>
          <w:szCs w:val="36"/>
        </w:rPr>
        <w:t xml:space="preserve"> ||</w:t>
      </w:r>
      <w:r w:rsidRPr="00B34911">
        <w:rPr>
          <w:rFonts w:asciiTheme="majorBidi" w:hAnsiTheme="majorBidi" w:cstheme="majorBidi"/>
          <w:color w:val="0000FF"/>
          <w:sz w:val="36"/>
          <w:szCs w:val="36"/>
          <w:rtl/>
        </w:rPr>
        <w:t xml:space="preserve"> </w:t>
      </w:r>
      <w:r w:rsidRPr="00B34911">
        <w:rPr>
          <w:rFonts w:asciiTheme="majorBidi" w:hAnsiTheme="majorBidi" w:cstheme="majorBidi"/>
          <w:color w:val="800040"/>
          <w:sz w:val="36"/>
          <w:szCs w:val="36"/>
        </w:rPr>
        <w:t>=&gt;</w:t>
      </w:r>
      <w:r w:rsidRPr="00B34911">
        <w:rPr>
          <w:rFonts w:asciiTheme="majorBidi" w:hAnsiTheme="majorBidi" w:cstheme="majorBidi"/>
          <w:color w:val="000000"/>
          <w:sz w:val="36"/>
          <w:szCs w:val="36"/>
        </w:rPr>
        <w:t xml:space="preserve">   </w:t>
      </w:r>
      <w:r w:rsidRPr="00B34911">
        <w:rPr>
          <w:rFonts w:asciiTheme="majorBidi" w:hAnsiTheme="majorBidi" w:cstheme="majorBidi"/>
          <w:color w:val="0000FF"/>
          <w:sz w:val="36"/>
          <w:szCs w:val="36"/>
        </w:rPr>
        <w:t>|| e</w:t>
      </w:r>
      <w:r w:rsidRPr="00B34911">
        <w:rPr>
          <w:rFonts w:asciiTheme="majorBidi" w:hAnsiTheme="majorBidi" w:cstheme="majorBidi"/>
          <w:color w:val="0000FF"/>
          <w:sz w:val="36"/>
          <w:szCs w:val="36"/>
          <w:vertAlign w:val="subscript"/>
        </w:rPr>
        <w:t>1</w:t>
      </w:r>
      <w:r w:rsidRPr="00B34911">
        <w:rPr>
          <w:rFonts w:asciiTheme="majorBidi" w:hAnsiTheme="majorBidi" w:cstheme="majorBidi"/>
          <w:color w:val="0000FF"/>
          <w:sz w:val="36"/>
          <w:szCs w:val="36"/>
        </w:rPr>
        <w:t xml:space="preserve"> + r’ – e</w:t>
      </w:r>
      <w:r w:rsidRPr="00B34911">
        <w:rPr>
          <w:rFonts w:asciiTheme="majorBidi" w:hAnsiTheme="majorBidi" w:cstheme="majorBidi"/>
          <w:color w:val="0000FF"/>
          <w:sz w:val="36"/>
          <w:szCs w:val="36"/>
          <w:vertAlign w:val="subscript"/>
        </w:rPr>
        <w:t>2</w:t>
      </w:r>
      <w:r w:rsidRPr="00B34911">
        <w:rPr>
          <w:rFonts w:asciiTheme="majorBidi" w:hAnsiTheme="majorBidi" w:cstheme="majorBidi"/>
          <w:color w:val="0000FF"/>
          <w:sz w:val="36"/>
          <w:szCs w:val="36"/>
        </w:rPr>
        <w:t xml:space="preserve"> ||</w:t>
      </w:r>
    </w:p>
    <w:p w14:paraId="76433FA9" w14:textId="6393E37E" w:rsidR="00F10676" w:rsidRDefault="007655D5" w:rsidP="00F10676">
      <w:pPr>
        <w:pStyle w:val="Level4"/>
        <w:rPr>
          <w:color w:val="000000"/>
          <w:rtl/>
        </w:rPr>
      </w:pPr>
      <w:r>
        <w:rPr>
          <w:rFonts w:hint="cs"/>
          <w:rtl/>
        </w:rPr>
        <w:t xml:space="preserve"> </w:t>
      </w:r>
      <w:bookmarkStart w:id="167" w:name="_Toc490477096"/>
      <w:r w:rsidR="00F10676" w:rsidRPr="006E2030">
        <w:rPr>
          <w:rFonts w:hint="cs"/>
          <w:rtl/>
        </w:rPr>
        <w:t xml:space="preserve">قانون </w:t>
      </w:r>
      <w:r w:rsidR="00F10676" w:rsidRPr="006E2030">
        <w:t>Specefic R-</w:t>
      </w:r>
      <w:r w:rsidR="00F10676" w:rsidRPr="00F47045">
        <w:rPr>
          <w:rFonts w:ascii="X Nazanin" w:hAnsi="X Nazanin"/>
        </w:rPr>
        <w:t>subsumption</w:t>
      </w:r>
      <w:bookmarkEnd w:id="167"/>
    </w:p>
    <w:p w14:paraId="7E2C4716" w14:textId="77777777" w:rsidR="00F47045" w:rsidRPr="006E2030" w:rsidRDefault="00F47045" w:rsidP="00F47045">
      <w:pPr>
        <w:spacing w:line="360" w:lineRule="auto"/>
        <w:jc w:val="both"/>
        <w:rPr>
          <w:color w:val="000000"/>
          <w:rtl/>
        </w:rPr>
      </w:pPr>
      <w:r w:rsidRPr="006E2030">
        <w:rPr>
          <w:rFonts w:hint="cs"/>
          <w:color w:val="000000"/>
          <w:rtl/>
        </w:rPr>
        <w:t xml:space="preserve">در این قانون همچون دو قانون قبل باید دو حقیقت که در سمت بدنه‌ی قانون آمده‌اند را یافته و پس از آن نتیجه‌ی قانون را در عملیات آموزش تاثیر دهیم. این قانون را به این صورت تاثیر می‌دهیم که اگر دو قانون </w:t>
      </w:r>
      <w:r w:rsidRPr="006E2030">
        <w:rPr>
          <w:color w:val="000000"/>
        </w:rPr>
        <w:t>r</w:t>
      </w:r>
      <w:r w:rsidRPr="00B34911">
        <w:rPr>
          <w:color w:val="000000"/>
          <w:vertAlign w:val="subscript"/>
        </w:rPr>
        <w:t>1</w:t>
      </w:r>
      <w:r w:rsidRPr="006E2030">
        <w:rPr>
          <w:color w:val="000000"/>
        </w:rPr>
        <w:t>(x, y)</w:t>
      </w:r>
      <w:r w:rsidRPr="006E2030">
        <w:rPr>
          <w:rFonts w:hint="cs"/>
          <w:color w:val="000000"/>
          <w:rtl/>
        </w:rPr>
        <w:t xml:space="preserve"> و </w:t>
      </w:r>
      <w:r w:rsidRPr="006E2030">
        <w:rPr>
          <w:color w:val="000000"/>
        </w:rPr>
        <w:t>r</w:t>
      </w:r>
      <w:r w:rsidRPr="00B34911">
        <w:rPr>
          <w:color w:val="000000"/>
          <w:vertAlign w:val="subscript"/>
        </w:rPr>
        <w:t>2</w:t>
      </w:r>
      <w:r w:rsidRPr="006E2030">
        <w:rPr>
          <w:color w:val="000000"/>
        </w:rPr>
        <w:t>(x, V)</w:t>
      </w:r>
      <w:r w:rsidRPr="006E2030">
        <w:rPr>
          <w:rFonts w:hint="cs"/>
          <w:color w:val="000000"/>
          <w:rtl/>
        </w:rPr>
        <w:t xml:space="preserve"> در حقایق وجود داشت، علاوه بر کمینه کردن فاصله‌ی بین این دو حقیقت عبارت نتیجه‌ی این قانون را نیز در عملیات کمینه‌سازی شرکت می‌دهیم به صورت</w:t>
      </w:r>
    </w:p>
    <w:p w14:paraId="03B00417" w14:textId="77777777" w:rsidR="00F47045" w:rsidRPr="006E2030" w:rsidRDefault="00F47045" w:rsidP="00B349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olor w:val="0000FF"/>
        </w:rPr>
      </w:pPr>
      <w:r w:rsidRPr="006E2030">
        <w:rPr>
          <w:rFonts w:ascii="Helvetica" w:hAnsi="Helvetica"/>
          <w:color w:val="0000FF"/>
        </w:rPr>
        <w:t>|| x + r’ – y ||</w:t>
      </w:r>
    </w:p>
    <w:p w14:paraId="2E74F722" w14:textId="3BD4B60D" w:rsidR="00F47045" w:rsidRDefault="00F47045" w:rsidP="00F47045">
      <w:pPr>
        <w:rPr>
          <w:lang w:bidi="ar-SA"/>
        </w:rPr>
      </w:pPr>
    </w:p>
    <w:p w14:paraId="1BBAA924" w14:textId="77777777" w:rsidR="00D04F1F" w:rsidRDefault="00D04F1F">
      <w:pPr>
        <w:bidi w:val="0"/>
        <w:spacing w:after="0" w:line="240" w:lineRule="auto"/>
        <w:jc w:val="left"/>
        <w:rPr>
          <w:rFonts w:ascii="X Nazanin" w:hAnsi="X Nazanin" w:cs="B Titr"/>
          <w:b/>
          <w:bCs/>
          <w:color w:val="000000"/>
          <w:sz w:val="56"/>
          <w:szCs w:val="56"/>
          <w:rtl/>
        </w:rPr>
      </w:pPr>
      <w:r>
        <w:rPr>
          <w:rFonts w:ascii="X Nazanin" w:hAnsi="X Nazanin"/>
          <w:color w:val="000000"/>
          <w:rtl/>
        </w:rPr>
        <w:br w:type="page"/>
      </w:r>
    </w:p>
    <w:p w14:paraId="6A58D714" w14:textId="473B65E6" w:rsidR="00D04F1F" w:rsidRDefault="00D04F1F" w:rsidP="005A7226">
      <w:pPr>
        <w:pStyle w:val="a"/>
        <w:rPr>
          <w:rtl/>
        </w:rPr>
      </w:pPr>
      <w:bookmarkStart w:id="168" w:name="_Toc490477097"/>
      <w:r w:rsidRPr="00D04F1F">
        <w:rPr>
          <w:rFonts w:hint="cs"/>
          <w:rtl/>
        </w:rPr>
        <w:lastRenderedPageBreak/>
        <w:t>ارزیابی</w:t>
      </w:r>
      <w:bookmarkEnd w:id="168"/>
    </w:p>
    <w:p w14:paraId="4CC10876" w14:textId="748F9A5A" w:rsidR="00D04F1F" w:rsidRDefault="00D04F1F" w:rsidP="00D04F1F">
      <w:pPr>
        <w:pStyle w:val="a0"/>
        <w:numPr>
          <w:ilvl w:val="1"/>
          <w:numId w:val="7"/>
        </w:numPr>
        <w:rPr>
          <w:rtl/>
        </w:rPr>
      </w:pPr>
      <w:bookmarkStart w:id="169" w:name="_Toc490477098"/>
      <w:r>
        <w:rPr>
          <w:rFonts w:hint="cs"/>
          <w:rtl/>
        </w:rPr>
        <w:t>مقدمه</w:t>
      </w:r>
      <w:bookmarkEnd w:id="169"/>
    </w:p>
    <w:p w14:paraId="77F48728" w14:textId="456D4FE0" w:rsidR="00D04F1F" w:rsidRPr="006E2030" w:rsidRDefault="00D04F1F" w:rsidP="00513EC7">
      <w:pPr>
        <w:spacing w:line="360" w:lineRule="auto"/>
        <w:jc w:val="both"/>
        <w:rPr>
          <w:color w:val="000000"/>
          <w:rtl/>
        </w:rPr>
      </w:pPr>
      <w:r w:rsidRPr="006E2030">
        <w:rPr>
          <w:rFonts w:hint="cs"/>
          <w:color w:val="000000"/>
          <w:rtl/>
        </w:rPr>
        <w:t xml:space="preserve">در فصل قبل قوانین انجمنی و نحوه‌ی استخراج، و چگونگی استفاده از آن‌ها را توضیح دادیم. در این فصل این قوانین انجمنی را وارد عملیات آموزش کرده و نتایج بدست‌آمده را بررسی و مقایسه می‌کنیم. در بخش </w:t>
      </w:r>
      <w:r w:rsidR="009069DB">
        <w:rPr>
          <w:color w:val="000000"/>
          <w:rtl/>
        </w:rPr>
        <w:fldChar w:fldCharType="begin"/>
      </w:r>
      <w:r w:rsidR="009069DB">
        <w:rPr>
          <w:color w:val="000000"/>
          <w:rtl/>
        </w:rPr>
        <w:instrText xml:space="preserve"> </w:instrText>
      </w:r>
      <w:r w:rsidR="009069DB">
        <w:rPr>
          <w:rFonts w:hint="cs"/>
          <w:color w:val="000000"/>
        </w:rPr>
        <w:instrText>REF</w:instrText>
      </w:r>
      <w:r w:rsidR="009069DB">
        <w:rPr>
          <w:rFonts w:hint="cs"/>
          <w:color w:val="000000"/>
          <w:rtl/>
        </w:rPr>
        <w:instrText xml:space="preserve"> _</w:instrText>
      </w:r>
      <w:r w:rsidR="009069DB">
        <w:rPr>
          <w:rFonts w:hint="cs"/>
          <w:color w:val="000000"/>
        </w:rPr>
        <w:instrText>Ref489736542 \r \h</w:instrText>
      </w:r>
      <w:r w:rsidR="009069DB">
        <w:rPr>
          <w:color w:val="000000"/>
          <w:rtl/>
        </w:rPr>
        <w:instrText xml:space="preserve"> </w:instrText>
      </w:r>
      <w:r w:rsidR="009069DB">
        <w:rPr>
          <w:color w:val="000000"/>
          <w:rtl/>
        </w:rPr>
      </w:r>
      <w:r w:rsidR="009069DB">
        <w:rPr>
          <w:color w:val="000000"/>
          <w:rtl/>
        </w:rPr>
        <w:fldChar w:fldCharType="separate"/>
      </w:r>
      <w:r w:rsidR="002B3278">
        <w:rPr>
          <w:color w:val="000000"/>
          <w:rtl/>
        </w:rPr>
        <w:t>‏5-2-</w:t>
      </w:r>
      <w:r w:rsidR="009069DB">
        <w:rPr>
          <w:color w:val="000000"/>
          <w:rtl/>
        </w:rPr>
        <w:fldChar w:fldCharType="end"/>
      </w:r>
      <w:r w:rsidRPr="006E2030">
        <w:rPr>
          <w:rFonts w:hint="cs"/>
          <w:color w:val="000000"/>
          <w:rtl/>
        </w:rPr>
        <w:t xml:space="preserve"> به تشریح آزمایش‌ه</w:t>
      </w:r>
      <w:r w:rsidR="009069DB">
        <w:rPr>
          <w:rFonts w:hint="cs"/>
          <w:color w:val="000000"/>
          <w:rtl/>
        </w:rPr>
        <w:t xml:space="preserve">ا و نتایج بدست‌آمده می‌پردازیم و آزمایش‌ها را به تفکیک قوانین هدف که در بخش </w:t>
      </w:r>
      <w:r w:rsidR="009069DB">
        <w:rPr>
          <w:color w:val="000000"/>
          <w:rtl/>
        </w:rPr>
        <w:fldChar w:fldCharType="begin"/>
      </w:r>
      <w:r w:rsidR="009069DB">
        <w:rPr>
          <w:color w:val="000000"/>
          <w:rtl/>
        </w:rPr>
        <w:instrText xml:space="preserve"> </w:instrText>
      </w:r>
      <w:r w:rsidR="009069DB">
        <w:rPr>
          <w:rFonts w:hint="cs"/>
          <w:color w:val="000000"/>
        </w:rPr>
        <w:instrText>REF</w:instrText>
      </w:r>
      <w:r w:rsidR="009069DB">
        <w:rPr>
          <w:rFonts w:hint="cs"/>
          <w:color w:val="000000"/>
          <w:rtl/>
        </w:rPr>
        <w:instrText xml:space="preserve"> _</w:instrText>
      </w:r>
      <w:r w:rsidR="009069DB">
        <w:rPr>
          <w:rFonts w:hint="cs"/>
          <w:color w:val="000000"/>
        </w:rPr>
        <w:instrText>Ref489257898 \r \h</w:instrText>
      </w:r>
      <w:r w:rsidR="009069DB">
        <w:rPr>
          <w:color w:val="000000"/>
          <w:rtl/>
        </w:rPr>
        <w:instrText xml:space="preserve"> </w:instrText>
      </w:r>
      <w:r w:rsidR="009069DB">
        <w:rPr>
          <w:color w:val="000000"/>
          <w:rtl/>
        </w:rPr>
      </w:r>
      <w:r w:rsidR="009069DB">
        <w:rPr>
          <w:color w:val="000000"/>
          <w:rtl/>
        </w:rPr>
        <w:fldChar w:fldCharType="separate"/>
      </w:r>
      <w:r w:rsidR="002B3278">
        <w:rPr>
          <w:color w:val="000000"/>
          <w:rtl/>
        </w:rPr>
        <w:t>‏3-3-</w:t>
      </w:r>
      <w:r w:rsidR="009069DB">
        <w:rPr>
          <w:color w:val="000000"/>
          <w:rtl/>
        </w:rPr>
        <w:fldChar w:fldCharType="end"/>
      </w:r>
      <w:r w:rsidR="009069DB">
        <w:rPr>
          <w:rFonts w:hint="cs"/>
          <w:color w:val="000000"/>
          <w:rtl/>
        </w:rPr>
        <w:t xml:space="preserve"> مطرح شد توضیح می‌دهیم. </w:t>
      </w:r>
      <w:r w:rsidR="009069DB" w:rsidRPr="006E2030">
        <w:rPr>
          <w:rFonts w:hint="cs"/>
          <w:color w:val="000000"/>
          <w:rtl/>
        </w:rPr>
        <w:t xml:space="preserve">بخش </w:t>
      </w:r>
      <w:r w:rsidR="009069DB">
        <w:rPr>
          <w:color w:val="000000"/>
          <w:rtl/>
        </w:rPr>
        <w:fldChar w:fldCharType="begin"/>
      </w:r>
      <w:r w:rsidR="009069DB">
        <w:rPr>
          <w:color w:val="000000"/>
          <w:rtl/>
        </w:rPr>
        <w:instrText xml:space="preserve"> </w:instrText>
      </w:r>
      <w:r w:rsidR="009069DB">
        <w:rPr>
          <w:rFonts w:hint="cs"/>
          <w:color w:val="000000"/>
        </w:rPr>
        <w:instrText>REF</w:instrText>
      </w:r>
      <w:r w:rsidR="009069DB">
        <w:rPr>
          <w:rFonts w:hint="cs"/>
          <w:color w:val="000000"/>
          <w:rtl/>
        </w:rPr>
        <w:instrText xml:space="preserve"> _</w:instrText>
      </w:r>
      <w:r w:rsidR="009069DB">
        <w:rPr>
          <w:rFonts w:hint="cs"/>
          <w:color w:val="000000"/>
        </w:rPr>
        <w:instrText>Ref489736567 \r \h</w:instrText>
      </w:r>
      <w:r w:rsidR="009069DB">
        <w:rPr>
          <w:color w:val="000000"/>
          <w:rtl/>
        </w:rPr>
        <w:instrText xml:space="preserve"> </w:instrText>
      </w:r>
      <w:r w:rsidR="009069DB">
        <w:rPr>
          <w:color w:val="000000"/>
          <w:rtl/>
        </w:rPr>
      </w:r>
      <w:r w:rsidR="009069DB">
        <w:rPr>
          <w:color w:val="000000"/>
          <w:rtl/>
        </w:rPr>
        <w:fldChar w:fldCharType="separate"/>
      </w:r>
      <w:r w:rsidR="002B3278">
        <w:rPr>
          <w:color w:val="000000"/>
          <w:rtl/>
        </w:rPr>
        <w:t>‏5-4-</w:t>
      </w:r>
      <w:r w:rsidR="009069DB">
        <w:rPr>
          <w:color w:val="000000"/>
          <w:rtl/>
        </w:rPr>
        <w:fldChar w:fldCharType="end"/>
      </w:r>
      <w:r w:rsidR="009069DB" w:rsidRPr="006E2030">
        <w:rPr>
          <w:rFonts w:hint="cs"/>
          <w:color w:val="000000"/>
          <w:rtl/>
        </w:rPr>
        <w:t xml:space="preserve"> </w:t>
      </w:r>
      <w:r w:rsidR="009069DB">
        <w:rPr>
          <w:rFonts w:hint="cs"/>
          <w:color w:val="000000"/>
          <w:rtl/>
        </w:rPr>
        <w:t xml:space="preserve">را </w:t>
      </w:r>
      <w:r w:rsidR="009069DB" w:rsidRPr="006E2030">
        <w:rPr>
          <w:rFonts w:hint="cs"/>
          <w:color w:val="000000"/>
          <w:rtl/>
        </w:rPr>
        <w:t xml:space="preserve">به بررسی نتایج و مقایسه آن‌ها </w:t>
      </w:r>
      <w:r w:rsidR="009069DB">
        <w:rPr>
          <w:rFonts w:hint="cs"/>
          <w:color w:val="000000"/>
          <w:rtl/>
        </w:rPr>
        <w:t xml:space="preserve">و جمع بندی این فصل </w:t>
      </w:r>
      <w:r w:rsidR="009069DB" w:rsidRPr="006E2030">
        <w:rPr>
          <w:rFonts w:hint="cs"/>
          <w:color w:val="000000"/>
          <w:rtl/>
        </w:rPr>
        <w:t xml:space="preserve">اختصاص می‌دهیم و در </w:t>
      </w:r>
      <w:r w:rsidR="009069DB">
        <w:rPr>
          <w:rFonts w:hint="cs"/>
          <w:color w:val="000000"/>
          <w:rtl/>
        </w:rPr>
        <w:t xml:space="preserve">فصل بعد نتیجه‌گیری خواهیم داشت و </w:t>
      </w:r>
      <w:r w:rsidR="009069DB" w:rsidRPr="006E2030">
        <w:rPr>
          <w:rFonts w:hint="cs"/>
          <w:color w:val="000000"/>
          <w:rtl/>
        </w:rPr>
        <w:t xml:space="preserve">کار‌هایی که در آینده برای بهبود بیشتر نتایج </w:t>
      </w:r>
      <w:r w:rsidR="00513EC7" w:rsidRPr="006E2030">
        <w:rPr>
          <w:rFonts w:hint="cs"/>
          <w:color w:val="000000"/>
          <w:rtl/>
        </w:rPr>
        <w:t xml:space="preserve">می‌توان </w:t>
      </w:r>
      <w:r w:rsidR="009069DB" w:rsidRPr="006E2030">
        <w:rPr>
          <w:rFonts w:hint="cs"/>
          <w:color w:val="000000"/>
          <w:rtl/>
        </w:rPr>
        <w:t>انجام داد را معرفی می‌کنیم.</w:t>
      </w:r>
    </w:p>
    <w:p w14:paraId="44217185" w14:textId="079C20D3" w:rsidR="00D04F1F" w:rsidRDefault="00D04F1F" w:rsidP="00D04F1F">
      <w:pPr>
        <w:pStyle w:val="a0"/>
        <w:numPr>
          <w:ilvl w:val="1"/>
          <w:numId w:val="7"/>
        </w:numPr>
        <w:rPr>
          <w:rtl/>
        </w:rPr>
      </w:pPr>
      <w:bookmarkStart w:id="170" w:name="_Ref489736542"/>
      <w:bookmarkStart w:id="171" w:name="_Ref489737011"/>
      <w:bookmarkStart w:id="172" w:name="_Toc490477099"/>
      <w:r>
        <w:rPr>
          <w:rFonts w:hint="cs"/>
          <w:rtl/>
        </w:rPr>
        <w:t>آزمایش‌ها</w:t>
      </w:r>
      <w:bookmarkEnd w:id="170"/>
      <w:bookmarkEnd w:id="171"/>
      <w:bookmarkEnd w:id="172"/>
    </w:p>
    <w:p w14:paraId="4D8982AC" w14:textId="056A3C1F" w:rsidR="00D04F1F" w:rsidRPr="006E2030" w:rsidRDefault="00D04F1F" w:rsidP="00787689">
      <w:pPr>
        <w:spacing w:line="360" w:lineRule="auto"/>
        <w:jc w:val="both"/>
        <w:rPr>
          <w:color w:val="000000"/>
          <w:rtl/>
        </w:rPr>
      </w:pPr>
      <w:r w:rsidRPr="006E2030">
        <w:rPr>
          <w:rFonts w:hint="cs"/>
          <w:color w:val="000000"/>
          <w:rtl/>
        </w:rPr>
        <w:t xml:space="preserve">در این تحقیق هدف فقط بهبود نتایج روش‌های مبتنی بر ویژگی‌های پنهان نبوده و به دنبال ارائه‌ی چارچوبی هستیم که به کمک آن بتوانیم قدرت و نقاط قوت و ضعف روش‌ها را نیز مشخص کنیم. برای ارائه‌ی این چارچوب از بخش‌بندی‌ای که در </w:t>
      </w:r>
      <w:r w:rsidR="00787689">
        <w:rPr>
          <w:rFonts w:hint="cs"/>
          <w:color w:val="000000"/>
          <w:rtl/>
        </w:rPr>
        <w:t>بخش</w:t>
      </w:r>
      <w:r w:rsidRPr="006E2030">
        <w:rPr>
          <w:rFonts w:hint="cs"/>
          <w:color w:val="000000"/>
          <w:rtl/>
        </w:rPr>
        <w:t xml:space="preserve"> </w:t>
      </w:r>
      <w:r w:rsidR="00787689">
        <w:rPr>
          <w:color w:val="000000"/>
          <w:rtl/>
        </w:rPr>
        <w:fldChar w:fldCharType="begin"/>
      </w:r>
      <w:r w:rsidR="00787689">
        <w:rPr>
          <w:color w:val="000000"/>
          <w:rtl/>
        </w:rPr>
        <w:instrText xml:space="preserve"> </w:instrText>
      </w:r>
      <w:r w:rsidR="00787689">
        <w:rPr>
          <w:rFonts w:hint="cs"/>
          <w:color w:val="000000"/>
        </w:rPr>
        <w:instrText>REF</w:instrText>
      </w:r>
      <w:r w:rsidR="00787689">
        <w:rPr>
          <w:rFonts w:hint="cs"/>
          <w:color w:val="000000"/>
          <w:rtl/>
        </w:rPr>
        <w:instrText xml:space="preserve"> _</w:instrText>
      </w:r>
      <w:r w:rsidR="00787689">
        <w:rPr>
          <w:rFonts w:hint="cs"/>
          <w:color w:val="000000"/>
        </w:rPr>
        <w:instrText>Ref489257898 \r \h</w:instrText>
      </w:r>
      <w:r w:rsidR="00787689">
        <w:rPr>
          <w:color w:val="000000"/>
          <w:rtl/>
        </w:rPr>
        <w:instrText xml:space="preserve"> </w:instrText>
      </w:r>
      <w:r w:rsidR="00787689">
        <w:rPr>
          <w:color w:val="000000"/>
          <w:rtl/>
        </w:rPr>
      </w:r>
      <w:r w:rsidR="00787689">
        <w:rPr>
          <w:color w:val="000000"/>
          <w:rtl/>
        </w:rPr>
        <w:fldChar w:fldCharType="separate"/>
      </w:r>
      <w:r w:rsidR="002B3278">
        <w:rPr>
          <w:color w:val="000000"/>
          <w:rtl/>
        </w:rPr>
        <w:t>‏3-3-</w:t>
      </w:r>
      <w:r w:rsidR="00787689">
        <w:rPr>
          <w:color w:val="000000"/>
          <w:rtl/>
        </w:rPr>
        <w:fldChar w:fldCharType="end"/>
      </w:r>
      <w:r w:rsidRPr="006E2030">
        <w:rPr>
          <w:rFonts w:hint="cs"/>
          <w:color w:val="000000"/>
          <w:rtl/>
        </w:rPr>
        <w:t xml:space="preserve"> روی قوانین انجمنی داشتیم استفاده می‌کنیم. و بررسی می‌کنیم</w:t>
      </w:r>
      <w:r w:rsidR="00787689">
        <w:rPr>
          <w:rFonts w:hint="cs"/>
          <w:color w:val="000000"/>
          <w:rtl/>
        </w:rPr>
        <w:t xml:space="preserve"> که هر یک از این دسته قوانین چه </w:t>
      </w:r>
      <w:r w:rsidRPr="006E2030">
        <w:rPr>
          <w:rFonts w:hint="cs"/>
          <w:color w:val="000000"/>
          <w:rtl/>
        </w:rPr>
        <w:t>مقدار توسط مدل درک شده‌اند و خوب جواب می‌دهند.</w:t>
      </w:r>
    </w:p>
    <w:p w14:paraId="2F66D5E7" w14:textId="784C2088" w:rsidR="00D04F1F" w:rsidRPr="006E2030" w:rsidRDefault="00D04F1F" w:rsidP="00787689">
      <w:pPr>
        <w:spacing w:line="360" w:lineRule="auto"/>
        <w:jc w:val="both"/>
        <w:rPr>
          <w:color w:val="000000"/>
          <w:rtl/>
        </w:rPr>
      </w:pPr>
      <w:r w:rsidRPr="006E2030">
        <w:rPr>
          <w:rFonts w:hint="cs"/>
          <w:color w:val="000000"/>
          <w:rtl/>
        </w:rPr>
        <w:lastRenderedPageBreak/>
        <w:t xml:space="preserve">برای انجام آزمایش‌ها باید </w:t>
      </w:r>
      <w:r w:rsidR="00A508D2">
        <w:rPr>
          <w:rFonts w:hint="cs"/>
          <w:color w:val="000000"/>
          <w:rtl/>
        </w:rPr>
        <w:t>پایگاه دانش</w:t>
      </w:r>
      <w:r w:rsidRPr="006E2030">
        <w:rPr>
          <w:rFonts w:hint="cs"/>
          <w:color w:val="000000"/>
          <w:rtl/>
        </w:rPr>
        <w:t xml:space="preserve"> و قوانین انجمنی که می‌خواهیم عملیات آموزش را روی آن‌ها انجام دهیم را مشخص کنیم. </w:t>
      </w:r>
      <w:r w:rsidR="00A508D2">
        <w:rPr>
          <w:rFonts w:hint="cs"/>
          <w:color w:val="000000"/>
          <w:rtl/>
        </w:rPr>
        <w:t>پایگاه دانش</w:t>
      </w:r>
      <w:r w:rsidRPr="006E2030">
        <w:rPr>
          <w:rFonts w:hint="cs"/>
          <w:color w:val="000000"/>
          <w:rtl/>
        </w:rPr>
        <w:t xml:space="preserve"> استفاده شده همان </w:t>
      </w:r>
      <w:r w:rsidR="00A508D2">
        <w:rPr>
          <w:rFonts w:hint="cs"/>
          <w:color w:val="000000"/>
          <w:rtl/>
        </w:rPr>
        <w:t>پایگاه دانش</w:t>
      </w:r>
      <w:r w:rsidRPr="006E2030">
        <w:rPr>
          <w:rFonts w:hint="cs"/>
          <w:color w:val="000000"/>
          <w:rtl/>
        </w:rPr>
        <w:t xml:space="preserve"> </w:t>
      </w:r>
      <w:r w:rsidRPr="006E2030">
        <w:rPr>
          <w:color w:val="000000"/>
        </w:rPr>
        <w:t>Freebase15k</w:t>
      </w:r>
      <w:r w:rsidRPr="006E2030">
        <w:rPr>
          <w:rFonts w:hint="cs"/>
          <w:color w:val="000000"/>
          <w:rtl/>
        </w:rPr>
        <w:t xml:space="preserve"> است که در بخش </w:t>
      </w:r>
      <w:r w:rsidR="00787689">
        <w:rPr>
          <w:color w:val="000000"/>
          <w:rtl/>
        </w:rPr>
        <w:fldChar w:fldCharType="begin"/>
      </w:r>
      <w:r w:rsidR="00787689">
        <w:rPr>
          <w:color w:val="000000"/>
          <w:rtl/>
        </w:rPr>
        <w:instrText xml:space="preserve"> </w:instrText>
      </w:r>
      <w:r w:rsidR="00787689">
        <w:rPr>
          <w:rFonts w:hint="cs"/>
          <w:color w:val="000000"/>
        </w:rPr>
        <w:instrText>REF</w:instrText>
      </w:r>
      <w:r w:rsidR="00787689">
        <w:rPr>
          <w:rFonts w:hint="cs"/>
          <w:color w:val="000000"/>
          <w:rtl/>
        </w:rPr>
        <w:instrText xml:space="preserve"> _</w:instrText>
      </w:r>
      <w:r w:rsidR="00787689">
        <w:rPr>
          <w:rFonts w:hint="cs"/>
          <w:color w:val="000000"/>
        </w:rPr>
        <w:instrText>Ref489736909 \r \h</w:instrText>
      </w:r>
      <w:r w:rsidR="00787689">
        <w:rPr>
          <w:color w:val="000000"/>
          <w:rtl/>
        </w:rPr>
        <w:instrText xml:space="preserve"> </w:instrText>
      </w:r>
      <w:r w:rsidR="00787689">
        <w:rPr>
          <w:color w:val="000000"/>
          <w:rtl/>
        </w:rPr>
      </w:r>
      <w:r w:rsidR="00787689">
        <w:rPr>
          <w:color w:val="000000"/>
          <w:rtl/>
        </w:rPr>
        <w:fldChar w:fldCharType="separate"/>
      </w:r>
      <w:r w:rsidR="002B3278">
        <w:rPr>
          <w:color w:val="000000"/>
          <w:rtl/>
        </w:rPr>
        <w:t>‏2-3-</w:t>
      </w:r>
      <w:r w:rsidR="00787689">
        <w:rPr>
          <w:color w:val="000000"/>
          <w:rtl/>
        </w:rPr>
        <w:fldChar w:fldCharType="end"/>
      </w:r>
      <w:r w:rsidRPr="006E2030">
        <w:rPr>
          <w:rFonts w:hint="cs"/>
          <w:color w:val="000000"/>
          <w:rtl/>
        </w:rPr>
        <w:t xml:space="preserve"> معرفی شد (حدود ۶۰۰</w:t>
      </w:r>
      <w:r w:rsidR="00787689">
        <w:rPr>
          <w:rFonts w:hint="cs"/>
          <w:color w:val="000000"/>
          <w:rtl/>
        </w:rPr>
        <w:t xml:space="preserve"> </w:t>
      </w:r>
      <w:r w:rsidRPr="006E2030">
        <w:rPr>
          <w:rFonts w:hint="cs"/>
          <w:color w:val="000000"/>
          <w:rtl/>
        </w:rPr>
        <w:t xml:space="preserve">هزار حقیقت، </w:t>
      </w:r>
      <w:r w:rsidR="00787689">
        <w:rPr>
          <w:rFonts w:hint="cs"/>
          <w:color w:val="000000"/>
          <w:rtl/>
        </w:rPr>
        <w:t xml:space="preserve"> </w:t>
      </w:r>
      <w:r w:rsidRPr="006E2030">
        <w:rPr>
          <w:rFonts w:hint="cs"/>
          <w:color w:val="000000"/>
          <w:rtl/>
        </w:rPr>
        <w:t>۱۵</w:t>
      </w:r>
      <w:r w:rsidR="00B11C0A">
        <w:rPr>
          <w:color w:val="000000"/>
        </w:rPr>
        <w:t xml:space="preserve"> </w:t>
      </w:r>
      <w:r w:rsidRPr="006E2030">
        <w:rPr>
          <w:rFonts w:hint="cs"/>
          <w:color w:val="000000"/>
          <w:rtl/>
        </w:rPr>
        <w:t xml:space="preserve">هزار موجودیت و ۱۳۰۰ رابطه) است. در ادامه قوانین انجمنی را روی این </w:t>
      </w:r>
      <w:r w:rsidR="00A508D2">
        <w:rPr>
          <w:rFonts w:hint="cs"/>
          <w:color w:val="000000"/>
          <w:rtl/>
        </w:rPr>
        <w:t>پایگاه دانش</w:t>
      </w:r>
      <w:r w:rsidRPr="006E2030">
        <w:rPr>
          <w:rFonts w:hint="cs"/>
          <w:color w:val="000000"/>
          <w:rtl/>
        </w:rPr>
        <w:t xml:space="preserve"> اجرا می‌کنیم و قوانین بدست آمده را دسته‌بندی می‌کنیم.</w:t>
      </w:r>
    </w:p>
    <w:p w14:paraId="1728DB75" w14:textId="31AD0C36" w:rsidR="00D04F1F" w:rsidRPr="006E2030" w:rsidRDefault="00F26E68" w:rsidP="00F10676">
      <w:pPr>
        <w:spacing w:line="360" w:lineRule="auto"/>
        <w:jc w:val="both"/>
        <w:rPr>
          <w:color w:val="000000"/>
          <w:rtl/>
        </w:rPr>
      </w:pPr>
      <w:r>
        <w:rPr>
          <w:rFonts w:hint="cs"/>
          <w:color w:val="000000"/>
          <w:rtl/>
        </w:rPr>
        <w:t>همان‌طور</w:t>
      </w:r>
      <w:r w:rsidR="00D04F1F" w:rsidRPr="006E2030">
        <w:rPr>
          <w:rFonts w:hint="cs"/>
          <w:color w:val="000000"/>
          <w:rtl/>
        </w:rPr>
        <w:t xml:space="preserve"> که در بخش </w:t>
      </w:r>
      <w:r w:rsidR="00787689">
        <w:rPr>
          <w:color w:val="000000"/>
          <w:rtl/>
        </w:rPr>
        <w:fldChar w:fldCharType="begin"/>
      </w:r>
      <w:r w:rsidR="00787689">
        <w:rPr>
          <w:color w:val="000000"/>
          <w:rtl/>
        </w:rPr>
        <w:instrText xml:space="preserve"> </w:instrText>
      </w:r>
      <w:r w:rsidR="00787689">
        <w:rPr>
          <w:rFonts w:hint="cs"/>
          <w:color w:val="000000"/>
        </w:rPr>
        <w:instrText>REF</w:instrText>
      </w:r>
      <w:r w:rsidR="00787689">
        <w:rPr>
          <w:rFonts w:hint="cs"/>
          <w:color w:val="000000"/>
          <w:rtl/>
        </w:rPr>
        <w:instrText xml:space="preserve"> _</w:instrText>
      </w:r>
      <w:r w:rsidR="00787689">
        <w:rPr>
          <w:rFonts w:hint="cs"/>
          <w:color w:val="000000"/>
        </w:rPr>
        <w:instrText>Ref489737072 \r \h</w:instrText>
      </w:r>
      <w:r w:rsidR="00787689">
        <w:rPr>
          <w:color w:val="000000"/>
          <w:rtl/>
        </w:rPr>
        <w:instrText xml:space="preserve"> </w:instrText>
      </w:r>
      <w:r w:rsidR="00787689">
        <w:rPr>
          <w:color w:val="000000"/>
          <w:rtl/>
        </w:rPr>
      </w:r>
      <w:r w:rsidR="00787689">
        <w:rPr>
          <w:color w:val="000000"/>
          <w:rtl/>
        </w:rPr>
        <w:fldChar w:fldCharType="separate"/>
      </w:r>
      <w:r w:rsidR="002B3278">
        <w:rPr>
          <w:color w:val="000000"/>
          <w:rtl/>
        </w:rPr>
        <w:t>‏3-4-</w:t>
      </w:r>
      <w:r w:rsidR="00787689">
        <w:rPr>
          <w:color w:val="000000"/>
          <w:rtl/>
        </w:rPr>
        <w:fldChar w:fldCharType="end"/>
      </w:r>
      <w:r w:rsidR="00787689">
        <w:rPr>
          <w:rFonts w:hint="cs"/>
          <w:color w:val="000000"/>
          <w:rtl/>
        </w:rPr>
        <w:t xml:space="preserve"> </w:t>
      </w:r>
      <w:r w:rsidR="00D04F1F" w:rsidRPr="006E2030">
        <w:rPr>
          <w:rFonts w:hint="cs"/>
          <w:color w:val="000000"/>
          <w:rtl/>
        </w:rPr>
        <w:t xml:space="preserve">اشاره شد، پس از اجرای قوانین انجمنی روی </w:t>
      </w:r>
      <w:r w:rsidR="00A508D2">
        <w:rPr>
          <w:rFonts w:hint="cs"/>
          <w:color w:val="000000"/>
          <w:rtl/>
        </w:rPr>
        <w:t>پایگاه دانش</w:t>
      </w:r>
      <w:r w:rsidR="00D04F1F" w:rsidRPr="006E2030">
        <w:rPr>
          <w:rFonts w:hint="cs"/>
          <w:color w:val="000000"/>
          <w:rtl/>
        </w:rPr>
        <w:t xml:space="preserve"> </w:t>
      </w:r>
      <w:r w:rsidR="00D04F1F" w:rsidRPr="006E2030">
        <w:rPr>
          <w:color w:val="000000"/>
        </w:rPr>
        <w:t>Freebase15k</w:t>
      </w:r>
      <w:r w:rsidR="00D04F1F" w:rsidRPr="006E2030">
        <w:rPr>
          <w:rFonts w:hint="cs"/>
          <w:color w:val="000000"/>
          <w:rtl/>
        </w:rPr>
        <w:t xml:space="preserve"> ۴۱۱۹۶ قانون استخراج شد اما همه‌ی این قانون‌ها از نظر معیار کیفیت و اطمینان، شرایط استفاده در عملیات آموزش را ندارند، نیاز است تا قوانین باکیفیت را مشخص کنیم و فقط از آن‌ها استفاده کنیم. برای مشخص کردن قوانین با کیفیت با آزمون و خطا به معیار اطمینان </w:t>
      </w:r>
      <w:r w:rsidR="00D04F1F" w:rsidRPr="006E2030">
        <w:rPr>
          <w:color w:val="000000"/>
        </w:rPr>
        <w:t>PCA</w:t>
      </w:r>
      <w:r w:rsidR="00D04F1F" w:rsidRPr="006E2030">
        <w:rPr>
          <w:rFonts w:hint="cs"/>
          <w:color w:val="000000"/>
          <w:rtl/>
        </w:rPr>
        <w:t xml:space="preserve"> برابر ۰.۸ و پوشش سر ۲۰۰ رسیدیم و فقط قوانینی که معیار اطمینان بالای ۰.۸ و پوشش سر بیش از ۲۰۰ داشتند را انتخاب و در عملیات آموزش شرکت دادیم. پس از اعمال این محدودیت‌ها تعداد قوانین کاندید بدست‌آمده برابر با </w:t>
      </w:r>
      <w:r w:rsidR="00787689">
        <w:rPr>
          <w:rFonts w:hint="cs"/>
          <w:color w:val="000000"/>
          <w:rtl/>
        </w:rPr>
        <w:t>4193</w:t>
      </w:r>
      <w:r w:rsidR="00D04F1F" w:rsidRPr="006E2030">
        <w:rPr>
          <w:rFonts w:hint="cs"/>
          <w:color w:val="000000"/>
          <w:rtl/>
        </w:rPr>
        <w:t xml:space="preserve"> قانون شد. این قوانین را بر اساس تقسیم‌بندی‌های بخش </w:t>
      </w:r>
      <w:r w:rsidR="00787689">
        <w:rPr>
          <w:color w:val="000000"/>
          <w:rtl/>
        </w:rPr>
        <w:fldChar w:fldCharType="begin"/>
      </w:r>
      <w:r w:rsidR="00787689">
        <w:rPr>
          <w:color w:val="000000"/>
          <w:rtl/>
        </w:rPr>
        <w:instrText xml:space="preserve"> </w:instrText>
      </w:r>
      <w:r w:rsidR="00787689">
        <w:rPr>
          <w:rFonts w:hint="cs"/>
          <w:color w:val="000000"/>
        </w:rPr>
        <w:instrText>REF</w:instrText>
      </w:r>
      <w:r w:rsidR="00787689">
        <w:rPr>
          <w:rFonts w:hint="cs"/>
          <w:color w:val="000000"/>
          <w:rtl/>
        </w:rPr>
        <w:instrText xml:space="preserve"> _</w:instrText>
      </w:r>
      <w:r w:rsidR="00787689">
        <w:rPr>
          <w:rFonts w:hint="cs"/>
          <w:color w:val="000000"/>
        </w:rPr>
        <w:instrText>Ref489257898 \r \h</w:instrText>
      </w:r>
      <w:r w:rsidR="00787689">
        <w:rPr>
          <w:color w:val="000000"/>
          <w:rtl/>
        </w:rPr>
        <w:instrText xml:space="preserve"> </w:instrText>
      </w:r>
      <w:r w:rsidR="00787689">
        <w:rPr>
          <w:color w:val="000000"/>
          <w:rtl/>
        </w:rPr>
      </w:r>
      <w:r w:rsidR="00787689">
        <w:rPr>
          <w:color w:val="000000"/>
          <w:rtl/>
        </w:rPr>
        <w:fldChar w:fldCharType="separate"/>
      </w:r>
      <w:r w:rsidR="002B3278">
        <w:rPr>
          <w:color w:val="000000"/>
          <w:rtl/>
        </w:rPr>
        <w:t>‏3-3-</w:t>
      </w:r>
      <w:r w:rsidR="00787689">
        <w:rPr>
          <w:color w:val="000000"/>
          <w:rtl/>
        </w:rPr>
        <w:fldChar w:fldCharType="end"/>
      </w:r>
      <w:r w:rsidR="00D04F1F" w:rsidRPr="006E2030">
        <w:rPr>
          <w:rFonts w:hint="cs"/>
          <w:color w:val="000000"/>
          <w:rtl/>
        </w:rPr>
        <w:t xml:space="preserve"> دسته‌بندی کردیم که این دسته‌بندی در </w:t>
      </w:r>
      <w:r w:rsidR="00F10676">
        <w:rPr>
          <w:color w:val="000000"/>
          <w:rtl/>
        </w:rPr>
        <w:fldChar w:fldCharType="begin"/>
      </w:r>
      <w:r w:rsidR="00F10676">
        <w:rPr>
          <w:color w:val="000000"/>
          <w:rtl/>
        </w:rPr>
        <w:instrText xml:space="preserve"> </w:instrText>
      </w:r>
      <w:r w:rsidR="00F10676">
        <w:rPr>
          <w:rFonts w:hint="cs"/>
          <w:color w:val="000000"/>
        </w:rPr>
        <w:instrText>REF</w:instrText>
      </w:r>
      <w:r w:rsidR="00F10676">
        <w:rPr>
          <w:rFonts w:hint="cs"/>
          <w:color w:val="000000"/>
          <w:rtl/>
        </w:rPr>
        <w:instrText xml:space="preserve"> _</w:instrText>
      </w:r>
      <w:r w:rsidR="00F10676">
        <w:rPr>
          <w:rFonts w:hint="cs"/>
          <w:color w:val="000000"/>
        </w:rPr>
        <w:instrText>Ref489865116 \h</w:instrText>
      </w:r>
      <w:r w:rsidR="00F10676">
        <w:rPr>
          <w:color w:val="000000"/>
          <w:rtl/>
        </w:rPr>
        <w:instrText xml:space="preserve"> </w:instrText>
      </w:r>
      <w:r w:rsidR="00F10676">
        <w:rPr>
          <w:color w:val="000000"/>
          <w:rtl/>
        </w:rPr>
      </w:r>
      <w:r w:rsidR="00F10676">
        <w:rPr>
          <w:color w:val="000000"/>
          <w:rtl/>
        </w:rPr>
        <w:fldChar w:fldCharType="separate"/>
      </w:r>
      <w:r w:rsidR="002B3278">
        <w:rPr>
          <w:rtl/>
        </w:rPr>
        <w:t xml:space="preserve">جدول </w:t>
      </w:r>
      <w:r w:rsidR="002B3278">
        <w:rPr>
          <w:noProof/>
          <w:rtl/>
        </w:rPr>
        <w:t>7</w:t>
      </w:r>
      <w:r w:rsidR="00F10676">
        <w:rPr>
          <w:color w:val="000000"/>
          <w:rtl/>
        </w:rPr>
        <w:fldChar w:fldCharType="end"/>
      </w:r>
      <w:r w:rsidR="00F10676">
        <w:rPr>
          <w:rFonts w:hint="cs"/>
          <w:color w:val="000000"/>
          <w:rtl/>
        </w:rPr>
        <w:t xml:space="preserve"> </w:t>
      </w:r>
      <w:r w:rsidR="00D04F1F" w:rsidRPr="006E2030">
        <w:rPr>
          <w:rFonts w:hint="cs"/>
          <w:color w:val="000000"/>
          <w:rtl/>
        </w:rPr>
        <w:t>مشخص شده است.</w:t>
      </w:r>
    </w:p>
    <w:p w14:paraId="0FBCAA18" w14:textId="074EEED7" w:rsidR="00F10676" w:rsidRDefault="00F10676" w:rsidP="00F10676">
      <w:pPr>
        <w:pStyle w:val="Caption"/>
      </w:pPr>
      <w:bookmarkStart w:id="173" w:name="_Ref489865116"/>
      <w:bookmarkStart w:id="174" w:name="_Toc490476996"/>
      <w:r>
        <w:rPr>
          <w:rtl/>
        </w:rPr>
        <w:t xml:space="preserve">جدول </w:t>
      </w:r>
      <w:r>
        <w:rPr>
          <w:rtl/>
        </w:rPr>
        <w:fldChar w:fldCharType="begin"/>
      </w:r>
      <w:r w:rsidRPr="00F10676">
        <w:rPr>
          <w:rtl/>
        </w:rPr>
        <w:instrText xml:space="preserve"> </w:instrText>
      </w:r>
      <w:r w:rsidRPr="00F10676">
        <w:instrText>SEQ</w:instrText>
      </w:r>
      <w:r w:rsidRPr="00F10676">
        <w:rPr>
          <w:rtl/>
        </w:rPr>
        <w:instrText xml:space="preserve"> جدول \* </w:instrText>
      </w:r>
      <w:r w:rsidRPr="00F10676">
        <w:instrText>ARABIC</w:instrText>
      </w:r>
      <w:r w:rsidRPr="00F10676">
        <w:rPr>
          <w:rtl/>
        </w:rPr>
        <w:instrText xml:space="preserve"> </w:instrText>
      </w:r>
      <w:r>
        <w:rPr>
          <w:rtl/>
        </w:rPr>
        <w:fldChar w:fldCharType="separate"/>
      </w:r>
      <w:r w:rsidR="002B3278">
        <w:rPr>
          <w:noProof/>
          <w:rtl/>
        </w:rPr>
        <w:t>7</w:t>
      </w:r>
      <w:r>
        <w:rPr>
          <w:rtl/>
        </w:rPr>
        <w:fldChar w:fldCharType="end"/>
      </w:r>
      <w:bookmarkEnd w:id="173"/>
      <w:r>
        <w:rPr>
          <w:rFonts w:hint="cs"/>
          <w:rtl/>
        </w:rPr>
        <w:t xml:space="preserve"> </w:t>
      </w:r>
      <w:r>
        <w:rPr>
          <w:noProof/>
          <w:rtl/>
        </w:rPr>
        <w:t xml:space="preserve"> </w:t>
      </w:r>
      <w:r w:rsidRPr="00EC35D1">
        <w:rPr>
          <w:noProof/>
          <w:rtl/>
        </w:rPr>
        <w:t>تعداد قوان</w:t>
      </w:r>
      <w:r w:rsidRPr="00EC35D1">
        <w:rPr>
          <w:rFonts w:hint="cs"/>
          <w:noProof/>
          <w:rtl/>
        </w:rPr>
        <w:t>ی</w:t>
      </w:r>
      <w:r w:rsidRPr="00EC35D1">
        <w:rPr>
          <w:rFonts w:hint="eastAsia"/>
          <w:noProof/>
          <w:rtl/>
        </w:rPr>
        <w:t>ن</w:t>
      </w:r>
      <w:r w:rsidRPr="00EC35D1">
        <w:rPr>
          <w:noProof/>
          <w:rtl/>
        </w:rPr>
        <w:t xml:space="preserve"> استخراج شده رو</w:t>
      </w:r>
      <w:r w:rsidRPr="00EC35D1">
        <w:rPr>
          <w:rFonts w:hint="cs"/>
          <w:noProof/>
          <w:rtl/>
        </w:rPr>
        <w:t>ی</w:t>
      </w:r>
      <w:r w:rsidRPr="00EC35D1">
        <w:rPr>
          <w:noProof/>
          <w:rtl/>
        </w:rPr>
        <w:t xml:space="preserve"> </w:t>
      </w:r>
      <w:r w:rsidRPr="00EC35D1">
        <w:rPr>
          <w:noProof/>
        </w:rPr>
        <w:t>freebase15k</w:t>
      </w:r>
      <w:r w:rsidRPr="00EC35D1">
        <w:rPr>
          <w:noProof/>
          <w:rtl/>
        </w:rPr>
        <w:t xml:space="preserve"> به تفک</w:t>
      </w:r>
      <w:r w:rsidRPr="00EC35D1">
        <w:rPr>
          <w:rFonts w:hint="cs"/>
          <w:noProof/>
          <w:rtl/>
        </w:rPr>
        <w:t>ی</w:t>
      </w:r>
      <w:r w:rsidRPr="00EC35D1">
        <w:rPr>
          <w:rFonts w:hint="eastAsia"/>
          <w:noProof/>
          <w:rtl/>
        </w:rPr>
        <w:t>ک</w:t>
      </w:r>
      <w:r w:rsidRPr="00EC35D1">
        <w:rPr>
          <w:noProof/>
          <w:rtl/>
        </w:rPr>
        <w:t xml:space="preserve"> قوان</w:t>
      </w:r>
      <w:r w:rsidRPr="00EC35D1">
        <w:rPr>
          <w:rFonts w:hint="cs"/>
          <w:noProof/>
          <w:rtl/>
        </w:rPr>
        <w:t>ی</w:t>
      </w:r>
      <w:r w:rsidRPr="00EC35D1">
        <w:rPr>
          <w:rFonts w:hint="eastAsia"/>
          <w:noProof/>
          <w:rtl/>
        </w:rPr>
        <w:t>ن</w:t>
      </w:r>
      <w:r w:rsidRPr="00EC35D1">
        <w:rPr>
          <w:noProof/>
          <w:rtl/>
        </w:rPr>
        <w:t xml:space="preserve"> هدف</w:t>
      </w:r>
      <w:bookmarkEnd w:id="174"/>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3331"/>
        <w:gridCol w:w="4173"/>
        <w:gridCol w:w="994"/>
      </w:tblGrid>
      <w:tr w:rsidR="00D04F1F" w:rsidRPr="002D4706" w14:paraId="3192DB42" w14:textId="77777777" w:rsidTr="00994F94">
        <w:trPr>
          <w:trHeight w:val="432"/>
          <w:jc w:val="center"/>
        </w:trPr>
        <w:tc>
          <w:tcPr>
            <w:tcW w:w="5000" w:type="pct"/>
            <w:gridSpan w:val="3"/>
            <w:tcMar>
              <w:top w:w="60" w:type="dxa"/>
              <w:left w:w="60" w:type="dxa"/>
              <w:bottom w:w="60" w:type="dxa"/>
              <w:right w:w="60" w:type="dxa"/>
            </w:tcMar>
            <w:vAlign w:val="center"/>
            <w:hideMark/>
          </w:tcPr>
          <w:p w14:paraId="1577D77F" w14:textId="77777777" w:rsidR="00D04F1F" w:rsidRPr="002D4706" w:rsidRDefault="00D04F1F" w:rsidP="00994F94">
            <w:pPr>
              <w:jc w:val="center"/>
              <w:rPr>
                <w:rFonts w:asciiTheme="majorBidi" w:hAnsiTheme="majorBidi" w:cstheme="majorBidi"/>
              </w:rPr>
            </w:pPr>
            <w:r w:rsidRPr="002D4706">
              <w:rPr>
                <w:rFonts w:asciiTheme="majorBidi" w:hAnsiTheme="majorBidi" w:cstheme="majorBidi"/>
                <w:b/>
                <w:bCs/>
                <w:color w:val="000000"/>
              </w:rPr>
              <w:t>Rules</w:t>
            </w:r>
          </w:p>
        </w:tc>
      </w:tr>
      <w:tr w:rsidR="00D04F1F" w:rsidRPr="002D4706" w14:paraId="22A2D8C1" w14:textId="77777777" w:rsidTr="00994F94">
        <w:trPr>
          <w:trHeight w:val="432"/>
          <w:jc w:val="center"/>
        </w:trPr>
        <w:tc>
          <w:tcPr>
            <w:tcW w:w="1960" w:type="pct"/>
            <w:tcMar>
              <w:top w:w="60" w:type="dxa"/>
              <w:left w:w="60" w:type="dxa"/>
              <w:bottom w:w="60" w:type="dxa"/>
              <w:right w:w="60" w:type="dxa"/>
            </w:tcMar>
            <w:vAlign w:val="center"/>
            <w:hideMark/>
          </w:tcPr>
          <w:p w14:paraId="69F24EB0" w14:textId="77777777" w:rsidR="00D04F1F" w:rsidRPr="002D4706" w:rsidRDefault="00D04F1F" w:rsidP="00994F94">
            <w:pPr>
              <w:jc w:val="center"/>
              <w:rPr>
                <w:rFonts w:asciiTheme="majorBidi" w:hAnsiTheme="majorBidi" w:cstheme="majorBidi"/>
                <w:b/>
              </w:rPr>
            </w:pPr>
            <w:r w:rsidRPr="002D4706">
              <w:rPr>
                <w:rFonts w:asciiTheme="majorBidi" w:hAnsiTheme="majorBidi" w:cstheme="majorBidi"/>
                <w:b/>
                <w:bCs/>
                <w:color w:val="000000"/>
              </w:rPr>
              <w:t>name</w:t>
            </w:r>
          </w:p>
        </w:tc>
        <w:tc>
          <w:tcPr>
            <w:tcW w:w="2455" w:type="pct"/>
            <w:tcMar>
              <w:top w:w="60" w:type="dxa"/>
              <w:left w:w="60" w:type="dxa"/>
              <w:bottom w:w="60" w:type="dxa"/>
              <w:right w:w="60" w:type="dxa"/>
            </w:tcMar>
            <w:vAlign w:val="center"/>
            <w:hideMark/>
          </w:tcPr>
          <w:p w14:paraId="0FC19C5E" w14:textId="19E1491B" w:rsidR="00D04F1F" w:rsidRPr="002D4706" w:rsidRDefault="00B11C0A" w:rsidP="00994F94">
            <w:pPr>
              <w:jc w:val="center"/>
              <w:rPr>
                <w:rFonts w:asciiTheme="majorBidi" w:hAnsiTheme="majorBidi" w:cstheme="majorBidi"/>
              </w:rPr>
            </w:pPr>
            <w:r w:rsidRPr="002D4706">
              <w:rPr>
                <w:rFonts w:asciiTheme="majorBidi" w:hAnsiTheme="majorBidi" w:cstheme="majorBidi"/>
                <w:b/>
                <w:bCs/>
                <w:color w:val="000000"/>
              </w:rPr>
              <w:t>R</w:t>
            </w:r>
            <w:r w:rsidR="00D04F1F" w:rsidRPr="002D4706">
              <w:rPr>
                <w:rFonts w:asciiTheme="majorBidi" w:hAnsiTheme="majorBidi" w:cstheme="majorBidi"/>
                <w:b/>
                <w:bCs/>
                <w:color w:val="000000"/>
              </w:rPr>
              <w:t>ule</w:t>
            </w:r>
          </w:p>
        </w:tc>
        <w:tc>
          <w:tcPr>
            <w:tcW w:w="585" w:type="pct"/>
            <w:tcMar>
              <w:top w:w="60" w:type="dxa"/>
              <w:left w:w="60" w:type="dxa"/>
              <w:bottom w:w="60" w:type="dxa"/>
              <w:right w:w="60" w:type="dxa"/>
            </w:tcMar>
            <w:vAlign w:val="center"/>
            <w:hideMark/>
          </w:tcPr>
          <w:p w14:paraId="1198813E" w14:textId="77777777" w:rsidR="00D04F1F" w:rsidRPr="002D4706" w:rsidRDefault="00D04F1F" w:rsidP="00994F94">
            <w:pPr>
              <w:jc w:val="center"/>
              <w:rPr>
                <w:rFonts w:asciiTheme="majorBidi" w:hAnsiTheme="majorBidi" w:cstheme="majorBidi"/>
              </w:rPr>
            </w:pPr>
            <w:r w:rsidRPr="002D4706">
              <w:rPr>
                <w:rFonts w:asciiTheme="majorBidi" w:hAnsiTheme="majorBidi" w:cstheme="majorBidi"/>
                <w:b/>
                <w:bCs/>
                <w:color w:val="000000"/>
              </w:rPr>
              <w:t>#rule</w:t>
            </w:r>
          </w:p>
        </w:tc>
      </w:tr>
      <w:tr w:rsidR="00D04F1F" w:rsidRPr="002D4706" w14:paraId="068CDCA2" w14:textId="77777777" w:rsidTr="00994F94">
        <w:trPr>
          <w:trHeight w:val="432"/>
          <w:jc w:val="center"/>
        </w:trPr>
        <w:tc>
          <w:tcPr>
            <w:tcW w:w="1960" w:type="pct"/>
            <w:tcMar>
              <w:top w:w="60" w:type="dxa"/>
              <w:left w:w="60" w:type="dxa"/>
              <w:bottom w:w="60" w:type="dxa"/>
              <w:right w:w="60" w:type="dxa"/>
            </w:tcMar>
            <w:vAlign w:val="center"/>
            <w:hideMark/>
          </w:tcPr>
          <w:p w14:paraId="5C62248D" w14:textId="77777777" w:rsidR="00D04F1F" w:rsidRPr="002D4706" w:rsidRDefault="00D04F1F" w:rsidP="00994F94">
            <w:pPr>
              <w:jc w:val="center"/>
              <w:rPr>
                <w:rFonts w:asciiTheme="majorBidi" w:hAnsiTheme="majorBidi" w:cstheme="majorBidi"/>
              </w:rPr>
            </w:pPr>
            <w:r w:rsidRPr="002D4706">
              <w:rPr>
                <w:rFonts w:asciiTheme="majorBidi" w:hAnsiTheme="majorBidi" w:cstheme="majorBidi"/>
                <w:bCs/>
                <w:color w:val="000000"/>
              </w:rPr>
              <w:t>R-Subsumption</w:t>
            </w:r>
          </w:p>
        </w:tc>
        <w:tc>
          <w:tcPr>
            <w:tcW w:w="2455" w:type="pct"/>
            <w:tcMar>
              <w:top w:w="60" w:type="dxa"/>
              <w:left w:w="60" w:type="dxa"/>
              <w:bottom w:w="60" w:type="dxa"/>
              <w:right w:w="60" w:type="dxa"/>
            </w:tcMar>
            <w:vAlign w:val="center"/>
            <w:hideMark/>
          </w:tcPr>
          <w:p w14:paraId="3C211728" w14:textId="77777777" w:rsidR="00D04F1F" w:rsidRPr="002D4706" w:rsidRDefault="00D04F1F" w:rsidP="00994F94">
            <w:pPr>
              <w:jc w:val="center"/>
              <w:rPr>
                <w:rFonts w:asciiTheme="majorBidi" w:hAnsiTheme="majorBidi" w:cstheme="majorBidi"/>
              </w:rPr>
            </w:pPr>
            <w:r w:rsidRPr="002D4706">
              <w:rPr>
                <w:rFonts w:asciiTheme="majorBidi" w:hAnsiTheme="majorBidi" w:cstheme="majorBidi"/>
                <w:color w:val="000000"/>
              </w:rPr>
              <w:t>r(x, y) =&gt; r’(x, y)</w:t>
            </w:r>
          </w:p>
        </w:tc>
        <w:tc>
          <w:tcPr>
            <w:tcW w:w="585" w:type="pct"/>
            <w:tcMar>
              <w:top w:w="60" w:type="dxa"/>
              <w:left w:w="60" w:type="dxa"/>
              <w:bottom w:w="60" w:type="dxa"/>
              <w:right w:w="60" w:type="dxa"/>
            </w:tcMar>
            <w:vAlign w:val="center"/>
            <w:hideMark/>
          </w:tcPr>
          <w:p w14:paraId="5C821C84" w14:textId="4E510F3A" w:rsidR="00D04F1F" w:rsidRPr="002D4706" w:rsidRDefault="002D4706" w:rsidP="00994F94">
            <w:pPr>
              <w:jc w:val="center"/>
              <w:rPr>
                <w:rFonts w:asciiTheme="majorBidi" w:hAnsiTheme="majorBidi" w:cstheme="majorBidi"/>
              </w:rPr>
            </w:pPr>
            <w:r>
              <w:rPr>
                <w:rFonts w:asciiTheme="majorBidi" w:hAnsiTheme="majorBidi" w:cstheme="majorBidi" w:hint="cs"/>
                <w:color w:val="000000"/>
                <w:rtl/>
              </w:rPr>
              <w:t>1127</w:t>
            </w:r>
          </w:p>
        </w:tc>
      </w:tr>
      <w:tr w:rsidR="00D04F1F" w:rsidRPr="002D4706" w14:paraId="675B917D" w14:textId="77777777" w:rsidTr="00994F94">
        <w:trPr>
          <w:trHeight w:val="432"/>
          <w:jc w:val="center"/>
        </w:trPr>
        <w:tc>
          <w:tcPr>
            <w:tcW w:w="1960" w:type="pct"/>
            <w:tcMar>
              <w:top w:w="60" w:type="dxa"/>
              <w:left w:w="60" w:type="dxa"/>
              <w:bottom w:w="60" w:type="dxa"/>
              <w:right w:w="60" w:type="dxa"/>
            </w:tcMar>
            <w:vAlign w:val="center"/>
            <w:hideMark/>
          </w:tcPr>
          <w:p w14:paraId="64F8DCCF" w14:textId="77777777" w:rsidR="00D04F1F" w:rsidRPr="002D4706" w:rsidRDefault="00D04F1F" w:rsidP="00994F94">
            <w:pPr>
              <w:jc w:val="center"/>
              <w:rPr>
                <w:rFonts w:asciiTheme="majorBidi" w:hAnsiTheme="majorBidi" w:cstheme="majorBidi"/>
              </w:rPr>
            </w:pPr>
            <w:r w:rsidRPr="002D4706">
              <w:rPr>
                <w:rFonts w:asciiTheme="majorBidi" w:hAnsiTheme="majorBidi" w:cstheme="majorBidi"/>
                <w:bCs/>
                <w:color w:val="000000"/>
              </w:rPr>
              <w:t>R-Equivalence</w:t>
            </w:r>
          </w:p>
        </w:tc>
        <w:tc>
          <w:tcPr>
            <w:tcW w:w="2455" w:type="pct"/>
            <w:tcMar>
              <w:top w:w="60" w:type="dxa"/>
              <w:left w:w="60" w:type="dxa"/>
              <w:bottom w:w="60" w:type="dxa"/>
              <w:right w:w="60" w:type="dxa"/>
            </w:tcMar>
            <w:vAlign w:val="center"/>
            <w:hideMark/>
          </w:tcPr>
          <w:p w14:paraId="3A3BE69D" w14:textId="77777777" w:rsidR="00D04F1F" w:rsidRPr="002D4706" w:rsidRDefault="00D04F1F" w:rsidP="00994F94">
            <w:pPr>
              <w:jc w:val="center"/>
              <w:rPr>
                <w:rFonts w:asciiTheme="majorBidi" w:hAnsiTheme="majorBidi" w:cstheme="majorBidi"/>
              </w:rPr>
            </w:pPr>
            <w:r w:rsidRPr="002D4706">
              <w:rPr>
                <w:rFonts w:asciiTheme="majorBidi" w:hAnsiTheme="majorBidi" w:cstheme="majorBidi"/>
                <w:color w:val="000000"/>
              </w:rPr>
              <w:t>r(x, y) &lt;=&gt; r’(x, y)</w:t>
            </w:r>
          </w:p>
        </w:tc>
        <w:tc>
          <w:tcPr>
            <w:tcW w:w="585" w:type="pct"/>
            <w:tcMar>
              <w:top w:w="60" w:type="dxa"/>
              <w:left w:w="60" w:type="dxa"/>
              <w:bottom w:w="60" w:type="dxa"/>
              <w:right w:w="60" w:type="dxa"/>
            </w:tcMar>
            <w:vAlign w:val="center"/>
            <w:hideMark/>
          </w:tcPr>
          <w:p w14:paraId="270AE0B7" w14:textId="3E0B4204" w:rsidR="00D04F1F" w:rsidRPr="002D4706" w:rsidRDefault="002D4706" w:rsidP="00994F94">
            <w:pPr>
              <w:jc w:val="center"/>
              <w:rPr>
                <w:rFonts w:asciiTheme="majorBidi" w:hAnsiTheme="majorBidi" w:cstheme="majorBidi"/>
              </w:rPr>
            </w:pPr>
            <w:r>
              <w:rPr>
                <w:rFonts w:asciiTheme="majorBidi" w:hAnsiTheme="majorBidi" w:cstheme="majorBidi" w:hint="cs"/>
                <w:color w:val="000000"/>
                <w:rtl/>
              </w:rPr>
              <w:t>782</w:t>
            </w:r>
          </w:p>
        </w:tc>
      </w:tr>
      <w:tr w:rsidR="00D04F1F" w:rsidRPr="002D4706" w14:paraId="52A83510" w14:textId="77777777" w:rsidTr="00994F94">
        <w:trPr>
          <w:trHeight w:val="432"/>
          <w:jc w:val="center"/>
        </w:trPr>
        <w:tc>
          <w:tcPr>
            <w:tcW w:w="1960" w:type="pct"/>
            <w:tcMar>
              <w:top w:w="60" w:type="dxa"/>
              <w:left w:w="60" w:type="dxa"/>
              <w:bottom w:w="60" w:type="dxa"/>
              <w:right w:w="60" w:type="dxa"/>
            </w:tcMar>
            <w:vAlign w:val="center"/>
            <w:hideMark/>
          </w:tcPr>
          <w:p w14:paraId="3EE94D6A" w14:textId="77777777" w:rsidR="00D04F1F" w:rsidRPr="002D4706" w:rsidRDefault="00D04F1F" w:rsidP="00994F94">
            <w:pPr>
              <w:jc w:val="center"/>
              <w:rPr>
                <w:rFonts w:asciiTheme="majorBidi" w:hAnsiTheme="majorBidi" w:cstheme="majorBidi"/>
              </w:rPr>
            </w:pPr>
            <w:r w:rsidRPr="002D4706">
              <w:rPr>
                <w:rFonts w:asciiTheme="majorBidi" w:hAnsiTheme="majorBidi" w:cstheme="majorBidi"/>
                <w:bCs/>
                <w:color w:val="000000"/>
              </w:rPr>
              <w:t>2-hope</w:t>
            </w:r>
          </w:p>
        </w:tc>
        <w:tc>
          <w:tcPr>
            <w:tcW w:w="2455" w:type="pct"/>
            <w:tcMar>
              <w:top w:w="60" w:type="dxa"/>
              <w:left w:w="60" w:type="dxa"/>
              <w:bottom w:w="60" w:type="dxa"/>
              <w:right w:w="60" w:type="dxa"/>
            </w:tcMar>
            <w:vAlign w:val="center"/>
            <w:hideMark/>
          </w:tcPr>
          <w:p w14:paraId="174BAFA8" w14:textId="77777777" w:rsidR="00D04F1F" w:rsidRPr="002D4706" w:rsidRDefault="00D04F1F" w:rsidP="00994F94">
            <w:pPr>
              <w:jc w:val="center"/>
              <w:rPr>
                <w:rFonts w:asciiTheme="majorBidi" w:hAnsiTheme="majorBidi" w:cstheme="majorBidi"/>
                <w:color w:val="000000"/>
              </w:rPr>
            </w:pPr>
            <w:r w:rsidRPr="002D4706">
              <w:rPr>
                <w:rFonts w:asciiTheme="majorBidi" w:hAnsiTheme="majorBidi" w:cstheme="majorBidi"/>
                <w:color w:val="000000"/>
              </w:rPr>
              <w:t>r1(x, y), r2(y, z) =&gt; r’(x, z)</w:t>
            </w:r>
          </w:p>
        </w:tc>
        <w:tc>
          <w:tcPr>
            <w:tcW w:w="585" w:type="pct"/>
            <w:tcMar>
              <w:top w:w="60" w:type="dxa"/>
              <w:left w:w="60" w:type="dxa"/>
              <w:bottom w:w="60" w:type="dxa"/>
              <w:right w:w="60" w:type="dxa"/>
            </w:tcMar>
            <w:vAlign w:val="center"/>
            <w:hideMark/>
          </w:tcPr>
          <w:p w14:paraId="4D9E72D5" w14:textId="32A66441" w:rsidR="00D04F1F" w:rsidRPr="002D4706" w:rsidRDefault="002D4706" w:rsidP="00994F94">
            <w:pPr>
              <w:jc w:val="center"/>
              <w:rPr>
                <w:rFonts w:asciiTheme="majorBidi" w:hAnsiTheme="majorBidi" w:cstheme="majorBidi"/>
                <w:rtl/>
              </w:rPr>
            </w:pPr>
            <w:r>
              <w:rPr>
                <w:rFonts w:asciiTheme="majorBidi" w:hAnsiTheme="majorBidi" w:cstheme="majorBidi" w:hint="cs"/>
                <w:color w:val="000000"/>
                <w:rtl/>
              </w:rPr>
              <w:t>810</w:t>
            </w:r>
          </w:p>
        </w:tc>
      </w:tr>
      <w:tr w:rsidR="00D04F1F" w:rsidRPr="002D4706" w14:paraId="0EA40234" w14:textId="77777777" w:rsidTr="00994F94">
        <w:trPr>
          <w:trHeight w:val="432"/>
          <w:jc w:val="center"/>
        </w:trPr>
        <w:tc>
          <w:tcPr>
            <w:tcW w:w="1960" w:type="pct"/>
            <w:tcMar>
              <w:top w:w="60" w:type="dxa"/>
              <w:left w:w="60" w:type="dxa"/>
              <w:bottom w:w="60" w:type="dxa"/>
              <w:right w:w="60" w:type="dxa"/>
            </w:tcMar>
            <w:vAlign w:val="center"/>
            <w:hideMark/>
          </w:tcPr>
          <w:p w14:paraId="1A087EEE" w14:textId="77777777" w:rsidR="00D04F1F" w:rsidRPr="002D4706" w:rsidRDefault="00D04F1F" w:rsidP="00994F94">
            <w:pPr>
              <w:jc w:val="center"/>
              <w:rPr>
                <w:rFonts w:asciiTheme="majorBidi" w:hAnsiTheme="majorBidi" w:cstheme="majorBidi"/>
              </w:rPr>
            </w:pPr>
            <w:r w:rsidRPr="002D4706">
              <w:rPr>
                <w:rFonts w:asciiTheme="majorBidi" w:hAnsiTheme="majorBidi" w:cstheme="majorBidi"/>
                <w:bCs/>
                <w:color w:val="000000"/>
              </w:rPr>
              <w:t>Triangle alignment</w:t>
            </w:r>
          </w:p>
        </w:tc>
        <w:tc>
          <w:tcPr>
            <w:tcW w:w="2455" w:type="pct"/>
            <w:tcMar>
              <w:top w:w="60" w:type="dxa"/>
              <w:left w:w="60" w:type="dxa"/>
              <w:bottom w:w="60" w:type="dxa"/>
              <w:right w:w="60" w:type="dxa"/>
            </w:tcMar>
            <w:vAlign w:val="center"/>
            <w:hideMark/>
          </w:tcPr>
          <w:p w14:paraId="52FA3B50" w14:textId="77777777" w:rsidR="00D04F1F" w:rsidRPr="002D4706" w:rsidRDefault="00D04F1F" w:rsidP="00994F94">
            <w:pPr>
              <w:jc w:val="center"/>
              <w:rPr>
                <w:rFonts w:asciiTheme="majorBidi" w:hAnsiTheme="majorBidi" w:cstheme="majorBidi"/>
              </w:rPr>
            </w:pPr>
            <w:r w:rsidRPr="002D4706">
              <w:rPr>
                <w:rFonts w:asciiTheme="majorBidi" w:hAnsiTheme="majorBidi" w:cstheme="majorBidi"/>
                <w:color w:val="941100"/>
              </w:rPr>
              <w:t xml:space="preserve">r(x, z), r(y, z) =&gt; </w:t>
            </w:r>
            <w:r w:rsidRPr="002D4706">
              <w:rPr>
                <w:rFonts w:asciiTheme="majorBidi" w:hAnsiTheme="majorBidi" w:cstheme="majorBidi"/>
                <w:color w:val="0433FF"/>
              </w:rPr>
              <w:t>r’(x, y)</w:t>
            </w:r>
          </w:p>
        </w:tc>
        <w:tc>
          <w:tcPr>
            <w:tcW w:w="585" w:type="pct"/>
            <w:tcMar>
              <w:top w:w="60" w:type="dxa"/>
              <w:left w:w="60" w:type="dxa"/>
              <w:bottom w:w="60" w:type="dxa"/>
              <w:right w:w="60" w:type="dxa"/>
            </w:tcMar>
            <w:vAlign w:val="center"/>
            <w:hideMark/>
          </w:tcPr>
          <w:p w14:paraId="64C25782" w14:textId="76E58E3C" w:rsidR="00D04F1F" w:rsidRPr="002D4706" w:rsidRDefault="002D4706" w:rsidP="00994F94">
            <w:pPr>
              <w:jc w:val="center"/>
              <w:rPr>
                <w:rFonts w:asciiTheme="majorBidi" w:hAnsiTheme="majorBidi" w:cstheme="majorBidi"/>
              </w:rPr>
            </w:pPr>
            <w:r>
              <w:rPr>
                <w:rFonts w:asciiTheme="majorBidi" w:hAnsiTheme="majorBidi" w:cstheme="majorBidi" w:hint="cs"/>
                <w:color w:val="000000"/>
                <w:rtl/>
              </w:rPr>
              <w:t>695</w:t>
            </w:r>
          </w:p>
        </w:tc>
      </w:tr>
      <w:tr w:rsidR="00D04F1F" w:rsidRPr="002D4706" w14:paraId="3CA6F02D" w14:textId="77777777" w:rsidTr="00994F94">
        <w:trPr>
          <w:trHeight w:val="432"/>
          <w:jc w:val="center"/>
        </w:trPr>
        <w:tc>
          <w:tcPr>
            <w:tcW w:w="1960" w:type="pct"/>
            <w:tcMar>
              <w:top w:w="60" w:type="dxa"/>
              <w:left w:w="60" w:type="dxa"/>
              <w:bottom w:w="60" w:type="dxa"/>
              <w:right w:w="60" w:type="dxa"/>
            </w:tcMar>
            <w:vAlign w:val="center"/>
            <w:hideMark/>
          </w:tcPr>
          <w:p w14:paraId="44F52E8D" w14:textId="77777777" w:rsidR="00D04F1F" w:rsidRPr="002D4706" w:rsidRDefault="00D04F1F" w:rsidP="00994F94">
            <w:pPr>
              <w:jc w:val="center"/>
              <w:rPr>
                <w:rFonts w:asciiTheme="majorBidi" w:hAnsiTheme="majorBidi" w:cstheme="majorBidi"/>
              </w:rPr>
            </w:pPr>
            <w:r w:rsidRPr="002D4706">
              <w:rPr>
                <w:rFonts w:asciiTheme="majorBidi" w:hAnsiTheme="majorBidi" w:cstheme="majorBidi"/>
                <w:bCs/>
                <w:color w:val="000000"/>
              </w:rPr>
              <w:t>SR-Subsumption</w:t>
            </w:r>
          </w:p>
        </w:tc>
        <w:tc>
          <w:tcPr>
            <w:tcW w:w="2455" w:type="pct"/>
            <w:tcMar>
              <w:top w:w="60" w:type="dxa"/>
              <w:left w:w="60" w:type="dxa"/>
              <w:bottom w:w="60" w:type="dxa"/>
              <w:right w:w="60" w:type="dxa"/>
            </w:tcMar>
            <w:vAlign w:val="center"/>
            <w:hideMark/>
          </w:tcPr>
          <w:p w14:paraId="0D07B0C4" w14:textId="77777777" w:rsidR="00D04F1F" w:rsidRPr="002D4706" w:rsidRDefault="00D04F1F" w:rsidP="00994F94">
            <w:pPr>
              <w:jc w:val="center"/>
              <w:rPr>
                <w:rFonts w:asciiTheme="majorBidi" w:hAnsiTheme="majorBidi" w:cstheme="majorBidi"/>
              </w:rPr>
            </w:pPr>
            <w:r w:rsidRPr="002D4706">
              <w:rPr>
                <w:rFonts w:asciiTheme="majorBidi" w:hAnsiTheme="majorBidi" w:cstheme="majorBidi"/>
                <w:color w:val="941100"/>
              </w:rPr>
              <w:t>r</w:t>
            </w:r>
            <w:r w:rsidRPr="002D4706">
              <w:rPr>
                <w:rFonts w:asciiTheme="majorBidi" w:hAnsiTheme="majorBidi" w:cstheme="majorBidi"/>
                <w:color w:val="941100"/>
                <w:vertAlign w:val="subscript"/>
              </w:rPr>
              <w:t>1</w:t>
            </w:r>
            <w:r w:rsidRPr="002D4706">
              <w:rPr>
                <w:rFonts w:asciiTheme="majorBidi" w:hAnsiTheme="majorBidi" w:cstheme="majorBidi"/>
                <w:color w:val="941100"/>
              </w:rPr>
              <w:t>(x, y), r</w:t>
            </w:r>
            <w:r w:rsidRPr="002D4706">
              <w:rPr>
                <w:rFonts w:asciiTheme="majorBidi" w:hAnsiTheme="majorBidi" w:cstheme="majorBidi"/>
                <w:color w:val="941100"/>
                <w:vertAlign w:val="subscript"/>
              </w:rPr>
              <w:t>2</w:t>
            </w:r>
            <w:r w:rsidRPr="002D4706">
              <w:rPr>
                <w:rFonts w:asciiTheme="majorBidi" w:hAnsiTheme="majorBidi" w:cstheme="majorBidi"/>
                <w:color w:val="941100"/>
              </w:rPr>
              <w:t xml:space="preserve">(x, v) =&gt; </w:t>
            </w:r>
            <w:r w:rsidRPr="002D4706">
              <w:rPr>
                <w:rFonts w:asciiTheme="majorBidi" w:hAnsiTheme="majorBidi" w:cstheme="majorBidi"/>
                <w:color w:val="0433FF"/>
              </w:rPr>
              <w:t>r’(x, y)</w:t>
            </w:r>
          </w:p>
        </w:tc>
        <w:tc>
          <w:tcPr>
            <w:tcW w:w="585" w:type="pct"/>
            <w:tcMar>
              <w:top w:w="60" w:type="dxa"/>
              <w:left w:w="60" w:type="dxa"/>
              <w:bottom w:w="60" w:type="dxa"/>
              <w:right w:w="60" w:type="dxa"/>
            </w:tcMar>
            <w:vAlign w:val="center"/>
            <w:hideMark/>
          </w:tcPr>
          <w:p w14:paraId="7B150500" w14:textId="23656A9B" w:rsidR="00D04F1F" w:rsidRPr="002D4706" w:rsidRDefault="002D4706" w:rsidP="00994F94">
            <w:pPr>
              <w:jc w:val="center"/>
              <w:rPr>
                <w:rFonts w:asciiTheme="majorBidi" w:hAnsiTheme="majorBidi" w:cstheme="majorBidi"/>
              </w:rPr>
            </w:pPr>
            <w:r>
              <w:rPr>
                <w:rFonts w:asciiTheme="majorBidi" w:hAnsiTheme="majorBidi" w:cstheme="majorBidi" w:hint="cs"/>
                <w:color w:val="000000"/>
                <w:rtl/>
              </w:rPr>
              <w:t>779</w:t>
            </w:r>
          </w:p>
        </w:tc>
      </w:tr>
      <w:tr w:rsidR="00D04F1F" w:rsidRPr="002D4706" w14:paraId="40E41799" w14:textId="77777777" w:rsidTr="00994F94">
        <w:trPr>
          <w:trHeight w:val="432"/>
          <w:jc w:val="center"/>
        </w:trPr>
        <w:tc>
          <w:tcPr>
            <w:tcW w:w="1960" w:type="pct"/>
            <w:tcMar>
              <w:top w:w="60" w:type="dxa"/>
              <w:left w:w="60" w:type="dxa"/>
              <w:bottom w:w="60" w:type="dxa"/>
              <w:right w:w="60" w:type="dxa"/>
            </w:tcMar>
            <w:vAlign w:val="center"/>
            <w:hideMark/>
          </w:tcPr>
          <w:p w14:paraId="6B58CF3A" w14:textId="68DD904E" w:rsidR="00D04F1F" w:rsidRPr="002D4706" w:rsidRDefault="00F10676" w:rsidP="00994F94">
            <w:pPr>
              <w:jc w:val="center"/>
              <w:rPr>
                <w:rFonts w:asciiTheme="majorBidi" w:hAnsiTheme="majorBidi" w:cstheme="majorBidi"/>
              </w:rPr>
            </w:pPr>
            <w:r>
              <w:rPr>
                <w:rFonts w:asciiTheme="majorBidi" w:hAnsiTheme="majorBidi" w:cstheme="majorBidi"/>
                <w:bCs/>
                <w:color w:val="000000"/>
              </w:rPr>
              <w:lastRenderedPageBreak/>
              <w:t>A</w:t>
            </w:r>
            <w:r w:rsidR="00D04F1F" w:rsidRPr="002D4706">
              <w:rPr>
                <w:rFonts w:asciiTheme="majorBidi" w:hAnsiTheme="majorBidi" w:cstheme="majorBidi"/>
                <w:bCs/>
                <w:color w:val="000000"/>
              </w:rPr>
              <w:t>ll rules</w:t>
            </w:r>
          </w:p>
        </w:tc>
        <w:tc>
          <w:tcPr>
            <w:tcW w:w="2455" w:type="pct"/>
            <w:tcMar>
              <w:top w:w="60" w:type="dxa"/>
              <w:left w:w="60" w:type="dxa"/>
              <w:bottom w:w="60" w:type="dxa"/>
              <w:right w:w="60" w:type="dxa"/>
            </w:tcMar>
            <w:vAlign w:val="center"/>
            <w:hideMark/>
          </w:tcPr>
          <w:p w14:paraId="4912DEF4" w14:textId="77777777" w:rsidR="00D04F1F" w:rsidRPr="002D4706" w:rsidRDefault="00D04F1F" w:rsidP="00994F94">
            <w:pPr>
              <w:rPr>
                <w:rFonts w:asciiTheme="majorBidi" w:hAnsiTheme="majorBidi" w:cstheme="majorBidi"/>
              </w:rPr>
            </w:pPr>
          </w:p>
        </w:tc>
        <w:tc>
          <w:tcPr>
            <w:tcW w:w="585" w:type="pct"/>
            <w:tcMar>
              <w:top w:w="60" w:type="dxa"/>
              <w:left w:w="60" w:type="dxa"/>
              <w:bottom w:w="60" w:type="dxa"/>
              <w:right w:w="60" w:type="dxa"/>
            </w:tcMar>
            <w:vAlign w:val="center"/>
            <w:hideMark/>
          </w:tcPr>
          <w:p w14:paraId="74000C48" w14:textId="028AA01B" w:rsidR="00D04F1F" w:rsidRPr="002D4706" w:rsidRDefault="002D4706" w:rsidP="00F10676">
            <w:pPr>
              <w:keepNext/>
              <w:jc w:val="center"/>
              <w:rPr>
                <w:rFonts w:asciiTheme="majorBidi" w:hAnsiTheme="majorBidi" w:cstheme="majorBidi"/>
              </w:rPr>
            </w:pPr>
            <w:r>
              <w:rPr>
                <w:rFonts w:asciiTheme="majorBidi" w:hAnsiTheme="majorBidi" w:cstheme="majorBidi" w:hint="cs"/>
                <w:color w:val="000000"/>
                <w:rtl/>
              </w:rPr>
              <w:t>4193</w:t>
            </w:r>
          </w:p>
        </w:tc>
      </w:tr>
    </w:tbl>
    <w:p w14:paraId="5A87D60F" w14:textId="77777777" w:rsidR="00F10676" w:rsidRDefault="00F10676" w:rsidP="00787689">
      <w:pPr>
        <w:spacing w:line="360" w:lineRule="auto"/>
        <w:jc w:val="both"/>
        <w:rPr>
          <w:color w:val="000000"/>
          <w:rtl/>
        </w:rPr>
      </w:pPr>
    </w:p>
    <w:p w14:paraId="47C2DA64" w14:textId="6768706C" w:rsidR="00D04F1F" w:rsidRPr="006E2030" w:rsidRDefault="00F26E68" w:rsidP="00787689">
      <w:pPr>
        <w:spacing w:line="360" w:lineRule="auto"/>
        <w:jc w:val="both"/>
        <w:rPr>
          <w:color w:val="000000"/>
          <w:rtl/>
        </w:rPr>
      </w:pPr>
      <w:r>
        <w:rPr>
          <w:rFonts w:hint="cs"/>
          <w:color w:val="000000"/>
          <w:rtl/>
        </w:rPr>
        <w:t>همان‌طور</w:t>
      </w:r>
      <w:r w:rsidR="00D04F1F" w:rsidRPr="006E2030">
        <w:rPr>
          <w:rFonts w:hint="cs"/>
          <w:color w:val="000000"/>
          <w:rtl/>
        </w:rPr>
        <w:t xml:space="preserve"> که قبل‌تر هم اشاره شد تصمیم داریم که علاوه بر بهبود نتایج یک چارچوب برای سنجش کیفیت روش‌ها نیز ارائه دهیم، برای این کار طبق آنچه در بخش </w:t>
      </w:r>
      <w:r w:rsidR="00787689">
        <w:rPr>
          <w:color w:val="000000"/>
          <w:rtl/>
        </w:rPr>
        <w:fldChar w:fldCharType="begin"/>
      </w:r>
      <w:r w:rsidR="00787689">
        <w:rPr>
          <w:color w:val="000000"/>
          <w:rtl/>
        </w:rPr>
        <w:instrText xml:space="preserve"> </w:instrText>
      </w:r>
      <w:r w:rsidR="00787689">
        <w:rPr>
          <w:rFonts w:hint="cs"/>
          <w:color w:val="000000"/>
        </w:rPr>
        <w:instrText>REF</w:instrText>
      </w:r>
      <w:r w:rsidR="00787689">
        <w:rPr>
          <w:rFonts w:hint="cs"/>
          <w:color w:val="000000"/>
          <w:rtl/>
        </w:rPr>
        <w:instrText xml:space="preserve"> _</w:instrText>
      </w:r>
      <w:r w:rsidR="00787689">
        <w:rPr>
          <w:rFonts w:hint="cs"/>
          <w:color w:val="000000"/>
        </w:rPr>
        <w:instrText>Ref489269287 \r \h</w:instrText>
      </w:r>
      <w:r w:rsidR="00787689">
        <w:rPr>
          <w:color w:val="000000"/>
          <w:rtl/>
        </w:rPr>
        <w:instrText xml:space="preserve"> </w:instrText>
      </w:r>
      <w:r w:rsidR="00787689">
        <w:rPr>
          <w:color w:val="000000"/>
          <w:rtl/>
        </w:rPr>
      </w:r>
      <w:r w:rsidR="00787689">
        <w:rPr>
          <w:color w:val="000000"/>
          <w:rtl/>
        </w:rPr>
        <w:fldChar w:fldCharType="separate"/>
      </w:r>
      <w:r w:rsidR="002B3278">
        <w:rPr>
          <w:color w:val="000000"/>
          <w:rtl/>
        </w:rPr>
        <w:t>‏2-4-</w:t>
      </w:r>
      <w:r w:rsidR="00787689">
        <w:rPr>
          <w:color w:val="000000"/>
          <w:rtl/>
        </w:rPr>
        <w:fldChar w:fldCharType="end"/>
      </w:r>
      <w:r w:rsidR="00D04F1F" w:rsidRPr="006E2030">
        <w:rPr>
          <w:rFonts w:hint="cs"/>
          <w:color w:val="000000"/>
          <w:rtl/>
        </w:rPr>
        <w:t xml:space="preserve"> گفته شد این قوانین را به صورت دسته‌ای به روش‌های آموزش اضافه می‌کنیم و نتایج را مشاهده می‌کنیم و در آخر نیز همه‌ی قوانین را باهم به روش‌ها اضافه می‌کنیم و میزان بهبود انجام شده توسط این قانون‌ها را در روش‌های مختلف بررسی می‌کنیم.</w:t>
      </w:r>
    </w:p>
    <w:p w14:paraId="43BE492C" w14:textId="7124DAE7" w:rsidR="004C753D" w:rsidRDefault="00D04F1F" w:rsidP="00F10676">
      <w:pPr>
        <w:spacing w:line="360" w:lineRule="auto"/>
        <w:jc w:val="both"/>
        <w:rPr>
          <w:color w:val="000000"/>
          <w:rtl/>
        </w:rPr>
      </w:pPr>
      <w:r w:rsidRPr="006E2030">
        <w:rPr>
          <w:rFonts w:hint="cs"/>
          <w:color w:val="000000"/>
          <w:rtl/>
        </w:rPr>
        <w:t xml:space="preserve">در نمودار </w:t>
      </w:r>
      <w:r w:rsidR="00787689">
        <w:rPr>
          <w:color w:val="000000"/>
          <w:rtl/>
        </w:rPr>
        <w:fldChar w:fldCharType="begin"/>
      </w:r>
      <w:r w:rsidR="00787689">
        <w:rPr>
          <w:color w:val="000000"/>
          <w:rtl/>
        </w:rPr>
        <w:instrText xml:space="preserve"> </w:instrText>
      </w:r>
      <w:r w:rsidR="00787689">
        <w:rPr>
          <w:rFonts w:hint="cs"/>
          <w:color w:val="000000"/>
        </w:rPr>
        <w:instrText>REF</w:instrText>
      </w:r>
      <w:r w:rsidR="00787689">
        <w:rPr>
          <w:rFonts w:hint="cs"/>
          <w:color w:val="000000"/>
          <w:rtl/>
        </w:rPr>
        <w:instrText xml:space="preserve"> _</w:instrText>
      </w:r>
      <w:r w:rsidR="00787689">
        <w:rPr>
          <w:rFonts w:hint="cs"/>
          <w:color w:val="000000"/>
        </w:rPr>
        <w:instrText>Ref489737370 \h</w:instrText>
      </w:r>
      <w:r w:rsidR="00787689">
        <w:rPr>
          <w:color w:val="000000"/>
          <w:rtl/>
        </w:rPr>
        <w:instrText xml:space="preserve"> </w:instrText>
      </w:r>
      <w:r w:rsidR="00787689">
        <w:rPr>
          <w:color w:val="000000"/>
          <w:rtl/>
        </w:rPr>
      </w:r>
      <w:r w:rsidR="00787689">
        <w:rPr>
          <w:color w:val="000000"/>
          <w:rtl/>
        </w:rPr>
        <w:fldChar w:fldCharType="separate"/>
      </w:r>
      <w:r w:rsidR="002B3278">
        <w:rPr>
          <w:rtl/>
        </w:rPr>
        <w:t xml:space="preserve">شکل </w:t>
      </w:r>
      <w:r w:rsidR="002B3278">
        <w:rPr>
          <w:noProof/>
          <w:rtl/>
        </w:rPr>
        <w:t>28</w:t>
      </w:r>
      <w:r w:rsidR="00787689">
        <w:rPr>
          <w:color w:val="000000"/>
          <w:rtl/>
        </w:rPr>
        <w:fldChar w:fldCharType="end"/>
      </w:r>
      <w:r w:rsidR="00787689">
        <w:rPr>
          <w:rFonts w:hint="cs"/>
          <w:color w:val="000000"/>
          <w:rtl/>
        </w:rPr>
        <w:t>-چپ</w:t>
      </w:r>
      <w:r w:rsidRPr="006E2030">
        <w:rPr>
          <w:rFonts w:hint="cs"/>
          <w:color w:val="000000"/>
          <w:rtl/>
        </w:rPr>
        <w:t xml:space="preserve"> معیار‌ </w:t>
      </w:r>
      <w:r w:rsidRPr="006E2030">
        <w:rPr>
          <w:color w:val="000000"/>
        </w:rPr>
        <w:t>hit@10</w:t>
      </w:r>
      <w:r w:rsidRPr="006E2030">
        <w:rPr>
          <w:rFonts w:hint="cs"/>
          <w:color w:val="000000"/>
          <w:rtl/>
        </w:rPr>
        <w:t xml:space="preserve"> و در </w:t>
      </w:r>
      <w:r w:rsidR="00F10676" w:rsidRPr="006E2030">
        <w:rPr>
          <w:rFonts w:hint="cs"/>
          <w:color w:val="000000"/>
          <w:rtl/>
        </w:rPr>
        <w:t xml:space="preserve">نمودار </w:t>
      </w:r>
      <w:r w:rsidR="00F10676">
        <w:rPr>
          <w:color w:val="000000"/>
          <w:rtl/>
        </w:rPr>
        <w:fldChar w:fldCharType="begin"/>
      </w:r>
      <w:r w:rsidR="00F10676">
        <w:rPr>
          <w:color w:val="000000"/>
          <w:rtl/>
        </w:rPr>
        <w:instrText xml:space="preserve"> </w:instrText>
      </w:r>
      <w:r w:rsidR="00F10676">
        <w:rPr>
          <w:rFonts w:hint="cs"/>
          <w:color w:val="000000"/>
        </w:rPr>
        <w:instrText>REF</w:instrText>
      </w:r>
      <w:r w:rsidR="00F10676">
        <w:rPr>
          <w:rFonts w:hint="cs"/>
          <w:color w:val="000000"/>
          <w:rtl/>
        </w:rPr>
        <w:instrText xml:space="preserve"> _</w:instrText>
      </w:r>
      <w:r w:rsidR="00F10676">
        <w:rPr>
          <w:rFonts w:hint="cs"/>
          <w:color w:val="000000"/>
        </w:rPr>
        <w:instrText>Ref489737370 \h</w:instrText>
      </w:r>
      <w:r w:rsidR="00F10676">
        <w:rPr>
          <w:color w:val="000000"/>
          <w:rtl/>
        </w:rPr>
        <w:instrText xml:space="preserve"> </w:instrText>
      </w:r>
      <w:r w:rsidR="00F10676">
        <w:rPr>
          <w:color w:val="000000"/>
          <w:rtl/>
        </w:rPr>
      </w:r>
      <w:r w:rsidR="00F10676">
        <w:rPr>
          <w:color w:val="000000"/>
          <w:rtl/>
        </w:rPr>
        <w:fldChar w:fldCharType="separate"/>
      </w:r>
      <w:r w:rsidR="002B3278">
        <w:rPr>
          <w:rtl/>
        </w:rPr>
        <w:t xml:space="preserve">شکل </w:t>
      </w:r>
      <w:r w:rsidR="002B3278">
        <w:rPr>
          <w:noProof/>
          <w:rtl/>
        </w:rPr>
        <w:t>28</w:t>
      </w:r>
      <w:r w:rsidR="00F10676">
        <w:rPr>
          <w:color w:val="000000"/>
          <w:rtl/>
        </w:rPr>
        <w:fldChar w:fldCharType="end"/>
      </w:r>
      <w:r w:rsidR="00F10676">
        <w:rPr>
          <w:rFonts w:hint="cs"/>
          <w:color w:val="000000"/>
          <w:rtl/>
        </w:rPr>
        <w:t>-راست</w:t>
      </w:r>
    </w:p>
    <w:p w14:paraId="1940F73C" w14:textId="3A8E2B38" w:rsidR="00D04F1F" w:rsidRPr="006E2030" w:rsidRDefault="00F10676" w:rsidP="00F10676">
      <w:pPr>
        <w:spacing w:line="360" w:lineRule="auto"/>
        <w:jc w:val="both"/>
        <w:rPr>
          <w:color w:val="000000"/>
        </w:rPr>
      </w:pPr>
      <w:r w:rsidRPr="006E2030">
        <w:rPr>
          <w:rFonts w:hint="cs"/>
          <w:color w:val="000000"/>
          <w:rtl/>
        </w:rPr>
        <w:t xml:space="preserve"> </w:t>
      </w:r>
      <w:r w:rsidR="00D04F1F" w:rsidRPr="006E2030">
        <w:rPr>
          <w:rFonts w:hint="cs"/>
          <w:color w:val="000000"/>
          <w:rtl/>
        </w:rPr>
        <w:t xml:space="preserve">معیار میانگین رتبه برای روش‌های معرفی شده در </w:t>
      </w:r>
      <w:r w:rsidR="00787689">
        <w:rPr>
          <w:color w:val="000000"/>
          <w:rtl/>
        </w:rPr>
        <w:fldChar w:fldCharType="begin"/>
      </w:r>
      <w:r w:rsidR="00787689">
        <w:rPr>
          <w:color w:val="000000"/>
          <w:rtl/>
        </w:rPr>
        <w:instrText xml:space="preserve"> </w:instrText>
      </w:r>
      <w:r w:rsidR="00787689">
        <w:rPr>
          <w:color w:val="000000"/>
        </w:rPr>
        <w:instrText>REF</w:instrText>
      </w:r>
      <w:r w:rsidR="00787689">
        <w:rPr>
          <w:color w:val="000000"/>
          <w:rtl/>
        </w:rPr>
        <w:instrText xml:space="preserve"> _</w:instrText>
      </w:r>
      <w:r w:rsidR="00787689">
        <w:rPr>
          <w:color w:val="000000"/>
        </w:rPr>
        <w:instrText>Ref489257647 \r \h</w:instrText>
      </w:r>
      <w:r w:rsidR="00787689">
        <w:rPr>
          <w:color w:val="000000"/>
          <w:rtl/>
        </w:rPr>
        <w:instrText xml:space="preserve"> </w:instrText>
      </w:r>
      <w:r w:rsidR="00787689">
        <w:rPr>
          <w:color w:val="000000"/>
          <w:rtl/>
        </w:rPr>
      </w:r>
      <w:r w:rsidR="00787689">
        <w:rPr>
          <w:color w:val="000000"/>
          <w:rtl/>
        </w:rPr>
        <w:fldChar w:fldCharType="separate"/>
      </w:r>
      <w:r w:rsidR="002B3278">
        <w:rPr>
          <w:color w:val="000000"/>
          <w:rtl/>
        </w:rPr>
        <w:t>‏2-5-</w:t>
      </w:r>
      <w:r w:rsidR="00787689">
        <w:rPr>
          <w:color w:val="000000"/>
          <w:rtl/>
        </w:rPr>
        <w:fldChar w:fldCharType="end"/>
      </w:r>
      <w:r w:rsidR="00D04F1F" w:rsidRPr="006E2030">
        <w:rPr>
          <w:rFonts w:hint="cs"/>
          <w:color w:val="000000"/>
          <w:rtl/>
        </w:rPr>
        <w:t xml:space="preserve">، قبل و بعد از اضافه کردن قوانین استخراج شده در دسته‌ی </w:t>
      </w:r>
      <w:r w:rsidR="00D04F1F" w:rsidRPr="006E2030">
        <w:rPr>
          <w:color w:val="000000"/>
        </w:rPr>
        <w:t>R-Subsumption</w:t>
      </w:r>
      <w:r w:rsidR="00D04F1F" w:rsidRPr="006E2030">
        <w:rPr>
          <w:rFonts w:hint="cs"/>
          <w:color w:val="000000"/>
          <w:rtl/>
        </w:rPr>
        <w:t xml:space="preserve"> را مشاهده می‌کنیم.</w:t>
      </w:r>
    </w:p>
    <w:p w14:paraId="2E530AC8" w14:textId="77777777" w:rsidR="00787689" w:rsidRDefault="00D04F1F" w:rsidP="00787689">
      <w:pPr>
        <w:keepNext/>
        <w:spacing w:line="360" w:lineRule="auto"/>
        <w:jc w:val="both"/>
      </w:pPr>
      <w:r w:rsidRPr="006E2030">
        <w:rPr>
          <w:noProof/>
          <w:color w:val="000000"/>
          <w:lang w:bidi="ar-SA"/>
        </w:rPr>
        <w:drawing>
          <wp:inline distT="0" distB="0" distL="0" distR="0" wp14:anchorId="2442086A" wp14:editId="14499F68">
            <wp:extent cx="5727700" cy="2457450"/>
            <wp:effectExtent l="0" t="0" r="1270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27700" cy="2457450"/>
                    </a:xfrm>
                    <a:prstGeom prst="rect">
                      <a:avLst/>
                    </a:prstGeom>
                  </pic:spPr>
                </pic:pic>
              </a:graphicData>
            </a:graphic>
          </wp:inline>
        </w:drawing>
      </w:r>
    </w:p>
    <w:p w14:paraId="666208DD" w14:textId="50156F67" w:rsidR="00787689" w:rsidRDefault="00787689" w:rsidP="0027466B">
      <w:pPr>
        <w:pStyle w:val="Caption"/>
      </w:pPr>
      <w:bookmarkStart w:id="175" w:name="_Ref489737370"/>
      <w:bookmarkStart w:id="176" w:name="_Toc49047703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3278">
        <w:rPr>
          <w:noProof/>
          <w:rtl/>
        </w:rPr>
        <w:t>28</w:t>
      </w:r>
      <w:r>
        <w:rPr>
          <w:rtl/>
        </w:rPr>
        <w:fldChar w:fldCharType="end"/>
      </w:r>
      <w:bookmarkEnd w:id="175"/>
      <w:r w:rsidRPr="00B271DE">
        <w:rPr>
          <w:rtl/>
        </w:rPr>
        <w:t>-</w:t>
      </w:r>
      <w:r>
        <w:rPr>
          <w:rFonts w:hint="cs"/>
          <w:rtl/>
        </w:rPr>
        <w:t>چپ</w:t>
      </w:r>
      <w:r w:rsidRPr="00B271DE">
        <w:rPr>
          <w:rtl/>
        </w:rPr>
        <w:t xml:space="preserve"> </w:t>
      </w:r>
      <w:r w:rsidRPr="00B271DE">
        <w:rPr>
          <w:rFonts w:hint="eastAsia"/>
          <w:rtl/>
        </w:rPr>
        <w:t>تاث</w:t>
      </w:r>
      <w:r w:rsidRPr="00B271DE">
        <w:rPr>
          <w:rFonts w:hint="cs"/>
          <w:rtl/>
        </w:rPr>
        <w:t>ی</w:t>
      </w:r>
      <w:r w:rsidRPr="00B271DE">
        <w:rPr>
          <w:rFonts w:hint="eastAsia"/>
          <w:rtl/>
        </w:rPr>
        <w:t>ر</w:t>
      </w:r>
      <w:r w:rsidRPr="00B271DE">
        <w:rPr>
          <w:rtl/>
        </w:rPr>
        <w:t xml:space="preserve"> </w:t>
      </w:r>
      <w:r w:rsidRPr="00B271DE">
        <w:rPr>
          <w:rFonts w:hint="eastAsia"/>
          <w:rtl/>
        </w:rPr>
        <w:t>اعمال</w:t>
      </w:r>
      <w:r w:rsidRPr="00B271DE">
        <w:rPr>
          <w:rtl/>
        </w:rPr>
        <w:t xml:space="preserve"> </w:t>
      </w:r>
      <w:r w:rsidRPr="00B271DE">
        <w:rPr>
          <w:rFonts w:hint="eastAsia"/>
          <w:rtl/>
        </w:rPr>
        <w:t>قانون</w:t>
      </w:r>
      <w:r w:rsidRPr="00B271DE">
        <w:rPr>
          <w:rtl/>
        </w:rPr>
        <w:t xml:space="preserve"> </w:t>
      </w:r>
      <w:r w:rsidRPr="00B271DE">
        <w:t>R-Subsumption</w:t>
      </w:r>
      <w:r w:rsidRPr="00B271DE">
        <w:rPr>
          <w:rtl/>
        </w:rPr>
        <w:t xml:space="preserve"> </w:t>
      </w:r>
      <w:r w:rsidRPr="00B271DE">
        <w:rPr>
          <w:rFonts w:hint="eastAsia"/>
          <w:rtl/>
        </w:rPr>
        <w:t>بر</w:t>
      </w:r>
      <w:r w:rsidRPr="00B271DE">
        <w:rPr>
          <w:rtl/>
        </w:rPr>
        <w:t xml:space="preserve"> </w:t>
      </w:r>
      <w:r>
        <w:t>hit@10</w:t>
      </w:r>
      <w:r w:rsidR="0027466B">
        <w:rPr>
          <w:rFonts w:hint="cs"/>
          <w:rtl/>
        </w:rPr>
        <w:t xml:space="preserve"> -راست تاثیر اعمال قانون </w:t>
      </w:r>
      <w:r w:rsidR="0027466B">
        <w:t>R-Subsumption</w:t>
      </w:r>
      <w:r w:rsidR="0027466B">
        <w:rPr>
          <w:rFonts w:hint="cs"/>
          <w:rtl/>
        </w:rPr>
        <w:t xml:space="preserve"> بر رتبه‌ی میانگین</w:t>
      </w:r>
      <w:bookmarkEnd w:id="176"/>
    </w:p>
    <w:p w14:paraId="78E62EB0" w14:textId="77777777" w:rsidR="00D04F1F" w:rsidRPr="006E2030" w:rsidRDefault="00D04F1F" w:rsidP="00D04F1F">
      <w:pPr>
        <w:spacing w:line="360" w:lineRule="auto"/>
        <w:jc w:val="both"/>
        <w:rPr>
          <w:color w:val="000000"/>
          <w:rtl/>
        </w:rPr>
      </w:pPr>
      <w:r w:rsidRPr="006E2030">
        <w:rPr>
          <w:rFonts w:hint="cs"/>
          <w:color w:val="000000"/>
          <w:rtl/>
        </w:rPr>
        <w:t xml:space="preserve">در نمودار‌ها مشاهده می‌شود که اضافه کردن قوانین </w:t>
      </w:r>
      <w:r w:rsidRPr="006E2030">
        <w:rPr>
          <w:color w:val="000000"/>
        </w:rPr>
        <w:t>R-subsumption</w:t>
      </w:r>
      <w:r w:rsidRPr="006E2030">
        <w:rPr>
          <w:rFonts w:hint="cs"/>
          <w:color w:val="000000"/>
          <w:rtl/>
        </w:rPr>
        <w:t xml:space="preserve"> در هیچ یک از معیار‌ها تاثیر چندان چشم‌گیری نداشه و بهبود‌های جزئی روی نتایج روش‌ها داشته است. این مساله نشانگر این است </w:t>
      </w:r>
      <w:r w:rsidRPr="006E2030">
        <w:rPr>
          <w:rFonts w:hint="cs"/>
          <w:color w:val="000000"/>
          <w:rtl/>
        </w:rPr>
        <w:lastRenderedPageBreak/>
        <w:t xml:space="preserve">که هر ۴روش معرفی شده در فهمیدن قوانین </w:t>
      </w:r>
      <w:r w:rsidRPr="006E2030">
        <w:rPr>
          <w:color w:val="000000"/>
        </w:rPr>
        <w:t>R-subsumption</w:t>
      </w:r>
      <w:r w:rsidRPr="006E2030">
        <w:rPr>
          <w:rFonts w:hint="cs"/>
          <w:color w:val="000000"/>
          <w:rtl/>
        </w:rPr>
        <w:t xml:space="preserve"> مشکلی نداشته‌اند و در زمان آموزش این روابط توسط مدل شناسایی و درک شده است.</w:t>
      </w:r>
    </w:p>
    <w:p w14:paraId="319A0548" w14:textId="77777777" w:rsidR="00D04F1F" w:rsidRPr="006E2030" w:rsidRDefault="00D04F1F" w:rsidP="00D04F1F">
      <w:pPr>
        <w:spacing w:line="360" w:lineRule="auto"/>
        <w:jc w:val="both"/>
        <w:rPr>
          <w:color w:val="000000"/>
          <w:rtl/>
        </w:rPr>
      </w:pPr>
    </w:p>
    <w:p w14:paraId="3FA3D325" w14:textId="77777777" w:rsidR="0057763F" w:rsidRDefault="00D04F1F" w:rsidP="0057763F">
      <w:pPr>
        <w:keepNext/>
        <w:spacing w:line="360" w:lineRule="auto"/>
        <w:jc w:val="both"/>
      </w:pPr>
      <w:r w:rsidRPr="006E2030">
        <w:rPr>
          <w:noProof/>
          <w:lang w:bidi="ar-SA"/>
        </w:rPr>
        <w:drawing>
          <wp:inline distT="0" distB="0" distL="0" distR="0" wp14:anchorId="6775048A" wp14:editId="0F3BFEF9">
            <wp:extent cx="5727700" cy="2462530"/>
            <wp:effectExtent l="0" t="0" r="1270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27700" cy="2462530"/>
                    </a:xfrm>
                    <a:prstGeom prst="rect">
                      <a:avLst/>
                    </a:prstGeom>
                  </pic:spPr>
                </pic:pic>
              </a:graphicData>
            </a:graphic>
          </wp:inline>
        </w:drawing>
      </w:r>
    </w:p>
    <w:p w14:paraId="05BD9210" w14:textId="443F4C1C" w:rsidR="0057763F" w:rsidRDefault="0057763F" w:rsidP="0027466B">
      <w:pPr>
        <w:pStyle w:val="Caption"/>
      </w:pPr>
      <w:bookmarkStart w:id="177" w:name="_Ref489737593"/>
      <w:bookmarkStart w:id="178" w:name="_Toc490477037"/>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3278">
        <w:rPr>
          <w:noProof/>
          <w:rtl/>
        </w:rPr>
        <w:t>29</w:t>
      </w:r>
      <w:r>
        <w:rPr>
          <w:rtl/>
        </w:rPr>
        <w:fldChar w:fldCharType="end"/>
      </w:r>
      <w:bookmarkEnd w:id="177"/>
      <w:r>
        <w:rPr>
          <w:rFonts w:hint="cs"/>
          <w:rtl/>
        </w:rPr>
        <w:t>-</w:t>
      </w:r>
      <w:r w:rsidRPr="005869B2">
        <w:rPr>
          <w:rFonts w:hint="eastAsia"/>
          <w:rtl/>
        </w:rPr>
        <w:t>راست</w:t>
      </w:r>
      <w:r w:rsidRPr="005869B2">
        <w:rPr>
          <w:rtl/>
        </w:rPr>
        <w:t xml:space="preserve"> </w:t>
      </w:r>
      <w:r w:rsidRPr="005869B2">
        <w:rPr>
          <w:rFonts w:hint="eastAsia"/>
          <w:rtl/>
        </w:rPr>
        <w:t>تاث</w:t>
      </w:r>
      <w:r w:rsidRPr="005869B2">
        <w:rPr>
          <w:rFonts w:hint="cs"/>
          <w:rtl/>
        </w:rPr>
        <w:t>ی</w:t>
      </w:r>
      <w:r w:rsidRPr="005869B2">
        <w:rPr>
          <w:rFonts w:hint="eastAsia"/>
          <w:rtl/>
        </w:rPr>
        <w:t>ر</w:t>
      </w:r>
      <w:r w:rsidRPr="005869B2">
        <w:rPr>
          <w:rtl/>
        </w:rPr>
        <w:t xml:space="preserve"> </w:t>
      </w:r>
      <w:r w:rsidRPr="005869B2">
        <w:rPr>
          <w:rFonts w:hint="eastAsia"/>
          <w:rtl/>
        </w:rPr>
        <w:t>اعمال</w:t>
      </w:r>
      <w:r w:rsidRPr="005869B2">
        <w:rPr>
          <w:rtl/>
        </w:rPr>
        <w:t xml:space="preserve"> </w:t>
      </w:r>
      <w:r w:rsidRPr="005869B2">
        <w:rPr>
          <w:rFonts w:hint="eastAsia"/>
          <w:rtl/>
        </w:rPr>
        <w:t>قانون</w:t>
      </w:r>
      <w:r w:rsidRPr="005869B2">
        <w:rPr>
          <w:rtl/>
        </w:rPr>
        <w:t xml:space="preserve"> </w:t>
      </w:r>
      <w:r>
        <w:t>S</w:t>
      </w:r>
      <w:r w:rsidRPr="005869B2">
        <w:t>R-Subsumption</w:t>
      </w:r>
      <w:r w:rsidRPr="005869B2">
        <w:rPr>
          <w:rtl/>
        </w:rPr>
        <w:t xml:space="preserve"> </w:t>
      </w:r>
      <w:r w:rsidRPr="005869B2">
        <w:rPr>
          <w:rFonts w:hint="eastAsia"/>
          <w:rtl/>
        </w:rPr>
        <w:t>بر</w:t>
      </w:r>
      <w:r w:rsidRPr="005869B2">
        <w:rPr>
          <w:rtl/>
        </w:rPr>
        <w:t xml:space="preserve"> </w:t>
      </w:r>
      <w:r w:rsidRPr="005869B2">
        <w:rPr>
          <w:rFonts w:hint="eastAsia"/>
          <w:rtl/>
        </w:rPr>
        <w:t>رتبه‌</w:t>
      </w:r>
      <w:r w:rsidRPr="005869B2">
        <w:rPr>
          <w:rFonts w:hint="cs"/>
          <w:rtl/>
        </w:rPr>
        <w:t>ی</w:t>
      </w:r>
      <w:r w:rsidRPr="005869B2">
        <w:rPr>
          <w:rtl/>
        </w:rPr>
        <w:t xml:space="preserve"> </w:t>
      </w:r>
      <w:r w:rsidRPr="005869B2">
        <w:rPr>
          <w:rFonts w:hint="eastAsia"/>
          <w:rtl/>
        </w:rPr>
        <w:t>م</w:t>
      </w:r>
      <w:r w:rsidRPr="005869B2">
        <w:rPr>
          <w:rFonts w:hint="cs"/>
          <w:rtl/>
        </w:rPr>
        <w:t>ی</w:t>
      </w:r>
      <w:r w:rsidRPr="005869B2">
        <w:rPr>
          <w:rFonts w:hint="eastAsia"/>
          <w:rtl/>
        </w:rPr>
        <w:t>انگ</w:t>
      </w:r>
      <w:r w:rsidRPr="005869B2">
        <w:rPr>
          <w:rFonts w:hint="cs"/>
          <w:rtl/>
        </w:rPr>
        <w:t>ی</w:t>
      </w:r>
      <w:r w:rsidRPr="005869B2">
        <w:rPr>
          <w:rFonts w:hint="eastAsia"/>
          <w:rtl/>
        </w:rPr>
        <w:t>ن</w:t>
      </w:r>
      <w:r w:rsidR="0027466B">
        <w:rPr>
          <w:rFonts w:hint="cs"/>
          <w:rtl/>
        </w:rPr>
        <w:t xml:space="preserve"> -</w:t>
      </w:r>
      <w:r w:rsidR="0027466B" w:rsidRPr="0027466B">
        <w:rPr>
          <w:rFonts w:hint="eastAsia"/>
          <w:rtl/>
        </w:rPr>
        <w:t xml:space="preserve"> </w:t>
      </w:r>
      <w:r w:rsidR="0027466B" w:rsidRPr="00E54EBE">
        <w:rPr>
          <w:rFonts w:hint="eastAsia"/>
          <w:rtl/>
        </w:rPr>
        <w:t>چپ</w:t>
      </w:r>
      <w:r w:rsidR="0027466B" w:rsidRPr="00E54EBE">
        <w:rPr>
          <w:rtl/>
        </w:rPr>
        <w:t xml:space="preserve"> </w:t>
      </w:r>
      <w:r w:rsidR="0027466B" w:rsidRPr="00E54EBE">
        <w:rPr>
          <w:rFonts w:hint="eastAsia"/>
          <w:rtl/>
        </w:rPr>
        <w:t>تاث</w:t>
      </w:r>
      <w:r w:rsidR="0027466B" w:rsidRPr="00E54EBE">
        <w:rPr>
          <w:rFonts w:hint="cs"/>
          <w:rtl/>
        </w:rPr>
        <w:t>ی</w:t>
      </w:r>
      <w:r w:rsidR="0027466B" w:rsidRPr="00E54EBE">
        <w:rPr>
          <w:rFonts w:hint="eastAsia"/>
          <w:rtl/>
        </w:rPr>
        <w:t>ر</w:t>
      </w:r>
      <w:r w:rsidR="0027466B" w:rsidRPr="00E54EBE">
        <w:rPr>
          <w:rtl/>
        </w:rPr>
        <w:t xml:space="preserve"> </w:t>
      </w:r>
      <w:r w:rsidR="0027466B" w:rsidRPr="00E54EBE">
        <w:rPr>
          <w:rFonts w:hint="eastAsia"/>
          <w:rtl/>
        </w:rPr>
        <w:t>اعمال</w:t>
      </w:r>
      <w:r w:rsidR="0027466B" w:rsidRPr="00E54EBE">
        <w:rPr>
          <w:rtl/>
        </w:rPr>
        <w:t xml:space="preserve"> </w:t>
      </w:r>
      <w:r w:rsidR="0027466B" w:rsidRPr="00E54EBE">
        <w:rPr>
          <w:rFonts w:hint="eastAsia"/>
          <w:rtl/>
        </w:rPr>
        <w:t>قانون</w:t>
      </w:r>
      <w:r w:rsidR="0027466B" w:rsidRPr="00E54EBE">
        <w:rPr>
          <w:rtl/>
        </w:rPr>
        <w:t xml:space="preserve"> </w:t>
      </w:r>
      <w:r w:rsidR="0027466B">
        <w:t>S</w:t>
      </w:r>
      <w:r w:rsidR="0027466B" w:rsidRPr="00E54EBE">
        <w:t>R-Subsumption</w:t>
      </w:r>
      <w:r w:rsidR="0027466B" w:rsidRPr="00E54EBE">
        <w:rPr>
          <w:rtl/>
        </w:rPr>
        <w:t xml:space="preserve"> </w:t>
      </w:r>
      <w:r w:rsidR="0027466B" w:rsidRPr="00E54EBE">
        <w:rPr>
          <w:rFonts w:hint="eastAsia"/>
          <w:rtl/>
        </w:rPr>
        <w:t>بر</w:t>
      </w:r>
      <w:r w:rsidR="0027466B" w:rsidRPr="00E54EBE">
        <w:rPr>
          <w:rtl/>
        </w:rPr>
        <w:t xml:space="preserve"> </w:t>
      </w:r>
      <w:r w:rsidR="0027466B" w:rsidRPr="00E54EBE">
        <w:t>hit@10</w:t>
      </w:r>
      <w:bookmarkEnd w:id="178"/>
    </w:p>
    <w:p w14:paraId="15A2209D" w14:textId="1B60592D" w:rsidR="00D04F1F" w:rsidRPr="006E2030" w:rsidRDefault="00D04F1F" w:rsidP="00A80EF2">
      <w:pPr>
        <w:spacing w:line="360" w:lineRule="auto"/>
        <w:jc w:val="both"/>
        <w:rPr>
          <w:color w:val="000000"/>
          <w:rtl/>
        </w:rPr>
      </w:pPr>
      <w:r w:rsidRPr="006E2030">
        <w:rPr>
          <w:rFonts w:hint="cs"/>
          <w:color w:val="000000"/>
          <w:rtl/>
        </w:rPr>
        <w:t xml:space="preserve">در نمودار‌های </w:t>
      </w:r>
      <w:r w:rsidR="0057763F">
        <w:rPr>
          <w:color w:val="000000"/>
          <w:rtl/>
        </w:rPr>
        <w:fldChar w:fldCharType="begin"/>
      </w:r>
      <w:r w:rsidR="0057763F">
        <w:rPr>
          <w:color w:val="000000"/>
          <w:rtl/>
        </w:rPr>
        <w:instrText xml:space="preserve"> </w:instrText>
      </w:r>
      <w:r w:rsidR="0057763F">
        <w:rPr>
          <w:rFonts w:hint="cs"/>
          <w:color w:val="000000"/>
        </w:rPr>
        <w:instrText>REF</w:instrText>
      </w:r>
      <w:r w:rsidR="0057763F">
        <w:rPr>
          <w:rFonts w:hint="cs"/>
          <w:color w:val="000000"/>
          <w:rtl/>
        </w:rPr>
        <w:instrText xml:space="preserve"> _</w:instrText>
      </w:r>
      <w:r w:rsidR="0057763F">
        <w:rPr>
          <w:rFonts w:hint="cs"/>
          <w:color w:val="000000"/>
        </w:rPr>
        <w:instrText>Ref489737593 \h</w:instrText>
      </w:r>
      <w:r w:rsidR="0057763F">
        <w:rPr>
          <w:color w:val="000000"/>
          <w:rtl/>
        </w:rPr>
        <w:instrText xml:space="preserve"> </w:instrText>
      </w:r>
      <w:r w:rsidR="0057763F">
        <w:rPr>
          <w:color w:val="000000"/>
          <w:rtl/>
        </w:rPr>
      </w:r>
      <w:r w:rsidR="0057763F">
        <w:rPr>
          <w:color w:val="000000"/>
          <w:rtl/>
        </w:rPr>
        <w:fldChar w:fldCharType="separate"/>
      </w:r>
      <w:r w:rsidR="002B3278">
        <w:rPr>
          <w:rtl/>
        </w:rPr>
        <w:t xml:space="preserve">شکل </w:t>
      </w:r>
      <w:r w:rsidR="002B3278">
        <w:rPr>
          <w:noProof/>
          <w:rtl/>
        </w:rPr>
        <w:t>29</w:t>
      </w:r>
      <w:r w:rsidR="0057763F">
        <w:rPr>
          <w:color w:val="000000"/>
          <w:rtl/>
        </w:rPr>
        <w:fldChar w:fldCharType="end"/>
      </w:r>
      <w:r w:rsidR="0027466B">
        <w:rPr>
          <w:rFonts w:hint="cs"/>
          <w:color w:val="000000"/>
          <w:rtl/>
        </w:rPr>
        <w:t>-راست</w:t>
      </w:r>
      <w:r w:rsidRPr="006E2030">
        <w:rPr>
          <w:rFonts w:hint="cs"/>
          <w:color w:val="000000"/>
          <w:rtl/>
        </w:rPr>
        <w:t xml:space="preserve"> و </w:t>
      </w:r>
      <w:r w:rsidR="00A80EF2">
        <w:rPr>
          <w:color w:val="000000"/>
          <w:rtl/>
        </w:rPr>
        <w:fldChar w:fldCharType="begin"/>
      </w:r>
      <w:r w:rsidR="00A80EF2">
        <w:rPr>
          <w:color w:val="000000"/>
          <w:rtl/>
        </w:rPr>
        <w:instrText xml:space="preserve"> </w:instrText>
      </w:r>
      <w:r w:rsidR="00A80EF2">
        <w:rPr>
          <w:rFonts w:hint="cs"/>
          <w:color w:val="000000"/>
        </w:rPr>
        <w:instrText>REF</w:instrText>
      </w:r>
      <w:r w:rsidR="00A80EF2">
        <w:rPr>
          <w:rFonts w:hint="cs"/>
          <w:color w:val="000000"/>
          <w:rtl/>
        </w:rPr>
        <w:instrText xml:space="preserve"> _</w:instrText>
      </w:r>
      <w:r w:rsidR="00A80EF2">
        <w:rPr>
          <w:rFonts w:hint="cs"/>
          <w:color w:val="000000"/>
        </w:rPr>
        <w:instrText>Ref489737593 \h</w:instrText>
      </w:r>
      <w:r w:rsidR="00A80EF2">
        <w:rPr>
          <w:color w:val="000000"/>
          <w:rtl/>
        </w:rPr>
        <w:instrText xml:space="preserve"> </w:instrText>
      </w:r>
      <w:r w:rsidR="00A80EF2">
        <w:rPr>
          <w:color w:val="000000"/>
          <w:rtl/>
        </w:rPr>
      </w:r>
      <w:r w:rsidR="00A80EF2">
        <w:rPr>
          <w:color w:val="000000"/>
          <w:rtl/>
        </w:rPr>
        <w:fldChar w:fldCharType="separate"/>
      </w:r>
      <w:r w:rsidR="002B3278">
        <w:rPr>
          <w:rtl/>
        </w:rPr>
        <w:t xml:space="preserve">شکل </w:t>
      </w:r>
      <w:r w:rsidR="002B3278">
        <w:rPr>
          <w:noProof/>
          <w:rtl/>
        </w:rPr>
        <w:t>29</w:t>
      </w:r>
      <w:r w:rsidR="00A80EF2">
        <w:rPr>
          <w:color w:val="000000"/>
          <w:rtl/>
        </w:rPr>
        <w:fldChar w:fldCharType="end"/>
      </w:r>
      <w:r w:rsidR="00A80EF2">
        <w:rPr>
          <w:rFonts w:hint="cs"/>
          <w:color w:val="000000"/>
          <w:rtl/>
        </w:rPr>
        <w:t>-چپ</w:t>
      </w:r>
      <w:r w:rsidR="00A80EF2" w:rsidRPr="006E2030">
        <w:rPr>
          <w:rFonts w:hint="cs"/>
          <w:color w:val="000000"/>
          <w:rtl/>
        </w:rPr>
        <w:t xml:space="preserve"> </w:t>
      </w:r>
      <w:r w:rsidRPr="006E2030">
        <w:rPr>
          <w:rFonts w:hint="cs"/>
          <w:color w:val="000000"/>
          <w:rtl/>
        </w:rPr>
        <w:t xml:space="preserve">نتایج معیار‌های کیفیت روش‌های آموزش را قبل و بعد از اضافه کردن قوانین </w:t>
      </w:r>
      <w:r w:rsidRPr="006E2030">
        <w:rPr>
          <w:color w:val="000000"/>
        </w:rPr>
        <w:t>SR-subsumption</w:t>
      </w:r>
      <w:r w:rsidRPr="006E2030">
        <w:rPr>
          <w:rFonts w:hint="cs"/>
          <w:color w:val="000000"/>
          <w:rtl/>
        </w:rPr>
        <w:t xml:space="preserve"> مشاهده می‌کنیم. این قانون‌ها نیز مانند قانون‌های </w:t>
      </w:r>
      <w:r w:rsidRPr="006E2030">
        <w:rPr>
          <w:color w:val="000000"/>
        </w:rPr>
        <w:t>R-subsumption</w:t>
      </w:r>
      <w:r w:rsidRPr="006E2030">
        <w:rPr>
          <w:rFonts w:hint="cs"/>
          <w:color w:val="000000"/>
          <w:rtl/>
        </w:rPr>
        <w:t xml:space="preserve"> تاثیر چندانی در معیارهای </w:t>
      </w:r>
      <w:r w:rsidRPr="006E2030">
        <w:rPr>
          <w:color w:val="000000"/>
        </w:rPr>
        <w:t>hit@10</w:t>
      </w:r>
      <w:r w:rsidRPr="006E2030">
        <w:rPr>
          <w:rFonts w:hint="cs"/>
          <w:color w:val="000000"/>
          <w:rtl/>
        </w:rPr>
        <w:t xml:space="preserve"> و میانگین رتبه نداشته است.</w:t>
      </w:r>
    </w:p>
    <w:p w14:paraId="07C9F437" w14:textId="77777777" w:rsidR="00D04F1F" w:rsidRPr="006E2030" w:rsidRDefault="00D04F1F" w:rsidP="00D04F1F">
      <w:pPr>
        <w:spacing w:line="360" w:lineRule="auto"/>
        <w:jc w:val="both"/>
        <w:rPr>
          <w:color w:val="000000"/>
          <w:rtl/>
        </w:rPr>
      </w:pPr>
      <w:r w:rsidRPr="006E2030">
        <w:rPr>
          <w:rFonts w:hint="cs"/>
          <w:color w:val="000000"/>
          <w:rtl/>
        </w:rPr>
        <w:t>می‌توان نتیجه گرفت که مدل‌های مبتنی بر ویژگی‌های پنهان در کل قوانینی که به طور مستقیم از روی یکدیگر نتیجه گرفته می‌شوند را به خوبی درک می‌کنن و مدل آموزش دیده این روابط رو به خوبی تشخصی می‌دهد و در پاسخ به سوالات به اشتباه نمی‌افتد.</w:t>
      </w:r>
    </w:p>
    <w:p w14:paraId="19C6228D" w14:textId="77777777" w:rsidR="0027466B" w:rsidRDefault="00D04F1F" w:rsidP="0027466B">
      <w:pPr>
        <w:keepNext/>
        <w:spacing w:line="360" w:lineRule="auto"/>
        <w:jc w:val="both"/>
      </w:pPr>
      <w:r w:rsidRPr="006E2030">
        <w:rPr>
          <w:noProof/>
          <w:color w:val="000000"/>
          <w:lang w:bidi="ar-SA"/>
        </w:rPr>
        <w:lastRenderedPageBreak/>
        <w:drawing>
          <wp:inline distT="0" distB="0" distL="0" distR="0" wp14:anchorId="0BB14BF6" wp14:editId="2BBBC401">
            <wp:extent cx="5727700" cy="2457450"/>
            <wp:effectExtent l="0" t="0" r="1270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27700" cy="2457450"/>
                    </a:xfrm>
                    <a:prstGeom prst="rect">
                      <a:avLst/>
                    </a:prstGeom>
                  </pic:spPr>
                </pic:pic>
              </a:graphicData>
            </a:graphic>
          </wp:inline>
        </w:drawing>
      </w:r>
    </w:p>
    <w:p w14:paraId="29B96FDE" w14:textId="1B3E7759" w:rsidR="0027466B" w:rsidRDefault="0027466B" w:rsidP="00BC222E">
      <w:pPr>
        <w:pStyle w:val="Caption"/>
      </w:pPr>
      <w:bookmarkStart w:id="179" w:name="_Ref489739255"/>
      <w:bookmarkStart w:id="180" w:name="_Toc490477038"/>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3278">
        <w:rPr>
          <w:noProof/>
          <w:rtl/>
        </w:rPr>
        <w:t>30</w:t>
      </w:r>
      <w:r>
        <w:rPr>
          <w:rtl/>
        </w:rPr>
        <w:fldChar w:fldCharType="end"/>
      </w:r>
      <w:bookmarkEnd w:id="179"/>
      <w:r w:rsidRPr="009D7356">
        <w:rPr>
          <w:rtl/>
        </w:rPr>
        <w:t>-</w:t>
      </w:r>
      <w:r>
        <w:rPr>
          <w:rFonts w:hint="cs"/>
          <w:rtl/>
        </w:rPr>
        <w:t>چپ</w:t>
      </w:r>
      <w:r w:rsidRPr="009D7356">
        <w:rPr>
          <w:rtl/>
        </w:rPr>
        <w:t xml:space="preserve"> </w:t>
      </w:r>
      <w:r w:rsidRPr="009D7356">
        <w:rPr>
          <w:rFonts w:hint="eastAsia"/>
          <w:rtl/>
        </w:rPr>
        <w:t>تاث</w:t>
      </w:r>
      <w:r w:rsidRPr="009D7356">
        <w:rPr>
          <w:rFonts w:hint="cs"/>
          <w:rtl/>
        </w:rPr>
        <w:t>ی</w:t>
      </w:r>
      <w:r w:rsidRPr="009D7356">
        <w:rPr>
          <w:rFonts w:hint="eastAsia"/>
          <w:rtl/>
        </w:rPr>
        <w:t>ر</w:t>
      </w:r>
      <w:r w:rsidRPr="009D7356">
        <w:rPr>
          <w:rtl/>
        </w:rPr>
        <w:t xml:space="preserve"> </w:t>
      </w:r>
      <w:r w:rsidRPr="009D7356">
        <w:rPr>
          <w:rFonts w:hint="eastAsia"/>
          <w:rtl/>
        </w:rPr>
        <w:t>اعمال</w:t>
      </w:r>
      <w:r w:rsidRPr="009D7356">
        <w:rPr>
          <w:rtl/>
        </w:rPr>
        <w:t xml:space="preserve"> </w:t>
      </w:r>
      <w:r w:rsidRPr="009D7356">
        <w:rPr>
          <w:rFonts w:hint="eastAsia"/>
          <w:rtl/>
        </w:rPr>
        <w:t>قانون</w:t>
      </w:r>
      <w:r w:rsidRPr="009D7356">
        <w:rPr>
          <w:rtl/>
        </w:rPr>
        <w:t xml:space="preserve"> </w:t>
      </w:r>
      <w:r w:rsidRPr="009D7356">
        <w:t>R-equvalence</w:t>
      </w:r>
      <w:r w:rsidRPr="009D7356">
        <w:rPr>
          <w:rtl/>
        </w:rPr>
        <w:t xml:space="preserve"> </w:t>
      </w:r>
      <w:r w:rsidRPr="009D7356">
        <w:rPr>
          <w:rFonts w:hint="eastAsia"/>
          <w:rtl/>
        </w:rPr>
        <w:t>بر</w:t>
      </w:r>
      <w:r w:rsidRPr="009D7356">
        <w:rPr>
          <w:rtl/>
        </w:rPr>
        <w:t xml:space="preserve"> </w:t>
      </w:r>
      <w:r>
        <w:t>hit@10</w:t>
      </w:r>
      <w:r w:rsidR="00BC222E">
        <w:rPr>
          <w:rFonts w:hint="cs"/>
          <w:rtl/>
        </w:rPr>
        <w:t xml:space="preserve"> -</w:t>
      </w:r>
      <w:r w:rsidR="00BC222E" w:rsidRPr="00682881">
        <w:rPr>
          <w:rFonts w:hint="eastAsia"/>
          <w:rtl/>
        </w:rPr>
        <w:t>راست</w:t>
      </w:r>
      <w:r w:rsidR="00BC222E" w:rsidRPr="00682881">
        <w:rPr>
          <w:rtl/>
        </w:rPr>
        <w:t xml:space="preserve"> </w:t>
      </w:r>
      <w:r w:rsidR="00BC222E" w:rsidRPr="00682881">
        <w:rPr>
          <w:rFonts w:hint="eastAsia"/>
          <w:rtl/>
        </w:rPr>
        <w:t>تاث</w:t>
      </w:r>
      <w:r w:rsidR="00BC222E" w:rsidRPr="00682881">
        <w:rPr>
          <w:rFonts w:hint="cs"/>
          <w:rtl/>
        </w:rPr>
        <w:t>ی</w:t>
      </w:r>
      <w:r w:rsidR="00BC222E" w:rsidRPr="00682881">
        <w:rPr>
          <w:rFonts w:hint="eastAsia"/>
          <w:rtl/>
        </w:rPr>
        <w:t>ر</w:t>
      </w:r>
      <w:r w:rsidR="00BC222E" w:rsidRPr="00682881">
        <w:rPr>
          <w:rtl/>
        </w:rPr>
        <w:t xml:space="preserve"> </w:t>
      </w:r>
      <w:r w:rsidR="00BC222E" w:rsidRPr="00682881">
        <w:rPr>
          <w:rFonts w:hint="eastAsia"/>
          <w:rtl/>
        </w:rPr>
        <w:t>اعمال</w:t>
      </w:r>
      <w:r w:rsidR="00BC222E" w:rsidRPr="00682881">
        <w:rPr>
          <w:rtl/>
        </w:rPr>
        <w:t xml:space="preserve"> </w:t>
      </w:r>
      <w:r w:rsidR="00BC222E" w:rsidRPr="00682881">
        <w:rPr>
          <w:rFonts w:hint="eastAsia"/>
          <w:rtl/>
        </w:rPr>
        <w:t>قانون</w:t>
      </w:r>
      <w:r w:rsidR="00BC222E" w:rsidRPr="00682881">
        <w:rPr>
          <w:rtl/>
        </w:rPr>
        <w:t xml:space="preserve"> </w:t>
      </w:r>
      <w:r w:rsidR="00BC222E" w:rsidRPr="00682881">
        <w:t>R-</w:t>
      </w:r>
      <w:r w:rsidR="00BC222E">
        <w:t>equvalence</w:t>
      </w:r>
      <w:r w:rsidR="00BC222E" w:rsidRPr="00682881">
        <w:rPr>
          <w:rtl/>
        </w:rPr>
        <w:t xml:space="preserve"> </w:t>
      </w:r>
      <w:r w:rsidR="00BC222E" w:rsidRPr="00682881">
        <w:rPr>
          <w:rFonts w:hint="eastAsia"/>
          <w:rtl/>
        </w:rPr>
        <w:t>بر</w:t>
      </w:r>
      <w:r w:rsidR="00BC222E" w:rsidRPr="00682881">
        <w:rPr>
          <w:rtl/>
        </w:rPr>
        <w:t xml:space="preserve"> </w:t>
      </w:r>
      <w:r w:rsidR="00BC222E" w:rsidRPr="00682881">
        <w:rPr>
          <w:rFonts w:hint="eastAsia"/>
          <w:rtl/>
        </w:rPr>
        <w:t>رتبه‌</w:t>
      </w:r>
      <w:r w:rsidR="00BC222E" w:rsidRPr="00682881">
        <w:rPr>
          <w:rFonts w:hint="cs"/>
          <w:rtl/>
        </w:rPr>
        <w:t>ی</w:t>
      </w:r>
      <w:r w:rsidR="00BC222E" w:rsidRPr="00682881">
        <w:rPr>
          <w:rtl/>
        </w:rPr>
        <w:t xml:space="preserve"> </w:t>
      </w:r>
      <w:r w:rsidR="00BC222E" w:rsidRPr="00682881">
        <w:rPr>
          <w:rFonts w:hint="eastAsia"/>
          <w:rtl/>
        </w:rPr>
        <w:t>م</w:t>
      </w:r>
      <w:r w:rsidR="00BC222E" w:rsidRPr="00682881">
        <w:rPr>
          <w:rFonts w:hint="cs"/>
          <w:rtl/>
        </w:rPr>
        <w:t>ی</w:t>
      </w:r>
      <w:r w:rsidR="00BC222E" w:rsidRPr="00682881">
        <w:rPr>
          <w:rFonts w:hint="eastAsia"/>
          <w:rtl/>
        </w:rPr>
        <w:t>انگ</w:t>
      </w:r>
      <w:r w:rsidR="00BC222E" w:rsidRPr="00682881">
        <w:rPr>
          <w:rFonts w:hint="cs"/>
          <w:rtl/>
        </w:rPr>
        <w:t>ی</w:t>
      </w:r>
      <w:r w:rsidR="00BC222E" w:rsidRPr="00682881">
        <w:rPr>
          <w:rFonts w:hint="eastAsia"/>
          <w:rtl/>
        </w:rPr>
        <w:t>ن</w:t>
      </w:r>
      <w:bookmarkEnd w:id="180"/>
    </w:p>
    <w:p w14:paraId="590D4DB5" w14:textId="5AEC444A" w:rsidR="00D04F1F" w:rsidRPr="006E2030" w:rsidRDefault="00D04F1F" w:rsidP="00BC222E">
      <w:pPr>
        <w:spacing w:line="360" w:lineRule="auto"/>
        <w:jc w:val="both"/>
        <w:rPr>
          <w:color w:val="000000"/>
          <w:rtl/>
        </w:rPr>
      </w:pPr>
      <w:r w:rsidRPr="006E2030">
        <w:rPr>
          <w:rFonts w:hint="cs"/>
          <w:color w:val="000000"/>
          <w:rtl/>
        </w:rPr>
        <w:t xml:space="preserve">در نمودار‌های </w:t>
      </w:r>
      <w:r w:rsidR="00BC222E">
        <w:rPr>
          <w:color w:val="000000"/>
          <w:rtl/>
        </w:rPr>
        <w:fldChar w:fldCharType="begin"/>
      </w:r>
      <w:r w:rsidR="00BC222E">
        <w:rPr>
          <w:color w:val="000000"/>
          <w:rtl/>
        </w:rPr>
        <w:instrText xml:space="preserve"> </w:instrText>
      </w:r>
      <w:r w:rsidR="00BC222E">
        <w:rPr>
          <w:rFonts w:hint="cs"/>
          <w:color w:val="000000"/>
        </w:rPr>
        <w:instrText>REF</w:instrText>
      </w:r>
      <w:r w:rsidR="00BC222E">
        <w:rPr>
          <w:rFonts w:hint="cs"/>
          <w:color w:val="000000"/>
          <w:rtl/>
        </w:rPr>
        <w:instrText xml:space="preserve"> _</w:instrText>
      </w:r>
      <w:r w:rsidR="00BC222E">
        <w:rPr>
          <w:rFonts w:hint="cs"/>
          <w:color w:val="000000"/>
        </w:rPr>
        <w:instrText>Ref489739255 \h</w:instrText>
      </w:r>
      <w:r w:rsidR="00BC222E">
        <w:rPr>
          <w:color w:val="000000"/>
          <w:rtl/>
        </w:rPr>
        <w:instrText xml:space="preserve"> </w:instrText>
      </w:r>
      <w:r w:rsidR="00BC222E">
        <w:rPr>
          <w:color w:val="000000"/>
          <w:rtl/>
        </w:rPr>
      </w:r>
      <w:r w:rsidR="00BC222E">
        <w:rPr>
          <w:color w:val="000000"/>
          <w:rtl/>
        </w:rPr>
        <w:fldChar w:fldCharType="separate"/>
      </w:r>
      <w:r w:rsidR="002B3278">
        <w:rPr>
          <w:rtl/>
        </w:rPr>
        <w:t xml:space="preserve">شکل </w:t>
      </w:r>
      <w:r w:rsidR="002B3278">
        <w:rPr>
          <w:noProof/>
          <w:rtl/>
        </w:rPr>
        <w:t>30</w:t>
      </w:r>
      <w:r w:rsidR="00BC222E">
        <w:rPr>
          <w:color w:val="000000"/>
          <w:rtl/>
        </w:rPr>
        <w:fldChar w:fldCharType="end"/>
      </w:r>
      <w:r w:rsidR="00BC222E">
        <w:rPr>
          <w:rFonts w:hint="cs"/>
          <w:color w:val="000000"/>
          <w:rtl/>
        </w:rPr>
        <w:t>-چپ</w:t>
      </w:r>
      <w:r w:rsidRPr="006E2030">
        <w:rPr>
          <w:rFonts w:hint="cs"/>
          <w:color w:val="000000"/>
          <w:rtl/>
        </w:rPr>
        <w:t xml:space="preserve"> و </w:t>
      </w:r>
      <w:r w:rsidR="00BC222E">
        <w:rPr>
          <w:color w:val="000000"/>
          <w:rtl/>
        </w:rPr>
        <w:fldChar w:fldCharType="begin"/>
      </w:r>
      <w:r w:rsidR="00BC222E">
        <w:rPr>
          <w:color w:val="000000"/>
          <w:rtl/>
        </w:rPr>
        <w:instrText xml:space="preserve"> </w:instrText>
      </w:r>
      <w:r w:rsidR="00BC222E">
        <w:rPr>
          <w:rFonts w:hint="cs"/>
          <w:color w:val="000000"/>
        </w:rPr>
        <w:instrText>REF</w:instrText>
      </w:r>
      <w:r w:rsidR="00BC222E">
        <w:rPr>
          <w:rFonts w:hint="cs"/>
          <w:color w:val="000000"/>
          <w:rtl/>
        </w:rPr>
        <w:instrText xml:space="preserve"> _</w:instrText>
      </w:r>
      <w:r w:rsidR="00BC222E">
        <w:rPr>
          <w:rFonts w:hint="cs"/>
          <w:color w:val="000000"/>
        </w:rPr>
        <w:instrText>Ref489739255 \h</w:instrText>
      </w:r>
      <w:r w:rsidR="00BC222E">
        <w:rPr>
          <w:color w:val="000000"/>
          <w:rtl/>
        </w:rPr>
        <w:instrText xml:space="preserve"> </w:instrText>
      </w:r>
      <w:r w:rsidR="00BC222E">
        <w:rPr>
          <w:color w:val="000000"/>
          <w:rtl/>
        </w:rPr>
      </w:r>
      <w:r w:rsidR="00BC222E">
        <w:rPr>
          <w:color w:val="000000"/>
          <w:rtl/>
        </w:rPr>
        <w:fldChar w:fldCharType="separate"/>
      </w:r>
      <w:r w:rsidR="002B3278">
        <w:rPr>
          <w:rtl/>
        </w:rPr>
        <w:t xml:space="preserve">شکل </w:t>
      </w:r>
      <w:r w:rsidR="002B3278">
        <w:rPr>
          <w:noProof/>
          <w:rtl/>
        </w:rPr>
        <w:t>30</w:t>
      </w:r>
      <w:r w:rsidR="00BC222E">
        <w:rPr>
          <w:color w:val="000000"/>
          <w:rtl/>
        </w:rPr>
        <w:fldChar w:fldCharType="end"/>
      </w:r>
      <w:r w:rsidR="00BC222E">
        <w:rPr>
          <w:rFonts w:hint="cs"/>
          <w:color w:val="000000"/>
          <w:rtl/>
        </w:rPr>
        <w:t>-راست</w:t>
      </w:r>
      <w:r w:rsidRPr="006E2030">
        <w:rPr>
          <w:rFonts w:hint="cs"/>
          <w:color w:val="000000"/>
          <w:rtl/>
        </w:rPr>
        <w:t xml:space="preserve"> مشاهده می‌شود اضافه کردن قوانین </w:t>
      </w:r>
      <w:r w:rsidRPr="006E2030">
        <w:rPr>
          <w:color w:val="000000"/>
        </w:rPr>
        <w:t>R-equvalence</w:t>
      </w:r>
      <w:r w:rsidRPr="006E2030">
        <w:rPr>
          <w:rFonts w:hint="cs"/>
          <w:color w:val="000000"/>
          <w:rtl/>
        </w:rPr>
        <w:t xml:space="preserve"> تاثیر چندانی روی نتایج </w:t>
      </w:r>
      <w:r w:rsidR="004A0509">
        <w:rPr>
          <w:color w:val="000000"/>
          <w:rtl/>
        </w:rPr>
        <w:t>رسکال</w:t>
      </w:r>
      <w:r w:rsidRPr="006E2030">
        <w:rPr>
          <w:rFonts w:hint="cs"/>
          <w:color w:val="000000"/>
          <w:rtl/>
        </w:rPr>
        <w:t xml:space="preserve"> نداشته است و بهبود جزئی داشته است، اما در روش‌های دیگر تاثیر نسبتا خوبی داشته است و باعث بهبود نتایج شده است.</w:t>
      </w:r>
    </w:p>
    <w:p w14:paraId="6E6AF836" w14:textId="0FDC6B9D" w:rsidR="00D04F1F" w:rsidRPr="006E2030" w:rsidRDefault="00F26E68" w:rsidP="00BC222E">
      <w:pPr>
        <w:spacing w:line="360" w:lineRule="auto"/>
        <w:jc w:val="both"/>
        <w:rPr>
          <w:color w:val="000000"/>
          <w:rtl/>
        </w:rPr>
      </w:pPr>
      <w:r>
        <w:rPr>
          <w:rFonts w:hint="cs"/>
          <w:color w:val="000000"/>
          <w:rtl/>
        </w:rPr>
        <w:t>همان‌طور</w:t>
      </w:r>
      <w:r w:rsidR="00D04F1F" w:rsidRPr="006E2030">
        <w:rPr>
          <w:rFonts w:hint="cs"/>
          <w:color w:val="000000"/>
          <w:rtl/>
        </w:rPr>
        <w:t xml:space="preserve"> که در بخش </w:t>
      </w:r>
      <w:r w:rsidR="00BC222E">
        <w:rPr>
          <w:color w:val="000000"/>
          <w:rtl/>
        </w:rPr>
        <w:fldChar w:fldCharType="begin"/>
      </w:r>
      <w:r w:rsidR="00BC222E">
        <w:rPr>
          <w:color w:val="000000"/>
          <w:rtl/>
        </w:rPr>
        <w:instrText xml:space="preserve"> </w:instrText>
      </w:r>
      <w:r w:rsidR="00BC222E">
        <w:rPr>
          <w:rFonts w:hint="cs"/>
          <w:color w:val="000000"/>
        </w:rPr>
        <w:instrText>REF</w:instrText>
      </w:r>
      <w:r w:rsidR="00BC222E">
        <w:rPr>
          <w:rFonts w:hint="cs"/>
          <w:color w:val="000000"/>
          <w:rtl/>
        </w:rPr>
        <w:instrText xml:space="preserve"> _</w:instrText>
      </w:r>
      <w:r w:rsidR="00BC222E">
        <w:rPr>
          <w:rFonts w:hint="cs"/>
          <w:color w:val="000000"/>
        </w:rPr>
        <w:instrText>Ref489739305 \r \h</w:instrText>
      </w:r>
      <w:r w:rsidR="00BC222E">
        <w:rPr>
          <w:color w:val="000000"/>
          <w:rtl/>
        </w:rPr>
        <w:instrText xml:space="preserve"> </w:instrText>
      </w:r>
      <w:r w:rsidR="00BC222E">
        <w:rPr>
          <w:color w:val="000000"/>
          <w:rtl/>
        </w:rPr>
      </w:r>
      <w:r w:rsidR="00BC222E">
        <w:rPr>
          <w:color w:val="000000"/>
          <w:rtl/>
        </w:rPr>
        <w:fldChar w:fldCharType="separate"/>
      </w:r>
      <w:r w:rsidR="002B3278">
        <w:rPr>
          <w:color w:val="000000"/>
          <w:rtl/>
        </w:rPr>
        <w:t>‏3-3-2-</w:t>
      </w:r>
      <w:r w:rsidR="00BC222E">
        <w:rPr>
          <w:color w:val="000000"/>
          <w:rtl/>
        </w:rPr>
        <w:fldChar w:fldCharType="end"/>
      </w:r>
      <w:r w:rsidR="00D04F1F" w:rsidRPr="006E2030">
        <w:rPr>
          <w:rFonts w:hint="cs"/>
          <w:color w:val="000000"/>
          <w:rtl/>
        </w:rPr>
        <w:t xml:space="preserve"> عنوان کردیم این قوانین به کشف روابطی می‌پردازند که به دو صورت بیان شده‌اند ولی معنای یکسانی دارند، مانند روابط</w:t>
      </w:r>
      <w:r w:rsidR="00D04F1F" w:rsidRPr="005154F2">
        <w:rPr>
          <w:rFonts w:asciiTheme="majorBidi" w:hAnsiTheme="majorBidi" w:cstheme="majorBidi"/>
          <w:color w:val="000000"/>
          <w:rtl/>
        </w:rPr>
        <w:t xml:space="preserve"> located_in </w:t>
      </w:r>
      <w:r w:rsidR="00D04F1F" w:rsidRPr="006E2030">
        <w:rPr>
          <w:rFonts w:hint="cs"/>
          <w:color w:val="000000"/>
          <w:rtl/>
        </w:rPr>
        <w:t xml:space="preserve">و </w:t>
      </w:r>
      <w:r w:rsidR="00D04F1F" w:rsidRPr="006E2030">
        <w:rPr>
          <w:color w:val="000000"/>
        </w:rPr>
        <w:t>contained_by</w:t>
      </w:r>
      <w:r w:rsidR="00D04F1F" w:rsidRPr="006E2030">
        <w:rPr>
          <w:rFonts w:hint="cs"/>
          <w:color w:val="000000"/>
          <w:rtl/>
        </w:rPr>
        <w:t xml:space="preserve"> که هر دو معنی قرار داشتن یک مکان در مکان دیگر را دارد اما به دو صورت بیان شده است. اینجا مشاهده می‌شود که تعداد زیاد این چنین رابطه‌ها در </w:t>
      </w:r>
      <w:r w:rsidR="00A508D2">
        <w:rPr>
          <w:rFonts w:hint="cs"/>
          <w:color w:val="000000"/>
          <w:rtl/>
        </w:rPr>
        <w:t>پایگاه دانش</w:t>
      </w:r>
      <w:r w:rsidR="00D04F1F" w:rsidRPr="006E2030">
        <w:rPr>
          <w:rFonts w:hint="cs"/>
          <w:color w:val="000000"/>
          <w:rtl/>
        </w:rPr>
        <w:t xml:space="preserve"> و عدم شناسایی آن‌ها توسط مدل‌های آموزش تاثیر منفی‌ای در نتایج داشته است که با اضافه کردن قوانین </w:t>
      </w:r>
      <w:r w:rsidR="00D04F1F" w:rsidRPr="006E2030">
        <w:rPr>
          <w:color w:val="000000"/>
        </w:rPr>
        <w:t>R-equvalence</w:t>
      </w:r>
      <w:r w:rsidR="00D04F1F" w:rsidRPr="006E2030">
        <w:rPr>
          <w:rFonts w:hint="cs"/>
          <w:color w:val="000000"/>
          <w:rtl/>
        </w:rPr>
        <w:t xml:space="preserve"> این مشکل رفع شده و بهبود نسبتا خوبی حاصل شده است.</w:t>
      </w:r>
    </w:p>
    <w:p w14:paraId="18C11932" w14:textId="5BDAA96D" w:rsidR="00D04F1F" w:rsidRPr="006E2030" w:rsidRDefault="00D04F1F" w:rsidP="00B34D84">
      <w:pPr>
        <w:spacing w:line="360" w:lineRule="auto"/>
        <w:jc w:val="both"/>
        <w:rPr>
          <w:color w:val="000000"/>
          <w:rtl/>
        </w:rPr>
      </w:pPr>
      <w:r w:rsidRPr="006E2030">
        <w:rPr>
          <w:rFonts w:hint="cs"/>
          <w:color w:val="000000"/>
          <w:rtl/>
        </w:rPr>
        <w:t xml:space="preserve">عدم بهبود در روش </w:t>
      </w:r>
      <w:r w:rsidR="004A0509">
        <w:rPr>
          <w:color w:val="000000"/>
          <w:rtl/>
        </w:rPr>
        <w:t>رسکال</w:t>
      </w:r>
      <w:r w:rsidRPr="006E2030">
        <w:rPr>
          <w:rFonts w:hint="cs"/>
          <w:color w:val="000000"/>
          <w:rtl/>
        </w:rPr>
        <w:t xml:space="preserve"> نیز به این دلیل است که این روش </w:t>
      </w:r>
      <w:r w:rsidR="00F26E68">
        <w:rPr>
          <w:rFonts w:hint="cs"/>
          <w:color w:val="000000"/>
          <w:rtl/>
        </w:rPr>
        <w:t>همان‌طور</w:t>
      </w:r>
      <w:r w:rsidRPr="006E2030">
        <w:rPr>
          <w:rFonts w:hint="cs"/>
          <w:color w:val="000000"/>
          <w:rtl/>
        </w:rPr>
        <w:t xml:space="preserve"> که در توضیح آن در بخش </w:t>
      </w:r>
      <w:r w:rsidR="00B34D84">
        <w:rPr>
          <w:color w:val="000000"/>
          <w:rtl/>
        </w:rPr>
        <w:fldChar w:fldCharType="begin"/>
      </w:r>
      <w:r w:rsidR="00B34D84">
        <w:rPr>
          <w:color w:val="000000"/>
          <w:rtl/>
        </w:rPr>
        <w:instrText xml:space="preserve"> </w:instrText>
      </w:r>
      <w:r w:rsidR="00B34D84">
        <w:rPr>
          <w:rFonts w:hint="cs"/>
          <w:color w:val="000000"/>
        </w:rPr>
        <w:instrText>REF</w:instrText>
      </w:r>
      <w:r w:rsidR="00B34D84">
        <w:rPr>
          <w:rFonts w:hint="cs"/>
          <w:color w:val="000000"/>
          <w:rtl/>
        </w:rPr>
        <w:instrText xml:space="preserve"> _</w:instrText>
      </w:r>
      <w:r w:rsidR="00B34D84">
        <w:rPr>
          <w:rFonts w:hint="cs"/>
          <w:color w:val="000000"/>
        </w:rPr>
        <w:instrText>Ref489904787 \r \h</w:instrText>
      </w:r>
      <w:r w:rsidR="00B34D84">
        <w:rPr>
          <w:color w:val="000000"/>
          <w:rtl/>
        </w:rPr>
        <w:instrText xml:space="preserve"> </w:instrText>
      </w:r>
      <w:r w:rsidR="00B34D84">
        <w:rPr>
          <w:color w:val="000000"/>
          <w:rtl/>
        </w:rPr>
      </w:r>
      <w:r w:rsidR="00B34D84">
        <w:rPr>
          <w:color w:val="000000"/>
          <w:rtl/>
        </w:rPr>
        <w:fldChar w:fldCharType="separate"/>
      </w:r>
      <w:r w:rsidR="002B3278">
        <w:rPr>
          <w:color w:val="000000"/>
          <w:rtl/>
        </w:rPr>
        <w:t>‏2-5-2-</w:t>
      </w:r>
      <w:r w:rsidR="00B34D84">
        <w:rPr>
          <w:color w:val="000000"/>
          <w:rtl/>
        </w:rPr>
        <w:fldChar w:fldCharType="end"/>
      </w:r>
      <w:r w:rsidRPr="006E2030">
        <w:rPr>
          <w:rFonts w:hint="cs"/>
          <w:color w:val="000000"/>
          <w:rtl/>
        </w:rPr>
        <w:t xml:space="preserve"> توضیح دادیم همه‌ی جفت ویژگی‌های پنهان از دو موجودیت را با یکدیگر مقایسه و بررسی می‌کند و می‌تواند به مقدار خوبی این روابط یکسان را ببیند و در ماتریس‌های رابطه قرار دهد.</w:t>
      </w:r>
    </w:p>
    <w:p w14:paraId="20926C0A" w14:textId="77777777" w:rsidR="00BC222E" w:rsidRDefault="00D04F1F" w:rsidP="00BC222E">
      <w:pPr>
        <w:keepNext/>
        <w:spacing w:line="360" w:lineRule="auto"/>
        <w:jc w:val="both"/>
      </w:pPr>
      <w:r w:rsidRPr="006E2030">
        <w:rPr>
          <w:noProof/>
          <w:color w:val="000000"/>
          <w:lang w:bidi="ar-SA"/>
        </w:rPr>
        <w:lastRenderedPageBreak/>
        <w:drawing>
          <wp:inline distT="0" distB="0" distL="0" distR="0" wp14:anchorId="5D5B3793" wp14:editId="0F6FDABF">
            <wp:extent cx="5727700" cy="2457450"/>
            <wp:effectExtent l="0" t="0" r="1270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27700" cy="2457450"/>
                    </a:xfrm>
                    <a:prstGeom prst="rect">
                      <a:avLst/>
                    </a:prstGeom>
                  </pic:spPr>
                </pic:pic>
              </a:graphicData>
            </a:graphic>
          </wp:inline>
        </w:drawing>
      </w:r>
    </w:p>
    <w:p w14:paraId="42F04418" w14:textId="4FC94D12" w:rsidR="00D04F1F" w:rsidRPr="006E2030" w:rsidRDefault="00BC222E" w:rsidP="005154F2">
      <w:pPr>
        <w:pStyle w:val="Caption"/>
        <w:rPr>
          <w:color w:val="000000"/>
          <w:rtl/>
        </w:rPr>
      </w:pPr>
      <w:bookmarkStart w:id="181" w:name="_Ref489739415"/>
      <w:bookmarkStart w:id="182" w:name="_Ref489739396"/>
      <w:bookmarkStart w:id="183" w:name="_Toc490477039"/>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3278">
        <w:rPr>
          <w:noProof/>
          <w:rtl/>
        </w:rPr>
        <w:t>31</w:t>
      </w:r>
      <w:r>
        <w:rPr>
          <w:rtl/>
        </w:rPr>
        <w:fldChar w:fldCharType="end"/>
      </w:r>
      <w:bookmarkEnd w:id="181"/>
      <w:r>
        <w:rPr>
          <w:rFonts w:hint="cs"/>
          <w:rtl/>
        </w:rPr>
        <w:t>-</w:t>
      </w:r>
      <w:r w:rsidRPr="00E0324F">
        <w:rPr>
          <w:rFonts w:hint="eastAsia"/>
          <w:rtl/>
        </w:rPr>
        <w:t>چپ</w:t>
      </w:r>
      <w:r w:rsidRPr="00E0324F">
        <w:rPr>
          <w:rtl/>
        </w:rPr>
        <w:t xml:space="preserve"> </w:t>
      </w:r>
      <w:r w:rsidRPr="00E0324F">
        <w:rPr>
          <w:rFonts w:hint="eastAsia"/>
          <w:rtl/>
        </w:rPr>
        <w:t>تاث</w:t>
      </w:r>
      <w:r w:rsidRPr="00E0324F">
        <w:rPr>
          <w:rFonts w:hint="cs"/>
          <w:rtl/>
        </w:rPr>
        <w:t>ی</w:t>
      </w:r>
      <w:r w:rsidRPr="00E0324F">
        <w:rPr>
          <w:rFonts w:hint="eastAsia"/>
          <w:rtl/>
        </w:rPr>
        <w:t>ر</w:t>
      </w:r>
      <w:r w:rsidRPr="00E0324F">
        <w:rPr>
          <w:rtl/>
        </w:rPr>
        <w:t xml:space="preserve"> </w:t>
      </w:r>
      <w:r w:rsidRPr="00E0324F">
        <w:rPr>
          <w:rFonts w:hint="eastAsia"/>
          <w:rtl/>
        </w:rPr>
        <w:t>اعمال</w:t>
      </w:r>
      <w:r w:rsidRPr="00E0324F">
        <w:rPr>
          <w:rtl/>
        </w:rPr>
        <w:t xml:space="preserve"> </w:t>
      </w:r>
      <w:r w:rsidRPr="00E0324F">
        <w:rPr>
          <w:rFonts w:hint="eastAsia"/>
          <w:rtl/>
        </w:rPr>
        <w:t>قانون</w:t>
      </w:r>
      <w:r w:rsidRPr="00E0324F">
        <w:rPr>
          <w:rtl/>
        </w:rPr>
        <w:t xml:space="preserve"> </w:t>
      </w:r>
      <w:r>
        <w:t>2-hope translation</w:t>
      </w:r>
      <w:r w:rsidRPr="00E0324F">
        <w:rPr>
          <w:rtl/>
        </w:rPr>
        <w:t xml:space="preserve"> </w:t>
      </w:r>
      <w:r w:rsidRPr="00E0324F">
        <w:rPr>
          <w:rFonts w:hint="eastAsia"/>
          <w:rtl/>
        </w:rPr>
        <w:t>بر</w:t>
      </w:r>
      <w:r w:rsidRPr="00E0324F">
        <w:rPr>
          <w:rtl/>
        </w:rPr>
        <w:t xml:space="preserve"> </w:t>
      </w:r>
      <w:r w:rsidRPr="00E0324F">
        <w:t>hit@10</w:t>
      </w:r>
      <w:r w:rsidRPr="00E0324F">
        <w:rPr>
          <w:rtl/>
        </w:rPr>
        <w:t xml:space="preserve"> -</w:t>
      </w:r>
      <w:r w:rsidRPr="00E0324F">
        <w:rPr>
          <w:rFonts w:hint="eastAsia"/>
          <w:rtl/>
        </w:rPr>
        <w:t>راست</w:t>
      </w:r>
      <w:r w:rsidRPr="00E0324F">
        <w:rPr>
          <w:rtl/>
        </w:rPr>
        <w:t xml:space="preserve"> </w:t>
      </w:r>
      <w:r w:rsidRPr="00E0324F">
        <w:rPr>
          <w:rFonts w:hint="eastAsia"/>
          <w:rtl/>
        </w:rPr>
        <w:t>تاث</w:t>
      </w:r>
      <w:r w:rsidRPr="00E0324F">
        <w:rPr>
          <w:rFonts w:hint="cs"/>
          <w:rtl/>
        </w:rPr>
        <w:t>ی</w:t>
      </w:r>
      <w:r w:rsidRPr="00E0324F">
        <w:rPr>
          <w:rFonts w:hint="eastAsia"/>
          <w:rtl/>
        </w:rPr>
        <w:t>ر</w:t>
      </w:r>
      <w:r w:rsidRPr="00E0324F">
        <w:rPr>
          <w:rtl/>
        </w:rPr>
        <w:t xml:space="preserve"> </w:t>
      </w:r>
      <w:r w:rsidRPr="00E0324F">
        <w:rPr>
          <w:rFonts w:hint="eastAsia"/>
          <w:rtl/>
        </w:rPr>
        <w:t>اعمال</w:t>
      </w:r>
      <w:r w:rsidRPr="00E0324F">
        <w:rPr>
          <w:rtl/>
        </w:rPr>
        <w:t xml:space="preserve"> </w:t>
      </w:r>
      <w:r w:rsidRPr="00E0324F">
        <w:rPr>
          <w:rFonts w:hint="eastAsia"/>
          <w:rtl/>
        </w:rPr>
        <w:t>قانون</w:t>
      </w:r>
      <w:r w:rsidRPr="00E0324F">
        <w:rPr>
          <w:rtl/>
        </w:rPr>
        <w:t xml:space="preserve"> </w:t>
      </w:r>
      <w:r>
        <w:t>2-hope translation</w:t>
      </w:r>
      <w:r w:rsidRPr="00E0324F">
        <w:rPr>
          <w:rtl/>
        </w:rPr>
        <w:t xml:space="preserve"> </w:t>
      </w:r>
      <w:r w:rsidRPr="00E0324F">
        <w:rPr>
          <w:rFonts w:hint="eastAsia"/>
          <w:rtl/>
        </w:rPr>
        <w:t>بر</w:t>
      </w:r>
      <w:r w:rsidRPr="00E0324F">
        <w:rPr>
          <w:rtl/>
        </w:rPr>
        <w:t xml:space="preserve"> </w:t>
      </w:r>
      <w:r w:rsidRPr="00E0324F">
        <w:rPr>
          <w:rFonts w:hint="eastAsia"/>
          <w:rtl/>
        </w:rPr>
        <w:t>رتبه‌</w:t>
      </w:r>
      <w:r w:rsidRPr="00E0324F">
        <w:rPr>
          <w:rFonts w:hint="cs"/>
          <w:rtl/>
        </w:rPr>
        <w:t>ی</w:t>
      </w:r>
      <w:r w:rsidRPr="00E0324F">
        <w:rPr>
          <w:rtl/>
        </w:rPr>
        <w:t xml:space="preserve"> </w:t>
      </w:r>
      <w:r w:rsidRPr="00E0324F">
        <w:rPr>
          <w:rFonts w:hint="eastAsia"/>
          <w:rtl/>
        </w:rPr>
        <w:t>م</w:t>
      </w:r>
      <w:r w:rsidRPr="00E0324F">
        <w:rPr>
          <w:rFonts w:hint="cs"/>
          <w:rtl/>
        </w:rPr>
        <w:t>ی</w:t>
      </w:r>
      <w:r w:rsidRPr="00E0324F">
        <w:rPr>
          <w:rFonts w:hint="eastAsia"/>
          <w:rtl/>
        </w:rPr>
        <w:t>انگ</w:t>
      </w:r>
      <w:r w:rsidRPr="00E0324F">
        <w:rPr>
          <w:rFonts w:hint="cs"/>
          <w:rtl/>
        </w:rPr>
        <w:t>ی</w:t>
      </w:r>
      <w:r w:rsidRPr="00E0324F">
        <w:rPr>
          <w:rFonts w:hint="eastAsia"/>
          <w:rtl/>
        </w:rPr>
        <w:t>ن</w:t>
      </w:r>
      <w:bookmarkEnd w:id="182"/>
      <w:bookmarkEnd w:id="183"/>
    </w:p>
    <w:p w14:paraId="167117A6" w14:textId="3C9A62F1" w:rsidR="00D04F1F" w:rsidRPr="006E2030" w:rsidRDefault="00D04F1F" w:rsidP="00B11C0A">
      <w:pPr>
        <w:spacing w:line="360" w:lineRule="auto"/>
        <w:jc w:val="both"/>
        <w:rPr>
          <w:color w:val="000000"/>
          <w:rtl/>
        </w:rPr>
      </w:pPr>
      <w:r w:rsidRPr="006E2030">
        <w:rPr>
          <w:rFonts w:hint="cs"/>
          <w:color w:val="000000"/>
          <w:rtl/>
        </w:rPr>
        <w:t xml:space="preserve">در نمودار‌های </w:t>
      </w:r>
      <w:r w:rsidR="00BC222E">
        <w:rPr>
          <w:color w:val="000000"/>
          <w:rtl/>
        </w:rPr>
        <w:fldChar w:fldCharType="begin"/>
      </w:r>
      <w:r w:rsidR="00BC222E">
        <w:rPr>
          <w:color w:val="000000"/>
          <w:rtl/>
        </w:rPr>
        <w:instrText xml:space="preserve"> </w:instrText>
      </w:r>
      <w:r w:rsidR="00BC222E">
        <w:rPr>
          <w:color w:val="000000"/>
        </w:rPr>
        <w:instrText>REF</w:instrText>
      </w:r>
      <w:r w:rsidR="00BC222E">
        <w:rPr>
          <w:color w:val="000000"/>
          <w:rtl/>
        </w:rPr>
        <w:instrText xml:space="preserve"> _</w:instrText>
      </w:r>
      <w:r w:rsidR="00BC222E">
        <w:rPr>
          <w:color w:val="000000"/>
        </w:rPr>
        <w:instrText>Ref489739415 \h</w:instrText>
      </w:r>
      <w:r w:rsidR="00BC222E">
        <w:rPr>
          <w:color w:val="000000"/>
          <w:rtl/>
        </w:rPr>
        <w:instrText xml:space="preserve"> </w:instrText>
      </w:r>
      <w:r w:rsidR="00BC222E">
        <w:rPr>
          <w:color w:val="000000"/>
          <w:rtl/>
        </w:rPr>
      </w:r>
      <w:r w:rsidR="00BC222E">
        <w:rPr>
          <w:color w:val="000000"/>
          <w:rtl/>
        </w:rPr>
        <w:fldChar w:fldCharType="separate"/>
      </w:r>
      <w:r w:rsidR="002B3278">
        <w:rPr>
          <w:rtl/>
        </w:rPr>
        <w:t xml:space="preserve">شکل </w:t>
      </w:r>
      <w:r w:rsidR="002B3278">
        <w:rPr>
          <w:noProof/>
          <w:rtl/>
        </w:rPr>
        <w:t>31</w:t>
      </w:r>
      <w:r w:rsidR="00BC222E">
        <w:rPr>
          <w:color w:val="000000"/>
          <w:rtl/>
        </w:rPr>
        <w:fldChar w:fldCharType="end"/>
      </w:r>
      <w:r w:rsidR="00BC222E">
        <w:rPr>
          <w:rFonts w:hint="cs"/>
          <w:color w:val="000000"/>
          <w:rtl/>
        </w:rPr>
        <w:t>-راست</w:t>
      </w:r>
      <w:r w:rsidRPr="006E2030">
        <w:rPr>
          <w:rFonts w:hint="cs"/>
          <w:color w:val="000000"/>
          <w:rtl/>
        </w:rPr>
        <w:t xml:space="preserve"> و </w:t>
      </w:r>
      <w:r w:rsidR="00BC222E">
        <w:rPr>
          <w:color w:val="000000"/>
          <w:rtl/>
        </w:rPr>
        <w:fldChar w:fldCharType="begin"/>
      </w:r>
      <w:r w:rsidR="00BC222E">
        <w:rPr>
          <w:color w:val="000000"/>
          <w:rtl/>
        </w:rPr>
        <w:instrText xml:space="preserve"> </w:instrText>
      </w:r>
      <w:r w:rsidR="00BC222E">
        <w:rPr>
          <w:rFonts w:hint="cs"/>
          <w:color w:val="000000"/>
        </w:rPr>
        <w:instrText>REF</w:instrText>
      </w:r>
      <w:r w:rsidR="00BC222E">
        <w:rPr>
          <w:rFonts w:hint="cs"/>
          <w:color w:val="000000"/>
          <w:rtl/>
        </w:rPr>
        <w:instrText xml:space="preserve"> _</w:instrText>
      </w:r>
      <w:r w:rsidR="00BC222E">
        <w:rPr>
          <w:rFonts w:hint="cs"/>
          <w:color w:val="000000"/>
        </w:rPr>
        <w:instrText>Ref489739415 \h</w:instrText>
      </w:r>
      <w:r w:rsidR="00BC222E">
        <w:rPr>
          <w:color w:val="000000"/>
          <w:rtl/>
        </w:rPr>
        <w:instrText xml:space="preserve"> </w:instrText>
      </w:r>
      <w:r w:rsidR="00BC222E">
        <w:rPr>
          <w:color w:val="000000"/>
          <w:rtl/>
        </w:rPr>
      </w:r>
      <w:r w:rsidR="00BC222E">
        <w:rPr>
          <w:color w:val="000000"/>
          <w:rtl/>
        </w:rPr>
        <w:fldChar w:fldCharType="separate"/>
      </w:r>
      <w:r w:rsidR="002B3278">
        <w:rPr>
          <w:rtl/>
        </w:rPr>
        <w:t xml:space="preserve">شکل </w:t>
      </w:r>
      <w:r w:rsidR="002B3278">
        <w:rPr>
          <w:noProof/>
          <w:rtl/>
        </w:rPr>
        <w:t>31</w:t>
      </w:r>
      <w:r w:rsidR="00BC222E">
        <w:rPr>
          <w:color w:val="000000"/>
          <w:rtl/>
        </w:rPr>
        <w:fldChar w:fldCharType="end"/>
      </w:r>
      <w:r w:rsidR="00BC222E">
        <w:rPr>
          <w:rFonts w:hint="cs"/>
          <w:color w:val="000000"/>
          <w:rtl/>
        </w:rPr>
        <w:t>-چپ</w:t>
      </w:r>
      <w:r w:rsidRPr="006E2030">
        <w:rPr>
          <w:rFonts w:hint="cs"/>
          <w:color w:val="000000"/>
          <w:rtl/>
        </w:rPr>
        <w:t xml:space="preserve"> با اضافه کردن قوانین </w:t>
      </w:r>
      <w:r w:rsidRPr="006E2030">
        <w:rPr>
          <w:color w:val="000000"/>
        </w:rPr>
        <w:t>2-hope translation</w:t>
      </w:r>
      <w:r w:rsidRPr="006E2030">
        <w:rPr>
          <w:rFonts w:hint="cs"/>
          <w:color w:val="000000"/>
          <w:rtl/>
        </w:rPr>
        <w:t xml:space="preserve"> نیز در هر دو معیار بهبود محسوسی دیده می‌شود. مشاهده می‌شود که در روش </w:t>
      </w:r>
      <w:r w:rsidR="004A0509">
        <w:rPr>
          <w:color w:val="000000"/>
          <w:rtl/>
        </w:rPr>
        <w:t>رسکال</w:t>
      </w:r>
      <w:r w:rsidRPr="006E2030">
        <w:rPr>
          <w:rFonts w:hint="cs"/>
          <w:color w:val="000000"/>
          <w:rtl/>
        </w:rPr>
        <w:t xml:space="preserve"> نیز که با اضافه کردن قانون‌های قبلی تغییر چندانی نکرده بود، با اضافه کردن این قانون بهبود بسیار زیادی داشته‌ایم و مقدار </w:t>
      </w:r>
      <w:r w:rsidRPr="006E2030">
        <w:rPr>
          <w:color w:val="000000"/>
        </w:rPr>
        <w:t>hit@10</w:t>
      </w:r>
      <w:r w:rsidRPr="006E2030">
        <w:rPr>
          <w:rFonts w:hint="cs"/>
          <w:color w:val="000000"/>
          <w:rtl/>
        </w:rPr>
        <w:t xml:space="preserve"> به ۴۳.۵ و مقدار میانگین رتبه با ۱۶۶ رتبه کاهش به ۵۱۷ رسیده است که بهبود چشم‌گیری است. </w:t>
      </w:r>
      <w:r w:rsidR="00FA0BD4">
        <w:rPr>
          <w:rFonts w:hint="cs"/>
          <w:color w:val="000000"/>
          <w:rtl/>
        </w:rPr>
        <w:t>هم‌چنین</w:t>
      </w:r>
      <w:r w:rsidRPr="006E2030">
        <w:rPr>
          <w:rFonts w:hint="cs"/>
          <w:color w:val="000000"/>
          <w:rtl/>
        </w:rPr>
        <w:t xml:space="preserve"> در دیگر مدل‌ها بهبود‌های زیادی را داشته‌ایم، در روش‌های </w:t>
      </w:r>
      <w:r w:rsidRPr="006E2030">
        <w:rPr>
          <w:color w:val="000000"/>
        </w:rPr>
        <w:t>SE</w:t>
      </w:r>
      <w:r w:rsidRPr="006E2030">
        <w:rPr>
          <w:rFonts w:hint="cs"/>
          <w:color w:val="000000"/>
          <w:rtl/>
        </w:rPr>
        <w:t xml:space="preserve"> و </w:t>
      </w:r>
      <w:r w:rsidRPr="006E2030">
        <w:rPr>
          <w:color w:val="000000"/>
        </w:rPr>
        <w:t>TransE</w:t>
      </w:r>
      <w:r w:rsidRPr="006E2030">
        <w:rPr>
          <w:rFonts w:hint="cs"/>
          <w:color w:val="000000"/>
          <w:rtl/>
        </w:rPr>
        <w:t xml:space="preserve"> و </w:t>
      </w:r>
      <w:r w:rsidRPr="006E2030">
        <w:rPr>
          <w:color w:val="000000"/>
        </w:rPr>
        <w:t>TransH</w:t>
      </w:r>
      <w:r w:rsidRPr="006E2030">
        <w:rPr>
          <w:rFonts w:hint="cs"/>
          <w:color w:val="000000"/>
          <w:rtl/>
        </w:rPr>
        <w:t xml:space="preserve"> هرکدام به ترتیب ۲ و ۲.۸ و ۱.۵ درصد رشد را داشته ایم. </w:t>
      </w:r>
      <w:r w:rsidR="00FA0BD4">
        <w:rPr>
          <w:rFonts w:hint="cs"/>
          <w:color w:val="000000"/>
          <w:rtl/>
        </w:rPr>
        <w:t>هم‌چنین</w:t>
      </w:r>
      <w:r w:rsidRPr="006E2030">
        <w:rPr>
          <w:rFonts w:hint="cs"/>
          <w:color w:val="000000"/>
          <w:rtl/>
        </w:rPr>
        <w:t xml:space="preserve"> در این آزمایش میانگین روش </w:t>
      </w:r>
      <w:r w:rsidRPr="006E2030">
        <w:rPr>
          <w:color w:val="000000"/>
        </w:rPr>
        <w:t>TransH</w:t>
      </w:r>
      <w:r w:rsidRPr="006E2030">
        <w:rPr>
          <w:rFonts w:hint="cs"/>
          <w:color w:val="000000"/>
          <w:rtl/>
        </w:rPr>
        <w:t xml:space="preserve"> از ۸۷ به ۸۱ رسیده است که با توجه به پایین بودن میانگین اولیه و سخت بودن تغییر در آن، بهبود بزرگی محسوب می‌شود.</w:t>
      </w:r>
    </w:p>
    <w:p w14:paraId="0BA5075C" w14:textId="77777777" w:rsidR="00D04F1F" w:rsidRPr="006E2030" w:rsidRDefault="00D04F1F" w:rsidP="00D04F1F">
      <w:pPr>
        <w:spacing w:line="360" w:lineRule="auto"/>
        <w:jc w:val="both"/>
        <w:rPr>
          <w:color w:val="000000"/>
          <w:rtl/>
        </w:rPr>
      </w:pPr>
      <w:r w:rsidRPr="006E2030">
        <w:rPr>
          <w:rFonts w:hint="cs"/>
          <w:color w:val="000000"/>
          <w:rtl/>
        </w:rPr>
        <w:t xml:space="preserve">می‌توانیم نتیجه بگیریم که هیچ یک از این مدل‌ها قادر به شناسایی قوانین غیر مستقیم پیچیده نبوده است. در آزمایش‌های قبلی دیدیم که قوانینی غیر مستقیم که با استنتاج از روی یک رابطه ساخته شده بودند (در قسمت بدنه‌ی قانون فقط یک حقیقت وجود داشت) را مدل‌ها بهتر درک کرده بودن و اضافه کردن قوانین مربوط به این آزمایش‌ها تاثیر چندانی در نتیجه نداشت، اما اضافه کردن قوانین غیرمستقیم پیچیده‌تری مانند قانون </w:t>
      </w:r>
      <w:r w:rsidRPr="006E2030">
        <w:rPr>
          <w:color w:val="000000"/>
        </w:rPr>
        <w:t>2-hope translation</w:t>
      </w:r>
      <w:r w:rsidRPr="006E2030">
        <w:rPr>
          <w:rFonts w:hint="cs"/>
          <w:color w:val="000000"/>
          <w:rtl/>
        </w:rPr>
        <w:t xml:space="preserve"> (که در سمت بدنه‌ی قانون از دو حقیقت استفاده شده </w:t>
      </w:r>
      <w:r w:rsidRPr="006E2030">
        <w:rPr>
          <w:rFonts w:hint="cs"/>
          <w:color w:val="000000"/>
          <w:rtl/>
        </w:rPr>
        <w:lastRenderedPageBreak/>
        <w:t>است) بهبود‌های زیادی را در همه‌ی مدل‌ها اعمال کرده است. پس به کمک این قانون‌ها توانستیم چند قدم جلوتر از آنچه مدل‌ها قادر به دیدن آن بودند را به آن‌ها نشان دهیم و قوانین پیچیده‌ی موجود در پایگاه‌های دانش را نیز در امر آموزش دخیل کنیم.</w:t>
      </w:r>
    </w:p>
    <w:p w14:paraId="551815E9" w14:textId="77777777" w:rsidR="00D04F1F" w:rsidRPr="006E2030" w:rsidRDefault="00D04F1F" w:rsidP="00D04F1F">
      <w:pPr>
        <w:spacing w:line="360" w:lineRule="auto"/>
        <w:jc w:val="both"/>
        <w:rPr>
          <w:color w:val="000000"/>
          <w:rtl/>
        </w:rPr>
      </w:pPr>
      <w:r w:rsidRPr="006E2030">
        <w:rPr>
          <w:rFonts w:hint="cs"/>
          <w:color w:val="000000"/>
          <w:rtl/>
        </w:rPr>
        <w:t xml:space="preserve">بهبود در معیار </w:t>
      </w:r>
      <w:r w:rsidRPr="006E2030">
        <w:rPr>
          <w:color w:val="000000"/>
        </w:rPr>
        <w:t>hit@10</w:t>
      </w:r>
      <w:r w:rsidRPr="006E2030">
        <w:rPr>
          <w:rFonts w:hint="cs"/>
          <w:color w:val="000000"/>
          <w:rtl/>
        </w:rPr>
        <w:t xml:space="preserve"> نشان می‌دهد که اضافه کردن این قوانین باعث شده که در جواب‌های دقیق که به سوالات داده شده است بهبود داشته باشیم و تعداد جواب‌هایی صحیح که زیر ۱۰ کاندید اول بودند را افزایش دهیم و از طرفی بهبود در معیار میانگین رتبه نشان می‌دهد که در رابطه‌هایی که مدل برای آن‌ها درست آموزش ندیده است و جواب‌های پرتی برای آن‌ها در نظر گرفته است، اوضاع پاسخ‌ها بهتر شود.</w:t>
      </w:r>
    </w:p>
    <w:p w14:paraId="180D5C0C" w14:textId="1ED0073D" w:rsidR="00D04F1F" w:rsidRPr="006E2030" w:rsidRDefault="00D04F1F" w:rsidP="00D04F1F">
      <w:pPr>
        <w:spacing w:line="360" w:lineRule="auto"/>
        <w:jc w:val="both"/>
        <w:rPr>
          <w:color w:val="000000"/>
          <w:rtl/>
        </w:rPr>
      </w:pPr>
      <w:r w:rsidRPr="006E2030">
        <w:rPr>
          <w:rFonts w:hint="cs"/>
          <w:color w:val="000000"/>
          <w:rtl/>
        </w:rPr>
        <w:t xml:space="preserve">به طور خاص یکی از دلایل بالا بودن معیار میانگین رتبه این است که برای برخی روابط حقیقت‌های کمی در </w:t>
      </w:r>
      <w:r w:rsidR="00A508D2">
        <w:rPr>
          <w:rFonts w:hint="cs"/>
          <w:color w:val="000000"/>
          <w:rtl/>
        </w:rPr>
        <w:t>پایگاه دانش</w:t>
      </w:r>
      <w:r w:rsidRPr="006E2030">
        <w:rPr>
          <w:rFonts w:hint="cs"/>
          <w:color w:val="000000"/>
          <w:rtl/>
        </w:rPr>
        <w:t xml:space="preserve"> موجود است و مدل‌ها از روی این تعداد کم رابطه قادر به شناسایی الگو برای پاسگویی به سوالات در مورد این حقیقت‌ها و روابط نیستند. همین امر باعث می‌شود که پاسخ‌هایی که به سوالات در مورد این حقیقت‌ها می‌دهند به صورت تصادفی باشد و رتبه‌های پرتی بگیرد. این رتبه‌های پرت باعث افزایش زیادی در معیار میانگین رتبه می‌شود، در روش </w:t>
      </w:r>
      <w:r w:rsidR="004A0509">
        <w:rPr>
          <w:color w:val="000000"/>
          <w:rtl/>
        </w:rPr>
        <w:t>رسکال</w:t>
      </w:r>
      <w:r w:rsidRPr="006E2030">
        <w:rPr>
          <w:rFonts w:hint="cs"/>
          <w:color w:val="000000"/>
          <w:rtl/>
        </w:rPr>
        <w:t xml:space="preserve"> این مساله را به خوبی مشاهده می‌کنیم که با وجود </w:t>
      </w:r>
      <w:r w:rsidR="00D060A5">
        <w:rPr>
          <w:rFonts w:hint="cs"/>
          <w:color w:val="000000"/>
          <w:rtl/>
        </w:rPr>
        <w:t>این‌که</w:t>
      </w:r>
      <w:r w:rsidRPr="006E2030">
        <w:rPr>
          <w:rFonts w:hint="cs"/>
          <w:color w:val="000000"/>
          <w:rtl/>
        </w:rPr>
        <w:t xml:space="preserve"> قریب به ۴۲</w:t>
      </w:r>
      <w:r w:rsidRPr="006E2030">
        <w:rPr>
          <w:rFonts w:cs="Times New Roman" w:hint="cs"/>
          <w:color w:val="000000"/>
          <w:rtl/>
        </w:rPr>
        <w:t>٪</w:t>
      </w:r>
      <w:r w:rsidRPr="006E2030">
        <w:rPr>
          <w:rFonts w:hint="cs"/>
          <w:color w:val="000000"/>
          <w:rtl/>
        </w:rPr>
        <w:t xml:space="preserve"> جواب‌ها زیر رتبه‌ی ۱۰ قرار می‌گیرند اما میانگین رتبه‌ای که برای این روش اعلام شده است ۶۸۳ است.</w:t>
      </w:r>
    </w:p>
    <w:p w14:paraId="5390E803" w14:textId="0F139826" w:rsidR="00D04F1F" w:rsidRPr="006E2030" w:rsidRDefault="00D04F1F" w:rsidP="00D04F1F">
      <w:pPr>
        <w:spacing w:line="360" w:lineRule="auto"/>
        <w:jc w:val="both"/>
        <w:rPr>
          <w:color w:val="000000"/>
          <w:rtl/>
        </w:rPr>
      </w:pPr>
      <w:r w:rsidRPr="006E2030">
        <w:rPr>
          <w:rFonts w:hint="cs"/>
          <w:color w:val="000000"/>
          <w:rtl/>
        </w:rPr>
        <w:t xml:space="preserve">این مشکل عدم وجود تعداد نمونه‌ی کافی برای آموزش مدل را تا حدی می‌توان با اضافه کردن نمونه‌های غیر مستقیم موجود در پایگاه دانش حل کرد، به این معنی که برای خیلی از روابط نمونه‌هایی وجود دارد که از روی بقیه‌ی حقایق درون </w:t>
      </w:r>
      <w:r w:rsidR="00A508D2">
        <w:rPr>
          <w:rFonts w:hint="cs"/>
          <w:color w:val="000000"/>
          <w:rtl/>
        </w:rPr>
        <w:t>پایگاه دانش</w:t>
      </w:r>
      <w:r w:rsidRPr="006E2030">
        <w:rPr>
          <w:rFonts w:hint="cs"/>
          <w:color w:val="000000"/>
          <w:rtl/>
        </w:rPr>
        <w:t xml:space="preserve"> می‌توان به آن‌ها پی برد و از آن‌ها استفاده کرد. در اینجا هم ما با اضافه کردن قانون‌های </w:t>
      </w:r>
      <w:r w:rsidRPr="006E2030">
        <w:rPr>
          <w:color w:val="000000"/>
        </w:rPr>
        <w:t>2-hope translation</w:t>
      </w:r>
      <w:r w:rsidRPr="006E2030">
        <w:rPr>
          <w:rFonts w:hint="cs"/>
          <w:color w:val="000000"/>
          <w:rtl/>
        </w:rPr>
        <w:t xml:space="preserve"> چنین کاری صورت داده‌ایم و حقیقت‌هایی که از به وسیله‌ی قانون تعدی قابل شناسایی بوده‌اند را به </w:t>
      </w:r>
      <w:r w:rsidR="00A508D2">
        <w:rPr>
          <w:rFonts w:hint="cs"/>
          <w:color w:val="000000"/>
          <w:rtl/>
        </w:rPr>
        <w:t>پایگاه دانش</w:t>
      </w:r>
      <w:r w:rsidRPr="006E2030">
        <w:rPr>
          <w:rFonts w:hint="cs"/>
          <w:color w:val="000000"/>
          <w:rtl/>
        </w:rPr>
        <w:t xml:space="preserve"> اضافه کرده‌ایم و در عملیات </w:t>
      </w:r>
      <w:r w:rsidRPr="006E2030">
        <w:rPr>
          <w:rFonts w:hint="cs"/>
          <w:color w:val="000000"/>
          <w:rtl/>
        </w:rPr>
        <w:lastRenderedPageBreak/>
        <w:t>آموزش تاثیر داده‌ایم و نهایتا نتایج خوبی نیز در پاسخ به سوالاتی که از مدل پرسیده می‌شود بدست آمده است.</w:t>
      </w:r>
    </w:p>
    <w:p w14:paraId="4A25152C" w14:textId="77777777" w:rsidR="00BC222E" w:rsidRDefault="00D04F1F" w:rsidP="00BC222E">
      <w:pPr>
        <w:keepNext/>
        <w:spacing w:line="360" w:lineRule="auto"/>
        <w:jc w:val="both"/>
      </w:pPr>
      <w:r w:rsidRPr="006E2030">
        <w:rPr>
          <w:noProof/>
          <w:color w:val="000000"/>
          <w:lang w:bidi="ar-SA"/>
        </w:rPr>
        <w:drawing>
          <wp:inline distT="0" distB="0" distL="0" distR="0" wp14:anchorId="51278AC8" wp14:editId="7503F9BD">
            <wp:extent cx="5727700" cy="2457450"/>
            <wp:effectExtent l="0" t="0" r="1270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27700" cy="2457450"/>
                    </a:xfrm>
                    <a:prstGeom prst="rect">
                      <a:avLst/>
                    </a:prstGeom>
                  </pic:spPr>
                </pic:pic>
              </a:graphicData>
            </a:graphic>
          </wp:inline>
        </w:drawing>
      </w:r>
    </w:p>
    <w:p w14:paraId="7921A902" w14:textId="52798FCF" w:rsidR="00D04F1F" w:rsidRPr="006E2030" w:rsidRDefault="00BC222E" w:rsidP="005154F2">
      <w:pPr>
        <w:pStyle w:val="Caption"/>
        <w:rPr>
          <w:color w:val="000000"/>
          <w:rtl/>
        </w:rPr>
      </w:pPr>
      <w:bookmarkStart w:id="184" w:name="_Ref489739557"/>
      <w:bookmarkStart w:id="185" w:name="_Toc490477040"/>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3278">
        <w:rPr>
          <w:noProof/>
          <w:rtl/>
        </w:rPr>
        <w:t>32</w:t>
      </w:r>
      <w:r>
        <w:rPr>
          <w:rtl/>
        </w:rPr>
        <w:fldChar w:fldCharType="end"/>
      </w:r>
      <w:bookmarkEnd w:id="184"/>
      <w:r>
        <w:rPr>
          <w:rFonts w:hint="cs"/>
          <w:rtl/>
        </w:rPr>
        <w:t>-</w:t>
      </w:r>
      <w:r w:rsidRPr="00540246">
        <w:rPr>
          <w:rFonts w:hint="eastAsia"/>
          <w:rtl/>
        </w:rPr>
        <w:t>چپ</w:t>
      </w:r>
      <w:r w:rsidRPr="00540246">
        <w:rPr>
          <w:rtl/>
        </w:rPr>
        <w:t xml:space="preserve"> </w:t>
      </w:r>
      <w:r w:rsidRPr="00540246">
        <w:rPr>
          <w:rFonts w:hint="eastAsia"/>
          <w:rtl/>
        </w:rPr>
        <w:t>تاث</w:t>
      </w:r>
      <w:r w:rsidRPr="00540246">
        <w:rPr>
          <w:rFonts w:hint="cs"/>
          <w:rtl/>
        </w:rPr>
        <w:t>ی</w:t>
      </w:r>
      <w:r w:rsidRPr="00540246">
        <w:rPr>
          <w:rFonts w:hint="eastAsia"/>
          <w:rtl/>
        </w:rPr>
        <w:t>ر</w:t>
      </w:r>
      <w:r w:rsidRPr="00540246">
        <w:rPr>
          <w:rtl/>
        </w:rPr>
        <w:t xml:space="preserve"> </w:t>
      </w:r>
      <w:r w:rsidRPr="00540246">
        <w:rPr>
          <w:rFonts w:hint="eastAsia"/>
          <w:rtl/>
        </w:rPr>
        <w:t>اعمال</w:t>
      </w:r>
      <w:r w:rsidRPr="00540246">
        <w:rPr>
          <w:rtl/>
        </w:rPr>
        <w:t xml:space="preserve"> </w:t>
      </w:r>
      <w:r w:rsidRPr="00540246">
        <w:rPr>
          <w:rFonts w:hint="eastAsia"/>
          <w:rtl/>
        </w:rPr>
        <w:t>قانون</w:t>
      </w:r>
      <w:r w:rsidRPr="00540246">
        <w:rPr>
          <w:rtl/>
        </w:rPr>
        <w:t xml:space="preserve"> </w:t>
      </w:r>
      <w:r w:rsidRPr="00540246">
        <w:t>Triangle alignment</w:t>
      </w:r>
      <w:r w:rsidRPr="00540246">
        <w:rPr>
          <w:rtl/>
        </w:rPr>
        <w:t xml:space="preserve"> </w:t>
      </w:r>
      <w:r w:rsidRPr="00540246">
        <w:rPr>
          <w:rFonts w:hint="eastAsia"/>
          <w:rtl/>
        </w:rPr>
        <w:t>بر</w:t>
      </w:r>
      <w:r w:rsidRPr="00540246">
        <w:rPr>
          <w:rtl/>
        </w:rPr>
        <w:t xml:space="preserve"> </w:t>
      </w:r>
      <w:r w:rsidRPr="00540246">
        <w:t>hit@10</w:t>
      </w:r>
      <w:r w:rsidRPr="00540246">
        <w:rPr>
          <w:rtl/>
        </w:rPr>
        <w:t xml:space="preserve"> -</w:t>
      </w:r>
      <w:r w:rsidRPr="00540246">
        <w:rPr>
          <w:rFonts w:hint="eastAsia"/>
          <w:rtl/>
        </w:rPr>
        <w:t>راست</w:t>
      </w:r>
      <w:r w:rsidRPr="00540246">
        <w:rPr>
          <w:rtl/>
        </w:rPr>
        <w:t xml:space="preserve"> </w:t>
      </w:r>
      <w:r w:rsidRPr="00540246">
        <w:rPr>
          <w:rFonts w:hint="eastAsia"/>
          <w:rtl/>
        </w:rPr>
        <w:t>تاث</w:t>
      </w:r>
      <w:r w:rsidRPr="00540246">
        <w:rPr>
          <w:rFonts w:hint="cs"/>
          <w:rtl/>
        </w:rPr>
        <w:t>ی</w:t>
      </w:r>
      <w:r w:rsidRPr="00540246">
        <w:rPr>
          <w:rFonts w:hint="eastAsia"/>
          <w:rtl/>
        </w:rPr>
        <w:t>ر</w:t>
      </w:r>
      <w:r w:rsidRPr="00540246">
        <w:rPr>
          <w:rtl/>
        </w:rPr>
        <w:t xml:space="preserve"> </w:t>
      </w:r>
      <w:r w:rsidRPr="00540246">
        <w:rPr>
          <w:rFonts w:hint="eastAsia"/>
          <w:rtl/>
        </w:rPr>
        <w:t>اعمال</w:t>
      </w:r>
      <w:r w:rsidRPr="00540246">
        <w:rPr>
          <w:rtl/>
        </w:rPr>
        <w:t xml:space="preserve"> </w:t>
      </w:r>
      <w:r w:rsidRPr="00540246">
        <w:rPr>
          <w:rFonts w:hint="eastAsia"/>
          <w:rtl/>
        </w:rPr>
        <w:t>قانون</w:t>
      </w:r>
      <w:r w:rsidRPr="00540246">
        <w:rPr>
          <w:rtl/>
        </w:rPr>
        <w:t xml:space="preserve"> </w:t>
      </w:r>
      <w:r>
        <w:t>Triangle alignment</w:t>
      </w:r>
      <w:r w:rsidRPr="00540246">
        <w:rPr>
          <w:rtl/>
        </w:rPr>
        <w:t xml:space="preserve"> </w:t>
      </w:r>
      <w:r w:rsidRPr="00540246">
        <w:rPr>
          <w:rFonts w:hint="eastAsia"/>
          <w:rtl/>
        </w:rPr>
        <w:t>بر</w:t>
      </w:r>
      <w:r w:rsidRPr="00540246">
        <w:rPr>
          <w:rtl/>
        </w:rPr>
        <w:t xml:space="preserve"> </w:t>
      </w:r>
      <w:r w:rsidRPr="00540246">
        <w:rPr>
          <w:rFonts w:hint="eastAsia"/>
          <w:rtl/>
        </w:rPr>
        <w:t>رتبه‌</w:t>
      </w:r>
      <w:r w:rsidRPr="00540246">
        <w:rPr>
          <w:rFonts w:hint="cs"/>
          <w:rtl/>
        </w:rPr>
        <w:t>ی</w:t>
      </w:r>
      <w:r w:rsidRPr="00540246">
        <w:rPr>
          <w:rtl/>
        </w:rPr>
        <w:t xml:space="preserve"> </w:t>
      </w:r>
      <w:r w:rsidRPr="00540246">
        <w:rPr>
          <w:rFonts w:hint="eastAsia"/>
          <w:rtl/>
        </w:rPr>
        <w:t>م</w:t>
      </w:r>
      <w:r w:rsidRPr="00540246">
        <w:rPr>
          <w:rFonts w:hint="cs"/>
          <w:rtl/>
        </w:rPr>
        <w:t>ی</w:t>
      </w:r>
      <w:r w:rsidRPr="00540246">
        <w:rPr>
          <w:rFonts w:hint="eastAsia"/>
          <w:rtl/>
        </w:rPr>
        <w:t>انگ</w:t>
      </w:r>
      <w:r w:rsidRPr="00540246">
        <w:rPr>
          <w:rFonts w:hint="cs"/>
          <w:rtl/>
        </w:rPr>
        <w:t>ی</w:t>
      </w:r>
      <w:r w:rsidRPr="00540246">
        <w:rPr>
          <w:rFonts w:hint="eastAsia"/>
          <w:rtl/>
        </w:rPr>
        <w:t>ن</w:t>
      </w:r>
      <w:bookmarkEnd w:id="185"/>
    </w:p>
    <w:p w14:paraId="1B5D9D7A" w14:textId="691A03A7" w:rsidR="00D04F1F" w:rsidRPr="006E2030" w:rsidRDefault="00D04F1F" w:rsidP="00BC222E">
      <w:pPr>
        <w:spacing w:line="360" w:lineRule="auto"/>
        <w:jc w:val="both"/>
        <w:rPr>
          <w:color w:val="000000"/>
          <w:rtl/>
        </w:rPr>
      </w:pPr>
      <w:r w:rsidRPr="006E2030">
        <w:rPr>
          <w:rFonts w:hint="cs"/>
          <w:color w:val="000000"/>
          <w:rtl/>
        </w:rPr>
        <w:t xml:space="preserve">در نمودار‌های </w:t>
      </w:r>
      <w:r w:rsidR="00BC222E">
        <w:rPr>
          <w:color w:val="000000"/>
          <w:rtl/>
        </w:rPr>
        <w:fldChar w:fldCharType="begin"/>
      </w:r>
      <w:r w:rsidR="00BC222E">
        <w:rPr>
          <w:color w:val="000000"/>
          <w:rtl/>
        </w:rPr>
        <w:instrText xml:space="preserve"> </w:instrText>
      </w:r>
      <w:r w:rsidR="00BC222E">
        <w:rPr>
          <w:rFonts w:hint="cs"/>
          <w:color w:val="000000"/>
        </w:rPr>
        <w:instrText>REF</w:instrText>
      </w:r>
      <w:r w:rsidR="00BC222E">
        <w:rPr>
          <w:rFonts w:hint="cs"/>
          <w:color w:val="000000"/>
          <w:rtl/>
        </w:rPr>
        <w:instrText xml:space="preserve"> _</w:instrText>
      </w:r>
      <w:r w:rsidR="00BC222E">
        <w:rPr>
          <w:rFonts w:hint="cs"/>
          <w:color w:val="000000"/>
        </w:rPr>
        <w:instrText>Ref489739557 \h</w:instrText>
      </w:r>
      <w:r w:rsidR="00BC222E">
        <w:rPr>
          <w:color w:val="000000"/>
          <w:rtl/>
        </w:rPr>
        <w:instrText xml:space="preserve"> </w:instrText>
      </w:r>
      <w:r w:rsidR="00BC222E">
        <w:rPr>
          <w:color w:val="000000"/>
          <w:rtl/>
        </w:rPr>
      </w:r>
      <w:r w:rsidR="00BC222E">
        <w:rPr>
          <w:color w:val="000000"/>
          <w:rtl/>
        </w:rPr>
        <w:fldChar w:fldCharType="separate"/>
      </w:r>
      <w:r w:rsidR="002B3278">
        <w:rPr>
          <w:rtl/>
        </w:rPr>
        <w:t xml:space="preserve">شکل </w:t>
      </w:r>
      <w:r w:rsidR="002B3278">
        <w:rPr>
          <w:noProof/>
          <w:rtl/>
        </w:rPr>
        <w:t>32</w:t>
      </w:r>
      <w:r w:rsidR="00BC222E">
        <w:rPr>
          <w:color w:val="000000"/>
          <w:rtl/>
        </w:rPr>
        <w:fldChar w:fldCharType="end"/>
      </w:r>
      <w:r w:rsidR="00BC222E">
        <w:rPr>
          <w:rFonts w:hint="cs"/>
          <w:color w:val="000000"/>
          <w:rtl/>
        </w:rPr>
        <w:t>-راست</w:t>
      </w:r>
      <w:r w:rsidRPr="006E2030">
        <w:rPr>
          <w:rFonts w:hint="cs"/>
          <w:color w:val="000000"/>
          <w:rtl/>
        </w:rPr>
        <w:t xml:space="preserve"> و </w:t>
      </w:r>
      <w:r w:rsidR="00BC222E">
        <w:rPr>
          <w:color w:val="000000"/>
          <w:rtl/>
        </w:rPr>
        <w:fldChar w:fldCharType="begin"/>
      </w:r>
      <w:r w:rsidR="00BC222E">
        <w:rPr>
          <w:color w:val="000000"/>
          <w:rtl/>
        </w:rPr>
        <w:instrText xml:space="preserve"> </w:instrText>
      </w:r>
      <w:r w:rsidR="00BC222E">
        <w:rPr>
          <w:rFonts w:hint="cs"/>
          <w:color w:val="000000"/>
        </w:rPr>
        <w:instrText>REF</w:instrText>
      </w:r>
      <w:r w:rsidR="00BC222E">
        <w:rPr>
          <w:rFonts w:hint="cs"/>
          <w:color w:val="000000"/>
          <w:rtl/>
        </w:rPr>
        <w:instrText xml:space="preserve"> _</w:instrText>
      </w:r>
      <w:r w:rsidR="00BC222E">
        <w:rPr>
          <w:rFonts w:hint="cs"/>
          <w:color w:val="000000"/>
        </w:rPr>
        <w:instrText>Ref489739557 \h</w:instrText>
      </w:r>
      <w:r w:rsidR="00BC222E">
        <w:rPr>
          <w:color w:val="000000"/>
          <w:rtl/>
        </w:rPr>
        <w:instrText xml:space="preserve"> </w:instrText>
      </w:r>
      <w:r w:rsidR="00BC222E">
        <w:rPr>
          <w:color w:val="000000"/>
          <w:rtl/>
        </w:rPr>
      </w:r>
      <w:r w:rsidR="00BC222E">
        <w:rPr>
          <w:color w:val="000000"/>
          <w:rtl/>
        </w:rPr>
        <w:fldChar w:fldCharType="separate"/>
      </w:r>
      <w:r w:rsidR="002B3278">
        <w:rPr>
          <w:rtl/>
        </w:rPr>
        <w:t xml:space="preserve">شکل </w:t>
      </w:r>
      <w:r w:rsidR="002B3278">
        <w:rPr>
          <w:noProof/>
          <w:rtl/>
        </w:rPr>
        <w:t>32</w:t>
      </w:r>
      <w:r w:rsidR="00BC222E">
        <w:rPr>
          <w:color w:val="000000"/>
          <w:rtl/>
        </w:rPr>
        <w:fldChar w:fldCharType="end"/>
      </w:r>
      <w:r w:rsidR="00BC222E">
        <w:rPr>
          <w:rFonts w:hint="cs"/>
          <w:color w:val="000000"/>
          <w:rtl/>
        </w:rPr>
        <w:t>-چپ</w:t>
      </w:r>
      <w:r w:rsidRPr="006E2030">
        <w:rPr>
          <w:rFonts w:hint="cs"/>
          <w:color w:val="000000"/>
          <w:rtl/>
        </w:rPr>
        <w:t xml:space="preserve"> نیز تاثیر استفاده از قوانین </w:t>
      </w:r>
      <w:r w:rsidRPr="006E2030">
        <w:rPr>
          <w:color w:val="000000"/>
        </w:rPr>
        <w:t>Triangle alignment</w:t>
      </w:r>
      <w:r w:rsidRPr="006E2030">
        <w:rPr>
          <w:rFonts w:hint="cs"/>
          <w:color w:val="000000"/>
          <w:rtl/>
        </w:rPr>
        <w:t xml:space="preserve"> را مشاهده می‌کنیم که بهبود‌های این نتایج نیز به مانند آزمایش قبل قابل قبول بوده است و همان دلیل پیچیدگی قانون که مدل قادر به درک آن نبوده است در این مورد هم صدق می‌کند و باعث بهبود نتایج شده است.</w:t>
      </w:r>
    </w:p>
    <w:p w14:paraId="716F0C96" w14:textId="2A140E1F" w:rsidR="00D04F1F" w:rsidRPr="006E2030" w:rsidRDefault="00D04F1F" w:rsidP="005154F2">
      <w:pPr>
        <w:spacing w:line="360" w:lineRule="auto"/>
        <w:jc w:val="both"/>
        <w:rPr>
          <w:color w:val="000000"/>
          <w:rtl/>
        </w:rPr>
      </w:pPr>
      <w:r w:rsidRPr="006E2030">
        <w:rPr>
          <w:rFonts w:hint="cs"/>
          <w:color w:val="000000"/>
          <w:rtl/>
        </w:rPr>
        <w:t xml:space="preserve">در ادامه نتایج اعمال کل قانون‌هایی که در قسمت </w:t>
      </w:r>
      <w:r w:rsidR="00BC222E">
        <w:rPr>
          <w:color w:val="000000"/>
          <w:rtl/>
        </w:rPr>
        <w:fldChar w:fldCharType="begin"/>
      </w:r>
      <w:r w:rsidR="00BC222E">
        <w:rPr>
          <w:color w:val="000000"/>
          <w:rtl/>
        </w:rPr>
        <w:instrText xml:space="preserve"> </w:instrText>
      </w:r>
      <w:r w:rsidR="00BC222E">
        <w:rPr>
          <w:rFonts w:hint="cs"/>
          <w:color w:val="000000"/>
        </w:rPr>
        <w:instrText>REF</w:instrText>
      </w:r>
      <w:r w:rsidR="00BC222E">
        <w:rPr>
          <w:rFonts w:hint="cs"/>
          <w:color w:val="000000"/>
          <w:rtl/>
        </w:rPr>
        <w:instrText xml:space="preserve"> _</w:instrText>
      </w:r>
      <w:r w:rsidR="00BC222E">
        <w:rPr>
          <w:rFonts w:hint="cs"/>
          <w:color w:val="000000"/>
        </w:rPr>
        <w:instrText>Ref489257898 \r \h</w:instrText>
      </w:r>
      <w:r w:rsidR="00BC222E">
        <w:rPr>
          <w:color w:val="000000"/>
          <w:rtl/>
        </w:rPr>
        <w:instrText xml:space="preserve"> </w:instrText>
      </w:r>
      <w:r w:rsidR="00BC222E">
        <w:rPr>
          <w:color w:val="000000"/>
          <w:rtl/>
        </w:rPr>
      </w:r>
      <w:r w:rsidR="00BC222E">
        <w:rPr>
          <w:color w:val="000000"/>
          <w:rtl/>
        </w:rPr>
        <w:fldChar w:fldCharType="separate"/>
      </w:r>
      <w:r w:rsidR="002B3278">
        <w:rPr>
          <w:color w:val="000000"/>
          <w:rtl/>
        </w:rPr>
        <w:t>‏3-3-</w:t>
      </w:r>
      <w:r w:rsidR="00BC222E">
        <w:rPr>
          <w:color w:val="000000"/>
          <w:rtl/>
        </w:rPr>
        <w:fldChar w:fldCharType="end"/>
      </w:r>
      <w:r w:rsidRPr="006E2030">
        <w:rPr>
          <w:rFonts w:hint="cs"/>
          <w:color w:val="000000"/>
          <w:rtl/>
        </w:rPr>
        <w:t xml:space="preserve"> معرفی کردیم را روی مدل‌های معرفی شده را بررسی می‌کنیم. نتایج بدست آمده در نمودار‌های </w:t>
      </w:r>
      <w:r w:rsidR="005154F2">
        <w:rPr>
          <w:color w:val="000000"/>
          <w:rtl/>
        </w:rPr>
        <w:fldChar w:fldCharType="begin"/>
      </w:r>
      <w:r w:rsidR="005154F2">
        <w:rPr>
          <w:color w:val="000000"/>
          <w:rtl/>
        </w:rPr>
        <w:instrText xml:space="preserve"> </w:instrText>
      </w:r>
      <w:r w:rsidR="005154F2">
        <w:rPr>
          <w:rFonts w:hint="cs"/>
          <w:color w:val="000000"/>
        </w:rPr>
        <w:instrText>REF</w:instrText>
      </w:r>
      <w:r w:rsidR="005154F2">
        <w:rPr>
          <w:rFonts w:hint="cs"/>
          <w:color w:val="000000"/>
          <w:rtl/>
        </w:rPr>
        <w:instrText xml:space="preserve"> _</w:instrText>
      </w:r>
      <w:r w:rsidR="005154F2">
        <w:rPr>
          <w:rFonts w:hint="cs"/>
          <w:color w:val="000000"/>
        </w:rPr>
        <w:instrText>Ref489866495 \h</w:instrText>
      </w:r>
      <w:r w:rsidR="005154F2">
        <w:rPr>
          <w:color w:val="000000"/>
          <w:rtl/>
        </w:rPr>
        <w:instrText xml:space="preserve"> </w:instrText>
      </w:r>
      <w:r w:rsidR="005154F2">
        <w:rPr>
          <w:color w:val="000000"/>
          <w:rtl/>
        </w:rPr>
      </w:r>
      <w:r w:rsidR="005154F2">
        <w:rPr>
          <w:color w:val="000000"/>
          <w:rtl/>
        </w:rPr>
        <w:fldChar w:fldCharType="separate"/>
      </w:r>
      <w:r w:rsidR="002B3278">
        <w:rPr>
          <w:rtl/>
        </w:rPr>
        <w:t xml:space="preserve">شکل </w:t>
      </w:r>
      <w:r w:rsidR="002B3278">
        <w:rPr>
          <w:noProof/>
          <w:rtl/>
        </w:rPr>
        <w:t>33</w:t>
      </w:r>
      <w:r w:rsidR="005154F2">
        <w:rPr>
          <w:color w:val="000000"/>
          <w:rtl/>
        </w:rPr>
        <w:fldChar w:fldCharType="end"/>
      </w:r>
      <w:r w:rsidR="005154F2">
        <w:rPr>
          <w:rFonts w:hint="cs"/>
          <w:color w:val="000000"/>
          <w:rtl/>
        </w:rPr>
        <w:t>-چپ</w:t>
      </w:r>
      <w:r w:rsidRPr="006E2030">
        <w:rPr>
          <w:rFonts w:hint="cs"/>
          <w:color w:val="000000"/>
          <w:rtl/>
        </w:rPr>
        <w:t xml:space="preserve"> و </w:t>
      </w:r>
      <w:r w:rsidR="005154F2">
        <w:rPr>
          <w:color w:val="000000"/>
          <w:rtl/>
        </w:rPr>
        <w:fldChar w:fldCharType="begin"/>
      </w:r>
      <w:r w:rsidR="005154F2">
        <w:rPr>
          <w:color w:val="000000"/>
          <w:rtl/>
        </w:rPr>
        <w:instrText xml:space="preserve"> </w:instrText>
      </w:r>
      <w:r w:rsidR="005154F2">
        <w:rPr>
          <w:rFonts w:hint="cs"/>
          <w:color w:val="000000"/>
        </w:rPr>
        <w:instrText>REF</w:instrText>
      </w:r>
      <w:r w:rsidR="005154F2">
        <w:rPr>
          <w:rFonts w:hint="cs"/>
          <w:color w:val="000000"/>
          <w:rtl/>
        </w:rPr>
        <w:instrText xml:space="preserve"> _</w:instrText>
      </w:r>
      <w:r w:rsidR="005154F2">
        <w:rPr>
          <w:rFonts w:hint="cs"/>
          <w:color w:val="000000"/>
        </w:rPr>
        <w:instrText>Ref489866495 \h</w:instrText>
      </w:r>
      <w:r w:rsidR="005154F2">
        <w:rPr>
          <w:color w:val="000000"/>
          <w:rtl/>
        </w:rPr>
        <w:instrText xml:space="preserve"> </w:instrText>
      </w:r>
      <w:r w:rsidR="005154F2">
        <w:rPr>
          <w:color w:val="000000"/>
          <w:rtl/>
        </w:rPr>
      </w:r>
      <w:r w:rsidR="005154F2">
        <w:rPr>
          <w:color w:val="000000"/>
          <w:rtl/>
        </w:rPr>
        <w:fldChar w:fldCharType="separate"/>
      </w:r>
      <w:r w:rsidR="002B3278">
        <w:rPr>
          <w:rtl/>
        </w:rPr>
        <w:t xml:space="preserve">شکل </w:t>
      </w:r>
      <w:r w:rsidR="002B3278">
        <w:rPr>
          <w:noProof/>
          <w:rtl/>
        </w:rPr>
        <w:t>33</w:t>
      </w:r>
      <w:r w:rsidR="005154F2">
        <w:rPr>
          <w:color w:val="000000"/>
          <w:rtl/>
        </w:rPr>
        <w:fldChar w:fldCharType="end"/>
      </w:r>
      <w:r w:rsidR="005154F2">
        <w:rPr>
          <w:rFonts w:hint="cs"/>
          <w:color w:val="000000"/>
          <w:rtl/>
        </w:rPr>
        <w:t>-راست</w:t>
      </w:r>
      <w:r w:rsidRPr="006E2030">
        <w:rPr>
          <w:rFonts w:hint="cs"/>
          <w:color w:val="000000"/>
          <w:rtl/>
        </w:rPr>
        <w:t xml:space="preserve"> نشان داده شده است.</w:t>
      </w:r>
    </w:p>
    <w:p w14:paraId="353A5D2A" w14:textId="77777777" w:rsidR="00BC222E" w:rsidRDefault="00D04F1F" w:rsidP="00BC222E">
      <w:pPr>
        <w:keepNext/>
        <w:spacing w:line="360" w:lineRule="auto"/>
        <w:jc w:val="both"/>
      </w:pPr>
      <w:r w:rsidRPr="006E2030">
        <w:rPr>
          <w:noProof/>
          <w:color w:val="000000"/>
          <w:lang w:bidi="ar-SA"/>
        </w:rPr>
        <w:lastRenderedPageBreak/>
        <w:drawing>
          <wp:inline distT="0" distB="0" distL="0" distR="0" wp14:anchorId="3490B4C2" wp14:editId="2E733BF0">
            <wp:extent cx="5727700" cy="2457450"/>
            <wp:effectExtent l="0" t="0" r="1270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27700" cy="2457450"/>
                    </a:xfrm>
                    <a:prstGeom prst="rect">
                      <a:avLst/>
                    </a:prstGeom>
                  </pic:spPr>
                </pic:pic>
              </a:graphicData>
            </a:graphic>
          </wp:inline>
        </w:drawing>
      </w:r>
    </w:p>
    <w:p w14:paraId="4C42CA55" w14:textId="39913BA9" w:rsidR="00D04F1F" w:rsidRPr="006E2030" w:rsidRDefault="00BC222E" w:rsidP="00367209">
      <w:pPr>
        <w:pStyle w:val="Caption"/>
        <w:rPr>
          <w:color w:val="000000"/>
          <w:rtl/>
        </w:rPr>
      </w:pPr>
      <w:bookmarkStart w:id="186" w:name="_Ref489866495"/>
      <w:bookmarkStart w:id="187" w:name="_Toc490477041"/>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3278">
        <w:rPr>
          <w:noProof/>
          <w:rtl/>
        </w:rPr>
        <w:t>33</w:t>
      </w:r>
      <w:r>
        <w:rPr>
          <w:rtl/>
        </w:rPr>
        <w:fldChar w:fldCharType="end"/>
      </w:r>
      <w:bookmarkEnd w:id="186"/>
      <w:r>
        <w:rPr>
          <w:rFonts w:hint="cs"/>
          <w:rtl/>
        </w:rPr>
        <w:t>-</w:t>
      </w:r>
      <w:r w:rsidRPr="00B97A96">
        <w:rPr>
          <w:rFonts w:hint="eastAsia"/>
          <w:rtl/>
        </w:rPr>
        <w:t>چپ</w:t>
      </w:r>
      <w:r w:rsidRPr="00B97A96">
        <w:rPr>
          <w:rtl/>
        </w:rPr>
        <w:t xml:space="preserve"> </w:t>
      </w:r>
      <w:r w:rsidRPr="00B97A96">
        <w:rPr>
          <w:rFonts w:hint="eastAsia"/>
          <w:rtl/>
        </w:rPr>
        <w:t>تاث</w:t>
      </w:r>
      <w:r w:rsidRPr="00B97A96">
        <w:rPr>
          <w:rFonts w:hint="cs"/>
          <w:rtl/>
        </w:rPr>
        <w:t>ی</w:t>
      </w:r>
      <w:r w:rsidRPr="00B97A96">
        <w:rPr>
          <w:rFonts w:hint="eastAsia"/>
          <w:rtl/>
        </w:rPr>
        <w:t>ر</w:t>
      </w:r>
      <w:r w:rsidRPr="00B97A96">
        <w:rPr>
          <w:rtl/>
        </w:rPr>
        <w:t xml:space="preserve"> </w:t>
      </w:r>
      <w:r w:rsidRPr="00B97A96">
        <w:rPr>
          <w:rFonts w:hint="eastAsia"/>
          <w:rtl/>
        </w:rPr>
        <w:t>اعمال</w:t>
      </w:r>
      <w:r w:rsidRPr="00B97A96">
        <w:rPr>
          <w:rtl/>
        </w:rPr>
        <w:t xml:space="preserve"> </w:t>
      </w:r>
      <w:r w:rsidR="00367209">
        <w:rPr>
          <w:rFonts w:hint="cs"/>
          <w:rtl/>
        </w:rPr>
        <w:t xml:space="preserve">همه‌ی </w:t>
      </w:r>
      <w:r w:rsidRPr="00B97A96">
        <w:rPr>
          <w:rFonts w:hint="eastAsia"/>
          <w:rtl/>
        </w:rPr>
        <w:t>قانون</w:t>
      </w:r>
      <w:r w:rsidR="00367209">
        <w:rPr>
          <w:rFonts w:ascii="Arial" w:eastAsia="Arial" w:hAnsi="Arial" w:cs="Arial" w:hint="cs"/>
          <w:rtl/>
        </w:rPr>
        <w:t>‌های هدف</w:t>
      </w:r>
      <w:r w:rsidRPr="00B97A96">
        <w:rPr>
          <w:rtl/>
        </w:rPr>
        <w:t xml:space="preserve"> </w:t>
      </w:r>
      <w:r w:rsidRPr="00B97A96">
        <w:rPr>
          <w:rFonts w:hint="eastAsia"/>
          <w:rtl/>
        </w:rPr>
        <w:t>بر</w:t>
      </w:r>
      <w:r w:rsidRPr="00B97A96">
        <w:rPr>
          <w:rtl/>
        </w:rPr>
        <w:t xml:space="preserve"> </w:t>
      </w:r>
      <w:r w:rsidRPr="00B97A96">
        <w:t>hit@10</w:t>
      </w:r>
      <w:r w:rsidRPr="00B97A96">
        <w:rPr>
          <w:rtl/>
        </w:rPr>
        <w:t xml:space="preserve"> - </w:t>
      </w:r>
      <w:r w:rsidRPr="00B97A96">
        <w:rPr>
          <w:rFonts w:hint="eastAsia"/>
          <w:rtl/>
        </w:rPr>
        <w:t>راست</w:t>
      </w:r>
      <w:r w:rsidRPr="00B97A96">
        <w:rPr>
          <w:rtl/>
        </w:rPr>
        <w:t xml:space="preserve"> </w:t>
      </w:r>
      <w:r w:rsidRPr="00B97A96">
        <w:rPr>
          <w:rFonts w:hint="eastAsia"/>
          <w:rtl/>
        </w:rPr>
        <w:t>تاث</w:t>
      </w:r>
      <w:r w:rsidRPr="00B97A96">
        <w:rPr>
          <w:rFonts w:hint="cs"/>
          <w:rtl/>
        </w:rPr>
        <w:t>ی</w:t>
      </w:r>
      <w:r w:rsidRPr="00B97A96">
        <w:rPr>
          <w:rFonts w:hint="eastAsia"/>
          <w:rtl/>
        </w:rPr>
        <w:t>ر</w:t>
      </w:r>
      <w:r w:rsidRPr="00B97A96">
        <w:rPr>
          <w:rtl/>
        </w:rPr>
        <w:t xml:space="preserve"> </w:t>
      </w:r>
      <w:r w:rsidRPr="00B97A96">
        <w:rPr>
          <w:rFonts w:hint="eastAsia"/>
          <w:rtl/>
        </w:rPr>
        <w:t>اعمال</w:t>
      </w:r>
      <w:r w:rsidRPr="00B97A96">
        <w:rPr>
          <w:rtl/>
        </w:rPr>
        <w:t xml:space="preserve"> </w:t>
      </w:r>
      <w:r w:rsidR="00367209">
        <w:rPr>
          <w:rFonts w:hint="cs"/>
          <w:rtl/>
        </w:rPr>
        <w:t xml:space="preserve">همه‌ی </w:t>
      </w:r>
      <w:r w:rsidRPr="00B97A96">
        <w:rPr>
          <w:rFonts w:hint="eastAsia"/>
          <w:rtl/>
        </w:rPr>
        <w:t>قانون</w:t>
      </w:r>
      <w:r w:rsidR="00367209">
        <w:rPr>
          <w:rFonts w:ascii="Arial" w:eastAsia="Arial" w:hAnsi="Arial" w:cs="Arial" w:hint="cs"/>
          <w:rtl/>
        </w:rPr>
        <w:t>‌های هدف</w:t>
      </w:r>
      <w:r w:rsidRPr="00B97A96">
        <w:rPr>
          <w:rtl/>
        </w:rPr>
        <w:t xml:space="preserve"> </w:t>
      </w:r>
      <w:r w:rsidRPr="00B97A96">
        <w:rPr>
          <w:rFonts w:hint="eastAsia"/>
          <w:rtl/>
        </w:rPr>
        <w:t>بر</w:t>
      </w:r>
      <w:r w:rsidRPr="00B97A96">
        <w:rPr>
          <w:rtl/>
        </w:rPr>
        <w:t xml:space="preserve"> </w:t>
      </w:r>
      <w:r w:rsidRPr="00B97A96">
        <w:rPr>
          <w:rFonts w:hint="eastAsia"/>
          <w:rtl/>
        </w:rPr>
        <w:t>رتبه‌</w:t>
      </w:r>
      <w:r w:rsidRPr="00B97A96">
        <w:rPr>
          <w:rFonts w:hint="cs"/>
          <w:rtl/>
        </w:rPr>
        <w:t>ی</w:t>
      </w:r>
      <w:r w:rsidRPr="00B97A96">
        <w:rPr>
          <w:rtl/>
        </w:rPr>
        <w:t xml:space="preserve"> </w:t>
      </w:r>
      <w:r w:rsidRPr="00B97A96">
        <w:rPr>
          <w:rFonts w:hint="eastAsia"/>
          <w:rtl/>
        </w:rPr>
        <w:t>م</w:t>
      </w:r>
      <w:r w:rsidRPr="00B97A96">
        <w:rPr>
          <w:rFonts w:hint="cs"/>
          <w:rtl/>
        </w:rPr>
        <w:t>ی</w:t>
      </w:r>
      <w:r w:rsidRPr="00B97A96">
        <w:rPr>
          <w:rFonts w:hint="eastAsia"/>
          <w:rtl/>
        </w:rPr>
        <w:t>انگ</w:t>
      </w:r>
      <w:r w:rsidRPr="00B97A96">
        <w:rPr>
          <w:rFonts w:hint="cs"/>
          <w:rtl/>
        </w:rPr>
        <w:t>ی</w:t>
      </w:r>
      <w:r w:rsidRPr="00B97A96">
        <w:rPr>
          <w:rFonts w:hint="eastAsia"/>
          <w:rtl/>
        </w:rPr>
        <w:t>ن</w:t>
      </w:r>
      <w:bookmarkEnd w:id="187"/>
    </w:p>
    <w:p w14:paraId="3958F1D3" w14:textId="040CF232" w:rsidR="00D04F1F" w:rsidRDefault="00D04F1F" w:rsidP="00D04F1F">
      <w:pPr>
        <w:spacing w:line="360" w:lineRule="auto"/>
        <w:jc w:val="both"/>
        <w:rPr>
          <w:color w:val="000000"/>
          <w:rtl/>
        </w:rPr>
      </w:pPr>
      <w:r w:rsidRPr="006E2030">
        <w:rPr>
          <w:rFonts w:hint="cs"/>
          <w:color w:val="000000"/>
          <w:rtl/>
        </w:rPr>
        <w:t>مشاهده می‌شود که اعمال همه‌ی قانون‌ها در کنار هم نیز باعث بهبود در نتایج همه‌ی روش‌های معرفی شده، شده است و علاوه بر چارچوبی که برای سنجش نقاط قوت و ضعف روش‌ها معرفی کردیم توانستیم در همه‌ی روش‌ها بهبودهای قابل قبولی نیز اعمال کنیم.</w:t>
      </w:r>
    </w:p>
    <w:p w14:paraId="2C941917" w14:textId="53BA4D61" w:rsidR="006D058C" w:rsidRDefault="006D058C" w:rsidP="006D058C">
      <w:pPr>
        <w:pStyle w:val="Level2"/>
      </w:pPr>
      <w:bookmarkStart w:id="188" w:name="_Toc490477100"/>
      <w:r>
        <w:rPr>
          <w:rFonts w:hint="cs"/>
          <w:rtl/>
        </w:rPr>
        <w:t>بررسی زمانی اجرای الگوریتم‌ها</w:t>
      </w:r>
      <w:bookmarkEnd w:id="188"/>
    </w:p>
    <w:p w14:paraId="3CC9431F" w14:textId="77777777" w:rsidR="00654121" w:rsidRDefault="00654121" w:rsidP="006D058C">
      <w:pPr>
        <w:rPr>
          <w:rtl/>
        </w:rPr>
      </w:pPr>
      <w:r>
        <w:rPr>
          <w:rFonts w:hint="cs"/>
          <w:rtl/>
        </w:rPr>
        <w:t>زمانی که برای یادگیری مدل صرف می‌شود را برای همه‌ي مدل‌ها به دو قسمت تقسیم می‌کنیم: زمانی که برای استخراج قوانین صرف می‌شود و زمانی که عملیات یادگیری مدل انجام می‌شود.</w:t>
      </w:r>
    </w:p>
    <w:p w14:paraId="2D375782" w14:textId="65A478BF" w:rsidR="006D058C" w:rsidRDefault="00654121" w:rsidP="006D058C">
      <w:pPr>
        <w:rPr>
          <w:rtl/>
        </w:rPr>
      </w:pPr>
      <w:r>
        <w:rPr>
          <w:rFonts w:hint="cs"/>
          <w:rtl/>
        </w:rPr>
        <w:t xml:space="preserve">زمان استخراج قوانین در همه‌ی روش‌ها یکسان بوده و یک بار قبل از عملات آموزش روی پایگاه دانش صورت می‌گیرد و با توجه به موازی بودن الگوریتم استخراج قوانین که در بخش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Ref489257964 \r \h</w:instrText>
      </w:r>
      <w:r>
        <w:rPr>
          <w:rtl/>
        </w:rPr>
        <w:instrText xml:space="preserve"> </w:instrText>
      </w:r>
      <w:r>
        <w:rPr>
          <w:rtl/>
        </w:rPr>
      </w:r>
      <w:r>
        <w:rPr>
          <w:rtl/>
        </w:rPr>
        <w:fldChar w:fldCharType="separate"/>
      </w:r>
      <w:r w:rsidR="002B3278">
        <w:rPr>
          <w:rtl/>
        </w:rPr>
        <w:t>‏3-2-</w:t>
      </w:r>
      <w:r>
        <w:rPr>
          <w:rtl/>
        </w:rPr>
        <w:fldChar w:fldCharType="end"/>
      </w:r>
      <w:r>
        <w:rPr>
          <w:rFonts w:hint="cs"/>
          <w:rtl/>
        </w:rPr>
        <w:t xml:space="preserve"> توضیح داده شد فرایند زمانبری نیست. برای مثال این فرایند برای استخراج قوانین روی پایگاه دانش </w:t>
      </w:r>
      <w:r>
        <w:t>freebase15k</w:t>
      </w:r>
      <w:r>
        <w:rPr>
          <w:rFonts w:hint="cs"/>
          <w:rtl/>
        </w:rPr>
        <w:t xml:space="preserve"> در حد چند دقیقه است.</w:t>
      </w:r>
    </w:p>
    <w:p w14:paraId="36DC4A34" w14:textId="77777777" w:rsidR="00654121" w:rsidRDefault="00654121" w:rsidP="006D058C">
      <w:r>
        <w:rPr>
          <w:rFonts w:hint="cs"/>
          <w:rtl/>
        </w:rPr>
        <w:t xml:space="preserve">زمانی که صرف یادگیری مدل‌ها می‌شود بسته به مدل و روش یادگیری متفاوت است. این زمان را نیز در دو دسته بررسی می‌کنیم: روش‌هایی که قوانین انجمنی را به طور غیر مستقیم روی پایگاه دانش </w:t>
      </w:r>
      <w:r>
        <w:rPr>
          <w:rFonts w:hint="cs"/>
          <w:rtl/>
        </w:rPr>
        <w:lastRenderedPageBreak/>
        <w:t>اعمال کردیم و روش‌هایی که در آن قوانین انجمنی را واد فرایند آموزش کردیم (</w:t>
      </w:r>
      <w:r>
        <w:t>TransE</w:t>
      </w:r>
      <w:r>
        <w:rPr>
          <w:rFonts w:hint="cs"/>
          <w:rtl/>
        </w:rPr>
        <w:t xml:space="preserve"> و </w:t>
      </w:r>
      <w:r>
        <w:t>TransH</w:t>
      </w:r>
      <w:r>
        <w:rPr>
          <w:rFonts w:hint="cs"/>
          <w:rtl/>
        </w:rPr>
        <w:t>).</w:t>
      </w:r>
    </w:p>
    <w:p w14:paraId="64A27DC5" w14:textId="3BB904F2" w:rsidR="00654121" w:rsidRDefault="00654121" w:rsidP="006D058C">
      <w:pPr>
        <w:rPr>
          <w:rtl/>
        </w:rPr>
      </w:pPr>
      <w:r>
        <w:rPr>
          <w:rFonts w:hint="cs"/>
          <w:rtl/>
        </w:rPr>
        <w:t xml:space="preserve">در روش‌هایی که قوانین انجمنی را وارد پروسه‌ی آموزش نکردیم و صرفا آن‌ها روی پایگاه دانش اعمال کردیم و پایگاه دانش را کامل‌تر کردیم وپس از آن فرایند آموزش را روی پایگاه دانش کامل‌تر انجام دادیم زمان اجرای الگوریتم‌ها تغییر خطی‌ای نسبت به میزان بزرگ شدن پایگاه دانش داشته است، مثلا اگر پایگاه دانش پس از اعمال قوانین انجمنی روی آن 1.2 برابر شود، زمان اجرا و آموزش هم 1.2 برابر خواهد شد و تاثیر نمایی روی زمان اجرا نخواهد داشت و با توجه به </w:t>
      </w:r>
      <w:r w:rsidR="00D060A5">
        <w:rPr>
          <w:rFonts w:hint="cs"/>
          <w:rtl/>
        </w:rPr>
        <w:t>این‌که</w:t>
      </w:r>
      <w:r>
        <w:rPr>
          <w:rFonts w:hint="cs"/>
          <w:rtl/>
        </w:rPr>
        <w:t xml:space="preserve"> ما فقط قوانین با </w:t>
      </w:r>
      <w:r w:rsidR="00FD1715">
        <w:rPr>
          <w:rFonts w:hint="cs"/>
          <w:rtl/>
        </w:rPr>
        <w:t>کیفیت که معیار‌های اطمینان کیفیت آن‌ها را تضمین می‌کند استفاده می‌کنیم و تعداد آن‌ها نسبت به اندازه پایگاه دانش خیلی زیاد نیست این افزایش زمان مقدار چندان چشم‌گیری نیست.</w:t>
      </w:r>
    </w:p>
    <w:p w14:paraId="3D441F7E" w14:textId="656EDD60" w:rsidR="00FD1715" w:rsidRDefault="00FD1715" w:rsidP="00FD1715">
      <w:pPr>
        <w:rPr>
          <w:rtl/>
        </w:rPr>
      </w:pPr>
      <w:r>
        <w:rPr>
          <w:rFonts w:hint="cs"/>
          <w:rtl/>
        </w:rPr>
        <w:t xml:space="preserve">اما در روش‌هایی که قوانین انجمنی را وارد فرایند آموزش می‌کنیم مثل روش </w:t>
      </w:r>
      <w:r>
        <w:t>TransE</w:t>
      </w:r>
      <w:r>
        <w:rPr>
          <w:rFonts w:hint="cs"/>
          <w:rtl/>
        </w:rPr>
        <w:t xml:space="preserve"> که در بخش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Ref489907708 \r \h</w:instrText>
      </w:r>
      <w:r>
        <w:rPr>
          <w:rtl/>
        </w:rPr>
        <w:instrText xml:space="preserve"> </w:instrText>
      </w:r>
      <w:r>
        <w:rPr>
          <w:rtl/>
        </w:rPr>
      </w:r>
      <w:r>
        <w:rPr>
          <w:rtl/>
        </w:rPr>
        <w:fldChar w:fldCharType="separate"/>
      </w:r>
      <w:r w:rsidR="002B3278">
        <w:rPr>
          <w:rtl/>
        </w:rPr>
        <w:t>‏4-4-</w:t>
      </w:r>
      <w:r>
        <w:rPr>
          <w:rtl/>
        </w:rPr>
        <w:fldChar w:fldCharType="end"/>
      </w:r>
      <w:r>
        <w:rPr>
          <w:rFonts w:hint="cs"/>
          <w:rtl/>
        </w:rPr>
        <w:t xml:space="preserve"> نحوه‌ی این فرایند توضیح داده شد، زمان آموزش بصورت خطی تغییر نمی‌کند زیرا ورودی بزرگ‌تری به الگوریتم نداده‌ایم و تغییراتی درون خود الگوریتم ایجاد کرده‌ایم. ابتدا عملیات آموزش بصورت غیر موازی انجام می‌شد و به این صورت بود که الگوریتم به هر حقیقت میرسید جدول قوانین انجمنی انتخاب شده را بررسی می‌کرد و حقیقت‌هایی که در یک یا چند قانون انجمنی حضور داشتند باعث توقف الگوریتم می‌شدند تا قوانین روی پایگاه دانش اجرا شود و نمونه‌های مثبت را یافته و در فرایند آموزش شرکت دهند. این امر باعث می‌شد که زمان اجرای الگوریتم تا چند برابر افزایش یابد، مثلا برای اجرای الگوریتم </w:t>
      </w:r>
      <w:r>
        <w:t>TransE</w:t>
      </w:r>
      <w:r>
        <w:rPr>
          <w:rFonts w:hint="cs"/>
          <w:rtl/>
        </w:rPr>
        <w:t xml:space="preserve"> که بدون قوانین انجمنی روی پایگاه دانش </w:t>
      </w:r>
      <w:r>
        <w:t>freebase15k</w:t>
      </w:r>
      <w:r>
        <w:rPr>
          <w:rFonts w:hint="cs"/>
          <w:rtl/>
        </w:rPr>
        <w:t xml:space="preserve"> حدود ۳.۵ساعت طول می‌کشید روی الگوریتم جدید که از قوانین انجمنی استفاده می‌کرد قریب به 11ساعت زمان می‌برد.</w:t>
      </w:r>
    </w:p>
    <w:p w14:paraId="597FAF1C" w14:textId="0E0CB8B0" w:rsidR="00080FCF" w:rsidRDefault="00FD1715" w:rsidP="00080FCF">
      <w:pPr>
        <w:rPr>
          <w:rtl/>
        </w:rPr>
      </w:pPr>
      <w:r>
        <w:rPr>
          <w:rFonts w:hint="cs"/>
          <w:rtl/>
        </w:rPr>
        <w:t>برای حل مشکل زمان این الگوریتم‌ها از یک فرایند پیش‌پردازش برای یافتن قوانین انجمنی مرتبط با حقیقت‌ها استفاده کردیم. ای</w:t>
      </w:r>
      <w:r w:rsidR="00080FCF">
        <w:rPr>
          <w:rFonts w:hint="cs"/>
          <w:rtl/>
        </w:rPr>
        <w:t>ن</w:t>
      </w:r>
      <w:r>
        <w:rPr>
          <w:rFonts w:hint="cs"/>
          <w:rtl/>
        </w:rPr>
        <w:t xml:space="preserve"> پیش‌پردازش به این صورت هست که ریسمان‌هایی به صورت موازی </w:t>
      </w:r>
      <w:r w:rsidR="00080FCF">
        <w:rPr>
          <w:rFonts w:hint="cs"/>
          <w:rtl/>
        </w:rPr>
        <w:t xml:space="preserve">شروع به یافتن حقیقت‌هایی که قانون انجمنی معادل برای آن‌ها هست می‌کنند و قوانین انجمنی مربوط به این حقیقت‌ها را از پایگاه دانش استخراج می‌کنند و وقتی اجرای الگوریتم به این حقیقت‌ها رسید دیگر نیاز به </w:t>
      </w:r>
      <w:r w:rsidR="00637926">
        <w:rPr>
          <w:rFonts w:hint="cs"/>
          <w:rtl/>
        </w:rPr>
        <w:t>استخراج قوانین از پایگاه دانش نداشته و قوانین را در دست دارد. با اجرای این الگوریتم تقریبا موازی روی سیستمی با 40هسته پردازش‌گر زمان اجرا از 11ساعت به 5ساعت و 17دقیقه رسید که زمان بسیار خوبی برای چنین تسکی هست.</w:t>
      </w:r>
    </w:p>
    <w:p w14:paraId="1915F30F" w14:textId="322B6273" w:rsidR="00637926" w:rsidRPr="00637926" w:rsidRDefault="00F26E68" w:rsidP="00637926">
      <w:pPr>
        <w:rPr>
          <w:rFonts w:cs="Arial"/>
          <w:rtl/>
        </w:rPr>
      </w:pPr>
      <w:r>
        <w:rPr>
          <w:rFonts w:hint="cs"/>
          <w:rtl/>
        </w:rPr>
        <w:lastRenderedPageBreak/>
        <w:t>همان‌طور</w:t>
      </w:r>
      <w:r w:rsidR="00637926">
        <w:rPr>
          <w:rFonts w:hint="cs"/>
          <w:rtl/>
        </w:rPr>
        <w:t xml:space="preserve"> که توضیح داده شد مشاهده می‌شود که این الگوریتم‌ها با اضافه کردن قوانین انجمنی از نظر مرتبه‌ی زمانی وضعیت نامطلوبی پیدا نکرده و با سربار زمانی کمی به جواب خواهند رسید.</w:t>
      </w:r>
    </w:p>
    <w:p w14:paraId="4244667D" w14:textId="604B70DD" w:rsidR="00D04F1F" w:rsidRDefault="00D04F1F" w:rsidP="00D04F1F">
      <w:pPr>
        <w:pStyle w:val="a0"/>
        <w:numPr>
          <w:ilvl w:val="1"/>
          <w:numId w:val="7"/>
        </w:numPr>
        <w:rPr>
          <w:rtl/>
        </w:rPr>
      </w:pPr>
      <w:bookmarkStart w:id="189" w:name="_Ref489736567"/>
      <w:bookmarkStart w:id="190" w:name="_Toc490477101"/>
      <w:r>
        <w:rPr>
          <w:rFonts w:hint="cs"/>
          <w:rtl/>
        </w:rPr>
        <w:t>جمع‌بندی</w:t>
      </w:r>
      <w:bookmarkEnd w:id="189"/>
      <w:bookmarkEnd w:id="190"/>
    </w:p>
    <w:p w14:paraId="2D26BAFC" w14:textId="5CE2C591" w:rsidR="00D04F1F" w:rsidRPr="006E2030" w:rsidRDefault="00D04F1F" w:rsidP="004D47C9">
      <w:pPr>
        <w:spacing w:line="360" w:lineRule="auto"/>
        <w:jc w:val="both"/>
        <w:rPr>
          <w:color w:val="000000"/>
          <w:rtl/>
        </w:rPr>
      </w:pPr>
      <w:r w:rsidRPr="006E2030">
        <w:rPr>
          <w:rFonts w:hint="cs"/>
          <w:color w:val="000000"/>
          <w:rtl/>
        </w:rPr>
        <w:t>در</w:t>
      </w:r>
      <w:r w:rsidR="005154F2">
        <w:rPr>
          <w:rFonts w:hint="cs"/>
          <w:color w:val="000000"/>
          <w:rtl/>
        </w:rPr>
        <w:t xml:space="preserve"> </w:t>
      </w:r>
      <w:r w:rsidR="005154F2">
        <w:rPr>
          <w:color w:val="000000"/>
          <w:rtl/>
        </w:rPr>
        <w:fldChar w:fldCharType="begin"/>
      </w:r>
      <w:r w:rsidR="005154F2">
        <w:rPr>
          <w:color w:val="000000"/>
          <w:rtl/>
        </w:rPr>
        <w:instrText xml:space="preserve"> </w:instrText>
      </w:r>
      <w:r w:rsidR="005154F2">
        <w:rPr>
          <w:rFonts w:hint="cs"/>
          <w:color w:val="000000"/>
        </w:rPr>
        <w:instrText>REF</w:instrText>
      </w:r>
      <w:r w:rsidR="005154F2">
        <w:rPr>
          <w:rFonts w:hint="cs"/>
          <w:color w:val="000000"/>
          <w:rtl/>
        </w:rPr>
        <w:instrText xml:space="preserve"> _</w:instrText>
      </w:r>
      <w:r w:rsidR="005154F2">
        <w:rPr>
          <w:rFonts w:hint="cs"/>
          <w:color w:val="000000"/>
        </w:rPr>
        <w:instrText>Ref489866618 \h</w:instrText>
      </w:r>
      <w:r w:rsidR="005154F2">
        <w:rPr>
          <w:color w:val="000000"/>
          <w:rtl/>
        </w:rPr>
        <w:instrText xml:space="preserve"> </w:instrText>
      </w:r>
      <w:r w:rsidR="005154F2">
        <w:rPr>
          <w:color w:val="000000"/>
          <w:rtl/>
        </w:rPr>
      </w:r>
      <w:r w:rsidR="005154F2">
        <w:rPr>
          <w:color w:val="000000"/>
          <w:rtl/>
        </w:rPr>
        <w:fldChar w:fldCharType="separate"/>
      </w:r>
      <w:r w:rsidR="002B3278">
        <w:rPr>
          <w:rtl/>
        </w:rPr>
        <w:t xml:space="preserve">جدول </w:t>
      </w:r>
      <w:r w:rsidR="002B3278">
        <w:rPr>
          <w:noProof/>
          <w:rtl/>
        </w:rPr>
        <w:t>8</w:t>
      </w:r>
      <w:r w:rsidR="005154F2">
        <w:rPr>
          <w:color w:val="000000"/>
          <w:rtl/>
        </w:rPr>
        <w:fldChar w:fldCharType="end"/>
      </w:r>
      <w:r w:rsidRPr="006E2030">
        <w:rPr>
          <w:rFonts w:hint="cs"/>
          <w:color w:val="000000"/>
          <w:rtl/>
        </w:rPr>
        <w:t xml:space="preserve"> و </w:t>
      </w:r>
      <w:r w:rsidR="005154F2">
        <w:rPr>
          <w:color w:val="000000"/>
          <w:rtl/>
        </w:rPr>
        <w:fldChar w:fldCharType="begin"/>
      </w:r>
      <w:r w:rsidR="005154F2">
        <w:rPr>
          <w:color w:val="000000"/>
          <w:rtl/>
        </w:rPr>
        <w:instrText xml:space="preserve"> </w:instrText>
      </w:r>
      <w:r w:rsidR="005154F2">
        <w:rPr>
          <w:rFonts w:hint="cs"/>
          <w:color w:val="000000"/>
        </w:rPr>
        <w:instrText>REF</w:instrText>
      </w:r>
      <w:r w:rsidR="005154F2">
        <w:rPr>
          <w:rFonts w:hint="cs"/>
          <w:color w:val="000000"/>
          <w:rtl/>
        </w:rPr>
        <w:instrText xml:space="preserve"> _</w:instrText>
      </w:r>
      <w:r w:rsidR="005154F2">
        <w:rPr>
          <w:rFonts w:hint="cs"/>
          <w:color w:val="000000"/>
        </w:rPr>
        <w:instrText>Ref489866726 \h</w:instrText>
      </w:r>
      <w:r w:rsidR="005154F2">
        <w:rPr>
          <w:color w:val="000000"/>
          <w:rtl/>
        </w:rPr>
        <w:instrText xml:space="preserve"> </w:instrText>
      </w:r>
      <w:r w:rsidR="005154F2">
        <w:rPr>
          <w:color w:val="000000"/>
          <w:rtl/>
        </w:rPr>
      </w:r>
      <w:r w:rsidR="005154F2">
        <w:rPr>
          <w:color w:val="000000"/>
          <w:rtl/>
        </w:rPr>
        <w:fldChar w:fldCharType="separate"/>
      </w:r>
      <w:r w:rsidR="002B3278">
        <w:rPr>
          <w:rtl/>
        </w:rPr>
        <w:t xml:space="preserve">جدول </w:t>
      </w:r>
      <w:r w:rsidR="002B3278">
        <w:rPr>
          <w:noProof/>
          <w:rtl/>
        </w:rPr>
        <w:t>9</w:t>
      </w:r>
      <w:r w:rsidR="005154F2">
        <w:rPr>
          <w:color w:val="000000"/>
          <w:rtl/>
        </w:rPr>
        <w:fldChar w:fldCharType="end"/>
      </w:r>
      <w:r w:rsidR="004D47C9">
        <w:rPr>
          <w:color w:val="000000"/>
        </w:rPr>
        <w:t xml:space="preserve"> </w:t>
      </w:r>
      <w:r w:rsidRPr="006E2030">
        <w:rPr>
          <w:rFonts w:hint="cs"/>
          <w:color w:val="000000"/>
          <w:rtl/>
        </w:rPr>
        <w:t xml:space="preserve">جمع‌بندی‌ای داریم روی نتایج اعمال قوانین روی روش‌های معرفی شده که در بخش قبل به تفصیل توضیح داده شد و این نتایج را به تفکیک معیار </w:t>
      </w:r>
      <w:r w:rsidRPr="006E2030">
        <w:rPr>
          <w:color w:val="000000"/>
        </w:rPr>
        <w:t>hit@10</w:t>
      </w:r>
      <w:r w:rsidR="000E6BE2">
        <w:rPr>
          <w:rFonts w:hint="cs"/>
          <w:color w:val="000000"/>
          <w:rtl/>
        </w:rPr>
        <w:t xml:space="preserve"> و میانگین رتبه </w:t>
      </w:r>
      <w:r w:rsidRPr="006E2030">
        <w:rPr>
          <w:rFonts w:hint="cs"/>
          <w:color w:val="000000"/>
          <w:rtl/>
        </w:rPr>
        <w:t xml:space="preserve">در کنار هم قرار داده‌ایم. </w:t>
      </w:r>
    </w:p>
    <w:p w14:paraId="197286F1" w14:textId="267C9C6B" w:rsidR="005154F2" w:rsidRPr="006E2030" w:rsidRDefault="005154F2" w:rsidP="00A600E1">
      <w:pPr>
        <w:pStyle w:val="Caption"/>
        <w:rPr>
          <w:color w:val="000000"/>
          <w:rtl/>
        </w:rPr>
      </w:pPr>
      <w:bookmarkStart w:id="191" w:name="_Ref489866618"/>
      <w:bookmarkStart w:id="192" w:name="_Toc490476997"/>
      <w:r>
        <w:rPr>
          <w:rtl/>
        </w:rPr>
        <w:t xml:space="preserve">جدول </w:t>
      </w:r>
      <w:r>
        <w:rPr>
          <w:rtl/>
        </w:rPr>
        <w:fldChar w:fldCharType="begin"/>
      </w:r>
      <w:r w:rsidRPr="005154F2">
        <w:rPr>
          <w:rtl/>
        </w:rPr>
        <w:instrText xml:space="preserve"> </w:instrText>
      </w:r>
      <w:r w:rsidRPr="005154F2">
        <w:instrText>SEQ</w:instrText>
      </w:r>
      <w:r w:rsidRPr="005154F2">
        <w:rPr>
          <w:rtl/>
        </w:rPr>
        <w:instrText xml:space="preserve"> جدول \* </w:instrText>
      </w:r>
      <w:r w:rsidRPr="005154F2">
        <w:instrText>ARABIC</w:instrText>
      </w:r>
      <w:r w:rsidRPr="005154F2">
        <w:rPr>
          <w:rtl/>
        </w:rPr>
        <w:instrText xml:space="preserve"> </w:instrText>
      </w:r>
      <w:r>
        <w:rPr>
          <w:rtl/>
        </w:rPr>
        <w:fldChar w:fldCharType="separate"/>
      </w:r>
      <w:r w:rsidR="002B3278">
        <w:rPr>
          <w:noProof/>
          <w:rtl/>
        </w:rPr>
        <w:t>8</w:t>
      </w:r>
      <w:r>
        <w:rPr>
          <w:rtl/>
        </w:rPr>
        <w:fldChar w:fldCharType="end"/>
      </w:r>
      <w:bookmarkEnd w:id="191"/>
      <w:r>
        <w:rPr>
          <w:rFonts w:hint="cs"/>
          <w:rtl/>
        </w:rPr>
        <w:t xml:space="preserve"> </w:t>
      </w:r>
      <w:r w:rsidRPr="001A6E84">
        <w:rPr>
          <w:rtl/>
        </w:rPr>
        <w:t>نتا</w:t>
      </w:r>
      <w:r w:rsidRPr="001A6E84">
        <w:rPr>
          <w:rFonts w:hint="cs"/>
          <w:rtl/>
        </w:rPr>
        <w:t>ی</w:t>
      </w:r>
      <w:r w:rsidRPr="001A6E84">
        <w:rPr>
          <w:rFonts w:hint="eastAsia"/>
          <w:rtl/>
        </w:rPr>
        <w:t>ج</w:t>
      </w:r>
      <w:r w:rsidRPr="001A6E84">
        <w:rPr>
          <w:rtl/>
        </w:rPr>
        <w:t xml:space="preserve"> اعمال قوان</w:t>
      </w:r>
      <w:r w:rsidRPr="001A6E84">
        <w:rPr>
          <w:rFonts w:hint="cs"/>
          <w:rtl/>
        </w:rPr>
        <w:t>ی</w:t>
      </w:r>
      <w:r w:rsidRPr="001A6E84">
        <w:rPr>
          <w:rFonts w:hint="eastAsia"/>
          <w:rtl/>
        </w:rPr>
        <w:t>ن</w:t>
      </w:r>
      <w:r w:rsidRPr="001A6E84">
        <w:rPr>
          <w:rtl/>
        </w:rPr>
        <w:t xml:space="preserve"> انجمن</w:t>
      </w:r>
      <w:r w:rsidRPr="001A6E84">
        <w:rPr>
          <w:rFonts w:hint="cs"/>
          <w:rtl/>
        </w:rPr>
        <w:t>ی</w:t>
      </w:r>
      <w:r w:rsidRPr="001A6E84">
        <w:rPr>
          <w:rtl/>
        </w:rPr>
        <w:t xml:space="preserve"> هدف بر رو</w:t>
      </w:r>
      <w:r w:rsidRPr="001A6E84">
        <w:rPr>
          <w:rFonts w:hint="cs"/>
          <w:rtl/>
        </w:rPr>
        <w:t>ی</w:t>
      </w:r>
      <w:r w:rsidRPr="001A6E84">
        <w:rPr>
          <w:rtl/>
        </w:rPr>
        <w:t xml:space="preserve"> مع</w:t>
      </w:r>
      <w:r w:rsidRPr="001A6E84">
        <w:rPr>
          <w:rFonts w:hint="cs"/>
          <w:rtl/>
        </w:rPr>
        <w:t>ی</w:t>
      </w:r>
      <w:r w:rsidRPr="001A6E84">
        <w:rPr>
          <w:rFonts w:hint="eastAsia"/>
          <w:rtl/>
        </w:rPr>
        <w:t>ار</w:t>
      </w:r>
      <w:r w:rsidRPr="001A6E84">
        <w:rPr>
          <w:rtl/>
        </w:rPr>
        <w:t xml:space="preserve"> </w:t>
      </w:r>
      <w:r w:rsidRPr="001A6E84">
        <w:t>hi</w:t>
      </w:r>
      <w:r w:rsidR="00A600E1">
        <w:t>t</w:t>
      </w:r>
      <w:r w:rsidRPr="001A6E84">
        <w:t>@10</w:t>
      </w:r>
      <w:r w:rsidRPr="001A6E84">
        <w:rPr>
          <w:rtl/>
        </w:rPr>
        <w:t xml:space="preserve"> روش‌ها</w:t>
      </w:r>
      <w:r w:rsidRPr="001A6E84">
        <w:rPr>
          <w:rFonts w:hint="cs"/>
          <w:rtl/>
        </w:rPr>
        <w:t>ی</w:t>
      </w:r>
      <w:r w:rsidRPr="001A6E84">
        <w:rPr>
          <w:rtl/>
        </w:rPr>
        <w:t xml:space="preserve"> مورد بررس</w:t>
      </w:r>
      <w:r w:rsidRPr="001A6E84">
        <w:rPr>
          <w:rFonts w:hint="cs"/>
          <w:rtl/>
        </w:rPr>
        <w:t>ی</w:t>
      </w:r>
      <w:bookmarkEnd w:id="192"/>
    </w:p>
    <w:tbl>
      <w:tblPr>
        <w:tblW w:w="0" w:type="auto"/>
        <w:tblCellMar>
          <w:left w:w="0" w:type="dxa"/>
          <w:right w:w="0" w:type="dxa"/>
        </w:tblCellMar>
        <w:tblLook w:val="04A0" w:firstRow="1" w:lastRow="0" w:firstColumn="1" w:lastColumn="0" w:noHBand="0" w:noVBand="1"/>
      </w:tblPr>
      <w:tblGrid>
        <w:gridCol w:w="832"/>
        <w:gridCol w:w="721"/>
        <w:gridCol w:w="1331"/>
        <w:gridCol w:w="1253"/>
        <w:gridCol w:w="601"/>
        <w:gridCol w:w="1147"/>
        <w:gridCol w:w="1358"/>
        <w:gridCol w:w="1235"/>
      </w:tblGrid>
      <w:tr w:rsidR="00D04F1F" w:rsidRPr="003B1B9D" w14:paraId="4F5BC816" w14:textId="77777777" w:rsidTr="00994F94">
        <w:trPr>
          <w:trHeight w:val="20"/>
        </w:trPr>
        <w:tc>
          <w:tcPr>
            <w:tcW w:w="0" w:type="auto"/>
            <w:gridSpan w:val="8"/>
            <w:tcBorders>
              <w:top w:val="single" w:sz="12" w:space="0" w:color="000000"/>
              <w:left w:val="single" w:sz="12" w:space="0" w:color="000000"/>
              <w:bottom w:val="single" w:sz="12" w:space="0" w:color="000000"/>
              <w:right w:val="single" w:sz="12" w:space="0" w:color="000000"/>
            </w:tcBorders>
            <w:tcMar>
              <w:top w:w="60" w:type="dxa"/>
              <w:left w:w="60" w:type="dxa"/>
              <w:bottom w:w="60" w:type="dxa"/>
              <w:right w:w="60" w:type="dxa"/>
            </w:tcMar>
            <w:vAlign w:val="center"/>
            <w:hideMark/>
          </w:tcPr>
          <w:p w14:paraId="41E02798" w14:textId="77777777" w:rsidR="00D04F1F" w:rsidRPr="003B1B9D" w:rsidRDefault="00D04F1F" w:rsidP="00994F94">
            <w:pPr>
              <w:jc w:val="center"/>
              <w:rPr>
                <w:sz w:val="20"/>
                <w:szCs w:val="22"/>
              </w:rPr>
            </w:pPr>
            <w:r w:rsidRPr="003B1B9D">
              <w:rPr>
                <w:rFonts w:ascii="Helvetica" w:hAnsi="Helvetica"/>
                <w:b/>
                <w:bCs/>
                <w:color w:val="000000"/>
                <w:sz w:val="20"/>
                <w:szCs w:val="22"/>
              </w:rPr>
              <w:t>Hit@10 on Freebase 15K (%)</w:t>
            </w:r>
          </w:p>
        </w:tc>
      </w:tr>
      <w:tr w:rsidR="00D04F1F" w:rsidRPr="003B1B9D" w14:paraId="2CC9DB02" w14:textId="77777777" w:rsidTr="00994F94">
        <w:trPr>
          <w:trHeight w:val="20"/>
        </w:trPr>
        <w:tc>
          <w:tcPr>
            <w:tcW w:w="0" w:type="auto"/>
            <w:tcBorders>
              <w:top w:val="single" w:sz="12"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0F17D3FB" w14:textId="77777777" w:rsidR="00D04F1F" w:rsidRPr="003B1B9D" w:rsidRDefault="00D04F1F" w:rsidP="00994F94">
            <w:pPr>
              <w:jc w:val="center"/>
              <w:rPr>
                <w:sz w:val="20"/>
                <w:szCs w:val="22"/>
              </w:rPr>
            </w:pPr>
            <w:r w:rsidRPr="003B1B9D">
              <w:rPr>
                <w:rFonts w:ascii="Helvetica" w:hAnsi="Helvetica"/>
                <w:b/>
                <w:bCs/>
                <w:color w:val="000000"/>
                <w:sz w:val="20"/>
                <w:szCs w:val="22"/>
              </w:rPr>
              <w:t>Method</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02BEB73" w14:textId="77777777" w:rsidR="00D04F1F" w:rsidRPr="003B1B9D" w:rsidRDefault="00D04F1F" w:rsidP="00994F94">
            <w:pPr>
              <w:jc w:val="center"/>
              <w:rPr>
                <w:sz w:val="20"/>
                <w:szCs w:val="22"/>
              </w:rPr>
            </w:pPr>
            <w:r w:rsidRPr="003B1B9D">
              <w:rPr>
                <w:rFonts w:ascii="Helvetica" w:hAnsi="Helvetica"/>
                <w:bCs/>
                <w:color w:val="000000"/>
                <w:sz w:val="20"/>
                <w:szCs w:val="22"/>
              </w:rPr>
              <w:t>orginal</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FF45525" w14:textId="77777777" w:rsidR="00D04F1F" w:rsidRPr="003B1B9D" w:rsidRDefault="00D04F1F" w:rsidP="00994F94">
            <w:pPr>
              <w:jc w:val="center"/>
              <w:rPr>
                <w:sz w:val="20"/>
                <w:szCs w:val="22"/>
              </w:rPr>
            </w:pPr>
            <w:r w:rsidRPr="003B1B9D">
              <w:rPr>
                <w:rFonts w:ascii="Helvetica" w:hAnsi="Helvetica"/>
                <w:bCs/>
                <w:color w:val="000000"/>
                <w:sz w:val="20"/>
                <w:szCs w:val="22"/>
              </w:rPr>
              <w:t>R-Subsumption</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B735963" w14:textId="77777777" w:rsidR="00D04F1F" w:rsidRPr="003B1B9D" w:rsidRDefault="00D04F1F" w:rsidP="00994F94">
            <w:pPr>
              <w:jc w:val="center"/>
              <w:rPr>
                <w:sz w:val="20"/>
                <w:szCs w:val="22"/>
              </w:rPr>
            </w:pPr>
            <w:r w:rsidRPr="003B1B9D">
              <w:rPr>
                <w:rFonts w:ascii="Helvetica" w:hAnsi="Helvetica"/>
                <w:bCs/>
                <w:color w:val="000000"/>
                <w:sz w:val="20"/>
                <w:szCs w:val="22"/>
              </w:rPr>
              <w:t>R-Equivalence</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33908DA" w14:textId="77777777" w:rsidR="00D04F1F" w:rsidRPr="003B1B9D" w:rsidRDefault="00D04F1F" w:rsidP="00994F94">
            <w:pPr>
              <w:jc w:val="center"/>
              <w:rPr>
                <w:sz w:val="20"/>
                <w:szCs w:val="22"/>
              </w:rPr>
            </w:pPr>
            <w:r w:rsidRPr="003B1B9D">
              <w:rPr>
                <w:rFonts w:ascii="Helvetica" w:hAnsi="Helvetica"/>
                <w:bCs/>
                <w:color w:val="000000"/>
                <w:sz w:val="20"/>
                <w:szCs w:val="22"/>
              </w:rPr>
              <w:t>2-hope</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E155D98" w14:textId="77777777" w:rsidR="00D04F1F" w:rsidRPr="003B1B9D" w:rsidRDefault="00D04F1F" w:rsidP="00994F94">
            <w:pPr>
              <w:jc w:val="center"/>
              <w:rPr>
                <w:sz w:val="20"/>
                <w:szCs w:val="22"/>
              </w:rPr>
            </w:pPr>
            <w:r w:rsidRPr="003B1B9D">
              <w:rPr>
                <w:rFonts w:ascii="Helvetica" w:hAnsi="Helvetica"/>
                <w:bCs/>
                <w:color w:val="000000"/>
                <w:sz w:val="20"/>
                <w:szCs w:val="22"/>
              </w:rPr>
              <w:t>Triangle alignment</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4B49E96" w14:textId="77777777" w:rsidR="00D04F1F" w:rsidRPr="003B1B9D" w:rsidRDefault="00D04F1F" w:rsidP="00994F94">
            <w:pPr>
              <w:jc w:val="center"/>
              <w:rPr>
                <w:sz w:val="20"/>
                <w:szCs w:val="22"/>
              </w:rPr>
            </w:pPr>
            <w:r w:rsidRPr="003B1B9D">
              <w:rPr>
                <w:rFonts w:ascii="Helvetica" w:hAnsi="Helvetica"/>
                <w:bCs/>
                <w:color w:val="000000"/>
                <w:sz w:val="20"/>
                <w:szCs w:val="22"/>
              </w:rPr>
              <w:t>SR-Subsumption</w:t>
            </w:r>
          </w:p>
        </w:tc>
        <w:tc>
          <w:tcPr>
            <w:tcW w:w="0" w:type="auto"/>
            <w:tcBorders>
              <w:top w:val="single" w:sz="12"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70349876" w14:textId="77777777" w:rsidR="00D04F1F" w:rsidRPr="003B1B9D" w:rsidRDefault="00D04F1F" w:rsidP="00994F94">
            <w:pPr>
              <w:jc w:val="center"/>
              <w:rPr>
                <w:sz w:val="20"/>
                <w:szCs w:val="22"/>
              </w:rPr>
            </w:pPr>
            <w:r w:rsidRPr="003B1B9D">
              <w:rPr>
                <w:rFonts w:ascii="Helvetica" w:hAnsi="Helvetica"/>
                <w:bCs/>
                <w:color w:val="000000"/>
                <w:sz w:val="20"/>
                <w:szCs w:val="22"/>
              </w:rPr>
              <w:t>all rules (~improve)</w:t>
            </w:r>
          </w:p>
        </w:tc>
      </w:tr>
      <w:tr w:rsidR="00D04F1F" w:rsidRPr="003B1B9D" w14:paraId="17114E6E" w14:textId="77777777" w:rsidTr="00994F94">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56E3A42E" w14:textId="32111B46" w:rsidR="00D04F1F" w:rsidRPr="003B1B9D" w:rsidRDefault="004A0509" w:rsidP="00994F94">
            <w:pPr>
              <w:jc w:val="center"/>
              <w:rPr>
                <w:sz w:val="20"/>
                <w:szCs w:val="22"/>
              </w:rPr>
            </w:pPr>
            <w:r>
              <w:rPr>
                <w:rFonts w:ascii="Helvetica" w:hAnsi="Helvetica"/>
                <w:b/>
                <w:bCs/>
                <w:color w:val="000000"/>
                <w:sz w:val="20"/>
                <w:szCs w:val="22"/>
                <w:rtl/>
              </w:rPr>
              <w:t>رسکال</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61E6B59" w14:textId="77777777" w:rsidR="00D04F1F" w:rsidRPr="003B1B9D" w:rsidRDefault="00D04F1F" w:rsidP="00994F94">
            <w:pPr>
              <w:jc w:val="center"/>
              <w:rPr>
                <w:sz w:val="20"/>
                <w:szCs w:val="22"/>
              </w:rPr>
            </w:pPr>
            <w:r w:rsidRPr="003B1B9D">
              <w:rPr>
                <w:rFonts w:ascii="Helvetica Light" w:hAnsi="Helvetica Light"/>
                <w:color w:val="000000"/>
                <w:sz w:val="20"/>
                <w:szCs w:val="22"/>
              </w:rPr>
              <w:t>42.1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8093217" w14:textId="77777777" w:rsidR="00D04F1F" w:rsidRPr="003B1B9D" w:rsidRDefault="00D04F1F" w:rsidP="00994F94">
            <w:pPr>
              <w:jc w:val="center"/>
              <w:rPr>
                <w:sz w:val="20"/>
                <w:szCs w:val="22"/>
              </w:rPr>
            </w:pPr>
            <w:r w:rsidRPr="003B1B9D">
              <w:rPr>
                <w:rFonts w:ascii="Helvetica Light" w:hAnsi="Helvetica Light"/>
                <w:color w:val="000000"/>
                <w:sz w:val="20"/>
                <w:szCs w:val="22"/>
              </w:rPr>
              <w:t>41.9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3D36077" w14:textId="77777777" w:rsidR="00D04F1F" w:rsidRPr="003B1B9D" w:rsidRDefault="00D04F1F" w:rsidP="00994F94">
            <w:pPr>
              <w:jc w:val="center"/>
              <w:rPr>
                <w:sz w:val="20"/>
                <w:szCs w:val="22"/>
              </w:rPr>
            </w:pPr>
            <w:r w:rsidRPr="003B1B9D">
              <w:rPr>
                <w:rFonts w:ascii="Helvetica Light" w:hAnsi="Helvetica Light"/>
                <w:color w:val="000000"/>
                <w:sz w:val="20"/>
                <w:szCs w:val="22"/>
              </w:rPr>
              <w:t>42.3</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F289357" w14:textId="77777777" w:rsidR="00D04F1F" w:rsidRPr="003B1B9D" w:rsidRDefault="00D04F1F" w:rsidP="00994F94">
            <w:pPr>
              <w:jc w:val="center"/>
              <w:rPr>
                <w:sz w:val="20"/>
                <w:szCs w:val="22"/>
              </w:rPr>
            </w:pPr>
            <w:r w:rsidRPr="003B1B9D">
              <w:rPr>
                <w:rFonts w:ascii="Helvetica Light" w:hAnsi="Helvetica Light"/>
                <w:color w:val="388A18"/>
                <w:sz w:val="20"/>
                <w:szCs w:val="22"/>
              </w:rPr>
              <w:t>43.5</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2A94FD8" w14:textId="77777777" w:rsidR="00D04F1F" w:rsidRPr="003B1B9D" w:rsidRDefault="00D04F1F" w:rsidP="00994F94">
            <w:pPr>
              <w:jc w:val="center"/>
              <w:rPr>
                <w:sz w:val="20"/>
                <w:szCs w:val="22"/>
              </w:rPr>
            </w:pPr>
            <w:r w:rsidRPr="003B1B9D">
              <w:rPr>
                <w:rFonts w:ascii="Helvetica Light" w:hAnsi="Helvetica Light"/>
                <w:color w:val="388A18"/>
                <w:sz w:val="20"/>
                <w:szCs w:val="22"/>
              </w:rPr>
              <w:t>42.9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468BFC7" w14:textId="77777777" w:rsidR="00D04F1F" w:rsidRPr="003B1B9D" w:rsidRDefault="00D04F1F" w:rsidP="00994F94">
            <w:pPr>
              <w:jc w:val="center"/>
              <w:rPr>
                <w:sz w:val="20"/>
                <w:szCs w:val="22"/>
              </w:rPr>
            </w:pPr>
            <w:r w:rsidRPr="003B1B9D">
              <w:rPr>
                <w:rFonts w:ascii="Helvetica Light" w:hAnsi="Helvetica Light"/>
                <w:color w:val="000000"/>
                <w:sz w:val="20"/>
                <w:szCs w:val="22"/>
              </w:rPr>
              <w:t>42.0</w:t>
            </w:r>
          </w:p>
        </w:tc>
        <w:tc>
          <w:tcPr>
            <w:tcW w:w="0" w:type="auto"/>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4191F282" w14:textId="77777777" w:rsidR="00D04F1F" w:rsidRPr="003B1B9D" w:rsidRDefault="00D04F1F" w:rsidP="00994F94">
            <w:pPr>
              <w:jc w:val="center"/>
              <w:rPr>
                <w:sz w:val="20"/>
                <w:szCs w:val="22"/>
              </w:rPr>
            </w:pPr>
            <w:r w:rsidRPr="003B1B9D">
              <w:rPr>
                <w:rFonts w:ascii="Helvetica" w:hAnsi="Helvetica"/>
                <w:b/>
                <w:bCs/>
                <w:color w:val="000000"/>
                <w:sz w:val="20"/>
                <w:szCs w:val="22"/>
              </w:rPr>
              <w:t>43.9 (1.8%)</w:t>
            </w:r>
          </w:p>
        </w:tc>
      </w:tr>
      <w:tr w:rsidR="00D04F1F" w:rsidRPr="003B1B9D" w14:paraId="3179F570" w14:textId="77777777" w:rsidTr="00994F94">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0DFA8657" w14:textId="77777777" w:rsidR="00D04F1F" w:rsidRPr="003B1B9D" w:rsidRDefault="00D04F1F" w:rsidP="00994F94">
            <w:pPr>
              <w:jc w:val="center"/>
              <w:rPr>
                <w:sz w:val="20"/>
                <w:szCs w:val="22"/>
              </w:rPr>
            </w:pPr>
            <w:r w:rsidRPr="003B1B9D">
              <w:rPr>
                <w:rFonts w:ascii="Helvetica" w:hAnsi="Helvetica"/>
                <w:b/>
                <w:bCs/>
                <w:color w:val="000000"/>
                <w:sz w:val="20"/>
                <w:szCs w:val="22"/>
              </w:rPr>
              <w:t>NTN</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F0069CE" w14:textId="77777777" w:rsidR="00D04F1F" w:rsidRPr="003B1B9D" w:rsidRDefault="00D04F1F" w:rsidP="00994F94">
            <w:pPr>
              <w:jc w:val="center"/>
              <w:rPr>
                <w:sz w:val="20"/>
                <w:szCs w:val="22"/>
              </w:rPr>
            </w:pPr>
            <w:r w:rsidRPr="003B1B9D">
              <w:rPr>
                <w:rFonts w:ascii="Helvetica Light" w:hAnsi="Helvetica Light"/>
                <w:color w:val="000000"/>
                <w:sz w:val="20"/>
                <w:szCs w:val="22"/>
              </w:rPr>
              <w:t>27</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DE7F880" w14:textId="77777777" w:rsidR="00D04F1F" w:rsidRPr="003B1B9D" w:rsidRDefault="00D04F1F" w:rsidP="00994F94">
            <w:pPr>
              <w:jc w:val="center"/>
              <w:rPr>
                <w:sz w:val="20"/>
                <w:szCs w:val="22"/>
              </w:rPr>
            </w:pPr>
            <w:r w:rsidRPr="003B1B9D">
              <w:rPr>
                <w:rFonts w:ascii="Helvetica Light" w:hAnsi="Helvetica Light"/>
                <w:color w:val="000000"/>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7351939" w14:textId="77777777" w:rsidR="00D04F1F" w:rsidRPr="003B1B9D" w:rsidRDefault="00D04F1F" w:rsidP="00994F94">
            <w:pPr>
              <w:jc w:val="center"/>
              <w:rPr>
                <w:sz w:val="20"/>
                <w:szCs w:val="22"/>
              </w:rPr>
            </w:pPr>
            <w:r w:rsidRPr="003B1B9D">
              <w:rPr>
                <w:rFonts w:ascii="Helvetica Light" w:hAnsi="Helvetica Light"/>
                <w:color w:val="000000"/>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B156791" w14:textId="77777777" w:rsidR="00D04F1F" w:rsidRPr="003B1B9D" w:rsidRDefault="00D04F1F" w:rsidP="00994F94">
            <w:pPr>
              <w:jc w:val="center"/>
              <w:rPr>
                <w:sz w:val="20"/>
                <w:szCs w:val="22"/>
              </w:rPr>
            </w:pPr>
            <w:r w:rsidRPr="003B1B9D">
              <w:rPr>
                <w:rFonts w:ascii="Helvetica Light" w:hAnsi="Helvetica Light"/>
                <w:color w:val="388A18"/>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F32E092" w14:textId="77777777" w:rsidR="00D04F1F" w:rsidRPr="003B1B9D" w:rsidRDefault="00D04F1F" w:rsidP="00994F94">
            <w:pPr>
              <w:jc w:val="center"/>
              <w:rPr>
                <w:sz w:val="20"/>
                <w:szCs w:val="22"/>
              </w:rPr>
            </w:pPr>
            <w:r w:rsidRPr="003B1B9D">
              <w:rPr>
                <w:rFonts w:ascii="Helvetica Light" w:hAnsi="Helvetica Light"/>
                <w:color w:val="000000"/>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DDE1209" w14:textId="77777777" w:rsidR="00D04F1F" w:rsidRPr="003B1B9D" w:rsidRDefault="00D04F1F" w:rsidP="00994F94">
            <w:pPr>
              <w:jc w:val="center"/>
              <w:rPr>
                <w:sz w:val="20"/>
                <w:szCs w:val="22"/>
              </w:rPr>
            </w:pPr>
            <w:r w:rsidRPr="003B1B9D">
              <w:rPr>
                <w:rFonts w:ascii="Helvetica Light" w:hAnsi="Helvetica Light"/>
                <w:color w:val="000000"/>
                <w:sz w:val="20"/>
                <w:szCs w:val="22"/>
              </w:rPr>
              <w:t>-</w:t>
            </w:r>
          </w:p>
        </w:tc>
        <w:tc>
          <w:tcPr>
            <w:tcW w:w="0" w:type="auto"/>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7B66CAAB" w14:textId="77777777" w:rsidR="00D04F1F" w:rsidRPr="003B1B9D" w:rsidRDefault="00D04F1F" w:rsidP="00994F94">
            <w:pPr>
              <w:jc w:val="center"/>
              <w:rPr>
                <w:sz w:val="20"/>
                <w:szCs w:val="22"/>
              </w:rPr>
            </w:pPr>
            <w:r w:rsidRPr="003B1B9D">
              <w:rPr>
                <w:rFonts w:ascii="Helvetica" w:hAnsi="Helvetica"/>
                <w:b/>
                <w:bCs/>
                <w:color w:val="000000"/>
                <w:sz w:val="20"/>
                <w:szCs w:val="22"/>
              </w:rPr>
              <w:t>-</w:t>
            </w:r>
          </w:p>
        </w:tc>
      </w:tr>
      <w:tr w:rsidR="00D04F1F" w:rsidRPr="003B1B9D" w14:paraId="1B93433C" w14:textId="77777777" w:rsidTr="00994F94">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2EC99225" w14:textId="77777777" w:rsidR="00D04F1F" w:rsidRPr="003B1B9D" w:rsidRDefault="00D04F1F" w:rsidP="00994F94">
            <w:pPr>
              <w:jc w:val="center"/>
              <w:rPr>
                <w:sz w:val="20"/>
                <w:szCs w:val="22"/>
              </w:rPr>
            </w:pPr>
            <w:r w:rsidRPr="003B1B9D">
              <w:rPr>
                <w:rFonts w:ascii="Helvetica" w:hAnsi="Helvetica"/>
                <w:b/>
                <w:bCs/>
                <w:color w:val="000000"/>
                <w:sz w:val="20"/>
                <w:szCs w:val="22"/>
              </w:rPr>
              <w:t>SE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5F861B9" w14:textId="77777777" w:rsidR="00D04F1F" w:rsidRPr="003B1B9D" w:rsidRDefault="00D04F1F" w:rsidP="00994F94">
            <w:pPr>
              <w:jc w:val="center"/>
              <w:rPr>
                <w:sz w:val="20"/>
                <w:szCs w:val="22"/>
              </w:rPr>
            </w:pPr>
            <w:r w:rsidRPr="003B1B9D">
              <w:rPr>
                <w:rFonts w:ascii="Helvetica Light" w:hAnsi="Helvetica Light"/>
                <w:color w:val="000000"/>
                <w:sz w:val="20"/>
                <w:szCs w:val="22"/>
              </w:rPr>
              <w:t>39.8</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4C9A63D" w14:textId="77777777" w:rsidR="00D04F1F" w:rsidRPr="003B1B9D" w:rsidRDefault="00D04F1F" w:rsidP="00994F94">
            <w:pPr>
              <w:jc w:val="center"/>
              <w:rPr>
                <w:sz w:val="20"/>
                <w:szCs w:val="22"/>
              </w:rPr>
            </w:pPr>
            <w:r w:rsidRPr="003B1B9D">
              <w:rPr>
                <w:rFonts w:ascii="Helvetica Light" w:hAnsi="Helvetica Light"/>
                <w:color w:val="000000"/>
                <w:sz w:val="20"/>
                <w:szCs w:val="22"/>
              </w:rPr>
              <w:t>40.7</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6FB3631" w14:textId="77777777" w:rsidR="00D04F1F" w:rsidRPr="003B1B9D" w:rsidRDefault="00D04F1F" w:rsidP="00994F94">
            <w:pPr>
              <w:jc w:val="center"/>
              <w:rPr>
                <w:sz w:val="20"/>
                <w:szCs w:val="22"/>
              </w:rPr>
            </w:pPr>
            <w:r w:rsidRPr="003B1B9D">
              <w:rPr>
                <w:rFonts w:ascii="Helvetica Light" w:hAnsi="Helvetica Light"/>
                <w:color w:val="388A18"/>
                <w:sz w:val="20"/>
                <w:szCs w:val="22"/>
              </w:rPr>
              <w:t>41.6</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E5AF34E" w14:textId="77777777" w:rsidR="00D04F1F" w:rsidRPr="003B1B9D" w:rsidRDefault="00D04F1F" w:rsidP="00994F94">
            <w:pPr>
              <w:jc w:val="center"/>
              <w:rPr>
                <w:sz w:val="20"/>
                <w:szCs w:val="22"/>
              </w:rPr>
            </w:pPr>
            <w:r w:rsidRPr="003B1B9D">
              <w:rPr>
                <w:rFonts w:ascii="Helvetica Light" w:hAnsi="Helvetica Light"/>
                <w:color w:val="388A18"/>
                <w:sz w:val="20"/>
                <w:szCs w:val="22"/>
              </w:rPr>
              <w:t>41.8</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234DAB2" w14:textId="77777777" w:rsidR="00D04F1F" w:rsidRPr="003B1B9D" w:rsidRDefault="00D04F1F" w:rsidP="00994F94">
            <w:pPr>
              <w:jc w:val="center"/>
              <w:rPr>
                <w:sz w:val="20"/>
                <w:szCs w:val="22"/>
              </w:rPr>
            </w:pPr>
            <w:r w:rsidRPr="003B1B9D">
              <w:rPr>
                <w:rFonts w:ascii="Helvetica Light" w:hAnsi="Helvetica Light"/>
                <w:color w:val="000000"/>
                <w:sz w:val="20"/>
                <w:szCs w:val="22"/>
              </w:rPr>
              <w:t>41.5</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0B68C99" w14:textId="77777777" w:rsidR="00D04F1F" w:rsidRPr="003B1B9D" w:rsidRDefault="00D04F1F" w:rsidP="00994F94">
            <w:pPr>
              <w:jc w:val="center"/>
              <w:rPr>
                <w:sz w:val="20"/>
                <w:szCs w:val="22"/>
              </w:rPr>
            </w:pPr>
            <w:r w:rsidRPr="003B1B9D">
              <w:rPr>
                <w:rFonts w:ascii="Helvetica Light" w:hAnsi="Helvetica Light"/>
                <w:color w:val="000000"/>
                <w:sz w:val="20"/>
                <w:szCs w:val="22"/>
              </w:rPr>
              <w:t>40.5</w:t>
            </w:r>
          </w:p>
        </w:tc>
        <w:tc>
          <w:tcPr>
            <w:tcW w:w="0" w:type="auto"/>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463C8A52" w14:textId="77777777" w:rsidR="00D04F1F" w:rsidRPr="003B1B9D" w:rsidRDefault="00D04F1F" w:rsidP="00994F94">
            <w:pPr>
              <w:jc w:val="center"/>
              <w:rPr>
                <w:sz w:val="20"/>
                <w:szCs w:val="22"/>
              </w:rPr>
            </w:pPr>
            <w:r w:rsidRPr="003B1B9D">
              <w:rPr>
                <w:rFonts w:ascii="Helvetica" w:hAnsi="Helvetica"/>
                <w:b/>
                <w:bCs/>
                <w:color w:val="000000"/>
                <w:sz w:val="20"/>
                <w:szCs w:val="22"/>
              </w:rPr>
              <w:t>43.1 (3.3%)</w:t>
            </w:r>
          </w:p>
        </w:tc>
      </w:tr>
      <w:tr w:rsidR="00D04F1F" w:rsidRPr="003B1B9D" w14:paraId="25A51D3B" w14:textId="77777777" w:rsidTr="00994F94">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7B87074C" w14:textId="77777777" w:rsidR="00D04F1F" w:rsidRPr="003B1B9D" w:rsidRDefault="00D04F1F" w:rsidP="00994F94">
            <w:pPr>
              <w:jc w:val="center"/>
              <w:rPr>
                <w:sz w:val="20"/>
                <w:szCs w:val="22"/>
              </w:rPr>
            </w:pPr>
            <w:r w:rsidRPr="003B1B9D">
              <w:rPr>
                <w:rFonts w:ascii="Helvetica" w:hAnsi="Helvetica"/>
                <w:b/>
                <w:bCs/>
                <w:color w:val="000000"/>
                <w:sz w:val="20"/>
                <w:szCs w:val="22"/>
              </w:rPr>
              <w:t>TransE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62FD8C9" w14:textId="77777777" w:rsidR="00D04F1F" w:rsidRPr="003B1B9D" w:rsidRDefault="00D04F1F" w:rsidP="00994F94">
            <w:pPr>
              <w:jc w:val="center"/>
              <w:rPr>
                <w:sz w:val="20"/>
                <w:szCs w:val="22"/>
              </w:rPr>
            </w:pPr>
            <w:r w:rsidRPr="003B1B9D">
              <w:rPr>
                <w:rFonts w:ascii="Helvetica Light" w:hAnsi="Helvetica Light"/>
                <w:color w:val="000000"/>
                <w:sz w:val="20"/>
                <w:szCs w:val="22"/>
              </w:rPr>
              <w:t>45.1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49C5954" w14:textId="77777777" w:rsidR="00D04F1F" w:rsidRPr="003B1B9D" w:rsidRDefault="00D04F1F" w:rsidP="00994F94">
            <w:pPr>
              <w:jc w:val="center"/>
              <w:rPr>
                <w:sz w:val="20"/>
                <w:szCs w:val="22"/>
              </w:rPr>
            </w:pPr>
            <w:r w:rsidRPr="003B1B9D">
              <w:rPr>
                <w:rFonts w:ascii="Helvetica Light" w:hAnsi="Helvetica Light"/>
                <w:color w:val="000000"/>
                <w:sz w:val="20"/>
                <w:szCs w:val="22"/>
              </w:rPr>
              <w:t>46.2</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D1BE234" w14:textId="77777777" w:rsidR="00D04F1F" w:rsidRPr="003B1B9D" w:rsidRDefault="00D04F1F" w:rsidP="00994F94">
            <w:pPr>
              <w:jc w:val="center"/>
              <w:rPr>
                <w:sz w:val="20"/>
                <w:szCs w:val="22"/>
              </w:rPr>
            </w:pPr>
            <w:r w:rsidRPr="003B1B9D">
              <w:rPr>
                <w:rFonts w:ascii="Helvetica Light" w:hAnsi="Helvetica Light"/>
                <w:color w:val="388A18"/>
                <w:sz w:val="20"/>
                <w:szCs w:val="22"/>
              </w:rPr>
              <w:t>47.3</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1C1B3F1" w14:textId="77777777" w:rsidR="00D04F1F" w:rsidRPr="003B1B9D" w:rsidRDefault="00D04F1F" w:rsidP="00994F94">
            <w:pPr>
              <w:jc w:val="center"/>
              <w:rPr>
                <w:sz w:val="20"/>
                <w:szCs w:val="22"/>
              </w:rPr>
            </w:pPr>
            <w:r w:rsidRPr="003B1B9D">
              <w:rPr>
                <w:rFonts w:ascii="Helvetica Light" w:hAnsi="Helvetica Light"/>
                <w:color w:val="388A18"/>
                <w:sz w:val="20"/>
                <w:szCs w:val="22"/>
              </w:rPr>
              <w:t>47.9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F20F03B" w14:textId="77777777" w:rsidR="00D04F1F" w:rsidRPr="003B1B9D" w:rsidRDefault="00D04F1F" w:rsidP="00994F94">
            <w:pPr>
              <w:jc w:val="center"/>
              <w:rPr>
                <w:sz w:val="20"/>
                <w:szCs w:val="22"/>
              </w:rPr>
            </w:pPr>
            <w:r w:rsidRPr="003B1B9D">
              <w:rPr>
                <w:rFonts w:ascii="Helvetica Light" w:hAnsi="Helvetica Light"/>
                <w:color w:val="000000"/>
                <w:sz w:val="20"/>
                <w:szCs w:val="22"/>
              </w:rPr>
              <w:t>46.9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DACCC71" w14:textId="77777777" w:rsidR="00D04F1F" w:rsidRPr="003B1B9D" w:rsidRDefault="00D04F1F" w:rsidP="00994F94">
            <w:pPr>
              <w:jc w:val="center"/>
              <w:rPr>
                <w:sz w:val="20"/>
                <w:szCs w:val="22"/>
              </w:rPr>
            </w:pPr>
            <w:r w:rsidRPr="003B1B9D">
              <w:rPr>
                <w:rFonts w:ascii="Helvetica Light" w:hAnsi="Helvetica Light"/>
                <w:color w:val="000000"/>
                <w:sz w:val="20"/>
                <w:szCs w:val="22"/>
              </w:rPr>
              <w:t>46.1</w:t>
            </w:r>
          </w:p>
        </w:tc>
        <w:tc>
          <w:tcPr>
            <w:tcW w:w="0" w:type="auto"/>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792BF00D" w14:textId="77777777" w:rsidR="00D04F1F" w:rsidRPr="003B1B9D" w:rsidRDefault="00D04F1F" w:rsidP="00994F94">
            <w:pPr>
              <w:jc w:val="center"/>
              <w:rPr>
                <w:rFonts w:ascii="Helvetica" w:hAnsi="Helvetica"/>
                <w:b/>
                <w:bCs/>
                <w:color w:val="000000"/>
                <w:sz w:val="20"/>
                <w:szCs w:val="22"/>
              </w:rPr>
            </w:pPr>
            <w:r w:rsidRPr="003B1B9D">
              <w:rPr>
                <w:rFonts w:ascii="Helvetica" w:hAnsi="Helvetica"/>
                <w:b/>
                <w:bCs/>
                <w:color w:val="000000"/>
                <w:sz w:val="20"/>
                <w:szCs w:val="22"/>
              </w:rPr>
              <w:t>50.8 (5.7%)</w:t>
            </w:r>
          </w:p>
        </w:tc>
      </w:tr>
      <w:tr w:rsidR="00D04F1F" w:rsidRPr="003B1B9D" w14:paraId="63151FD8" w14:textId="77777777" w:rsidTr="00994F94">
        <w:trPr>
          <w:trHeight w:val="20"/>
        </w:trPr>
        <w:tc>
          <w:tcPr>
            <w:tcW w:w="0" w:type="auto"/>
            <w:tcBorders>
              <w:top w:val="single" w:sz="6" w:space="0" w:color="000000"/>
              <w:left w:val="single" w:sz="12" w:space="0" w:color="000000"/>
              <w:bottom w:val="single" w:sz="12" w:space="0" w:color="000000"/>
              <w:right w:val="single" w:sz="6" w:space="0" w:color="000000"/>
            </w:tcBorders>
            <w:tcMar>
              <w:top w:w="60" w:type="dxa"/>
              <w:left w:w="60" w:type="dxa"/>
              <w:bottom w:w="60" w:type="dxa"/>
              <w:right w:w="60" w:type="dxa"/>
            </w:tcMar>
            <w:vAlign w:val="center"/>
            <w:hideMark/>
          </w:tcPr>
          <w:p w14:paraId="4A5F39AC" w14:textId="77777777" w:rsidR="00D04F1F" w:rsidRPr="003B1B9D" w:rsidRDefault="00D04F1F" w:rsidP="00994F94">
            <w:pPr>
              <w:jc w:val="center"/>
              <w:rPr>
                <w:sz w:val="20"/>
                <w:szCs w:val="22"/>
              </w:rPr>
            </w:pPr>
            <w:r w:rsidRPr="003B1B9D">
              <w:rPr>
                <w:rFonts w:ascii="Helvetica" w:hAnsi="Helvetica"/>
                <w:b/>
                <w:bCs/>
                <w:color w:val="000000"/>
                <w:sz w:val="20"/>
                <w:szCs w:val="22"/>
              </w:rPr>
              <w:t>TransH</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42346223" w14:textId="77777777" w:rsidR="00D04F1F" w:rsidRPr="003B1B9D" w:rsidRDefault="00D04F1F" w:rsidP="00994F94">
            <w:pPr>
              <w:jc w:val="center"/>
              <w:rPr>
                <w:sz w:val="20"/>
                <w:szCs w:val="22"/>
              </w:rPr>
            </w:pPr>
            <w:r w:rsidRPr="003B1B9D">
              <w:rPr>
                <w:rFonts w:ascii="Helvetica Light" w:hAnsi="Helvetica Light"/>
                <w:color w:val="000000"/>
                <w:sz w:val="20"/>
                <w:szCs w:val="22"/>
              </w:rPr>
              <w:t>64.4</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6EA5ACB5" w14:textId="77777777" w:rsidR="00D04F1F" w:rsidRPr="003B1B9D" w:rsidRDefault="00D04F1F" w:rsidP="00994F94">
            <w:pPr>
              <w:jc w:val="center"/>
              <w:rPr>
                <w:sz w:val="20"/>
                <w:szCs w:val="22"/>
              </w:rPr>
            </w:pPr>
            <w:r w:rsidRPr="003B1B9D">
              <w:rPr>
                <w:rFonts w:ascii="Helvetica Light" w:hAnsi="Helvetica Light"/>
                <w:color w:val="000000"/>
                <w:sz w:val="20"/>
                <w:szCs w:val="22"/>
              </w:rPr>
              <w:t>64.8</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64DF8D58" w14:textId="77777777" w:rsidR="00D04F1F" w:rsidRPr="003B1B9D" w:rsidRDefault="00D04F1F" w:rsidP="00994F94">
            <w:pPr>
              <w:jc w:val="center"/>
              <w:rPr>
                <w:sz w:val="20"/>
                <w:szCs w:val="22"/>
              </w:rPr>
            </w:pPr>
            <w:r w:rsidRPr="003B1B9D">
              <w:rPr>
                <w:rFonts w:ascii="Helvetica Light" w:hAnsi="Helvetica Light"/>
                <w:color w:val="438E22"/>
                <w:sz w:val="20"/>
                <w:szCs w:val="22"/>
              </w:rPr>
              <w:t>65.6</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6F3E50E4" w14:textId="77777777" w:rsidR="00D04F1F" w:rsidRPr="003B1B9D" w:rsidRDefault="00D04F1F" w:rsidP="00994F94">
            <w:pPr>
              <w:jc w:val="center"/>
              <w:rPr>
                <w:sz w:val="20"/>
                <w:szCs w:val="22"/>
              </w:rPr>
            </w:pPr>
            <w:r w:rsidRPr="003B1B9D">
              <w:rPr>
                <w:rFonts w:ascii="Helvetica Light" w:hAnsi="Helvetica Light"/>
                <w:color w:val="388A18"/>
                <w:sz w:val="20"/>
                <w:szCs w:val="22"/>
              </w:rPr>
              <w:t>65.9</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44B2388F" w14:textId="77777777" w:rsidR="00D04F1F" w:rsidRPr="003B1B9D" w:rsidRDefault="00D04F1F" w:rsidP="00994F94">
            <w:pPr>
              <w:jc w:val="center"/>
              <w:rPr>
                <w:sz w:val="20"/>
                <w:szCs w:val="22"/>
              </w:rPr>
            </w:pPr>
            <w:r w:rsidRPr="003B1B9D">
              <w:rPr>
                <w:rFonts w:ascii="Helvetica Light" w:hAnsi="Helvetica Light"/>
                <w:color w:val="000000"/>
                <w:sz w:val="20"/>
                <w:szCs w:val="22"/>
              </w:rPr>
              <w:t>65.2</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04309800" w14:textId="77777777" w:rsidR="00D04F1F" w:rsidRPr="003B1B9D" w:rsidRDefault="00D04F1F" w:rsidP="00994F94">
            <w:pPr>
              <w:jc w:val="center"/>
              <w:rPr>
                <w:sz w:val="20"/>
                <w:szCs w:val="22"/>
              </w:rPr>
            </w:pPr>
            <w:r w:rsidRPr="003B1B9D">
              <w:rPr>
                <w:rFonts w:ascii="Helvetica Light" w:hAnsi="Helvetica Light"/>
                <w:color w:val="000000"/>
                <w:sz w:val="20"/>
                <w:szCs w:val="22"/>
              </w:rPr>
              <w:t>64.9</w:t>
            </w:r>
          </w:p>
        </w:tc>
        <w:tc>
          <w:tcPr>
            <w:tcW w:w="0" w:type="auto"/>
            <w:tcBorders>
              <w:top w:val="single" w:sz="6" w:space="0" w:color="000000"/>
              <w:left w:val="single" w:sz="6" w:space="0" w:color="000000"/>
              <w:bottom w:val="single" w:sz="12" w:space="0" w:color="000000"/>
              <w:right w:val="single" w:sz="12" w:space="0" w:color="000000"/>
            </w:tcBorders>
            <w:tcMar>
              <w:top w:w="60" w:type="dxa"/>
              <w:left w:w="60" w:type="dxa"/>
              <w:bottom w:w="60" w:type="dxa"/>
              <w:right w:w="60" w:type="dxa"/>
            </w:tcMar>
            <w:vAlign w:val="center"/>
            <w:hideMark/>
          </w:tcPr>
          <w:p w14:paraId="5743E781" w14:textId="77777777" w:rsidR="00D04F1F" w:rsidRPr="003B1B9D" w:rsidRDefault="00D04F1F" w:rsidP="005154F2">
            <w:pPr>
              <w:keepNext/>
              <w:jc w:val="center"/>
              <w:rPr>
                <w:sz w:val="20"/>
                <w:szCs w:val="22"/>
              </w:rPr>
            </w:pPr>
            <w:r w:rsidRPr="003B1B9D">
              <w:rPr>
                <w:rFonts w:ascii="Helvetica" w:hAnsi="Helvetica"/>
                <w:b/>
                <w:bCs/>
                <w:color w:val="000000"/>
                <w:sz w:val="20"/>
                <w:szCs w:val="22"/>
              </w:rPr>
              <w:t>67.3 (2.9%)</w:t>
            </w:r>
          </w:p>
        </w:tc>
      </w:tr>
    </w:tbl>
    <w:p w14:paraId="16128FD5" w14:textId="77777777" w:rsidR="00B2575F" w:rsidRPr="00B2575F" w:rsidRDefault="00B2575F" w:rsidP="00B2575F">
      <w:pPr>
        <w:rPr>
          <w:rtl/>
        </w:rPr>
      </w:pPr>
    </w:p>
    <w:p w14:paraId="7D0B6F24" w14:textId="62543BCE" w:rsidR="005154F2" w:rsidRPr="005154F2" w:rsidRDefault="005154F2" w:rsidP="005154F2">
      <w:pPr>
        <w:pStyle w:val="Caption"/>
        <w:rPr>
          <w:color w:val="000000"/>
        </w:rPr>
      </w:pPr>
      <w:bookmarkStart w:id="193" w:name="_Ref489866726"/>
      <w:bookmarkStart w:id="194" w:name="_Toc490476998"/>
      <w:r>
        <w:rPr>
          <w:rtl/>
        </w:rPr>
        <w:t xml:space="preserve">جدول </w:t>
      </w:r>
      <w:r>
        <w:rPr>
          <w:rtl/>
        </w:rPr>
        <w:fldChar w:fldCharType="begin"/>
      </w:r>
      <w:r w:rsidRPr="005154F2">
        <w:rPr>
          <w:rtl/>
        </w:rPr>
        <w:instrText xml:space="preserve"> </w:instrText>
      </w:r>
      <w:r w:rsidRPr="005154F2">
        <w:instrText>SEQ</w:instrText>
      </w:r>
      <w:r w:rsidRPr="005154F2">
        <w:rPr>
          <w:rtl/>
        </w:rPr>
        <w:instrText xml:space="preserve"> جدول \* </w:instrText>
      </w:r>
      <w:r w:rsidRPr="005154F2">
        <w:instrText>ARABIC</w:instrText>
      </w:r>
      <w:r w:rsidRPr="005154F2">
        <w:rPr>
          <w:rtl/>
        </w:rPr>
        <w:instrText xml:space="preserve"> </w:instrText>
      </w:r>
      <w:r>
        <w:rPr>
          <w:rtl/>
        </w:rPr>
        <w:fldChar w:fldCharType="separate"/>
      </w:r>
      <w:r w:rsidR="002B3278">
        <w:rPr>
          <w:noProof/>
          <w:rtl/>
        </w:rPr>
        <w:t>9</w:t>
      </w:r>
      <w:r>
        <w:rPr>
          <w:rtl/>
        </w:rPr>
        <w:fldChar w:fldCharType="end"/>
      </w:r>
      <w:bookmarkEnd w:id="193"/>
      <w:r>
        <w:rPr>
          <w:rFonts w:hint="cs"/>
          <w:rtl/>
        </w:rPr>
        <w:t xml:space="preserve"> </w:t>
      </w:r>
      <w:r w:rsidRPr="00B31B44">
        <w:rPr>
          <w:rtl/>
        </w:rPr>
        <w:t>نتا</w:t>
      </w:r>
      <w:r w:rsidRPr="00B31B44">
        <w:rPr>
          <w:rFonts w:hint="cs"/>
          <w:rtl/>
        </w:rPr>
        <w:t>ی</w:t>
      </w:r>
      <w:r w:rsidRPr="00B31B44">
        <w:rPr>
          <w:rFonts w:hint="eastAsia"/>
          <w:rtl/>
        </w:rPr>
        <w:t>ج</w:t>
      </w:r>
      <w:r w:rsidRPr="00B31B44">
        <w:rPr>
          <w:rtl/>
        </w:rPr>
        <w:t xml:space="preserve"> اعمال قوان</w:t>
      </w:r>
      <w:r w:rsidRPr="00B31B44">
        <w:rPr>
          <w:rFonts w:hint="cs"/>
          <w:rtl/>
        </w:rPr>
        <w:t>ی</w:t>
      </w:r>
      <w:r w:rsidRPr="00B31B44">
        <w:rPr>
          <w:rFonts w:hint="eastAsia"/>
          <w:rtl/>
        </w:rPr>
        <w:t>ن</w:t>
      </w:r>
      <w:r w:rsidRPr="00B31B44">
        <w:rPr>
          <w:rtl/>
        </w:rPr>
        <w:t xml:space="preserve"> انجمن</w:t>
      </w:r>
      <w:r w:rsidRPr="00B31B44">
        <w:rPr>
          <w:rFonts w:hint="cs"/>
          <w:rtl/>
        </w:rPr>
        <w:t>ی</w:t>
      </w:r>
      <w:r w:rsidRPr="00B31B44">
        <w:rPr>
          <w:rtl/>
        </w:rPr>
        <w:t xml:space="preserve"> هدف بر رو</w:t>
      </w:r>
      <w:r w:rsidRPr="00B31B44">
        <w:rPr>
          <w:rFonts w:hint="cs"/>
          <w:rtl/>
        </w:rPr>
        <w:t>ی</w:t>
      </w:r>
      <w:r w:rsidRPr="00B31B44">
        <w:rPr>
          <w:rtl/>
        </w:rPr>
        <w:t xml:space="preserve"> مع</w:t>
      </w:r>
      <w:r w:rsidRPr="00B31B44">
        <w:rPr>
          <w:rFonts w:hint="cs"/>
          <w:rtl/>
        </w:rPr>
        <w:t>ی</w:t>
      </w:r>
      <w:r w:rsidRPr="00B31B44">
        <w:rPr>
          <w:rFonts w:hint="eastAsia"/>
          <w:rtl/>
        </w:rPr>
        <w:t>ار</w:t>
      </w:r>
      <w:r w:rsidRPr="00B31B44">
        <w:rPr>
          <w:rtl/>
        </w:rPr>
        <w:t xml:space="preserve"> رتبه‌</w:t>
      </w:r>
      <w:r w:rsidRPr="00B31B44">
        <w:rPr>
          <w:rFonts w:hint="cs"/>
          <w:rtl/>
        </w:rPr>
        <w:t>ی</w:t>
      </w:r>
      <w:r w:rsidRPr="00B31B44">
        <w:rPr>
          <w:rtl/>
        </w:rPr>
        <w:t xml:space="preserve"> م</w:t>
      </w:r>
      <w:r w:rsidRPr="00B31B44">
        <w:rPr>
          <w:rFonts w:hint="cs"/>
          <w:rtl/>
        </w:rPr>
        <w:t>ی</w:t>
      </w:r>
      <w:r w:rsidRPr="00B31B44">
        <w:rPr>
          <w:rFonts w:hint="eastAsia"/>
          <w:rtl/>
        </w:rPr>
        <w:t>انگ</w:t>
      </w:r>
      <w:r w:rsidRPr="00B31B44">
        <w:rPr>
          <w:rFonts w:hint="cs"/>
          <w:rtl/>
        </w:rPr>
        <w:t>ی</w:t>
      </w:r>
      <w:r w:rsidRPr="00B31B44">
        <w:rPr>
          <w:rFonts w:hint="eastAsia"/>
          <w:rtl/>
        </w:rPr>
        <w:t>ن</w:t>
      </w:r>
      <w:r w:rsidRPr="00B31B44">
        <w:rPr>
          <w:rtl/>
        </w:rPr>
        <w:t xml:space="preserve"> روش‌ها</w:t>
      </w:r>
      <w:r w:rsidRPr="00B31B44">
        <w:rPr>
          <w:rFonts w:hint="cs"/>
          <w:rtl/>
        </w:rPr>
        <w:t>ی</w:t>
      </w:r>
      <w:r w:rsidRPr="00B31B44">
        <w:rPr>
          <w:rtl/>
        </w:rPr>
        <w:t xml:space="preserve"> مورد بررس</w:t>
      </w:r>
      <w:r w:rsidRPr="00B31B44">
        <w:rPr>
          <w:rFonts w:hint="cs"/>
          <w:rtl/>
        </w:rPr>
        <w:t>ی</w:t>
      </w:r>
      <w:bookmarkEnd w:id="194"/>
    </w:p>
    <w:tbl>
      <w:tblPr>
        <w:tblW w:w="0" w:type="auto"/>
        <w:tblCellMar>
          <w:left w:w="0" w:type="dxa"/>
          <w:right w:w="0" w:type="dxa"/>
        </w:tblCellMar>
        <w:tblLook w:val="04A0" w:firstRow="1" w:lastRow="0" w:firstColumn="1" w:lastColumn="0" w:noHBand="0" w:noVBand="1"/>
      </w:tblPr>
      <w:tblGrid>
        <w:gridCol w:w="831"/>
        <w:gridCol w:w="721"/>
        <w:gridCol w:w="1350"/>
        <w:gridCol w:w="1272"/>
        <w:gridCol w:w="617"/>
        <w:gridCol w:w="1216"/>
        <w:gridCol w:w="1389"/>
        <w:gridCol w:w="1082"/>
      </w:tblGrid>
      <w:tr w:rsidR="00D04F1F" w:rsidRPr="006E2030" w14:paraId="6F790CBD" w14:textId="77777777" w:rsidTr="00367209">
        <w:trPr>
          <w:trHeight w:val="20"/>
        </w:trPr>
        <w:tc>
          <w:tcPr>
            <w:tcW w:w="8478" w:type="dxa"/>
            <w:gridSpan w:val="8"/>
            <w:tcBorders>
              <w:top w:val="single" w:sz="12" w:space="0" w:color="000000"/>
              <w:left w:val="single" w:sz="12" w:space="0" w:color="000000"/>
              <w:bottom w:val="single" w:sz="12" w:space="0" w:color="000000"/>
              <w:right w:val="single" w:sz="12" w:space="0" w:color="000000"/>
            </w:tcBorders>
            <w:tcMar>
              <w:top w:w="60" w:type="dxa"/>
              <w:left w:w="60" w:type="dxa"/>
              <w:bottom w:w="60" w:type="dxa"/>
              <w:right w:w="60" w:type="dxa"/>
            </w:tcMar>
            <w:vAlign w:val="center"/>
            <w:hideMark/>
          </w:tcPr>
          <w:p w14:paraId="39398A3D" w14:textId="77777777" w:rsidR="00D04F1F" w:rsidRPr="00613F11" w:rsidRDefault="00D04F1F" w:rsidP="00994F94">
            <w:pPr>
              <w:jc w:val="center"/>
              <w:rPr>
                <w:sz w:val="20"/>
                <w:szCs w:val="22"/>
              </w:rPr>
            </w:pPr>
            <w:r w:rsidRPr="00613F11">
              <w:rPr>
                <w:rFonts w:ascii="Helvetica" w:hAnsi="Helvetica"/>
                <w:b/>
                <w:bCs/>
                <w:color w:val="000000"/>
                <w:sz w:val="20"/>
                <w:szCs w:val="22"/>
              </w:rPr>
              <w:t>Mean rank on Freebase 15K</w:t>
            </w:r>
          </w:p>
        </w:tc>
      </w:tr>
      <w:tr w:rsidR="00D04F1F" w:rsidRPr="006E2030" w14:paraId="32AA5B6B" w14:textId="77777777" w:rsidTr="00367209">
        <w:trPr>
          <w:trHeight w:val="20"/>
        </w:trPr>
        <w:tc>
          <w:tcPr>
            <w:tcW w:w="0" w:type="auto"/>
            <w:tcBorders>
              <w:top w:val="single" w:sz="12"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11EAB2E9" w14:textId="77777777" w:rsidR="00D04F1F" w:rsidRPr="00613F11" w:rsidRDefault="00D04F1F" w:rsidP="00994F94">
            <w:pPr>
              <w:jc w:val="center"/>
              <w:rPr>
                <w:b/>
                <w:sz w:val="20"/>
                <w:szCs w:val="22"/>
              </w:rPr>
            </w:pPr>
            <w:r w:rsidRPr="00613F11">
              <w:rPr>
                <w:rFonts w:ascii="Helvetica" w:hAnsi="Helvetica"/>
                <w:b/>
                <w:bCs/>
                <w:color w:val="000000"/>
                <w:sz w:val="20"/>
                <w:szCs w:val="22"/>
              </w:rPr>
              <w:t>Method</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3DE5F0C" w14:textId="77777777" w:rsidR="00D04F1F" w:rsidRPr="00613F11" w:rsidRDefault="00D04F1F" w:rsidP="00994F94">
            <w:pPr>
              <w:jc w:val="center"/>
              <w:rPr>
                <w:sz w:val="20"/>
                <w:szCs w:val="22"/>
              </w:rPr>
            </w:pPr>
            <w:r w:rsidRPr="00613F11">
              <w:rPr>
                <w:rFonts w:ascii="Helvetica" w:hAnsi="Helvetica"/>
                <w:bCs/>
                <w:color w:val="000000"/>
                <w:sz w:val="20"/>
                <w:szCs w:val="22"/>
              </w:rPr>
              <w:t>orginal</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4F1375C" w14:textId="77777777" w:rsidR="00D04F1F" w:rsidRPr="00613F11" w:rsidRDefault="00D04F1F" w:rsidP="00994F94">
            <w:pPr>
              <w:jc w:val="center"/>
              <w:rPr>
                <w:sz w:val="20"/>
                <w:szCs w:val="22"/>
              </w:rPr>
            </w:pPr>
            <w:r w:rsidRPr="00613F11">
              <w:rPr>
                <w:rFonts w:ascii="Helvetica" w:hAnsi="Helvetica"/>
                <w:bCs/>
                <w:color w:val="000000"/>
                <w:sz w:val="20"/>
                <w:szCs w:val="22"/>
              </w:rPr>
              <w:t>R-Subsumption</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4E5A2C2" w14:textId="77777777" w:rsidR="00D04F1F" w:rsidRPr="00613F11" w:rsidRDefault="00D04F1F" w:rsidP="00994F94">
            <w:pPr>
              <w:jc w:val="center"/>
              <w:rPr>
                <w:sz w:val="20"/>
                <w:szCs w:val="22"/>
              </w:rPr>
            </w:pPr>
            <w:r w:rsidRPr="00613F11">
              <w:rPr>
                <w:rFonts w:ascii="Helvetica" w:hAnsi="Helvetica"/>
                <w:bCs/>
                <w:color w:val="000000"/>
                <w:sz w:val="20"/>
                <w:szCs w:val="22"/>
              </w:rPr>
              <w:t>R-Equivalence</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8A1BA41" w14:textId="77777777" w:rsidR="00D04F1F" w:rsidRPr="00613F11" w:rsidRDefault="00D04F1F" w:rsidP="00994F94">
            <w:pPr>
              <w:jc w:val="center"/>
              <w:rPr>
                <w:sz w:val="20"/>
                <w:szCs w:val="22"/>
              </w:rPr>
            </w:pPr>
            <w:r w:rsidRPr="00613F11">
              <w:rPr>
                <w:rFonts w:ascii="Helvetica" w:hAnsi="Helvetica"/>
                <w:bCs/>
                <w:color w:val="000000"/>
                <w:sz w:val="20"/>
                <w:szCs w:val="22"/>
              </w:rPr>
              <w:t>2-hope</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F7317EC" w14:textId="77777777" w:rsidR="00D04F1F" w:rsidRPr="00613F11" w:rsidRDefault="00D04F1F" w:rsidP="00994F94">
            <w:pPr>
              <w:jc w:val="center"/>
              <w:rPr>
                <w:sz w:val="20"/>
                <w:szCs w:val="22"/>
              </w:rPr>
            </w:pPr>
            <w:r w:rsidRPr="00613F11">
              <w:rPr>
                <w:rFonts w:ascii="Helvetica" w:hAnsi="Helvetica"/>
                <w:bCs/>
                <w:color w:val="000000"/>
                <w:sz w:val="20"/>
                <w:szCs w:val="22"/>
              </w:rPr>
              <w:t>Triangle alignment</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D697713" w14:textId="77777777" w:rsidR="00D04F1F" w:rsidRPr="00613F11" w:rsidRDefault="00D04F1F" w:rsidP="00994F94">
            <w:pPr>
              <w:jc w:val="center"/>
              <w:rPr>
                <w:sz w:val="20"/>
                <w:szCs w:val="22"/>
              </w:rPr>
            </w:pPr>
            <w:r w:rsidRPr="00613F11">
              <w:rPr>
                <w:rFonts w:ascii="Helvetica" w:hAnsi="Helvetica"/>
                <w:bCs/>
                <w:color w:val="000000"/>
                <w:sz w:val="20"/>
                <w:szCs w:val="22"/>
              </w:rPr>
              <w:t>SR-Subsumption</w:t>
            </w:r>
          </w:p>
        </w:tc>
        <w:tc>
          <w:tcPr>
            <w:tcW w:w="1082" w:type="dxa"/>
            <w:tcBorders>
              <w:top w:val="single" w:sz="12"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6209F289" w14:textId="77777777" w:rsidR="00D04F1F" w:rsidRPr="00613F11" w:rsidRDefault="00D04F1F" w:rsidP="00994F94">
            <w:pPr>
              <w:jc w:val="center"/>
              <w:rPr>
                <w:sz w:val="20"/>
                <w:szCs w:val="22"/>
              </w:rPr>
            </w:pPr>
            <w:r w:rsidRPr="00613F11">
              <w:rPr>
                <w:rFonts w:ascii="Helvetica" w:hAnsi="Helvetica"/>
                <w:bCs/>
                <w:color w:val="000000"/>
                <w:sz w:val="20"/>
                <w:szCs w:val="22"/>
              </w:rPr>
              <w:t>all rules (~improve)</w:t>
            </w:r>
          </w:p>
        </w:tc>
      </w:tr>
      <w:tr w:rsidR="00D04F1F" w:rsidRPr="006E2030" w14:paraId="1A88BBAD" w14:textId="77777777" w:rsidTr="00367209">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4C81F60E" w14:textId="7B553F37" w:rsidR="00D04F1F" w:rsidRPr="00613F11" w:rsidRDefault="004A0509" w:rsidP="00994F94">
            <w:pPr>
              <w:jc w:val="center"/>
              <w:rPr>
                <w:sz w:val="20"/>
                <w:szCs w:val="22"/>
              </w:rPr>
            </w:pPr>
            <w:r>
              <w:rPr>
                <w:rFonts w:ascii="Helvetica" w:hAnsi="Helvetica"/>
                <w:b/>
                <w:bCs/>
                <w:color w:val="000000"/>
                <w:sz w:val="20"/>
                <w:szCs w:val="22"/>
                <w:rtl/>
              </w:rPr>
              <w:lastRenderedPageBreak/>
              <w:t>رسکال</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0C95D4A" w14:textId="77777777" w:rsidR="00D04F1F" w:rsidRPr="00613F11" w:rsidRDefault="00D04F1F" w:rsidP="00994F94">
            <w:pPr>
              <w:jc w:val="center"/>
              <w:rPr>
                <w:sz w:val="20"/>
                <w:szCs w:val="22"/>
              </w:rPr>
            </w:pPr>
            <w:r w:rsidRPr="00613F11">
              <w:rPr>
                <w:rFonts w:ascii="Helvetica Light" w:hAnsi="Helvetica Light"/>
                <w:color w:val="000000"/>
                <w:sz w:val="20"/>
                <w:szCs w:val="22"/>
              </w:rPr>
              <w:t>683</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80CB06E" w14:textId="77777777" w:rsidR="00D04F1F" w:rsidRPr="00613F11" w:rsidRDefault="00D04F1F" w:rsidP="00994F94">
            <w:pPr>
              <w:jc w:val="center"/>
              <w:rPr>
                <w:sz w:val="20"/>
                <w:szCs w:val="22"/>
              </w:rPr>
            </w:pPr>
            <w:r w:rsidRPr="00613F11">
              <w:rPr>
                <w:rFonts w:ascii="Helvetica Light" w:hAnsi="Helvetica Light"/>
                <w:color w:val="000000"/>
                <w:sz w:val="20"/>
                <w:szCs w:val="22"/>
              </w:rPr>
              <w:t>660</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9D94FEA" w14:textId="77777777" w:rsidR="00D04F1F" w:rsidRPr="00613F11" w:rsidRDefault="00D04F1F" w:rsidP="00994F94">
            <w:pPr>
              <w:jc w:val="center"/>
              <w:rPr>
                <w:sz w:val="20"/>
                <w:szCs w:val="22"/>
              </w:rPr>
            </w:pPr>
            <w:r w:rsidRPr="00613F11">
              <w:rPr>
                <w:rFonts w:ascii="Helvetica Light" w:hAnsi="Helvetica Light"/>
                <w:color w:val="000000"/>
                <w:sz w:val="20"/>
                <w:szCs w:val="22"/>
              </w:rPr>
              <w:t>649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0DBA9B1" w14:textId="77777777" w:rsidR="00D04F1F" w:rsidRPr="00613F11" w:rsidRDefault="00D04F1F" w:rsidP="00994F94">
            <w:pPr>
              <w:jc w:val="center"/>
              <w:rPr>
                <w:sz w:val="20"/>
                <w:szCs w:val="22"/>
              </w:rPr>
            </w:pPr>
            <w:r w:rsidRPr="00613F11">
              <w:rPr>
                <w:rFonts w:ascii="Helvetica Light" w:hAnsi="Helvetica Light"/>
                <w:color w:val="2A7124"/>
                <w:sz w:val="20"/>
                <w:szCs w:val="22"/>
              </w:rPr>
              <w:t>517</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6098B13" w14:textId="77777777" w:rsidR="00D04F1F" w:rsidRPr="00613F11" w:rsidRDefault="00D04F1F" w:rsidP="00994F94">
            <w:pPr>
              <w:jc w:val="center"/>
              <w:rPr>
                <w:sz w:val="20"/>
                <w:szCs w:val="22"/>
              </w:rPr>
            </w:pPr>
            <w:r w:rsidRPr="00613F11">
              <w:rPr>
                <w:rFonts w:ascii="Helvetica Light" w:hAnsi="Helvetica Light"/>
                <w:color w:val="296F2F"/>
                <w:sz w:val="20"/>
                <w:szCs w:val="22"/>
              </w:rPr>
              <w:t>572</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7290BFB" w14:textId="77777777" w:rsidR="00D04F1F" w:rsidRPr="00613F11" w:rsidRDefault="00D04F1F" w:rsidP="00994F94">
            <w:pPr>
              <w:jc w:val="center"/>
              <w:rPr>
                <w:sz w:val="20"/>
                <w:szCs w:val="22"/>
              </w:rPr>
            </w:pPr>
            <w:r w:rsidRPr="00613F11">
              <w:rPr>
                <w:rFonts w:ascii="Helvetica Light" w:hAnsi="Helvetica Light"/>
                <w:color w:val="000000"/>
                <w:sz w:val="20"/>
                <w:szCs w:val="22"/>
              </w:rPr>
              <w:t>644</w:t>
            </w:r>
          </w:p>
        </w:tc>
        <w:tc>
          <w:tcPr>
            <w:tcW w:w="1082"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3CBD645F" w14:textId="77777777" w:rsidR="00D04F1F" w:rsidRPr="00613F11" w:rsidRDefault="00D04F1F" w:rsidP="00994F94">
            <w:pPr>
              <w:jc w:val="center"/>
              <w:rPr>
                <w:rFonts w:ascii="Helvetica" w:hAnsi="Helvetica"/>
                <w:b/>
                <w:bCs/>
                <w:color w:val="000000"/>
                <w:sz w:val="20"/>
                <w:szCs w:val="22"/>
              </w:rPr>
            </w:pPr>
            <w:r w:rsidRPr="00613F11">
              <w:rPr>
                <w:rFonts w:ascii="Helvetica" w:hAnsi="Helvetica"/>
                <w:b/>
                <w:bCs/>
                <w:color w:val="000000"/>
                <w:sz w:val="20"/>
                <w:szCs w:val="22"/>
              </w:rPr>
              <w:t>484</w:t>
            </w:r>
          </w:p>
          <w:p w14:paraId="48C07657" w14:textId="77777777" w:rsidR="00D04F1F" w:rsidRPr="00613F11" w:rsidRDefault="00D04F1F" w:rsidP="00994F94">
            <w:pPr>
              <w:jc w:val="center"/>
              <w:rPr>
                <w:sz w:val="20"/>
                <w:szCs w:val="22"/>
              </w:rPr>
            </w:pPr>
            <w:r w:rsidRPr="00613F11">
              <w:rPr>
                <w:rFonts w:ascii="Helvetica" w:hAnsi="Helvetica"/>
                <w:b/>
                <w:bCs/>
                <w:color w:val="000000"/>
                <w:sz w:val="20"/>
                <w:szCs w:val="22"/>
              </w:rPr>
              <w:t>(30%)</w:t>
            </w:r>
          </w:p>
        </w:tc>
      </w:tr>
      <w:tr w:rsidR="00D04F1F" w:rsidRPr="006E2030" w14:paraId="64BE1FD7" w14:textId="77777777" w:rsidTr="00367209">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0A94AE0C" w14:textId="77777777" w:rsidR="00D04F1F" w:rsidRPr="00613F11" w:rsidRDefault="00D04F1F" w:rsidP="00994F94">
            <w:pPr>
              <w:jc w:val="center"/>
              <w:rPr>
                <w:sz w:val="20"/>
                <w:szCs w:val="22"/>
              </w:rPr>
            </w:pPr>
            <w:r w:rsidRPr="00613F11">
              <w:rPr>
                <w:rFonts w:ascii="Helvetica" w:hAnsi="Helvetica"/>
                <w:b/>
                <w:bCs/>
                <w:color w:val="000000"/>
                <w:sz w:val="20"/>
                <w:szCs w:val="22"/>
              </w:rPr>
              <w:t>NTN</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4E5BFCE" w14:textId="77777777" w:rsidR="00D04F1F" w:rsidRPr="00613F11" w:rsidRDefault="00D04F1F" w:rsidP="00994F94">
            <w:pPr>
              <w:jc w:val="center"/>
              <w:rPr>
                <w:sz w:val="20"/>
                <w:szCs w:val="22"/>
              </w:rPr>
            </w:pPr>
            <w:r w:rsidRPr="00613F11">
              <w:rPr>
                <w:rFonts w:ascii="Helvetica Light" w:hAnsi="Helvetica Light"/>
                <w:color w:val="000000"/>
                <w:sz w:val="20"/>
                <w:szCs w:val="22"/>
              </w:rPr>
              <w:t>164</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CFBF336" w14:textId="77777777" w:rsidR="00D04F1F" w:rsidRPr="00613F11" w:rsidRDefault="00D04F1F" w:rsidP="00994F94">
            <w:pPr>
              <w:jc w:val="center"/>
              <w:rPr>
                <w:sz w:val="20"/>
                <w:szCs w:val="22"/>
              </w:rPr>
            </w:pPr>
            <w:r w:rsidRPr="00613F11">
              <w:rPr>
                <w:rFonts w:ascii="Helvetica Light" w:hAnsi="Helvetica Light"/>
                <w:color w:val="000000"/>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8AE535A" w14:textId="77777777" w:rsidR="00D04F1F" w:rsidRPr="00613F11" w:rsidRDefault="00D04F1F" w:rsidP="00994F94">
            <w:pPr>
              <w:jc w:val="center"/>
              <w:rPr>
                <w:sz w:val="20"/>
                <w:szCs w:val="22"/>
              </w:rPr>
            </w:pPr>
            <w:r w:rsidRPr="00613F11">
              <w:rPr>
                <w:rFonts w:ascii="Helvetica Light" w:hAnsi="Helvetica Light"/>
                <w:color w:val="000000"/>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2C0A3E7" w14:textId="77777777" w:rsidR="00D04F1F" w:rsidRPr="00613F11" w:rsidRDefault="00D04F1F" w:rsidP="00994F94">
            <w:pPr>
              <w:jc w:val="center"/>
              <w:rPr>
                <w:sz w:val="20"/>
                <w:szCs w:val="22"/>
              </w:rPr>
            </w:pPr>
            <w:r w:rsidRPr="00613F11">
              <w:rPr>
                <w:rFonts w:ascii="Helvetica Light" w:hAnsi="Helvetica Light"/>
                <w:color w:val="2A7124"/>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35C803A" w14:textId="77777777" w:rsidR="00D04F1F" w:rsidRPr="00613F11" w:rsidRDefault="00D04F1F" w:rsidP="00994F94">
            <w:pPr>
              <w:jc w:val="center"/>
              <w:rPr>
                <w:sz w:val="20"/>
                <w:szCs w:val="22"/>
              </w:rPr>
            </w:pPr>
            <w:r w:rsidRPr="00613F11">
              <w:rPr>
                <w:rFonts w:ascii="Helvetica Light" w:hAnsi="Helvetica Light"/>
                <w:color w:val="000000"/>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EB00A75" w14:textId="77777777" w:rsidR="00D04F1F" w:rsidRPr="00613F11" w:rsidRDefault="00D04F1F" w:rsidP="00994F94">
            <w:pPr>
              <w:jc w:val="center"/>
              <w:rPr>
                <w:sz w:val="20"/>
                <w:szCs w:val="22"/>
              </w:rPr>
            </w:pPr>
            <w:r w:rsidRPr="00613F11">
              <w:rPr>
                <w:rFonts w:ascii="Helvetica Light" w:hAnsi="Helvetica Light"/>
                <w:color w:val="000000"/>
                <w:sz w:val="20"/>
                <w:szCs w:val="22"/>
              </w:rPr>
              <w:t>-</w:t>
            </w:r>
          </w:p>
        </w:tc>
        <w:tc>
          <w:tcPr>
            <w:tcW w:w="1082"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428E3618" w14:textId="77777777" w:rsidR="00D04F1F" w:rsidRPr="00613F11" w:rsidRDefault="00D04F1F" w:rsidP="00994F94">
            <w:pPr>
              <w:jc w:val="center"/>
              <w:rPr>
                <w:sz w:val="20"/>
                <w:szCs w:val="22"/>
              </w:rPr>
            </w:pPr>
            <w:r w:rsidRPr="00613F11">
              <w:rPr>
                <w:rFonts w:ascii="Helvetica" w:hAnsi="Helvetica"/>
                <w:b/>
                <w:bCs/>
                <w:color w:val="000000"/>
                <w:sz w:val="20"/>
                <w:szCs w:val="22"/>
              </w:rPr>
              <w:t>-</w:t>
            </w:r>
          </w:p>
        </w:tc>
      </w:tr>
      <w:tr w:rsidR="00D04F1F" w:rsidRPr="006E2030" w14:paraId="2E326CBE" w14:textId="77777777" w:rsidTr="00367209">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6CD8753C" w14:textId="77777777" w:rsidR="00D04F1F" w:rsidRPr="00613F11" w:rsidRDefault="00D04F1F" w:rsidP="00994F94">
            <w:pPr>
              <w:jc w:val="center"/>
              <w:rPr>
                <w:sz w:val="20"/>
                <w:szCs w:val="22"/>
              </w:rPr>
            </w:pPr>
            <w:r w:rsidRPr="00613F11">
              <w:rPr>
                <w:rFonts w:ascii="Helvetica" w:hAnsi="Helvetica"/>
                <w:b/>
                <w:bCs/>
                <w:color w:val="000000"/>
                <w:sz w:val="20"/>
                <w:szCs w:val="22"/>
              </w:rPr>
              <w:t>SE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71681D9" w14:textId="77777777" w:rsidR="00D04F1F" w:rsidRPr="00613F11" w:rsidRDefault="00D04F1F" w:rsidP="00994F94">
            <w:pPr>
              <w:jc w:val="center"/>
              <w:rPr>
                <w:sz w:val="20"/>
                <w:szCs w:val="22"/>
              </w:rPr>
            </w:pPr>
            <w:r w:rsidRPr="00613F11">
              <w:rPr>
                <w:rFonts w:ascii="Helvetica Light" w:hAnsi="Helvetica Light"/>
                <w:color w:val="000000"/>
                <w:sz w:val="20"/>
                <w:szCs w:val="22"/>
              </w:rPr>
              <w:t>162</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5802FD5" w14:textId="77777777" w:rsidR="00D04F1F" w:rsidRPr="00613F11" w:rsidRDefault="00D04F1F" w:rsidP="00994F94">
            <w:pPr>
              <w:jc w:val="center"/>
              <w:rPr>
                <w:sz w:val="20"/>
                <w:szCs w:val="22"/>
              </w:rPr>
            </w:pPr>
            <w:r w:rsidRPr="00613F11">
              <w:rPr>
                <w:rFonts w:ascii="Helvetica Light" w:hAnsi="Helvetica Light"/>
                <w:color w:val="000000"/>
                <w:sz w:val="20"/>
                <w:szCs w:val="22"/>
              </w:rPr>
              <w:t>153</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1B7DB97" w14:textId="77777777" w:rsidR="00D04F1F" w:rsidRPr="00613F11" w:rsidRDefault="00D04F1F" w:rsidP="00994F94">
            <w:pPr>
              <w:jc w:val="center"/>
              <w:rPr>
                <w:sz w:val="20"/>
                <w:szCs w:val="22"/>
              </w:rPr>
            </w:pPr>
            <w:r w:rsidRPr="00613F11">
              <w:rPr>
                <w:rFonts w:ascii="Helvetica Light" w:hAnsi="Helvetica Light"/>
                <w:color w:val="2A7124"/>
                <w:sz w:val="20"/>
                <w:szCs w:val="22"/>
              </w:rPr>
              <w:t>141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5700832" w14:textId="77777777" w:rsidR="00D04F1F" w:rsidRPr="00613F11" w:rsidRDefault="00D04F1F" w:rsidP="00994F94">
            <w:pPr>
              <w:jc w:val="center"/>
              <w:rPr>
                <w:sz w:val="20"/>
                <w:szCs w:val="22"/>
              </w:rPr>
            </w:pPr>
            <w:r w:rsidRPr="00613F11">
              <w:rPr>
                <w:rFonts w:ascii="Helvetica Light" w:hAnsi="Helvetica Light"/>
                <w:color w:val="2A7124"/>
                <w:sz w:val="20"/>
                <w:szCs w:val="22"/>
              </w:rPr>
              <w:t>138</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5F745ED" w14:textId="77777777" w:rsidR="00D04F1F" w:rsidRPr="00613F11" w:rsidRDefault="00D04F1F" w:rsidP="00994F94">
            <w:pPr>
              <w:jc w:val="center"/>
              <w:rPr>
                <w:sz w:val="20"/>
                <w:szCs w:val="22"/>
              </w:rPr>
            </w:pPr>
            <w:r w:rsidRPr="00613F11">
              <w:rPr>
                <w:rFonts w:ascii="Helvetica Light" w:hAnsi="Helvetica Light"/>
                <w:color w:val="296F2F"/>
                <w:sz w:val="20"/>
                <w:szCs w:val="22"/>
              </w:rPr>
              <w:t>144</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A424DD1" w14:textId="77777777" w:rsidR="00D04F1F" w:rsidRPr="00613F11" w:rsidRDefault="00D04F1F" w:rsidP="00994F94">
            <w:pPr>
              <w:jc w:val="center"/>
              <w:rPr>
                <w:sz w:val="20"/>
                <w:szCs w:val="22"/>
              </w:rPr>
            </w:pPr>
            <w:r w:rsidRPr="00613F11">
              <w:rPr>
                <w:rFonts w:ascii="Helvetica Light" w:hAnsi="Helvetica Light"/>
                <w:color w:val="000000"/>
                <w:sz w:val="20"/>
                <w:szCs w:val="22"/>
              </w:rPr>
              <w:t>156</w:t>
            </w:r>
          </w:p>
        </w:tc>
        <w:tc>
          <w:tcPr>
            <w:tcW w:w="1082"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6CB03805" w14:textId="77777777" w:rsidR="00D04F1F" w:rsidRPr="00613F11" w:rsidRDefault="00D04F1F" w:rsidP="00994F94">
            <w:pPr>
              <w:jc w:val="center"/>
              <w:rPr>
                <w:rFonts w:ascii="Helvetica" w:hAnsi="Helvetica"/>
                <w:b/>
                <w:bCs/>
                <w:color w:val="000000"/>
                <w:sz w:val="20"/>
                <w:szCs w:val="22"/>
              </w:rPr>
            </w:pPr>
            <w:r w:rsidRPr="00613F11">
              <w:rPr>
                <w:rFonts w:ascii="Helvetica" w:hAnsi="Helvetica"/>
                <w:b/>
                <w:bCs/>
                <w:color w:val="000000"/>
                <w:sz w:val="20"/>
                <w:szCs w:val="22"/>
              </w:rPr>
              <w:t>135</w:t>
            </w:r>
          </w:p>
          <w:p w14:paraId="3F6203A3" w14:textId="77777777" w:rsidR="00D04F1F" w:rsidRPr="00613F11" w:rsidRDefault="00D04F1F" w:rsidP="00994F94">
            <w:pPr>
              <w:jc w:val="center"/>
              <w:rPr>
                <w:rFonts w:ascii="Helvetica" w:hAnsi="Helvetica"/>
                <w:b/>
                <w:bCs/>
                <w:color w:val="000000"/>
                <w:sz w:val="20"/>
                <w:szCs w:val="22"/>
              </w:rPr>
            </w:pPr>
            <w:r w:rsidRPr="00613F11">
              <w:rPr>
                <w:rFonts w:ascii="Helvetica" w:hAnsi="Helvetica"/>
                <w:b/>
                <w:bCs/>
                <w:color w:val="000000"/>
                <w:sz w:val="20"/>
                <w:szCs w:val="22"/>
              </w:rPr>
              <w:t>(17%)</w:t>
            </w:r>
          </w:p>
        </w:tc>
      </w:tr>
      <w:tr w:rsidR="00D04F1F" w:rsidRPr="006E2030" w14:paraId="7C362DA6" w14:textId="77777777" w:rsidTr="00367209">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5F827769" w14:textId="77777777" w:rsidR="00D04F1F" w:rsidRPr="00613F11" w:rsidRDefault="00D04F1F" w:rsidP="00994F94">
            <w:pPr>
              <w:jc w:val="center"/>
              <w:rPr>
                <w:sz w:val="20"/>
                <w:szCs w:val="22"/>
              </w:rPr>
            </w:pPr>
            <w:r w:rsidRPr="00613F11">
              <w:rPr>
                <w:rFonts w:ascii="Helvetica" w:hAnsi="Helvetica"/>
                <w:b/>
                <w:bCs/>
                <w:color w:val="000000"/>
                <w:sz w:val="20"/>
                <w:szCs w:val="22"/>
              </w:rPr>
              <w:t>TransE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B2BCE70" w14:textId="77777777" w:rsidR="00D04F1F" w:rsidRPr="00613F11" w:rsidRDefault="00D04F1F" w:rsidP="00994F94">
            <w:pPr>
              <w:jc w:val="center"/>
              <w:rPr>
                <w:sz w:val="20"/>
                <w:szCs w:val="22"/>
              </w:rPr>
            </w:pPr>
            <w:r w:rsidRPr="00613F11">
              <w:rPr>
                <w:rFonts w:ascii="Helvetica Light" w:hAnsi="Helvetica Light"/>
                <w:color w:val="000000"/>
                <w:sz w:val="20"/>
                <w:szCs w:val="22"/>
              </w:rPr>
              <w:t>125</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A9B699E" w14:textId="77777777" w:rsidR="00D04F1F" w:rsidRPr="00613F11" w:rsidRDefault="00D04F1F" w:rsidP="00994F94">
            <w:pPr>
              <w:jc w:val="center"/>
              <w:rPr>
                <w:sz w:val="20"/>
                <w:szCs w:val="22"/>
              </w:rPr>
            </w:pPr>
            <w:r w:rsidRPr="00613F11">
              <w:rPr>
                <w:rFonts w:ascii="Helvetica Light" w:hAnsi="Helvetica Light"/>
                <w:color w:val="000000"/>
                <w:sz w:val="20"/>
                <w:szCs w:val="22"/>
              </w:rPr>
              <w:t>121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72F9E73" w14:textId="77777777" w:rsidR="00D04F1F" w:rsidRPr="00613F11" w:rsidRDefault="00D04F1F" w:rsidP="00994F94">
            <w:pPr>
              <w:jc w:val="center"/>
              <w:rPr>
                <w:sz w:val="20"/>
                <w:szCs w:val="22"/>
              </w:rPr>
            </w:pPr>
            <w:r w:rsidRPr="00613F11">
              <w:rPr>
                <w:rFonts w:ascii="Helvetica Light" w:hAnsi="Helvetica Light"/>
                <w:color w:val="286C25"/>
                <w:sz w:val="20"/>
                <w:szCs w:val="22"/>
              </w:rPr>
              <w:t>116</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8DE89A2" w14:textId="77777777" w:rsidR="00D04F1F" w:rsidRPr="00613F11" w:rsidRDefault="00D04F1F" w:rsidP="00994F94">
            <w:pPr>
              <w:jc w:val="center"/>
              <w:rPr>
                <w:sz w:val="20"/>
                <w:szCs w:val="22"/>
              </w:rPr>
            </w:pPr>
            <w:r w:rsidRPr="00613F11">
              <w:rPr>
                <w:rFonts w:ascii="Helvetica Light" w:hAnsi="Helvetica Light"/>
                <w:color w:val="286C25"/>
                <w:sz w:val="20"/>
                <w:szCs w:val="22"/>
              </w:rPr>
              <w:t>114</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C52B5E3" w14:textId="77777777" w:rsidR="00D04F1F" w:rsidRPr="00613F11" w:rsidRDefault="00D04F1F" w:rsidP="00994F94">
            <w:pPr>
              <w:jc w:val="center"/>
              <w:rPr>
                <w:sz w:val="20"/>
                <w:szCs w:val="22"/>
              </w:rPr>
            </w:pPr>
            <w:r w:rsidRPr="00613F11">
              <w:rPr>
                <w:rFonts w:ascii="Helvetica Light" w:hAnsi="Helvetica Light"/>
                <w:color w:val="286C25"/>
                <w:sz w:val="20"/>
                <w:szCs w:val="22"/>
              </w:rPr>
              <w:t>116</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C189B7B" w14:textId="77777777" w:rsidR="00D04F1F" w:rsidRPr="00613F11" w:rsidRDefault="00D04F1F" w:rsidP="00994F94">
            <w:pPr>
              <w:jc w:val="center"/>
              <w:rPr>
                <w:sz w:val="20"/>
                <w:szCs w:val="22"/>
              </w:rPr>
            </w:pPr>
            <w:r w:rsidRPr="00613F11">
              <w:rPr>
                <w:rFonts w:ascii="Helvetica Light" w:hAnsi="Helvetica Light"/>
                <w:color w:val="000000"/>
                <w:sz w:val="20"/>
                <w:szCs w:val="22"/>
              </w:rPr>
              <w:t>122</w:t>
            </w:r>
          </w:p>
        </w:tc>
        <w:tc>
          <w:tcPr>
            <w:tcW w:w="1082"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0711AB9B" w14:textId="77777777" w:rsidR="00D04F1F" w:rsidRPr="00613F11" w:rsidRDefault="00D04F1F" w:rsidP="00994F94">
            <w:pPr>
              <w:jc w:val="center"/>
              <w:rPr>
                <w:rFonts w:ascii="Helvetica" w:hAnsi="Helvetica"/>
                <w:b/>
                <w:bCs/>
                <w:color w:val="000000"/>
                <w:sz w:val="20"/>
                <w:szCs w:val="22"/>
              </w:rPr>
            </w:pPr>
            <w:r w:rsidRPr="00613F11">
              <w:rPr>
                <w:rFonts w:ascii="Helvetica" w:hAnsi="Helvetica"/>
                <w:b/>
                <w:bCs/>
                <w:color w:val="000000"/>
                <w:sz w:val="20"/>
                <w:szCs w:val="22"/>
              </w:rPr>
              <w:t>109</w:t>
            </w:r>
          </w:p>
          <w:p w14:paraId="4BF11EC4" w14:textId="77777777" w:rsidR="00D04F1F" w:rsidRPr="00613F11" w:rsidRDefault="00D04F1F" w:rsidP="00994F94">
            <w:pPr>
              <w:jc w:val="center"/>
              <w:rPr>
                <w:sz w:val="20"/>
                <w:szCs w:val="22"/>
              </w:rPr>
            </w:pPr>
            <w:r w:rsidRPr="00613F11">
              <w:rPr>
                <w:rFonts w:ascii="Helvetica" w:hAnsi="Helvetica"/>
                <w:b/>
                <w:bCs/>
                <w:color w:val="000000"/>
                <w:sz w:val="20"/>
                <w:szCs w:val="22"/>
              </w:rPr>
              <w:t>(13%)</w:t>
            </w:r>
          </w:p>
        </w:tc>
      </w:tr>
      <w:tr w:rsidR="00D04F1F" w:rsidRPr="006E2030" w14:paraId="6E520936" w14:textId="77777777" w:rsidTr="00367209">
        <w:trPr>
          <w:trHeight w:val="20"/>
        </w:trPr>
        <w:tc>
          <w:tcPr>
            <w:tcW w:w="0" w:type="auto"/>
            <w:tcBorders>
              <w:top w:val="single" w:sz="6" w:space="0" w:color="000000"/>
              <w:left w:val="single" w:sz="12" w:space="0" w:color="000000"/>
              <w:bottom w:val="single" w:sz="12" w:space="0" w:color="000000"/>
              <w:right w:val="single" w:sz="6" w:space="0" w:color="000000"/>
            </w:tcBorders>
            <w:tcMar>
              <w:top w:w="60" w:type="dxa"/>
              <w:left w:w="60" w:type="dxa"/>
              <w:bottom w:w="60" w:type="dxa"/>
              <w:right w:w="60" w:type="dxa"/>
            </w:tcMar>
            <w:vAlign w:val="center"/>
            <w:hideMark/>
          </w:tcPr>
          <w:p w14:paraId="45824173" w14:textId="77777777" w:rsidR="00D04F1F" w:rsidRPr="00613F11" w:rsidRDefault="00D04F1F" w:rsidP="00994F94">
            <w:pPr>
              <w:jc w:val="center"/>
              <w:rPr>
                <w:sz w:val="20"/>
                <w:szCs w:val="22"/>
              </w:rPr>
            </w:pPr>
            <w:r w:rsidRPr="00613F11">
              <w:rPr>
                <w:rFonts w:ascii="Helvetica" w:hAnsi="Helvetica"/>
                <w:b/>
                <w:bCs/>
                <w:color w:val="000000"/>
                <w:sz w:val="20"/>
                <w:szCs w:val="22"/>
              </w:rPr>
              <w:t>TransH</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3115B444" w14:textId="77777777" w:rsidR="00D04F1F" w:rsidRPr="00613F11" w:rsidRDefault="00D04F1F" w:rsidP="00994F94">
            <w:pPr>
              <w:jc w:val="center"/>
              <w:rPr>
                <w:sz w:val="20"/>
                <w:szCs w:val="22"/>
              </w:rPr>
            </w:pPr>
            <w:r w:rsidRPr="00613F11">
              <w:rPr>
                <w:rFonts w:ascii="Helvetica Light" w:hAnsi="Helvetica Light"/>
                <w:color w:val="000000"/>
                <w:sz w:val="20"/>
                <w:szCs w:val="22"/>
              </w:rPr>
              <w:t>87</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28B1663A" w14:textId="77777777" w:rsidR="00D04F1F" w:rsidRPr="00613F11" w:rsidRDefault="00D04F1F" w:rsidP="00994F94">
            <w:pPr>
              <w:jc w:val="center"/>
              <w:rPr>
                <w:sz w:val="20"/>
                <w:szCs w:val="22"/>
              </w:rPr>
            </w:pPr>
            <w:r w:rsidRPr="00613F11">
              <w:rPr>
                <w:rFonts w:ascii="Helvetica Light" w:hAnsi="Helvetica Light"/>
                <w:color w:val="000000"/>
                <w:sz w:val="20"/>
                <w:szCs w:val="22"/>
              </w:rPr>
              <w:t>87</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38AB8A86" w14:textId="77777777" w:rsidR="00D04F1F" w:rsidRPr="00613F11" w:rsidRDefault="00D04F1F" w:rsidP="00994F94">
            <w:pPr>
              <w:jc w:val="center"/>
              <w:rPr>
                <w:sz w:val="20"/>
                <w:szCs w:val="22"/>
              </w:rPr>
            </w:pPr>
            <w:r w:rsidRPr="00613F11">
              <w:rPr>
                <w:rFonts w:ascii="Helvetica Light" w:hAnsi="Helvetica Light"/>
                <w:color w:val="000000"/>
                <w:sz w:val="20"/>
                <w:szCs w:val="22"/>
              </w:rPr>
              <w:t>82</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27EE0D26" w14:textId="77777777" w:rsidR="00D04F1F" w:rsidRPr="00613F11" w:rsidRDefault="00D04F1F" w:rsidP="00994F94">
            <w:pPr>
              <w:jc w:val="center"/>
              <w:rPr>
                <w:sz w:val="20"/>
                <w:szCs w:val="22"/>
              </w:rPr>
            </w:pPr>
            <w:r w:rsidRPr="00613F11">
              <w:rPr>
                <w:rFonts w:ascii="Helvetica Light" w:hAnsi="Helvetica Light"/>
                <w:color w:val="000000"/>
                <w:sz w:val="20"/>
                <w:szCs w:val="22"/>
              </w:rPr>
              <w:t>81</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727B35CE" w14:textId="77777777" w:rsidR="00D04F1F" w:rsidRPr="00613F11" w:rsidRDefault="00D04F1F" w:rsidP="00994F94">
            <w:pPr>
              <w:jc w:val="center"/>
              <w:rPr>
                <w:sz w:val="20"/>
                <w:szCs w:val="22"/>
              </w:rPr>
            </w:pPr>
            <w:r w:rsidRPr="00613F11">
              <w:rPr>
                <w:rFonts w:ascii="Helvetica Light" w:hAnsi="Helvetica Light"/>
                <w:color w:val="000000"/>
                <w:sz w:val="20"/>
                <w:szCs w:val="22"/>
              </w:rPr>
              <w:t>83</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7BCC1937" w14:textId="77777777" w:rsidR="00D04F1F" w:rsidRPr="00613F11" w:rsidRDefault="00D04F1F" w:rsidP="00994F94">
            <w:pPr>
              <w:jc w:val="center"/>
              <w:rPr>
                <w:sz w:val="20"/>
                <w:szCs w:val="22"/>
              </w:rPr>
            </w:pPr>
            <w:r w:rsidRPr="00613F11">
              <w:rPr>
                <w:rFonts w:ascii="Helvetica Light" w:hAnsi="Helvetica Light"/>
                <w:color w:val="000000"/>
                <w:sz w:val="20"/>
                <w:szCs w:val="22"/>
              </w:rPr>
              <w:t>87</w:t>
            </w:r>
          </w:p>
        </w:tc>
        <w:tc>
          <w:tcPr>
            <w:tcW w:w="1082" w:type="dxa"/>
            <w:tcBorders>
              <w:top w:val="single" w:sz="6" w:space="0" w:color="000000"/>
              <w:left w:val="single" w:sz="6" w:space="0" w:color="000000"/>
              <w:bottom w:val="single" w:sz="12" w:space="0" w:color="000000"/>
              <w:right w:val="single" w:sz="12" w:space="0" w:color="000000"/>
            </w:tcBorders>
            <w:tcMar>
              <w:top w:w="60" w:type="dxa"/>
              <w:left w:w="60" w:type="dxa"/>
              <w:bottom w:w="60" w:type="dxa"/>
              <w:right w:w="60" w:type="dxa"/>
            </w:tcMar>
            <w:vAlign w:val="center"/>
            <w:hideMark/>
          </w:tcPr>
          <w:p w14:paraId="5FF05D12" w14:textId="77777777" w:rsidR="00D04F1F" w:rsidRPr="00613F11" w:rsidRDefault="00D04F1F" w:rsidP="00994F94">
            <w:pPr>
              <w:jc w:val="center"/>
              <w:rPr>
                <w:rFonts w:ascii="Helvetica" w:hAnsi="Helvetica"/>
                <w:b/>
                <w:bCs/>
                <w:color w:val="000000"/>
                <w:sz w:val="20"/>
                <w:szCs w:val="22"/>
              </w:rPr>
            </w:pPr>
            <w:r w:rsidRPr="00613F11">
              <w:rPr>
                <w:rFonts w:ascii="Helvetica" w:hAnsi="Helvetica"/>
                <w:b/>
                <w:bCs/>
                <w:color w:val="000000"/>
                <w:sz w:val="20"/>
                <w:szCs w:val="22"/>
              </w:rPr>
              <w:t xml:space="preserve">79 </w:t>
            </w:r>
          </w:p>
          <w:p w14:paraId="232F72C1" w14:textId="77777777" w:rsidR="00D04F1F" w:rsidRPr="00613F11" w:rsidRDefault="00D04F1F" w:rsidP="005154F2">
            <w:pPr>
              <w:keepNext/>
              <w:jc w:val="center"/>
              <w:rPr>
                <w:sz w:val="20"/>
                <w:szCs w:val="22"/>
              </w:rPr>
            </w:pPr>
            <w:r w:rsidRPr="00613F11">
              <w:rPr>
                <w:rFonts w:ascii="Helvetica" w:hAnsi="Helvetica"/>
                <w:b/>
                <w:bCs/>
                <w:color w:val="000000"/>
                <w:sz w:val="20"/>
                <w:szCs w:val="22"/>
              </w:rPr>
              <w:t>(10%)</w:t>
            </w:r>
          </w:p>
        </w:tc>
      </w:tr>
    </w:tbl>
    <w:p w14:paraId="39FB94F9" w14:textId="77777777" w:rsidR="005154F2" w:rsidRDefault="005154F2" w:rsidP="00D04F1F">
      <w:pPr>
        <w:spacing w:line="360" w:lineRule="auto"/>
        <w:jc w:val="both"/>
        <w:rPr>
          <w:color w:val="000000"/>
          <w:rtl/>
        </w:rPr>
      </w:pPr>
    </w:p>
    <w:p w14:paraId="789B7E0D" w14:textId="77777777" w:rsidR="00D04F1F" w:rsidRPr="006E2030" w:rsidRDefault="00D04F1F" w:rsidP="00D04F1F">
      <w:pPr>
        <w:spacing w:line="360" w:lineRule="auto"/>
        <w:jc w:val="both"/>
        <w:rPr>
          <w:color w:val="000000"/>
          <w:rtl/>
        </w:rPr>
      </w:pPr>
      <w:r w:rsidRPr="006E2030">
        <w:rPr>
          <w:rFonts w:hint="cs"/>
          <w:color w:val="000000"/>
          <w:rtl/>
        </w:rPr>
        <w:t>نکاتی که در این جداول قابل توجه هستند:</w:t>
      </w:r>
    </w:p>
    <w:p w14:paraId="003FB269" w14:textId="77777777" w:rsidR="00D04F1F" w:rsidRPr="006E2030" w:rsidRDefault="00D04F1F" w:rsidP="008A35C1">
      <w:pPr>
        <w:pStyle w:val="ListParagraph"/>
        <w:numPr>
          <w:ilvl w:val="0"/>
          <w:numId w:val="11"/>
        </w:numPr>
        <w:spacing w:after="0" w:line="360" w:lineRule="auto"/>
        <w:jc w:val="both"/>
        <w:rPr>
          <w:color w:val="000000"/>
          <w:rtl/>
        </w:rPr>
      </w:pPr>
      <w:r w:rsidRPr="006E2030">
        <w:rPr>
          <w:rFonts w:hint="cs"/>
          <w:color w:val="000000"/>
          <w:rtl/>
        </w:rPr>
        <w:t>اعمال همه‌ی قوانین روی هر چهار روش مورد آزمایش باعث بهبود قابل قبول نتایج گشته است.</w:t>
      </w:r>
    </w:p>
    <w:p w14:paraId="26AC1906" w14:textId="63D70860" w:rsidR="00D04F1F" w:rsidRPr="006E2030" w:rsidRDefault="00D04F1F" w:rsidP="008A35C1">
      <w:pPr>
        <w:pStyle w:val="ListParagraph"/>
        <w:numPr>
          <w:ilvl w:val="0"/>
          <w:numId w:val="11"/>
        </w:numPr>
        <w:spacing w:after="0" w:line="360" w:lineRule="auto"/>
        <w:jc w:val="both"/>
        <w:rPr>
          <w:color w:val="000000"/>
          <w:rtl/>
        </w:rPr>
      </w:pPr>
      <w:r w:rsidRPr="006E2030">
        <w:rPr>
          <w:rFonts w:hint="cs"/>
          <w:color w:val="000000"/>
          <w:rtl/>
        </w:rPr>
        <w:t xml:space="preserve">قوانین پیچیده‌تر مانند قانون </w:t>
      </w:r>
      <w:r w:rsidRPr="006E2030">
        <w:rPr>
          <w:color w:val="000000"/>
        </w:rPr>
        <w:t>2-hope</w:t>
      </w:r>
      <w:r w:rsidRPr="006E2030">
        <w:rPr>
          <w:rFonts w:hint="cs"/>
          <w:color w:val="000000"/>
          <w:rtl/>
        </w:rPr>
        <w:t xml:space="preserve"> و قانون </w:t>
      </w:r>
      <w:r w:rsidRPr="006E2030">
        <w:rPr>
          <w:color w:val="000000"/>
        </w:rPr>
        <w:t>Triangle alignment</w:t>
      </w:r>
      <w:r w:rsidRPr="006E2030">
        <w:rPr>
          <w:rFonts w:hint="cs"/>
          <w:color w:val="000000"/>
          <w:rtl/>
        </w:rPr>
        <w:t xml:space="preserve"> که به طور مستقیم از روی داده‌های موجود در </w:t>
      </w:r>
      <w:r w:rsidR="00A508D2">
        <w:rPr>
          <w:rFonts w:hint="cs"/>
          <w:color w:val="000000"/>
          <w:rtl/>
        </w:rPr>
        <w:t>پایگاه دانش</w:t>
      </w:r>
      <w:r w:rsidRPr="006E2030">
        <w:rPr>
          <w:rFonts w:hint="cs"/>
          <w:color w:val="000000"/>
          <w:rtl/>
        </w:rPr>
        <w:t xml:space="preserve"> قابل برداشت نیستند توسط مدل‌ها به خوبی درک نشده‌اند و از نقاط ضعف روش‌ها به شمار می‌روند که در جدول مشاهده می‌کنیم اضافه کردن این قوانین بهبود خوبی در نتایج داشته است.</w:t>
      </w:r>
    </w:p>
    <w:p w14:paraId="3348BB79" w14:textId="33C1730F" w:rsidR="00D04F1F" w:rsidRPr="006E2030" w:rsidRDefault="00D04F1F" w:rsidP="00367209">
      <w:pPr>
        <w:pStyle w:val="ListParagraph"/>
        <w:numPr>
          <w:ilvl w:val="0"/>
          <w:numId w:val="11"/>
        </w:numPr>
        <w:spacing w:after="0" w:line="360" w:lineRule="auto"/>
        <w:jc w:val="both"/>
        <w:rPr>
          <w:color w:val="000000"/>
          <w:rtl/>
        </w:rPr>
      </w:pPr>
      <w:r w:rsidRPr="006E2030">
        <w:rPr>
          <w:rFonts w:hint="cs"/>
          <w:color w:val="000000"/>
          <w:rtl/>
        </w:rPr>
        <w:t xml:space="preserve">قانون </w:t>
      </w:r>
      <w:r w:rsidRPr="006E2030">
        <w:rPr>
          <w:color w:val="000000"/>
        </w:rPr>
        <w:t>R-equivalence</w:t>
      </w:r>
      <w:r w:rsidRPr="006E2030">
        <w:rPr>
          <w:rFonts w:hint="cs"/>
          <w:color w:val="000000"/>
          <w:rtl/>
        </w:rPr>
        <w:t xml:space="preserve"> مانند دو قانون بند قبل قانون پیچیده‌ای نیست، اما به حل یکی از مشکلات اساسی پایگاه‌های دانش پرداخته است که وجود روابط مختلف با تعاریف یکسان است. این خاصیت این قانون که روابط یکسان را تشخیص و در عملیات آموزش تاثیر می‌دهد نیز باعث تاثیر خوبی در نتایج همه‌ی روش‌ها بجز روش </w:t>
      </w:r>
      <w:r w:rsidR="004A0509">
        <w:rPr>
          <w:color w:val="000000"/>
          <w:rtl/>
        </w:rPr>
        <w:t>رسکال</w:t>
      </w:r>
      <w:r w:rsidRPr="006E2030">
        <w:rPr>
          <w:rFonts w:hint="cs"/>
          <w:color w:val="000000"/>
          <w:rtl/>
        </w:rPr>
        <w:t xml:space="preserve"> شده است که در بخش </w:t>
      </w:r>
      <w:r w:rsidR="00367209">
        <w:rPr>
          <w:color w:val="000000"/>
          <w:rtl/>
        </w:rPr>
        <w:fldChar w:fldCharType="begin"/>
      </w:r>
      <w:r w:rsidR="00367209">
        <w:rPr>
          <w:color w:val="000000"/>
          <w:rtl/>
        </w:rPr>
        <w:instrText xml:space="preserve"> </w:instrText>
      </w:r>
      <w:r w:rsidR="00367209">
        <w:rPr>
          <w:rFonts w:hint="cs"/>
          <w:color w:val="000000"/>
        </w:rPr>
        <w:instrText>REF</w:instrText>
      </w:r>
      <w:r w:rsidR="00367209">
        <w:rPr>
          <w:rFonts w:hint="cs"/>
          <w:color w:val="000000"/>
          <w:rtl/>
        </w:rPr>
        <w:instrText xml:space="preserve"> _</w:instrText>
      </w:r>
      <w:r w:rsidR="00367209">
        <w:rPr>
          <w:rFonts w:hint="cs"/>
          <w:color w:val="000000"/>
        </w:rPr>
        <w:instrText>Ref489740029 \r \h</w:instrText>
      </w:r>
      <w:r w:rsidR="00367209">
        <w:rPr>
          <w:color w:val="000000"/>
          <w:rtl/>
        </w:rPr>
        <w:instrText xml:space="preserve"> </w:instrText>
      </w:r>
      <w:r w:rsidR="00367209">
        <w:rPr>
          <w:color w:val="000000"/>
          <w:rtl/>
        </w:rPr>
      </w:r>
      <w:r w:rsidR="00367209">
        <w:rPr>
          <w:color w:val="000000"/>
          <w:rtl/>
        </w:rPr>
        <w:fldChar w:fldCharType="separate"/>
      </w:r>
      <w:r w:rsidR="002B3278">
        <w:rPr>
          <w:color w:val="000000"/>
          <w:rtl/>
        </w:rPr>
        <w:t>‏4-1-1-</w:t>
      </w:r>
      <w:r w:rsidR="00367209">
        <w:rPr>
          <w:color w:val="000000"/>
          <w:rtl/>
        </w:rPr>
        <w:fldChar w:fldCharType="end"/>
      </w:r>
      <w:r w:rsidRPr="006E2030">
        <w:rPr>
          <w:rFonts w:hint="cs"/>
          <w:color w:val="000000"/>
          <w:rtl/>
        </w:rPr>
        <w:t xml:space="preserve"> دلیل عدم بهبود برای روش </w:t>
      </w:r>
      <w:r w:rsidR="004A0509">
        <w:rPr>
          <w:color w:val="000000"/>
          <w:rtl/>
        </w:rPr>
        <w:t>رسکال</w:t>
      </w:r>
      <w:r w:rsidRPr="006E2030">
        <w:rPr>
          <w:rFonts w:hint="cs"/>
          <w:color w:val="000000"/>
          <w:rtl/>
        </w:rPr>
        <w:t xml:space="preserve"> را توضیح دادیم.</w:t>
      </w:r>
    </w:p>
    <w:p w14:paraId="084CCCFA" w14:textId="77777777" w:rsidR="00D04F1F" w:rsidRPr="006E2030" w:rsidRDefault="00D04F1F" w:rsidP="008A35C1">
      <w:pPr>
        <w:pStyle w:val="ListParagraph"/>
        <w:numPr>
          <w:ilvl w:val="0"/>
          <w:numId w:val="11"/>
        </w:numPr>
        <w:spacing w:after="0" w:line="360" w:lineRule="auto"/>
        <w:jc w:val="both"/>
        <w:rPr>
          <w:color w:val="000000"/>
          <w:rtl/>
        </w:rPr>
      </w:pPr>
      <w:r w:rsidRPr="006E2030">
        <w:rPr>
          <w:rFonts w:hint="cs"/>
          <w:color w:val="000000"/>
          <w:rtl/>
        </w:rPr>
        <w:lastRenderedPageBreak/>
        <w:t xml:space="preserve">قوانین ساده‌تر مانند </w:t>
      </w:r>
      <w:r w:rsidRPr="006E2030">
        <w:rPr>
          <w:color w:val="000000"/>
        </w:rPr>
        <w:t>R-subsumption</w:t>
      </w:r>
      <w:r w:rsidRPr="006E2030">
        <w:rPr>
          <w:rFonts w:hint="cs"/>
          <w:color w:val="000000"/>
          <w:rtl/>
        </w:rPr>
        <w:t xml:space="preserve"> و </w:t>
      </w:r>
      <w:r w:rsidRPr="006E2030">
        <w:rPr>
          <w:color w:val="000000"/>
        </w:rPr>
        <w:t>SR-subsumption</w:t>
      </w:r>
      <w:r w:rsidRPr="006E2030">
        <w:rPr>
          <w:rFonts w:hint="cs"/>
          <w:color w:val="000000"/>
          <w:rtl/>
        </w:rPr>
        <w:t xml:space="preserve"> تقریبا توسط همه‌ی مدل‌ها به خوبی درک شده است و اضافه کردن این قانون‌ها بهبود چندانی را در نتایج حاصل نکرده است.</w:t>
      </w:r>
    </w:p>
    <w:p w14:paraId="05605942" w14:textId="4AF4071A" w:rsidR="00D04F1F" w:rsidRPr="006E2030" w:rsidRDefault="00D04F1F" w:rsidP="008A35C1">
      <w:pPr>
        <w:pStyle w:val="ListParagraph"/>
        <w:numPr>
          <w:ilvl w:val="0"/>
          <w:numId w:val="11"/>
        </w:numPr>
        <w:spacing w:after="0" w:line="360" w:lineRule="auto"/>
        <w:jc w:val="both"/>
        <w:rPr>
          <w:color w:val="000000"/>
          <w:rtl/>
        </w:rPr>
      </w:pPr>
      <w:r w:rsidRPr="006E2030">
        <w:rPr>
          <w:rFonts w:hint="cs"/>
          <w:color w:val="000000"/>
          <w:rtl/>
        </w:rPr>
        <w:t xml:space="preserve">به طور خاص در روش </w:t>
      </w:r>
      <w:r w:rsidR="004A0509">
        <w:rPr>
          <w:color w:val="000000"/>
          <w:rtl/>
        </w:rPr>
        <w:t>رسکال</w:t>
      </w:r>
      <w:r w:rsidRPr="006E2030">
        <w:rPr>
          <w:rFonts w:hint="cs"/>
          <w:color w:val="000000"/>
          <w:rtl/>
        </w:rPr>
        <w:t xml:space="preserve"> بهبود در معیار </w:t>
      </w:r>
      <w:r w:rsidRPr="006E2030">
        <w:rPr>
          <w:color w:val="000000"/>
        </w:rPr>
        <w:t>hit@10</w:t>
      </w:r>
      <w:r w:rsidRPr="006E2030">
        <w:rPr>
          <w:rFonts w:hint="cs"/>
          <w:color w:val="000000"/>
          <w:rtl/>
        </w:rPr>
        <w:t xml:space="preserve"> نسبت به دیگر روش‌ها کمتر بوده است (حدود ۱.۸</w:t>
      </w:r>
      <w:r w:rsidRPr="006E2030">
        <w:rPr>
          <w:rFonts w:cs="Times New Roman" w:hint="cs"/>
          <w:color w:val="000000"/>
          <w:rtl/>
        </w:rPr>
        <w:t>٪</w:t>
      </w:r>
      <w:r w:rsidRPr="006E2030">
        <w:rPr>
          <w:rFonts w:hint="cs"/>
          <w:color w:val="000000"/>
          <w:rtl/>
        </w:rPr>
        <w:t xml:space="preserve">) اما بهبود در معیار میانگین رتبه مقدار زیادی بوده است و این معیار را از ۶۸۳ به ۴۸۴ </w:t>
      </w:r>
      <w:r w:rsidRPr="006E2030">
        <w:rPr>
          <w:color w:val="000000"/>
        </w:rPr>
        <w:t>)</w:t>
      </w:r>
      <w:r w:rsidRPr="006E2030">
        <w:rPr>
          <w:rFonts w:hint="cs"/>
          <w:color w:val="000000"/>
          <w:rtl/>
        </w:rPr>
        <w:t>حدود ۳۰</w:t>
      </w:r>
      <w:r w:rsidRPr="006E2030">
        <w:rPr>
          <w:rFonts w:cs="Times New Roman" w:hint="cs"/>
          <w:color w:val="000000"/>
          <w:rtl/>
        </w:rPr>
        <w:t>٪</w:t>
      </w:r>
      <w:r w:rsidRPr="006E2030">
        <w:rPr>
          <w:rFonts w:hint="cs"/>
          <w:color w:val="000000"/>
          <w:rtl/>
        </w:rPr>
        <w:t xml:space="preserve">) کاهش داده است. این مساله نشان می‌دهد که روش </w:t>
      </w:r>
      <w:r w:rsidR="004A0509">
        <w:rPr>
          <w:color w:val="000000"/>
          <w:rtl/>
        </w:rPr>
        <w:t>رسکال</w:t>
      </w:r>
      <w:r w:rsidRPr="006E2030">
        <w:rPr>
          <w:rFonts w:hint="cs"/>
          <w:color w:val="000000"/>
          <w:rtl/>
        </w:rPr>
        <w:t xml:space="preserve"> برای روابطی که به میزان کافی نمونه برای آموزش دیدن داشته است خوب عمل کرده و جواب حدود ۴۰</w:t>
      </w:r>
      <w:r w:rsidRPr="006E2030">
        <w:rPr>
          <w:rFonts w:cs="Times New Roman" w:hint="cs"/>
          <w:color w:val="000000"/>
          <w:rtl/>
        </w:rPr>
        <w:t>٪</w:t>
      </w:r>
      <w:r w:rsidRPr="006E2030">
        <w:rPr>
          <w:rFonts w:hint="cs"/>
          <w:color w:val="000000"/>
          <w:rtl/>
        </w:rPr>
        <w:t xml:space="preserve"> از سوال‌ها را در رتبه‌ی زیر ۱۰ پاسخ داده است، اما برای مواردی که به میزان کافی نمونه‌ برای آموزش نداشته است خیلی بد عمل کرده و باعث شده است که میانگین رتبه به مقدار زیادی بالا برود. اضافه کردن قوانین انجمنی به این روش نیز تاثیر چندانی در </w:t>
      </w:r>
      <w:r w:rsidRPr="006E2030">
        <w:rPr>
          <w:color w:val="000000"/>
        </w:rPr>
        <w:t>hit@10</w:t>
      </w:r>
      <w:r w:rsidRPr="006E2030">
        <w:rPr>
          <w:rFonts w:hint="cs"/>
          <w:color w:val="000000"/>
          <w:rtl/>
        </w:rPr>
        <w:t xml:space="preserve"> نداشته است و برای روابطی که نمونه‌ی کافی از آن‌ها موجود بوده است مفید واقع نشده است، اما کاهش بسیار زیاد میانگین رتبه‌ی پاسخ‌ها نشان می‌دهد که کمک بسیاری به روابطی که نمونه‌ی کافی نداشته‌اند شده است و جواب‌های بیشتری به سمت منطقی شدن پیش رفته است.</w:t>
      </w:r>
    </w:p>
    <w:p w14:paraId="5C4CE28F" w14:textId="77777777" w:rsidR="00D04F1F" w:rsidRPr="006E2030" w:rsidRDefault="00D04F1F" w:rsidP="008A35C1">
      <w:pPr>
        <w:pStyle w:val="ListParagraph"/>
        <w:numPr>
          <w:ilvl w:val="0"/>
          <w:numId w:val="11"/>
        </w:numPr>
        <w:spacing w:after="0" w:line="360" w:lineRule="auto"/>
        <w:jc w:val="both"/>
        <w:rPr>
          <w:color w:val="000000"/>
          <w:rtl/>
        </w:rPr>
      </w:pPr>
      <w:r w:rsidRPr="006E2030">
        <w:rPr>
          <w:rFonts w:hint="cs"/>
          <w:color w:val="000000"/>
          <w:rtl/>
        </w:rPr>
        <w:t xml:space="preserve">متاسفانه پیاده‌سازی روش </w:t>
      </w:r>
      <w:r w:rsidRPr="006E2030">
        <w:rPr>
          <w:color w:val="000000"/>
        </w:rPr>
        <w:t>NTN</w:t>
      </w:r>
      <w:r w:rsidRPr="006E2030">
        <w:rPr>
          <w:rFonts w:hint="cs"/>
          <w:color w:val="000000"/>
          <w:rtl/>
        </w:rPr>
        <w:t xml:space="preserve"> کامل نشده و نتایج اعمال این قوانین روی این روش را برای مقایسه در اختیار نداریم.</w:t>
      </w:r>
    </w:p>
    <w:p w14:paraId="0C9C80E3" w14:textId="77777777" w:rsidR="00D04F1F" w:rsidRPr="006E2030" w:rsidRDefault="00D04F1F" w:rsidP="00D04F1F">
      <w:pPr>
        <w:spacing w:line="360" w:lineRule="auto"/>
        <w:jc w:val="both"/>
        <w:rPr>
          <w:color w:val="000000"/>
          <w:rtl/>
        </w:rPr>
      </w:pPr>
      <w:r w:rsidRPr="006E2030">
        <w:rPr>
          <w:rFonts w:hint="cs"/>
          <w:color w:val="000000"/>
          <w:rtl/>
        </w:rPr>
        <w:t xml:space="preserve">در این تحقیق ابتدا روش‌های موجود در زمینه‌ی پیش‌بینی </w:t>
      </w:r>
      <w:r w:rsidRPr="006E2030">
        <w:rPr>
          <w:color w:val="000000"/>
          <w:rtl/>
        </w:rPr>
        <w:t>پیوند</w:t>
      </w:r>
      <w:r w:rsidRPr="006E2030">
        <w:rPr>
          <w:rFonts w:hint="cs"/>
          <w:color w:val="000000"/>
          <w:rtl/>
        </w:rPr>
        <w:t xml:space="preserve"> که از ویژگی‌های پنهان استفاده می‌کردند معرفی شد و سپس با معرفی و استفاده از قوانین انجمنی سعی شد تا در این روش‌ها بهبود‌هایی ایجاد شود. با توجه به نتایجی که مشاهده کردیم و نکاتی که گفته شد در کل دست‌آورد‌های این تحقیق را می‌توان به صورت زیر خلاصه کرد:</w:t>
      </w:r>
    </w:p>
    <w:p w14:paraId="6B093E62" w14:textId="77777777" w:rsidR="00D04F1F" w:rsidRPr="006E2030" w:rsidRDefault="00D04F1F" w:rsidP="008A35C1">
      <w:pPr>
        <w:pStyle w:val="ListParagraph"/>
        <w:numPr>
          <w:ilvl w:val="0"/>
          <w:numId w:val="12"/>
        </w:numPr>
        <w:spacing w:after="0" w:line="360" w:lineRule="auto"/>
        <w:jc w:val="both"/>
        <w:rPr>
          <w:color w:val="000000"/>
          <w:rtl/>
        </w:rPr>
      </w:pPr>
      <w:r w:rsidRPr="006E2030">
        <w:rPr>
          <w:rFonts w:hint="cs"/>
          <w:color w:val="000000"/>
          <w:rtl/>
        </w:rPr>
        <w:t>استفاده از قوانین انجمنی در بهبود روش‌های مبتنی ویژگی‌های پنهان</w:t>
      </w:r>
    </w:p>
    <w:p w14:paraId="5CAB1F19" w14:textId="77777777" w:rsidR="00D04F1F" w:rsidRPr="006E2030" w:rsidRDefault="00D04F1F" w:rsidP="008A35C1">
      <w:pPr>
        <w:pStyle w:val="ListParagraph"/>
        <w:numPr>
          <w:ilvl w:val="0"/>
          <w:numId w:val="12"/>
        </w:numPr>
        <w:spacing w:after="0" w:line="360" w:lineRule="auto"/>
        <w:jc w:val="both"/>
        <w:rPr>
          <w:color w:val="000000"/>
          <w:rtl/>
        </w:rPr>
      </w:pPr>
      <w:r w:rsidRPr="006E2030">
        <w:rPr>
          <w:rFonts w:hint="cs"/>
          <w:color w:val="000000"/>
          <w:rtl/>
        </w:rPr>
        <w:lastRenderedPageBreak/>
        <w:t xml:space="preserve">ارايه‌ی چارچوبی برای مقایسه و بررسی عملکرد و نقاط ضعف و قوت روش‌های موجود مبتنی بر ویژگی‌های پنهان که قابل گسترش به روش‌های دیگر در زمینه‌ی پیش‌بینی </w:t>
      </w:r>
      <w:r w:rsidRPr="006E2030">
        <w:rPr>
          <w:color w:val="000000"/>
          <w:rtl/>
        </w:rPr>
        <w:t>پیوند</w:t>
      </w:r>
      <w:r w:rsidRPr="006E2030">
        <w:rPr>
          <w:rFonts w:hint="cs"/>
          <w:color w:val="000000"/>
          <w:rtl/>
        </w:rPr>
        <w:t xml:space="preserve"> نیز هست.</w:t>
      </w:r>
    </w:p>
    <w:p w14:paraId="4935B5B0" w14:textId="19D9D5A4" w:rsidR="00D04F1F" w:rsidRDefault="00D04F1F">
      <w:pPr>
        <w:bidi w:val="0"/>
        <w:spacing w:after="0" w:line="240" w:lineRule="auto"/>
        <w:jc w:val="left"/>
        <w:rPr>
          <w:rtl/>
        </w:rPr>
      </w:pPr>
      <w:r>
        <w:rPr>
          <w:rtl/>
        </w:rPr>
        <w:br w:type="page"/>
      </w:r>
    </w:p>
    <w:p w14:paraId="54E5B098" w14:textId="7405ED9C" w:rsidR="00D04F1F" w:rsidRDefault="00D04F1F" w:rsidP="005A7226">
      <w:pPr>
        <w:pStyle w:val="a"/>
        <w:rPr>
          <w:rtl/>
        </w:rPr>
      </w:pPr>
      <w:bookmarkStart w:id="195" w:name="_Toc490477102"/>
      <w:r w:rsidRPr="00D04F1F">
        <w:rPr>
          <w:rFonts w:hint="cs"/>
          <w:rtl/>
        </w:rPr>
        <w:lastRenderedPageBreak/>
        <w:t>نتیجه‌گیری</w:t>
      </w:r>
      <w:bookmarkEnd w:id="195"/>
    </w:p>
    <w:p w14:paraId="227969B1" w14:textId="37B70817" w:rsidR="00D04F1F" w:rsidRDefault="00D04F1F" w:rsidP="00D04F1F">
      <w:pPr>
        <w:pStyle w:val="a0"/>
        <w:numPr>
          <w:ilvl w:val="1"/>
          <w:numId w:val="7"/>
        </w:numPr>
        <w:rPr>
          <w:rtl/>
        </w:rPr>
      </w:pPr>
      <w:bookmarkStart w:id="196" w:name="_Toc490477103"/>
      <w:r>
        <w:rPr>
          <w:rFonts w:hint="cs"/>
          <w:rtl/>
        </w:rPr>
        <w:t>نتیجه‌گیری</w:t>
      </w:r>
      <w:bookmarkEnd w:id="196"/>
    </w:p>
    <w:p w14:paraId="74729B68" w14:textId="6E289328" w:rsidR="00266083" w:rsidRDefault="00266083" w:rsidP="00C34526">
      <w:pPr>
        <w:rPr>
          <w:rtl/>
        </w:rPr>
      </w:pPr>
      <w:r>
        <w:rPr>
          <w:rFonts w:hint="cs"/>
          <w:rtl/>
        </w:rPr>
        <w:t>در این پژوهش قصد داشتیم که روی نتایج پیش‌بینی پیوند در مدل‌های مبتنی بر ویژگی‌های پنهان به کمک قوانین انجمنی بهبودی داشته باشیم، از این رو به توضیح و تبیین این روش‌ها پرداخته و نقاط قوت و ضعف آن‌ها را بررسی کردیم و اقدام به رفع برخی ضعف‌های موجود در این روش‌ها نمودیم.</w:t>
      </w:r>
      <w:r w:rsidR="00C34526">
        <w:rPr>
          <w:rFonts w:hint="cs"/>
          <w:rtl/>
        </w:rPr>
        <w:t xml:space="preserve"> از طرفی نیز این روش‌ها برای کار با پایگاه‌های دانش بسیار بزرگ طراحی شده‌اند و نباید محاسبات این روش‌ها پیچیده و زمانبر باشند، که در بخش </w:t>
      </w:r>
      <w:r w:rsidR="00C34526">
        <w:rPr>
          <w:rtl/>
        </w:rPr>
        <w:fldChar w:fldCharType="begin"/>
      </w:r>
      <w:r w:rsidR="00C34526">
        <w:rPr>
          <w:rtl/>
        </w:rPr>
        <w:instrText xml:space="preserve"> </w:instrText>
      </w:r>
      <w:r w:rsidR="00C34526">
        <w:rPr>
          <w:rFonts w:hint="cs"/>
        </w:rPr>
        <w:instrText>REF</w:instrText>
      </w:r>
      <w:r w:rsidR="00C34526">
        <w:rPr>
          <w:rFonts w:hint="cs"/>
          <w:rtl/>
        </w:rPr>
        <w:instrText xml:space="preserve"> _</w:instrText>
      </w:r>
      <w:r w:rsidR="00C34526">
        <w:rPr>
          <w:rFonts w:hint="cs"/>
        </w:rPr>
        <w:instrText>Ref489828131 \r \h</w:instrText>
      </w:r>
      <w:r w:rsidR="00C34526">
        <w:rPr>
          <w:rtl/>
        </w:rPr>
        <w:instrText xml:space="preserve"> </w:instrText>
      </w:r>
      <w:r w:rsidR="00C34526">
        <w:rPr>
          <w:rtl/>
        </w:rPr>
      </w:r>
      <w:r w:rsidR="00C34526">
        <w:rPr>
          <w:rtl/>
        </w:rPr>
        <w:fldChar w:fldCharType="separate"/>
      </w:r>
      <w:r w:rsidR="002B3278">
        <w:rPr>
          <w:rtl/>
        </w:rPr>
        <w:t>‏4-3-</w:t>
      </w:r>
      <w:r w:rsidR="00C34526">
        <w:rPr>
          <w:rtl/>
        </w:rPr>
        <w:fldChar w:fldCharType="end"/>
      </w:r>
      <w:r w:rsidR="00C34526">
        <w:rPr>
          <w:rFonts w:hint="cs"/>
          <w:rtl/>
        </w:rPr>
        <w:t xml:space="preserve"> توضیح داده شد که پیچیدگی هر یک از روش‌ها به چه مقدار هست و هر کدام تا چه حد می‌توانند پاسخ‌گوی نیاز‌های پایگاه دانش باشند و در روش پیشنهادی این پژوهش نیز سربار زیادی روی محاسبات هیچ یک از روش‌ها اضافه نشد و همه‌ی روش‌ها در زمان معقولی به پاسخ می‌رسند.</w:t>
      </w:r>
    </w:p>
    <w:p w14:paraId="03BE2609" w14:textId="330DED13" w:rsidR="00D04F1F" w:rsidRDefault="00F26E68" w:rsidP="00266083">
      <w:pPr>
        <w:rPr>
          <w:rtl/>
        </w:rPr>
      </w:pPr>
      <w:r>
        <w:rPr>
          <w:rFonts w:hint="cs"/>
          <w:rtl/>
        </w:rPr>
        <w:t>همان‌طور</w:t>
      </w:r>
      <w:r w:rsidR="000E6BE2">
        <w:rPr>
          <w:rFonts w:hint="cs"/>
          <w:rtl/>
        </w:rPr>
        <w:t xml:space="preserve"> که در بخش </w:t>
      </w:r>
      <w:r w:rsidR="00266083">
        <w:rPr>
          <w:rtl/>
        </w:rPr>
        <w:fldChar w:fldCharType="begin"/>
      </w:r>
      <w:r w:rsidR="00266083">
        <w:rPr>
          <w:rtl/>
        </w:rPr>
        <w:instrText xml:space="preserve"> </w:instrText>
      </w:r>
      <w:r w:rsidR="00266083">
        <w:rPr>
          <w:rFonts w:hint="cs"/>
        </w:rPr>
        <w:instrText>REF</w:instrText>
      </w:r>
      <w:r w:rsidR="00266083">
        <w:rPr>
          <w:rFonts w:hint="cs"/>
          <w:rtl/>
        </w:rPr>
        <w:instrText xml:space="preserve"> _</w:instrText>
      </w:r>
      <w:r w:rsidR="00266083">
        <w:rPr>
          <w:rFonts w:hint="cs"/>
        </w:rPr>
        <w:instrText>Ref489257817 \r \h</w:instrText>
      </w:r>
      <w:r w:rsidR="00266083">
        <w:rPr>
          <w:rtl/>
        </w:rPr>
        <w:instrText xml:space="preserve"> </w:instrText>
      </w:r>
      <w:r w:rsidR="00266083">
        <w:rPr>
          <w:rtl/>
        </w:rPr>
      </w:r>
      <w:r w:rsidR="00266083">
        <w:rPr>
          <w:rtl/>
        </w:rPr>
        <w:fldChar w:fldCharType="separate"/>
      </w:r>
      <w:r w:rsidR="002B3278">
        <w:rPr>
          <w:rtl/>
        </w:rPr>
        <w:t>‏4-1-</w:t>
      </w:r>
      <w:r w:rsidR="00266083">
        <w:rPr>
          <w:rtl/>
        </w:rPr>
        <w:fldChar w:fldCharType="end"/>
      </w:r>
      <w:r w:rsidR="000E6BE2">
        <w:rPr>
          <w:rFonts w:hint="cs"/>
          <w:rtl/>
        </w:rPr>
        <w:t xml:space="preserve"> گفته شد، روش‌های مبتنی بر ویژگی‌های پنهان به خوبی روابط بین موجودیت‌ها را تشخیص داده و از آن برای پیشبینی پیوند بین موجودیت‌های مختلف استفاده می‌کنند. در بخش </w:t>
      </w:r>
      <w:r w:rsidR="00266083">
        <w:rPr>
          <w:rtl/>
        </w:rPr>
        <w:fldChar w:fldCharType="begin"/>
      </w:r>
      <w:r w:rsidR="00266083">
        <w:rPr>
          <w:rtl/>
        </w:rPr>
        <w:instrText xml:space="preserve"> </w:instrText>
      </w:r>
      <w:r w:rsidR="00266083">
        <w:rPr>
          <w:rFonts w:hint="cs"/>
        </w:rPr>
        <w:instrText>REF</w:instrText>
      </w:r>
      <w:r w:rsidR="00266083">
        <w:rPr>
          <w:rFonts w:hint="cs"/>
          <w:rtl/>
        </w:rPr>
        <w:instrText xml:space="preserve"> _</w:instrText>
      </w:r>
      <w:r w:rsidR="00266083">
        <w:rPr>
          <w:rFonts w:hint="cs"/>
        </w:rPr>
        <w:instrText>Ref489827538 \r \h</w:instrText>
      </w:r>
      <w:r w:rsidR="00266083">
        <w:rPr>
          <w:rtl/>
        </w:rPr>
        <w:instrText xml:space="preserve"> </w:instrText>
      </w:r>
      <w:r w:rsidR="00266083">
        <w:rPr>
          <w:rtl/>
        </w:rPr>
      </w:r>
      <w:r w:rsidR="00266083">
        <w:rPr>
          <w:rtl/>
        </w:rPr>
        <w:fldChar w:fldCharType="separate"/>
      </w:r>
      <w:r w:rsidR="002B3278">
        <w:rPr>
          <w:rtl/>
        </w:rPr>
        <w:t>‏4-2-</w:t>
      </w:r>
      <w:r w:rsidR="00266083">
        <w:rPr>
          <w:rtl/>
        </w:rPr>
        <w:fldChar w:fldCharType="end"/>
      </w:r>
      <w:r w:rsidR="000E6BE2">
        <w:rPr>
          <w:rFonts w:hint="cs"/>
          <w:rtl/>
        </w:rPr>
        <w:t xml:space="preserve"> نشان داده شد که این روابط بین پیوند‌ها به خوبی تشخیص داده نمی‌شود و بین بردار پیوند‌های آموزش دیده شده هیچ‌گونه ارتباطی موجود نیست. در این پژوهش به کمک قوانین انجمنی و پنج قانون هدفی که انتخاب کردیم توانستیم که این ارتباط بین پیوند‌ها را تا حدی برای مدل مشخص کنیم و به مدل کمک کنیم از روی داده‌های موجود بتواند برای داده‌های بیشتری استنتاج کند.</w:t>
      </w:r>
    </w:p>
    <w:p w14:paraId="57CF8C39" w14:textId="045E0A22" w:rsidR="000E6BE2" w:rsidRDefault="000E6BE2" w:rsidP="00266083">
      <w:pPr>
        <w:rPr>
          <w:rtl/>
        </w:rPr>
      </w:pPr>
      <w:r>
        <w:rPr>
          <w:rFonts w:hint="cs"/>
          <w:rtl/>
        </w:rPr>
        <w:t xml:space="preserve">پس از اعمال این تغییر روی مدل‌های معرفی شده در بخش </w:t>
      </w:r>
      <w:r w:rsidR="00266083">
        <w:rPr>
          <w:rtl/>
        </w:rPr>
        <w:fldChar w:fldCharType="begin"/>
      </w:r>
      <w:r w:rsidR="00266083">
        <w:rPr>
          <w:rtl/>
        </w:rPr>
        <w:instrText xml:space="preserve"> </w:instrText>
      </w:r>
      <w:r w:rsidR="00266083">
        <w:rPr>
          <w:rFonts w:hint="cs"/>
        </w:rPr>
        <w:instrText>REF</w:instrText>
      </w:r>
      <w:r w:rsidR="00266083">
        <w:rPr>
          <w:rFonts w:hint="cs"/>
          <w:rtl/>
        </w:rPr>
        <w:instrText xml:space="preserve"> _</w:instrText>
      </w:r>
      <w:r w:rsidR="00266083">
        <w:rPr>
          <w:rFonts w:hint="cs"/>
        </w:rPr>
        <w:instrText>Ref489257647 \r \h</w:instrText>
      </w:r>
      <w:r w:rsidR="00266083">
        <w:rPr>
          <w:rtl/>
        </w:rPr>
        <w:instrText xml:space="preserve"> </w:instrText>
      </w:r>
      <w:r w:rsidR="00266083">
        <w:rPr>
          <w:rtl/>
        </w:rPr>
      </w:r>
      <w:r w:rsidR="00266083">
        <w:rPr>
          <w:rtl/>
        </w:rPr>
        <w:fldChar w:fldCharType="separate"/>
      </w:r>
      <w:r w:rsidR="002B3278">
        <w:rPr>
          <w:rtl/>
        </w:rPr>
        <w:t>‏2-5-</w:t>
      </w:r>
      <w:r w:rsidR="00266083">
        <w:rPr>
          <w:rtl/>
        </w:rPr>
        <w:fldChar w:fldCharType="end"/>
      </w:r>
      <w:r>
        <w:rPr>
          <w:rFonts w:hint="cs"/>
          <w:rtl/>
        </w:rPr>
        <w:t xml:space="preserve"> و انجام آزمایش‌ها در بخش </w:t>
      </w:r>
      <w:r w:rsidR="00266083">
        <w:rPr>
          <w:rtl/>
        </w:rPr>
        <w:fldChar w:fldCharType="begin"/>
      </w:r>
      <w:r w:rsidR="00266083">
        <w:rPr>
          <w:rtl/>
        </w:rPr>
        <w:instrText xml:space="preserve"> </w:instrText>
      </w:r>
      <w:r w:rsidR="00266083">
        <w:rPr>
          <w:rFonts w:hint="cs"/>
        </w:rPr>
        <w:instrText>REF</w:instrText>
      </w:r>
      <w:r w:rsidR="00266083">
        <w:rPr>
          <w:rFonts w:hint="cs"/>
          <w:rtl/>
        </w:rPr>
        <w:instrText xml:space="preserve"> _</w:instrText>
      </w:r>
      <w:r w:rsidR="00266083">
        <w:rPr>
          <w:rFonts w:hint="cs"/>
        </w:rPr>
        <w:instrText>Ref489736542 \r \h</w:instrText>
      </w:r>
      <w:r w:rsidR="00266083">
        <w:rPr>
          <w:rtl/>
        </w:rPr>
        <w:instrText xml:space="preserve"> </w:instrText>
      </w:r>
      <w:r w:rsidR="00266083">
        <w:rPr>
          <w:rtl/>
        </w:rPr>
      </w:r>
      <w:r w:rsidR="00266083">
        <w:rPr>
          <w:rtl/>
        </w:rPr>
        <w:fldChar w:fldCharType="separate"/>
      </w:r>
      <w:r w:rsidR="002B3278">
        <w:rPr>
          <w:rtl/>
        </w:rPr>
        <w:t>‏5-2-</w:t>
      </w:r>
      <w:r w:rsidR="00266083">
        <w:rPr>
          <w:rtl/>
        </w:rPr>
        <w:fldChar w:fldCharType="end"/>
      </w:r>
      <w:r>
        <w:rPr>
          <w:rFonts w:hint="cs"/>
          <w:rtl/>
        </w:rPr>
        <w:t xml:space="preserve"> مشاهده شد که در همه‌ي مدل‌ها بهبود‌هایی حاصل شده است که نشان می‌دهد ارتباط بین پیوند‌ها نیز ارتباط معناداری است و مشخص کردن آن به </w:t>
      </w:r>
      <w:r w:rsidR="00266083">
        <w:rPr>
          <w:rFonts w:hint="cs"/>
          <w:rtl/>
        </w:rPr>
        <w:t>دستیابی به نتایج بهتر کمک می‌کند.</w:t>
      </w:r>
    </w:p>
    <w:p w14:paraId="4C5BF2E9" w14:textId="6684499B" w:rsidR="00266083" w:rsidRDefault="00FA0BD4" w:rsidP="00266083">
      <w:r>
        <w:rPr>
          <w:rFonts w:hint="cs"/>
          <w:rtl/>
        </w:rPr>
        <w:lastRenderedPageBreak/>
        <w:t>هم‌چنین</w:t>
      </w:r>
      <w:r w:rsidR="00266083">
        <w:rPr>
          <w:rFonts w:hint="cs"/>
          <w:rtl/>
        </w:rPr>
        <w:t xml:space="preserve"> به کمک دسته‌بندی‌ای که در بخش </w:t>
      </w:r>
      <w:r w:rsidR="00266083">
        <w:rPr>
          <w:rtl/>
        </w:rPr>
        <w:fldChar w:fldCharType="begin"/>
      </w:r>
      <w:r w:rsidR="00266083">
        <w:rPr>
          <w:rtl/>
        </w:rPr>
        <w:instrText xml:space="preserve"> </w:instrText>
      </w:r>
      <w:r w:rsidR="00266083">
        <w:rPr>
          <w:rFonts w:hint="cs"/>
        </w:rPr>
        <w:instrText>REF</w:instrText>
      </w:r>
      <w:r w:rsidR="00266083">
        <w:rPr>
          <w:rFonts w:hint="cs"/>
          <w:rtl/>
        </w:rPr>
        <w:instrText xml:space="preserve"> _</w:instrText>
      </w:r>
      <w:r w:rsidR="00266083">
        <w:rPr>
          <w:rFonts w:hint="cs"/>
        </w:rPr>
        <w:instrText>Ref489257898 \r \h</w:instrText>
      </w:r>
      <w:r w:rsidR="00266083">
        <w:rPr>
          <w:rtl/>
        </w:rPr>
        <w:instrText xml:space="preserve"> </w:instrText>
      </w:r>
      <w:r w:rsidR="00266083">
        <w:rPr>
          <w:rtl/>
        </w:rPr>
      </w:r>
      <w:r w:rsidR="00266083">
        <w:rPr>
          <w:rtl/>
        </w:rPr>
        <w:fldChar w:fldCharType="separate"/>
      </w:r>
      <w:r w:rsidR="002B3278">
        <w:rPr>
          <w:rtl/>
        </w:rPr>
        <w:t>‏3-3-</w:t>
      </w:r>
      <w:r w:rsidR="00266083">
        <w:rPr>
          <w:rtl/>
        </w:rPr>
        <w:fldChar w:fldCharType="end"/>
      </w:r>
      <w:r w:rsidR="00266083">
        <w:rPr>
          <w:rFonts w:hint="cs"/>
          <w:rtl/>
        </w:rPr>
        <w:t xml:space="preserve"> روی قوانین انجمنی استخراج شده داشتیم و اعمال بخش بخش این قوانین روی روش‌های موجود توانستیم چارچوبی ارائه دهیم که توسط آن بتوان مدل‌های فعلی و مدل‌هایی که در آینده معرفی می‌شوند را بررسی کرده و نقاط ضعف و قوت این روش‌ها را مشخص کنیم.</w:t>
      </w:r>
    </w:p>
    <w:p w14:paraId="27C4A8EA" w14:textId="10DCD6EA" w:rsidR="00E267AC" w:rsidRPr="00D04F1F" w:rsidRDefault="00E267AC" w:rsidP="00E267AC">
      <w:pPr>
        <w:rPr>
          <w:rtl/>
        </w:rPr>
      </w:pPr>
      <w:r>
        <w:rPr>
          <w:rFonts w:hint="cs"/>
          <w:rtl/>
        </w:rPr>
        <w:t>هم‌چنین استفاده از قوانین انجمنی این امکان را به ما داده است که حقیقت‌های نهفته در پایگاه‌های دانش که به صورت صریح وجود ندارند را تشخیص داده و به پایگاه دانش اضافه کنیم، که این کار باعث کامل‌تر شدن پایگاه دانش و در نتیجه بهبود در نتایج شده است.</w:t>
      </w:r>
    </w:p>
    <w:p w14:paraId="1BD66158" w14:textId="1C1A6A74" w:rsidR="00D04F1F" w:rsidRDefault="00D04F1F" w:rsidP="00D04F1F">
      <w:pPr>
        <w:pStyle w:val="a0"/>
        <w:numPr>
          <w:ilvl w:val="1"/>
          <w:numId w:val="7"/>
        </w:numPr>
        <w:rPr>
          <w:rtl/>
        </w:rPr>
      </w:pPr>
      <w:bookmarkStart w:id="197" w:name="_Toc490477104"/>
      <w:r>
        <w:rPr>
          <w:rFonts w:hint="cs"/>
          <w:rtl/>
        </w:rPr>
        <w:t>کار‌های آینده</w:t>
      </w:r>
      <w:bookmarkEnd w:id="197"/>
    </w:p>
    <w:p w14:paraId="149D8627" w14:textId="3171D5B1" w:rsidR="00D04F1F" w:rsidRPr="006E2030" w:rsidRDefault="00D04F1F" w:rsidP="00BF20E2">
      <w:pPr>
        <w:spacing w:line="360" w:lineRule="auto"/>
        <w:jc w:val="both"/>
        <w:rPr>
          <w:color w:val="000000"/>
          <w:rtl/>
        </w:rPr>
      </w:pPr>
      <w:r w:rsidRPr="006E2030">
        <w:rPr>
          <w:rFonts w:hint="cs"/>
          <w:color w:val="000000"/>
          <w:rtl/>
        </w:rPr>
        <w:t xml:space="preserve">با روش‌هایی که معرفی کردیم توانستیم علاوه بر چارچوبی که برای سنجش کیفیت روش‌های موجود و یافتن نقاط و قوت و ضعف این روش‌ها معرفی کردیم، بهبود‌هایی در همه‌ی روش‌های معرفی شده داشته باشیم. اما با وجود بهبود‌هایی که داشتیم بهترین نتیجه‌ای که بهترین روش به ما داده است مقدار </w:t>
      </w:r>
      <w:r w:rsidRPr="006E2030">
        <w:rPr>
          <w:color w:val="000000"/>
        </w:rPr>
        <w:t>hit@10</w:t>
      </w:r>
      <w:r w:rsidRPr="006E2030">
        <w:rPr>
          <w:rFonts w:hint="cs"/>
          <w:color w:val="000000"/>
          <w:rtl/>
        </w:rPr>
        <w:t xml:space="preserve"> برابر با ۶۷.۳</w:t>
      </w:r>
      <w:r w:rsidRPr="006E2030">
        <w:rPr>
          <w:rFonts w:cs="Times New Roman" w:hint="cs"/>
          <w:color w:val="000000"/>
          <w:rtl/>
        </w:rPr>
        <w:t>٪</w:t>
      </w:r>
      <w:r w:rsidRPr="006E2030">
        <w:rPr>
          <w:rFonts w:hint="cs"/>
          <w:color w:val="000000"/>
          <w:rtl/>
        </w:rPr>
        <w:t xml:space="preserve"> است که برای استفاده‌های واقعی از این روش‌ها مقدار خوب و قابل قبولی نیست. این عدد به این معناست که اگر ما سوالی از این مدل بپرسیم به احتمال ۳۳</w:t>
      </w:r>
      <w:r w:rsidRPr="006E2030">
        <w:rPr>
          <w:rFonts w:cs="Times New Roman" w:hint="cs"/>
          <w:color w:val="000000"/>
          <w:rtl/>
        </w:rPr>
        <w:t>٪</w:t>
      </w:r>
      <w:r w:rsidRPr="006E2030">
        <w:rPr>
          <w:rFonts w:hint="cs"/>
          <w:color w:val="000000"/>
          <w:rtl/>
        </w:rPr>
        <w:t xml:space="preserve"> جواب اشتباه می‌دهد و اگر جواب درست بدهد نیز باید این جواب درست را از بین ۱۰ جواب کاندید انتخاب کنیم. </w:t>
      </w:r>
      <w:r w:rsidR="00D060A5">
        <w:rPr>
          <w:rFonts w:hint="cs"/>
          <w:color w:val="000000"/>
          <w:rtl/>
        </w:rPr>
        <w:t>این‌که</w:t>
      </w:r>
      <w:r w:rsidRPr="006E2030">
        <w:rPr>
          <w:rFonts w:hint="cs"/>
          <w:color w:val="000000"/>
          <w:rtl/>
        </w:rPr>
        <w:t xml:space="preserve"> این ۱۰ جواب کاندید با یکدیگر در ارتباط هستند این نوید را می‌دهد که از این روش‌ها در سیستم‌های توصیه‌گر که لیستی از موارد را به کاربر توصیه می‌کند به خوبی قابل استفاده هستند، اما اگر بخواهیم از این مدل‌ها برای پاسخ به سوالات استفاده کنیم بجای </w:t>
      </w:r>
      <w:r w:rsidRPr="006E2030">
        <w:rPr>
          <w:color w:val="000000"/>
        </w:rPr>
        <w:t>hit@10</w:t>
      </w:r>
      <w:r w:rsidRPr="006E2030">
        <w:rPr>
          <w:rFonts w:hint="cs"/>
          <w:color w:val="000000"/>
          <w:rtl/>
        </w:rPr>
        <w:t xml:space="preserve"> باید مقدار </w:t>
      </w:r>
      <w:r w:rsidR="00BF20E2">
        <w:rPr>
          <w:color w:val="000000"/>
        </w:rPr>
        <w:t>hit@1</w:t>
      </w:r>
      <w:r w:rsidRPr="006E2030">
        <w:rPr>
          <w:rFonts w:hint="cs"/>
          <w:color w:val="000000"/>
          <w:rtl/>
        </w:rPr>
        <w:t xml:space="preserve"> را در نظر بگیریم، زیرا فقط یک جواب صحیح مدنظر است و دیگر جواب‌ها فاقد اعتبارند و جواب‌های درست به شدت کاهش پیدا می‌کند.</w:t>
      </w:r>
    </w:p>
    <w:p w14:paraId="7A30500B" w14:textId="77777777" w:rsidR="00D04F1F" w:rsidRPr="006E2030" w:rsidRDefault="00D04F1F" w:rsidP="00D04F1F">
      <w:pPr>
        <w:spacing w:line="360" w:lineRule="auto"/>
        <w:jc w:val="both"/>
        <w:rPr>
          <w:color w:val="000000"/>
          <w:rtl/>
        </w:rPr>
      </w:pPr>
      <w:r w:rsidRPr="006E2030">
        <w:rPr>
          <w:rFonts w:hint="cs"/>
          <w:color w:val="000000"/>
          <w:rtl/>
        </w:rPr>
        <w:lastRenderedPageBreak/>
        <w:t xml:space="preserve">با این که این روش‌ها در حال حاضر در آخرین تکنولوژی‌های شرکت‌های بزرگی مانند گوگل و </w:t>
      </w:r>
      <w:r w:rsidRPr="006E2030">
        <w:rPr>
          <w:color w:val="000000"/>
        </w:rPr>
        <w:t>IBM</w:t>
      </w:r>
      <w:r w:rsidRPr="006E2030">
        <w:rPr>
          <w:rFonts w:hint="cs"/>
          <w:color w:val="000000"/>
          <w:rtl/>
        </w:rPr>
        <w:t xml:space="preserve"> در حال استفاده هستند، اما این روش‌ها هنوز باید بسیار دقیق‌تر شوند تا در کاربرد‌هایی مثل پاسخگویی به سوالات نیز قابل استفاده باشند.</w:t>
      </w:r>
    </w:p>
    <w:p w14:paraId="2A7BB9F2" w14:textId="2B99ED51" w:rsidR="00D04F1F" w:rsidRPr="006E2030" w:rsidRDefault="00D04F1F" w:rsidP="00D04F1F">
      <w:pPr>
        <w:spacing w:line="360" w:lineRule="auto"/>
        <w:jc w:val="both"/>
        <w:rPr>
          <w:color w:val="000000"/>
          <w:rtl/>
        </w:rPr>
      </w:pPr>
      <w:r w:rsidRPr="006E2030">
        <w:rPr>
          <w:rFonts w:hint="cs"/>
          <w:color w:val="000000"/>
          <w:rtl/>
        </w:rPr>
        <w:t xml:space="preserve">بهبود‌هایی که می‌توان روی این مساله داد می‌توانند از طریق </w:t>
      </w:r>
      <w:r w:rsidR="001A2E4C">
        <w:rPr>
          <w:rFonts w:hint="cs"/>
          <w:color w:val="000000"/>
          <w:rtl/>
        </w:rPr>
        <w:t>راهکار</w:t>
      </w:r>
      <w:r w:rsidRPr="006E2030">
        <w:rPr>
          <w:rFonts w:hint="cs"/>
          <w:color w:val="000000"/>
          <w:rtl/>
        </w:rPr>
        <w:t>‌های زیر باشند:</w:t>
      </w:r>
    </w:p>
    <w:p w14:paraId="67994DCE" w14:textId="77777777" w:rsidR="00D04F1F" w:rsidRPr="006E2030" w:rsidRDefault="00D04F1F" w:rsidP="008A35C1">
      <w:pPr>
        <w:pStyle w:val="ListParagraph"/>
        <w:numPr>
          <w:ilvl w:val="0"/>
          <w:numId w:val="13"/>
        </w:numPr>
        <w:spacing w:after="0" w:line="360" w:lineRule="auto"/>
        <w:jc w:val="both"/>
        <w:rPr>
          <w:color w:val="000000"/>
          <w:rtl/>
        </w:rPr>
      </w:pPr>
      <w:r w:rsidRPr="006E2030">
        <w:rPr>
          <w:rFonts w:hint="cs"/>
          <w:color w:val="000000"/>
          <w:rtl/>
        </w:rPr>
        <w:t>استفاده از روشی که در این تحقیق ارائه شده و یافتن نقاط ضعف روش‌ها و انتخاب راه‌حل برای حل این ضعف‌ها</w:t>
      </w:r>
    </w:p>
    <w:p w14:paraId="7F4AD051" w14:textId="77777777" w:rsidR="00D04F1F" w:rsidRPr="006E2030" w:rsidRDefault="00D04F1F" w:rsidP="008A35C1">
      <w:pPr>
        <w:pStyle w:val="ListParagraph"/>
        <w:numPr>
          <w:ilvl w:val="0"/>
          <w:numId w:val="13"/>
        </w:numPr>
        <w:spacing w:after="0" w:line="360" w:lineRule="auto"/>
        <w:jc w:val="both"/>
        <w:rPr>
          <w:color w:val="000000"/>
          <w:rtl/>
        </w:rPr>
      </w:pPr>
      <w:r w:rsidRPr="006E2030">
        <w:rPr>
          <w:rFonts w:hint="cs"/>
          <w:color w:val="000000"/>
          <w:rtl/>
        </w:rPr>
        <w:t>در این تحقیق فقط قوانین انجمنی با پیچیدگی ۱ و ۲ (قوانینی که در قسمت بدنه‌ی خود دو حقیقت را بررسی می‌کردند) در نظر گرفته شدند، مطمئنا درک قوانین با پیچیدگی‌های بیشتر نیز برای مدل‌های موجود سخت بوده و ممکن است نقاط ضعف این روش‌ها باشند، پس اضافه کردن قوانین با پیچیدگی بیشتر از ۲ می‌تواند بهبود‌هایی را حاصل کند.</w:t>
      </w:r>
    </w:p>
    <w:p w14:paraId="3575D1ED" w14:textId="1F415C1B" w:rsidR="007F240A" w:rsidRPr="00D04F1F" w:rsidRDefault="00D04F1F" w:rsidP="008A35C1">
      <w:pPr>
        <w:pStyle w:val="ListParagraph"/>
        <w:numPr>
          <w:ilvl w:val="0"/>
          <w:numId w:val="13"/>
        </w:numPr>
        <w:spacing w:after="0" w:line="360" w:lineRule="auto"/>
        <w:jc w:val="both"/>
        <w:rPr>
          <w:color w:val="000000"/>
          <w:rtl/>
        </w:rPr>
      </w:pPr>
      <w:r w:rsidRPr="006E2030">
        <w:rPr>
          <w:rFonts w:hint="cs"/>
          <w:color w:val="000000"/>
          <w:rtl/>
        </w:rPr>
        <w:t xml:space="preserve">راهکار دیگری برای پایین آوردن معیار میانگین رتبه، فیلتر کردن نتایج روش‌ها است. می‌دانیم پاسخ‌هایی که روش‌های موجود به سوالات می‌دهند به صورت لیستی از جواب‌های مرتب شده است که ممکن است جواب درست سوال مورد ۵۰ام باشد. با بررسی جواب‌ها مشخص می‌شود که خیلی از پاسخ‌هایی که در ۴۹ پاسخ غلط وجود داشته کلا بی‌ارتباط با سوال است. مثلا سوال شده که «نویسنده‌ی کتاب </w:t>
      </w:r>
      <w:r w:rsidRPr="006E2030">
        <w:rPr>
          <w:color w:val="000000"/>
        </w:rPr>
        <w:t>x</w:t>
      </w:r>
      <w:r w:rsidRPr="006E2030">
        <w:rPr>
          <w:rFonts w:hint="cs"/>
          <w:color w:val="000000"/>
          <w:rtl/>
        </w:rPr>
        <w:t xml:space="preserve"> چه شخصی است؟» و انتظار داریم جواب‌های دریافتی نام اشخاص باشد، اما پاسخ‌هایی از جنس‌های دیگر مانند نام کشور‌ها، وضعیت‌های آب و هوا و ... در پاسخ‌های غلط پیش از پاسخ درست وجود دارد. برای حل این مشکل و فیلتر کردن پاسخ‌های بی ربط می‌توان از روش‌های کشف جامعه</w:t>
      </w:r>
      <w:r w:rsidRPr="006E2030">
        <w:rPr>
          <w:rStyle w:val="FootnoteReference"/>
          <w:color w:val="000000"/>
          <w:rtl/>
        </w:rPr>
        <w:footnoteReference w:id="60"/>
      </w:r>
      <w:r w:rsidRPr="006E2030">
        <w:rPr>
          <w:rFonts w:hint="cs"/>
          <w:color w:val="000000"/>
          <w:rtl/>
        </w:rPr>
        <w:t xml:space="preserve"> استفاده کرد و موجودیت‌ها را دسته‌بندی کرد، و به مدل‌ها آموزش داد که جواب هر سوال باید از جنس چه مجموعه موجودیتی باشد و پس از </w:t>
      </w:r>
      <w:r w:rsidRPr="006E2030">
        <w:rPr>
          <w:rFonts w:hint="cs"/>
          <w:color w:val="000000"/>
          <w:rtl/>
        </w:rPr>
        <w:lastRenderedPageBreak/>
        <w:t>دریافت پاسخ‌ها، پاسخ‌هایی که در این مجموعه موجودیت نیستند را حذف کرد و سریع‌تر به جواب صحیح رسید.</w:t>
      </w:r>
    </w:p>
    <w:p w14:paraId="565F21C1" w14:textId="77777777" w:rsidR="004759AE" w:rsidRDefault="004759AE" w:rsidP="005A7226">
      <w:pPr>
        <w:pStyle w:val="a"/>
        <w:rPr>
          <w:rtl/>
        </w:rPr>
      </w:pPr>
      <w:r>
        <w:rPr>
          <w:rtl/>
        </w:rPr>
        <w:lastRenderedPageBreak/>
        <w:br w:type="page"/>
      </w:r>
      <w:bookmarkStart w:id="198" w:name="_Toc490477105"/>
      <w:r>
        <w:rPr>
          <w:rFonts w:hint="cs"/>
          <w:rtl/>
        </w:rPr>
        <w:lastRenderedPageBreak/>
        <w:t>مراجع</w:t>
      </w:r>
      <w:bookmarkEnd w:id="198"/>
    </w:p>
    <w:p w14:paraId="27D79AB6" w14:textId="77777777" w:rsidR="006E6F3E" w:rsidRDefault="006E6F3E" w:rsidP="00EB514A">
      <w:pPr>
        <w:widowControl w:val="0"/>
        <w:autoSpaceDE w:val="0"/>
        <w:autoSpaceDN w:val="0"/>
        <w:bidi w:val="0"/>
        <w:adjustRightInd w:val="0"/>
        <w:spacing w:after="0" w:line="240" w:lineRule="auto"/>
        <w:rPr>
          <w:rFonts w:cs="Times New Roman"/>
          <w:sz w:val="24"/>
          <w:szCs w:val="24"/>
        </w:rPr>
      </w:pPr>
    </w:p>
    <w:p w14:paraId="1556F4E3"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[1]</w:t>
      </w:r>
      <w:r>
        <w:rPr>
          <w:rFonts w:cs="Times New Roman"/>
          <w:sz w:val="24"/>
          <w:szCs w:val="24"/>
        </w:rPr>
        <w:tab/>
        <w:t>F. M. Suchanek, G. Kasneci, and G. Weikum, “YAGO: A Core of Semantic Knowledge Unifying WordNet and Wikipedia.”</w:t>
      </w:r>
    </w:p>
    <w:p w14:paraId="43FD67DB"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[2]</w:t>
      </w:r>
      <w:r>
        <w:rPr>
          <w:rFonts w:cs="Times New Roman"/>
          <w:sz w:val="24"/>
          <w:szCs w:val="24"/>
        </w:rPr>
        <w:tab/>
        <w:t xml:space="preserve">K. Bollacker, C. Evans, P. Paritosh, T. Sturge, and J. Taylor, “Freebase,” in </w:t>
      </w:r>
      <w:r>
        <w:rPr>
          <w:rFonts w:cs="Times New Roman"/>
          <w:i/>
          <w:iCs/>
          <w:sz w:val="24"/>
          <w:szCs w:val="24"/>
        </w:rPr>
        <w:t>Proceedings of the 2008 ACM SIGMOD international conference on Management of data  - SIGMOD ’08</w:t>
      </w:r>
      <w:r>
        <w:rPr>
          <w:rFonts w:cs="Times New Roman"/>
          <w:sz w:val="24"/>
          <w:szCs w:val="24"/>
        </w:rPr>
        <w:t>, 2008, p. 1247.</w:t>
      </w:r>
    </w:p>
    <w:p w14:paraId="6B8609A8"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[3]</w:t>
      </w:r>
      <w:r>
        <w:rPr>
          <w:rFonts w:cs="Times New Roman"/>
          <w:sz w:val="24"/>
          <w:szCs w:val="24"/>
        </w:rPr>
        <w:tab/>
        <w:t>S. Auer, C. Bizer, G. Kobilarov, J. Lehmann, R. Cyganiak, and Z. Ives, “DBpedia: A Nucleus for a Web of Open Data,” Springer, Berlin, Heidelberg, 2007, pp. 722–735.</w:t>
      </w:r>
    </w:p>
    <w:p w14:paraId="102D6EB7"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[4]</w:t>
      </w:r>
      <w:r>
        <w:rPr>
          <w:rFonts w:cs="Times New Roman"/>
          <w:sz w:val="24"/>
          <w:szCs w:val="24"/>
        </w:rPr>
        <w:tab/>
        <w:t>A. Singhal, “Introducing the Knowledge Graph: things, not strings,” 2012. [Online]. Available: https://googleblog.blogspot.com/2012/05/introducing-knowledge-graph-things-not.html. [Accessed: 08-Aug-2017].</w:t>
      </w:r>
    </w:p>
    <w:p w14:paraId="39FD1F8C"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[5]</w:t>
      </w:r>
      <w:r>
        <w:rPr>
          <w:rFonts w:cs="Times New Roman"/>
          <w:sz w:val="24"/>
          <w:szCs w:val="24"/>
        </w:rPr>
        <w:tab/>
        <w:t xml:space="preserve">G. A. Miller and G. A., “WordNet: a lexical database for English,” </w:t>
      </w:r>
      <w:r>
        <w:rPr>
          <w:rFonts w:cs="Times New Roman"/>
          <w:i/>
          <w:iCs/>
          <w:sz w:val="24"/>
          <w:szCs w:val="24"/>
        </w:rPr>
        <w:t>Commun. ACM</w:t>
      </w:r>
      <w:r>
        <w:rPr>
          <w:rFonts w:cs="Times New Roman"/>
          <w:sz w:val="24"/>
          <w:szCs w:val="24"/>
        </w:rPr>
        <w:t>, vol. 38, no. 11, pp. 39–41, Nov. 1995.</w:t>
      </w:r>
    </w:p>
    <w:p w14:paraId="3EB0191F"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[6]</w:t>
      </w:r>
      <w:r>
        <w:rPr>
          <w:rFonts w:cs="Times New Roman"/>
          <w:sz w:val="24"/>
          <w:szCs w:val="24"/>
        </w:rPr>
        <w:tab/>
        <w:t xml:space="preserve">M. Nickel, K. Murphy, V. Tresp, and E. Gabrilovich, “A Review of Relational Machine Learning for Knowledge Graph,” </w:t>
      </w:r>
      <w:r>
        <w:rPr>
          <w:rFonts w:cs="Times New Roman"/>
          <w:i/>
          <w:iCs/>
          <w:sz w:val="24"/>
          <w:szCs w:val="24"/>
        </w:rPr>
        <w:t>Proc. IEEE</w:t>
      </w:r>
      <w:r>
        <w:rPr>
          <w:rFonts w:cs="Times New Roman"/>
          <w:sz w:val="24"/>
          <w:szCs w:val="24"/>
        </w:rPr>
        <w:t>, no. 28, pp. 1–23, 2015.</w:t>
      </w:r>
    </w:p>
    <w:p w14:paraId="04C09D3F"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[7]</w:t>
      </w:r>
      <w:r>
        <w:rPr>
          <w:rFonts w:cs="Times New Roman"/>
          <w:sz w:val="24"/>
          <w:szCs w:val="24"/>
        </w:rPr>
        <w:tab/>
        <w:t>P. Orbanz and D. M. Roy, “Bayesian Models of Graphs, Arrays and Other Exchangeable Random Structures.”</w:t>
      </w:r>
    </w:p>
    <w:p w14:paraId="6C5D2B56"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[8]</w:t>
      </w:r>
      <w:r>
        <w:rPr>
          <w:rFonts w:cs="Times New Roman"/>
          <w:sz w:val="24"/>
          <w:szCs w:val="24"/>
        </w:rPr>
        <w:tab/>
        <w:t>W. Cukierski, B. Hamner, and B. Yang, “Graph-based Features for Supervised Link Prediction.”</w:t>
      </w:r>
    </w:p>
    <w:p w14:paraId="4D547DF3"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[9]</w:t>
      </w:r>
      <w:r>
        <w:rPr>
          <w:rFonts w:cs="Times New Roman"/>
          <w:sz w:val="24"/>
          <w:szCs w:val="24"/>
        </w:rPr>
        <w:tab/>
        <w:t xml:space="preserve">M. Richardson and P. Domingos, “Markov logic networks,” </w:t>
      </w:r>
      <w:r>
        <w:rPr>
          <w:rFonts w:cs="Times New Roman"/>
          <w:i/>
          <w:iCs/>
          <w:sz w:val="24"/>
          <w:szCs w:val="24"/>
        </w:rPr>
        <w:t>Mach. Learn.</w:t>
      </w:r>
      <w:r>
        <w:rPr>
          <w:rFonts w:cs="Times New Roman"/>
          <w:sz w:val="24"/>
          <w:szCs w:val="24"/>
        </w:rPr>
        <w:t>, vol. 62, no. 1–2, pp. 107–136, Feb. 2006.</w:t>
      </w:r>
    </w:p>
    <w:p w14:paraId="3D70A8EC"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[10]</w:t>
      </w:r>
      <w:r>
        <w:rPr>
          <w:rFonts w:cs="Times New Roman"/>
          <w:sz w:val="24"/>
          <w:szCs w:val="24"/>
        </w:rPr>
        <w:tab/>
        <w:t xml:space="preserve">A. Garcia-Duran, A. Bordes, N. Usunier, and Y. Grandvalet, “Combining Two And Three-Way Embeddings Models for Link Prediction in Knowledge Bases,” </w:t>
      </w:r>
      <w:r>
        <w:rPr>
          <w:rFonts w:cs="Times New Roman"/>
          <w:i/>
          <w:iCs/>
          <w:sz w:val="24"/>
          <w:szCs w:val="24"/>
        </w:rPr>
        <w:t>Arxiv</w:t>
      </w:r>
      <w:r>
        <w:rPr>
          <w:rFonts w:cs="Times New Roman"/>
          <w:sz w:val="24"/>
          <w:szCs w:val="24"/>
        </w:rPr>
        <w:t>, vol. 1, p. 26, 2015.</w:t>
      </w:r>
    </w:p>
    <w:p w14:paraId="260D30D0"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[11]</w:t>
      </w:r>
      <w:r>
        <w:rPr>
          <w:rFonts w:cs="Times New Roman"/>
          <w:sz w:val="24"/>
          <w:szCs w:val="24"/>
        </w:rPr>
        <w:tab/>
        <w:t>G. Angeli and C. D. Manning, “Philosophers are Mortal: Inferring the Truth of Unseen Facts,” pp. 133–142.</w:t>
      </w:r>
    </w:p>
    <w:p w14:paraId="6316758D"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[12]</w:t>
      </w:r>
      <w:r>
        <w:rPr>
          <w:rFonts w:cs="Times New Roman"/>
          <w:sz w:val="24"/>
          <w:szCs w:val="24"/>
        </w:rPr>
        <w:tab/>
        <w:t xml:space="preserve">R. West, E. Gabrilovich, K. Murphy, S. Sun, R. Gupta, and D. Lin, “Knowledge </w:t>
      </w:r>
      <w:r>
        <w:rPr>
          <w:rFonts w:cs="Times New Roman"/>
          <w:sz w:val="24"/>
          <w:szCs w:val="24"/>
        </w:rPr>
        <w:lastRenderedPageBreak/>
        <w:t xml:space="preserve">base completion via search-based question answering,” in </w:t>
      </w:r>
      <w:r>
        <w:rPr>
          <w:rFonts w:cs="Times New Roman"/>
          <w:i/>
          <w:iCs/>
          <w:sz w:val="24"/>
          <w:szCs w:val="24"/>
        </w:rPr>
        <w:t>Proceedings of the 23rd international conference on World wide web - WWW ’14</w:t>
      </w:r>
      <w:r>
        <w:rPr>
          <w:rFonts w:cs="Times New Roman"/>
          <w:sz w:val="24"/>
          <w:szCs w:val="24"/>
        </w:rPr>
        <w:t>, 2014, pp. 515–526.</w:t>
      </w:r>
    </w:p>
    <w:p w14:paraId="6FA881D4"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[13]</w:t>
      </w:r>
      <w:r>
        <w:rPr>
          <w:rFonts w:cs="Times New Roman"/>
          <w:sz w:val="24"/>
          <w:szCs w:val="24"/>
        </w:rPr>
        <w:tab/>
        <w:t xml:space="preserve">L. Bottou, “Large-Scale Machine Learning with Stochastic Gradient Descent,” in </w:t>
      </w:r>
      <w:r>
        <w:rPr>
          <w:rFonts w:cs="Times New Roman"/>
          <w:i/>
          <w:iCs/>
          <w:sz w:val="24"/>
          <w:szCs w:val="24"/>
        </w:rPr>
        <w:t>Proceedings of COMPSTAT’2010</w:t>
      </w:r>
      <w:r>
        <w:rPr>
          <w:rFonts w:cs="Times New Roman"/>
          <w:sz w:val="24"/>
          <w:szCs w:val="24"/>
        </w:rPr>
        <w:t>, Heidelberg: Physica-Verlag HD, 2010, pp. 177–186.</w:t>
      </w:r>
    </w:p>
    <w:p w14:paraId="2E899987"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[14]</w:t>
      </w:r>
      <w:r>
        <w:rPr>
          <w:rFonts w:cs="Times New Roman"/>
          <w:sz w:val="24"/>
          <w:szCs w:val="24"/>
        </w:rPr>
        <w:tab/>
        <w:t xml:space="preserve">A. Bordes, N. Usunier, J. Weston, and O. Yakhnenko, “Translating Embeddings for Modeling Multi-Relational Data,” </w:t>
      </w:r>
      <w:r>
        <w:rPr>
          <w:rFonts w:cs="Times New Roman"/>
          <w:i/>
          <w:iCs/>
          <w:sz w:val="24"/>
          <w:szCs w:val="24"/>
        </w:rPr>
        <w:t>Adv. NIPS</w:t>
      </w:r>
      <w:r>
        <w:rPr>
          <w:rFonts w:cs="Times New Roman"/>
          <w:sz w:val="24"/>
          <w:szCs w:val="24"/>
        </w:rPr>
        <w:t>, vol. 26, pp. 2787–2795, 2013.</w:t>
      </w:r>
    </w:p>
    <w:p w14:paraId="6FD39F17"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[15]</w:t>
      </w:r>
      <w:r>
        <w:rPr>
          <w:rFonts w:cs="Times New Roman"/>
          <w:sz w:val="24"/>
          <w:szCs w:val="24"/>
        </w:rPr>
        <w:tab/>
        <w:t>M. Nickel, V. Tresp VOLKERTRESP, and H.-P. Kriegel KRIEGEL, “A Three-Way Model for Collective Learning on Multi-Relational Data.”</w:t>
      </w:r>
    </w:p>
    <w:p w14:paraId="248B2766"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[16]</w:t>
      </w:r>
      <w:r>
        <w:rPr>
          <w:rFonts w:cs="Times New Roman"/>
          <w:sz w:val="24"/>
          <w:szCs w:val="24"/>
        </w:rPr>
        <w:tab/>
        <w:t>M. Nickel, “Tensor Factorization for Relational Learning,” 2013.</w:t>
      </w:r>
    </w:p>
    <w:p w14:paraId="09733938"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[17]</w:t>
      </w:r>
      <w:r>
        <w:rPr>
          <w:rFonts w:cs="Times New Roman"/>
          <w:sz w:val="24"/>
          <w:szCs w:val="24"/>
        </w:rPr>
        <w:tab/>
        <w:t xml:space="preserve">M. Nickel, V. Tresp, and H.-P. Kriegel, “Factorizing YAGO,” in </w:t>
      </w:r>
      <w:r>
        <w:rPr>
          <w:rFonts w:cs="Times New Roman"/>
          <w:i/>
          <w:iCs/>
          <w:sz w:val="24"/>
          <w:szCs w:val="24"/>
        </w:rPr>
        <w:t>Proceedings of the 21st international conference on World Wide Web - WWW ’12</w:t>
      </w:r>
      <w:r>
        <w:rPr>
          <w:rFonts w:cs="Times New Roman"/>
          <w:sz w:val="24"/>
          <w:szCs w:val="24"/>
        </w:rPr>
        <w:t>, 2012, p. 271.</w:t>
      </w:r>
    </w:p>
    <w:p w14:paraId="2466BF8F"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[18]</w:t>
      </w:r>
      <w:r>
        <w:rPr>
          <w:rFonts w:cs="Times New Roman"/>
          <w:sz w:val="24"/>
          <w:szCs w:val="24"/>
        </w:rPr>
        <w:tab/>
        <w:t xml:space="preserve">Y. Koren, R. Bell, and C. Volinsky, “Matrix Factorization Techniques for Recommender Systems,” </w:t>
      </w:r>
      <w:r>
        <w:rPr>
          <w:rFonts w:cs="Times New Roman"/>
          <w:i/>
          <w:iCs/>
          <w:sz w:val="24"/>
          <w:szCs w:val="24"/>
        </w:rPr>
        <w:t>Computer (Long. Beach. Calif).</w:t>
      </w:r>
      <w:r>
        <w:rPr>
          <w:rFonts w:cs="Times New Roman"/>
          <w:sz w:val="24"/>
          <w:szCs w:val="24"/>
        </w:rPr>
        <w:t>, vol. 42, no. 8, pp. 30–37, Aug. 2009.</w:t>
      </w:r>
    </w:p>
    <w:p w14:paraId="14CF9CDB"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[19]</w:t>
      </w:r>
      <w:r>
        <w:rPr>
          <w:rFonts w:cs="Times New Roman"/>
          <w:sz w:val="24"/>
          <w:szCs w:val="24"/>
        </w:rPr>
        <w:tab/>
        <w:t xml:space="preserve">T. G. Kolda and B. W. Bader, “Tensor Decompositions and Applications,” </w:t>
      </w:r>
      <w:r>
        <w:rPr>
          <w:rFonts w:cs="Times New Roman"/>
          <w:i/>
          <w:iCs/>
          <w:sz w:val="24"/>
          <w:szCs w:val="24"/>
        </w:rPr>
        <w:t>SIAM Rev.</w:t>
      </w:r>
      <w:r>
        <w:rPr>
          <w:rFonts w:cs="Times New Roman"/>
          <w:sz w:val="24"/>
          <w:szCs w:val="24"/>
        </w:rPr>
        <w:t>, vol. 51, no. 3, pp. 455–500, Aug. 2009.</w:t>
      </w:r>
    </w:p>
    <w:p w14:paraId="7BC1311B"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[20]</w:t>
      </w:r>
      <w:r>
        <w:rPr>
          <w:rFonts w:cs="Times New Roman"/>
          <w:sz w:val="24"/>
          <w:szCs w:val="24"/>
        </w:rPr>
        <w:tab/>
        <w:t>M. Nickel and V. Tresp, “Tensor Factorization for Multi-Relational Learning.”</w:t>
      </w:r>
    </w:p>
    <w:p w14:paraId="3D85D7D0"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[21]</w:t>
      </w:r>
      <w:r>
        <w:rPr>
          <w:rFonts w:cs="Times New Roman"/>
          <w:sz w:val="24"/>
          <w:szCs w:val="24"/>
        </w:rPr>
        <w:tab/>
        <w:t xml:space="preserve">S. Kok and P. Domingos, “Statistical predicate invention,” in </w:t>
      </w:r>
      <w:r>
        <w:rPr>
          <w:rFonts w:cs="Times New Roman"/>
          <w:i/>
          <w:iCs/>
          <w:sz w:val="24"/>
          <w:szCs w:val="24"/>
        </w:rPr>
        <w:t>Proceedings of the 24th international conference on Machine learning - ICML ’07</w:t>
      </w:r>
      <w:r>
        <w:rPr>
          <w:rFonts w:cs="Times New Roman"/>
          <w:sz w:val="24"/>
          <w:szCs w:val="24"/>
        </w:rPr>
        <w:t>, 2007, pp. 433–440.</w:t>
      </w:r>
    </w:p>
    <w:p w14:paraId="52B51BE8"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[22]</w:t>
      </w:r>
      <w:r>
        <w:rPr>
          <w:rFonts w:cs="Times New Roman"/>
          <w:sz w:val="24"/>
          <w:szCs w:val="24"/>
        </w:rPr>
        <w:tab/>
        <w:t>Z. Xu, V. Tresp, K. Yu, and H.-P. Kriegel, “Infinite Hidden Relational Models,” Jun. 2012.</w:t>
      </w:r>
    </w:p>
    <w:p w14:paraId="08FC68DA"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[23]</w:t>
      </w:r>
      <w:r>
        <w:rPr>
          <w:rFonts w:cs="Times New Roman"/>
          <w:sz w:val="24"/>
          <w:szCs w:val="24"/>
        </w:rPr>
        <w:tab/>
        <w:t>C. Kemp, J. B. Tenenbaum, T. L. Griffiths, T. Yamada, and N. Ueda, “Learning Systems of Concepts with an Infinite Relational Model.”</w:t>
      </w:r>
    </w:p>
    <w:p w14:paraId="564F374E"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[24]</w:t>
      </w:r>
      <w:r>
        <w:rPr>
          <w:rFonts w:cs="Times New Roman"/>
          <w:sz w:val="24"/>
          <w:szCs w:val="24"/>
        </w:rPr>
        <w:tab/>
        <w:t>I. Sutskever, R. Salakhutdinov, and J. B. Tenenbaum, “Modelling Relational Data using Bayesian Clustered Tensor Factorization.”</w:t>
      </w:r>
    </w:p>
    <w:p w14:paraId="38098972"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[25]</w:t>
      </w:r>
      <w:r>
        <w:rPr>
          <w:rFonts w:cs="Times New Roman"/>
          <w:sz w:val="24"/>
          <w:szCs w:val="24"/>
        </w:rPr>
        <w:tab/>
        <w:t>D. Krompaß, M. Nickel, and V. Tresp, “Large-Scale Factorization of Type-Constrained Multi-Relational Data.”</w:t>
      </w:r>
    </w:p>
    <w:p w14:paraId="60EAB9A5"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[26]</w:t>
      </w:r>
      <w:r>
        <w:rPr>
          <w:rFonts w:cs="Times New Roman"/>
          <w:sz w:val="24"/>
          <w:szCs w:val="24"/>
        </w:rPr>
        <w:tab/>
        <w:t>T. G. Kolda, B. W. Bader, and J. P. Kenny, “Higher-Order Web Link Analysis Using Multilinear Algebra,” 2005.</w:t>
      </w:r>
    </w:p>
    <w:p w14:paraId="27E0E9FA"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[27]</w:t>
      </w:r>
      <w:r>
        <w:rPr>
          <w:rFonts w:cs="Times New Roman"/>
          <w:sz w:val="24"/>
          <w:szCs w:val="24"/>
        </w:rPr>
        <w:tab/>
        <w:t xml:space="preserve">G. S. Halford, W. H. Wilson, and S. Phillips, “Processing capacity defined by relational complexity: implications for comparative, developmental, and cognitive psychology.,” </w:t>
      </w:r>
      <w:r>
        <w:rPr>
          <w:rFonts w:cs="Times New Roman"/>
          <w:i/>
          <w:iCs/>
          <w:sz w:val="24"/>
          <w:szCs w:val="24"/>
        </w:rPr>
        <w:t>Behav. Brain Sci.</w:t>
      </w:r>
      <w:r>
        <w:rPr>
          <w:rFonts w:cs="Times New Roman"/>
          <w:sz w:val="24"/>
          <w:szCs w:val="24"/>
        </w:rPr>
        <w:t>, vol. 21, no. 6, pp. 803-31-64, Dec. 1998.</w:t>
      </w:r>
    </w:p>
    <w:p w14:paraId="7A7CD909"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lastRenderedPageBreak/>
        <w:t>[28]</w:t>
      </w:r>
      <w:r>
        <w:rPr>
          <w:rFonts w:cs="Times New Roman"/>
          <w:sz w:val="24"/>
          <w:szCs w:val="24"/>
        </w:rPr>
        <w:tab/>
        <w:t>P. Smolensky, “Tensor Product Variable Binding and the Representation of Symbolic Structures in Connectionist Systems.”</w:t>
      </w:r>
    </w:p>
    <w:p w14:paraId="229F1779"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[29]</w:t>
      </w:r>
      <w:r>
        <w:rPr>
          <w:rFonts w:cs="Times New Roman"/>
          <w:sz w:val="24"/>
          <w:szCs w:val="24"/>
        </w:rPr>
        <w:tab/>
        <w:t>T. Mikolov, K. Chen, G. Corrado, and J. Dean, “Efficient Estimation of Word Representations in Vector Space,” Jan. 2013.</w:t>
      </w:r>
    </w:p>
    <w:p w14:paraId="4C543155"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[30]</w:t>
      </w:r>
      <w:r>
        <w:rPr>
          <w:rFonts w:cs="Times New Roman"/>
          <w:sz w:val="24"/>
          <w:szCs w:val="24"/>
        </w:rPr>
        <w:tab/>
        <w:t xml:space="preserve">X. Dong </w:t>
      </w:r>
      <w:r>
        <w:rPr>
          <w:rFonts w:cs="Times New Roman"/>
          <w:i/>
          <w:iCs/>
          <w:sz w:val="24"/>
          <w:szCs w:val="24"/>
        </w:rPr>
        <w:t>et al.</w:t>
      </w:r>
      <w:r>
        <w:rPr>
          <w:rFonts w:cs="Times New Roman"/>
          <w:sz w:val="24"/>
          <w:szCs w:val="24"/>
        </w:rPr>
        <w:t xml:space="preserve">, “Knowledge vault: a web-scale approach to probabilistic knowledge fusion,” in </w:t>
      </w:r>
      <w:r>
        <w:rPr>
          <w:rFonts w:cs="Times New Roman"/>
          <w:i/>
          <w:iCs/>
          <w:sz w:val="24"/>
          <w:szCs w:val="24"/>
        </w:rPr>
        <w:t>Proceedings of the 20th ACM SIGKDD international conference on Knowledge discovery and data mining - KDD ’14</w:t>
      </w:r>
      <w:r>
        <w:rPr>
          <w:rFonts w:cs="Times New Roman"/>
          <w:sz w:val="24"/>
          <w:szCs w:val="24"/>
        </w:rPr>
        <w:t>, 2014, pp. 601–610.</w:t>
      </w:r>
    </w:p>
    <w:p w14:paraId="54F56271"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[31]</w:t>
      </w:r>
      <w:r>
        <w:rPr>
          <w:rFonts w:cs="Times New Roman"/>
          <w:sz w:val="24"/>
          <w:szCs w:val="24"/>
        </w:rPr>
        <w:tab/>
        <w:t xml:space="preserve">R. Socher, D. Chen, C. D. Manning, and A. Y. Ng, “Reasoning With Neural Tensor Networks for Knowledge Base Completion,” </w:t>
      </w:r>
      <w:r>
        <w:rPr>
          <w:rFonts w:cs="Times New Roman"/>
          <w:i/>
          <w:iCs/>
          <w:sz w:val="24"/>
          <w:szCs w:val="24"/>
        </w:rPr>
        <w:t>Proc. Adv. Neural Inf. Process. Syst. 26 (NIPS 2013)</w:t>
      </w:r>
      <w:r>
        <w:rPr>
          <w:rFonts w:cs="Times New Roman"/>
          <w:sz w:val="24"/>
          <w:szCs w:val="24"/>
        </w:rPr>
        <w:t>, pp. 1–10, 2013.</w:t>
      </w:r>
    </w:p>
    <w:p w14:paraId="64CE7DB6"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[32]</w:t>
      </w:r>
      <w:r>
        <w:rPr>
          <w:rFonts w:cs="Times New Roman"/>
          <w:sz w:val="24"/>
          <w:szCs w:val="24"/>
        </w:rPr>
        <w:tab/>
        <w:t>B. Yang, W. Yih, X. He, J. Gao, and L. Deng, “Embedding Entities and Relations for Learning and Inference in Knowledge Bases,” Dec. 2014.</w:t>
      </w:r>
    </w:p>
    <w:p w14:paraId="60B9A833"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[33]</w:t>
      </w:r>
      <w:r>
        <w:rPr>
          <w:rFonts w:cs="Times New Roman"/>
          <w:sz w:val="24"/>
          <w:szCs w:val="24"/>
        </w:rPr>
        <w:tab/>
        <w:t xml:space="preserve">M. Nickel, K. Murphy, V. Tresp, and E. Gabrilovich, “A review of relational machine learning for knowledge graphs,” </w:t>
      </w:r>
      <w:r>
        <w:rPr>
          <w:rFonts w:cs="Times New Roman"/>
          <w:i/>
          <w:iCs/>
          <w:sz w:val="24"/>
          <w:szCs w:val="24"/>
        </w:rPr>
        <w:t>Proc. IEEE</w:t>
      </w:r>
      <w:r>
        <w:rPr>
          <w:rFonts w:cs="Times New Roman"/>
          <w:sz w:val="24"/>
          <w:szCs w:val="24"/>
        </w:rPr>
        <w:t>, vol. 104, no. 1, pp. 11–33, 2016.</w:t>
      </w:r>
    </w:p>
    <w:p w14:paraId="4D769ABF"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[34]</w:t>
      </w:r>
      <w:r>
        <w:rPr>
          <w:rFonts w:cs="Times New Roman"/>
          <w:sz w:val="24"/>
          <w:szCs w:val="24"/>
        </w:rPr>
        <w:tab/>
        <w:t>P. D. Hoff, A. E. Raftery, and M. S. Handcock, “Latent Space Approaches to Social Network Analysis.”</w:t>
      </w:r>
    </w:p>
    <w:p w14:paraId="5A1B72A4"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[35]</w:t>
      </w:r>
      <w:r>
        <w:rPr>
          <w:rFonts w:cs="Times New Roman"/>
          <w:sz w:val="24"/>
          <w:szCs w:val="24"/>
        </w:rPr>
        <w:tab/>
        <w:t xml:space="preserve">A. Bordes and J. Weston, “Learning Structured Embeddings of Knowledge Bases,” </w:t>
      </w:r>
      <w:r>
        <w:rPr>
          <w:rFonts w:cs="Times New Roman"/>
          <w:i/>
          <w:iCs/>
          <w:sz w:val="24"/>
          <w:szCs w:val="24"/>
        </w:rPr>
        <w:t>Artif. Intell.</w:t>
      </w:r>
      <w:r>
        <w:rPr>
          <w:rFonts w:cs="Times New Roman"/>
          <w:sz w:val="24"/>
          <w:szCs w:val="24"/>
        </w:rPr>
        <w:t>, no. Bengio, pp. 301–306, 2009.</w:t>
      </w:r>
    </w:p>
    <w:p w14:paraId="6A09F4F0"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[36]</w:t>
      </w:r>
      <w:r>
        <w:rPr>
          <w:rFonts w:cs="Times New Roman"/>
          <w:sz w:val="24"/>
          <w:szCs w:val="24"/>
        </w:rPr>
        <w:tab/>
        <w:t xml:space="preserve">Z. Wang, J. Zhang, J. Feng, and Z. Chen, “Knowledge Graph Embedding by Translating on Hyperplanes - TransH,” </w:t>
      </w:r>
      <w:r>
        <w:rPr>
          <w:rFonts w:cs="Times New Roman"/>
          <w:i/>
          <w:iCs/>
          <w:sz w:val="24"/>
          <w:szCs w:val="24"/>
        </w:rPr>
        <w:t>AAAI Conf. Artif. Intell.</w:t>
      </w:r>
      <w:r>
        <w:rPr>
          <w:rFonts w:cs="Times New Roman"/>
          <w:sz w:val="24"/>
          <w:szCs w:val="24"/>
        </w:rPr>
        <w:t>, pp. 1112–1119, 2014.</w:t>
      </w:r>
    </w:p>
    <w:p w14:paraId="1B068297"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[37]</w:t>
      </w:r>
      <w:r>
        <w:rPr>
          <w:rFonts w:cs="Times New Roman"/>
          <w:sz w:val="24"/>
          <w:szCs w:val="24"/>
        </w:rPr>
        <w:tab/>
        <w:t xml:space="preserve">L. Galárraga and C. Teflioudi, “Amie: association rule mining under incomplete evidence in ontological knowledge bases,” </w:t>
      </w:r>
      <w:r>
        <w:rPr>
          <w:rFonts w:cs="Times New Roman"/>
          <w:i/>
          <w:iCs/>
          <w:sz w:val="24"/>
          <w:szCs w:val="24"/>
        </w:rPr>
        <w:t>Proc. 22nd …</w:t>
      </w:r>
      <w:r>
        <w:rPr>
          <w:rFonts w:cs="Times New Roman"/>
          <w:sz w:val="24"/>
          <w:szCs w:val="24"/>
        </w:rPr>
        <w:t>, pp. 413–422, 2013.</w:t>
      </w:r>
    </w:p>
    <w:p w14:paraId="63CCA7CE"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[38]</w:t>
      </w:r>
      <w:r>
        <w:rPr>
          <w:rFonts w:cs="Times New Roman"/>
          <w:sz w:val="24"/>
          <w:szCs w:val="24"/>
        </w:rPr>
        <w:tab/>
        <w:t xml:space="preserve">L. Galárraga </w:t>
      </w:r>
      <w:r>
        <w:rPr>
          <w:rFonts w:cs="Times New Roman"/>
          <w:i/>
          <w:iCs/>
          <w:sz w:val="24"/>
          <w:szCs w:val="24"/>
        </w:rPr>
        <w:t>et al.</w:t>
      </w:r>
      <w:r>
        <w:rPr>
          <w:rFonts w:cs="Times New Roman"/>
          <w:sz w:val="24"/>
          <w:szCs w:val="24"/>
        </w:rPr>
        <w:t>, “Fast Rule Mining in Ontological Knowledge Bases with AMIE+.”</w:t>
      </w:r>
    </w:p>
    <w:p w14:paraId="3D4E7895"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[39]</w:t>
      </w:r>
      <w:r>
        <w:rPr>
          <w:rFonts w:cs="Times New Roman"/>
          <w:sz w:val="24"/>
          <w:szCs w:val="24"/>
        </w:rPr>
        <w:tab/>
        <w:t xml:space="preserve">L. A. Galárraga, N. Preda, and F. M. Suchanek, “Mining rules to align knowledge bases,” in </w:t>
      </w:r>
      <w:r>
        <w:rPr>
          <w:rFonts w:cs="Times New Roman"/>
          <w:i/>
          <w:iCs/>
          <w:sz w:val="24"/>
          <w:szCs w:val="24"/>
        </w:rPr>
        <w:t>Proceedings of the 2013 workshop on Automated knowledge base construction - AKBC ’13</w:t>
      </w:r>
      <w:r>
        <w:rPr>
          <w:rFonts w:cs="Times New Roman"/>
          <w:sz w:val="24"/>
          <w:szCs w:val="24"/>
        </w:rPr>
        <w:t>, 2013, pp. 43–48.</w:t>
      </w:r>
    </w:p>
    <w:p w14:paraId="0674B171"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[40]</w:t>
      </w:r>
      <w:r>
        <w:rPr>
          <w:rFonts w:cs="Times New Roman"/>
          <w:sz w:val="24"/>
          <w:szCs w:val="24"/>
        </w:rPr>
        <w:tab/>
        <w:t xml:space="preserve">Y. Lin, Z. Liu, M. Sun, Y. Liu, and X. Zhu, “Learning Entity and Relation Embeddings for Knowledge Graph Completion - TransR,” </w:t>
      </w:r>
      <w:r>
        <w:rPr>
          <w:rFonts w:cs="Times New Roman"/>
          <w:i/>
          <w:iCs/>
          <w:sz w:val="24"/>
          <w:szCs w:val="24"/>
        </w:rPr>
        <w:t>Proc. Twenty-Ninth AAAI Conf. Artif. Intell. Learn.</w:t>
      </w:r>
      <w:r>
        <w:rPr>
          <w:rFonts w:cs="Times New Roman"/>
          <w:sz w:val="24"/>
          <w:szCs w:val="24"/>
        </w:rPr>
        <w:t>, pp. 2181–2187, 2015.</w:t>
      </w:r>
    </w:p>
    <w:p w14:paraId="45C7F033"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[41]</w:t>
      </w:r>
      <w:r>
        <w:rPr>
          <w:rFonts w:cs="Times New Roman"/>
          <w:sz w:val="24"/>
          <w:szCs w:val="24"/>
        </w:rPr>
        <w:tab/>
        <w:t xml:space="preserve">L. J. P. Van Der Maaten and G. E. Hinton, “Visualizing high-dimensional data using t-sne,” </w:t>
      </w:r>
      <w:r>
        <w:rPr>
          <w:rFonts w:cs="Times New Roman"/>
          <w:i/>
          <w:iCs/>
          <w:sz w:val="24"/>
          <w:szCs w:val="24"/>
        </w:rPr>
        <w:t>J. Mach. Learn. Res.</w:t>
      </w:r>
      <w:r>
        <w:rPr>
          <w:rFonts w:cs="Times New Roman"/>
          <w:sz w:val="24"/>
          <w:szCs w:val="24"/>
        </w:rPr>
        <w:t>, vol. 9, pp. 2579–2605, 2008.</w:t>
      </w:r>
    </w:p>
    <w:p w14:paraId="2256BE8E" w14:textId="77777777" w:rsidR="006E6F3E" w:rsidRDefault="006E6F3E" w:rsidP="00EB514A">
      <w:pPr>
        <w:widowControl w:val="0"/>
        <w:autoSpaceDE w:val="0"/>
        <w:autoSpaceDN w:val="0"/>
        <w:bidi w:val="0"/>
        <w:adjustRightInd w:val="0"/>
        <w:spacing w:after="140" w:line="288" w:lineRule="auto"/>
        <w:ind w:left="640" w:hanging="640"/>
      </w:pPr>
      <w:r>
        <w:rPr>
          <w:rFonts w:cs="Times New Roman"/>
          <w:sz w:val="24"/>
          <w:szCs w:val="24"/>
        </w:rPr>
        <w:lastRenderedPageBreak/>
        <w:t>[42]</w:t>
      </w:r>
      <w:r>
        <w:rPr>
          <w:rFonts w:cs="Times New Roman"/>
          <w:sz w:val="24"/>
          <w:szCs w:val="24"/>
        </w:rPr>
        <w:tab/>
        <w:t xml:space="preserve">L. Van Der Maaten, “Accelerating t-SNE using Tree-Based Algorithms,” </w:t>
      </w:r>
      <w:r>
        <w:rPr>
          <w:rFonts w:cs="Times New Roman"/>
          <w:i/>
          <w:iCs/>
          <w:sz w:val="24"/>
          <w:szCs w:val="24"/>
        </w:rPr>
        <w:t>J. Mach. Learn. Res.</w:t>
      </w:r>
      <w:r>
        <w:rPr>
          <w:rFonts w:cs="Times New Roman"/>
          <w:sz w:val="24"/>
          <w:szCs w:val="24"/>
        </w:rPr>
        <w:t>, vol. 15, pp. 1–21, 2014.</w:t>
      </w:r>
    </w:p>
    <w:p w14:paraId="5C080A01" w14:textId="0D074BAE" w:rsidR="004759AE" w:rsidRPr="004759AE" w:rsidRDefault="0099609B" w:rsidP="00B766A0">
      <w:pPr>
        <w:widowControl w:val="0"/>
        <w:autoSpaceDE w:val="0"/>
        <w:autoSpaceDN w:val="0"/>
        <w:adjustRightInd w:val="0"/>
        <w:spacing w:line="240" w:lineRule="auto"/>
        <w:ind w:left="640" w:hanging="640"/>
        <w:rPr>
          <w:rtl/>
        </w:rPr>
        <w:sectPr w:rsidR="004759AE" w:rsidRPr="004759AE" w:rsidSect="0004670E">
          <w:headerReference w:type="default" r:id="rId53"/>
          <w:footerReference w:type="default" r:id="rId54"/>
          <w:headerReference w:type="first" r:id="rId55"/>
          <w:footerReference w:type="first" r:id="rId56"/>
          <w:footnotePr>
            <w:numRestart w:val="eachPage"/>
          </w:footnotePr>
          <w:pgSz w:w="11906" w:h="16838" w:code="9"/>
          <w:pgMar w:top="1987" w:right="1987" w:bottom="1411" w:left="1411" w:header="1021" w:footer="1022" w:gutter="0"/>
          <w:pgNumType w:start="1"/>
          <w:cols w:space="708"/>
          <w:bidi/>
          <w:rtlGutter/>
          <w:docGrid w:linePitch="360"/>
        </w:sectPr>
      </w:pPr>
      <w:r w:rsidRPr="00532CCC">
        <w:fldChar w:fldCharType="begin" w:fldLock="1"/>
      </w:r>
      <w:r w:rsidRPr="00532CCC">
        <w:instrText xml:space="preserve">ADDIN Mendeley Bibliography CSL_BIBLIOGRAPHY </w:instrText>
      </w:r>
      <w:r w:rsidRPr="00532CCC">
        <w:fldChar w:fldCharType="end"/>
      </w:r>
    </w:p>
    <w:p w14:paraId="0748E672" w14:textId="3E25A3E7" w:rsidR="000220C1" w:rsidRDefault="004E56A2" w:rsidP="005A7226">
      <w:pPr>
        <w:pStyle w:val="a"/>
        <w:rPr>
          <w:rtl/>
        </w:rPr>
      </w:pPr>
      <w:bookmarkStart w:id="199" w:name="_Toc490477106"/>
      <w:r>
        <w:rPr>
          <w:rFonts w:hint="cs"/>
          <w:rtl/>
        </w:rPr>
        <w:lastRenderedPageBreak/>
        <w:t>واژه‌نامه انگلیسی به فارسی</w:t>
      </w:r>
      <w:bookmarkEnd w:id="199"/>
    </w:p>
    <w:p w14:paraId="5E6186BA" w14:textId="77777777" w:rsidR="00917685" w:rsidRPr="00917685" w:rsidRDefault="00917685" w:rsidP="00917685">
      <w:pPr>
        <w:rPr>
          <w:rtl/>
        </w:rPr>
      </w:pPr>
    </w:p>
    <w:tbl>
      <w:tblPr>
        <w:tblStyle w:val="TableGrid"/>
        <w:bidiVisual/>
        <w:tblW w:w="80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8286"/>
      </w:tblGrid>
      <w:tr w:rsidR="009275C2" w:rsidRPr="00A54F30" w14:paraId="577F3A74" w14:textId="77777777" w:rsidTr="004E2385">
        <w:trPr>
          <w:trHeight w:val="432"/>
        </w:trPr>
        <w:tc>
          <w:tcPr>
            <w:tcW w:w="4032" w:type="dxa"/>
            <w:vAlign w:val="bottom"/>
          </w:tcPr>
          <w:p w14:paraId="007F3613" w14:textId="12B939CB" w:rsidR="009275C2" w:rsidRPr="00C602EF" w:rsidRDefault="009275C2" w:rsidP="009275C2">
            <w:pPr>
              <w:jc w:val="left"/>
              <w:rPr>
                <w:rFonts w:asciiTheme="majorBidi" w:hAnsiTheme="majorBidi"/>
                <w:sz w:val="26"/>
                <w:szCs w:val="26"/>
                <w:rtl/>
              </w:rPr>
            </w:pPr>
          </w:p>
        </w:tc>
        <w:tc>
          <w:tcPr>
            <w:tcW w:w="4032" w:type="dxa"/>
            <w:vAlign w:val="bottom"/>
          </w:tcPr>
          <w:tbl>
            <w:tblPr>
              <w:tblW w:w="8700" w:type="dxa"/>
              <w:tblLook w:val="04A0" w:firstRow="1" w:lastRow="0" w:firstColumn="1" w:lastColumn="0" w:noHBand="0" w:noVBand="1"/>
            </w:tblPr>
            <w:tblGrid>
              <w:gridCol w:w="3527"/>
              <w:gridCol w:w="4543"/>
            </w:tblGrid>
            <w:tr w:rsidR="009275C2" w:rsidRPr="009275C2" w14:paraId="0303EA2D" w14:textId="77777777" w:rsidTr="009275C2">
              <w:trPr>
                <w:trHeight w:val="315"/>
              </w:trPr>
              <w:tc>
                <w:tcPr>
                  <w:tcW w:w="3800" w:type="dxa"/>
                  <w:tcBorders>
                    <w:top w:val="nil"/>
                    <w:left w:val="nil"/>
                    <w:bottom w:val="nil"/>
                    <w:right w:val="nil"/>
                  </w:tcBorders>
                  <w:shd w:val="clear" w:color="auto" w:fill="auto"/>
                  <w:noWrap/>
                  <w:vAlign w:val="center"/>
                  <w:hideMark/>
                </w:tcPr>
                <w:p w14:paraId="07807FA4" w14:textId="77777777" w:rsidR="009275C2" w:rsidRPr="009275C2" w:rsidRDefault="009275C2" w:rsidP="009275C2">
                  <w:pPr>
                    <w:bidi w:val="0"/>
                    <w:spacing w:after="0" w:line="360" w:lineRule="auto"/>
                    <w:jc w:val="left"/>
                    <w:rPr>
                      <w:rFonts w:asciiTheme="majorBidi" w:hAnsiTheme="majorBidi" w:cstheme="majorBidi"/>
                      <w:color w:val="000000"/>
                      <w:sz w:val="24"/>
                      <w:szCs w:val="24"/>
                      <w:lang w:bidi="ar-SA"/>
                    </w:rPr>
                  </w:pPr>
                  <w:r w:rsidRPr="009275C2">
                    <w:rPr>
                      <w:rFonts w:asciiTheme="majorBidi" w:hAnsiTheme="majorBidi" w:cstheme="majorBidi"/>
                      <w:color w:val="000000"/>
                      <w:sz w:val="24"/>
                      <w:szCs w:val="24"/>
                      <w:lang w:bidi="ar-SA"/>
                    </w:rPr>
                    <w:t>Association Rule</w:t>
                  </w:r>
                </w:p>
              </w:tc>
              <w:tc>
                <w:tcPr>
                  <w:tcW w:w="4900" w:type="dxa"/>
                  <w:tcBorders>
                    <w:top w:val="nil"/>
                    <w:left w:val="nil"/>
                    <w:bottom w:val="nil"/>
                    <w:right w:val="nil"/>
                  </w:tcBorders>
                  <w:shd w:val="clear" w:color="auto" w:fill="auto"/>
                  <w:noWrap/>
                  <w:vAlign w:val="center"/>
                  <w:hideMark/>
                </w:tcPr>
                <w:p w14:paraId="67AD6B8D"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قانون انجمنی</w:t>
                  </w:r>
                </w:p>
              </w:tc>
            </w:tr>
            <w:tr w:rsidR="009275C2" w:rsidRPr="009275C2" w14:paraId="27E47083" w14:textId="77777777" w:rsidTr="009275C2">
              <w:trPr>
                <w:trHeight w:val="450"/>
              </w:trPr>
              <w:tc>
                <w:tcPr>
                  <w:tcW w:w="3800" w:type="dxa"/>
                  <w:tcBorders>
                    <w:top w:val="nil"/>
                    <w:left w:val="nil"/>
                    <w:bottom w:val="nil"/>
                    <w:right w:val="nil"/>
                  </w:tcBorders>
                  <w:shd w:val="clear" w:color="auto" w:fill="auto"/>
                  <w:noWrap/>
                  <w:vAlign w:val="center"/>
                  <w:hideMark/>
                </w:tcPr>
                <w:p w14:paraId="483B6DAE"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Batch Sampling</w:t>
                  </w:r>
                </w:p>
              </w:tc>
              <w:tc>
                <w:tcPr>
                  <w:tcW w:w="4900" w:type="dxa"/>
                  <w:tcBorders>
                    <w:top w:val="nil"/>
                    <w:left w:val="nil"/>
                    <w:bottom w:val="nil"/>
                    <w:right w:val="nil"/>
                  </w:tcBorders>
                  <w:shd w:val="clear" w:color="auto" w:fill="auto"/>
                  <w:noWrap/>
                  <w:vAlign w:val="center"/>
                  <w:hideMark/>
                </w:tcPr>
                <w:p w14:paraId="2AEB81EF"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نمونه‌برداری دسته‌ای</w:t>
                  </w:r>
                </w:p>
              </w:tc>
            </w:tr>
            <w:tr w:rsidR="009275C2" w:rsidRPr="009275C2" w14:paraId="75A1E344" w14:textId="77777777" w:rsidTr="009275C2">
              <w:trPr>
                <w:trHeight w:val="315"/>
              </w:trPr>
              <w:tc>
                <w:tcPr>
                  <w:tcW w:w="3800" w:type="dxa"/>
                  <w:tcBorders>
                    <w:top w:val="nil"/>
                    <w:left w:val="nil"/>
                    <w:bottom w:val="nil"/>
                    <w:right w:val="nil"/>
                  </w:tcBorders>
                  <w:shd w:val="clear" w:color="auto" w:fill="auto"/>
                  <w:noWrap/>
                  <w:vAlign w:val="center"/>
                  <w:hideMark/>
                </w:tcPr>
                <w:p w14:paraId="01BD1E65"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Bilinear</w:t>
                  </w:r>
                </w:p>
              </w:tc>
              <w:tc>
                <w:tcPr>
                  <w:tcW w:w="4900" w:type="dxa"/>
                  <w:tcBorders>
                    <w:top w:val="nil"/>
                    <w:left w:val="nil"/>
                    <w:bottom w:val="nil"/>
                    <w:right w:val="nil"/>
                  </w:tcBorders>
                  <w:shd w:val="clear" w:color="auto" w:fill="auto"/>
                  <w:noWrap/>
                  <w:vAlign w:val="center"/>
                  <w:hideMark/>
                </w:tcPr>
                <w:p w14:paraId="4F43C323"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دوخطی</w:t>
                  </w:r>
                </w:p>
              </w:tc>
            </w:tr>
            <w:tr w:rsidR="009275C2" w:rsidRPr="009275C2" w14:paraId="6118546C" w14:textId="77777777" w:rsidTr="009275C2">
              <w:trPr>
                <w:trHeight w:val="450"/>
              </w:trPr>
              <w:tc>
                <w:tcPr>
                  <w:tcW w:w="3800" w:type="dxa"/>
                  <w:tcBorders>
                    <w:top w:val="nil"/>
                    <w:left w:val="nil"/>
                    <w:bottom w:val="nil"/>
                    <w:right w:val="nil"/>
                  </w:tcBorders>
                  <w:shd w:val="clear" w:color="auto" w:fill="auto"/>
                  <w:noWrap/>
                  <w:vAlign w:val="center"/>
                  <w:hideMark/>
                </w:tcPr>
                <w:p w14:paraId="5E989878"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Bilinear Hidden Layer</w:t>
                  </w:r>
                </w:p>
              </w:tc>
              <w:tc>
                <w:tcPr>
                  <w:tcW w:w="4900" w:type="dxa"/>
                  <w:tcBorders>
                    <w:top w:val="nil"/>
                    <w:left w:val="nil"/>
                    <w:bottom w:val="nil"/>
                    <w:right w:val="nil"/>
                  </w:tcBorders>
                  <w:shd w:val="clear" w:color="auto" w:fill="auto"/>
                  <w:noWrap/>
                  <w:vAlign w:val="center"/>
                  <w:hideMark/>
                </w:tcPr>
                <w:p w14:paraId="1F1E1BAC"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لایه‌ی مخفی دوخطی</w:t>
                  </w:r>
                </w:p>
              </w:tc>
            </w:tr>
            <w:tr w:rsidR="009275C2" w:rsidRPr="009275C2" w14:paraId="5804C794" w14:textId="77777777" w:rsidTr="009275C2">
              <w:trPr>
                <w:trHeight w:val="315"/>
              </w:trPr>
              <w:tc>
                <w:tcPr>
                  <w:tcW w:w="3800" w:type="dxa"/>
                  <w:tcBorders>
                    <w:top w:val="nil"/>
                    <w:left w:val="nil"/>
                    <w:bottom w:val="nil"/>
                    <w:right w:val="nil"/>
                  </w:tcBorders>
                  <w:shd w:val="clear" w:color="auto" w:fill="auto"/>
                  <w:noWrap/>
                  <w:vAlign w:val="center"/>
                  <w:hideMark/>
                </w:tcPr>
                <w:p w14:paraId="7D6BA340"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Close World Assumption</w:t>
                  </w:r>
                </w:p>
              </w:tc>
              <w:tc>
                <w:tcPr>
                  <w:tcW w:w="4900" w:type="dxa"/>
                  <w:tcBorders>
                    <w:top w:val="nil"/>
                    <w:left w:val="nil"/>
                    <w:bottom w:val="nil"/>
                    <w:right w:val="nil"/>
                  </w:tcBorders>
                  <w:shd w:val="clear" w:color="auto" w:fill="auto"/>
                  <w:noWrap/>
                  <w:vAlign w:val="center"/>
                  <w:hideMark/>
                </w:tcPr>
                <w:p w14:paraId="2562BD4C"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فرض جهان بسته</w:t>
                  </w:r>
                </w:p>
              </w:tc>
            </w:tr>
            <w:tr w:rsidR="009275C2" w:rsidRPr="009275C2" w14:paraId="6847804E" w14:textId="77777777" w:rsidTr="009275C2">
              <w:trPr>
                <w:trHeight w:val="450"/>
              </w:trPr>
              <w:tc>
                <w:tcPr>
                  <w:tcW w:w="3800" w:type="dxa"/>
                  <w:tcBorders>
                    <w:top w:val="nil"/>
                    <w:left w:val="nil"/>
                    <w:bottom w:val="nil"/>
                    <w:right w:val="nil"/>
                  </w:tcBorders>
                  <w:shd w:val="clear" w:color="auto" w:fill="auto"/>
                  <w:noWrap/>
                  <w:vAlign w:val="center"/>
                  <w:hideMark/>
                </w:tcPr>
                <w:p w14:paraId="4A6950BB"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Distance Models</w:t>
                  </w:r>
                </w:p>
              </w:tc>
              <w:tc>
                <w:tcPr>
                  <w:tcW w:w="4900" w:type="dxa"/>
                  <w:tcBorders>
                    <w:top w:val="nil"/>
                    <w:left w:val="nil"/>
                    <w:bottom w:val="nil"/>
                    <w:right w:val="nil"/>
                  </w:tcBorders>
                  <w:shd w:val="clear" w:color="auto" w:fill="auto"/>
                  <w:noWrap/>
                  <w:vAlign w:val="center"/>
                  <w:hideMark/>
                </w:tcPr>
                <w:p w14:paraId="454AF937"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lang w:bidi="ar-SA"/>
                    </w:rPr>
                    <w:t>فاصله‌ی پنهان</w:t>
                  </w:r>
                </w:p>
              </w:tc>
            </w:tr>
            <w:tr w:rsidR="009275C2" w:rsidRPr="009275C2" w14:paraId="07E4B9D8" w14:textId="77777777" w:rsidTr="009275C2">
              <w:trPr>
                <w:trHeight w:val="360"/>
              </w:trPr>
              <w:tc>
                <w:tcPr>
                  <w:tcW w:w="3800" w:type="dxa"/>
                  <w:tcBorders>
                    <w:top w:val="nil"/>
                    <w:left w:val="nil"/>
                    <w:bottom w:val="nil"/>
                    <w:right w:val="nil"/>
                  </w:tcBorders>
                  <w:shd w:val="clear" w:color="auto" w:fill="auto"/>
                  <w:noWrap/>
                  <w:vAlign w:val="center"/>
                  <w:hideMark/>
                </w:tcPr>
                <w:p w14:paraId="1A121B90"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Efficient Close-Form Update </w:t>
                  </w:r>
                </w:p>
              </w:tc>
              <w:tc>
                <w:tcPr>
                  <w:tcW w:w="4900" w:type="dxa"/>
                  <w:tcBorders>
                    <w:top w:val="nil"/>
                    <w:left w:val="nil"/>
                    <w:bottom w:val="nil"/>
                    <w:right w:val="nil"/>
                  </w:tcBorders>
                  <w:shd w:val="clear" w:color="auto" w:fill="auto"/>
                  <w:noWrap/>
                  <w:vAlign w:val="center"/>
                  <w:hideMark/>
                </w:tcPr>
                <w:p w14:paraId="43B81404" w14:textId="5637E056"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بروزرسانی‌های بسته‌ی کار</w:t>
                  </w:r>
                  <w:r>
                    <w:rPr>
                      <w:rFonts w:ascii="BNazanin" w:hAnsi="BNazanin" w:hint="cs"/>
                      <w:color w:val="000000"/>
                      <w:rtl/>
                      <w:lang w:bidi="ar-SA"/>
                    </w:rPr>
                    <w:t>آ</w:t>
                  </w:r>
                  <w:r w:rsidRPr="009275C2">
                    <w:rPr>
                      <w:rFonts w:ascii="BNazanin" w:hAnsi="BNazanin" w:hint="cs"/>
                      <w:color w:val="000000"/>
                      <w:rtl/>
                      <w:lang w:bidi="ar-SA"/>
                    </w:rPr>
                    <w:t>مد</w:t>
                  </w:r>
                  <w:r w:rsidRPr="009275C2">
                    <w:rPr>
                      <w:rFonts w:ascii="BNazanin" w:hAnsi="BNazanin"/>
                      <w:color w:val="000000"/>
                      <w:rtl/>
                      <w:lang w:bidi="ar-SA"/>
                    </w:rPr>
                    <w:t xml:space="preserve"> </w:t>
                  </w:r>
                </w:p>
              </w:tc>
            </w:tr>
            <w:tr w:rsidR="009275C2" w:rsidRPr="009275C2" w14:paraId="33CB0F09" w14:textId="77777777" w:rsidTr="009275C2">
              <w:trPr>
                <w:trHeight w:val="450"/>
              </w:trPr>
              <w:tc>
                <w:tcPr>
                  <w:tcW w:w="3800" w:type="dxa"/>
                  <w:tcBorders>
                    <w:top w:val="nil"/>
                    <w:left w:val="nil"/>
                    <w:bottom w:val="nil"/>
                    <w:right w:val="nil"/>
                  </w:tcBorders>
                  <w:shd w:val="clear" w:color="auto" w:fill="auto"/>
                  <w:noWrap/>
                  <w:vAlign w:val="center"/>
                  <w:hideMark/>
                </w:tcPr>
                <w:p w14:paraId="6CBA4585"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Euclidean Distance</w:t>
                  </w:r>
                </w:p>
              </w:tc>
              <w:tc>
                <w:tcPr>
                  <w:tcW w:w="4900" w:type="dxa"/>
                  <w:tcBorders>
                    <w:top w:val="nil"/>
                    <w:left w:val="nil"/>
                    <w:bottom w:val="nil"/>
                    <w:right w:val="nil"/>
                  </w:tcBorders>
                  <w:shd w:val="clear" w:color="auto" w:fill="auto"/>
                  <w:noWrap/>
                  <w:vAlign w:val="center"/>
                  <w:hideMark/>
                </w:tcPr>
                <w:p w14:paraId="4109E60B"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lang w:bidi="ar-SA"/>
                    </w:rPr>
                    <w:t>فاصه‌ی اقلیدسی</w:t>
                  </w:r>
                </w:p>
              </w:tc>
            </w:tr>
            <w:tr w:rsidR="009275C2" w:rsidRPr="009275C2" w14:paraId="201AB407" w14:textId="77777777" w:rsidTr="009275C2">
              <w:trPr>
                <w:trHeight w:val="450"/>
              </w:trPr>
              <w:tc>
                <w:tcPr>
                  <w:tcW w:w="3800" w:type="dxa"/>
                  <w:tcBorders>
                    <w:top w:val="nil"/>
                    <w:left w:val="nil"/>
                    <w:bottom w:val="nil"/>
                    <w:right w:val="nil"/>
                  </w:tcBorders>
                  <w:shd w:val="clear" w:color="auto" w:fill="auto"/>
                  <w:noWrap/>
                  <w:vAlign w:val="center"/>
                  <w:hideMark/>
                </w:tcPr>
                <w:p w14:paraId="100C9A59"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Feedforward Neural Networks</w:t>
                  </w:r>
                </w:p>
              </w:tc>
              <w:tc>
                <w:tcPr>
                  <w:tcW w:w="4900" w:type="dxa"/>
                  <w:tcBorders>
                    <w:top w:val="nil"/>
                    <w:left w:val="nil"/>
                    <w:bottom w:val="nil"/>
                    <w:right w:val="nil"/>
                  </w:tcBorders>
                  <w:shd w:val="clear" w:color="auto" w:fill="auto"/>
                  <w:noWrap/>
                  <w:vAlign w:val="center"/>
                  <w:hideMark/>
                </w:tcPr>
                <w:p w14:paraId="4E8A0626"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شبکه‌های عصبی پیش‌خور</w:t>
                  </w:r>
                </w:p>
              </w:tc>
            </w:tr>
            <w:tr w:rsidR="009275C2" w:rsidRPr="009275C2" w14:paraId="1F5F449E" w14:textId="77777777" w:rsidTr="009275C2">
              <w:trPr>
                <w:trHeight w:val="450"/>
              </w:trPr>
              <w:tc>
                <w:tcPr>
                  <w:tcW w:w="3800" w:type="dxa"/>
                  <w:tcBorders>
                    <w:top w:val="nil"/>
                    <w:left w:val="nil"/>
                    <w:bottom w:val="nil"/>
                    <w:right w:val="nil"/>
                  </w:tcBorders>
                  <w:shd w:val="clear" w:color="auto" w:fill="auto"/>
                  <w:noWrap/>
                  <w:vAlign w:val="center"/>
                  <w:hideMark/>
                </w:tcPr>
                <w:p w14:paraId="3B792A50"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Formal System Of Logic</w:t>
                  </w:r>
                </w:p>
              </w:tc>
              <w:tc>
                <w:tcPr>
                  <w:tcW w:w="4900" w:type="dxa"/>
                  <w:tcBorders>
                    <w:top w:val="nil"/>
                    <w:left w:val="nil"/>
                    <w:bottom w:val="nil"/>
                    <w:right w:val="nil"/>
                  </w:tcBorders>
                  <w:shd w:val="clear" w:color="auto" w:fill="auto"/>
                  <w:noWrap/>
                  <w:vAlign w:val="center"/>
                  <w:hideMark/>
                </w:tcPr>
                <w:p w14:paraId="32591AA0"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سیستم رسمی منطق</w:t>
                  </w:r>
                </w:p>
              </w:tc>
            </w:tr>
            <w:tr w:rsidR="009275C2" w:rsidRPr="009275C2" w14:paraId="64E9EDC6" w14:textId="77777777" w:rsidTr="009275C2">
              <w:trPr>
                <w:trHeight w:val="360"/>
              </w:trPr>
              <w:tc>
                <w:tcPr>
                  <w:tcW w:w="3800" w:type="dxa"/>
                  <w:tcBorders>
                    <w:top w:val="nil"/>
                    <w:left w:val="nil"/>
                    <w:bottom w:val="nil"/>
                    <w:right w:val="nil"/>
                  </w:tcBorders>
                  <w:shd w:val="clear" w:color="auto" w:fill="auto"/>
                  <w:noWrap/>
                  <w:vAlign w:val="center"/>
                  <w:hideMark/>
                </w:tcPr>
                <w:p w14:paraId="24D828BB"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Global Dependency </w:t>
                  </w:r>
                </w:p>
              </w:tc>
              <w:tc>
                <w:tcPr>
                  <w:tcW w:w="4900" w:type="dxa"/>
                  <w:tcBorders>
                    <w:top w:val="nil"/>
                    <w:left w:val="nil"/>
                    <w:bottom w:val="nil"/>
                    <w:right w:val="nil"/>
                  </w:tcBorders>
                  <w:shd w:val="clear" w:color="auto" w:fill="auto"/>
                  <w:noWrap/>
                  <w:vAlign w:val="center"/>
                  <w:hideMark/>
                </w:tcPr>
                <w:p w14:paraId="139F64C7"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 xml:space="preserve">وابستگی جهانی </w:t>
                  </w:r>
                </w:p>
              </w:tc>
            </w:tr>
            <w:tr w:rsidR="009275C2" w:rsidRPr="009275C2" w14:paraId="2AD70A97" w14:textId="77777777" w:rsidTr="009275C2">
              <w:trPr>
                <w:trHeight w:val="360"/>
              </w:trPr>
              <w:tc>
                <w:tcPr>
                  <w:tcW w:w="3800" w:type="dxa"/>
                  <w:tcBorders>
                    <w:top w:val="nil"/>
                    <w:left w:val="nil"/>
                    <w:bottom w:val="nil"/>
                    <w:right w:val="nil"/>
                  </w:tcBorders>
                  <w:shd w:val="clear" w:color="auto" w:fill="auto"/>
                  <w:noWrap/>
                  <w:vAlign w:val="center"/>
                  <w:hideMark/>
                </w:tcPr>
                <w:p w14:paraId="7D53A9B4"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Gradient-Based Minimization </w:t>
                  </w:r>
                </w:p>
              </w:tc>
              <w:tc>
                <w:tcPr>
                  <w:tcW w:w="4900" w:type="dxa"/>
                  <w:tcBorders>
                    <w:top w:val="nil"/>
                    <w:left w:val="nil"/>
                    <w:bottom w:val="nil"/>
                    <w:right w:val="nil"/>
                  </w:tcBorders>
                  <w:shd w:val="clear" w:color="auto" w:fill="auto"/>
                  <w:noWrap/>
                  <w:vAlign w:val="center"/>
                  <w:hideMark/>
                </w:tcPr>
                <w:p w14:paraId="0DA26A5C"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 xml:space="preserve">کمینه‌سازی برمبنای گرادیان </w:t>
                  </w:r>
                </w:p>
              </w:tc>
            </w:tr>
            <w:tr w:rsidR="009275C2" w:rsidRPr="009275C2" w14:paraId="0596C5BA" w14:textId="77777777" w:rsidTr="009275C2">
              <w:trPr>
                <w:trHeight w:val="450"/>
              </w:trPr>
              <w:tc>
                <w:tcPr>
                  <w:tcW w:w="3800" w:type="dxa"/>
                  <w:tcBorders>
                    <w:top w:val="nil"/>
                    <w:left w:val="nil"/>
                    <w:bottom w:val="nil"/>
                    <w:right w:val="nil"/>
                  </w:tcBorders>
                  <w:shd w:val="clear" w:color="auto" w:fill="auto"/>
                  <w:noWrap/>
                  <w:vAlign w:val="center"/>
                  <w:hideMark/>
                </w:tcPr>
                <w:p w14:paraId="16BDFB0E"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Head Coverage</w:t>
                  </w:r>
                </w:p>
              </w:tc>
              <w:tc>
                <w:tcPr>
                  <w:tcW w:w="4900" w:type="dxa"/>
                  <w:tcBorders>
                    <w:top w:val="nil"/>
                    <w:left w:val="nil"/>
                    <w:bottom w:val="nil"/>
                    <w:right w:val="nil"/>
                  </w:tcBorders>
                  <w:shd w:val="clear" w:color="auto" w:fill="auto"/>
                  <w:noWrap/>
                  <w:vAlign w:val="center"/>
                  <w:hideMark/>
                </w:tcPr>
                <w:p w14:paraId="11550468"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lang w:bidi="ar-SA"/>
                    </w:rPr>
                    <w:t>پوشش سر</w:t>
                  </w:r>
                </w:p>
              </w:tc>
            </w:tr>
            <w:tr w:rsidR="009275C2" w:rsidRPr="009275C2" w14:paraId="400FE4CD" w14:textId="77777777" w:rsidTr="009275C2">
              <w:trPr>
                <w:trHeight w:val="315"/>
              </w:trPr>
              <w:tc>
                <w:tcPr>
                  <w:tcW w:w="3800" w:type="dxa"/>
                  <w:tcBorders>
                    <w:top w:val="nil"/>
                    <w:left w:val="nil"/>
                    <w:bottom w:val="nil"/>
                    <w:right w:val="nil"/>
                  </w:tcBorders>
                  <w:shd w:val="clear" w:color="auto" w:fill="auto"/>
                  <w:noWrap/>
                  <w:vAlign w:val="center"/>
                  <w:hideMark/>
                </w:tcPr>
                <w:p w14:paraId="042C300A"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lastRenderedPageBreak/>
                    <w:t>Heterogeneous</w:t>
                  </w:r>
                </w:p>
              </w:tc>
              <w:tc>
                <w:tcPr>
                  <w:tcW w:w="4900" w:type="dxa"/>
                  <w:tcBorders>
                    <w:top w:val="nil"/>
                    <w:left w:val="nil"/>
                    <w:bottom w:val="nil"/>
                    <w:right w:val="nil"/>
                  </w:tcBorders>
                  <w:shd w:val="clear" w:color="auto" w:fill="auto"/>
                  <w:noWrap/>
                  <w:vAlign w:val="center"/>
                  <w:hideMark/>
                </w:tcPr>
                <w:p w14:paraId="2E3B9D57"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ناهمگن</w:t>
                  </w:r>
                </w:p>
              </w:tc>
            </w:tr>
            <w:tr w:rsidR="009275C2" w:rsidRPr="009275C2" w14:paraId="70C3F524" w14:textId="77777777" w:rsidTr="009275C2">
              <w:trPr>
                <w:trHeight w:val="450"/>
              </w:trPr>
              <w:tc>
                <w:tcPr>
                  <w:tcW w:w="3800" w:type="dxa"/>
                  <w:tcBorders>
                    <w:top w:val="nil"/>
                    <w:left w:val="nil"/>
                    <w:bottom w:val="nil"/>
                    <w:right w:val="nil"/>
                  </w:tcBorders>
                  <w:shd w:val="clear" w:color="auto" w:fill="auto"/>
                  <w:noWrap/>
                  <w:vAlign w:val="center"/>
                  <w:hideMark/>
                </w:tcPr>
                <w:p w14:paraId="3CC97047"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Hidden Layer</w:t>
                  </w:r>
                </w:p>
              </w:tc>
              <w:tc>
                <w:tcPr>
                  <w:tcW w:w="4900" w:type="dxa"/>
                  <w:tcBorders>
                    <w:top w:val="nil"/>
                    <w:left w:val="nil"/>
                    <w:bottom w:val="nil"/>
                    <w:right w:val="nil"/>
                  </w:tcBorders>
                  <w:shd w:val="clear" w:color="auto" w:fill="auto"/>
                  <w:noWrap/>
                  <w:vAlign w:val="center"/>
                  <w:hideMark/>
                </w:tcPr>
                <w:p w14:paraId="16E52B89"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لایه‌ی مخفی</w:t>
                  </w:r>
                </w:p>
              </w:tc>
            </w:tr>
            <w:tr w:rsidR="009275C2" w:rsidRPr="009275C2" w14:paraId="02760F80" w14:textId="77777777" w:rsidTr="009275C2">
              <w:trPr>
                <w:trHeight w:val="315"/>
              </w:trPr>
              <w:tc>
                <w:tcPr>
                  <w:tcW w:w="3800" w:type="dxa"/>
                  <w:tcBorders>
                    <w:top w:val="nil"/>
                    <w:left w:val="nil"/>
                    <w:bottom w:val="nil"/>
                    <w:right w:val="nil"/>
                  </w:tcBorders>
                  <w:shd w:val="clear" w:color="auto" w:fill="auto"/>
                  <w:noWrap/>
                  <w:vAlign w:val="center"/>
                  <w:hideMark/>
                </w:tcPr>
                <w:p w14:paraId="28A06622"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Hit@10</w:t>
                  </w:r>
                </w:p>
              </w:tc>
              <w:tc>
                <w:tcPr>
                  <w:tcW w:w="4900" w:type="dxa"/>
                  <w:tcBorders>
                    <w:top w:val="nil"/>
                    <w:left w:val="nil"/>
                    <w:bottom w:val="nil"/>
                    <w:right w:val="nil"/>
                  </w:tcBorders>
                  <w:shd w:val="clear" w:color="auto" w:fill="auto"/>
                  <w:noWrap/>
                  <w:vAlign w:val="center"/>
                  <w:hideMark/>
                </w:tcPr>
                <w:p w14:paraId="2C7AEA2A"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حدس در 10</w:t>
                  </w:r>
                </w:p>
              </w:tc>
            </w:tr>
            <w:tr w:rsidR="009275C2" w:rsidRPr="009275C2" w14:paraId="07BBEE37" w14:textId="77777777" w:rsidTr="009275C2">
              <w:trPr>
                <w:trHeight w:val="315"/>
              </w:trPr>
              <w:tc>
                <w:tcPr>
                  <w:tcW w:w="3800" w:type="dxa"/>
                  <w:tcBorders>
                    <w:top w:val="nil"/>
                    <w:left w:val="nil"/>
                    <w:bottom w:val="nil"/>
                    <w:right w:val="nil"/>
                  </w:tcBorders>
                  <w:shd w:val="clear" w:color="auto" w:fill="auto"/>
                  <w:noWrap/>
                  <w:vAlign w:val="center"/>
                  <w:hideMark/>
                </w:tcPr>
                <w:p w14:paraId="063D447F"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Homogeneous</w:t>
                  </w:r>
                </w:p>
              </w:tc>
              <w:tc>
                <w:tcPr>
                  <w:tcW w:w="4900" w:type="dxa"/>
                  <w:tcBorders>
                    <w:top w:val="nil"/>
                    <w:left w:val="nil"/>
                    <w:bottom w:val="nil"/>
                    <w:right w:val="nil"/>
                  </w:tcBorders>
                  <w:shd w:val="clear" w:color="auto" w:fill="auto"/>
                  <w:noWrap/>
                  <w:vAlign w:val="center"/>
                  <w:hideMark/>
                </w:tcPr>
                <w:p w14:paraId="777968F1"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همگن</w:t>
                  </w:r>
                </w:p>
              </w:tc>
            </w:tr>
            <w:tr w:rsidR="009275C2" w:rsidRPr="009275C2" w14:paraId="09E2C955" w14:textId="77777777" w:rsidTr="009275C2">
              <w:trPr>
                <w:trHeight w:val="315"/>
              </w:trPr>
              <w:tc>
                <w:tcPr>
                  <w:tcW w:w="3800" w:type="dxa"/>
                  <w:tcBorders>
                    <w:top w:val="nil"/>
                    <w:left w:val="nil"/>
                    <w:bottom w:val="nil"/>
                    <w:right w:val="nil"/>
                  </w:tcBorders>
                  <w:shd w:val="clear" w:color="auto" w:fill="auto"/>
                  <w:noWrap/>
                  <w:vAlign w:val="center"/>
                  <w:hideMark/>
                </w:tcPr>
                <w:p w14:paraId="4FAE644F"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Knowledge Base</w:t>
                  </w:r>
                </w:p>
              </w:tc>
              <w:tc>
                <w:tcPr>
                  <w:tcW w:w="4900" w:type="dxa"/>
                  <w:tcBorders>
                    <w:top w:val="nil"/>
                    <w:left w:val="nil"/>
                    <w:bottom w:val="nil"/>
                    <w:right w:val="nil"/>
                  </w:tcBorders>
                  <w:shd w:val="clear" w:color="auto" w:fill="auto"/>
                  <w:noWrap/>
                  <w:vAlign w:val="center"/>
                  <w:hideMark/>
                </w:tcPr>
                <w:p w14:paraId="704B0A9B"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پایگاه دانش</w:t>
                  </w:r>
                </w:p>
              </w:tc>
            </w:tr>
            <w:tr w:rsidR="009275C2" w:rsidRPr="009275C2" w14:paraId="49D11824" w14:textId="77777777" w:rsidTr="009275C2">
              <w:trPr>
                <w:trHeight w:val="315"/>
              </w:trPr>
              <w:tc>
                <w:tcPr>
                  <w:tcW w:w="3800" w:type="dxa"/>
                  <w:tcBorders>
                    <w:top w:val="nil"/>
                    <w:left w:val="nil"/>
                    <w:bottom w:val="nil"/>
                    <w:right w:val="nil"/>
                  </w:tcBorders>
                  <w:shd w:val="clear" w:color="auto" w:fill="auto"/>
                  <w:noWrap/>
                  <w:vAlign w:val="center"/>
                  <w:hideMark/>
                </w:tcPr>
                <w:p w14:paraId="5C528071"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Knowledge Representation </w:t>
                  </w:r>
                </w:p>
              </w:tc>
              <w:tc>
                <w:tcPr>
                  <w:tcW w:w="4900" w:type="dxa"/>
                  <w:tcBorders>
                    <w:top w:val="nil"/>
                    <w:left w:val="nil"/>
                    <w:bottom w:val="nil"/>
                    <w:right w:val="nil"/>
                  </w:tcBorders>
                  <w:shd w:val="clear" w:color="auto" w:fill="auto"/>
                  <w:noWrap/>
                  <w:vAlign w:val="center"/>
                  <w:hideMark/>
                </w:tcPr>
                <w:p w14:paraId="64166297"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بازنمایی پایگاه دانش</w:t>
                  </w:r>
                </w:p>
              </w:tc>
            </w:tr>
            <w:tr w:rsidR="009275C2" w:rsidRPr="009275C2" w14:paraId="1DDA1C7B" w14:textId="77777777" w:rsidTr="009275C2">
              <w:trPr>
                <w:trHeight w:val="360"/>
              </w:trPr>
              <w:tc>
                <w:tcPr>
                  <w:tcW w:w="3800" w:type="dxa"/>
                  <w:tcBorders>
                    <w:top w:val="nil"/>
                    <w:left w:val="nil"/>
                    <w:bottom w:val="nil"/>
                    <w:right w:val="nil"/>
                  </w:tcBorders>
                  <w:shd w:val="clear" w:color="auto" w:fill="auto"/>
                  <w:noWrap/>
                  <w:vAlign w:val="center"/>
                  <w:hideMark/>
                </w:tcPr>
                <w:p w14:paraId="7597FC62"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Large-Scale  Clustering </w:t>
                  </w:r>
                </w:p>
              </w:tc>
              <w:tc>
                <w:tcPr>
                  <w:tcW w:w="4900" w:type="dxa"/>
                  <w:tcBorders>
                    <w:top w:val="nil"/>
                    <w:left w:val="nil"/>
                    <w:bottom w:val="nil"/>
                    <w:right w:val="nil"/>
                  </w:tcBorders>
                  <w:shd w:val="clear" w:color="auto" w:fill="auto"/>
                  <w:noWrap/>
                  <w:vAlign w:val="center"/>
                  <w:hideMark/>
                </w:tcPr>
                <w:p w14:paraId="62BA3D9A"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خوشه‌بندی با مقیاس بالا</w:t>
                  </w:r>
                </w:p>
              </w:tc>
            </w:tr>
            <w:tr w:rsidR="009275C2" w:rsidRPr="009275C2" w14:paraId="7B8F84EF" w14:textId="77777777" w:rsidTr="009275C2">
              <w:trPr>
                <w:trHeight w:val="315"/>
              </w:trPr>
              <w:tc>
                <w:tcPr>
                  <w:tcW w:w="3800" w:type="dxa"/>
                  <w:tcBorders>
                    <w:top w:val="nil"/>
                    <w:left w:val="nil"/>
                    <w:bottom w:val="nil"/>
                    <w:right w:val="nil"/>
                  </w:tcBorders>
                  <w:shd w:val="clear" w:color="auto" w:fill="auto"/>
                  <w:noWrap/>
                  <w:vAlign w:val="center"/>
                  <w:hideMark/>
                </w:tcPr>
                <w:p w14:paraId="538364DD"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Latent Factor</w:t>
                  </w:r>
                </w:p>
              </w:tc>
              <w:tc>
                <w:tcPr>
                  <w:tcW w:w="4900" w:type="dxa"/>
                  <w:tcBorders>
                    <w:top w:val="nil"/>
                    <w:left w:val="nil"/>
                    <w:bottom w:val="nil"/>
                    <w:right w:val="nil"/>
                  </w:tcBorders>
                  <w:shd w:val="clear" w:color="auto" w:fill="auto"/>
                  <w:noWrap/>
                  <w:vAlign w:val="center"/>
                  <w:hideMark/>
                </w:tcPr>
                <w:p w14:paraId="72C14561"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ویژگی پنهان</w:t>
                  </w:r>
                </w:p>
              </w:tc>
            </w:tr>
            <w:tr w:rsidR="009275C2" w:rsidRPr="009275C2" w14:paraId="553B7D7C" w14:textId="77777777" w:rsidTr="009275C2">
              <w:trPr>
                <w:trHeight w:val="315"/>
              </w:trPr>
              <w:tc>
                <w:tcPr>
                  <w:tcW w:w="3800" w:type="dxa"/>
                  <w:tcBorders>
                    <w:top w:val="nil"/>
                    <w:left w:val="nil"/>
                    <w:bottom w:val="nil"/>
                    <w:right w:val="nil"/>
                  </w:tcBorders>
                  <w:shd w:val="clear" w:color="auto" w:fill="auto"/>
                  <w:noWrap/>
                  <w:vAlign w:val="center"/>
                  <w:hideMark/>
                </w:tcPr>
                <w:p w14:paraId="4BEBB7D7"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Linear</w:t>
                  </w:r>
                </w:p>
              </w:tc>
              <w:tc>
                <w:tcPr>
                  <w:tcW w:w="4900" w:type="dxa"/>
                  <w:tcBorders>
                    <w:top w:val="nil"/>
                    <w:left w:val="nil"/>
                    <w:bottom w:val="nil"/>
                    <w:right w:val="nil"/>
                  </w:tcBorders>
                  <w:shd w:val="clear" w:color="auto" w:fill="auto"/>
                  <w:noWrap/>
                  <w:vAlign w:val="center"/>
                  <w:hideMark/>
                </w:tcPr>
                <w:p w14:paraId="2CF8860D"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خطی</w:t>
                  </w:r>
                </w:p>
              </w:tc>
            </w:tr>
            <w:tr w:rsidR="009275C2" w:rsidRPr="009275C2" w14:paraId="3D675852" w14:textId="77777777" w:rsidTr="009275C2">
              <w:trPr>
                <w:trHeight w:val="450"/>
              </w:trPr>
              <w:tc>
                <w:tcPr>
                  <w:tcW w:w="3800" w:type="dxa"/>
                  <w:tcBorders>
                    <w:top w:val="nil"/>
                    <w:left w:val="nil"/>
                    <w:bottom w:val="nil"/>
                    <w:right w:val="nil"/>
                  </w:tcBorders>
                  <w:shd w:val="clear" w:color="auto" w:fill="auto"/>
                  <w:noWrap/>
                  <w:vAlign w:val="center"/>
                  <w:hideMark/>
                </w:tcPr>
                <w:p w14:paraId="6649D2F0"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Local Optimom</w:t>
                  </w:r>
                </w:p>
              </w:tc>
              <w:tc>
                <w:tcPr>
                  <w:tcW w:w="4900" w:type="dxa"/>
                  <w:tcBorders>
                    <w:top w:val="nil"/>
                    <w:left w:val="nil"/>
                    <w:bottom w:val="nil"/>
                    <w:right w:val="nil"/>
                  </w:tcBorders>
                  <w:shd w:val="clear" w:color="auto" w:fill="auto"/>
                  <w:noWrap/>
                  <w:vAlign w:val="center"/>
                  <w:hideMark/>
                </w:tcPr>
                <w:p w14:paraId="392E39AC"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بهینه‌ی محلی</w:t>
                  </w:r>
                </w:p>
              </w:tc>
            </w:tr>
            <w:tr w:rsidR="009275C2" w:rsidRPr="009275C2" w14:paraId="7F304654" w14:textId="77777777" w:rsidTr="009275C2">
              <w:trPr>
                <w:trHeight w:val="315"/>
              </w:trPr>
              <w:tc>
                <w:tcPr>
                  <w:tcW w:w="3800" w:type="dxa"/>
                  <w:tcBorders>
                    <w:top w:val="nil"/>
                    <w:left w:val="nil"/>
                    <w:bottom w:val="nil"/>
                    <w:right w:val="nil"/>
                  </w:tcBorders>
                  <w:shd w:val="clear" w:color="auto" w:fill="auto"/>
                  <w:noWrap/>
                  <w:vAlign w:val="center"/>
                  <w:hideMark/>
                </w:tcPr>
                <w:p w14:paraId="40B41DA7"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Machine Learning</w:t>
                  </w:r>
                </w:p>
              </w:tc>
              <w:tc>
                <w:tcPr>
                  <w:tcW w:w="4900" w:type="dxa"/>
                  <w:tcBorders>
                    <w:top w:val="nil"/>
                    <w:left w:val="nil"/>
                    <w:bottom w:val="nil"/>
                    <w:right w:val="nil"/>
                  </w:tcBorders>
                  <w:shd w:val="clear" w:color="auto" w:fill="auto"/>
                  <w:noWrap/>
                  <w:vAlign w:val="center"/>
                  <w:hideMark/>
                </w:tcPr>
                <w:p w14:paraId="58E25DAB"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یادگیری ماشین</w:t>
                  </w:r>
                </w:p>
              </w:tc>
            </w:tr>
            <w:tr w:rsidR="009275C2" w:rsidRPr="009275C2" w14:paraId="539DB379" w14:textId="77777777" w:rsidTr="009275C2">
              <w:trPr>
                <w:trHeight w:val="315"/>
              </w:trPr>
              <w:tc>
                <w:tcPr>
                  <w:tcW w:w="3800" w:type="dxa"/>
                  <w:tcBorders>
                    <w:top w:val="nil"/>
                    <w:left w:val="nil"/>
                    <w:bottom w:val="nil"/>
                    <w:right w:val="nil"/>
                  </w:tcBorders>
                  <w:shd w:val="clear" w:color="auto" w:fill="auto"/>
                  <w:noWrap/>
                  <w:vAlign w:val="center"/>
                  <w:hideMark/>
                </w:tcPr>
                <w:p w14:paraId="7A070337"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Mean Rank</w:t>
                  </w:r>
                </w:p>
              </w:tc>
              <w:tc>
                <w:tcPr>
                  <w:tcW w:w="4900" w:type="dxa"/>
                  <w:tcBorders>
                    <w:top w:val="nil"/>
                    <w:left w:val="nil"/>
                    <w:bottom w:val="nil"/>
                    <w:right w:val="nil"/>
                  </w:tcBorders>
                  <w:shd w:val="clear" w:color="auto" w:fill="auto"/>
                  <w:noWrap/>
                  <w:vAlign w:val="center"/>
                  <w:hideMark/>
                </w:tcPr>
                <w:p w14:paraId="7A135B2C"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رتبه‌ي میانگین</w:t>
                  </w:r>
                </w:p>
              </w:tc>
            </w:tr>
            <w:tr w:rsidR="009275C2" w:rsidRPr="009275C2" w14:paraId="3A98CAAF" w14:textId="77777777" w:rsidTr="009275C2">
              <w:trPr>
                <w:trHeight w:val="315"/>
              </w:trPr>
              <w:tc>
                <w:tcPr>
                  <w:tcW w:w="3800" w:type="dxa"/>
                  <w:tcBorders>
                    <w:top w:val="nil"/>
                    <w:left w:val="nil"/>
                    <w:bottom w:val="nil"/>
                    <w:right w:val="nil"/>
                  </w:tcBorders>
                  <w:shd w:val="clear" w:color="auto" w:fill="auto"/>
                  <w:noWrap/>
                  <w:vAlign w:val="center"/>
                  <w:hideMark/>
                </w:tcPr>
                <w:p w14:paraId="63FB18F9"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Multi-Relational</w:t>
                  </w:r>
                </w:p>
              </w:tc>
              <w:tc>
                <w:tcPr>
                  <w:tcW w:w="4900" w:type="dxa"/>
                  <w:tcBorders>
                    <w:top w:val="nil"/>
                    <w:left w:val="nil"/>
                    <w:bottom w:val="nil"/>
                    <w:right w:val="nil"/>
                  </w:tcBorders>
                  <w:shd w:val="clear" w:color="auto" w:fill="auto"/>
                  <w:noWrap/>
                  <w:vAlign w:val="center"/>
                  <w:hideMark/>
                </w:tcPr>
                <w:p w14:paraId="32F9F780"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چند رابطه‌ای</w:t>
                  </w:r>
                </w:p>
              </w:tc>
            </w:tr>
            <w:tr w:rsidR="009275C2" w:rsidRPr="009275C2" w14:paraId="2BB0B82C" w14:textId="77777777" w:rsidTr="009275C2">
              <w:trPr>
                <w:trHeight w:val="450"/>
              </w:trPr>
              <w:tc>
                <w:tcPr>
                  <w:tcW w:w="3800" w:type="dxa"/>
                  <w:tcBorders>
                    <w:top w:val="nil"/>
                    <w:left w:val="nil"/>
                    <w:bottom w:val="nil"/>
                    <w:right w:val="nil"/>
                  </w:tcBorders>
                  <w:shd w:val="clear" w:color="auto" w:fill="auto"/>
                  <w:noWrap/>
                  <w:vAlign w:val="center"/>
                  <w:hideMark/>
                </w:tcPr>
                <w:p w14:paraId="12A4659B"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Nearst Neighbors</w:t>
                  </w:r>
                </w:p>
              </w:tc>
              <w:tc>
                <w:tcPr>
                  <w:tcW w:w="4900" w:type="dxa"/>
                  <w:tcBorders>
                    <w:top w:val="nil"/>
                    <w:left w:val="nil"/>
                    <w:bottom w:val="nil"/>
                    <w:right w:val="nil"/>
                  </w:tcBorders>
                  <w:shd w:val="clear" w:color="auto" w:fill="auto"/>
                  <w:noWrap/>
                  <w:vAlign w:val="center"/>
                  <w:hideMark/>
                </w:tcPr>
                <w:p w14:paraId="47DAB078"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نزدیک‌ترین همسایه</w:t>
                  </w:r>
                </w:p>
              </w:tc>
            </w:tr>
            <w:tr w:rsidR="009275C2" w:rsidRPr="009275C2" w14:paraId="71995AE0" w14:textId="77777777" w:rsidTr="009275C2">
              <w:trPr>
                <w:trHeight w:val="450"/>
              </w:trPr>
              <w:tc>
                <w:tcPr>
                  <w:tcW w:w="3800" w:type="dxa"/>
                  <w:tcBorders>
                    <w:top w:val="nil"/>
                    <w:left w:val="nil"/>
                    <w:bottom w:val="nil"/>
                    <w:right w:val="nil"/>
                  </w:tcBorders>
                  <w:shd w:val="clear" w:color="auto" w:fill="auto"/>
                  <w:noWrap/>
                  <w:vAlign w:val="center"/>
                  <w:hideMark/>
                </w:tcPr>
                <w:p w14:paraId="35963BE3"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Negative Example</w:t>
                  </w:r>
                </w:p>
              </w:tc>
              <w:tc>
                <w:tcPr>
                  <w:tcW w:w="4900" w:type="dxa"/>
                  <w:tcBorders>
                    <w:top w:val="nil"/>
                    <w:left w:val="nil"/>
                    <w:bottom w:val="nil"/>
                    <w:right w:val="nil"/>
                  </w:tcBorders>
                  <w:shd w:val="clear" w:color="auto" w:fill="auto"/>
                  <w:noWrap/>
                  <w:vAlign w:val="center"/>
                  <w:hideMark/>
                </w:tcPr>
                <w:p w14:paraId="5F844D61"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lang w:bidi="ar-SA"/>
                    </w:rPr>
                    <w:t>نمونه‌ی منفی</w:t>
                  </w:r>
                </w:p>
              </w:tc>
            </w:tr>
            <w:tr w:rsidR="009275C2" w:rsidRPr="009275C2" w14:paraId="7DD8647C" w14:textId="77777777" w:rsidTr="009275C2">
              <w:trPr>
                <w:trHeight w:val="450"/>
              </w:trPr>
              <w:tc>
                <w:tcPr>
                  <w:tcW w:w="3800" w:type="dxa"/>
                  <w:tcBorders>
                    <w:top w:val="nil"/>
                    <w:left w:val="nil"/>
                    <w:bottom w:val="nil"/>
                    <w:right w:val="nil"/>
                  </w:tcBorders>
                  <w:shd w:val="clear" w:color="auto" w:fill="auto"/>
                  <w:noWrap/>
                  <w:vAlign w:val="center"/>
                  <w:hideMark/>
                </w:tcPr>
                <w:p w14:paraId="23403F02"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Neural Tensor Networks</w:t>
                  </w:r>
                </w:p>
              </w:tc>
              <w:tc>
                <w:tcPr>
                  <w:tcW w:w="4900" w:type="dxa"/>
                  <w:tcBorders>
                    <w:top w:val="nil"/>
                    <w:left w:val="nil"/>
                    <w:bottom w:val="nil"/>
                    <w:right w:val="nil"/>
                  </w:tcBorders>
                  <w:shd w:val="clear" w:color="auto" w:fill="auto"/>
                  <w:noWrap/>
                  <w:vAlign w:val="center"/>
                  <w:hideMark/>
                </w:tcPr>
                <w:p w14:paraId="72BDFE79"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شبکه‌های عصبی تنسور</w:t>
                  </w:r>
                </w:p>
              </w:tc>
            </w:tr>
            <w:tr w:rsidR="009275C2" w:rsidRPr="009275C2" w14:paraId="5D86A631" w14:textId="77777777" w:rsidTr="009275C2">
              <w:trPr>
                <w:trHeight w:val="315"/>
              </w:trPr>
              <w:tc>
                <w:tcPr>
                  <w:tcW w:w="3800" w:type="dxa"/>
                  <w:tcBorders>
                    <w:top w:val="nil"/>
                    <w:left w:val="nil"/>
                    <w:bottom w:val="nil"/>
                    <w:right w:val="nil"/>
                  </w:tcBorders>
                  <w:shd w:val="clear" w:color="auto" w:fill="auto"/>
                  <w:noWrap/>
                  <w:vAlign w:val="center"/>
                  <w:hideMark/>
                </w:tcPr>
                <w:p w14:paraId="7193E50D"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Open World Assumption</w:t>
                  </w:r>
                </w:p>
              </w:tc>
              <w:tc>
                <w:tcPr>
                  <w:tcW w:w="4900" w:type="dxa"/>
                  <w:tcBorders>
                    <w:top w:val="nil"/>
                    <w:left w:val="nil"/>
                    <w:bottom w:val="nil"/>
                    <w:right w:val="nil"/>
                  </w:tcBorders>
                  <w:shd w:val="clear" w:color="auto" w:fill="auto"/>
                  <w:noWrap/>
                  <w:vAlign w:val="center"/>
                  <w:hideMark/>
                </w:tcPr>
                <w:p w14:paraId="51C7153D"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فرض جهان باز</w:t>
                  </w:r>
                </w:p>
              </w:tc>
            </w:tr>
            <w:tr w:rsidR="009275C2" w:rsidRPr="009275C2" w14:paraId="1FA46A11" w14:textId="77777777" w:rsidTr="009275C2">
              <w:trPr>
                <w:trHeight w:val="450"/>
              </w:trPr>
              <w:tc>
                <w:tcPr>
                  <w:tcW w:w="3800" w:type="dxa"/>
                  <w:tcBorders>
                    <w:top w:val="nil"/>
                    <w:left w:val="nil"/>
                    <w:bottom w:val="nil"/>
                    <w:right w:val="nil"/>
                  </w:tcBorders>
                  <w:shd w:val="clear" w:color="auto" w:fill="auto"/>
                  <w:noWrap/>
                  <w:vAlign w:val="center"/>
                  <w:hideMark/>
                </w:tcPr>
                <w:p w14:paraId="11A28842"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Overfit</w:t>
                  </w:r>
                </w:p>
              </w:tc>
              <w:tc>
                <w:tcPr>
                  <w:tcW w:w="4900" w:type="dxa"/>
                  <w:tcBorders>
                    <w:top w:val="nil"/>
                    <w:left w:val="nil"/>
                    <w:bottom w:val="nil"/>
                    <w:right w:val="nil"/>
                  </w:tcBorders>
                  <w:shd w:val="clear" w:color="auto" w:fill="auto"/>
                  <w:noWrap/>
                  <w:vAlign w:val="center"/>
                  <w:hideMark/>
                </w:tcPr>
                <w:p w14:paraId="23521961"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بیش‌برازش</w:t>
                  </w:r>
                </w:p>
              </w:tc>
            </w:tr>
            <w:tr w:rsidR="009275C2" w:rsidRPr="009275C2" w14:paraId="71F09E12" w14:textId="77777777" w:rsidTr="009275C2">
              <w:trPr>
                <w:trHeight w:val="450"/>
              </w:trPr>
              <w:tc>
                <w:tcPr>
                  <w:tcW w:w="3800" w:type="dxa"/>
                  <w:tcBorders>
                    <w:top w:val="nil"/>
                    <w:left w:val="nil"/>
                    <w:bottom w:val="nil"/>
                    <w:right w:val="nil"/>
                  </w:tcBorders>
                  <w:shd w:val="clear" w:color="auto" w:fill="auto"/>
                  <w:noWrap/>
                  <w:vAlign w:val="center"/>
                  <w:hideMark/>
                </w:tcPr>
                <w:p w14:paraId="0185E120"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Partial Completeness Assumption</w:t>
                  </w:r>
                </w:p>
              </w:tc>
              <w:tc>
                <w:tcPr>
                  <w:tcW w:w="4900" w:type="dxa"/>
                  <w:tcBorders>
                    <w:top w:val="nil"/>
                    <w:left w:val="nil"/>
                    <w:bottom w:val="nil"/>
                    <w:right w:val="nil"/>
                  </w:tcBorders>
                  <w:shd w:val="clear" w:color="auto" w:fill="auto"/>
                  <w:noWrap/>
                  <w:vAlign w:val="center"/>
                  <w:hideMark/>
                </w:tcPr>
                <w:p w14:paraId="081A3F07"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فرض نیمه‌کامل</w:t>
                  </w:r>
                </w:p>
              </w:tc>
            </w:tr>
            <w:tr w:rsidR="009275C2" w:rsidRPr="009275C2" w14:paraId="6DE89377" w14:textId="77777777" w:rsidTr="009275C2">
              <w:trPr>
                <w:trHeight w:val="450"/>
              </w:trPr>
              <w:tc>
                <w:tcPr>
                  <w:tcW w:w="3800" w:type="dxa"/>
                  <w:tcBorders>
                    <w:top w:val="nil"/>
                    <w:left w:val="nil"/>
                    <w:bottom w:val="nil"/>
                    <w:right w:val="nil"/>
                  </w:tcBorders>
                  <w:shd w:val="clear" w:color="auto" w:fill="auto"/>
                  <w:noWrap/>
                  <w:vAlign w:val="center"/>
                  <w:hideMark/>
                </w:tcPr>
                <w:p w14:paraId="36ED1C87"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Positive Example</w:t>
                  </w:r>
                </w:p>
              </w:tc>
              <w:tc>
                <w:tcPr>
                  <w:tcW w:w="4900" w:type="dxa"/>
                  <w:tcBorders>
                    <w:top w:val="nil"/>
                    <w:left w:val="nil"/>
                    <w:bottom w:val="nil"/>
                    <w:right w:val="nil"/>
                  </w:tcBorders>
                  <w:shd w:val="clear" w:color="auto" w:fill="auto"/>
                  <w:noWrap/>
                  <w:vAlign w:val="center"/>
                  <w:hideMark/>
                </w:tcPr>
                <w:p w14:paraId="416C2C34"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lang w:bidi="ar-SA"/>
                    </w:rPr>
                    <w:t>نمونه‌ی مثبت</w:t>
                  </w:r>
                </w:p>
              </w:tc>
            </w:tr>
            <w:tr w:rsidR="009275C2" w:rsidRPr="009275C2" w14:paraId="2FAAE33C" w14:textId="77777777" w:rsidTr="009275C2">
              <w:trPr>
                <w:trHeight w:val="315"/>
              </w:trPr>
              <w:tc>
                <w:tcPr>
                  <w:tcW w:w="3800" w:type="dxa"/>
                  <w:tcBorders>
                    <w:top w:val="nil"/>
                    <w:left w:val="nil"/>
                    <w:bottom w:val="nil"/>
                    <w:right w:val="nil"/>
                  </w:tcBorders>
                  <w:shd w:val="clear" w:color="auto" w:fill="auto"/>
                  <w:noWrap/>
                  <w:vAlign w:val="center"/>
                  <w:hideMark/>
                </w:tcPr>
                <w:p w14:paraId="0E6E2E80"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Relational </w:t>
                  </w:r>
                </w:p>
              </w:tc>
              <w:tc>
                <w:tcPr>
                  <w:tcW w:w="4900" w:type="dxa"/>
                  <w:tcBorders>
                    <w:top w:val="nil"/>
                    <w:left w:val="nil"/>
                    <w:bottom w:val="nil"/>
                    <w:right w:val="nil"/>
                  </w:tcBorders>
                  <w:shd w:val="clear" w:color="auto" w:fill="auto"/>
                  <w:noWrap/>
                  <w:vAlign w:val="center"/>
                  <w:hideMark/>
                </w:tcPr>
                <w:p w14:paraId="33FA9820"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رابطه‌ای</w:t>
                  </w:r>
                </w:p>
              </w:tc>
            </w:tr>
            <w:tr w:rsidR="009275C2" w:rsidRPr="009275C2" w14:paraId="5C91A689" w14:textId="77777777" w:rsidTr="009275C2">
              <w:trPr>
                <w:trHeight w:val="360"/>
              </w:trPr>
              <w:tc>
                <w:tcPr>
                  <w:tcW w:w="3800" w:type="dxa"/>
                  <w:tcBorders>
                    <w:top w:val="nil"/>
                    <w:left w:val="nil"/>
                    <w:bottom w:val="nil"/>
                    <w:right w:val="nil"/>
                  </w:tcBorders>
                  <w:shd w:val="clear" w:color="auto" w:fill="auto"/>
                  <w:noWrap/>
                  <w:vAlign w:val="center"/>
                  <w:hideMark/>
                </w:tcPr>
                <w:p w14:paraId="49DC45F2"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lastRenderedPageBreak/>
                    <w:t>Relational Domain</w:t>
                  </w:r>
                </w:p>
              </w:tc>
              <w:tc>
                <w:tcPr>
                  <w:tcW w:w="4900" w:type="dxa"/>
                  <w:tcBorders>
                    <w:top w:val="nil"/>
                    <w:left w:val="nil"/>
                    <w:bottom w:val="nil"/>
                    <w:right w:val="nil"/>
                  </w:tcBorders>
                  <w:shd w:val="clear" w:color="auto" w:fill="auto"/>
                  <w:noWrap/>
                  <w:vAlign w:val="center"/>
                  <w:hideMark/>
                </w:tcPr>
                <w:p w14:paraId="227423E4"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 xml:space="preserve">فضای رابطه‌ای </w:t>
                  </w:r>
                </w:p>
              </w:tc>
            </w:tr>
            <w:tr w:rsidR="009275C2" w:rsidRPr="009275C2" w14:paraId="0F8424C3" w14:textId="77777777" w:rsidTr="009275C2">
              <w:trPr>
                <w:trHeight w:val="360"/>
              </w:trPr>
              <w:tc>
                <w:tcPr>
                  <w:tcW w:w="3800" w:type="dxa"/>
                  <w:tcBorders>
                    <w:top w:val="nil"/>
                    <w:left w:val="nil"/>
                    <w:bottom w:val="nil"/>
                    <w:right w:val="nil"/>
                  </w:tcBorders>
                  <w:shd w:val="clear" w:color="auto" w:fill="auto"/>
                  <w:noWrap/>
                  <w:vAlign w:val="center"/>
                  <w:hideMark/>
                </w:tcPr>
                <w:p w14:paraId="5AAEC543"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Relational Latent Factor </w:t>
                  </w:r>
                </w:p>
              </w:tc>
              <w:tc>
                <w:tcPr>
                  <w:tcW w:w="4900" w:type="dxa"/>
                  <w:tcBorders>
                    <w:top w:val="nil"/>
                    <w:left w:val="nil"/>
                    <w:bottom w:val="nil"/>
                    <w:right w:val="nil"/>
                  </w:tcBorders>
                  <w:shd w:val="clear" w:color="auto" w:fill="auto"/>
                  <w:noWrap/>
                  <w:vAlign w:val="center"/>
                  <w:hideMark/>
                </w:tcPr>
                <w:p w14:paraId="7DD27FF7" w14:textId="53876AC8" w:rsidR="009275C2" w:rsidRPr="009275C2" w:rsidRDefault="009275C2" w:rsidP="009275C2">
                  <w:pPr>
                    <w:spacing w:after="0" w:line="360" w:lineRule="auto"/>
                    <w:jc w:val="left"/>
                    <w:rPr>
                      <w:rFonts w:ascii="BNazanin" w:hAnsi="BNazanin"/>
                      <w:color w:val="000000"/>
                      <w:lang w:bidi="ar-SA"/>
                    </w:rPr>
                  </w:pPr>
                  <w:r>
                    <w:rPr>
                      <w:rFonts w:ascii="BNazanin" w:hAnsi="BNazanin" w:hint="cs"/>
                      <w:color w:val="000000"/>
                      <w:rtl/>
                      <w:lang w:bidi="ar-SA"/>
                    </w:rPr>
                    <w:t>آ</w:t>
                  </w:r>
                  <w:r w:rsidRPr="009275C2">
                    <w:rPr>
                      <w:rFonts w:ascii="BNazanin" w:hAnsi="BNazanin" w:hint="cs"/>
                      <w:color w:val="000000"/>
                      <w:rtl/>
                      <w:lang w:bidi="ar-SA"/>
                    </w:rPr>
                    <w:t>موزش</w:t>
                  </w:r>
                  <w:r w:rsidRPr="009275C2">
                    <w:rPr>
                      <w:rFonts w:ascii="BNazanin" w:hAnsi="BNazanin"/>
                      <w:color w:val="000000"/>
                      <w:rtl/>
                      <w:lang w:bidi="ar-SA"/>
                    </w:rPr>
                    <w:t xml:space="preserve"> </w:t>
                  </w:r>
                  <w:r w:rsidRPr="009275C2">
                    <w:rPr>
                      <w:rFonts w:ascii="BNazanin" w:hAnsi="BNazanin" w:hint="cs"/>
                      <w:color w:val="000000"/>
                      <w:rtl/>
                      <w:lang w:bidi="ar-SA"/>
                    </w:rPr>
                    <w:t>رابط‌های</w:t>
                  </w:r>
                  <w:r w:rsidRPr="009275C2">
                    <w:rPr>
                      <w:rFonts w:ascii="BNazanin" w:hAnsi="BNazanin"/>
                      <w:color w:val="000000"/>
                      <w:rtl/>
                      <w:lang w:bidi="ar-SA"/>
                    </w:rPr>
                    <w:t xml:space="preserve"> </w:t>
                  </w:r>
                </w:p>
              </w:tc>
            </w:tr>
            <w:tr w:rsidR="009275C2" w:rsidRPr="009275C2" w14:paraId="2A11742C" w14:textId="77777777" w:rsidTr="009275C2">
              <w:trPr>
                <w:trHeight w:val="315"/>
              </w:trPr>
              <w:tc>
                <w:tcPr>
                  <w:tcW w:w="3800" w:type="dxa"/>
                  <w:tcBorders>
                    <w:top w:val="nil"/>
                    <w:left w:val="nil"/>
                    <w:bottom w:val="nil"/>
                    <w:right w:val="nil"/>
                  </w:tcBorders>
                  <w:shd w:val="clear" w:color="auto" w:fill="auto"/>
                  <w:noWrap/>
                  <w:vAlign w:val="center"/>
                  <w:hideMark/>
                </w:tcPr>
                <w:p w14:paraId="5B831465"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Relational Learning</w:t>
                  </w:r>
                </w:p>
              </w:tc>
              <w:tc>
                <w:tcPr>
                  <w:tcW w:w="4900" w:type="dxa"/>
                  <w:tcBorders>
                    <w:top w:val="nil"/>
                    <w:left w:val="nil"/>
                    <w:bottom w:val="nil"/>
                    <w:right w:val="nil"/>
                  </w:tcBorders>
                  <w:shd w:val="clear" w:color="auto" w:fill="auto"/>
                  <w:noWrap/>
                  <w:vAlign w:val="center"/>
                  <w:hideMark/>
                </w:tcPr>
                <w:p w14:paraId="4EB25270"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یادگیری رابطه‌ای</w:t>
                  </w:r>
                </w:p>
              </w:tc>
            </w:tr>
            <w:tr w:rsidR="009275C2" w:rsidRPr="009275C2" w14:paraId="5CFAC6FE" w14:textId="77777777" w:rsidTr="009275C2">
              <w:trPr>
                <w:trHeight w:val="360"/>
              </w:trPr>
              <w:tc>
                <w:tcPr>
                  <w:tcW w:w="3800" w:type="dxa"/>
                  <w:tcBorders>
                    <w:top w:val="nil"/>
                    <w:left w:val="nil"/>
                    <w:bottom w:val="nil"/>
                    <w:right w:val="nil"/>
                  </w:tcBorders>
                  <w:shd w:val="clear" w:color="auto" w:fill="auto"/>
                  <w:noWrap/>
                  <w:vAlign w:val="center"/>
                  <w:hideMark/>
                </w:tcPr>
                <w:p w14:paraId="7AA27B85"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Resulotion </w:t>
                  </w:r>
                </w:p>
              </w:tc>
              <w:tc>
                <w:tcPr>
                  <w:tcW w:w="4900" w:type="dxa"/>
                  <w:tcBorders>
                    <w:top w:val="nil"/>
                    <w:left w:val="nil"/>
                    <w:bottom w:val="nil"/>
                    <w:right w:val="nil"/>
                  </w:tcBorders>
                  <w:shd w:val="clear" w:color="auto" w:fill="auto"/>
                  <w:noWrap/>
                  <w:vAlign w:val="center"/>
                  <w:hideMark/>
                </w:tcPr>
                <w:p w14:paraId="46699EB8"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بازنمایی</w:t>
                  </w:r>
                </w:p>
              </w:tc>
            </w:tr>
            <w:tr w:rsidR="009275C2" w:rsidRPr="009275C2" w14:paraId="73683162" w14:textId="77777777" w:rsidTr="009275C2">
              <w:trPr>
                <w:trHeight w:val="360"/>
              </w:trPr>
              <w:tc>
                <w:tcPr>
                  <w:tcW w:w="3800" w:type="dxa"/>
                  <w:tcBorders>
                    <w:top w:val="nil"/>
                    <w:left w:val="nil"/>
                    <w:bottom w:val="nil"/>
                    <w:right w:val="nil"/>
                  </w:tcBorders>
                  <w:shd w:val="clear" w:color="auto" w:fill="auto"/>
                  <w:noWrap/>
                  <w:vAlign w:val="center"/>
                  <w:hideMark/>
                </w:tcPr>
                <w:p w14:paraId="1BB0E96C"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Semantic</w:t>
                  </w:r>
                </w:p>
              </w:tc>
              <w:tc>
                <w:tcPr>
                  <w:tcW w:w="4900" w:type="dxa"/>
                  <w:tcBorders>
                    <w:top w:val="nil"/>
                    <w:left w:val="nil"/>
                    <w:bottom w:val="nil"/>
                    <w:right w:val="nil"/>
                  </w:tcBorders>
                  <w:shd w:val="clear" w:color="auto" w:fill="auto"/>
                  <w:noWrap/>
                  <w:vAlign w:val="center"/>
                  <w:hideMark/>
                </w:tcPr>
                <w:p w14:paraId="6CF7A455"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 xml:space="preserve">معنایی </w:t>
                  </w:r>
                </w:p>
              </w:tc>
            </w:tr>
            <w:tr w:rsidR="009275C2" w:rsidRPr="009275C2" w14:paraId="73C8932F" w14:textId="77777777" w:rsidTr="009275C2">
              <w:trPr>
                <w:trHeight w:val="450"/>
              </w:trPr>
              <w:tc>
                <w:tcPr>
                  <w:tcW w:w="3800" w:type="dxa"/>
                  <w:tcBorders>
                    <w:top w:val="nil"/>
                    <w:left w:val="nil"/>
                    <w:bottom w:val="nil"/>
                    <w:right w:val="nil"/>
                  </w:tcBorders>
                  <w:shd w:val="clear" w:color="auto" w:fill="auto"/>
                  <w:noWrap/>
                  <w:vAlign w:val="center"/>
                  <w:hideMark/>
                </w:tcPr>
                <w:p w14:paraId="7F3B7B01"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Semantically Similar</w:t>
                  </w:r>
                </w:p>
              </w:tc>
              <w:tc>
                <w:tcPr>
                  <w:tcW w:w="4900" w:type="dxa"/>
                  <w:tcBorders>
                    <w:top w:val="nil"/>
                    <w:left w:val="nil"/>
                    <w:bottom w:val="nil"/>
                    <w:right w:val="nil"/>
                  </w:tcBorders>
                  <w:shd w:val="clear" w:color="auto" w:fill="auto"/>
                  <w:noWrap/>
                  <w:vAlign w:val="center"/>
                  <w:hideMark/>
                </w:tcPr>
                <w:p w14:paraId="27EABFB0"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قرابت معنایی</w:t>
                  </w:r>
                </w:p>
              </w:tc>
            </w:tr>
            <w:tr w:rsidR="009275C2" w:rsidRPr="009275C2" w14:paraId="3976695A" w14:textId="77777777" w:rsidTr="009275C2">
              <w:trPr>
                <w:trHeight w:val="360"/>
              </w:trPr>
              <w:tc>
                <w:tcPr>
                  <w:tcW w:w="3800" w:type="dxa"/>
                  <w:tcBorders>
                    <w:top w:val="nil"/>
                    <w:left w:val="nil"/>
                    <w:bottom w:val="nil"/>
                    <w:right w:val="nil"/>
                  </w:tcBorders>
                  <w:shd w:val="clear" w:color="auto" w:fill="auto"/>
                  <w:noWrap/>
                  <w:vAlign w:val="center"/>
                  <w:hideMark/>
                </w:tcPr>
                <w:p w14:paraId="70C36084"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Sequence</w:t>
                  </w:r>
                </w:p>
              </w:tc>
              <w:tc>
                <w:tcPr>
                  <w:tcW w:w="4900" w:type="dxa"/>
                  <w:tcBorders>
                    <w:top w:val="nil"/>
                    <w:left w:val="nil"/>
                    <w:bottom w:val="nil"/>
                    <w:right w:val="nil"/>
                  </w:tcBorders>
                  <w:shd w:val="clear" w:color="auto" w:fill="auto"/>
                  <w:noWrap/>
                  <w:vAlign w:val="center"/>
                  <w:hideMark/>
                </w:tcPr>
                <w:p w14:paraId="125A9E45"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توالی</w:t>
                  </w:r>
                </w:p>
              </w:tc>
            </w:tr>
            <w:tr w:rsidR="009275C2" w:rsidRPr="009275C2" w14:paraId="075CF2DA" w14:textId="77777777" w:rsidTr="009275C2">
              <w:trPr>
                <w:trHeight w:val="360"/>
              </w:trPr>
              <w:tc>
                <w:tcPr>
                  <w:tcW w:w="3800" w:type="dxa"/>
                  <w:tcBorders>
                    <w:top w:val="nil"/>
                    <w:left w:val="nil"/>
                    <w:bottom w:val="nil"/>
                    <w:right w:val="nil"/>
                  </w:tcBorders>
                  <w:shd w:val="clear" w:color="auto" w:fill="auto"/>
                  <w:noWrap/>
                  <w:vAlign w:val="center"/>
                  <w:hideMark/>
                </w:tcPr>
                <w:p w14:paraId="0EB46296"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Shared Representations </w:t>
                  </w:r>
                </w:p>
              </w:tc>
              <w:tc>
                <w:tcPr>
                  <w:tcW w:w="4900" w:type="dxa"/>
                  <w:tcBorders>
                    <w:top w:val="nil"/>
                    <w:left w:val="nil"/>
                    <w:bottom w:val="nil"/>
                    <w:right w:val="nil"/>
                  </w:tcBorders>
                  <w:shd w:val="clear" w:color="auto" w:fill="auto"/>
                  <w:noWrap/>
                  <w:vAlign w:val="center"/>
                  <w:hideMark/>
                </w:tcPr>
                <w:p w14:paraId="3936D382"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 xml:space="preserve">بازنمایی مشترک </w:t>
                  </w:r>
                </w:p>
              </w:tc>
            </w:tr>
            <w:tr w:rsidR="009275C2" w:rsidRPr="009275C2" w14:paraId="1843E6FF" w14:textId="77777777" w:rsidTr="009275C2">
              <w:trPr>
                <w:trHeight w:val="315"/>
              </w:trPr>
              <w:tc>
                <w:tcPr>
                  <w:tcW w:w="3800" w:type="dxa"/>
                  <w:tcBorders>
                    <w:top w:val="nil"/>
                    <w:left w:val="nil"/>
                    <w:bottom w:val="nil"/>
                    <w:right w:val="nil"/>
                  </w:tcBorders>
                  <w:shd w:val="clear" w:color="auto" w:fill="auto"/>
                  <w:noWrap/>
                  <w:vAlign w:val="center"/>
                  <w:hideMark/>
                </w:tcPr>
                <w:p w14:paraId="13DD59C2"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Social Network</w:t>
                  </w:r>
                </w:p>
              </w:tc>
              <w:tc>
                <w:tcPr>
                  <w:tcW w:w="4900" w:type="dxa"/>
                  <w:tcBorders>
                    <w:top w:val="nil"/>
                    <w:left w:val="nil"/>
                    <w:bottom w:val="nil"/>
                    <w:right w:val="nil"/>
                  </w:tcBorders>
                  <w:shd w:val="clear" w:color="auto" w:fill="auto"/>
                  <w:noWrap/>
                  <w:vAlign w:val="center"/>
                  <w:hideMark/>
                </w:tcPr>
                <w:p w14:paraId="2DC922AC"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شبکه‌ی اجتماعی</w:t>
                  </w:r>
                </w:p>
              </w:tc>
            </w:tr>
            <w:tr w:rsidR="009275C2" w:rsidRPr="009275C2" w14:paraId="4E9222E9" w14:textId="77777777" w:rsidTr="009275C2">
              <w:trPr>
                <w:trHeight w:val="375"/>
              </w:trPr>
              <w:tc>
                <w:tcPr>
                  <w:tcW w:w="3800" w:type="dxa"/>
                  <w:tcBorders>
                    <w:top w:val="nil"/>
                    <w:left w:val="nil"/>
                    <w:bottom w:val="nil"/>
                    <w:right w:val="nil"/>
                  </w:tcBorders>
                  <w:shd w:val="clear" w:color="auto" w:fill="auto"/>
                  <w:noWrap/>
                  <w:vAlign w:val="center"/>
                  <w:hideMark/>
                </w:tcPr>
                <w:p w14:paraId="00017532"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Standard Confidence</w:t>
                  </w:r>
                </w:p>
              </w:tc>
              <w:tc>
                <w:tcPr>
                  <w:tcW w:w="4900" w:type="dxa"/>
                  <w:tcBorders>
                    <w:top w:val="nil"/>
                    <w:left w:val="nil"/>
                    <w:bottom w:val="nil"/>
                    <w:right w:val="nil"/>
                  </w:tcBorders>
                  <w:shd w:val="clear" w:color="auto" w:fill="auto"/>
                  <w:noWrap/>
                  <w:vAlign w:val="center"/>
                  <w:hideMark/>
                </w:tcPr>
                <w:p w14:paraId="52F9A740"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اطمینان استاندارد</w:t>
                  </w:r>
                </w:p>
              </w:tc>
            </w:tr>
            <w:tr w:rsidR="009275C2" w:rsidRPr="009275C2" w14:paraId="1CF1C847" w14:textId="77777777" w:rsidTr="009275C2">
              <w:trPr>
                <w:trHeight w:val="315"/>
              </w:trPr>
              <w:tc>
                <w:tcPr>
                  <w:tcW w:w="3800" w:type="dxa"/>
                  <w:tcBorders>
                    <w:top w:val="nil"/>
                    <w:left w:val="nil"/>
                    <w:bottom w:val="nil"/>
                    <w:right w:val="nil"/>
                  </w:tcBorders>
                  <w:shd w:val="clear" w:color="auto" w:fill="auto"/>
                  <w:noWrap/>
                  <w:vAlign w:val="center"/>
                  <w:hideMark/>
                </w:tcPr>
                <w:p w14:paraId="5752121F"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Stochastic Gradient Descent </w:t>
                  </w:r>
                </w:p>
              </w:tc>
              <w:tc>
                <w:tcPr>
                  <w:tcW w:w="4900" w:type="dxa"/>
                  <w:tcBorders>
                    <w:top w:val="nil"/>
                    <w:left w:val="nil"/>
                    <w:bottom w:val="nil"/>
                    <w:right w:val="nil"/>
                  </w:tcBorders>
                  <w:shd w:val="clear" w:color="auto" w:fill="auto"/>
                  <w:noWrap/>
                  <w:vAlign w:val="center"/>
                  <w:hideMark/>
                </w:tcPr>
                <w:p w14:paraId="028E0210"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گرادیان نزولی تصادفی</w:t>
                  </w:r>
                </w:p>
              </w:tc>
            </w:tr>
            <w:tr w:rsidR="009275C2" w:rsidRPr="009275C2" w14:paraId="1096968B" w14:textId="77777777" w:rsidTr="009275C2">
              <w:trPr>
                <w:trHeight w:val="375"/>
              </w:trPr>
              <w:tc>
                <w:tcPr>
                  <w:tcW w:w="3800" w:type="dxa"/>
                  <w:tcBorders>
                    <w:top w:val="nil"/>
                    <w:left w:val="nil"/>
                    <w:bottom w:val="nil"/>
                    <w:right w:val="nil"/>
                  </w:tcBorders>
                  <w:shd w:val="clear" w:color="auto" w:fill="auto"/>
                  <w:noWrap/>
                  <w:vAlign w:val="center"/>
                  <w:hideMark/>
                </w:tcPr>
                <w:p w14:paraId="029D0292"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Support Rule</w:t>
                  </w:r>
                </w:p>
              </w:tc>
              <w:tc>
                <w:tcPr>
                  <w:tcW w:w="4900" w:type="dxa"/>
                  <w:tcBorders>
                    <w:top w:val="nil"/>
                    <w:left w:val="nil"/>
                    <w:bottom w:val="nil"/>
                    <w:right w:val="nil"/>
                  </w:tcBorders>
                  <w:shd w:val="clear" w:color="auto" w:fill="auto"/>
                  <w:noWrap/>
                  <w:vAlign w:val="center"/>
                  <w:hideMark/>
                </w:tcPr>
                <w:p w14:paraId="5C785D0D"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قانون پشتیبان</w:t>
                  </w:r>
                </w:p>
              </w:tc>
            </w:tr>
            <w:tr w:rsidR="009275C2" w:rsidRPr="009275C2" w14:paraId="3CF7B68F" w14:textId="77777777" w:rsidTr="009275C2">
              <w:trPr>
                <w:trHeight w:val="360"/>
              </w:trPr>
              <w:tc>
                <w:tcPr>
                  <w:tcW w:w="3800" w:type="dxa"/>
                  <w:tcBorders>
                    <w:top w:val="nil"/>
                    <w:left w:val="nil"/>
                    <w:bottom w:val="nil"/>
                    <w:right w:val="nil"/>
                  </w:tcBorders>
                  <w:shd w:val="clear" w:color="auto" w:fill="auto"/>
                  <w:noWrap/>
                  <w:vAlign w:val="center"/>
                  <w:hideMark/>
                </w:tcPr>
                <w:p w14:paraId="7C19FC4E"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Tensor Factorization </w:t>
                  </w:r>
                </w:p>
              </w:tc>
              <w:tc>
                <w:tcPr>
                  <w:tcW w:w="4900" w:type="dxa"/>
                  <w:tcBorders>
                    <w:top w:val="nil"/>
                    <w:left w:val="nil"/>
                    <w:bottom w:val="nil"/>
                    <w:right w:val="nil"/>
                  </w:tcBorders>
                  <w:shd w:val="clear" w:color="auto" w:fill="auto"/>
                  <w:noWrap/>
                  <w:vAlign w:val="center"/>
                  <w:hideMark/>
                </w:tcPr>
                <w:p w14:paraId="0BF123D1"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 xml:space="preserve">عامل‌بندی تنسور </w:t>
                  </w:r>
                </w:p>
              </w:tc>
            </w:tr>
            <w:tr w:rsidR="009275C2" w:rsidRPr="009275C2" w14:paraId="2DD8F1CC" w14:textId="77777777" w:rsidTr="009275C2">
              <w:trPr>
                <w:trHeight w:val="315"/>
              </w:trPr>
              <w:tc>
                <w:tcPr>
                  <w:tcW w:w="3800" w:type="dxa"/>
                  <w:tcBorders>
                    <w:top w:val="nil"/>
                    <w:left w:val="nil"/>
                    <w:bottom w:val="nil"/>
                    <w:right w:val="nil"/>
                  </w:tcBorders>
                  <w:shd w:val="clear" w:color="auto" w:fill="auto"/>
                  <w:noWrap/>
                  <w:vAlign w:val="center"/>
                  <w:hideMark/>
                </w:tcPr>
                <w:p w14:paraId="0623572E"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Uni-Relational</w:t>
                  </w:r>
                </w:p>
              </w:tc>
              <w:tc>
                <w:tcPr>
                  <w:tcW w:w="4900" w:type="dxa"/>
                  <w:tcBorders>
                    <w:top w:val="nil"/>
                    <w:left w:val="nil"/>
                    <w:bottom w:val="nil"/>
                    <w:right w:val="nil"/>
                  </w:tcBorders>
                  <w:shd w:val="clear" w:color="auto" w:fill="auto"/>
                  <w:noWrap/>
                  <w:vAlign w:val="center"/>
                  <w:hideMark/>
                </w:tcPr>
                <w:p w14:paraId="14D44147"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تک رابطه‌ای</w:t>
                  </w:r>
                </w:p>
              </w:tc>
            </w:tr>
            <w:tr w:rsidR="009275C2" w:rsidRPr="009275C2" w14:paraId="5E489241" w14:textId="77777777" w:rsidTr="009275C2">
              <w:trPr>
                <w:trHeight w:val="315"/>
              </w:trPr>
              <w:tc>
                <w:tcPr>
                  <w:tcW w:w="3800" w:type="dxa"/>
                  <w:tcBorders>
                    <w:top w:val="nil"/>
                    <w:left w:val="nil"/>
                    <w:bottom w:val="nil"/>
                    <w:right w:val="nil"/>
                  </w:tcBorders>
                  <w:shd w:val="clear" w:color="auto" w:fill="auto"/>
                  <w:noWrap/>
                  <w:vAlign w:val="center"/>
                  <w:hideMark/>
                </w:tcPr>
                <w:p w14:paraId="76C0F101"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Unknown</w:t>
                  </w:r>
                </w:p>
              </w:tc>
              <w:tc>
                <w:tcPr>
                  <w:tcW w:w="4900" w:type="dxa"/>
                  <w:tcBorders>
                    <w:top w:val="nil"/>
                    <w:left w:val="nil"/>
                    <w:bottom w:val="nil"/>
                    <w:right w:val="nil"/>
                  </w:tcBorders>
                  <w:shd w:val="clear" w:color="auto" w:fill="auto"/>
                  <w:noWrap/>
                  <w:vAlign w:val="center"/>
                  <w:hideMark/>
                </w:tcPr>
                <w:p w14:paraId="62EAA1A8"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ناشناخته</w:t>
                  </w:r>
                </w:p>
              </w:tc>
            </w:tr>
          </w:tbl>
          <w:p w14:paraId="2B4A2BCE" w14:textId="2A332FFE" w:rsidR="009275C2" w:rsidRPr="00A54F30" w:rsidRDefault="009275C2" w:rsidP="009275C2">
            <w:pPr>
              <w:jc w:val="right"/>
              <w:rPr>
                <w:rFonts w:asciiTheme="majorBidi" w:hAnsiTheme="majorBidi" w:cstheme="majorBidi"/>
                <w:szCs w:val="24"/>
              </w:rPr>
            </w:pPr>
          </w:p>
        </w:tc>
      </w:tr>
    </w:tbl>
    <w:p w14:paraId="4A3A1789" w14:textId="31A5CDC5" w:rsidR="004E56A2" w:rsidRDefault="004E56A2">
      <w:pPr>
        <w:bidi w:val="0"/>
        <w:spacing w:after="0" w:line="240" w:lineRule="auto"/>
        <w:jc w:val="left"/>
        <w:rPr>
          <w:rtl/>
        </w:rPr>
      </w:pPr>
      <w:r>
        <w:rPr>
          <w:rtl/>
        </w:rPr>
        <w:lastRenderedPageBreak/>
        <w:br w:type="page"/>
      </w:r>
    </w:p>
    <w:p w14:paraId="40D3C0BA" w14:textId="6E4AC630" w:rsidR="004E56A2" w:rsidRDefault="004E56A2" w:rsidP="005A7226">
      <w:pPr>
        <w:pStyle w:val="a"/>
        <w:rPr>
          <w:rtl/>
        </w:rPr>
      </w:pPr>
      <w:bookmarkStart w:id="200" w:name="_Toc490477107"/>
      <w:r>
        <w:rPr>
          <w:rFonts w:hint="cs"/>
          <w:rtl/>
        </w:rPr>
        <w:lastRenderedPageBreak/>
        <w:t>واژه‌نامه فارسی به انگلیسی</w:t>
      </w:r>
      <w:bookmarkEnd w:id="200"/>
    </w:p>
    <w:tbl>
      <w:tblPr>
        <w:tblStyle w:val="TableGrid"/>
        <w:bidiVisual/>
        <w:tblW w:w="85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8286"/>
      </w:tblGrid>
      <w:tr w:rsidR="0069324A" w:rsidRPr="00A54F30" w14:paraId="38F5A82D" w14:textId="77777777" w:rsidTr="009275C2">
        <w:trPr>
          <w:trHeight w:val="432"/>
        </w:trPr>
        <w:tc>
          <w:tcPr>
            <w:tcW w:w="222" w:type="dxa"/>
          </w:tcPr>
          <w:p w14:paraId="2CB09739" w14:textId="19228D80" w:rsidR="0069324A" w:rsidRPr="00C602EF" w:rsidRDefault="0069324A" w:rsidP="009E3E03">
            <w:pPr>
              <w:jc w:val="left"/>
              <w:rPr>
                <w:rFonts w:asciiTheme="majorBidi" w:hAnsiTheme="majorBidi"/>
                <w:sz w:val="26"/>
                <w:szCs w:val="26"/>
                <w:rtl/>
              </w:rPr>
            </w:pPr>
          </w:p>
        </w:tc>
        <w:tc>
          <w:tcPr>
            <w:tcW w:w="8286" w:type="dxa"/>
          </w:tcPr>
          <w:tbl>
            <w:tblPr>
              <w:tblW w:w="8700" w:type="dxa"/>
              <w:tblLook w:val="04A0" w:firstRow="1" w:lastRow="0" w:firstColumn="1" w:lastColumn="0" w:noHBand="0" w:noVBand="1"/>
            </w:tblPr>
            <w:tblGrid>
              <w:gridCol w:w="3527"/>
              <w:gridCol w:w="4543"/>
            </w:tblGrid>
            <w:tr w:rsidR="009275C2" w:rsidRPr="009275C2" w14:paraId="2F170524" w14:textId="77777777" w:rsidTr="009275C2">
              <w:trPr>
                <w:trHeight w:val="360"/>
              </w:trPr>
              <w:tc>
                <w:tcPr>
                  <w:tcW w:w="3800" w:type="dxa"/>
                  <w:tcBorders>
                    <w:top w:val="nil"/>
                    <w:left w:val="nil"/>
                    <w:bottom w:val="nil"/>
                    <w:right w:val="nil"/>
                  </w:tcBorders>
                  <w:shd w:val="clear" w:color="auto" w:fill="auto"/>
                  <w:noWrap/>
                  <w:vAlign w:val="center"/>
                  <w:hideMark/>
                </w:tcPr>
                <w:p w14:paraId="5F78A9E8" w14:textId="77777777" w:rsidR="009275C2" w:rsidRPr="009275C2" w:rsidRDefault="009275C2" w:rsidP="009275C2">
                  <w:pPr>
                    <w:bidi w:val="0"/>
                    <w:spacing w:after="0" w:line="360" w:lineRule="auto"/>
                    <w:jc w:val="left"/>
                    <w:rPr>
                      <w:rFonts w:asciiTheme="majorBidi" w:hAnsiTheme="majorBidi" w:cstheme="majorBidi"/>
                      <w:color w:val="000000"/>
                      <w:sz w:val="24"/>
                      <w:szCs w:val="24"/>
                      <w:lang w:bidi="ar-SA"/>
                    </w:rPr>
                  </w:pPr>
                  <w:r w:rsidRPr="009275C2">
                    <w:rPr>
                      <w:rFonts w:asciiTheme="majorBidi" w:hAnsiTheme="majorBidi" w:cstheme="majorBidi"/>
                      <w:color w:val="000000"/>
                      <w:sz w:val="24"/>
                      <w:szCs w:val="24"/>
                      <w:lang w:bidi="ar-SA"/>
                    </w:rPr>
                    <w:t xml:space="preserve">Relational Latent Factor </w:t>
                  </w:r>
                </w:p>
              </w:tc>
              <w:tc>
                <w:tcPr>
                  <w:tcW w:w="4900" w:type="dxa"/>
                  <w:tcBorders>
                    <w:top w:val="nil"/>
                    <w:left w:val="nil"/>
                    <w:bottom w:val="nil"/>
                    <w:right w:val="nil"/>
                  </w:tcBorders>
                  <w:shd w:val="clear" w:color="auto" w:fill="auto"/>
                  <w:noWrap/>
                  <w:vAlign w:val="center"/>
                  <w:hideMark/>
                </w:tcPr>
                <w:p w14:paraId="331B0837" w14:textId="56254F79" w:rsidR="009275C2" w:rsidRPr="009275C2" w:rsidRDefault="009275C2" w:rsidP="009275C2">
                  <w:pPr>
                    <w:spacing w:after="0" w:line="360" w:lineRule="auto"/>
                    <w:jc w:val="left"/>
                    <w:rPr>
                      <w:rFonts w:ascii="BNazanin" w:hAnsi="BNazanin"/>
                      <w:color w:val="000000"/>
                      <w:lang w:bidi="ar-SA"/>
                    </w:rPr>
                  </w:pPr>
                  <w:r>
                    <w:rPr>
                      <w:rFonts w:ascii="BNazanin" w:hAnsi="BNazanin" w:hint="cs"/>
                      <w:color w:val="000000"/>
                      <w:rtl/>
                      <w:lang w:bidi="ar-SA"/>
                    </w:rPr>
                    <w:t>آ</w:t>
                  </w:r>
                  <w:r w:rsidRPr="009275C2">
                    <w:rPr>
                      <w:rFonts w:ascii="BNazanin" w:hAnsi="BNazanin" w:hint="cs"/>
                      <w:color w:val="000000"/>
                      <w:rtl/>
                      <w:lang w:bidi="ar-SA"/>
                    </w:rPr>
                    <w:t>موزش</w:t>
                  </w:r>
                  <w:r w:rsidRPr="009275C2">
                    <w:rPr>
                      <w:rFonts w:ascii="BNazanin" w:hAnsi="BNazanin"/>
                      <w:color w:val="000000"/>
                      <w:rtl/>
                      <w:lang w:bidi="ar-SA"/>
                    </w:rPr>
                    <w:t xml:space="preserve"> </w:t>
                  </w:r>
                  <w:r w:rsidRPr="009275C2">
                    <w:rPr>
                      <w:rFonts w:ascii="BNazanin" w:hAnsi="BNazanin" w:hint="cs"/>
                      <w:color w:val="000000"/>
                      <w:rtl/>
                      <w:lang w:bidi="ar-SA"/>
                    </w:rPr>
                    <w:t>رابطه‌ای</w:t>
                  </w:r>
                  <w:r w:rsidRPr="009275C2">
                    <w:rPr>
                      <w:rFonts w:ascii="BNazanin" w:hAnsi="BNazanin"/>
                      <w:color w:val="000000"/>
                      <w:rtl/>
                      <w:lang w:bidi="ar-SA"/>
                    </w:rPr>
                    <w:t xml:space="preserve"> </w:t>
                  </w:r>
                </w:p>
              </w:tc>
            </w:tr>
            <w:tr w:rsidR="009275C2" w:rsidRPr="009275C2" w14:paraId="55BC8919" w14:textId="77777777" w:rsidTr="009275C2">
              <w:trPr>
                <w:trHeight w:val="375"/>
              </w:trPr>
              <w:tc>
                <w:tcPr>
                  <w:tcW w:w="3800" w:type="dxa"/>
                  <w:tcBorders>
                    <w:top w:val="nil"/>
                    <w:left w:val="nil"/>
                    <w:bottom w:val="nil"/>
                    <w:right w:val="nil"/>
                  </w:tcBorders>
                  <w:shd w:val="clear" w:color="auto" w:fill="auto"/>
                  <w:noWrap/>
                  <w:vAlign w:val="center"/>
                  <w:hideMark/>
                </w:tcPr>
                <w:p w14:paraId="212D03C8"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Standard Confidence</w:t>
                  </w:r>
                </w:p>
              </w:tc>
              <w:tc>
                <w:tcPr>
                  <w:tcW w:w="4900" w:type="dxa"/>
                  <w:tcBorders>
                    <w:top w:val="nil"/>
                    <w:left w:val="nil"/>
                    <w:bottom w:val="nil"/>
                    <w:right w:val="nil"/>
                  </w:tcBorders>
                  <w:shd w:val="clear" w:color="auto" w:fill="auto"/>
                  <w:noWrap/>
                  <w:vAlign w:val="center"/>
                  <w:hideMark/>
                </w:tcPr>
                <w:p w14:paraId="56F6D0FE"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اطمینان استاندارد</w:t>
                  </w:r>
                </w:p>
              </w:tc>
            </w:tr>
            <w:tr w:rsidR="009275C2" w:rsidRPr="009275C2" w14:paraId="57C7EEB8" w14:textId="77777777" w:rsidTr="009275C2">
              <w:trPr>
                <w:trHeight w:val="360"/>
              </w:trPr>
              <w:tc>
                <w:tcPr>
                  <w:tcW w:w="3800" w:type="dxa"/>
                  <w:tcBorders>
                    <w:top w:val="nil"/>
                    <w:left w:val="nil"/>
                    <w:bottom w:val="nil"/>
                    <w:right w:val="nil"/>
                  </w:tcBorders>
                  <w:shd w:val="clear" w:color="auto" w:fill="auto"/>
                  <w:noWrap/>
                  <w:vAlign w:val="center"/>
                  <w:hideMark/>
                </w:tcPr>
                <w:p w14:paraId="3CE46258"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Resulotion </w:t>
                  </w:r>
                </w:p>
              </w:tc>
              <w:tc>
                <w:tcPr>
                  <w:tcW w:w="4900" w:type="dxa"/>
                  <w:tcBorders>
                    <w:top w:val="nil"/>
                    <w:left w:val="nil"/>
                    <w:bottom w:val="nil"/>
                    <w:right w:val="nil"/>
                  </w:tcBorders>
                  <w:shd w:val="clear" w:color="auto" w:fill="auto"/>
                  <w:noWrap/>
                  <w:vAlign w:val="center"/>
                  <w:hideMark/>
                </w:tcPr>
                <w:p w14:paraId="209D90C7"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بازنمایی</w:t>
                  </w:r>
                </w:p>
              </w:tc>
            </w:tr>
            <w:tr w:rsidR="009275C2" w:rsidRPr="009275C2" w14:paraId="63B9A3F8" w14:textId="77777777" w:rsidTr="009275C2">
              <w:trPr>
                <w:trHeight w:val="315"/>
              </w:trPr>
              <w:tc>
                <w:tcPr>
                  <w:tcW w:w="3800" w:type="dxa"/>
                  <w:tcBorders>
                    <w:top w:val="nil"/>
                    <w:left w:val="nil"/>
                    <w:bottom w:val="nil"/>
                    <w:right w:val="nil"/>
                  </w:tcBorders>
                  <w:shd w:val="clear" w:color="auto" w:fill="auto"/>
                  <w:noWrap/>
                  <w:vAlign w:val="center"/>
                  <w:hideMark/>
                </w:tcPr>
                <w:p w14:paraId="2C1DED2D"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Knowledge Representation </w:t>
                  </w:r>
                </w:p>
              </w:tc>
              <w:tc>
                <w:tcPr>
                  <w:tcW w:w="4900" w:type="dxa"/>
                  <w:tcBorders>
                    <w:top w:val="nil"/>
                    <w:left w:val="nil"/>
                    <w:bottom w:val="nil"/>
                    <w:right w:val="nil"/>
                  </w:tcBorders>
                  <w:shd w:val="clear" w:color="auto" w:fill="auto"/>
                  <w:noWrap/>
                  <w:vAlign w:val="center"/>
                  <w:hideMark/>
                </w:tcPr>
                <w:p w14:paraId="13209325"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بازنمایی پایگاه دانش</w:t>
                  </w:r>
                </w:p>
              </w:tc>
            </w:tr>
            <w:tr w:rsidR="009275C2" w:rsidRPr="009275C2" w14:paraId="415DEBEB" w14:textId="77777777" w:rsidTr="009275C2">
              <w:trPr>
                <w:trHeight w:val="360"/>
              </w:trPr>
              <w:tc>
                <w:tcPr>
                  <w:tcW w:w="3800" w:type="dxa"/>
                  <w:tcBorders>
                    <w:top w:val="nil"/>
                    <w:left w:val="nil"/>
                    <w:bottom w:val="nil"/>
                    <w:right w:val="nil"/>
                  </w:tcBorders>
                  <w:shd w:val="clear" w:color="auto" w:fill="auto"/>
                  <w:noWrap/>
                  <w:vAlign w:val="center"/>
                  <w:hideMark/>
                </w:tcPr>
                <w:p w14:paraId="63D43D67"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Shared Representations </w:t>
                  </w:r>
                </w:p>
              </w:tc>
              <w:tc>
                <w:tcPr>
                  <w:tcW w:w="4900" w:type="dxa"/>
                  <w:tcBorders>
                    <w:top w:val="nil"/>
                    <w:left w:val="nil"/>
                    <w:bottom w:val="nil"/>
                    <w:right w:val="nil"/>
                  </w:tcBorders>
                  <w:shd w:val="clear" w:color="auto" w:fill="auto"/>
                  <w:noWrap/>
                  <w:vAlign w:val="center"/>
                  <w:hideMark/>
                </w:tcPr>
                <w:p w14:paraId="6044903A"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 xml:space="preserve">بازنمایی مشترک </w:t>
                  </w:r>
                </w:p>
              </w:tc>
            </w:tr>
            <w:tr w:rsidR="009275C2" w:rsidRPr="009275C2" w14:paraId="36BEA82E" w14:textId="77777777" w:rsidTr="009275C2">
              <w:trPr>
                <w:trHeight w:val="360"/>
              </w:trPr>
              <w:tc>
                <w:tcPr>
                  <w:tcW w:w="3800" w:type="dxa"/>
                  <w:tcBorders>
                    <w:top w:val="nil"/>
                    <w:left w:val="nil"/>
                    <w:bottom w:val="nil"/>
                    <w:right w:val="nil"/>
                  </w:tcBorders>
                  <w:shd w:val="clear" w:color="auto" w:fill="auto"/>
                  <w:noWrap/>
                  <w:vAlign w:val="center"/>
                  <w:hideMark/>
                </w:tcPr>
                <w:p w14:paraId="4B3070F6"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Efficient Close-Form Update </w:t>
                  </w:r>
                </w:p>
              </w:tc>
              <w:tc>
                <w:tcPr>
                  <w:tcW w:w="4900" w:type="dxa"/>
                  <w:tcBorders>
                    <w:top w:val="nil"/>
                    <w:left w:val="nil"/>
                    <w:bottom w:val="nil"/>
                    <w:right w:val="nil"/>
                  </w:tcBorders>
                  <w:shd w:val="clear" w:color="auto" w:fill="auto"/>
                  <w:noWrap/>
                  <w:vAlign w:val="center"/>
                  <w:hideMark/>
                </w:tcPr>
                <w:p w14:paraId="1C6A5800" w14:textId="03EB6A90" w:rsidR="009275C2" w:rsidRPr="009275C2" w:rsidRDefault="009275C2" w:rsidP="009275C2">
                  <w:pPr>
                    <w:spacing w:after="0" w:line="360" w:lineRule="auto"/>
                    <w:jc w:val="left"/>
                    <w:rPr>
                      <w:rFonts w:ascii="BNazanin" w:hAnsi="BNazanin"/>
                      <w:color w:val="000000"/>
                      <w:lang w:bidi="ar-SA"/>
                    </w:rPr>
                  </w:pPr>
                  <w:r>
                    <w:rPr>
                      <w:rFonts w:ascii="BNazanin" w:hAnsi="BNazanin"/>
                      <w:color w:val="000000"/>
                      <w:rtl/>
                      <w:lang w:bidi="ar-SA"/>
                    </w:rPr>
                    <w:t>بروزرسانی‌های بسته‌ی کار</w:t>
                  </w:r>
                  <w:r>
                    <w:rPr>
                      <w:rFonts w:ascii="BNazanin" w:hAnsi="BNazanin" w:hint="cs"/>
                      <w:color w:val="000000"/>
                      <w:rtl/>
                      <w:lang w:bidi="ar-SA"/>
                    </w:rPr>
                    <w:t>آ</w:t>
                  </w:r>
                  <w:r w:rsidRPr="009275C2">
                    <w:rPr>
                      <w:rFonts w:ascii="BNazanin" w:hAnsi="BNazanin" w:hint="cs"/>
                      <w:color w:val="000000"/>
                      <w:rtl/>
                      <w:lang w:bidi="ar-SA"/>
                    </w:rPr>
                    <w:t>مد</w:t>
                  </w:r>
                  <w:r w:rsidRPr="009275C2">
                    <w:rPr>
                      <w:rFonts w:ascii="BNazanin" w:hAnsi="BNazanin"/>
                      <w:color w:val="000000"/>
                      <w:rtl/>
                      <w:lang w:bidi="ar-SA"/>
                    </w:rPr>
                    <w:t xml:space="preserve"> </w:t>
                  </w:r>
                </w:p>
              </w:tc>
            </w:tr>
            <w:tr w:rsidR="009275C2" w:rsidRPr="009275C2" w14:paraId="5A4E1C0F" w14:textId="77777777" w:rsidTr="009275C2">
              <w:trPr>
                <w:trHeight w:val="450"/>
              </w:trPr>
              <w:tc>
                <w:tcPr>
                  <w:tcW w:w="3800" w:type="dxa"/>
                  <w:tcBorders>
                    <w:top w:val="nil"/>
                    <w:left w:val="nil"/>
                    <w:bottom w:val="nil"/>
                    <w:right w:val="nil"/>
                  </w:tcBorders>
                  <w:shd w:val="clear" w:color="auto" w:fill="auto"/>
                  <w:noWrap/>
                  <w:vAlign w:val="center"/>
                  <w:hideMark/>
                </w:tcPr>
                <w:p w14:paraId="4B46BEAF"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Local Optimom</w:t>
                  </w:r>
                </w:p>
              </w:tc>
              <w:tc>
                <w:tcPr>
                  <w:tcW w:w="4900" w:type="dxa"/>
                  <w:tcBorders>
                    <w:top w:val="nil"/>
                    <w:left w:val="nil"/>
                    <w:bottom w:val="nil"/>
                    <w:right w:val="nil"/>
                  </w:tcBorders>
                  <w:shd w:val="clear" w:color="auto" w:fill="auto"/>
                  <w:noWrap/>
                  <w:vAlign w:val="center"/>
                  <w:hideMark/>
                </w:tcPr>
                <w:p w14:paraId="740E0E79"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بهینه‌ی محلی</w:t>
                  </w:r>
                </w:p>
              </w:tc>
            </w:tr>
            <w:tr w:rsidR="009275C2" w:rsidRPr="009275C2" w14:paraId="1695E05E" w14:textId="77777777" w:rsidTr="009275C2">
              <w:trPr>
                <w:trHeight w:val="450"/>
              </w:trPr>
              <w:tc>
                <w:tcPr>
                  <w:tcW w:w="3800" w:type="dxa"/>
                  <w:tcBorders>
                    <w:top w:val="nil"/>
                    <w:left w:val="nil"/>
                    <w:bottom w:val="nil"/>
                    <w:right w:val="nil"/>
                  </w:tcBorders>
                  <w:shd w:val="clear" w:color="auto" w:fill="auto"/>
                  <w:noWrap/>
                  <w:vAlign w:val="center"/>
                  <w:hideMark/>
                </w:tcPr>
                <w:p w14:paraId="01975F11"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Overfit</w:t>
                  </w:r>
                </w:p>
              </w:tc>
              <w:tc>
                <w:tcPr>
                  <w:tcW w:w="4900" w:type="dxa"/>
                  <w:tcBorders>
                    <w:top w:val="nil"/>
                    <w:left w:val="nil"/>
                    <w:bottom w:val="nil"/>
                    <w:right w:val="nil"/>
                  </w:tcBorders>
                  <w:shd w:val="clear" w:color="auto" w:fill="auto"/>
                  <w:noWrap/>
                  <w:vAlign w:val="center"/>
                  <w:hideMark/>
                </w:tcPr>
                <w:p w14:paraId="2726CD12"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بیش‌برازش</w:t>
                  </w:r>
                </w:p>
              </w:tc>
            </w:tr>
            <w:tr w:rsidR="009275C2" w:rsidRPr="009275C2" w14:paraId="3837D88C" w14:textId="77777777" w:rsidTr="009275C2">
              <w:trPr>
                <w:trHeight w:val="315"/>
              </w:trPr>
              <w:tc>
                <w:tcPr>
                  <w:tcW w:w="3800" w:type="dxa"/>
                  <w:tcBorders>
                    <w:top w:val="nil"/>
                    <w:left w:val="nil"/>
                    <w:bottom w:val="nil"/>
                    <w:right w:val="nil"/>
                  </w:tcBorders>
                  <w:shd w:val="clear" w:color="auto" w:fill="auto"/>
                  <w:noWrap/>
                  <w:vAlign w:val="center"/>
                  <w:hideMark/>
                </w:tcPr>
                <w:p w14:paraId="0ECD374D"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Knowledge Base</w:t>
                  </w:r>
                </w:p>
              </w:tc>
              <w:tc>
                <w:tcPr>
                  <w:tcW w:w="4900" w:type="dxa"/>
                  <w:tcBorders>
                    <w:top w:val="nil"/>
                    <w:left w:val="nil"/>
                    <w:bottom w:val="nil"/>
                    <w:right w:val="nil"/>
                  </w:tcBorders>
                  <w:shd w:val="clear" w:color="auto" w:fill="auto"/>
                  <w:noWrap/>
                  <w:vAlign w:val="center"/>
                  <w:hideMark/>
                </w:tcPr>
                <w:p w14:paraId="71CF4931"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پایگاه دانش</w:t>
                  </w:r>
                </w:p>
              </w:tc>
            </w:tr>
            <w:tr w:rsidR="009275C2" w:rsidRPr="009275C2" w14:paraId="7AA6E57F" w14:textId="77777777" w:rsidTr="009275C2">
              <w:trPr>
                <w:trHeight w:val="450"/>
              </w:trPr>
              <w:tc>
                <w:tcPr>
                  <w:tcW w:w="3800" w:type="dxa"/>
                  <w:tcBorders>
                    <w:top w:val="nil"/>
                    <w:left w:val="nil"/>
                    <w:bottom w:val="nil"/>
                    <w:right w:val="nil"/>
                  </w:tcBorders>
                  <w:shd w:val="clear" w:color="auto" w:fill="auto"/>
                  <w:noWrap/>
                  <w:vAlign w:val="center"/>
                  <w:hideMark/>
                </w:tcPr>
                <w:p w14:paraId="517B38C4"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Head Coverage</w:t>
                  </w:r>
                </w:p>
              </w:tc>
              <w:tc>
                <w:tcPr>
                  <w:tcW w:w="4900" w:type="dxa"/>
                  <w:tcBorders>
                    <w:top w:val="nil"/>
                    <w:left w:val="nil"/>
                    <w:bottom w:val="nil"/>
                    <w:right w:val="nil"/>
                  </w:tcBorders>
                  <w:shd w:val="clear" w:color="auto" w:fill="auto"/>
                  <w:noWrap/>
                  <w:vAlign w:val="center"/>
                  <w:hideMark/>
                </w:tcPr>
                <w:p w14:paraId="7F3DA319"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lang w:bidi="ar-SA"/>
                    </w:rPr>
                    <w:t>پوشش سر</w:t>
                  </w:r>
                </w:p>
              </w:tc>
            </w:tr>
            <w:tr w:rsidR="009275C2" w:rsidRPr="009275C2" w14:paraId="21872F72" w14:textId="77777777" w:rsidTr="009275C2">
              <w:trPr>
                <w:trHeight w:val="315"/>
              </w:trPr>
              <w:tc>
                <w:tcPr>
                  <w:tcW w:w="3800" w:type="dxa"/>
                  <w:tcBorders>
                    <w:top w:val="nil"/>
                    <w:left w:val="nil"/>
                    <w:bottom w:val="nil"/>
                    <w:right w:val="nil"/>
                  </w:tcBorders>
                  <w:shd w:val="clear" w:color="auto" w:fill="auto"/>
                  <w:noWrap/>
                  <w:vAlign w:val="center"/>
                  <w:hideMark/>
                </w:tcPr>
                <w:p w14:paraId="6FBF3D3C"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Uni-Relational</w:t>
                  </w:r>
                </w:p>
              </w:tc>
              <w:tc>
                <w:tcPr>
                  <w:tcW w:w="4900" w:type="dxa"/>
                  <w:tcBorders>
                    <w:top w:val="nil"/>
                    <w:left w:val="nil"/>
                    <w:bottom w:val="nil"/>
                    <w:right w:val="nil"/>
                  </w:tcBorders>
                  <w:shd w:val="clear" w:color="auto" w:fill="auto"/>
                  <w:noWrap/>
                  <w:vAlign w:val="center"/>
                  <w:hideMark/>
                </w:tcPr>
                <w:p w14:paraId="169D09A1"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تک رابطه‌ای</w:t>
                  </w:r>
                </w:p>
              </w:tc>
            </w:tr>
            <w:tr w:rsidR="009275C2" w:rsidRPr="009275C2" w14:paraId="0E54AD42" w14:textId="77777777" w:rsidTr="009275C2">
              <w:trPr>
                <w:trHeight w:val="360"/>
              </w:trPr>
              <w:tc>
                <w:tcPr>
                  <w:tcW w:w="3800" w:type="dxa"/>
                  <w:tcBorders>
                    <w:top w:val="nil"/>
                    <w:left w:val="nil"/>
                    <w:bottom w:val="nil"/>
                    <w:right w:val="nil"/>
                  </w:tcBorders>
                  <w:shd w:val="clear" w:color="auto" w:fill="auto"/>
                  <w:noWrap/>
                  <w:vAlign w:val="center"/>
                  <w:hideMark/>
                </w:tcPr>
                <w:p w14:paraId="5A33E69A"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Sequence</w:t>
                  </w:r>
                </w:p>
              </w:tc>
              <w:tc>
                <w:tcPr>
                  <w:tcW w:w="4900" w:type="dxa"/>
                  <w:tcBorders>
                    <w:top w:val="nil"/>
                    <w:left w:val="nil"/>
                    <w:bottom w:val="nil"/>
                    <w:right w:val="nil"/>
                  </w:tcBorders>
                  <w:shd w:val="clear" w:color="auto" w:fill="auto"/>
                  <w:noWrap/>
                  <w:vAlign w:val="center"/>
                  <w:hideMark/>
                </w:tcPr>
                <w:p w14:paraId="14229902"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توالی</w:t>
                  </w:r>
                </w:p>
              </w:tc>
            </w:tr>
            <w:tr w:rsidR="009275C2" w:rsidRPr="009275C2" w14:paraId="3EF156B4" w14:textId="77777777" w:rsidTr="009275C2">
              <w:trPr>
                <w:trHeight w:val="315"/>
              </w:trPr>
              <w:tc>
                <w:tcPr>
                  <w:tcW w:w="3800" w:type="dxa"/>
                  <w:tcBorders>
                    <w:top w:val="nil"/>
                    <w:left w:val="nil"/>
                    <w:bottom w:val="nil"/>
                    <w:right w:val="nil"/>
                  </w:tcBorders>
                  <w:shd w:val="clear" w:color="auto" w:fill="auto"/>
                  <w:noWrap/>
                  <w:vAlign w:val="center"/>
                  <w:hideMark/>
                </w:tcPr>
                <w:p w14:paraId="6187740C"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Multi-Relational</w:t>
                  </w:r>
                </w:p>
              </w:tc>
              <w:tc>
                <w:tcPr>
                  <w:tcW w:w="4900" w:type="dxa"/>
                  <w:tcBorders>
                    <w:top w:val="nil"/>
                    <w:left w:val="nil"/>
                    <w:bottom w:val="nil"/>
                    <w:right w:val="nil"/>
                  </w:tcBorders>
                  <w:shd w:val="clear" w:color="auto" w:fill="auto"/>
                  <w:noWrap/>
                  <w:vAlign w:val="center"/>
                  <w:hideMark/>
                </w:tcPr>
                <w:p w14:paraId="247BDD9B"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چند رابطه‌ای</w:t>
                  </w:r>
                </w:p>
              </w:tc>
            </w:tr>
            <w:tr w:rsidR="009275C2" w:rsidRPr="009275C2" w14:paraId="1458CBE8" w14:textId="77777777" w:rsidTr="009275C2">
              <w:trPr>
                <w:trHeight w:val="315"/>
              </w:trPr>
              <w:tc>
                <w:tcPr>
                  <w:tcW w:w="3800" w:type="dxa"/>
                  <w:tcBorders>
                    <w:top w:val="nil"/>
                    <w:left w:val="nil"/>
                    <w:bottom w:val="nil"/>
                    <w:right w:val="nil"/>
                  </w:tcBorders>
                  <w:shd w:val="clear" w:color="auto" w:fill="auto"/>
                  <w:noWrap/>
                  <w:vAlign w:val="center"/>
                  <w:hideMark/>
                </w:tcPr>
                <w:p w14:paraId="4B981799"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Hit@10</w:t>
                  </w:r>
                </w:p>
              </w:tc>
              <w:tc>
                <w:tcPr>
                  <w:tcW w:w="4900" w:type="dxa"/>
                  <w:tcBorders>
                    <w:top w:val="nil"/>
                    <w:left w:val="nil"/>
                    <w:bottom w:val="nil"/>
                    <w:right w:val="nil"/>
                  </w:tcBorders>
                  <w:shd w:val="clear" w:color="auto" w:fill="auto"/>
                  <w:noWrap/>
                  <w:vAlign w:val="center"/>
                  <w:hideMark/>
                </w:tcPr>
                <w:p w14:paraId="24CE2B1D"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حدس در 10</w:t>
                  </w:r>
                </w:p>
              </w:tc>
            </w:tr>
            <w:tr w:rsidR="009275C2" w:rsidRPr="009275C2" w14:paraId="40D973AC" w14:textId="77777777" w:rsidTr="009275C2">
              <w:trPr>
                <w:trHeight w:val="315"/>
              </w:trPr>
              <w:tc>
                <w:tcPr>
                  <w:tcW w:w="3800" w:type="dxa"/>
                  <w:tcBorders>
                    <w:top w:val="nil"/>
                    <w:left w:val="nil"/>
                    <w:bottom w:val="nil"/>
                    <w:right w:val="nil"/>
                  </w:tcBorders>
                  <w:shd w:val="clear" w:color="auto" w:fill="auto"/>
                  <w:noWrap/>
                  <w:vAlign w:val="center"/>
                  <w:hideMark/>
                </w:tcPr>
                <w:p w14:paraId="2D934AFD"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Linear</w:t>
                  </w:r>
                </w:p>
              </w:tc>
              <w:tc>
                <w:tcPr>
                  <w:tcW w:w="4900" w:type="dxa"/>
                  <w:tcBorders>
                    <w:top w:val="nil"/>
                    <w:left w:val="nil"/>
                    <w:bottom w:val="nil"/>
                    <w:right w:val="nil"/>
                  </w:tcBorders>
                  <w:shd w:val="clear" w:color="auto" w:fill="auto"/>
                  <w:noWrap/>
                  <w:vAlign w:val="center"/>
                  <w:hideMark/>
                </w:tcPr>
                <w:p w14:paraId="06B09F3C"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خطی</w:t>
                  </w:r>
                </w:p>
              </w:tc>
            </w:tr>
            <w:tr w:rsidR="009275C2" w:rsidRPr="009275C2" w14:paraId="0092AF6D" w14:textId="77777777" w:rsidTr="009275C2">
              <w:trPr>
                <w:trHeight w:val="360"/>
              </w:trPr>
              <w:tc>
                <w:tcPr>
                  <w:tcW w:w="3800" w:type="dxa"/>
                  <w:tcBorders>
                    <w:top w:val="nil"/>
                    <w:left w:val="nil"/>
                    <w:bottom w:val="nil"/>
                    <w:right w:val="nil"/>
                  </w:tcBorders>
                  <w:shd w:val="clear" w:color="auto" w:fill="auto"/>
                  <w:noWrap/>
                  <w:vAlign w:val="center"/>
                  <w:hideMark/>
                </w:tcPr>
                <w:p w14:paraId="71377422"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Large-Scale  Clustering </w:t>
                  </w:r>
                </w:p>
              </w:tc>
              <w:tc>
                <w:tcPr>
                  <w:tcW w:w="4900" w:type="dxa"/>
                  <w:tcBorders>
                    <w:top w:val="nil"/>
                    <w:left w:val="nil"/>
                    <w:bottom w:val="nil"/>
                    <w:right w:val="nil"/>
                  </w:tcBorders>
                  <w:shd w:val="clear" w:color="auto" w:fill="auto"/>
                  <w:noWrap/>
                  <w:vAlign w:val="center"/>
                  <w:hideMark/>
                </w:tcPr>
                <w:p w14:paraId="776F36B5"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خوشه‌بندی با مقیاس بالا</w:t>
                  </w:r>
                </w:p>
              </w:tc>
            </w:tr>
            <w:tr w:rsidR="009275C2" w:rsidRPr="009275C2" w14:paraId="78D30770" w14:textId="77777777" w:rsidTr="009275C2">
              <w:trPr>
                <w:trHeight w:val="315"/>
              </w:trPr>
              <w:tc>
                <w:tcPr>
                  <w:tcW w:w="3800" w:type="dxa"/>
                  <w:tcBorders>
                    <w:top w:val="nil"/>
                    <w:left w:val="nil"/>
                    <w:bottom w:val="nil"/>
                    <w:right w:val="nil"/>
                  </w:tcBorders>
                  <w:shd w:val="clear" w:color="auto" w:fill="auto"/>
                  <w:noWrap/>
                  <w:vAlign w:val="center"/>
                  <w:hideMark/>
                </w:tcPr>
                <w:p w14:paraId="16608AD8"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Bilinear</w:t>
                  </w:r>
                </w:p>
              </w:tc>
              <w:tc>
                <w:tcPr>
                  <w:tcW w:w="4900" w:type="dxa"/>
                  <w:tcBorders>
                    <w:top w:val="nil"/>
                    <w:left w:val="nil"/>
                    <w:bottom w:val="nil"/>
                    <w:right w:val="nil"/>
                  </w:tcBorders>
                  <w:shd w:val="clear" w:color="auto" w:fill="auto"/>
                  <w:noWrap/>
                  <w:vAlign w:val="center"/>
                  <w:hideMark/>
                </w:tcPr>
                <w:p w14:paraId="10BB3453"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دوخطی</w:t>
                  </w:r>
                </w:p>
              </w:tc>
            </w:tr>
            <w:tr w:rsidR="009275C2" w:rsidRPr="009275C2" w14:paraId="1DB7D12D" w14:textId="77777777" w:rsidTr="009275C2">
              <w:trPr>
                <w:trHeight w:val="315"/>
              </w:trPr>
              <w:tc>
                <w:tcPr>
                  <w:tcW w:w="3800" w:type="dxa"/>
                  <w:tcBorders>
                    <w:top w:val="nil"/>
                    <w:left w:val="nil"/>
                    <w:bottom w:val="nil"/>
                    <w:right w:val="nil"/>
                  </w:tcBorders>
                  <w:shd w:val="clear" w:color="auto" w:fill="auto"/>
                  <w:noWrap/>
                  <w:vAlign w:val="center"/>
                  <w:hideMark/>
                </w:tcPr>
                <w:p w14:paraId="52D14D7C"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lastRenderedPageBreak/>
                    <w:t xml:space="preserve">Relational </w:t>
                  </w:r>
                </w:p>
              </w:tc>
              <w:tc>
                <w:tcPr>
                  <w:tcW w:w="4900" w:type="dxa"/>
                  <w:tcBorders>
                    <w:top w:val="nil"/>
                    <w:left w:val="nil"/>
                    <w:bottom w:val="nil"/>
                    <w:right w:val="nil"/>
                  </w:tcBorders>
                  <w:shd w:val="clear" w:color="auto" w:fill="auto"/>
                  <w:noWrap/>
                  <w:vAlign w:val="center"/>
                  <w:hideMark/>
                </w:tcPr>
                <w:p w14:paraId="42965E98"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رابطه‌ای</w:t>
                  </w:r>
                </w:p>
              </w:tc>
            </w:tr>
            <w:tr w:rsidR="009275C2" w:rsidRPr="009275C2" w14:paraId="00E32245" w14:textId="77777777" w:rsidTr="009275C2">
              <w:trPr>
                <w:trHeight w:val="315"/>
              </w:trPr>
              <w:tc>
                <w:tcPr>
                  <w:tcW w:w="3800" w:type="dxa"/>
                  <w:tcBorders>
                    <w:top w:val="nil"/>
                    <w:left w:val="nil"/>
                    <w:bottom w:val="nil"/>
                    <w:right w:val="nil"/>
                  </w:tcBorders>
                  <w:shd w:val="clear" w:color="auto" w:fill="auto"/>
                  <w:noWrap/>
                  <w:vAlign w:val="center"/>
                  <w:hideMark/>
                </w:tcPr>
                <w:p w14:paraId="2FE06AAA"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Mean Rank</w:t>
                  </w:r>
                </w:p>
              </w:tc>
              <w:tc>
                <w:tcPr>
                  <w:tcW w:w="4900" w:type="dxa"/>
                  <w:tcBorders>
                    <w:top w:val="nil"/>
                    <w:left w:val="nil"/>
                    <w:bottom w:val="nil"/>
                    <w:right w:val="nil"/>
                  </w:tcBorders>
                  <w:shd w:val="clear" w:color="auto" w:fill="auto"/>
                  <w:noWrap/>
                  <w:vAlign w:val="center"/>
                  <w:hideMark/>
                </w:tcPr>
                <w:p w14:paraId="4F68C1E4"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رتبه‌ي میانگین</w:t>
                  </w:r>
                </w:p>
              </w:tc>
            </w:tr>
            <w:tr w:rsidR="009275C2" w:rsidRPr="009275C2" w14:paraId="2B3E0911" w14:textId="77777777" w:rsidTr="009275C2">
              <w:trPr>
                <w:trHeight w:val="450"/>
              </w:trPr>
              <w:tc>
                <w:tcPr>
                  <w:tcW w:w="3800" w:type="dxa"/>
                  <w:tcBorders>
                    <w:top w:val="nil"/>
                    <w:left w:val="nil"/>
                    <w:bottom w:val="nil"/>
                    <w:right w:val="nil"/>
                  </w:tcBorders>
                  <w:shd w:val="clear" w:color="auto" w:fill="auto"/>
                  <w:noWrap/>
                  <w:vAlign w:val="center"/>
                  <w:hideMark/>
                </w:tcPr>
                <w:p w14:paraId="24A66DC3"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Formal System Of Logic</w:t>
                  </w:r>
                </w:p>
              </w:tc>
              <w:tc>
                <w:tcPr>
                  <w:tcW w:w="4900" w:type="dxa"/>
                  <w:tcBorders>
                    <w:top w:val="nil"/>
                    <w:left w:val="nil"/>
                    <w:bottom w:val="nil"/>
                    <w:right w:val="nil"/>
                  </w:tcBorders>
                  <w:shd w:val="clear" w:color="auto" w:fill="auto"/>
                  <w:noWrap/>
                  <w:vAlign w:val="center"/>
                  <w:hideMark/>
                </w:tcPr>
                <w:p w14:paraId="1FCD8A44"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سیستم رسمی منطق</w:t>
                  </w:r>
                </w:p>
              </w:tc>
            </w:tr>
            <w:tr w:rsidR="009275C2" w:rsidRPr="009275C2" w14:paraId="221B5A4F" w14:textId="77777777" w:rsidTr="009275C2">
              <w:trPr>
                <w:trHeight w:val="450"/>
              </w:trPr>
              <w:tc>
                <w:tcPr>
                  <w:tcW w:w="3800" w:type="dxa"/>
                  <w:tcBorders>
                    <w:top w:val="nil"/>
                    <w:left w:val="nil"/>
                    <w:bottom w:val="nil"/>
                    <w:right w:val="nil"/>
                  </w:tcBorders>
                  <w:shd w:val="clear" w:color="auto" w:fill="auto"/>
                  <w:noWrap/>
                  <w:vAlign w:val="center"/>
                  <w:hideMark/>
                </w:tcPr>
                <w:p w14:paraId="05EE8F68"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Feedforward Neural Networks</w:t>
                  </w:r>
                </w:p>
              </w:tc>
              <w:tc>
                <w:tcPr>
                  <w:tcW w:w="4900" w:type="dxa"/>
                  <w:tcBorders>
                    <w:top w:val="nil"/>
                    <w:left w:val="nil"/>
                    <w:bottom w:val="nil"/>
                    <w:right w:val="nil"/>
                  </w:tcBorders>
                  <w:shd w:val="clear" w:color="auto" w:fill="auto"/>
                  <w:noWrap/>
                  <w:vAlign w:val="center"/>
                  <w:hideMark/>
                </w:tcPr>
                <w:p w14:paraId="2C0049C8"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شبکه‌های عصبی پیش‌خور</w:t>
                  </w:r>
                </w:p>
              </w:tc>
            </w:tr>
            <w:tr w:rsidR="009275C2" w:rsidRPr="009275C2" w14:paraId="2A6BE8B0" w14:textId="77777777" w:rsidTr="009275C2">
              <w:trPr>
                <w:trHeight w:val="450"/>
              </w:trPr>
              <w:tc>
                <w:tcPr>
                  <w:tcW w:w="3800" w:type="dxa"/>
                  <w:tcBorders>
                    <w:top w:val="nil"/>
                    <w:left w:val="nil"/>
                    <w:bottom w:val="nil"/>
                    <w:right w:val="nil"/>
                  </w:tcBorders>
                  <w:shd w:val="clear" w:color="auto" w:fill="auto"/>
                  <w:noWrap/>
                  <w:vAlign w:val="center"/>
                  <w:hideMark/>
                </w:tcPr>
                <w:p w14:paraId="0E643FF6"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Neural Tensor Networks</w:t>
                  </w:r>
                </w:p>
              </w:tc>
              <w:tc>
                <w:tcPr>
                  <w:tcW w:w="4900" w:type="dxa"/>
                  <w:tcBorders>
                    <w:top w:val="nil"/>
                    <w:left w:val="nil"/>
                    <w:bottom w:val="nil"/>
                    <w:right w:val="nil"/>
                  </w:tcBorders>
                  <w:shd w:val="clear" w:color="auto" w:fill="auto"/>
                  <w:noWrap/>
                  <w:vAlign w:val="center"/>
                  <w:hideMark/>
                </w:tcPr>
                <w:p w14:paraId="36F6857D"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شبکه‌های عصبی تنسور</w:t>
                  </w:r>
                </w:p>
              </w:tc>
            </w:tr>
            <w:tr w:rsidR="009275C2" w:rsidRPr="009275C2" w14:paraId="30F7B47F" w14:textId="77777777" w:rsidTr="009275C2">
              <w:trPr>
                <w:trHeight w:val="315"/>
              </w:trPr>
              <w:tc>
                <w:tcPr>
                  <w:tcW w:w="3800" w:type="dxa"/>
                  <w:tcBorders>
                    <w:top w:val="nil"/>
                    <w:left w:val="nil"/>
                    <w:bottom w:val="nil"/>
                    <w:right w:val="nil"/>
                  </w:tcBorders>
                  <w:shd w:val="clear" w:color="auto" w:fill="auto"/>
                  <w:noWrap/>
                  <w:vAlign w:val="center"/>
                  <w:hideMark/>
                </w:tcPr>
                <w:p w14:paraId="08CA62AF"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Social Network</w:t>
                  </w:r>
                </w:p>
              </w:tc>
              <w:tc>
                <w:tcPr>
                  <w:tcW w:w="4900" w:type="dxa"/>
                  <w:tcBorders>
                    <w:top w:val="nil"/>
                    <w:left w:val="nil"/>
                    <w:bottom w:val="nil"/>
                    <w:right w:val="nil"/>
                  </w:tcBorders>
                  <w:shd w:val="clear" w:color="auto" w:fill="auto"/>
                  <w:noWrap/>
                  <w:vAlign w:val="center"/>
                  <w:hideMark/>
                </w:tcPr>
                <w:p w14:paraId="573896A2"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شبکه‌ی اجتماعی</w:t>
                  </w:r>
                </w:p>
              </w:tc>
            </w:tr>
            <w:tr w:rsidR="009275C2" w:rsidRPr="009275C2" w14:paraId="169FC811" w14:textId="77777777" w:rsidTr="009275C2">
              <w:trPr>
                <w:trHeight w:val="360"/>
              </w:trPr>
              <w:tc>
                <w:tcPr>
                  <w:tcW w:w="3800" w:type="dxa"/>
                  <w:tcBorders>
                    <w:top w:val="nil"/>
                    <w:left w:val="nil"/>
                    <w:bottom w:val="nil"/>
                    <w:right w:val="nil"/>
                  </w:tcBorders>
                  <w:shd w:val="clear" w:color="auto" w:fill="auto"/>
                  <w:noWrap/>
                  <w:vAlign w:val="center"/>
                  <w:hideMark/>
                </w:tcPr>
                <w:p w14:paraId="29D43857"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Tensor Factorization </w:t>
                  </w:r>
                </w:p>
              </w:tc>
              <w:tc>
                <w:tcPr>
                  <w:tcW w:w="4900" w:type="dxa"/>
                  <w:tcBorders>
                    <w:top w:val="nil"/>
                    <w:left w:val="nil"/>
                    <w:bottom w:val="nil"/>
                    <w:right w:val="nil"/>
                  </w:tcBorders>
                  <w:shd w:val="clear" w:color="auto" w:fill="auto"/>
                  <w:noWrap/>
                  <w:vAlign w:val="center"/>
                  <w:hideMark/>
                </w:tcPr>
                <w:p w14:paraId="4D823107"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 xml:space="preserve">عامل‌بندی تنسور </w:t>
                  </w:r>
                </w:p>
              </w:tc>
            </w:tr>
            <w:tr w:rsidR="009275C2" w:rsidRPr="009275C2" w14:paraId="0B7CC47B" w14:textId="77777777" w:rsidTr="009275C2">
              <w:trPr>
                <w:trHeight w:val="450"/>
              </w:trPr>
              <w:tc>
                <w:tcPr>
                  <w:tcW w:w="3800" w:type="dxa"/>
                  <w:tcBorders>
                    <w:top w:val="nil"/>
                    <w:left w:val="nil"/>
                    <w:bottom w:val="nil"/>
                    <w:right w:val="nil"/>
                  </w:tcBorders>
                  <w:shd w:val="clear" w:color="auto" w:fill="auto"/>
                  <w:noWrap/>
                  <w:vAlign w:val="center"/>
                  <w:hideMark/>
                </w:tcPr>
                <w:p w14:paraId="0ACAE495"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Distance Models</w:t>
                  </w:r>
                </w:p>
              </w:tc>
              <w:tc>
                <w:tcPr>
                  <w:tcW w:w="4900" w:type="dxa"/>
                  <w:tcBorders>
                    <w:top w:val="nil"/>
                    <w:left w:val="nil"/>
                    <w:bottom w:val="nil"/>
                    <w:right w:val="nil"/>
                  </w:tcBorders>
                  <w:shd w:val="clear" w:color="auto" w:fill="auto"/>
                  <w:noWrap/>
                  <w:vAlign w:val="center"/>
                  <w:hideMark/>
                </w:tcPr>
                <w:p w14:paraId="24AFE8A5"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lang w:bidi="ar-SA"/>
                    </w:rPr>
                    <w:t>فاصله‌ی پنهان</w:t>
                  </w:r>
                </w:p>
              </w:tc>
            </w:tr>
            <w:tr w:rsidR="009275C2" w:rsidRPr="009275C2" w14:paraId="1F745773" w14:textId="77777777" w:rsidTr="009275C2">
              <w:trPr>
                <w:trHeight w:val="450"/>
              </w:trPr>
              <w:tc>
                <w:tcPr>
                  <w:tcW w:w="3800" w:type="dxa"/>
                  <w:tcBorders>
                    <w:top w:val="nil"/>
                    <w:left w:val="nil"/>
                    <w:bottom w:val="nil"/>
                    <w:right w:val="nil"/>
                  </w:tcBorders>
                  <w:shd w:val="clear" w:color="auto" w:fill="auto"/>
                  <w:noWrap/>
                  <w:vAlign w:val="center"/>
                  <w:hideMark/>
                </w:tcPr>
                <w:p w14:paraId="4C8A618C"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Euclidean Distance</w:t>
                  </w:r>
                </w:p>
              </w:tc>
              <w:tc>
                <w:tcPr>
                  <w:tcW w:w="4900" w:type="dxa"/>
                  <w:tcBorders>
                    <w:top w:val="nil"/>
                    <w:left w:val="nil"/>
                    <w:bottom w:val="nil"/>
                    <w:right w:val="nil"/>
                  </w:tcBorders>
                  <w:shd w:val="clear" w:color="auto" w:fill="auto"/>
                  <w:noWrap/>
                  <w:vAlign w:val="center"/>
                  <w:hideMark/>
                </w:tcPr>
                <w:p w14:paraId="73CD20E8"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lang w:bidi="ar-SA"/>
                    </w:rPr>
                    <w:t>فاصه‌ی اقلیدسی</w:t>
                  </w:r>
                </w:p>
              </w:tc>
            </w:tr>
            <w:tr w:rsidR="009275C2" w:rsidRPr="009275C2" w14:paraId="348FF8A2" w14:textId="77777777" w:rsidTr="009275C2">
              <w:trPr>
                <w:trHeight w:val="315"/>
              </w:trPr>
              <w:tc>
                <w:tcPr>
                  <w:tcW w:w="3800" w:type="dxa"/>
                  <w:tcBorders>
                    <w:top w:val="nil"/>
                    <w:left w:val="nil"/>
                    <w:bottom w:val="nil"/>
                    <w:right w:val="nil"/>
                  </w:tcBorders>
                  <w:shd w:val="clear" w:color="auto" w:fill="auto"/>
                  <w:noWrap/>
                  <w:vAlign w:val="center"/>
                  <w:hideMark/>
                </w:tcPr>
                <w:p w14:paraId="4D4B914C"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Open World Assumption</w:t>
                  </w:r>
                </w:p>
              </w:tc>
              <w:tc>
                <w:tcPr>
                  <w:tcW w:w="4900" w:type="dxa"/>
                  <w:tcBorders>
                    <w:top w:val="nil"/>
                    <w:left w:val="nil"/>
                    <w:bottom w:val="nil"/>
                    <w:right w:val="nil"/>
                  </w:tcBorders>
                  <w:shd w:val="clear" w:color="auto" w:fill="auto"/>
                  <w:noWrap/>
                  <w:vAlign w:val="center"/>
                  <w:hideMark/>
                </w:tcPr>
                <w:p w14:paraId="6711E520"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فرض جهان باز</w:t>
                  </w:r>
                </w:p>
              </w:tc>
            </w:tr>
            <w:tr w:rsidR="009275C2" w:rsidRPr="009275C2" w14:paraId="748D4062" w14:textId="77777777" w:rsidTr="009275C2">
              <w:trPr>
                <w:trHeight w:val="315"/>
              </w:trPr>
              <w:tc>
                <w:tcPr>
                  <w:tcW w:w="3800" w:type="dxa"/>
                  <w:tcBorders>
                    <w:top w:val="nil"/>
                    <w:left w:val="nil"/>
                    <w:bottom w:val="nil"/>
                    <w:right w:val="nil"/>
                  </w:tcBorders>
                  <w:shd w:val="clear" w:color="auto" w:fill="auto"/>
                  <w:noWrap/>
                  <w:vAlign w:val="center"/>
                  <w:hideMark/>
                </w:tcPr>
                <w:p w14:paraId="124229EF"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Close World Assumption</w:t>
                  </w:r>
                </w:p>
              </w:tc>
              <w:tc>
                <w:tcPr>
                  <w:tcW w:w="4900" w:type="dxa"/>
                  <w:tcBorders>
                    <w:top w:val="nil"/>
                    <w:left w:val="nil"/>
                    <w:bottom w:val="nil"/>
                    <w:right w:val="nil"/>
                  </w:tcBorders>
                  <w:shd w:val="clear" w:color="auto" w:fill="auto"/>
                  <w:noWrap/>
                  <w:vAlign w:val="center"/>
                  <w:hideMark/>
                </w:tcPr>
                <w:p w14:paraId="0F4F6974"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فرض جهان بسته</w:t>
                  </w:r>
                </w:p>
              </w:tc>
            </w:tr>
            <w:tr w:rsidR="009275C2" w:rsidRPr="009275C2" w14:paraId="28EBD02C" w14:textId="77777777" w:rsidTr="009275C2">
              <w:trPr>
                <w:trHeight w:val="450"/>
              </w:trPr>
              <w:tc>
                <w:tcPr>
                  <w:tcW w:w="3800" w:type="dxa"/>
                  <w:tcBorders>
                    <w:top w:val="nil"/>
                    <w:left w:val="nil"/>
                    <w:bottom w:val="nil"/>
                    <w:right w:val="nil"/>
                  </w:tcBorders>
                  <w:shd w:val="clear" w:color="auto" w:fill="auto"/>
                  <w:noWrap/>
                  <w:vAlign w:val="center"/>
                  <w:hideMark/>
                </w:tcPr>
                <w:p w14:paraId="69EBE71C"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Partial Completeness Assumption</w:t>
                  </w:r>
                </w:p>
              </w:tc>
              <w:tc>
                <w:tcPr>
                  <w:tcW w:w="4900" w:type="dxa"/>
                  <w:tcBorders>
                    <w:top w:val="nil"/>
                    <w:left w:val="nil"/>
                    <w:bottom w:val="nil"/>
                    <w:right w:val="nil"/>
                  </w:tcBorders>
                  <w:shd w:val="clear" w:color="auto" w:fill="auto"/>
                  <w:noWrap/>
                  <w:vAlign w:val="center"/>
                  <w:hideMark/>
                </w:tcPr>
                <w:p w14:paraId="1A0E1296"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فرض نیمه‌کامل</w:t>
                  </w:r>
                </w:p>
              </w:tc>
            </w:tr>
            <w:tr w:rsidR="009275C2" w:rsidRPr="009275C2" w14:paraId="3532C4F0" w14:textId="77777777" w:rsidTr="009275C2">
              <w:trPr>
                <w:trHeight w:val="360"/>
              </w:trPr>
              <w:tc>
                <w:tcPr>
                  <w:tcW w:w="3800" w:type="dxa"/>
                  <w:tcBorders>
                    <w:top w:val="nil"/>
                    <w:left w:val="nil"/>
                    <w:bottom w:val="nil"/>
                    <w:right w:val="nil"/>
                  </w:tcBorders>
                  <w:shd w:val="clear" w:color="auto" w:fill="auto"/>
                  <w:noWrap/>
                  <w:vAlign w:val="center"/>
                  <w:hideMark/>
                </w:tcPr>
                <w:p w14:paraId="799DECFD"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Relational Domain</w:t>
                  </w:r>
                </w:p>
              </w:tc>
              <w:tc>
                <w:tcPr>
                  <w:tcW w:w="4900" w:type="dxa"/>
                  <w:tcBorders>
                    <w:top w:val="nil"/>
                    <w:left w:val="nil"/>
                    <w:bottom w:val="nil"/>
                    <w:right w:val="nil"/>
                  </w:tcBorders>
                  <w:shd w:val="clear" w:color="auto" w:fill="auto"/>
                  <w:noWrap/>
                  <w:vAlign w:val="center"/>
                  <w:hideMark/>
                </w:tcPr>
                <w:p w14:paraId="3A99B147"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 xml:space="preserve">فضای رابطه‌ای </w:t>
                  </w:r>
                </w:p>
              </w:tc>
            </w:tr>
            <w:tr w:rsidR="009275C2" w:rsidRPr="009275C2" w14:paraId="2F57F16E" w14:textId="77777777" w:rsidTr="009275C2">
              <w:trPr>
                <w:trHeight w:val="315"/>
              </w:trPr>
              <w:tc>
                <w:tcPr>
                  <w:tcW w:w="3800" w:type="dxa"/>
                  <w:tcBorders>
                    <w:top w:val="nil"/>
                    <w:left w:val="nil"/>
                    <w:bottom w:val="nil"/>
                    <w:right w:val="nil"/>
                  </w:tcBorders>
                  <w:shd w:val="clear" w:color="auto" w:fill="auto"/>
                  <w:noWrap/>
                  <w:vAlign w:val="center"/>
                  <w:hideMark/>
                </w:tcPr>
                <w:p w14:paraId="77BA0459"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Association Rule</w:t>
                  </w:r>
                </w:p>
              </w:tc>
              <w:tc>
                <w:tcPr>
                  <w:tcW w:w="4900" w:type="dxa"/>
                  <w:tcBorders>
                    <w:top w:val="nil"/>
                    <w:left w:val="nil"/>
                    <w:bottom w:val="nil"/>
                    <w:right w:val="nil"/>
                  </w:tcBorders>
                  <w:shd w:val="clear" w:color="auto" w:fill="auto"/>
                  <w:noWrap/>
                  <w:vAlign w:val="center"/>
                  <w:hideMark/>
                </w:tcPr>
                <w:p w14:paraId="3645D061"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قانون انجمنی</w:t>
                  </w:r>
                </w:p>
              </w:tc>
            </w:tr>
            <w:tr w:rsidR="009275C2" w:rsidRPr="009275C2" w14:paraId="79B9B687" w14:textId="77777777" w:rsidTr="009275C2">
              <w:trPr>
                <w:trHeight w:val="375"/>
              </w:trPr>
              <w:tc>
                <w:tcPr>
                  <w:tcW w:w="3800" w:type="dxa"/>
                  <w:tcBorders>
                    <w:top w:val="nil"/>
                    <w:left w:val="nil"/>
                    <w:bottom w:val="nil"/>
                    <w:right w:val="nil"/>
                  </w:tcBorders>
                  <w:shd w:val="clear" w:color="auto" w:fill="auto"/>
                  <w:noWrap/>
                  <w:vAlign w:val="center"/>
                  <w:hideMark/>
                </w:tcPr>
                <w:p w14:paraId="5BD5DAC8"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Support Rule</w:t>
                  </w:r>
                </w:p>
              </w:tc>
              <w:tc>
                <w:tcPr>
                  <w:tcW w:w="4900" w:type="dxa"/>
                  <w:tcBorders>
                    <w:top w:val="nil"/>
                    <w:left w:val="nil"/>
                    <w:bottom w:val="nil"/>
                    <w:right w:val="nil"/>
                  </w:tcBorders>
                  <w:shd w:val="clear" w:color="auto" w:fill="auto"/>
                  <w:noWrap/>
                  <w:vAlign w:val="center"/>
                  <w:hideMark/>
                </w:tcPr>
                <w:p w14:paraId="363711FC"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قانون پشتیبان</w:t>
                  </w:r>
                </w:p>
              </w:tc>
            </w:tr>
            <w:tr w:rsidR="009275C2" w:rsidRPr="009275C2" w14:paraId="668861AB" w14:textId="77777777" w:rsidTr="009275C2">
              <w:trPr>
                <w:trHeight w:val="450"/>
              </w:trPr>
              <w:tc>
                <w:tcPr>
                  <w:tcW w:w="3800" w:type="dxa"/>
                  <w:tcBorders>
                    <w:top w:val="nil"/>
                    <w:left w:val="nil"/>
                    <w:bottom w:val="nil"/>
                    <w:right w:val="nil"/>
                  </w:tcBorders>
                  <w:shd w:val="clear" w:color="auto" w:fill="auto"/>
                  <w:noWrap/>
                  <w:vAlign w:val="center"/>
                  <w:hideMark/>
                </w:tcPr>
                <w:p w14:paraId="649C4BE8"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Semantically Similar</w:t>
                  </w:r>
                </w:p>
              </w:tc>
              <w:tc>
                <w:tcPr>
                  <w:tcW w:w="4900" w:type="dxa"/>
                  <w:tcBorders>
                    <w:top w:val="nil"/>
                    <w:left w:val="nil"/>
                    <w:bottom w:val="nil"/>
                    <w:right w:val="nil"/>
                  </w:tcBorders>
                  <w:shd w:val="clear" w:color="auto" w:fill="auto"/>
                  <w:noWrap/>
                  <w:vAlign w:val="center"/>
                  <w:hideMark/>
                </w:tcPr>
                <w:p w14:paraId="5B18EEA7"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قرابت معنایی</w:t>
                  </w:r>
                </w:p>
              </w:tc>
            </w:tr>
            <w:tr w:rsidR="009275C2" w:rsidRPr="009275C2" w14:paraId="2AFD2A5A" w14:textId="77777777" w:rsidTr="009275C2">
              <w:trPr>
                <w:trHeight w:val="360"/>
              </w:trPr>
              <w:tc>
                <w:tcPr>
                  <w:tcW w:w="3800" w:type="dxa"/>
                  <w:tcBorders>
                    <w:top w:val="nil"/>
                    <w:left w:val="nil"/>
                    <w:bottom w:val="nil"/>
                    <w:right w:val="nil"/>
                  </w:tcBorders>
                  <w:shd w:val="clear" w:color="auto" w:fill="auto"/>
                  <w:noWrap/>
                  <w:vAlign w:val="center"/>
                  <w:hideMark/>
                </w:tcPr>
                <w:p w14:paraId="1917D7A2"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Gradient-Based Minimization </w:t>
                  </w:r>
                </w:p>
              </w:tc>
              <w:tc>
                <w:tcPr>
                  <w:tcW w:w="4900" w:type="dxa"/>
                  <w:tcBorders>
                    <w:top w:val="nil"/>
                    <w:left w:val="nil"/>
                    <w:bottom w:val="nil"/>
                    <w:right w:val="nil"/>
                  </w:tcBorders>
                  <w:shd w:val="clear" w:color="auto" w:fill="auto"/>
                  <w:noWrap/>
                  <w:vAlign w:val="center"/>
                  <w:hideMark/>
                </w:tcPr>
                <w:p w14:paraId="42B814A7"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 xml:space="preserve">کمینه‌سازی برمبنای گرادیان </w:t>
                  </w:r>
                </w:p>
              </w:tc>
            </w:tr>
            <w:tr w:rsidR="009275C2" w:rsidRPr="009275C2" w14:paraId="220AF1F5" w14:textId="77777777" w:rsidTr="009275C2">
              <w:trPr>
                <w:trHeight w:val="315"/>
              </w:trPr>
              <w:tc>
                <w:tcPr>
                  <w:tcW w:w="3800" w:type="dxa"/>
                  <w:tcBorders>
                    <w:top w:val="nil"/>
                    <w:left w:val="nil"/>
                    <w:bottom w:val="nil"/>
                    <w:right w:val="nil"/>
                  </w:tcBorders>
                  <w:shd w:val="clear" w:color="auto" w:fill="auto"/>
                  <w:noWrap/>
                  <w:vAlign w:val="center"/>
                  <w:hideMark/>
                </w:tcPr>
                <w:p w14:paraId="4D4E96CF"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Stochastic Gradient Descent </w:t>
                  </w:r>
                </w:p>
              </w:tc>
              <w:tc>
                <w:tcPr>
                  <w:tcW w:w="4900" w:type="dxa"/>
                  <w:tcBorders>
                    <w:top w:val="nil"/>
                    <w:left w:val="nil"/>
                    <w:bottom w:val="nil"/>
                    <w:right w:val="nil"/>
                  </w:tcBorders>
                  <w:shd w:val="clear" w:color="auto" w:fill="auto"/>
                  <w:noWrap/>
                  <w:vAlign w:val="center"/>
                  <w:hideMark/>
                </w:tcPr>
                <w:p w14:paraId="5AFC746A"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گرادیان نزولی تصادفی</w:t>
                  </w:r>
                </w:p>
              </w:tc>
            </w:tr>
            <w:tr w:rsidR="009275C2" w:rsidRPr="009275C2" w14:paraId="1C11C4FE" w14:textId="77777777" w:rsidTr="009275C2">
              <w:trPr>
                <w:trHeight w:val="450"/>
              </w:trPr>
              <w:tc>
                <w:tcPr>
                  <w:tcW w:w="3800" w:type="dxa"/>
                  <w:tcBorders>
                    <w:top w:val="nil"/>
                    <w:left w:val="nil"/>
                    <w:bottom w:val="nil"/>
                    <w:right w:val="nil"/>
                  </w:tcBorders>
                  <w:shd w:val="clear" w:color="auto" w:fill="auto"/>
                  <w:noWrap/>
                  <w:vAlign w:val="center"/>
                  <w:hideMark/>
                </w:tcPr>
                <w:p w14:paraId="18F1099D"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Hidden Layer</w:t>
                  </w:r>
                </w:p>
              </w:tc>
              <w:tc>
                <w:tcPr>
                  <w:tcW w:w="4900" w:type="dxa"/>
                  <w:tcBorders>
                    <w:top w:val="nil"/>
                    <w:left w:val="nil"/>
                    <w:bottom w:val="nil"/>
                    <w:right w:val="nil"/>
                  </w:tcBorders>
                  <w:shd w:val="clear" w:color="auto" w:fill="auto"/>
                  <w:noWrap/>
                  <w:vAlign w:val="center"/>
                  <w:hideMark/>
                </w:tcPr>
                <w:p w14:paraId="720A9C0E"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لایه‌ی مخفی</w:t>
                  </w:r>
                </w:p>
              </w:tc>
            </w:tr>
            <w:tr w:rsidR="009275C2" w:rsidRPr="009275C2" w14:paraId="39BB0F47" w14:textId="77777777" w:rsidTr="009275C2">
              <w:trPr>
                <w:trHeight w:val="450"/>
              </w:trPr>
              <w:tc>
                <w:tcPr>
                  <w:tcW w:w="3800" w:type="dxa"/>
                  <w:tcBorders>
                    <w:top w:val="nil"/>
                    <w:left w:val="nil"/>
                    <w:bottom w:val="nil"/>
                    <w:right w:val="nil"/>
                  </w:tcBorders>
                  <w:shd w:val="clear" w:color="auto" w:fill="auto"/>
                  <w:noWrap/>
                  <w:vAlign w:val="center"/>
                  <w:hideMark/>
                </w:tcPr>
                <w:p w14:paraId="70BEFA25"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Bilinear Hidden Layer</w:t>
                  </w:r>
                </w:p>
              </w:tc>
              <w:tc>
                <w:tcPr>
                  <w:tcW w:w="4900" w:type="dxa"/>
                  <w:tcBorders>
                    <w:top w:val="nil"/>
                    <w:left w:val="nil"/>
                    <w:bottom w:val="nil"/>
                    <w:right w:val="nil"/>
                  </w:tcBorders>
                  <w:shd w:val="clear" w:color="auto" w:fill="auto"/>
                  <w:noWrap/>
                  <w:vAlign w:val="center"/>
                  <w:hideMark/>
                </w:tcPr>
                <w:p w14:paraId="698F4E48"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لایه‌ی مخفی دوخطی</w:t>
                  </w:r>
                </w:p>
              </w:tc>
            </w:tr>
            <w:tr w:rsidR="009275C2" w:rsidRPr="009275C2" w14:paraId="33F94F2B" w14:textId="77777777" w:rsidTr="009275C2">
              <w:trPr>
                <w:trHeight w:val="360"/>
              </w:trPr>
              <w:tc>
                <w:tcPr>
                  <w:tcW w:w="3800" w:type="dxa"/>
                  <w:tcBorders>
                    <w:top w:val="nil"/>
                    <w:left w:val="nil"/>
                    <w:bottom w:val="nil"/>
                    <w:right w:val="nil"/>
                  </w:tcBorders>
                  <w:shd w:val="clear" w:color="auto" w:fill="auto"/>
                  <w:noWrap/>
                  <w:vAlign w:val="center"/>
                  <w:hideMark/>
                </w:tcPr>
                <w:p w14:paraId="5845D894"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Semantic</w:t>
                  </w:r>
                </w:p>
              </w:tc>
              <w:tc>
                <w:tcPr>
                  <w:tcW w:w="4900" w:type="dxa"/>
                  <w:tcBorders>
                    <w:top w:val="nil"/>
                    <w:left w:val="nil"/>
                    <w:bottom w:val="nil"/>
                    <w:right w:val="nil"/>
                  </w:tcBorders>
                  <w:shd w:val="clear" w:color="auto" w:fill="auto"/>
                  <w:noWrap/>
                  <w:vAlign w:val="center"/>
                  <w:hideMark/>
                </w:tcPr>
                <w:p w14:paraId="0A92920A"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 xml:space="preserve">معنایی </w:t>
                  </w:r>
                </w:p>
              </w:tc>
            </w:tr>
            <w:tr w:rsidR="009275C2" w:rsidRPr="009275C2" w14:paraId="5AB4CE2A" w14:textId="77777777" w:rsidTr="009275C2">
              <w:trPr>
                <w:trHeight w:val="315"/>
              </w:trPr>
              <w:tc>
                <w:tcPr>
                  <w:tcW w:w="3800" w:type="dxa"/>
                  <w:tcBorders>
                    <w:top w:val="nil"/>
                    <w:left w:val="nil"/>
                    <w:bottom w:val="nil"/>
                    <w:right w:val="nil"/>
                  </w:tcBorders>
                  <w:shd w:val="clear" w:color="auto" w:fill="auto"/>
                  <w:noWrap/>
                  <w:vAlign w:val="center"/>
                  <w:hideMark/>
                </w:tcPr>
                <w:p w14:paraId="7E5EEDAC"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lastRenderedPageBreak/>
                    <w:t>Unknown</w:t>
                  </w:r>
                </w:p>
              </w:tc>
              <w:tc>
                <w:tcPr>
                  <w:tcW w:w="4900" w:type="dxa"/>
                  <w:tcBorders>
                    <w:top w:val="nil"/>
                    <w:left w:val="nil"/>
                    <w:bottom w:val="nil"/>
                    <w:right w:val="nil"/>
                  </w:tcBorders>
                  <w:shd w:val="clear" w:color="auto" w:fill="auto"/>
                  <w:noWrap/>
                  <w:vAlign w:val="center"/>
                  <w:hideMark/>
                </w:tcPr>
                <w:p w14:paraId="1AD0E383"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ناشناخته</w:t>
                  </w:r>
                </w:p>
              </w:tc>
            </w:tr>
            <w:tr w:rsidR="009275C2" w:rsidRPr="009275C2" w14:paraId="357E459C" w14:textId="77777777" w:rsidTr="009275C2">
              <w:trPr>
                <w:trHeight w:val="315"/>
              </w:trPr>
              <w:tc>
                <w:tcPr>
                  <w:tcW w:w="3800" w:type="dxa"/>
                  <w:tcBorders>
                    <w:top w:val="nil"/>
                    <w:left w:val="nil"/>
                    <w:bottom w:val="nil"/>
                    <w:right w:val="nil"/>
                  </w:tcBorders>
                  <w:shd w:val="clear" w:color="auto" w:fill="auto"/>
                  <w:noWrap/>
                  <w:vAlign w:val="center"/>
                  <w:hideMark/>
                </w:tcPr>
                <w:p w14:paraId="6555F639"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Heterogeneous</w:t>
                  </w:r>
                </w:p>
              </w:tc>
              <w:tc>
                <w:tcPr>
                  <w:tcW w:w="4900" w:type="dxa"/>
                  <w:tcBorders>
                    <w:top w:val="nil"/>
                    <w:left w:val="nil"/>
                    <w:bottom w:val="nil"/>
                    <w:right w:val="nil"/>
                  </w:tcBorders>
                  <w:shd w:val="clear" w:color="auto" w:fill="auto"/>
                  <w:noWrap/>
                  <w:vAlign w:val="center"/>
                  <w:hideMark/>
                </w:tcPr>
                <w:p w14:paraId="2DD3E829"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ناهمگن</w:t>
                  </w:r>
                </w:p>
              </w:tc>
            </w:tr>
            <w:tr w:rsidR="009275C2" w:rsidRPr="009275C2" w14:paraId="7462CA3A" w14:textId="77777777" w:rsidTr="009275C2">
              <w:trPr>
                <w:trHeight w:val="450"/>
              </w:trPr>
              <w:tc>
                <w:tcPr>
                  <w:tcW w:w="3800" w:type="dxa"/>
                  <w:tcBorders>
                    <w:top w:val="nil"/>
                    <w:left w:val="nil"/>
                    <w:bottom w:val="nil"/>
                    <w:right w:val="nil"/>
                  </w:tcBorders>
                  <w:shd w:val="clear" w:color="auto" w:fill="auto"/>
                  <w:noWrap/>
                  <w:vAlign w:val="center"/>
                  <w:hideMark/>
                </w:tcPr>
                <w:p w14:paraId="48414DE9"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Nearst Neighbors</w:t>
                  </w:r>
                </w:p>
              </w:tc>
              <w:tc>
                <w:tcPr>
                  <w:tcW w:w="4900" w:type="dxa"/>
                  <w:tcBorders>
                    <w:top w:val="nil"/>
                    <w:left w:val="nil"/>
                    <w:bottom w:val="nil"/>
                    <w:right w:val="nil"/>
                  </w:tcBorders>
                  <w:shd w:val="clear" w:color="auto" w:fill="auto"/>
                  <w:noWrap/>
                  <w:vAlign w:val="center"/>
                  <w:hideMark/>
                </w:tcPr>
                <w:p w14:paraId="0C56AE20"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نزدیک‌ترین همسایه</w:t>
                  </w:r>
                </w:p>
              </w:tc>
            </w:tr>
            <w:tr w:rsidR="009275C2" w:rsidRPr="009275C2" w14:paraId="58156E49" w14:textId="77777777" w:rsidTr="009275C2">
              <w:trPr>
                <w:trHeight w:val="450"/>
              </w:trPr>
              <w:tc>
                <w:tcPr>
                  <w:tcW w:w="3800" w:type="dxa"/>
                  <w:tcBorders>
                    <w:top w:val="nil"/>
                    <w:left w:val="nil"/>
                    <w:bottom w:val="nil"/>
                    <w:right w:val="nil"/>
                  </w:tcBorders>
                  <w:shd w:val="clear" w:color="auto" w:fill="auto"/>
                  <w:noWrap/>
                  <w:vAlign w:val="center"/>
                  <w:hideMark/>
                </w:tcPr>
                <w:p w14:paraId="0CF513A7"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Batch Sampling</w:t>
                  </w:r>
                </w:p>
              </w:tc>
              <w:tc>
                <w:tcPr>
                  <w:tcW w:w="4900" w:type="dxa"/>
                  <w:tcBorders>
                    <w:top w:val="nil"/>
                    <w:left w:val="nil"/>
                    <w:bottom w:val="nil"/>
                    <w:right w:val="nil"/>
                  </w:tcBorders>
                  <w:shd w:val="clear" w:color="auto" w:fill="auto"/>
                  <w:noWrap/>
                  <w:vAlign w:val="center"/>
                  <w:hideMark/>
                </w:tcPr>
                <w:p w14:paraId="30FF9575"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نمونه‌برداری دسته‌ای</w:t>
                  </w:r>
                </w:p>
              </w:tc>
            </w:tr>
            <w:tr w:rsidR="009275C2" w:rsidRPr="009275C2" w14:paraId="1FF98358" w14:textId="77777777" w:rsidTr="009275C2">
              <w:trPr>
                <w:trHeight w:val="450"/>
              </w:trPr>
              <w:tc>
                <w:tcPr>
                  <w:tcW w:w="3800" w:type="dxa"/>
                  <w:tcBorders>
                    <w:top w:val="nil"/>
                    <w:left w:val="nil"/>
                    <w:bottom w:val="nil"/>
                    <w:right w:val="nil"/>
                  </w:tcBorders>
                  <w:shd w:val="clear" w:color="auto" w:fill="auto"/>
                  <w:noWrap/>
                  <w:vAlign w:val="center"/>
                  <w:hideMark/>
                </w:tcPr>
                <w:p w14:paraId="4934DCFB"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Positive Example</w:t>
                  </w:r>
                </w:p>
              </w:tc>
              <w:tc>
                <w:tcPr>
                  <w:tcW w:w="4900" w:type="dxa"/>
                  <w:tcBorders>
                    <w:top w:val="nil"/>
                    <w:left w:val="nil"/>
                    <w:bottom w:val="nil"/>
                    <w:right w:val="nil"/>
                  </w:tcBorders>
                  <w:shd w:val="clear" w:color="auto" w:fill="auto"/>
                  <w:noWrap/>
                  <w:vAlign w:val="center"/>
                  <w:hideMark/>
                </w:tcPr>
                <w:p w14:paraId="0C0E69B2"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lang w:bidi="ar-SA"/>
                    </w:rPr>
                    <w:t>نمونه‌ی مثبت</w:t>
                  </w:r>
                </w:p>
              </w:tc>
            </w:tr>
            <w:tr w:rsidR="009275C2" w:rsidRPr="009275C2" w14:paraId="03957071" w14:textId="77777777" w:rsidTr="009275C2">
              <w:trPr>
                <w:trHeight w:val="450"/>
              </w:trPr>
              <w:tc>
                <w:tcPr>
                  <w:tcW w:w="3800" w:type="dxa"/>
                  <w:tcBorders>
                    <w:top w:val="nil"/>
                    <w:left w:val="nil"/>
                    <w:bottom w:val="nil"/>
                    <w:right w:val="nil"/>
                  </w:tcBorders>
                  <w:shd w:val="clear" w:color="auto" w:fill="auto"/>
                  <w:noWrap/>
                  <w:vAlign w:val="center"/>
                  <w:hideMark/>
                </w:tcPr>
                <w:p w14:paraId="42308ADB"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Negative Example</w:t>
                  </w:r>
                </w:p>
              </w:tc>
              <w:tc>
                <w:tcPr>
                  <w:tcW w:w="4900" w:type="dxa"/>
                  <w:tcBorders>
                    <w:top w:val="nil"/>
                    <w:left w:val="nil"/>
                    <w:bottom w:val="nil"/>
                    <w:right w:val="nil"/>
                  </w:tcBorders>
                  <w:shd w:val="clear" w:color="auto" w:fill="auto"/>
                  <w:noWrap/>
                  <w:vAlign w:val="center"/>
                  <w:hideMark/>
                </w:tcPr>
                <w:p w14:paraId="5B4BBCC3"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lang w:bidi="ar-SA"/>
                    </w:rPr>
                    <w:t>نمونه‌ی منفی</w:t>
                  </w:r>
                </w:p>
              </w:tc>
            </w:tr>
            <w:tr w:rsidR="009275C2" w:rsidRPr="009275C2" w14:paraId="5920450E" w14:textId="77777777" w:rsidTr="009275C2">
              <w:trPr>
                <w:trHeight w:val="315"/>
              </w:trPr>
              <w:tc>
                <w:tcPr>
                  <w:tcW w:w="3800" w:type="dxa"/>
                  <w:tcBorders>
                    <w:top w:val="nil"/>
                    <w:left w:val="nil"/>
                    <w:bottom w:val="nil"/>
                    <w:right w:val="nil"/>
                  </w:tcBorders>
                  <w:shd w:val="clear" w:color="auto" w:fill="auto"/>
                  <w:noWrap/>
                  <w:vAlign w:val="center"/>
                  <w:hideMark/>
                </w:tcPr>
                <w:p w14:paraId="17074C3C"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Homogeneous</w:t>
                  </w:r>
                </w:p>
              </w:tc>
              <w:tc>
                <w:tcPr>
                  <w:tcW w:w="4900" w:type="dxa"/>
                  <w:tcBorders>
                    <w:top w:val="nil"/>
                    <w:left w:val="nil"/>
                    <w:bottom w:val="nil"/>
                    <w:right w:val="nil"/>
                  </w:tcBorders>
                  <w:shd w:val="clear" w:color="auto" w:fill="auto"/>
                  <w:noWrap/>
                  <w:vAlign w:val="center"/>
                  <w:hideMark/>
                </w:tcPr>
                <w:p w14:paraId="0E046195"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همگن</w:t>
                  </w:r>
                </w:p>
              </w:tc>
            </w:tr>
            <w:tr w:rsidR="009275C2" w:rsidRPr="009275C2" w14:paraId="2CF28BD8" w14:textId="77777777" w:rsidTr="009275C2">
              <w:trPr>
                <w:trHeight w:val="360"/>
              </w:trPr>
              <w:tc>
                <w:tcPr>
                  <w:tcW w:w="3800" w:type="dxa"/>
                  <w:tcBorders>
                    <w:top w:val="nil"/>
                    <w:left w:val="nil"/>
                    <w:bottom w:val="nil"/>
                    <w:right w:val="nil"/>
                  </w:tcBorders>
                  <w:shd w:val="clear" w:color="auto" w:fill="auto"/>
                  <w:noWrap/>
                  <w:vAlign w:val="center"/>
                  <w:hideMark/>
                </w:tcPr>
                <w:p w14:paraId="4605FF34"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Global Dependency </w:t>
                  </w:r>
                </w:p>
              </w:tc>
              <w:tc>
                <w:tcPr>
                  <w:tcW w:w="4900" w:type="dxa"/>
                  <w:tcBorders>
                    <w:top w:val="nil"/>
                    <w:left w:val="nil"/>
                    <w:bottom w:val="nil"/>
                    <w:right w:val="nil"/>
                  </w:tcBorders>
                  <w:shd w:val="clear" w:color="auto" w:fill="auto"/>
                  <w:noWrap/>
                  <w:vAlign w:val="center"/>
                  <w:hideMark/>
                </w:tcPr>
                <w:p w14:paraId="6F1C54EA"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 xml:space="preserve">وابستگی جهانی </w:t>
                  </w:r>
                </w:p>
              </w:tc>
            </w:tr>
            <w:tr w:rsidR="009275C2" w:rsidRPr="009275C2" w14:paraId="7F48003D" w14:textId="77777777" w:rsidTr="009275C2">
              <w:trPr>
                <w:trHeight w:val="315"/>
              </w:trPr>
              <w:tc>
                <w:tcPr>
                  <w:tcW w:w="3800" w:type="dxa"/>
                  <w:tcBorders>
                    <w:top w:val="nil"/>
                    <w:left w:val="nil"/>
                    <w:bottom w:val="nil"/>
                    <w:right w:val="nil"/>
                  </w:tcBorders>
                  <w:shd w:val="clear" w:color="auto" w:fill="auto"/>
                  <w:noWrap/>
                  <w:vAlign w:val="center"/>
                  <w:hideMark/>
                </w:tcPr>
                <w:p w14:paraId="6FEBBA9A"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Latent Factor</w:t>
                  </w:r>
                </w:p>
              </w:tc>
              <w:tc>
                <w:tcPr>
                  <w:tcW w:w="4900" w:type="dxa"/>
                  <w:tcBorders>
                    <w:top w:val="nil"/>
                    <w:left w:val="nil"/>
                    <w:bottom w:val="nil"/>
                    <w:right w:val="nil"/>
                  </w:tcBorders>
                  <w:shd w:val="clear" w:color="auto" w:fill="auto"/>
                  <w:noWrap/>
                  <w:vAlign w:val="center"/>
                  <w:hideMark/>
                </w:tcPr>
                <w:p w14:paraId="41629DAE"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ویژگی پنهان</w:t>
                  </w:r>
                </w:p>
              </w:tc>
            </w:tr>
            <w:tr w:rsidR="009275C2" w:rsidRPr="009275C2" w14:paraId="34168D2C" w14:textId="77777777" w:rsidTr="009275C2">
              <w:trPr>
                <w:trHeight w:val="315"/>
              </w:trPr>
              <w:tc>
                <w:tcPr>
                  <w:tcW w:w="3800" w:type="dxa"/>
                  <w:tcBorders>
                    <w:top w:val="nil"/>
                    <w:left w:val="nil"/>
                    <w:bottom w:val="nil"/>
                    <w:right w:val="nil"/>
                  </w:tcBorders>
                  <w:shd w:val="clear" w:color="auto" w:fill="auto"/>
                  <w:noWrap/>
                  <w:vAlign w:val="center"/>
                  <w:hideMark/>
                </w:tcPr>
                <w:p w14:paraId="083E10CF"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Relational Learning</w:t>
                  </w:r>
                </w:p>
              </w:tc>
              <w:tc>
                <w:tcPr>
                  <w:tcW w:w="4900" w:type="dxa"/>
                  <w:tcBorders>
                    <w:top w:val="nil"/>
                    <w:left w:val="nil"/>
                    <w:bottom w:val="nil"/>
                    <w:right w:val="nil"/>
                  </w:tcBorders>
                  <w:shd w:val="clear" w:color="auto" w:fill="auto"/>
                  <w:noWrap/>
                  <w:vAlign w:val="center"/>
                  <w:hideMark/>
                </w:tcPr>
                <w:p w14:paraId="5017975C"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یادگیری رابطه‌ای</w:t>
                  </w:r>
                </w:p>
              </w:tc>
            </w:tr>
            <w:tr w:rsidR="009275C2" w:rsidRPr="009275C2" w14:paraId="32CD6343" w14:textId="77777777" w:rsidTr="009275C2">
              <w:trPr>
                <w:trHeight w:val="315"/>
              </w:trPr>
              <w:tc>
                <w:tcPr>
                  <w:tcW w:w="3800" w:type="dxa"/>
                  <w:tcBorders>
                    <w:top w:val="nil"/>
                    <w:left w:val="nil"/>
                    <w:bottom w:val="nil"/>
                    <w:right w:val="nil"/>
                  </w:tcBorders>
                  <w:shd w:val="clear" w:color="auto" w:fill="auto"/>
                  <w:noWrap/>
                  <w:vAlign w:val="center"/>
                  <w:hideMark/>
                </w:tcPr>
                <w:p w14:paraId="6032A846"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Machine Learning</w:t>
                  </w:r>
                </w:p>
              </w:tc>
              <w:tc>
                <w:tcPr>
                  <w:tcW w:w="4900" w:type="dxa"/>
                  <w:tcBorders>
                    <w:top w:val="nil"/>
                    <w:left w:val="nil"/>
                    <w:bottom w:val="nil"/>
                    <w:right w:val="nil"/>
                  </w:tcBorders>
                  <w:shd w:val="clear" w:color="auto" w:fill="auto"/>
                  <w:noWrap/>
                  <w:vAlign w:val="center"/>
                  <w:hideMark/>
                </w:tcPr>
                <w:p w14:paraId="126E76B9"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یادگیری ماشین</w:t>
                  </w:r>
                </w:p>
              </w:tc>
            </w:tr>
          </w:tbl>
          <w:p w14:paraId="0DA61EBB" w14:textId="792DF94B" w:rsidR="0069324A" w:rsidRPr="00A54F30" w:rsidRDefault="0069324A" w:rsidP="009E3E03">
            <w:pPr>
              <w:jc w:val="right"/>
              <w:rPr>
                <w:rFonts w:asciiTheme="majorBidi" w:hAnsiTheme="majorBidi" w:cstheme="majorBidi"/>
                <w:szCs w:val="24"/>
              </w:rPr>
            </w:pPr>
          </w:p>
        </w:tc>
      </w:tr>
    </w:tbl>
    <w:p w14:paraId="45A21826" w14:textId="77777777" w:rsidR="004E56A2" w:rsidRDefault="004E56A2" w:rsidP="004E56A2">
      <w:pPr>
        <w:rPr>
          <w:rtl/>
        </w:rPr>
      </w:pPr>
    </w:p>
    <w:p w14:paraId="6F58FB71" w14:textId="77777777" w:rsidR="004E56A2" w:rsidRPr="004E56A2" w:rsidRDefault="004E56A2" w:rsidP="004E56A2">
      <w:pPr>
        <w:rPr>
          <w:rtl/>
        </w:rPr>
        <w:sectPr w:rsidR="004E56A2" w:rsidRPr="004E56A2" w:rsidSect="004E56A2">
          <w:headerReference w:type="default" r:id="rId57"/>
          <w:headerReference w:type="first" r:id="rId58"/>
          <w:footnotePr>
            <w:numRestart w:val="eachPage"/>
          </w:footnotePr>
          <w:pgSz w:w="11906" w:h="16838" w:code="9"/>
          <w:pgMar w:top="1987" w:right="1987" w:bottom="1411" w:left="1411" w:header="851" w:footer="1022" w:gutter="0"/>
          <w:cols w:space="708"/>
          <w:bidi/>
          <w:rtlGutter/>
          <w:docGrid w:linePitch="360"/>
        </w:sectPr>
      </w:pPr>
    </w:p>
    <w:p w14:paraId="50DFA541" w14:textId="77777777" w:rsidR="00EE4AC1" w:rsidRDefault="00EE4AC1">
      <w:pPr>
        <w:bidi w:val="0"/>
        <w:spacing w:after="0" w:line="240" w:lineRule="auto"/>
        <w:jc w:val="left"/>
        <w:rPr>
          <w:b/>
          <w:bCs/>
          <w:lang w:bidi="ar-SA"/>
        </w:rPr>
      </w:pPr>
      <w:r>
        <w:rPr>
          <w:b/>
          <w:bCs/>
        </w:rPr>
        <w:br w:type="page"/>
      </w:r>
    </w:p>
    <w:p w14:paraId="7DB10C82" w14:textId="77777777" w:rsidR="00EE4AC1" w:rsidRDefault="00EE4AC1" w:rsidP="00C1201C">
      <w:pPr>
        <w:pStyle w:val="af"/>
        <w:rPr>
          <w:b/>
          <w:bCs/>
        </w:rPr>
      </w:pPr>
    </w:p>
    <w:p w14:paraId="0C39C7B3" w14:textId="77777777" w:rsidR="00EE4AC1" w:rsidRDefault="00EE4AC1" w:rsidP="00C1201C">
      <w:pPr>
        <w:pStyle w:val="af"/>
        <w:rPr>
          <w:b/>
          <w:bCs/>
        </w:rPr>
      </w:pPr>
    </w:p>
    <w:p w14:paraId="1486CD36" w14:textId="7F130802" w:rsidR="000220C1" w:rsidRPr="00C1201C" w:rsidRDefault="000220C1" w:rsidP="00C1201C">
      <w:pPr>
        <w:pStyle w:val="af"/>
        <w:rPr>
          <w:b/>
          <w:bCs/>
        </w:rPr>
      </w:pPr>
      <w:r w:rsidRPr="00C1201C">
        <w:rPr>
          <w:b/>
          <w:bCs/>
        </w:rPr>
        <w:t>Abstract:</w:t>
      </w:r>
    </w:p>
    <w:p w14:paraId="1792E415" w14:textId="77777777" w:rsidR="00A751C6" w:rsidRDefault="00A751C6" w:rsidP="00BA26E0">
      <w:pPr>
        <w:pStyle w:val="a8"/>
        <w:bidi w:val="0"/>
        <w:spacing w:line="240" w:lineRule="auto"/>
        <w:rPr>
          <w:lang w:bidi="fa-IR"/>
        </w:rPr>
      </w:pPr>
    </w:p>
    <w:p w14:paraId="18118FB2" w14:textId="0EB3821A" w:rsidR="000230F2" w:rsidRDefault="000230F2" w:rsidP="00A751C6">
      <w:pPr>
        <w:pStyle w:val="a8"/>
        <w:bidi w:val="0"/>
        <w:spacing w:line="240" w:lineRule="auto"/>
        <w:rPr>
          <w:lang w:bidi="fa-IR"/>
        </w:rPr>
      </w:pPr>
      <w:r>
        <w:rPr>
          <w:lang w:bidi="fa-IR"/>
        </w:rPr>
        <w:t>It has become a hard problem nowadays to use machine learning in order to process the relationships among enormous volumes of data which is being generated by information retrieval, biological computations, natural language processing etc. Various methods have been introduced for handling such data, analysing large knowledge bases and extracting relationships among them. One class of these methods is latent-feature-based methods that map the problem into a multidimensional vector space and then try to solve it with a few parameters. The power of these methods is in their simplicity in learning phase, their need to a few parameters, and their scalability for working on extra-large knowledge bases. These models can discover the relationships between the entities and after a learning phase, find a good classification for the entities. But this is not the case about links between entities and such links could not be recognized as well</w:t>
      </w:r>
      <w:r>
        <w:rPr>
          <w:rtl/>
          <w:lang w:bidi="fa-IR"/>
        </w:rPr>
        <w:t>.</w:t>
      </w:r>
    </w:p>
    <w:p w14:paraId="06CD0DB5" w14:textId="61ACB623" w:rsidR="00325B98" w:rsidRPr="00085774" w:rsidRDefault="000230F2" w:rsidP="00085774">
      <w:pPr>
        <w:pStyle w:val="a8"/>
        <w:bidi w:val="0"/>
        <w:spacing w:line="240" w:lineRule="auto"/>
        <w:rPr>
          <w:rtl/>
          <w:lang w:bidi="fa-IR"/>
        </w:rPr>
      </w:pPr>
      <w:r>
        <w:rPr>
          <w:lang w:bidi="fa-IR"/>
        </w:rPr>
        <w:t xml:space="preserve">In this research, we intend to use the association rules to discover the relationships between the links and involve these rules in the learning model. </w:t>
      </w:r>
      <w:r w:rsidR="00325B98" w:rsidRPr="00085774">
        <w:rPr>
          <w:lang w:bidi="fa-IR"/>
        </w:rPr>
        <w:t xml:space="preserve">Using the solution provided, </w:t>
      </w:r>
      <w:r w:rsidR="00DF608C">
        <w:rPr>
          <w:lang w:bidi="fa-IR"/>
        </w:rPr>
        <w:t>we were able to otimize RESCA</w:t>
      </w:r>
      <w:r w:rsidR="00325B98" w:rsidRPr="00085774">
        <w:rPr>
          <w:lang w:bidi="fa-IR"/>
        </w:rPr>
        <w:t>L, NTN, Structured Embedding, TransE, and TransH methods and our optimizations were verified using two quality criteria. We also presented a framework for evaluating the existing methods and discovering their strengthes and weaknesses. In addition to improving current methods, this solution will lead to the extraction of latent facts from knowledge bases so learning of models can be performed using richer knowledge bases.</w:t>
      </w:r>
    </w:p>
    <w:p w14:paraId="585BF08C" w14:textId="045688DC" w:rsidR="000220C1" w:rsidRPr="00C715C5" w:rsidRDefault="000220C1" w:rsidP="00325B98">
      <w:pPr>
        <w:pStyle w:val="a8"/>
        <w:bidi w:val="0"/>
        <w:spacing w:line="240" w:lineRule="auto"/>
        <w:rPr>
          <w:rFonts w:ascii="B Lotus" w:hAnsi="B Lotus" w:cs="B Lotus"/>
          <w:lang w:bidi="fa-IR"/>
        </w:rPr>
      </w:pPr>
    </w:p>
    <w:p w14:paraId="71BB887C" w14:textId="77777777" w:rsidR="000230F2" w:rsidRDefault="000230F2" w:rsidP="000230F2">
      <w:pPr>
        <w:pStyle w:val="af"/>
        <w:ind w:firstLine="0"/>
        <w:rPr>
          <w:b/>
          <w:bCs/>
          <w:rtl/>
        </w:rPr>
      </w:pPr>
    </w:p>
    <w:p w14:paraId="5A2815A2" w14:textId="51C445ED" w:rsidR="000220C1" w:rsidRPr="00C1201C" w:rsidRDefault="000220C1" w:rsidP="000230F2">
      <w:pPr>
        <w:pStyle w:val="af"/>
        <w:ind w:firstLine="0"/>
        <w:rPr>
          <w:b/>
          <w:bCs/>
          <w:szCs w:val="24"/>
          <w:rtl/>
        </w:rPr>
      </w:pPr>
      <w:r w:rsidRPr="00C1201C">
        <w:rPr>
          <w:b/>
          <w:bCs/>
        </w:rPr>
        <w:t xml:space="preserve">Keywords: </w:t>
      </w:r>
      <w:r w:rsidR="00B766A0">
        <w:rPr>
          <w:b/>
          <w:bCs/>
        </w:rPr>
        <w:t>Machine learning, link prediction, latent feature</w:t>
      </w:r>
    </w:p>
    <w:p w14:paraId="7371C799" w14:textId="622F82C8" w:rsidR="000220C1" w:rsidRPr="00C715C5" w:rsidRDefault="000220C1" w:rsidP="00B766A0">
      <w:pPr>
        <w:pStyle w:val="a8"/>
        <w:tabs>
          <w:tab w:val="center" w:pos="4537"/>
        </w:tabs>
        <w:bidi w:val="0"/>
        <w:spacing w:line="240" w:lineRule="auto"/>
        <w:rPr>
          <w:rFonts w:ascii="B Lotus" w:hAnsi="B Lotus" w:cs="B Lotus"/>
          <w:b/>
          <w:bCs/>
          <w:lang w:bidi="fa-IR"/>
        </w:rPr>
      </w:pPr>
      <w:r w:rsidRPr="00C715C5">
        <w:rPr>
          <w:rFonts w:ascii="B Lotus" w:hAnsi="B Lotus" w:cs="B Lotus"/>
        </w:rPr>
        <w:br w:type="page"/>
      </w:r>
      <w:r w:rsidR="00B766A0">
        <w:rPr>
          <w:rFonts w:ascii="B Lotus" w:hAnsi="B Lotus" w:cs="B Lotus"/>
        </w:rPr>
        <w:lastRenderedPageBreak/>
        <w:tab/>
      </w:r>
    </w:p>
    <w:tbl>
      <w:tblPr>
        <w:bidiVisual/>
        <w:tblW w:w="0" w:type="auto"/>
        <w:tblLook w:val="04A0" w:firstRow="1" w:lastRow="0" w:firstColumn="1" w:lastColumn="0" w:noHBand="0" w:noVBand="1"/>
      </w:tblPr>
      <w:tblGrid>
        <w:gridCol w:w="2478"/>
        <w:gridCol w:w="3420"/>
        <w:gridCol w:w="2610"/>
      </w:tblGrid>
      <w:tr w:rsidR="00C1201C" w:rsidRPr="00C715C5" w14:paraId="4960B2E3" w14:textId="77777777" w:rsidTr="00C1201C">
        <w:tc>
          <w:tcPr>
            <w:tcW w:w="2478" w:type="dxa"/>
          </w:tcPr>
          <w:p w14:paraId="0D5F4463" w14:textId="33839ECD" w:rsidR="00C1201C" w:rsidRPr="00C715C5" w:rsidRDefault="00C1201C" w:rsidP="0084569A">
            <w:pPr>
              <w:spacing w:after="0" w:line="240" w:lineRule="auto"/>
              <w:jc w:val="center"/>
              <w:rPr>
                <w:rFonts w:ascii="B Lotus" w:hAnsi="B Lotus" w:cs="B Lotus"/>
                <w:b/>
                <w:bCs/>
              </w:rPr>
            </w:pPr>
            <w:r w:rsidRPr="00C715C5">
              <w:rPr>
                <w:rFonts w:ascii="B Lotus" w:hAnsi="B Lotus" w:cs="B Lotus"/>
                <w:noProof/>
                <w:color w:val="000000"/>
                <w:sz w:val="32"/>
                <w:szCs w:val="32"/>
                <w:lang w:bidi="ar-SA"/>
              </w:rPr>
              <w:drawing>
                <wp:inline distT="0" distB="0" distL="0" distR="0" wp14:anchorId="5B6FF04B" wp14:editId="70625492">
                  <wp:extent cx="1255927" cy="1255927"/>
                  <wp:effectExtent l="0" t="0" r="1905" b="1905"/>
                  <wp:docPr id="25" name="Picture 1" descr="Optimized_image_813b5e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timized_image_813b5ec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9357" cy="1259357"/>
                          </a:xfrm>
                          <a:prstGeom prst="rect">
                            <a:avLst/>
                          </a:prstGeom>
                          <a:noFill/>
                          <a:ln>
                            <a:noFill/>
                          </a:ln>
                        </pic:spPr>
                      </pic:pic>
                    </a:graphicData>
                  </a:graphic>
                </wp:inline>
              </w:drawing>
            </w:r>
          </w:p>
        </w:tc>
        <w:tc>
          <w:tcPr>
            <w:tcW w:w="3420" w:type="dxa"/>
          </w:tcPr>
          <w:p w14:paraId="1ACF4E61" w14:textId="77777777" w:rsidR="00C1201C" w:rsidRPr="00C715C5" w:rsidRDefault="00C1201C" w:rsidP="0084569A">
            <w:pPr>
              <w:spacing w:after="0" w:line="240" w:lineRule="auto"/>
              <w:jc w:val="center"/>
              <w:rPr>
                <w:rFonts w:ascii="B Lotus" w:hAnsi="B Lotus" w:cs="B Lotus"/>
                <w:color w:val="000000"/>
                <w:sz w:val="32"/>
                <w:szCs w:val="32"/>
                <w:rtl/>
              </w:rPr>
            </w:pPr>
          </w:p>
        </w:tc>
        <w:tc>
          <w:tcPr>
            <w:tcW w:w="2610" w:type="dxa"/>
          </w:tcPr>
          <w:p w14:paraId="1DFE8C7F" w14:textId="0D74A3F0" w:rsidR="00C1201C" w:rsidRPr="00C715C5" w:rsidRDefault="00C1201C" w:rsidP="0084569A">
            <w:pPr>
              <w:spacing w:after="0" w:line="240" w:lineRule="auto"/>
              <w:jc w:val="center"/>
              <w:rPr>
                <w:rFonts w:ascii="B Lotus" w:hAnsi="B Lotus" w:cs="B Lotus"/>
                <w:noProof/>
                <w:color w:val="000000"/>
                <w:sz w:val="32"/>
                <w:szCs w:val="32"/>
                <w:lang w:bidi="ar-SA"/>
              </w:rPr>
            </w:pPr>
            <w:r w:rsidRPr="00C715C5">
              <w:rPr>
                <w:rFonts w:ascii="B Lotus" w:hAnsi="B Lotus" w:cs="B Lotus"/>
                <w:noProof/>
                <w:color w:val="000000"/>
                <w:sz w:val="32"/>
                <w:szCs w:val="32"/>
                <w:lang w:bidi="ar-SA"/>
              </w:rPr>
              <w:drawing>
                <wp:inline distT="0" distB="0" distL="0" distR="0" wp14:anchorId="4EC1E82E" wp14:editId="7FF51D2D">
                  <wp:extent cx="1477926" cy="1139032"/>
                  <wp:effectExtent l="0" t="0" r="8255" b="4445"/>
                  <wp:docPr id="26" name="Picture 4" descr="Images__Logo_F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__Logo_FE.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90315" cy="1148580"/>
                          </a:xfrm>
                          <a:prstGeom prst="rect">
                            <a:avLst/>
                          </a:prstGeom>
                          <a:noFill/>
                          <a:ln>
                            <a:noFill/>
                          </a:ln>
                        </pic:spPr>
                      </pic:pic>
                    </a:graphicData>
                  </a:graphic>
                </wp:inline>
              </w:drawing>
            </w:r>
          </w:p>
        </w:tc>
      </w:tr>
      <w:tr w:rsidR="00C1201C" w:rsidRPr="00C715C5" w14:paraId="2AE02A35" w14:textId="77777777" w:rsidTr="00C1201C">
        <w:tc>
          <w:tcPr>
            <w:tcW w:w="8508" w:type="dxa"/>
            <w:gridSpan w:val="3"/>
          </w:tcPr>
          <w:p w14:paraId="3C535CFA" w14:textId="761F052E" w:rsidR="00C1201C" w:rsidRPr="009D2ED9" w:rsidRDefault="00C1201C" w:rsidP="00C1201C">
            <w:pPr>
              <w:spacing w:after="0" w:line="240" w:lineRule="auto"/>
              <w:jc w:val="center"/>
              <w:rPr>
                <w:rFonts w:asciiTheme="majorBidi" w:hAnsiTheme="majorBidi" w:cstheme="majorBidi"/>
                <w:b/>
                <w:bCs/>
                <w:szCs w:val="32"/>
              </w:rPr>
            </w:pPr>
            <w:r w:rsidRPr="009D2ED9">
              <w:rPr>
                <w:rFonts w:asciiTheme="majorBidi" w:hAnsiTheme="majorBidi" w:cstheme="majorBidi"/>
                <w:b/>
                <w:bCs/>
              </w:rPr>
              <w:br w:type="page"/>
            </w:r>
            <w:r w:rsidRPr="009D2ED9">
              <w:rPr>
                <w:rFonts w:asciiTheme="majorBidi" w:hAnsiTheme="majorBidi" w:cstheme="majorBidi"/>
                <w:b/>
                <w:bCs/>
                <w:szCs w:val="32"/>
              </w:rPr>
              <w:t>University of Tehran</w:t>
            </w:r>
          </w:p>
          <w:p w14:paraId="6522AD26" w14:textId="77777777" w:rsidR="00C1201C" w:rsidRPr="009D2ED9" w:rsidRDefault="00C1201C" w:rsidP="00C1201C">
            <w:pPr>
              <w:pStyle w:val="af"/>
              <w:bidi/>
              <w:rPr>
                <w:rFonts w:asciiTheme="majorBidi" w:hAnsiTheme="majorBidi" w:cstheme="majorBidi"/>
              </w:rPr>
            </w:pPr>
          </w:p>
          <w:p w14:paraId="7E596BD5" w14:textId="77777777" w:rsidR="00C1201C" w:rsidRPr="009D2ED9" w:rsidRDefault="00C1201C" w:rsidP="00C1201C">
            <w:pPr>
              <w:pStyle w:val="af"/>
              <w:ind w:firstLine="0"/>
              <w:jc w:val="center"/>
              <w:rPr>
                <w:rFonts w:asciiTheme="majorBidi" w:hAnsiTheme="majorBidi" w:cstheme="majorBidi"/>
                <w:b/>
                <w:bCs/>
                <w:sz w:val="26"/>
                <w:szCs w:val="30"/>
                <w:rtl/>
              </w:rPr>
            </w:pPr>
            <w:r w:rsidRPr="009D2ED9">
              <w:rPr>
                <w:rFonts w:asciiTheme="majorBidi" w:hAnsiTheme="majorBidi" w:cstheme="majorBidi"/>
                <w:b/>
                <w:bCs/>
                <w:sz w:val="26"/>
                <w:szCs w:val="30"/>
              </w:rPr>
              <w:t>College of Engineering</w:t>
            </w:r>
          </w:p>
          <w:p w14:paraId="478AD333" w14:textId="77777777" w:rsidR="00C1201C" w:rsidRPr="009D2ED9" w:rsidRDefault="00C1201C" w:rsidP="00C1201C">
            <w:pPr>
              <w:pStyle w:val="af"/>
              <w:bidi/>
              <w:rPr>
                <w:rFonts w:asciiTheme="majorBidi" w:hAnsiTheme="majorBidi" w:cstheme="majorBidi"/>
                <w:rtl/>
              </w:rPr>
            </w:pPr>
            <w:r w:rsidRPr="009D2ED9">
              <w:rPr>
                <w:rFonts w:asciiTheme="majorBidi" w:hAnsiTheme="majorBidi" w:cstheme="majorBidi"/>
                <w:rtl/>
              </w:rPr>
              <w:tab/>
            </w:r>
          </w:p>
          <w:p w14:paraId="1F16A9ED" w14:textId="77777777" w:rsidR="00C1201C" w:rsidRPr="009D2ED9" w:rsidRDefault="00C1201C" w:rsidP="0084569A">
            <w:pPr>
              <w:spacing w:after="0" w:line="240" w:lineRule="auto"/>
              <w:jc w:val="center"/>
              <w:rPr>
                <w:rFonts w:asciiTheme="majorBidi" w:hAnsiTheme="majorBidi" w:cstheme="majorBidi"/>
                <w:color w:val="000000"/>
                <w:sz w:val="30"/>
                <w:szCs w:val="30"/>
              </w:rPr>
            </w:pPr>
            <w:r w:rsidRPr="009D2ED9">
              <w:rPr>
                <w:rFonts w:asciiTheme="majorBidi" w:hAnsiTheme="majorBidi" w:cstheme="majorBidi"/>
                <w:color w:val="000000"/>
                <w:sz w:val="26"/>
                <w:szCs w:val="26"/>
              </w:rPr>
              <w:t>Faculty of Electrical and Computer Engineering</w:t>
            </w:r>
            <w:r w:rsidRPr="009D2ED9">
              <w:rPr>
                <w:rFonts w:asciiTheme="majorBidi" w:hAnsiTheme="majorBidi" w:cstheme="majorBidi"/>
                <w:color w:val="000000"/>
                <w:sz w:val="30"/>
                <w:szCs w:val="30"/>
                <w:rtl/>
              </w:rPr>
              <w:t xml:space="preserve"> </w:t>
            </w:r>
          </w:p>
          <w:p w14:paraId="2FC4C5AC" w14:textId="33D51914" w:rsidR="00C1201C" w:rsidRPr="00C715C5" w:rsidRDefault="00C1201C" w:rsidP="0084569A">
            <w:pPr>
              <w:spacing w:after="0" w:line="240" w:lineRule="auto"/>
              <w:jc w:val="center"/>
              <w:rPr>
                <w:rFonts w:ascii="B Lotus" w:hAnsi="B Lotus" w:cs="B Lotus"/>
                <w:color w:val="000000"/>
                <w:sz w:val="32"/>
                <w:szCs w:val="32"/>
                <w:rtl/>
                <w:lang w:bidi="ar-SA"/>
              </w:rPr>
            </w:pPr>
          </w:p>
        </w:tc>
      </w:tr>
      <w:tr w:rsidR="000220C1" w:rsidRPr="00C715C5" w14:paraId="252E471C" w14:textId="77777777" w:rsidTr="00C1201C">
        <w:tc>
          <w:tcPr>
            <w:tcW w:w="8508" w:type="dxa"/>
            <w:gridSpan w:val="3"/>
          </w:tcPr>
          <w:p w14:paraId="74BFFB1B" w14:textId="29F8EF17" w:rsidR="000220C1" w:rsidRPr="009D2ED9" w:rsidRDefault="00F9357F" w:rsidP="00F9357F">
            <w:pPr>
              <w:bidi w:val="0"/>
              <w:spacing w:after="100" w:afterAutospacing="1" w:line="312" w:lineRule="auto"/>
              <w:jc w:val="center"/>
              <w:rPr>
                <w:rFonts w:asciiTheme="majorBidi" w:hAnsiTheme="majorBidi" w:cstheme="majorBidi"/>
                <w:color w:val="000000"/>
                <w:sz w:val="34"/>
                <w:szCs w:val="34"/>
                <w:rtl/>
                <w:lang w:bidi="ar-SA"/>
              </w:rPr>
            </w:pPr>
            <w:r>
              <w:rPr>
                <w:rFonts w:asciiTheme="majorBidi" w:hAnsiTheme="majorBidi" w:cstheme="majorBidi"/>
                <w:b/>
                <w:bCs/>
                <w:sz w:val="42"/>
                <w:szCs w:val="42"/>
              </w:rPr>
              <w:t>Improvement in Link-prediction Model based on Latent Factor using Association Rules</w:t>
            </w:r>
          </w:p>
          <w:p w14:paraId="0411426F" w14:textId="77777777" w:rsidR="000220C1" w:rsidRPr="00C715C5" w:rsidRDefault="000220C1" w:rsidP="0084569A">
            <w:pPr>
              <w:spacing w:after="0" w:line="240" w:lineRule="auto"/>
              <w:jc w:val="center"/>
              <w:rPr>
                <w:rFonts w:ascii="B Lotus" w:hAnsi="B Lotus" w:cs="B Lotus"/>
                <w:color w:val="000000"/>
                <w:sz w:val="32"/>
                <w:szCs w:val="32"/>
                <w:rtl/>
                <w:lang w:bidi="ar-SA"/>
              </w:rPr>
            </w:pPr>
          </w:p>
        </w:tc>
      </w:tr>
      <w:tr w:rsidR="000220C1" w:rsidRPr="00C715C5" w14:paraId="7D95A18C" w14:textId="77777777" w:rsidTr="00C1201C">
        <w:tc>
          <w:tcPr>
            <w:tcW w:w="8508" w:type="dxa"/>
            <w:gridSpan w:val="3"/>
          </w:tcPr>
          <w:p w14:paraId="6C959F2D" w14:textId="77777777" w:rsidR="009D2ED9" w:rsidRDefault="009D2ED9" w:rsidP="009D2ED9">
            <w:pPr>
              <w:spacing w:after="0" w:line="312" w:lineRule="auto"/>
              <w:jc w:val="center"/>
              <w:rPr>
                <w:rFonts w:asciiTheme="majorBidi" w:hAnsiTheme="majorBidi" w:cstheme="majorBidi"/>
                <w:szCs w:val="24"/>
              </w:rPr>
            </w:pPr>
          </w:p>
          <w:p w14:paraId="7B6ACC25" w14:textId="77777777" w:rsidR="000220C1" w:rsidRPr="009D2ED9" w:rsidRDefault="000220C1" w:rsidP="009D2ED9">
            <w:pPr>
              <w:spacing w:after="0" w:line="312" w:lineRule="auto"/>
              <w:jc w:val="center"/>
              <w:rPr>
                <w:rFonts w:asciiTheme="majorBidi" w:hAnsiTheme="majorBidi" w:cstheme="majorBidi"/>
                <w:szCs w:val="24"/>
              </w:rPr>
            </w:pPr>
            <w:r w:rsidRPr="009D2ED9">
              <w:rPr>
                <w:rFonts w:asciiTheme="majorBidi" w:hAnsiTheme="majorBidi" w:cstheme="majorBidi"/>
                <w:szCs w:val="24"/>
              </w:rPr>
              <w:t>A thesis submitted to the Graduate Studies Office</w:t>
            </w:r>
          </w:p>
          <w:p w14:paraId="4B269283" w14:textId="77777777" w:rsidR="000220C1" w:rsidRPr="009D2ED9" w:rsidRDefault="000220C1" w:rsidP="009D2ED9">
            <w:pPr>
              <w:spacing w:after="0" w:line="312" w:lineRule="auto"/>
              <w:jc w:val="center"/>
              <w:rPr>
                <w:rFonts w:asciiTheme="majorBidi" w:hAnsiTheme="majorBidi" w:cstheme="majorBidi"/>
                <w:szCs w:val="24"/>
              </w:rPr>
            </w:pPr>
            <w:r w:rsidRPr="009D2ED9">
              <w:rPr>
                <w:rFonts w:asciiTheme="majorBidi" w:hAnsiTheme="majorBidi" w:cstheme="majorBidi"/>
                <w:szCs w:val="24"/>
              </w:rPr>
              <w:t xml:space="preserve"> In partial fulfillment of the requirements for</w:t>
            </w:r>
          </w:p>
          <w:p w14:paraId="21CF9B29" w14:textId="618CE66E" w:rsidR="000220C1" w:rsidRPr="009D2ED9" w:rsidRDefault="000220C1" w:rsidP="009D2ED9">
            <w:pPr>
              <w:spacing w:after="0" w:line="312" w:lineRule="auto"/>
              <w:jc w:val="center"/>
              <w:rPr>
                <w:rFonts w:asciiTheme="majorBidi" w:hAnsiTheme="majorBidi" w:cstheme="majorBidi"/>
                <w:szCs w:val="24"/>
                <w:rtl/>
              </w:rPr>
            </w:pPr>
            <w:r w:rsidRPr="009D2ED9">
              <w:rPr>
                <w:rFonts w:asciiTheme="majorBidi" w:hAnsiTheme="majorBidi" w:cstheme="majorBidi"/>
                <w:szCs w:val="24"/>
              </w:rPr>
              <w:t xml:space="preserve"> The degree of </w:t>
            </w:r>
            <w:r w:rsidR="009D2ED9" w:rsidRPr="009D2ED9">
              <w:rPr>
                <w:rFonts w:asciiTheme="majorBidi" w:hAnsiTheme="majorBidi" w:cstheme="majorBidi"/>
                <w:szCs w:val="24"/>
              </w:rPr>
              <w:t>M.Sc</w:t>
            </w:r>
            <w:r w:rsidRPr="009D2ED9">
              <w:rPr>
                <w:rFonts w:asciiTheme="majorBidi" w:hAnsiTheme="majorBidi" w:cstheme="majorBidi"/>
                <w:szCs w:val="24"/>
              </w:rPr>
              <w:t xml:space="preserve"> in </w:t>
            </w:r>
          </w:p>
          <w:p w14:paraId="34803921" w14:textId="580F82BB" w:rsidR="000220C1" w:rsidRPr="009D2ED9" w:rsidRDefault="00F9357F" w:rsidP="009D2ED9">
            <w:pPr>
              <w:spacing w:after="0" w:line="312" w:lineRule="auto"/>
              <w:jc w:val="center"/>
              <w:rPr>
                <w:rFonts w:asciiTheme="majorBidi" w:hAnsiTheme="majorBidi" w:cstheme="majorBidi"/>
                <w:szCs w:val="24"/>
              </w:rPr>
            </w:pPr>
            <w:r>
              <w:rPr>
                <w:rFonts w:asciiTheme="majorBidi" w:hAnsiTheme="majorBidi" w:cstheme="majorBidi"/>
                <w:szCs w:val="24"/>
              </w:rPr>
              <w:t>Software</w:t>
            </w:r>
            <w:r w:rsidR="000220C1" w:rsidRPr="009D2ED9">
              <w:rPr>
                <w:rFonts w:asciiTheme="majorBidi" w:hAnsiTheme="majorBidi" w:cstheme="majorBidi"/>
                <w:szCs w:val="24"/>
              </w:rPr>
              <w:t xml:space="preserve"> Engineering</w:t>
            </w:r>
          </w:p>
          <w:p w14:paraId="0B7A4429" w14:textId="77777777" w:rsidR="000220C1" w:rsidRDefault="000220C1" w:rsidP="0084569A">
            <w:pPr>
              <w:spacing w:after="0" w:line="240" w:lineRule="auto"/>
              <w:jc w:val="center"/>
              <w:rPr>
                <w:rFonts w:asciiTheme="majorBidi" w:hAnsiTheme="majorBidi" w:cstheme="majorBidi"/>
                <w:color w:val="000000"/>
                <w:szCs w:val="24"/>
                <w:lang w:bidi="ar-SA"/>
              </w:rPr>
            </w:pPr>
          </w:p>
          <w:p w14:paraId="361C7A89" w14:textId="77777777" w:rsidR="009D2ED9" w:rsidRPr="009D2ED9" w:rsidRDefault="009D2ED9" w:rsidP="0084569A">
            <w:pPr>
              <w:spacing w:after="0" w:line="240" w:lineRule="auto"/>
              <w:jc w:val="center"/>
              <w:rPr>
                <w:rFonts w:asciiTheme="majorBidi" w:hAnsiTheme="majorBidi" w:cstheme="majorBidi"/>
                <w:color w:val="000000"/>
                <w:szCs w:val="24"/>
                <w:rtl/>
                <w:lang w:bidi="ar-SA"/>
              </w:rPr>
            </w:pPr>
          </w:p>
        </w:tc>
      </w:tr>
      <w:tr w:rsidR="000220C1" w:rsidRPr="00C715C5" w14:paraId="50457135" w14:textId="77777777" w:rsidTr="00C1201C">
        <w:tc>
          <w:tcPr>
            <w:tcW w:w="8508" w:type="dxa"/>
            <w:gridSpan w:val="3"/>
          </w:tcPr>
          <w:p w14:paraId="70637882" w14:textId="77777777" w:rsidR="000220C1" w:rsidRPr="009D2ED9" w:rsidRDefault="000220C1" w:rsidP="009D2ED9">
            <w:pPr>
              <w:spacing w:after="0" w:line="312" w:lineRule="auto"/>
              <w:jc w:val="center"/>
              <w:rPr>
                <w:rFonts w:asciiTheme="majorBidi" w:hAnsiTheme="majorBidi" w:cstheme="majorBidi"/>
                <w:b/>
                <w:bCs/>
                <w:szCs w:val="24"/>
              </w:rPr>
            </w:pPr>
            <w:r w:rsidRPr="009D2ED9">
              <w:rPr>
                <w:rFonts w:asciiTheme="majorBidi" w:hAnsiTheme="majorBidi" w:cstheme="majorBidi"/>
                <w:b/>
                <w:bCs/>
                <w:szCs w:val="24"/>
              </w:rPr>
              <w:t>By:</w:t>
            </w:r>
          </w:p>
          <w:p w14:paraId="2CE5B439" w14:textId="527CAE38" w:rsidR="009D2ED9" w:rsidRPr="009D2ED9" w:rsidRDefault="00B766A0" w:rsidP="009D2ED9">
            <w:pPr>
              <w:spacing w:after="100" w:afterAutospacing="1" w:line="480" w:lineRule="auto"/>
              <w:jc w:val="center"/>
              <w:rPr>
                <w:rFonts w:asciiTheme="majorBidi" w:hAnsiTheme="majorBidi" w:cstheme="majorBidi"/>
                <w:b/>
                <w:bCs/>
                <w:szCs w:val="24"/>
              </w:rPr>
            </w:pPr>
            <w:r>
              <w:rPr>
                <w:rFonts w:asciiTheme="majorBidi" w:hAnsiTheme="majorBidi" w:cstheme="majorBidi"/>
                <w:b/>
                <w:bCs/>
                <w:szCs w:val="24"/>
              </w:rPr>
              <w:t>Masoud Hashemian</w:t>
            </w:r>
          </w:p>
          <w:p w14:paraId="430869B9" w14:textId="34CCB919" w:rsidR="009D2ED9" w:rsidRPr="009D2ED9" w:rsidRDefault="000220C1" w:rsidP="009D2ED9">
            <w:pPr>
              <w:spacing w:after="0" w:line="312" w:lineRule="auto"/>
              <w:jc w:val="center"/>
              <w:rPr>
                <w:rFonts w:asciiTheme="majorBidi" w:hAnsiTheme="majorBidi" w:cstheme="majorBidi"/>
                <w:b/>
                <w:bCs/>
                <w:szCs w:val="24"/>
                <w:rtl/>
              </w:rPr>
            </w:pPr>
            <w:r w:rsidRPr="009D2ED9">
              <w:rPr>
                <w:rFonts w:asciiTheme="majorBidi" w:hAnsiTheme="majorBidi" w:cstheme="majorBidi"/>
                <w:b/>
                <w:bCs/>
                <w:szCs w:val="24"/>
              </w:rPr>
              <w:t>Supervisor:</w:t>
            </w:r>
          </w:p>
          <w:p w14:paraId="48ED3CE1" w14:textId="6B81D5CA" w:rsidR="000220C1" w:rsidRPr="009D2ED9" w:rsidRDefault="000220C1" w:rsidP="009D2ED9">
            <w:pPr>
              <w:spacing w:after="100" w:afterAutospacing="1" w:line="312" w:lineRule="auto"/>
              <w:jc w:val="center"/>
              <w:rPr>
                <w:rFonts w:asciiTheme="majorBidi" w:hAnsiTheme="majorBidi" w:cstheme="majorBidi"/>
                <w:b/>
                <w:bCs/>
                <w:szCs w:val="24"/>
              </w:rPr>
            </w:pPr>
            <w:r w:rsidRPr="009D2ED9">
              <w:rPr>
                <w:rFonts w:asciiTheme="majorBidi" w:hAnsiTheme="majorBidi" w:cstheme="majorBidi"/>
                <w:b/>
                <w:bCs/>
                <w:szCs w:val="24"/>
              </w:rPr>
              <w:t xml:space="preserve">Dr. </w:t>
            </w:r>
            <w:r w:rsidR="009D2ED9" w:rsidRPr="009D2ED9">
              <w:rPr>
                <w:rFonts w:asciiTheme="majorBidi" w:hAnsiTheme="majorBidi" w:cstheme="majorBidi"/>
                <w:b/>
                <w:bCs/>
                <w:szCs w:val="24"/>
              </w:rPr>
              <w:t>Nasser Yazdani</w:t>
            </w:r>
          </w:p>
        </w:tc>
      </w:tr>
    </w:tbl>
    <w:p w14:paraId="1314E68F" w14:textId="77777777" w:rsidR="000220C1" w:rsidRPr="00CA5DB7" w:rsidRDefault="000220C1" w:rsidP="000220C1">
      <w:pPr>
        <w:rPr>
          <w:rFonts w:ascii="Cambria" w:hAnsi="Cambria" w:cs="B Lotus"/>
          <w:rtl/>
        </w:rPr>
      </w:pPr>
    </w:p>
    <w:p w14:paraId="23DDA96F" w14:textId="77777777" w:rsidR="00EB5A97" w:rsidRPr="000220C1" w:rsidRDefault="00EB5A97" w:rsidP="000220C1">
      <w:pPr>
        <w:rPr>
          <w:szCs w:val="24"/>
          <w:rtl/>
        </w:rPr>
      </w:pPr>
    </w:p>
    <w:sectPr w:rsidR="00EB5A97" w:rsidRPr="000220C1" w:rsidSect="00CB0375">
      <w:headerReference w:type="default" r:id="rId59"/>
      <w:footerReference w:type="default" r:id="rId60"/>
      <w:type w:val="continuous"/>
      <w:pgSz w:w="11906" w:h="16838"/>
      <w:pgMar w:top="1987" w:right="1987" w:bottom="1411" w:left="1411" w:header="708" w:footer="708" w:gutter="0"/>
      <w:pgNumType w:start="1"/>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2E6405" w14:textId="77777777" w:rsidR="00D14AA3" w:rsidRDefault="00D14AA3" w:rsidP="00463463">
      <w:pPr>
        <w:spacing w:after="0" w:line="240" w:lineRule="auto"/>
      </w:pPr>
      <w:r>
        <w:separator/>
      </w:r>
    </w:p>
  </w:endnote>
  <w:endnote w:type="continuationSeparator" w:id="0">
    <w:p w14:paraId="3103CA0D" w14:textId="77777777" w:rsidR="00D14AA3" w:rsidRDefault="00D14AA3" w:rsidP="004634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Titr">
    <w:panose1 w:val="00000700000000000000"/>
    <w:charset w:val="B2"/>
    <w:family w:val="auto"/>
    <w:pitch w:val="variable"/>
    <w:sig w:usb0="00002001" w:usb1="80000000" w:usb2="00000008" w:usb3="00000000" w:csb0="00000040" w:csb1="00000000"/>
  </w:font>
  <w:font w:name="Zar">
    <w:altName w:val="Courier New"/>
    <w:charset w:val="B2"/>
    <w:family w:val="auto"/>
    <w:pitch w:val="variable"/>
    <w:sig w:usb0="00002001" w:usb1="00000000" w:usb2="00000000" w:usb3="00000000" w:csb0="00000040" w:csb1="00000000"/>
  </w:font>
  <w:font w:name="Arial">
    <w:panose1 w:val="020B0604020202020204"/>
    <w:charset w:val="00"/>
    <w:family w:val="swiss"/>
    <w:pitch w:val="variable"/>
    <w:sig w:usb0="E0002E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02FF" w:usb1="4000ACFF" w:usb2="00000001" w:usb3="00000000" w:csb0="0000019F" w:csb1="00000000"/>
  </w:font>
  <w:font w:name="Times New Roman Bold">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tr">
    <w:altName w:val="Times New Roman"/>
    <w:charset w:val="B2"/>
    <w:family w:val="auto"/>
    <w:pitch w:val="variable"/>
    <w:sig w:usb0="00002001" w:usb1="00000000" w:usb2="00000000" w:usb3="00000000" w:csb0="00000040" w:csb1="00000000"/>
  </w:font>
  <w:font w:name="Nazanin">
    <w:altName w:val="Courier New"/>
    <w:charset w:val="B2"/>
    <w:family w:val="auto"/>
    <w:pitch w:val="variable"/>
    <w:sig w:usb0="00002001" w:usb1="00000000" w:usb2="00000000" w:usb3="00000000" w:csb0="00000040" w:csb1="00000000"/>
  </w:font>
  <w:font w:name="Calibri Light">
    <w:panose1 w:val="020F0302020204030204"/>
    <w:charset w:val="00"/>
    <w:family w:val="swiss"/>
    <w:pitch w:val="variable"/>
    <w:sig w:usb0="A00002EF" w:usb1="4000207B" w:usb2="00000000" w:usb3="00000000" w:csb0="0000019F" w:csb1="00000000"/>
  </w:font>
  <w:font w:name="B Lotus">
    <w:panose1 w:val="00000400000000000000"/>
    <w:charset w:val="B2"/>
    <w:family w:val="auto"/>
    <w:pitch w:val="variable"/>
    <w:sig w:usb0="00002001" w:usb1="80000000" w:usb2="00000008" w:usb3="00000000" w:csb0="00000040"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00"/>
    <w:family w:val="swiss"/>
    <w:pitch w:val="variable"/>
    <w:sig w:usb0="E0002EFF" w:usb1="C0007843" w:usb2="00000009" w:usb3="00000000" w:csb0="000001FF" w:csb1="00000000"/>
  </w:font>
  <w:font w:name="X Nazanin">
    <w:altName w:val="Segoe UI Semilight"/>
    <w:charset w:val="00"/>
    <w:family w:val="auto"/>
    <w:pitch w:val="variable"/>
    <w:sig w:usb0="80002003" w:usb1="80000000" w:usb2="00000008" w:usb3="00000000" w:csb0="00000041" w:csb1="00000000"/>
  </w:font>
  <w:font w:name="Cambria Math">
    <w:panose1 w:val="02040503050406030204"/>
    <w:charset w:val="00"/>
    <w:family w:val="roman"/>
    <w:pitch w:val="variable"/>
    <w:sig w:usb0="E00002FF" w:usb1="420024FF" w:usb2="00000000" w:usb3="00000000" w:csb0="0000019F" w:csb1="00000000"/>
  </w:font>
  <w:font w:name="NimbusRomNo9L">
    <w:altName w:val="Times New Roman"/>
    <w:charset w:val="00"/>
    <w:family w:val="auto"/>
    <w:pitch w:val="default"/>
  </w:font>
  <w:font w:name="Helvetica Light">
    <w:altName w:val="Malgun Gothic"/>
    <w:charset w:val="00"/>
    <w:family w:val="auto"/>
    <w:pitch w:val="variable"/>
    <w:sig w:usb0="800000AF" w:usb1="4000204A" w:usb2="00000000" w:usb3="00000000" w:csb0="00000001" w:csb1="00000000"/>
  </w:font>
  <w:font w:name="BNazani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72992F" w14:textId="45A785C6" w:rsidR="00D14AA3" w:rsidRDefault="00D14AA3" w:rsidP="000F7BA8">
    <w:pPr>
      <w:pStyle w:val="Footer"/>
      <w:jc w:val="center"/>
    </w:pPr>
  </w:p>
  <w:p w14:paraId="7E05776D" w14:textId="77777777" w:rsidR="00D14AA3" w:rsidRDefault="00D14A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78387768"/>
      <w:docPartObj>
        <w:docPartGallery w:val="Page Numbers (Bottom of Page)"/>
        <w:docPartUnique/>
      </w:docPartObj>
    </w:sdtPr>
    <w:sdtEndPr>
      <w:rPr>
        <w:noProof/>
      </w:rPr>
    </w:sdtEndPr>
    <w:sdtContent>
      <w:p w14:paraId="67C0DCDA" w14:textId="70DB04FF" w:rsidR="00D14AA3" w:rsidRDefault="00D14AA3">
        <w:pPr>
          <w:pStyle w:val="Footer"/>
          <w:jc w:val="center"/>
        </w:pPr>
        <w:r>
          <w:fldChar w:fldCharType="begin"/>
        </w:r>
        <w:r w:rsidRPr="0004670E">
          <w:instrText xml:space="preserve"> PAGE   \* MERGEFORMAT </w:instrText>
        </w:r>
        <w:r>
          <w:fldChar w:fldCharType="separate"/>
        </w:r>
        <w:r w:rsidR="00EE5841">
          <w:rPr>
            <w:rFonts w:hint="eastAsia"/>
            <w:noProof/>
            <w:rtl/>
          </w:rPr>
          <w:t>‌ك</w:t>
        </w:r>
        <w:r>
          <w:rPr>
            <w:noProof/>
          </w:rPr>
          <w:fldChar w:fldCharType="end"/>
        </w:r>
      </w:p>
    </w:sdtContent>
  </w:sdt>
  <w:p w14:paraId="6CE5814B" w14:textId="77777777" w:rsidR="00D14AA3" w:rsidRDefault="00D14AA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FFBD2" w14:textId="5AFA99C8" w:rsidR="00D14AA3" w:rsidRDefault="00D14AA3" w:rsidP="00D839C4">
    <w:pPr>
      <w:pStyle w:val="Footer"/>
      <w:jc w:val="center"/>
    </w:pPr>
    <w:r>
      <w:fldChar w:fldCharType="begin"/>
    </w:r>
    <w:r>
      <w:instrText xml:space="preserve"> PAGE   \* MERGEFORMAT </w:instrText>
    </w:r>
    <w:r>
      <w:fldChar w:fldCharType="separate"/>
    </w:r>
    <w:r w:rsidR="00EE5841">
      <w:rPr>
        <w:noProof/>
        <w:rtl/>
      </w:rPr>
      <w:t>102</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25FDC" w14:textId="77777777" w:rsidR="00D14AA3" w:rsidRDefault="00D14AA3" w:rsidP="0031249D">
    <w:pPr>
      <w:pStyle w:val="Footer"/>
      <w:jc w:val="center"/>
    </w:pPr>
    <w:r>
      <w:rPr>
        <w:rFonts w:hint="cs"/>
        <w:rtl/>
      </w:rPr>
      <w:t>1</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70120" w14:textId="77777777" w:rsidR="00D14AA3" w:rsidRDefault="00D14A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03F2A0" w14:textId="77777777" w:rsidR="00D14AA3" w:rsidRDefault="00D14AA3" w:rsidP="006520B1">
      <w:pPr>
        <w:bidi w:val="0"/>
        <w:spacing w:after="0" w:line="240" w:lineRule="auto"/>
      </w:pPr>
      <w:r>
        <w:separator/>
      </w:r>
    </w:p>
  </w:footnote>
  <w:footnote w:type="continuationSeparator" w:id="0">
    <w:p w14:paraId="73A5A397" w14:textId="77777777" w:rsidR="00D14AA3" w:rsidRDefault="00D14AA3" w:rsidP="00463463">
      <w:pPr>
        <w:spacing w:after="0" w:line="240" w:lineRule="auto"/>
      </w:pPr>
      <w:r>
        <w:continuationSeparator/>
      </w:r>
    </w:p>
  </w:footnote>
  <w:footnote w:id="1">
    <w:p w14:paraId="72DC14D5" w14:textId="0EB25336" w:rsidR="00D14AA3" w:rsidRPr="00FE4AD1" w:rsidRDefault="00D14AA3">
      <w:pPr>
        <w:pStyle w:val="FootnoteText"/>
        <w:rPr>
          <w:lang w:val="en-US"/>
        </w:rPr>
      </w:pPr>
      <w:r>
        <w:rPr>
          <w:rStyle w:val="FootnoteReference"/>
        </w:rPr>
        <w:footnoteRef/>
      </w:r>
      <w:r>
        <w:t xml:space="preserve"> Knowledgbase</w:t>
      </w:r>
    </w:p>
  </w:footnote>
  <w:footnote w:id="2">
    <w:p w14:paraId="2D023D5F" w14:textId="7B489FFE" w:rsidR="00D14AA3" w:rsidRPr="00BA4888" w:rsidRDefault="00D14AA3">
      <w:pPr>
        <w:pStyle w:val="FootnoteText"/>
        <w:rPr>
          <w:lang w:val="en-US"/>
        </w:rPr>
      </w:pPr>
      <w:r>
        <w:rPr>
          <w:rStyle w:val="FootnoteReference"/>
        </w:rPr>
        <w:footnoteRef/>
      </w:r>
      <w:r>
        <w:t xml:space="preserve"> </w:t>
      </w:r>
      <w:r>
        <w:rPr>
          <w:lang w:val="en-US"/>
        </w:rPr>
        <w:t>Open world assumption (OWA)</w:t>
      </w:r>
    </w:p>
  </w:footnote>
  <w:footnote w:id="3">
    <w:p w14:paraId="1C3353BD" w14:textId="4E3E13A8" w:rsidR="00D14AA3" w:rsidRPr="00BA4888" w:rsidRDefault="00D14AA3">
      <w:pPr>
        <w:pStyle w:val="FootnoteText"/>
        <w:rPr>
          <w:lang w:val="en-US"/>
        </w:rPr>
      </w:pPr>
      <w:r>
        <w:rPr>
          <w:rStyle w:val="FootnoteReference"/>
        </w:rPr>
        <w:footnoteRef/>
      </w:r>
      <w:r>
        <w:t xml:space="preserve"> </w:t>
      </w:r>
      <w:r>
        <w:rPr>
          <w:lang w:val="en-US"/>
        </w:rPr>
        <w:t>Closed world assumption (CWA)</w:t>
      </w:r>
    </w:p>
  </w:footnote>
  <w:footnote w:id="4">
    <w:p w14:paraId="7045A11E" w14:textId="5A167543" w:rsidR="00D14AA3" w:rsidRPr="00BA4888" w:rsidRDefault="00D14AA3">
      <w:pPr>
        <w:pStyle w:val="FootnoteText"/>
        <w:rPr>
          <w:lang w:val="en-US"/>
        </w:rPr>
      </w:pPr>
      <w:r>
        <w:rPr>
          <w:rStyle w:val="FootnoteReference"/>
        </w:rPr>
        <w:footnoteRef/>
      </w:r>
      <w:r>
        <w:t xml:space="preserve"> </w:t>
      </w:r>
      <w:r>
        <w:rPr>
          <w:lang w:val="en-US"/>
        </w:rPr>
        <w:t>Formal system of logic</w:t>
      </w:r>
    </w:p>
  </w:footnote>
  <w:footnote w:id="5">
    <w:p w14:paraId="645B42BB" w14:textId="495E3D14" w:rsidR="00D14AA3" w:rsidRPr="00BA4888" w:rsidRDefault="00D14AA3">
      <w:pPr>
        <w:pStyle w:val="FootnoteText"/>
        <w:rPr>
          <w:lang w:val="en-US"/>
        </w:rPr>
      </w:pPr>
      <w:r>
        <w:rPr>
          <w:rStyle w:val="FootnoteReference"/>
        </w:rPr>
        <w:footnoteRef/>
      </w:r>
      <w:r>
        <w:t xml:space="preserve"> </w:t>
      </w:r>
      <w:r>
        <w:rPr>
          <w:lang w:val="en-US"/>
        </w:rPr>
        <w:t>Knowledge representation</w:t>
      </w:r>
    </w:p>
  </w:footnote>
  <w:footnote w:id="6">
    <w:p w14:paraId="0A88B8B2" w14:textId="2C830870" w:rsidR="00D14AA3" w:rsidRPr="00D07436" w:rsidRDefault="00D14AA3">
      <w:pPr>
        <w:pStyle w:val="FootnoteText"/>
        <w:rPr>
          <w:lang w:val="en-US"/>
        </w:rPr>
      </w:pPr>
      <w:r>
        <w:rPr>
          <w:rStyle w:val="FootnoteReference"/>
        </w:rPr>
        <w:footnoteRef/>
      </w:r>
      <w:r>
        <w:t xml:space="preserve"> </w:t>
      </w:r>
      <w:r>
        <w:rPr>
          <w:lang w:val="en-US"/>
        </w:rPr>
        <w:t>unknown</w:t>
      </w:r>
    </w:p>
  </w:footnote>
  <w:footnote w:id="7">
    <w:p w14:paraId="62CDCDE0" w14:textId="5EB24B76" w:rsidR="00D14AA3" w:rsidRPr="00D07436" w:rsidRDefault="00D14AA3">
      <w:pPr>
        <w:pStyle w:val="FootnoteText"/>
        <w:rPr>
          <w:lang w:val="en-US"/>
        </w:rPr>
      </w:pPr>
      <w:r>
        <w:rPr>
          <w:rStyle w:val="FootnoteReference"/>
        </w:rPr>
        <w:footnoteRef/>
      </w:r>
      <w:r>
        <w:t xml:space="preserve"> </w:t>
      </w:r>
      <w:r>
        <w:rPr>
          <w:lang w:val="en-US"/>
        </w:rPr>
        <w:t>Stochastic gradient descent</w:t>
      </w:r>
    </w:p>
  </w:footnote>
  <w:footnote w:id="8">
    <w:p w14:paraId="68C2EEF7" w14:textId="708A217A" w:rsidR="00D14AA3" w:rsidRPr="004A0509" w:rsidRDefault="00D14AA3">
      <w:pPr>
        <w:pStyle w:val="FootnoteText"/>
        <w:rPr>
          <w:lang w:val="en-US"/>
        </w:rPr>
      </w:pPr>
      <w:r>
        <w:rPr>
          <w:rStyle w:val="FootnoteReference"/>
        </w:rPr>
        <w:footnoteRef/>
      </w:r>
      <w:r>
        <w:t xml:space="preserve"> </w:t>
      </w:r>
      <w:r>
        <w:rPr>
          <w:lang w:val="en-US"/>
        </w:rPr>
        <w:t>RESCAL</w:t>
      </w:r>
    </w:p>
  </w:footnote>
  <w:footnote w:id="9">
    <w:p w14:paraId="5FEFD58D" w14:textId="77777777" w:rsidR="00D14AA3" w:rsidRDefault="00D14AA3" w:rsidP="00176D2B">
      <w:pPr>
        <w:pStyle w:val="FootnoteText"/>
      </w:pPr>
      <w:r>
        <w:rPr>
          <w:rStyle w:val="FootnoteReference"/>
        </w:rPr>
        <w:footnoteRef/>
      </w:r>
      <w:r>
        <w:t xml:space="preserve"> Relational latent factor</w:t>
      </w:r>
    </w:p>
  </w:footnote>
  <w:footnote w:id="10">
    <w:p w14:paraId="0EE07637" w14:textId="77777777" w:rsidR="00D14AA3" w:rsidRDefault="00D14AA3" w:rsidP="00176D2B">
      <w:pPr>
        <w:pStyle w:val="FootnoteText"/>
      </w:pPr>
      <w:r>
        <w:rPr>
          <w:rStyle w:val="FootnoteReference"/>
        </w:rPr>
        <w:footnoteRef/>
      </w:r>
      <w:r>
        <w:t xml:space="preserve"> Relational Learning</w:t>
      </w:r>
    </w:p>
  </w:footnote>
  <w:footnote w:id="11">
    <w:p w14:paraId="5423D659" w14:textId="77777777" w:rsidR="00D14AA3" w:rsidRDefault="00D14AA3" w:rsidP="00176D2B">
      <w:pPr>
        <w:pStyle w:val="FootnoteText"/>
      </w:pPr>
      <w:r>
        <w:rPr>
          <w:rStyle w:val="FootnoteReference"/>
        </w:rPr>
        <w:footnoteRef/>
      </w:r>
      <w:r>
        <w:t xml:space="preserve"> Shared representations</w:t>
      </w:r>
    </w:p>
  </w:footnote>
  <w:footnote w:id="12">
    <w:p w14:paraId="7DE30146" w14:textId="77777777" w:rsidR="00D14AA3" w:rsidRDefault="00D14AA3" w:rsidP="00176D2B">
      <w:pPr>
        <w:pStyle w:val="FootnoteText"/>
      </w:pPr>
      <w:r>
        <w:rPr>
          <w:rStyle w:val="FootnoteReference"/>
        </w:rPr>
        <w:footnoteRef/>
      </w:r>
      <w:r>
        <w:t xml:space="preserve"> jointly</w:t>
      </w:r>
    </w:p>
  </w:footnote>
  <w:footnote w:id="13">
    <w:p w14:paraId="08B4DEAF" w14:textId="77777777" w:rsidR="00D14AA3" w:rsidRDefault="00D14AA3" w:rsidP="00176D2B">
      <w:pPr>
        <w:pStyle w:val="FootnoteText"/>
      </w:pPr>
      <w:r>
        <w:rPr>
          <w:rStyle w:val="FootnoteReference"/>
        </w:rPr>
        <w:footnoteRef/>
      </w:r>
      <w:r>
        <w:t xml:space="preserve"> global dependency</w:t>
      </w:r>
    </w:p>
  </w:footnote>
  <w:footnote w:id="14">
    <w:p w14:paraId="1DCF839E" w14:textId="77777777" w:rsidR="00D14AA3" w:rsidRDefault="00D14AA3" w:rsidP="00176D2B">
      <w:pPr>
        <w:pStyle w:val="FootnoteText"/>
        <w:rPr>
          <w:rtl/>
        </w:rPr>
      </w:pPr>
      <w:r>
        <w:rPr>
          <w:rStyle w:val="FootnoteReference"/>
        </w:rPr>
        <w:footnoteRef/>
      </w:r>
      <w:r>
        <w:t xml:space="preserve"> </w:t>
      </w:r>
      <w:r w:rsidRPr="006C09BF">
        <w:rPr>
          <w:rFonts w:ascii="NimbusRomNo9L" w:hAnsi="NimbusRomNo9L"/>
          <w:sz w:val="20"/>
          <w:szCs w:val="20"/>
        </w:rPr>
        <w:t>Semantic embeddings</w:t>
      </w:r>
    </w:p>
  </w:footnote>
  <w:footnote w:id="15">
    <w:p w14:paraId="3CF90609" w14:textId="77777777" w:rsidR="00D14AA3" w:rsidRDefault="00D14AA3" w:rsidP="00176D2B">
      <w:pPr>
        <w:pStyle w:val="FootnoteText"/>
      </w:pPr>
      <w:r>
        <w:rPr>
          <w:rStyle w:val="FootnoteReference"/>
        </w:rPr>
        <w:footnoteRef/>
      </w:r>
      <w:r>
        <w:t xml:space="preserve"> relational domain</w:t>
      </w:r>
    </w:p>
  </w:footnote>
  <w:footnote w:id="16">
    <w:p w14:paraId="3869659B" w14:textId="77777777" w:rsidR="00D14AA3" w:rsidRDefault="00D14AA3" w:rsidP="00176D2B">
      <w:pPr>
        <w:pStyle w:val="FootnoteText"/>
      </w:pPr>
      <w:r>
        <w:rPr>
          <w:rStyle w:val="FootnoteReference"/>
        </w:rPr>
        <w:footnoteRef/>
      </w:r>
      <w:r>
        <w:t xml:space="preserve"> resulotion</w:t>
      </w:r>
    </w:p>
  </w:footnote>
  <w:footnote w:id="17">
    <w:p w14:paraId="3E6BB916" w14:textId="77777777" w:rsidR="00D14AA3" w:rsidRDefault="00D14AA3" w:rsidP="00176D2B">
      <w:pPr>
        <w:pStyle w:val="FootnoteText"/>
      </w:pPr>
      <w:r>
        <w:rPr>
          <w:rStyle w:val="FootnoteReference"/>
        </w:rPr>
        <w:footnoteRef/>
      </w:r>
      <w:r>
        <w:t xml:space="preserve"> </w:t>
      </w:r>
      <w:r w:rsidRPr="00B768EE">
        <w:t>large-scale hierarchical clustering</w:t>
      </w:r>
    </w:p>
  </w:footnote>
  <w:footnote w:id="18">
    <w:p w14:paraId="45A8494C" w14:textId="77777777" w:rsidR="00D14AA3" w:rsidRDefault="00D14AA3" w:rsidP="00176D2B">
      <w:pPr>
        <w:pStyle w:val="FootnoteText"/>
      </w:pPr>
      <w:r>
        <w:rPr>
          <w:rStyle w:val="FootnoteReference"/>
        </w:rPr>
        <w:footnoteRef/>
      </w:r>
      <w:r>
        <w:t xml:space="preserve"> Tensor factorization</w:t>
      </w:r>
    </w:p>
  </w:footnote>
  <w:footnote w:id="19">
    <w:p w14:paraId="6410CD50" w14:textId="77777777" w:rsidR="00D14AA3" w:rsidRDefault="00D14AA3" w:rsidP="00176D2B">
      <w:pPr>
        <w:pStyle w:val="FootnoteText"/>
      </w:pPr>
      <w:r>
        <w:rPr>
          <w:rStyle w:val="FootnoteReference"/>
        </w:rPr>
        <w:footnoteRef/>
      </w:r>
      <w:r>
        <w:t xml:space="preserve"> </w:t>
      </w:r>
      <w:r w:rsidRPr="00E522EC">
        <w:t>gradient-based</w:t>
      </w:r>
      <w:r>
        <w:t xml:space="preserve"> minimization</w:t>
      </w:r>
    </w:p>
  </w:footnote>
  <w:footnote w:id="20">
    <w:p w14:paraId="73A154B2" w14:textId="77777777" w:rsidR="00D14AA3" w:rsidRDefault="00D14AA3" w:rsidP="00176D2B">
      <w:pPr>
        <w:pStyle w:val="FootnoteText"/>
      </w:pPr>
      <w:r>
        <w:rPr>
          <w:rStyle w:val="FootnoteReference"/>
        </w:rPr>
        <w:footnoteRef/>
      </w:r>
      <w:r>
        <w:t xml:space="preserve"> </w:t>
      </w:r>
      <w:r w:rsidRPr="00A95F7B">
        <w:t>stochastic gradient descent</w:t>
      </w:r>
    </w:p>
  </w:footnote>
  <w:footnote w:id="21">
    <w:p w14:paraId="0F3B1A51" w14:textId="77777777" w:rsidR="00D14AA3" w:rsidRDefault="00D14AA3" w:rsidP="00176D2B">
      <w:pPr>
        <w:pStyle w:val="FootnoteText"/>
      </w:pPr>
      <w:r>
        <w:rPr>
          <w:rStyle w:val="FootnoteReference"/>
        </w:rPr>
        <w:footnoteRef/>
      </w:r>
      <w:r>
        <w:t xml:space="preserve"> sequence</w:t>
      </w:r>
    </w:p>
  </w:footnote>
  <w:footnote w:id="22">
    <w:p w14:paraId="696D4D65" w14:textId="77777777" w:rsidR="00D14AA3" w:rsidRDefault="00D14AA3" w:rsidP="00176D2B">
      <w:pPr>
        <w:pStyle w:val="FootnoteText"/>
      </w:pPr>
      <w:r>
        <w:rPr>
          <w:rStyle w:val="FootnoteReference"/>
        </w:rPr>
        <w:footnoteRef/>
      </w:r>
      <w:r>
        <w:t xml:space="preserve"> efficient close-form update</w:t>
      </w:r>
    </w:p>
  </w:footnote>
  <w:footnote w:id="23">
    <w:p w14:paraId="213F0FD5" w14:textId="77777777" w:rsidR="00D14AA3" w:rsidRDefault="00D14AA3" w:rsidP="00176D2B">
      <w:pPr>
        <w:pStyle w:val="FootnoteText"/>
        <w:rPr>
          <w:rtl/>
        </w:rPr>
      </w:pPr>
      <w:r>
        <w:rPr>
          <w:rStyle w:val="FootnoteReference"/>
        </w:rPr>
        <w:footnoteRef/>
      </w:r>
      <w:r>
        <w:t xml:space="preserve"> </w:t>
      </w:r>
      <w:r w:rsidRPr="006A3A0E">
        <w:t>state-of-the-art</w:t>
      </w:r>
    </w:p>
  </w:footnote>
  <w:footnote w:id="24">
    <w:p w14:paraId="0B4F26B0" w14:textId="77777777" w:rsidR="00D14AA3" w:rsidRDefault="00D14AA3" w:rsidP="00176D2B">
      <w:pPr>
        <w:pStyle w:val="FootnoteText"/>
        <w:rPr>
          <w:rtl/>
        </w:rPr>
      </w:pPr>
      <w:r>
        <w:rPr>
          <w:rStyle w:val="FootnoteReference"/>
        </w:rPr>
        <w:footnoteRef/>
      </w:r>
      <w:r>
        <w:t xml:space="preserve"> </w:t>
      </w:r>
      <w:r w:rsidRPr="00DE3BA5">
        <w:t>stocastic relational learning</w:t>
      </w:r>
    </w:p>
  </w:footnote>
  <w:footnote w:id="25">
    <w:p w14:paraId="768BEC46" w14:textId="77777777" w:rsidR="00D14AA3" w:rsidRDefault="00D14AA3" w:rsidP="00176D2B">
      <w:pPr>
        <w:pStyle w:val="FootnoteText"/>
      </w:pPr>
      <w:r>
        <w:rPr>
          <w:rStyle w:val="FootnoteReference"/>
        </w:rPr>
        <w:footnoteRef/>
      </w:r>
      <w:r>
        <w:t xml:space="preserve"> entity resulotion</w:t>
      </w:r>
    </w:p>
  </w:footnote>
  <w:footnote w:id="26">
    <w:p w14:paraId="70F43E6D" w14:textId="77777777" w:rsidR="00D14AA3" w:rsidRDefault="00D14AA3" w:rsidP="00176D2B">
      <w:pPr>
        <w:pStyle w:val="FootnoteText"/>
      </w:pPr>
      <w:r>
        <w:rPr>
          <w:rStyle w:val="FootnoteReference"/>
        </w:rPr>
        <w:footnoteRef/>
      </w:r>
      <w:r>
        <w:t xml:space="preserve"> link-based clustring</w:t>
      </w:r>
    </w:p>
  </w:footnote>
  <w:footnote w:id="27">
    <w:p w14:paraId="650BC552" w14:textId="77777777" w:rsidR="00D14AA3" w:rsidRDefault="00D14AA3" w:rsidP="00176D2B">
      <w:pPr>
        <w:pStyle w:val="FootnoteText"/>
        <w:rPr>
          <w:rtl/>
        </w:rPr>
      </w:pPr>
      <w:r>
        <w:rPr>
          <w:rStyle w:val="FootnoteReference"/>
        </w:rPr>
        <w:footnoteRef/>
      </w:r>
      <w:r>
        <w:t xml:space="preserve"> </w:t>
      </w:r>
      <w:r w:rsidRPr="00F21FC2">
        <w:t>taxonomies</w:t>
      </w:r>
    </w:p>
  </w:footnote>
  <w:footnote w:id="28">
    <w:p w14:paraId="0F9DC005" w14:textId="77777777" w:rsidR="00D14AA3" w:rsidRDefault="00D14AA3" w:rsidP="00176D2B">
      <w:pPr>
        <w:pStyle w:val="FootnoteText"/>
        <w:rPr>
          <w:rtl/>
        </w:rPr>
      </w:pPr>
      <w:r>
        <w:rPr>
          <w:rStyle w:val="FootnoteReference"/>
        </w:rPr>
        <w:footnoteRef/>
      </w:r>
      <w:r>
        <w:t xml:space="preserve"> </w:t>
      </w:r>
      <w:r w:rsidRPr="00F21FC2">
        <w:t>hierarchical clusterings</w:t>
      </w:r>
    </w:p>
  </w:footnote>
  <w:footnote w:id="29">
    <w:p w14:paraId="31DC4281" w14:textId="77777777" w:rsidR="00D14AA3" w:rsidRDefault="00D14AA3" w:rsidP="00176D2B">
      <w:pPr>
        <w:pStyle w:val="FootnoteText"/>
        <w:rPr>
          <w:rtl/>
        </w:rPr>
      </w:pPr>
      <w:r>
        <w:rPr>
          <w:rStyle w:val="FootnoteReference"/>
        </w:rPr>
        <w:footnoteRef/>
      </w:r>
      <w:r>
        <w:t xml:space="preserve"> </w:t>
      </w:r>
      <w:r w:rsidRPr="00F21FC2">
        <w:t>uncategorized data via</w:t>
      </w:r>
    </w:p>
  </w:footnote>
  <w:footnote w:id="30">
    <w:p w14:paraId="69F01BAA" w14:textId="77777777" w:rsidR="00D14AA3" w:rsidRDefault="00D14AA3" w:rsidP="00176D2B">
      <w:pPr>
        <w:pStyle w:val="FootnoteText"/>
        <w:rPr>
          <w:rtl/>
        </w:rPr>
      </w:pPr>
      <w:r>
        <w:rPr>
          <w:rStyle w:val="FootnoteReference"/>
        </w:rPr>
        <w:footnoteRef/>
      </w:r>
      <w:r>
        <w:t xml:space="preserve"> Multi-layer perceptrons</w:t>
      </w:r>
    </w:p>
  </w:footnote>
  <w:footnote w:id="31">
    <w:p w14:paraId="3B622991" w14:textId="77777777" w:rsidR="00D14AA3" w:rsidRDefault="00D14AA3" w:rsidP="00176D2B">
      <w:pPr>
        <w:pStyle w:val="FootnoteText"/>
        <w:rPr>
          <w:rtl/>
        </w:rPr>
      </w:pPr>
      <w:r>
        <w:rPr>
          <w:rStyle w:val="FootnoteReference"/>
        </w:rPr>
        <w:footnoteRef/>
      </w:r>
      <w:r>
        <w:t xml:space="preserve"> </w:t>
      </w:r>
      <w:r w:rsidRPr="002A08C2">
        <w:t>feedforward neural networks</w:t>
      </w:r>
    </w:p>
  </w:footnote>
  <w:footnote w:id="32">
    <w:p w14:paraId="3FE16D3A" w14:textId="77777777" w:rsidR="00D14AA3" w:rsidRDefault="00D14AA3" w:rsidP="00176D2B">
      <w:pPr>
        <w:pStyle w:val="FootnoteText"/>
      </w:pPr>
      <w:r>
        <w:rPr>
          <w:rStyle w:val="FootnoteReference"/>
        </w:rPr>
        <w:footnoteRef/>
      </w:r>
      <w:r>
        <w:t xml:space="preserve"> </w:t>
      </w:r>
      <w:r>
        <w:rPr>
          <w:rFonts w:cs="X Nazanin"/>
          <w:szCs w:val="28"/>
        </w:rPr>
        <w:t>Entity</w:t>
      </w:r>
      <w:r>
        <w:rPr>
          <w:rFonts w:cs="X Nazanin" w:hint="cs"/>
          <w:szCs w:val="28"/>
          <w:rtl/>
        </w:rPr>
        <w:t>-</w:t>
      </w:r>
      <w:r>
        <w:rPr>
          <w:rFonts w:cs="X Nazanin"/>
          <w:szCs w:val="28"/>
        </w:rPr>
        <w:t>MLP</w:t>
      </w:r>
    </w:p>
  </w:footnote>
  <w:footnote w:id="33">
    <w:p w14:paraId="462823D6" w14:textId="77777777" w:rsidR="00D14AA3" w:rsidRDefault="00D14AA3" w:rsidP="00176D2B">
      <w:pPr>
        <w:pStyle w:val="FootnoteText"/>
      </w:pPr>
      <w:r>
        <w:rPr>
          <w:rStyle w:val="FootnoteReference"/>
        </w:rPr>
        <w:footnoteRef/>
      </w:r>
      <w:r>
        <w:t xml:space="preserve"> hidden layer</w:t>
      </w:r>
    </w:p>
  </w:footnote>
  <w:footnote w:id="34">
    <w:p w14:paraId="0CF39373" w14:textId="77777777" w:rsidR="00D14AA3" w:rsidRDefault="00D14AA3" w:rsidP="00176D2B">
      <w:pPr>
        <w:pStyle w:val="FootnoteText"/>
      </w:pPr>
      <w:r>
        <w:rPr>
          <w:rStyle w:val="FootnoteReference"/>
        </w:rPr>
        <w:footnoteRef/>
      </w:r>
      <w:r>
        <w:t xml:space="preserve"> Entity-Relation-MLP</w:t>
      </w:r>
    </w:p>
  </w:footnote>
  <w:footnote w:id="35">
    <w:p w14:paraId="776C59EC" w14:textId="77777777" w:rsidR="00D14AA3" w:rsidRDefault="00D14AA3" w:rsidP="00176D2B">
      <w:pPr>
        <w:pStyle w:val="FootnoteText"/>
        <w:rPr>
          <w:rtl/>
        </w:rPr>
      </w:pPr>
      <w:r>
        <w:rPr>
          <w:rStyle w:val="FootnoteReference"/>
        </w:rPr>
        <w:footnoteRef/>
      </w:r>
      <w:r>
        <w:t xml:space="preserve"> </w:t>
      </w:r>
      <w:r w:rsidRPr="009F3093">
        <w:t>semantically similar</w:t>
      </w:r>
    </w:p>
  </w:footnote>
  <w:footnote w:id="36">
    <w:p w14:paraId="12C2A6F4" w14:textId="77777777" w:rsidR="00D14AA3" w:rsidRDefault="00D14AA3" w:rsidP="00176D2B">
      <w:pPr>
        <w:pStyle w:val="FootnoteText"/>
      </w:pPr>
      <w:r>
        <w:rPr>
          <w:rStyle w:val="FootnoteReference"/>
        </w:rPr>
        <w:footnoteRef/>
      </w:r>
      <w:r>
        <w:t xml:space="preserve"> nearst </w:t>
      </w:r>
      <w:r w:rsidRPr="005D3FA3">
        <w:t>neighbors</w:t>
      </w:r>
    </w:p>
  </w:footnote>
  <w:footnote w:id="37">
    <w:p w14:paraId="14079DFB" w14:textId="77777777" w:rsidR="00D14AA3" w:rsidRDefault="00D14AA3" w:rsidP="00E953B5">
      <w:pPr>
        <w:pStyle w:val="FootnoteText"/>
      </w:pPr>
      <w:r>
        <w:rPr>
          <w:rStyle w:val="FootnoteReference"/>
        </w:rPr>
        <w:footnoteRef/>
      </w:r>
      <w:r>
        <w:t xml:space="preserve"> </w:t>
      </w:r>
      <w:r w:rsidRPr="00911A66">
        <w:t>Neural tensor networks</w:t>
      </w:r>
    </w:p>
  </w:footnote>
  <w:footnote w:id="38">
    <w:p w14:paraId="13DEECAE" w14:textId="77777777" w:rsidR="00D14AA3" w:rsidRDefault="00D14AA3" w:rsidP="00176D2B">
      <w:pPr>
        <w:pStyle w:val="FootnoteText"/>
      </w:pPr>
      <w:r>
        <w:rPr>
          <w:rStyle w:val="FootnoteReference"/>
        </w:rPr>
        <w:footnoteRef/>
      </w:r>
      <w:r>
        <w:t xml:space="preserve"> bilinear hidden layer</w:t>
      </w:r>
    </w:p>
  </w:footnote>
  <w:footnote w:id="39">
    <w:p w14:paraId="6A2A83BC" w14:textId="77777777" w:rsidR="00D14AA3" w:rsidRDefault="00D14AA3" w:rsidP="00176D2B">
      <w:pPr>
        <w:pStyle w:val="FootnoteText"/>
      </w:pPr>
      <w:r>
        <w:rPr>
          <w:rStyle w:val="FootnoteReference"/>
        </w:rPr>
        <w:footnoteRef/>
      </w:r>
      <w:r>
        <w:t xml:space="preserve"> overfit</w:t>
      </w:r>
    </w:p>
  </w:footnote>
  <w:footnote w:id="40">
    <w:p w14:paraId="7C0CA9CC" w14:textId="77777777" w:rsidR="00D14AA3" w:rsidRDefault="00D14AA3" w:rsidP="00176D2B">
      <w:pPr>
        <w:pStyle w:val="FootnoteText"/>
      </w:pPr>
      <w:r>
        <w:rPr>
          <w:rStyle w:val="FootnoteReference"/>
        </w:rPr>
        <w:footnoteRef/>
      </w:r>
      <w:r>
        <w:t xml:space="preserve"> Latent distance models</w:t>
      </w:r>
    </w:p>
  </w:footnote>
  <w:footnote w:id="41">
    <w:p w14:paraId="0CDAE389" w14:textId="77777777" w:rsidR="00D14AA3" w:rsidRDefault="00D14AA3" w:rsidP="00176D2B">
      <w:pPr>
        <w:pStyle w:val="FootnoteText"/>
      </w:pPr>
      <w:r>
        <w:rPr>
          <w:rStyle w:val="FootnoteReference"/>
        </w:rPr>
        <w:footnoteRef/>
      </w:r>
      <w:r>
        <w:t xml:space="preserve"> uni-relational data</w:t>
      </w:r>
    </w:p>
  </w:footnote>
  <w:footnote w:id="42">
    <w:p w14:paraId="4457ABF4" w14:textId="77777777" w:rsidR="00D14AA3" w:rsidRDefault="00D14AA3" w:rsidP="00176D2B">
      <w:pPr>
        <w:pStyle w:val="FootnoteText"/>
      </w:pPr>
      <w:r>
        <w:rPr>
          <w:rStyle w:val="FootnoteReference"/>
        </w:rPr>
        <w:footnoteRef/>
      </w:r>
      <w:r>
        <w:t xml:space="preserve"> </w:t>
      </w:r>
      <w:r w:rsidRPr="009500AA">
        <w:t>Euclidean</w:t>
      </w:r>
      <w:r>
        <w:rPr>
          <w:rFonts w:hint="cs"/>
          <w:rtl/>
        </w:rPr>
        <w:t xml:space="preserve"> </w:t>
      </w:r>
      <w:r>
        <w:t>distance</w:t>
      </w:r>
    </w:p>
  </w:footnote>
  <w:footnote w:id="43">
    <w:p w14:paraId="726C776B" w14:textId="77777777" w:rsidR="00D14AA3" w:rsidRDefault="00D14AA3" w:rsidP="00176D2B">
      <w:pPr>
        <w:pStyle w:val="FootnoteText"/>
        <w:rPr>
          <w:rtl/>
        </w:rPr>
      </w:pPr>
      <w:r>
        <w:rPr>
          <w:rStyle w:val="FootnoteReference"/>
        </w:rPr>
        <w:footnoteRef/>
      </w:r>
      <w:r>
        <w:t xml:space="preserve"> </w:t>
      </w:r>
      <w:r w:rsidRPr="0060029D">
        <w:t>multi-relational</w:t>
      </w:r>
    </w:p>
  </w:footnote>
  <w:footnote w:id="44">
    <w:p w14:paraId="0E94F85A" w14:textId="77777777" w:rsidR="00D14AA3" w:rsidRDefault="00D14AA3" w:rsidP="00900AEB">
      <w:pPr>
        <w:pStyle w:val="FootnoteText"/>
      </w:pPr>
      <w:r>
        <w:rPr>
          <w:rStyle w:val="FootnoteReference"/>
        </w:rPr>
        <w:footnoteRef/>
      </w:r>
      <w:r>
        <w:t xml:space="preserve"> Translation Embedding</w:t>
      </w:r>
    </w:p>
  </w:footnote>
  <w:footnote w:id="45">
    <w:p w14:paraId="78079DDF" w14:textId="77777777" w:rsidR="00D14AA3" w:rsidRDefault="00D14AA3" w:rsidP="00176D2B">
      <w:pPr>
        <w:pStyle w:val="FootnoteText"/>
      </w:pPr>
      <w:r>
        <w:rPr>
          <w:rStyle w:val="FootnoteReference"/>
        </w:rPr>
        <w:footnoteRef/>
      </w:r>
      <w:r>
        <w:t xml:space="preserve"> Batch Sampling</w:t>
      </w:r>
    </w:p>
  </w:footnote>
  <w:footnote w:id="46">
    <w:p w14:paraId="57406201" w14:textId="77777777" w:rsidR="00D14AA3" w:rsidRDefault="00D14AA3" w:rsidP="00176D2B">
      <w:pPr>
        <w:pStyle w:val="FootnoteText"/>
      </w:pPr>
      <w:r>
        <w:rPr>
          <w:rStyle w:val="FootnoteReference"/>
        </w:rPr>
        <w:footnoteRef/>
      </w:r>
      <w:r>
        <w:t xml:space="preserve"> local optimom</w:t>
      </w:r>
    </w:p>
  </w:footnote>
  <w:footnote w:id="47">
    <w:p w14:paraId="7A3D4204" w14:textId="77777777" w:rsidR="00D14AA3" w:rsidRDefault="00D14AA3" w:rsidP="00E953B5">
      <w:pPr>
        <w:pStyle w:val="FootnoteText"/>
      </w:pPr>
      <w:r>
        <w:rPr>
          <w:rStyle w:val="FootnoteReference"/>
        </w:rPr>
        <w:footnoteRef/>
      </w:r>
      <w:r>
        <w:t xml:space="preserve"> Translating on Hyperplanes</w:t>
      </w:r>
    </w:p>
  </w:footnote>
  <w:footnote w:id="48">
    <w:p w14:paraId="4A1FB733" w14:textId="77777777" w:rsidR="00D14AA3" w:rsidRDefault="00D14AA3" w:rsidP="007F240A">
      <w:pPr>
        <w:pStyle w:val="FootnoteText"/>
      </w:pPr>
      <w:r>
        <w:rPr>
          <w:rStyle w:val="FootnoteReference"/>
        </w:rPr>
        <w:footnoteRef/>
      </w:r>
      <w:r>
        <w:t xml:space="preserve"> support rule</w:t>
      </w:r>
    </w:p>
  </w:footnote>
  <w:footnote w:id="49">
    <w:p w14:paraId="3DC3E9DB" w14:textId="77777777" w:rsidR="00D14AA3" w:rsidRDefault="00D14AA3" w:rsidP="007F240A">
      <w:pPr>
        <w:pStyle w:val="FootnoteText"/>
      </w:pPr>
      <w:r>
        <w:rPr>
          <w:rStyle w:val="FootnoteReference"/>
        </w:rPr>
        <w:footnoteRef/>
      </w:r>
      <w:r>
        <w:t xml:space="preserve"> head coverage</w:t>
      </w:r>
    </w:p>
  </w:footnote>
  <w:footnote w:id="50">
    <w:p w14:paraId="1FEF5798" w14:textId="77777777" w:rsidR="00D14AA3" w:rsidRDefault="00D14AA3" w:rsidP="007F240A">
      <w:pPr>
        <w:pStyle w:val="FootnoteText"/>
      </w:pPr>
      <w:r>
        <w:rPr>
          <w:rStyle w:val="FootnoteReference"/>
        </w:rPr>
        <w:footnoteRef/>
      </w:r>
      <w:r>
        <w:t xml:space="preserve"> Standard confidence</w:t>
      </w:r>
    </w:p>
  </w:footnote>
  <w:footnote w:id="51">
    <w:p w14:paraId="71157AD5" w14:textId="77777777" w:rsidR="00D14AA3" w:rsidRDefault="00D14AA3" w:rsidP="007F240A">
      <w:pPr>
        <w:pStyle w:val="FootnoteText"/>
      </w:pPr>
      <w:r>
        <w:rPr>
          <w:rStyle w:val="FootnoteReference"/>
        </w:rPr>
        <w:footnoteRef/>
      </w:r>
      <w:r>
        <w:t xml:space="preserve"> positive example</w:t>
      </w:r>
    </w:p>
  </w:footnote>
  <w:footnote w:id="52">
    <w:p w14:paraId="60161F75" w14:textId="77777777" w:rsidR="00D14AA3" w:rsidRDefault="00D14AA3" w:rsidP="007F240A">
      <w:pPr>
        <w:pStyle w:val="FootnoteText"/>
      </w:pPr>
      <w:r>
        <w:rPr>
          <w:rStyle w:val="FootnoteReference"/>
        </w:rPr>
        <w:footnoteRef/>
      </w:r>
      <w:r>
        <w:t xml:space="preserve"> negative example</w:t>
      </w:r>
    </w:p>
  </w:footnote>
  <w:footnote w:id="53">
    <w:p w14:paraId="4BC1C2DD" w14:textId="77777777" w:rsidR="00D14AA3" w:rsidRDefault="00D14AA3" w:rsidP="007F240A">
      <w:pPr>
        <w:pStyle w:val="FootnoteText"/>
        <w:rPr>
          <w:rtl/>
        </w:rPr>
      </w:pPr>
      <w:r>
        <w:rPr>
          <w:rStyle w:val="FootnoteReference"/>
        </w:rPr>
        <w:footnoteRef/>
      </w:r>
      <w:r>
        <w:t xml:space="preserve"> </w:t>
      </w:r>
      <w:r w:rsidRPr="0008119E">
        <w:t>Partial Completeness Assumption</w:t>
      </w:r>
    </w:p>
  </w:footnote>
  <w:footnote w:id="54">
    <w:p w14:paraId="44CFBC49" w14:textId="77777777" w:rsidR="00D14AA3" w:rsidRDefault="00D14AA3" w:rsidP="008D29D4">
      <w:pPr>
        <w:pStyle w:val="FootnoteText"/>
      </w:pPr>
      <w:r>
        <w:rPr>
          <w:rStyle w:val="FootnoteReference"/>
        </w:rPr>
        <w:footnoteRef/>
      </w:r>
      <w:r>
        <w:t xml:space="preserve"> Pruning</w:t>
      </w:r>
    </w:p>
  </w:footnote>
  <w:footnote w:id="55">
    <w:p w14:paraId="707716BB" w14:textId="77777777" w:rsidR="00D14AA3" w:rsidRDefault="00D14AA3" w:rsidP="008D29D4">
      <w:pPr>
        <w:pStyle w:val="FootnoteText"/>
      </w:pPr>
      <w:r>
        <w:rPr>
          <w:rStyle w:val="FootnoteReference"/>
        </w:rPr>
        <w:footnoteRef/>
      </w:r>
      <w:r>
        <w:t xml:space="preserve"> rule body</w:t>
      </w:r>
    </w:p>
  </w:footnote>
  <w:footnote w:id="56">
    <w:p w14:paraId="4EAB54B8" w14:textId="7553B128" w:rsidR="00D14AA3" w:rsidRPr="00B50BF3" w:rsidRDefault="00D14AA3">
      <w:pPr>
        <w:pStyle w:val="FootnoteText"/>
        <w:rPr>
          <w:rtl/>
          <w:lang w:val="en-US"/>
        </w:rPr>
      </w:pPr>
      <w:r>
        <w:rPr>
          <w:rStyle w:val="FootnoteReference"/>
        </w:rPr>
        <w:footnoteRef/>
      </w:r>
      <w:r>
        <w:t xml:space="preserve"> </w:t>
      </w:r>
      <w:r>
        <w:rPr>
          <w:lang w:val="en-US"/>
        </w:rPr>
        <w:t>overfit</w:t>
      </w:r>
    </w:p>
  </w:footnote>
  <w:footnote w:id="57">
    <w:p w14:paraId="44EE6E78" w14:textId="77777777" w:rsidR="00D14AA3" w:rsidRDefault="00D14AA3" w:rsidP="008D29D4">
      <w:pPr>
        <w:pStyle w:val="FootnoteText"/>
      </w:pPr>
      <w:r>
        <w:rPr>
          <w:rStyle w:val="FootnoteReference"/>
        </w:rPr>
        <w:footnoteRef/>
      </w:r>
      <w:r>
        <w:t xml:space="preserve"> Drama</w:t>
      </w:r>
    </w:p>
  </w:footnote>
  <w:footnote w:id="58">
    <w:p w14:paraId="0A10D9E6" w14:textId="77777777" w:rsidR="00D14AA3" w:rsidRDefault="00D14AA3" w:rsidP="008D29D4">
      <w:pPr>
        <w:pStyle w:val="FootnoteText"/>
      </w:pPr>
      <w:r>
        <w:rPr>
          <w:rStyle w:val="FootnoteReference"/>
        </w:rPr>
        <w:footnoteRef/>
      </w:r>
      <w:r>
        <w:t xml:space="preserve"> Science fiction</w:t>
      </w:r>
    </w:p>
  </w:footnote>
  <w:footnote w:id="59">
    <w:p w14:paraId="391C0EED" w14:textId="77777777" w:rsidR="00D14AA3" w:rsidRDefault="00D14AA3" w:rsidP="008D29D4">
      <w:pPr>
        <w:pStyle w:val="FootnoteText"/>
      </w:pPr>
      <w:r>
        <w:rPr>
          <w:rStyle w:val="FootnoteReference"/>
        </w:rPr>
        <w:footnoteRef/>
      </w:r>
      <w:r>
        <w:t xml:space="preserve"> Scatterd</w:t>
      </w:r>
    </w:p>
  </w:footnote>
  <w:footnote w:id="60">
    <w:p w14:paraId="7FF7DEDA" w14:textId="77777777" w:rsidR="00D14AA3" w:rsidRDefault="00D14AA3" w:rsidP="00D04F1F">
      <w:pPr>
        <w:pStyle w:val="FootnoteText"/>
        <w:rPr>
          <w:rtl/>
        </w:rPr>
      </w:pPr>
      <w:r>
        <w:rPr>
          <w:rStyle w:val="FootnoteReference"/>
        </w:rPr>
        <w:footnoteRef/>
      </w:r>
      <w:r>
        <w:t xml:space="preserve"> </w:t>
      </w:r>
      <w:r w:rsidRPr="008D1480">
        <w:t>community detection</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717700" w14:textId="5EE2E7E5" w:rsidR="00D14AA3" w:rsidRPr="00DF2236" w:rsidRDefault="00D14AA3" w:rsidP="006C12AD">
    <w:pPr>
      <w:pBdr>
        <w:bottom w:val="thinThickSmallGap" w:sz="12" w:space="1" w:color="auto"/>
      </w:pBdr>
      <w:spacing w:line="192" w:lineRule="auto"/>
      <w:rPr>
        <w:szCs w:val="24"/>
        <w:rtl/>
      </w:rPr>
    </w:pPr>
    <w:r w:rsidRPr="00DF2236">
      <w:rPr>
        <w:noProof/>
        <w:rtl/>
        <w:lang w:bidi="ar-SA"/>
      </w:rPr>
      <mc:AlternateContent>
        <mc:Choice Requires="wps">
          <w:drawing>
            <wp:anchor distT="0" distB="0" distL="114300" distR="114300" simplePos="0" relativeHeight="251657216" behindDoc="0" locked="0" layoutInCell="1" allowOverlap="1" wp14:anchorId="39AB5E0E" wp14:editId="53BEFA0F">
              <wp:simplePos x="0" y="0"/>
              <wp:positionH relativeFrom="column">
                <wp:posOffset>1163</wp:posOffset>
              </wp:positionH>
              <wp:positionV relativeFrom="paragraph">
                <wp:posOffset>-61739</wp:posOffset>
              </wp:positionV>
              <wp:extent cx="2035834" cy="210185"/>
              <wp:effectExtent l="0" t="0" r="2540" b="18415"/>
              <wp:wrapNone/>
              <wp:docPr id="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5834"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31ED42" w14:textId="45D6DD2F" w:rsidR="00D14AA3" w:rsidRPr="00794F62" w:rsidRDefault="00D14AA3" w:rsidP="00FD36FB">
                          <w:pPr>
                            <w:jc w:val="right"/>
                            <w:rPr>
                              <w:rFonts w:ascii="B Nazanin"/>
                              <w:b/>
                              <w:bCs/>
                              <w:sz w:val="20"/>
                              <w:szCs w:val="20"/>
                              <w:rtl/>
                              <w14:shadow w14:blurRad="50800" w14:dist="38100" w14:dir="2700000" w14:sx="100000" w14:sy="100000" w14:kx="0" w14:ky="0" w14:algn="tl">
                                <w14:srgbClr w14:val="000000">
                                  <w14:alpha w14:val="60000"/>
                                </w14:srgbClr>
                              </w14:shadow>
                            </w:rPr>
                          </w:pPr>
                          <w:r>
                            <w:fldChar w:fldCharType="begin"/>
                          </w:r>
                          <w:r w:rsidRPr="00DF2236">
                            <w:instrText xml:space="preserve"> STYLEREF  </w:instrText>
                          </w:r>
                          <w:r w:rsidRPr="00DF2236">
                            <w:rPr>
                              <w:rtl/>
                            </w:rPr>
                            <w:instrText>فصل</w:instrText>
                          </w:r>
                          <w:r w:rsidRPr="00DF2236">
                            <w:instrText xml:space="preserve">  \* MERGEFORMAT </w:instrText>
                          </w:r>
                          <w:r>
                            <w:fldChar w:fldCharType="separate"/>
                          </w:r>
                          <w:r w:rsidR="00EE5841">
                            <w:rPr>
                              <w:noProof/>
                              <w:rtl/>
                            </w:rPr>
                            <w:t>مراجع</w:t>
                          </w:r>
                          <w:r>
                            <w:fldChar w:fldCharType="end"/>
                          </w:r>
                        </w:p>
                        <w:p w14:paraId="1B6EAC0F" w14:textId="77777777" w:rsidR="00D14AA3" w:rsidRPr="00794F62" w:rsidRDefault="00D14AA3" w:rsidP="00FD36FB">
                          <w:pPr>
                            <w:jc w:val="right"/>
                            <w:rPr>
                              <w:rFonts w:ascii="B Nazanin"/>
                              <w:b/>
                              <w:bCs/>
                              <w:sz w:val="20"/>
                              <w:szCs w:val="20"/>
                              <w:rtl/>
                              <w14:shadow w14:blurRad="50800" w14:dist="38100" w14:dir="2700000" w14:sx="100000" w14:sy="100000" w14:kx="0" w14:ky="0" w14:algn="tl">
                                <w14:srgbClr w14:val="000000">
                                  <w14:alpha w14:val="60000"/>
                                </w14:srgbClr>
                              </w14:shadow>
                            </w:rPr>
                          </w:pPr>
                          <w:r>
                            <w:rPr>
                              <w:noProof/>
                              <w:rtl/>
                            </w:rPr>
                            <w:t>پژوهش</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AB5E0E" id="_x0000_t202" coordsize="21600,21600" o:spt="202" path="m,l,21600r21600,l21600,xe">
              <v:stroke joinstyle="miter"/>
              <v:path gradientshapeok="t" o:connecttype="rect"/>
            </v:shapetype>
            <v:shape id="Text Box 52" o:spid="_x0000_s1028" type="#_x0000_t202" style="position:absolute;left:0;text-align:left;margin-left:.1pt;margin-top:-4.85pt;width:160.3pt;height:16.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" filled="f" stroked="f">
              <v:textbox inset="0,0,0,0">
                <w:txbxContent>
                  <w:p w14:paraId="5731ED42" w14:textId="45D6DD2F" w:rsidR="00D14AA3" w:rsidRPr="00794F62" w:rsidRDefault="00D14AA3" w:rsidP="00FD36FB">
                    <w:pPr>
                      <w:jc w:val="right"/>
                      <w:rPr>
                        <w:rFonts w:ascii="B Nazanin"/>
                        <w:b/>
                        <w:bCs/>
                        <w:sz w:val="20"/>
                        <w:szCs w:val="20"/>
                        <w:rtl/>
                        <w14:shadow w14:blurRad="50800" w14:dist="38100" w14:dir="2700000" w14:sx="100000" w14:sy="100000" w14:kx="0" w14:ky="0" w14:algn="tl">
                          <w14:srgbClr w14:val="000000">
                            <w14:alpha w14:val="60000"/>
                          </w14:srgbClr>
                        </w14:shadow>
                      </w:rPr>
                    </w:pPr>
                    <w:r>
                      <w:fldChar w:fldCharType="begin"/>
                    </w:r>
                    <w:r w:rsidRPr="00DF2236">
                      <w:instrText xml:space="preserve"> STYLEREF  </w:instrText>
                    </w:r>
                    <w:r w:rsidRPr="00DF2236">
                      <w:rPr>
                        <w:rtl/>
                      </w:rPr>
                      <w:instrText>فصل</w:instrText>
                    </w:r>
                    <w:r w:rsidRPr="00DF2236">
                      <w:instrText xml:space="preserve">  \* MERGEFORMAT </w:instrText>
                    </w:r>
                    <w:r>
                      <w:fldChar w:fldCharType="separate"/>
                    </w:r>
                    <w:r w:rsidR="00EE5841">
                      <w:rPr>
                        <w:noProof/>
                        <w:rtl/>
                      </w:rPr>
                      <w:t>مراجع</w:t>
                    </w:r>
                    <w:r>
                      <w:fldChar w:fldCharType="end"/>
                    </w:r>
                  </w:p>
                  <w:p w14:paraId="1B6EAC0F" w14:textId="77777777" w:rsidR="00D14AA3" w:rsidRPr="00794F62" w:rsidRDefault="00D14AA3" w:rsidP="00FD36FB">
                    <w:pPr>
                      <w:jc w:val="right"/>
                      <w:rPr>
                        <w:rFonts w:ascii="B Nazanin"/>
                        <w:b/>
                        <w:bCs/>
                        <w:sz w:val="20"/>
                        <w:szCs w:val="20"/>
                        <w:rtl/>
                        <w14:shadow w14:blurRad="50800" w14:dist="38100" w14:dir="2700000" w14:sx="100000" w14:sy="100000" w14:kx="0" w14:ky="0" w14:algn="tl">
                          <w14:srgbClr w14:val="000000">
                            <w14:alpha w14:val="60000"/>
                          </w14:srgbClr>
                        </w14:shadow>
                      </w:rPr>
                    </w:pPr>
                    <w:r>
                      <w:rPr>
                        <w:noProof/>
                        <w:rtl/>
                      </w:rPr>
                      <w:t>پژوهش</w:t>
                    </w:r>
                  </w:p>
                </w:txbxContent>
              </v:textbox>
            </v:shape>
          </w:pict>
        </mc:Fallback>
      </mc:AlternateContent>
    </w:r>
    <w:r w:rsidRPr="006C12AD">
      <w:rPr>
        <w:rtl/>
      </w:rPr>
      <w:t xml:space="preserve"> </w:t>
    </w:r>
    <w:r w:rsidRPr="006C12AD">
      <w:rPr>
        <w:noProof/>
        <w:rtl/>
        <w:lang w:bidi="ar-SA"/>
      </w:rPr>
      <w:t>بهبود مدل ها</w:t>
    </w:r>
    <w:r w:rsidRPr="006C12AD">
      <w:rPr>
        <w:rFonts w:hint="cs"/>
        <w:noProof/>
        <w:rtl/>
        <w:lang w:bidi="ar-SA"/>
      </w:rPr>
      <w:t>ی</w:t>
    </w:r>
    <w:r w:rsidRPr="006C12AD">
      <w:rPr>
        <w:noProof/>
        <w:rtl/>
        <w:lang w:bidi="ar-SA"/>
      </w:rPr>
      <w:t xml:space="preserve"> مبتن</w:t>
    </w:r>
    <w:r w:rsidRPr="006C12AD">
      <w:rPr>
        <w:rFonts w:hint="cs"/>
        <w:noProof/>
        <w:rtl/>
        <w:lang w:bidi="ar-SA"/>
      </w:rPr>
      <w:t>ی</w:t>
    </w:r>
    <w:r w:rsidRPr="006C12AD">
      <w:rPr>
        <w:noProof/>
        <w:rtl/>
        <w:lang w:bidi="ar-SA"/>
      </w:rPr>
      <w:t xml:space="preserve"> بر و</w:t>
    </w:r>
    <w:r w:rsidRPr="006C12AD">
      <w:rPr>
        <w:rFonts w:hint="cs"/>
        <w:noProof/>
        <w:rtl/>
        <w:lang w:bidi="ar-SA"/>
      </w:rPr>
      <w:t>ی</w:t>
    </w:r>
    <w:r w:rsidRPr="006C12AD">
      <w:rPr>
        <w:rFonts w:hint="eastAsia"/>
        <w:noProof/>
        <w:rtl/>
        <w:lang w:bidi="ar-SA"/>
      </w:rPr>
      <w:t>ژگ</w:t>
    </w:r>
    <w:r w:rsidRPr="006C12AD">
      <w:rPr>
        <w:rFonts w:hint="cs"/>
        <w:noProof/>
        <w:rtl/>
        <w:lang w:bidi="ar-SA"/>
      </w:rPr>
      <w:t>ی‌</w:t>
    </w:r>
    <w:r w:rsidRPr="006C12AD">
      <w:rPr>
        <w:rFonts w:hint="eastAsia"/>
        <w:noProof/>
        <w:rtl/>
        <w:lang w:bidi="ar-SA"/>
      </w:rPr>
      <w:t>ها</w:t>
    </w:r>
    <w:r w:rsidRPr="006C12AD">
      <w:rPr>
        <w:rFonts w:hint="cs"/>
        <w:noProof/>
        <w:rtl/>
        <w:lang w:bidi="ar-SA"/>
      </w:rPr>
      <w:t>ی</w:t>
    </w:r>
    <w:r w:rsidRPr="006C12AD">
      <w:rPr>
        <w:noProof/>
        <w:rtl/>
        <w:lang w:bidi="ar-SA"/>
      </w:rPr>
      <w:t xml:space="preserve"> پنهان پا</w:t>
    </w:r>
    <w:r w:rsidRPr="006C12AD">
      <w:rPr>
        <w:rFonts w:hint="cs"/>
        <w:noProof/>
        <w:rtl/>
        <w:lang w:bidi="ar-SA"/>
      </w:rPr>
      <w:t>ی</w:t>
    </w:r>
    <w:r w:rsidRPr="006C12AD">
      <w:rPr>
        <w:rFonts w:hint="eastAsia"/>
        <w:noProof/>
        <w:rtl/>
        <w:lang w:bidi="ar-SA"/>
      </w:rPr>
      <w:t>گاه‌ها</w:t>
    </w:r>
    <w:r w:rsidRPr="006C12AD">
      <w:rPr>
        <w:rFonts w:hint="cs"/>
        <w:noProof/>
        <w:rtl/>
        <w:lang w:bidi="ar-SA"/>
      </w:rPr>
      <w:t>ی</w:t>
    </w:r>
    <w:r w:rsidRPr="006C12AD">
      <w:rPr>
        <w:noProof/>
        <w:rtl/>
        <w:lang w:bidi="ar-SA"/>
      </w:rPr>
      <w:t xml:space="preserve"> دانش</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3BD35C" w14:textId="77777777" w:rsidR="00D14AA3" w:rsidRPr="002A4813" w:rsidRDefault="00D14AA3" w:rsidP="002A4813">
    <w:pPr>
      <w:pStyle w:val="Header"/>
      <w:rPr>
        <w:szCs w:val="24"/>
        <w:rtl/>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85B9C3" w14:textId="77777777" w:rsidR="00D14AA3" w:rsidRPr="00BF7795" w:rsidRDefault="00D14AA3" w:rsidP="00FD36FB">
    <w:pPr>
      <w:pStyle w:val="Header"/>
      <w:rPr>
        <w:rFonts w:ascii="B Nazanin"/>
        <w:rtl/>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2F2A41" w14:textId="77777777" w:rsidR="00D14AA3" w:rsidRPr="00A14AFF" w:rsidRDefault="00D14AA3" w:rsidP="00FD36FB">
    <w:pPr>
      <w:pStyle w:val="Header"/>
      <w:rPr>
        <w:sz w:val="18"/>
        <w:szCs w:val="24"/>
        <w:rtl/>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28314B" w14:textId="77777777" w:rsidR="00D14AA3" w:rsidRPr="00E42BD4" w:rsidRDefault="00D14AA3" w:rsidP="00FD36FB">
    <w:pPr>
      <w:pStyle w:val="Header"/>
      <w:rPr>
        <w:szCs w:val="26"/>
        <w:rtl/>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E250E"/>
    <w:multiLevelType w:val="multilevel"/>
    <w:tmpl w:val="A6A0FA62"/>
    <w:lvl w:ilvl="0">
      <w:start w:val="1"/>
      <w:numFmt w:val="decimal"/>
      <w:suff w:val="nothing"/>
      <w:lvlText w:val="%1-"/>
      <w:lvlJc w:val="left"/>
      <w:pPr>
        <w:ind w:left="360" w:hanging="360"/>
      </w:pPr>
      <w:rPr>
        <w:rFonts w:hint="default"/>
      </w:rPr>
    </w:lvl>
    <w:lvl w:ilvl="1">
      <w:start w:val="1"/>
      <w:numFmt w:val="decimal"/>
      <w:suff w:val="nothing"/>
      <w:lvlText w:val="%1-%2-"/>
      <w:lvlJc w:val="left"/>
      <w:pPr>
        <w:ind w:left="720" w:hanging="360"/>
      </w:pPr>
      <w:rPr>
        <w:rFonts w:hint="default"/>
      </w:rPr>
    </w:lvl>
    <w:lvl w:ilvl="2">
      <w:start w:val="1"/>
      <w:numFmt w:val="decimal"/>
      <w:pStyle w:val="Heading3"/>
      <w:suff w:val="nothing"/>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9B50D0B"/>
    <w:multiLevelType w:val="hybridMultilevel"/>
    <w:tmpl w:val="47C48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EC1E53"/>
    <w:multiLevelType w:val="multilevel"/>
    <w:tmpl w:val="F6CEE9AC"/>
    <w:lvl w:ilvl="0">
      <w:start w:val="1"/>
      <w:numFmt w:val="decimal"/>
      <w:pStyle w:val="a"/>
      <w:suff w:val="nothing"/>
      <w:lvlText w:val="فصل %1: "/>
      <w:lvlJc w:val="left"/>
      <w:pPr>
        <w:ind w:left="1530" w:firstLine="0"/>
      </w:pPr>
      <w:rPr>
        <w:rFonts w:ascii="Times New Roman" w:hAnsi="Times New Roman" w:cs="B Titr" w:hint="default"/>
        <w:b w:val="0"/>
        <w:bCs w:val="0"/>
        <w:i w:val="0"/>
        <w:iCs w:val="0"/>
        <w:caps w:val="0"/>
        <w:smallCaps w:val="0"/>
        <w:strike w:val="0"/>
        <w:dstrike w:val="0"/>
        <w:noProof w:val="0"/>
        <w:snapToGrid w:val="0"/>
        <w:vanish w:val="0"/>
        <w:color w:val="000000"/>
        <w:spacing w:val="0"/>
        <w:w w:val="0"/>
        <w:kern w:val="0"/>
        <w:position w:val="0"/>
        <w:sz w:val="56"/>
        <w:szCs w:val="5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0"/>
      <w:suff w:val="space"/>
      <w:lvlText w:val="%1-%2-"/>
      <w:lvlJc w:val="left"/>
      <w:pPr>
        <w:ind w:left="0" w:firstLine="0"/>
      </w:pPr>
      <w:rPr>
        <w:rFonts w:ascii="Times New Roman" w:hAnsi="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1"/>
      <w:suff w:val="space"/>
      <w:lvlText w:val="%1-%2-%3-"/>
      <w:lvlJc w:val="left"/>
      <w:pPr>
        <w:ind w:left="0" w:firstLine="0"/>
      </w:pPr>
      <w:rPr>
        <w:rFonts w:ascii="Times New Roman" w:hAnsi="Times New Roman" w:hint="default"/>
        <w:b w:val="0"/>
        <w:bCs w:val="0"/>
        <w:i w:val="0"/>
        <w:iCs w:val="0"/>
        <w:caps w:val="0"/>
        <w:smallCaps w:val="0"/>
        <w:strike w:val="0"/>
        <w:dstrike w:val="0"/>
        <w:noProof w:val="0"/>
        <w:vanish w:val="0"/>
        <w:color w:val="000000"/>
        <w:spacing w:val="0"/>
        <w:kern w:val="0"/>
        <w:position w:val="0"/>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pStyle w:val="a2"/>
      <w:suff w:val="space"/>
      <w:lvlText w:val="شکل (%1-%6) "/>
      <w:lvlJc w:val="left"/>
      <w:pPr>
        <w:ind w:left="216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Restart w:val="1"/>
      <w:suff w:val="nothing"/>
      <w:lvlText w:val="(%1-%7)"/>
      <w:lvlJc w:val="left"/>
      <w:pPr>
        <w:ind w:left="0" w:firstLine="0"/>
      </w:pPr>
      <w:rPr>
        <w:rFonts w:ascii="Arial" w:hAnsi="Arial" w:cs="Zar" w:hint="default"/>
        <w:b w:val="0"/>
        <w:bCs w:val="0"/>
        <w:i w:val="0"/>
        <w:iCs w:val="0"/>
        <w:sz w:val="24"/>
        <w:szCs w:val="28"/>
        <w:lang w:bidi="ar-SA"/>
      </w:rPr>
    </w:lvl>
    <w:lvl w:ilvl="7">
      <w:start w:val="1"/>
      <w:numFmt w:val="decimal"/>
      <w:lvlRestart w:val="1"/>
      <w:pStyle w:val="a3"/>
      <w:suff w:val="space"/>
      <w:lvlText w:val="جدول (%1-%8) "/>
      <w:lvlJc w:val="left"/>
      <w:pPr>
        <w:ind w:left="0" w:firstLine="0"/>
      </w:pPr>
      <w:rPr>
        <w:rFonts w:cs="B Nazanin"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3" w15:restartNumberingAfterBreak="0">
    <w:nsid w:val="100C53BE"/>
    <w:multiLevelType w:val="hybridMultilevel"/>
    <w:tmpl w:val="D152D9A8"/>
    <w:lvl w:ilvl="0" w:tplc="9C98228E">
      <w:start w:val="1"/>
      <w:numFmt w:val="decimal"/>
      <w:pStyle w:val="a4"/>
      <w:lvlText w:val="[%1]"/>
      <w:lvlJc w:val="left"/>
      <w:pPr>
        <w:tabs>
          <w:tab w:val="num" w:pos="720"/>
        </w:tabs>
        <w:ind w:left="720" w:hanging="360"/>
      </w:pPr>
      <w:rPr>
        <w:rFonts w:ascii="Times New Roman" w:hAnsi="Times New Roman" w:cs="Zar" w:hint="default"/>
        <w:b w:val="0"/>
        <w:bCs w:val="0"/>
        <w:i w:val="0"/>
        <w:iCs w:val="0"/>
        <w:sz w:val="20"/>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72B0357"/>
    <w:multiLevelType w:val="hybridMultilevel"/>
    <w:tmpl w:val="BE08B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9A16BC"/>
    <w:multiLevelType w:val="hybridMultilevel"/>
    <w:tmpl w:val="1F36C2E0"/>
    <w:lvl w:ilvl="0" w:tplc="A76ECAB6">
      <w:start w:val="1"/>
      <w:numFmt w:val="decimal"/>
      <w:pStyle w:val="RefFarsiMP"/>
      <w:lvlText w:val="[%1]."/>
      <w:lvlJc w:val="left"/>
      <w:pPr>
        <w:ind w:left="7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7D59A1"/>
    <w:multiLevelType w:val="hybridMultilevel"/>
    <w:tmpl w:val="59C67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720A99"/>
    <w:multiLevelType w:val="hybridMultilevel"/>
    <w:tmpl w:val="9D38E3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C341E14"/>
    <w:multiLevelType w:val="multilevel"/>
    <w:tmpl w:val="E88E4586"/>
    <w:lvl w:ilvl="0">
      <w:start w:val="1"/>
      <w:numFmt w:val="decimal"/>
      <w:pStyle w:val="Heading1"/>
      <w:lvlText w:val="فصل %1."/>
      <w:lvlJc w:val="left"/>
      <w:pPr>
        <w:ind w:left="360" w:hanging="360"/>
      </w:pPr>
      <w:rPr>
        <w:rFonts w:hint="default"/>
        <w:vanish w:val="0"/>
        <w:sz w:val="38"/>
        <w:szCs w:val="52"/>
      </w:rPr>
    </w:lvl>
    <w:lvl w:ilvl="1">
      <w:start w:val="1"/>
      <w:numFmt w:val="decimal"/>
      <w:suff w:val="nothing"/>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58587AA5"/>
    <w:multiLevelType w:val="hybridMultilevel"/>
    <w:tmpl w:val="C08C33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C4C144B"/>
    <w:multiLevelType w:val="multilevel"/>
    <w:tmpl w:val="1BBAF060"/>
    <w:lvl w:ilvl="0">
      <w:start w:val="1"/>
      <w:numFmt w:val="decimal"/>
      <w:suff w:val="nothing"/>
      <w:lvlText w:val="%1-"/>
      <w:lvlJc w:val="left"/>
      <w:pPr>
        <w:ind w:left="360" w:hanging="360"/>
      </w:pPr>
      <w:rPr>
        <w:rFonts w:hint="default"/>
        <w:vanish/>
        <w:sz w:val="38"/>
        <w:szCs w:val="52"/>
      </w:rPr>
    </w:lvl>
    <w:lvl w:ilvl="1">
      <w:start w:val="1"/>
      <w:numFmt w:val="decimal"/>
      <w:pStyle w:val="Heading2"/>
      <w:suff w:val="nothing"/>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5EF11F50"/>
    <w:multiLevelType w:val="hybridMultilevel"/>
    <w:tmpl w:val="0B865B7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15:restartNumberingAfterBreak="0">
    <w:nsid w:val="69BB06A5"/>
    <w:multiLevelType w:val="hybridMultilevel"/>
    <w:tmpl w:val="3A32E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1F359CB"/>
    <w:multiLevelType w:val="hybridMultilevel"/>
    <w:tmpl w:val="F6442886"/>
    <w:lvl w:ilvl="0" w:tplc="926A7056">
      <w:start w:val="1"/>
      <w:numFmt w:val="decimal"/>
      <w:lvlText w:val="%1-"/>
      <w:lvlJc w:val="left"/>
      <w:pPr>
        <w:ind w:left="1080" w:hanging="720"/>
      </w:pPr>
      <w:rPr>
        <w:rFonts w:ascii="Arial" w:hAnsi="Arial" w:cs="B Nazani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9127D94"/>
    <w:multiLevelType w:val="hybridMultilevel"/>
    <w:tmpl w:val="9AE49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AA012A1"/>
    <w:multiLevelType w:val="hybridMultilevel"/>
    <w:tmpl w:val="41441DBE"/>
    <w:lvl w:ilvl="0" w:tplc="04360001">
      <w:start w:val="1"/>
      <w:numFmt w:val="bullet"/>
      <w:pStyle w:val="a5"/>
      <w:lvlText w:val=""/>
      <w:lvlJc w:val="left"/>
      <w:pPr>
        <w:tabs>
          <w:tab w:val="num" w:pos="720"/>
        </w:tabs>
        <w:ind w:left="720" w:hanging="360"/>
      </w:pPr>
      <w:rPr>
        <w:rFonts w:ascii="Symbol" w:hAnsi="Symbol" w:hint="default"/>
        <w:b/>
        <w:i w:val="0"/>
        <w:color w:val="auto"/>
        <w:sz w:val="24"/>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0"/>
  </w:num>
  <w:num w:numId="2">
    <w:abstractNumId w:val="0"/>
  </w:num>
  <w:num w:numId="3">
    <w:abstractNumId w:val="3"/>
  </w:num>
  <w:num w:numId="4">
    <w:abstractNumId w:val="15"/>
  </w:num>
  <w:num w:numId="5">
    <w:abstractNumId w:val="2"/>
  </w:num>
  <w:num w:numId="6">
    <w:abstractNumId w:val="5"/>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num>
  <w:num w:numId="9">
    <w:abstractNumId w:val="6"/>
  </w:num>
  <w:num w:numId="10">
    <w:abstractNumId w:val="13"/>
  </w:num>
  <w:num w:numId="11">
    <w:abstractNumId w:val="12"/>
  </w:num>
  <w:num w:numId="12">
    <w:abstractNumId w:val="9"/>
  </w:num>
  <w:num w:numId="13">
    <w:abstractNumId w:val="1"/>
  </w:num>
  <w:num w:numId="14">
    <w:abstractNumId w:val="11"/>
  </w:num>
  <w:num w:numId="15">
    <w:abstractNumId w:val="14"/>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10"/>
  </w:num>
  <w:num w:numId="19">
    <w:abstractNumId w:val="10"/>
  </w:num>
  <w:num w:numId="20">
    <w:abstractNumId w:val="10"/>
    <w:lvlOverride w:ilvl="0">
      <w:lvl w:ilvl="0">
        <w:start w:val="1"/>
        <w:numFmt w:val="decimal"/>
        <w:suff w:val="nothing"/>
        <w:lvlText w:val="%1-"/>
        <w:lvlJc w:val="left"/>
        <w:pPr>
          <w:ind w:left="360" w:hanging="360"/>
        </w:pPr>
        <w:rPr>
          <w:rFonts w:hint="default"/>
          <w:vanish w:val="0"/>
          <w:sz w:val="38"/>
          <w:szCs w:val="52"/>
        </w:rPr>
      </w:lvl>
    </w:lvlOverride>
    <w:lvlOverride w:ilvl="1">
      <w:lvl w:ilvl="1">
        <w:start w:val="1"/>
        <w:numFmt w:val="decimal"/>
        <w:pStyle w:val="Heading2"/>
        <w:suff w:val="nothing"/>
        <w:lvlText w:val="%1-%2-"/>
        <w:lvlJc w:val="left"/>
        <w:pPr>
          <w:ind w:left="720" w:hanging="360"/>
        </w:pPr>
        <w:rPr>
          <w:rFonts w:hint="default"/>
        </w:rPr>
      </w:lvl>
    </w:lvlOverride>
    <w:lvlOverride w:ilvl="2">
      <w:lvl w:ilvl="2">
        <w:start w:val="1"/>
        <w:numFmt w:val="decimal"/>
        <w:lvlText w:val="%1-%2-%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1">
    <w:abstractNumId w:val="8"/>
  </w:num>
  <w:num w:numId="22">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defaultTabStop w:val="708"/>
  <w:hyphenationZone w:val="425"/>
  <w:drawingGridHorizontalSpacing w:val="120"/>
  <w:displayHorizontalDrawingGridEvery w:val="2"/>
  <w:characterSpacingControl w:val="doNotCompress"/>
  <w:hdrShapeDefaults>
    <o:shapedefaults v:ext="edit" spidmax="4097"/>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ENInstantFormat&gt;"/>
    <w:docVar w:name="EN.Layout" w:val="&lt;ENLayout&gt;&lt;Style&gt;Annotat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My EndNote Library.enl&lt;/item&gt;&lt;/Libraries&gt;&lt;/ENLibraries&gt;"/>
  </w:docVars>
  <w:rsids>
    <w:rsidRoot w:val="00925B9A"/>
    <w:rsid w:val="000009C4"/>
    <w:rsid w:val="00007FBB"/>
    <w:rsid w:val="000113F5"/>
    <w:rsid w:val="00011428"/>
    <w:rsid w:val="00011952"/>
    <w:rsid w:val="00011A38"/>
    <w:rsid w:val="000128E4"/>
    <w:rsid w:val="0001512D"/>
    <w:rsid w:val="000171FD"/>
    <w:rsid w:val="000203EF"/>
    <w:rsid w:val="000203F8"/>
    <w:rsid w:val="00020D91"/>
    <w:rsid w:val="00020F02"/>
    <w:rsid w:val="000220C1"/>
    <w:rsid w:val="000229C4"/>
    <w:rsid w:val="000230F2"/>
    <w:rsid w:val="000239C5"/>
    <w:rsid w:val="00030FD9"/>
    <w:rsid w:val="00034598"/>
    <w:rsid w:val="00035332"/>
    <w:rsid w:val="0003537B"/>
    <w:rsid w:val="000357B2"/>
    <w:rsid w:val="00036B3C"/>
    <w:rsid w:val="0004369E"/>
    <w:rsid w:val="000447A9"/>
    <w:rsid w:val="00044D42"/>
    <w:rsid w:val="0004670E"/>
    <w:rsid w:val="0004763C"/>
    <w:rsid w:val="00047DBF"/>
    <w:rsid w:val="000515BA"/>
    <w:rsid w:val="000521AA"/>
    <w:rsid w:val="0005306E"/>
    <w:rsid w:val="00053600"/>
    <w:rsid w:val="00055290"/>
    <w:rsid w:val="00056148"/>
    <w:rsid w:val="00056320"/>
    <w:rsid w:val="00057F47"/>
    <w:rsid w:val="00060AD2"/>
    <w:rsid w:val="00062FDB"/>
    <w:rsid w:val="0006411D"/>
    <w:rsid w:val="0007293F"/>
    <w:rsid w:val="00073A7A"/>
    <w:rsid w:val="00075529"/>
    <w:rsid w:val="00076809"/>
    <w:rsid w:val="00077171"/>
    <w:rsid w:val="00077CFB"/>
    <w:rsid w:val="00080041"/>
    <w:rsid w:val="00080FCF"/>
    <w:rsid w:val="00081AE3"/>
    <w:rsid w:val="000821C5"/>
    <w:rsid w:val="00082E59"/>
    <w:rsid w:val="000853C2"/>
    <w:rsid w:val="00085774"/>
    <w:rsid w:val="00090708"/>
    <w:rsid w:val="000941EF"/>
    <w:rsid w:val="00096D62"/>
    <w:rsid w:val="000A1192"/>
    <w:rsid w:val="000A1BBE"/>
    <w:rsid w:val="000A2D78"/>
    <w:rsid w:val="000A32C1"/>
    <w:rsid w:val="000A3656"/>
    <w:rsid w:val="000A37F7"/>
    <w:rsid w:val="000B0292"/>
    <w:rsid w:val="000B034F"/>
    <w:rsid w:val="000B06EE"/>
    <w:rsid w:val="000B21CB"/>
    <w:rsid w:val="000B23E4"/>
    <w:rsid w:val="000B42DD"/>
    <w:rsid w:val="000B43F0"/>
    <w:rsid w:val="000B5538"/>
    <w:rsid w:val="000B6AD9"/>
    <w:rsid w:val="000C0680"/>
    <w:rsid w:val="000C0EF4"/>
    <w:rsid w:val="000C3AB0"/>
    <w:rsid w:val="000C46CF"/>
    <w:rsid w:val="000D2D59"/>
    <w:rsid w:val="000E1CD4"/>
    <w:rsid w:val="000E2841"/>
    <w:rsid w:val="000E2E83"/>
    <w:rsid w:val="000E4420"/>
    <w:rsid w:val="000E4DE5"/>
    <w:rsid w:val="000E4E4E"/>
    <w:rsid w:val="000E53E2"/>
    <w:rsid w:val="000E6BE2"/>
    <w:rsid w:val="000E7151"/>
    <w:rsid w:val="000E71B2"/>
    <w:rsid w:val="000E71CC"/>
    <w:rsid w:val="000E7388"/>
    <w:rsid w:val="000F12B2"/>
    <w:rsid w:val="000F1C65"/>
    <w:rsid w:val="000F2A9F"/>
    <w:rsid w:val="000F3011"/>
    <w:rsid w:val="000F3B7D"/>
    <w:rsid w:val="000F6841"/>
    <w:rsid w:val="000F7201"/>
    <w:rsid w:val="000F7A4A"/>
    <w:rsid w:val="000F7BA8"/>
    <w:rsid w:val="00100B8F"/>
    <w:rsid w:val="00100EA1"/>
    <w:rsid w:val="00102258"/>
    <w:rsid w:val="0010570C"/>
    <w:rsid w:val="001106A8"/>
    <w:rsid w:val="00110A01"/>
    <w:rsid w:val="0011436C"/>
    <w:rsid w:val="00115517"/>
    <w:rsid w:val="00115F27"/>
    <w:rsid w:val="00116240"/>
    <w:rsid w:val="00120727"/>
    <w:rsid w:val="001209B1"/>
    <w:rsid w:val="00121CA3"/>
    <w:rsid w:val="00126EFE"/>
    <w:rsid w:val="00127227"/>
    <w:rsid w:val="00135437"/>
    <w:rsid w:val="001405E4"/>
    <w:rsid w:val="001428DC"/>
    <w:rsid w:val="00143A5B"/>
    <w:rsid w:val="00143A69"/>
    <w:rsid w:val="001466D8"/>
    <w:rsid w:val="00151391"/>
    <w:rsid w:val="00153C0D"/>
    <w:rsid w:val="001545CA"/>
    <w:rsid w:val="001549CE"/>
    <w:rsid w:val="0015505C"/>
    <w:rsid w:val="0015578C"/>
    <w:rsid w:val="0015671F"/>
    <w:rsid w:val="00160C58"/>
    <w:rsid w:val="00161891"/>
    <w:rsid w:val="00163435"/>
    <w:rsid w:val="00165004"/>
    <w:rsid w:val="0016630C"/>
    <w:rsid w:val="00166B09"/>
    <w:rsid w:val="00171482"/>
    <w:rsid w:val="00172671"/>
    <w:rsid w:val="0017308C"/>
    <w:rsid w:val="00174EFE"/>
    <w:rsid w:val="00175359"/>
    <w:rsid w:val="0017596D"/>
    <w:rsid w:val="00176D2B"/>
    <w:rsid w:val="00176DE2"/>
    <w:rsid w:val="0018173D"/>
    <w:rsid w:val="00183CB1"/>
    <w:rsid w:val="00190CA5"/>
    <w:rsid w:val="001923D6"/>
    <w:rsid w:val="001932B6"/>
    <w:rsid w:val="001934FD"/>
    <w:rsid w:val="00193501"/>
    <w:rsid w:val="00194175"/>
    <w:rsid w:val="00197171"/>
    <w:rsid w:val="00197187"/>
    <w:rsid w:val="0019770F"/>
    <w:rsid w:val="00197BF7"/>
    <w:rsid w:val="00197C70"/>
    <w:rsid w:val="001A06C2"/>
    <w:rsid w:val="001A0BE0"/>
    <w:rsid w:val="001A2095"/>
    <w:rsid w:val="001A26D8"/>
    <w:rsid w:val="001A2E4C"/>
    <w:rsid w:val="001A5039"/>
    <w:rsid w:val="001A5552"/>
    <w:rsid w:val="001A7032"/>
    <w:rsid w:val="001A7B43"/>
    <w:rsid w:val="001B2721"/>
    <w:rsid w:val="001B2870"/>
    <w:rsid w:val="001B3BE1"/>
    <w:rsid w:val="001B3FA4"/>
    <w:rsid w:val="001B4A40"/>
    <w:rsid w:val="001B5C55"/>
    <w:rsid w:val="001B70BD"/>
    <w:rsid w:val="001C34EE"/>
    <w:rsid w:val="001C4AFC"/>
    <w:rsid w:val="001C4F7F"/>
    <w:rsid w:val="001C565E"/>
    <w:rsid w:val="001C643B"/>
    <w:rsid w:val="001C6877"/>
    <w:rsid w:val="001C6F4D"/>
    <w:rsid w:val="001C7378"/>
    <w:rsid w:val="001C776E"/>
    <w:rsid w:val="001D2BEA"/>
    <w:rsid w:val="001D346C"/>
    <w:rsid w:val="001D4210"/>
    <w:rsid w:val="001D48FA"/>
    <w:rsid w:val="001D601B"/>
    <w:rsid w:val="001D6A8A"/>
    <w:rsid w:val="001D70DE"/>
    <w:rsid w:val="001D7276"/>
    <w:rsid w:val="001D74BF"/>
    <w:rsid w:val="001E2350"/>
    <w:rsid w:val="001E4301"/>
    <w:rsid w:val="001E7343"/>
    <w:rsid w:val="001E7A9B"/>
    <w:rsid w:val="001F1447"/>
    <w:rsid w:val="001F2A18"/>
    <w:rsid w:val="001F611F"/>
    <w:rsid w:val="00202B45"/>
    <w:rsid w:val="00202EA0"/>
    <w:rsid w:val="00205D07"/>
    <w:rsid w:val="00205FFD"/>
    <w:rsid w:val="002112E5"/>
    <w:rsid w:val="0021192B"/>
    <w:rsid w:val="00212E99"/>
    <w:rsid w:val="002133FB"/>
    <w:rsid w:val="00213B07"/>
    <w:rsid w:val="00213F9A"/>
    <w:rsid w:val="00216A46"/>
    <w:rsid w:val="00216F36"/>
    <w:rsid w:val="00216F8A"/>
    <w:rsid w:val="0022083D"/>
    <w:rsid w:val="00221209"/>
    <w:rsid w:val="00223A05"/>
    <w:rsid w:val="00223EB9"/>
    <w:rsid w:val="002256FF"/>
    <w:rsid w:val="00227454"/>
    <w:rsid w:val="002304F3"/>
    <w:rsid w:val="00231E28"/>
    <w:rsid w:val="00232D7E"/>
    <w:rsid w:val="0023443A"/>
    <w:rsid w:val="00234DE4"/>
    <w:rsid w:val="00234E21"/>
    <w:rsid w:val="002353E2"/>
    <w:rsid w:val="00235773"/>
    <w:rsid w:val="002357A3"/>
    <w:rsid w:val="00235DEE"/>
    <w:rsid w:val="002371D7"/>
    <w:rsid w:val="00237426"/>
    <w:rsid w:val="00240BA0"/>
    <w:rsid w:val="002425DB"/>
    <w:rsid w:val="002431C4"/>
    <w:rsid w:val="0024571F"/>
    <w:rsid w:val="0024615D"/>
    <w:rsid w:val="002462B0"/>
    <w:rsid w:val="0024738E"/>
    <w:rsid w:val="00250658"/>
    <w:rsid w:val="00250931"/>
    <w:rsid w:val="00251DCD"/>
    <w:rsid w:val="00252074"/>
    <w:rsid w:val="002563C5"/>
    <w:rsid w:val="00257D8F"/>
    <w:rsid w:val="002621F7"/>
    <w:rsid w:val="0026340F"/>
    <w:rsid w:val="00264036"/>
    <w:rsid w:val="00264931"/>
    <w:rsid w:val="00265046"/>
    <w:rsid w:val="00265773"/>
    <w:rsid w:val="002659FB"/>
    <w:rsid w:val="00266083"/>
    <w:rsid w:val="00270938"/>
    <w:rsid w:val="00271A99"/>
    <w:rsid w:val="0027315A"/>
    <w:rsid w:val="0027466B"/>
    <w:rsid w:val="00276D93"/>
    <w:rsid w:val="00277AD8"/>
    <w:rsid w:val="00281AA1"/>
    <w:rsid w:val="002823FB"/>
    <w:rsid w:val="00285884"/>
    <w:rsid w:val="00291238"/>
    <w:rsid w:val="00293037"/>
    <w:rsid w:val="00293705"/>
    <w:rsid w:val="00293F6D"/>
    <w:rsid w:val="00294699"/>
    <w:rsid w:val="002947A7"/>
    <w:rsid w:val="002951AB"/>
    <w:rsid w:val="00297B68"/>
    <w:rsid w:val="002A297A"/>
    <w:rsid w:val="002A2AB3"/>
    <w:rsid w:val="002A3453"/>
    <w:rsid w:val="002A4813"/>
    <w:rsid w:val="002A514C"/>
    <w:rsid w:val="002B00A5"/>
    <w:rsid w:val="002B0815"/>
    <w:rsid w:val="002B1AC8"/>
    <w:rsid w:val="002B29E4"/>
    <w:rsid w:val="002B2BB5"/>
    <w:rsid w:val="002B3278"/>
    <w:rsid w:val="002B362F"/>
    <w:rsid w:val="002B3EE9"/>
    <w:rsid w:val="002B4A98"/>
    <w:rsid w:val="002B6349"/>
    <w:rsid w:val="002C0150"/>
    <w:rsid w:val="002C16A2"/>
    <w:rsid w:val="002C34B1"/>
    <w:rsid w:val="002C73A3"/>
    <w:rsid w:val="002C74CE"/>
    <w:rsid w:val="002D422B"/>
    <w:rsid w:val="002D4706"/>
    <w:rsid w:val="002D4E5B"/>
    <w:rsid w:val="002D7DBD"/>
    <w:rsid w:val="002E5839"/>
    <w:rsid w:val="002E6251"/>
    <w:rsid w:val="002E6474"/>
    <w:rsid w:val="002E6C41"/>
    <w:rsid w:val="002E7B4F"/>
    <w:rsid w:val="002F163D"/>
    <w:rsid w:val="002F1E7B"/>
    <w:rsid w:val="002F2910"/>
    <w:rsid w:val="002F34D3"/>
    <w:rsid w:val="002F3F3B"/>
    <w:rsid w:val="002F5B82"/>
    <w:rsid w:val="002F64AB"/>
    <w:rsid w:val="002F65DC"/>
    <w:rsid w:val="002F7A1E"/>
    <w:rsid w:val="003017E1"/>
    <w:rsid w:val="003024E1"/>
    <w:rsid w:val="00302FE0"/>
    <w:rsid w:val="0030314D"/>
    <w:rsid w:val="00303339"/>
    <w:rsid w:val="00303651"/>
    <w:rsid w:val="003123E8"/>
    <w:rsid w:val="0031249D"/>
    <w:rsid w:val="00316E71"/>
    <w:rsid w:val="00317028"/>
    <w:rsid w:val="00321248"/>
    <w:rsid w:val="003218CC"/>
    <w:rsid w:val="00321C06"/>
    <w:rsid w:val="00322116"/>
    <w:rsid w:val="00322171"/>
    <w:rsid w:val="00322FA2"/>
    <w:rsid w:val="0032372D"/>
    <w:rsid w:val="00323857"/>
    <w:rsid w:val="00325B98"/>
    <w:rsid w:val="003263BB"/>
    <w:rsid w:val="003263CF"/>
    <w:rsid w:val="00326A51"/>
    <w:rsid w:val="00327E31"/>
    <w:rsid w:val="003321ED"/>
    <w:rsid w:val="00332AE3"/>
    <w:rsid w:val="00333D35"/>
    <w:rsid w:val="00337C4A"/>
    <w:rsid w:val="003438DA"/>
    <w:rsid w:val="00343E92"/>
    <w:rsid w:val="00344151"/>
    <w:rsid w:val="003462B8"/>
    <w:rsid w:val="00350A2A"/>
    <w:rsid w:val="00350F1F"/>
    <w:rsid w:val="003510BE"/>
    <w:rsid w:val="00352125"/>
    <w:rsid w:val="00352E07"/>
    <w:rsid w:val="00352E58"/>
    <w:rsid w:val="00352E8B"/>
    <w:rsid w:val="00354EF4"/>
    <w:rsid w:val="00356E76"/>
    <w:rsid w:val="003613CD"/>
    <w:rsid w:val="00361EFD"/>
    <w:rsid w:val="00362566"/>
    <w:rsid w:val="00362709"/>
    <w:rsid w:val="0036392B"/>
    <w:rsid w:val="0036528E"/>
    <w:rsid w:val="00365C27"/>
    <w:rsid w:val="003662F1"/>
    <w:rsid w:val="00366773"/>
    <w:rsid w:val="0036714E"/>
    <w:rsid w:val="00367209"/>
    <w:rsid w:val="00367224"/>
    <w:rsid w:val="00370551"/>
    <w:rsid w:val="00370A30"/>
    <w:rsid w:val="00376F89"/>
    <w:rsid w:val="00386492"/>
    <w:rsid w:val="00392430"/>
    <w:rsid w:val="00392CFC"/>
    <w:rsid w:val="00394D52"/>
    <w:rsid w:val="003962E2"/>
    <w:rsid w:val="00396ECD"/>
    <w:rsid w:val="00397B29"/>
    <w:rsid w:val="003A3C4B"/>
    <w:rsid w:val="003A5A04"/>
    <w:rsid w:val="003B1B9D"/>
    <w:rsid w:val="003B5306"/>
    <w:rsid w:val="003C00CB"/>
    <w:rsid w:val="003C09F2"/>
    <w:rsid w:val="003C0FFB"/>
    <w:rsid w:val="003C34EC"/>
    <w:rsid w:val="003C430B"/>
    <w:rsid w:val="003C4852"/>
    <w:rsid w:val="003C490E"/>
    <w:rsid w:val="003C6756"/>
    <w:rsid w:val="003C69F2"/>
    <w:rsid w:val="003D0BD9"/>
    <w:rsid w:val="003D19D3"/>
    <w:rsid w:val="003D2156"/>
    <w:rsid w:val="003D3110"/>
    <w:rsid w:val="003D68C8"/>
    <w:rsid w:val="003D751D"/>
    <w:rsid w:val="003E03AE"/>
    <w:rsid w:val="003E0D52"/>
    <w:rsid w:val="003E54BF"/>
    <w:rsid w:val="003E5F5E"/>
    <w:rsid w:val="003E62E0"/>
    <w:rsid w:val="003F189A"/>
    <w:rsid w:val="003F472C"/>
    <w:rsid w:val="003F48B9"/>
    <w:rsid w:val="003F5AB1"/>
    <w:rsid w:val="003F66F2"/>
    <w:rsid w:val="00401FD8"/>
    <w:rsid w:val="004035D8"/>
    <w:rsid w:val="0040387E"/>
    <w:rsid w:val="00403D50"/>
    <w:rsid w:val="00404079"/>
    <w:rsid w:val="00405E67"/>
    <w:rsid w:val="00407364"/>
    <w:rsid w:val="00410FD2"/>
    <w:rsid w:val="00414A76"/>
    <w:rsid w:val="004153F8"/>
    <w:rsid w:val="00415C67"/>
    <w:rsid w:val="00415F85"/>
    <w:rsid w:val="00417201"/>
    <w:rsid w:val="00417C87"/>
    <w:rsid w:val="0042059F"/>
    <w:rsid w:val="00422230"/>
    <w:rsid w:val="004237D8"/>
    <w:rsid w:val="004253D3"/>
    <w:rsid w:val="00426887"/>
    <w:rsid w:val="00427198"/>
    <w:rsid w:val="00430340"/>
    <w:rsid w:val="00430B02"/>
    <w:rsid w:val="004328DF"/>
    <w:rsid w:val="00436398"/>
    <w:rsid w:val="00436835"/>
    <w:rsid w:val="0044362F"/>
    <w:rsid w:val="004436E4"/>
    <w:rsid w:val="00447BE7"/>
    <w:rsid w:val="004509A5"/>
    <w:rsid w:val="0045125E"/>
    <w:rsid w:val="004516D7"/>
    <w:rsid w:val="004537C9"/>
    <w:rsid w:val="00455CB6"/>
    <w:rsid w:val="004561C6"/>
    <w:rsid w:val="00457A3A"/>
    <w:rsid w:val="00457D72"/>
    <w:rsid w:val="00461F36"/>
    <w:rsid w:val="00463463"/>
    <w:rsid w:val="004663EC"/>
    <w:rsid w:val="00467127"/>
    <w:rsid w:val="0047002A"/>
    <w:rsid w:val="0047099C"/>
    <w:rsid w:val="00475629"/>
    <w:rsid w:val="004759AE"/>
    <w:rsid w:val="00475D60"/>
    <w:rsid w:val="00476EA3"/>
    <w:rsid w:val="00477B18"/>
    <w:rsid w:val="00482365"/>
    <w:rsid w:val="004828B8"/>
    <w:rsid w:val="00483019"/>
    <w:rsid w:val="0048341F"/>
    <w:rsid w:val="00484742"/>
    <w:rsid w:val="0048494C"/>
    <w:rsid w:val="00484CBB"/>
    <w:rsid w:val="00491A1B"/>
    <w:rsid w:val="00495D77"/>
    <w:rsid w:val="004A0509"/>
    <w:rsid w:val="004A24AC"/>
    <w:rsid w:val="004A48A6"/>
    <w:rsid w:val="004A55D9"/>
    <w:rsid w:val="004A5DB6"/>
    <w:rsid w:val="004A6525"/>
    <w:rsid w:val="004A69E9"/>
    <w:rsid w:val="004B1940"/>
    <w:rsid w:val="004B1CE1"/>
    <w:rsid w:val="004B1DDF"/>
    <w:rsid w:val="004B27D9"/>
    <w:rsid w:val="004B28A6"/>
    <w:rsid w:val="004B2E8E"/>
    <w:rsid w:val="004B418F"/>
    <w:rsid w:val="004B6F10"/>
    <w:rsid w:val="004B7771"/>
    <w:rsid w:val="004C037F"/>
    <w:rsid w:val="004C2432"/>
    <w:rsid w:val="004C2569"/>
    <w:rsid w:val="004C53C5"/>
    <w:rsid w:val="004C5AC7"/>
    <w:rsid w:val="004C753D"/>
    <w:rsid w:val="004D04FC"/>
    <w:rsid w:val="004D117C"/>
    <w:rsid w:val="004D19B5"/>
    <w:rsid w:val="004D3E29"/>
    <w:rsid w:val="004D47C9"/>
    <w:rsid w:val="004E1EBD"/>
    <w:rsid w:val="004E2385"/>
    <w:rsid w:val="004E4206"/>
    <w:rsid w:val="004E46B7"/>
    <w:rsid w:val="004E5294"/>
    <w:rsid w:val="004E56A2"/>
    <w:rsid w:val="004E609C"/>
    <w:rsid w:val="004F386E"/>
    <w:rsid w:val="004F676F"/>
    <w:rsid w:val="00503031"/>
    <w:rsid w:val="00503D6F"/>
    <w:rsid w:val="00504764"/>
    <w:rsid w:val="0050553D"/>
    <w:rsid w:val="00505C46"/>
    <w:rsid w:val="00505C87"/>
    <w:rsid w:val="0050657B"/>
    <w:rsid w:val="0051016D"/>
    <w:rsid w:val="00510DB8"/>
    <w:rsid w:val="00513EC7"/>
    <w:rsid w:val="005154F2"/>
    <w:rsid w:val="0051552F"/>
    <w:rsid w:val="0051696E"/>
    <w:rsid w:val="00520C18"/>
    <w:rsid w:val="00521A67"/>
    <w:rsid w:val="00522EAF"/>
    <w:rsid w:val="00524A82"/>
    <w:rsid w:val="005268B1"/>
    <w:rsid w:val="00526AFA"/>
    <w:rsid w:val="005279B7"/>
    <w:rsid w:val="00527E18"/>
    <w:rsid w:val="00527F26"/>
    <w:rsid w:val="00531441"/>
    <w:rsid w:val="005319E7"/>
    <w:rsid w:val="00532CCC"/>
    <w:rsid w:val="00533028"/>
    <w:rsid w:val="005336F1"/>
    <w:rsid w:val="00535F2C"/>
    <w:rsid w:val="00536845"/>
    <w:rsid w:val="005405F8"/>
    <w:rsid w:val="00542116"/>
    <w:rsid w:val="00547692"/>
    <w:rsid w:val="00550854"/>
    <w:rsid w:val="00551C09"/>
    <w:rsid w:val="00552590"/>
    <w:rsid w:val="00552CD8"/>
    <w:rsid w:val="0055354B"/>
    <w:rsid w:val="00553867"/>
    <w:rsid w:val="00553D10"/>
    <w:rsid w:val="005577B9"/>
    <w:rsid w:val="00560155"/>
    <w:rsid w:val="00560B70"/>
    <w:rsid w:val="00561871"/>
    <w:rsid w:val="00561BA3"/>
    <w:rsid w:val="005646BF"/>
    <w:rsid w:val="005650F8"/>
    <w:rsid w:val="005658D6"/>
    <w:rsid w:val="005664B5"/>
    <w:rsid w:val="005669F5"/>
    <w:rsid w:val="00567578"/>
    <w:rsid w:val="0056778F"/>
    <w:rsid w:val="00572072"/>
    <w:rsid w:val="005730D0"/>
    <w:rsid w:val="005735A6"/>
    <w:rsid w:val="00576599"/>
    <w:rsid w:val="005771A2"/>
    <w:rsid w:val="0057763F"/>
    <w:rsid w:val="00582E5A"/>
    <w:rsid w:val="00582F8B"/>
    <w:rsid w:val="00583F50"/>
    <w:rsid w:val="00584320"/>
    <w:rsid w:val="00584685"/>
    <w:rsid w:val="00586533"/>
    <w:rsid w:val="00586534"/>
    <w:rsid w:val="005869D4"/>
    <w:rsid w:val="00586EB4"/>
    <w:rsid w:val="00587E8B"/>
    <w:rsid w:val="005917C0"/>
    <w:rsid w:val="0059496F"/>
    <w:rsid w:val="00595C31"/>
    <w:rsid w:val="005A0A5E"/>
    <w:rsid w:val="005A18C7"/>
    <w:rsid w:val="005A2318"/>
    <w:rsid w:val="005A25A9"/>
    <w:rsid w:val="005A36F7"/>
    <w:rsid w:val="005A3A4E"/>
    <w:rsid w:val="005A49EC"/>
    <w:rsid w:val="005A5BCC"/>
    <w:rsid w:val="005A5FF3"/>
    <w:rsid w:val="005A6572"/>
    <w:rsid w:val="005A7226"/>
    <w:rsid w:val="005A770B"/>
    <w:rsid w:val="005B019A"/>
    <w:rsid w:val="005B2A3A"/>
    <w:rsid w:val="005B2B1A"/>
    <w:rsid w:val="005B2BFE"/>
    <w:rsid w:val="005B45F8"/>
    <w:rsid w:val="005B756C"/>
    <w:rsid w:val="005C15B3"/>
    <w:rsid w:val="005C501D"/>
    <w:rsid w:val="005C50B1"/>
    <w:rsid w:val="005C6321"/>
    <w:rsid w:val="005D0C25"/>
    <w:rsid w:val="005D1424"/>
    <w:rsid w:val="005D22F1"/>
    <w:rsid w:val="005D26A6"/>
    <w:rsid w:val="005D3FDD"/>
    <w:rsid w:val="005D5E94"/>
    <w:rsid w:val="005D63A3"/>
    <w:rsid w:val="005D69D8"/>
    <w:rsid w:val="005E0845"/>
    <w:rsid w:val="005E0E00"/>
    <w:rsid w:val="005E20CF"/>
    <w:rsid w:val="005E4A92"/>
    <w:rsid w:val="005E5503"/>
    <w:rsid w:val="005E6451"/>
    <w:rsid w:val="005E6D37"/>
    <w:rsid w:val="005F1097"/>
    <w:rsid w:val="005F1A55"/>
    <w:rsid w:val="005F2327"/>
    <w:rsid w:val="005F4B74"/>
    <w:rsid w:val="005F5EF9"/>
    <w:rsid w:val="005F649F"/>
    <w:rsid w:val="005F6593"/>
    <w:rsid w:val="005F65CD"/>
    <w:rsid w:val="005F6A0B"/>
    <w:rsid w:val="005F797F"/>
    <w:rsid w:val="00602444"/>
    <w:rsid w:val="00604DE2"/>
    <w:rsid w:val="00612038"/>
    <w:rsid w:val="00612E6C"/>
    <w:rsid w:val="006130B4"/>
    <w:rsid w:val="00613F11"/>
    <w:rsid w:val="00615288"/>
    <w:rsid w:val="0061763B"/>
    <w:rsid w:val="00617DAC"/>
    <w:rsid w:val="00621E1E"/>
    <w:rsid w:val="0062333E"/>
    <w:rsid w:val="00627B4C"/>
    <w:rsid w:val="00630BAD"/>
    <w:rsid w:val="00631D10"/>
    <w:rsid w:val="00631F01"/>
    <w:rsid w:val="0063326C"/>
    <w:rsid w:val="0063469A"/>
    <w:rsid w:val="006363EF"/>
    <w:rsid w:val="0063642D"/>
    <w:rsid w:val="00636CB9"/>
    <w:rsid w:val="00636DAC"/>
    <w:rsid w:val="00637926"/>
    <w:rsid w:val="00637F49"/>
    <w:rsid w:val="0064164B"/>
    <w:rsid w:val="0064207D"/>
    <w:rsid w:val="006520B1"/>
    <w:rsid w:val="00654121"/>
    <w:rsid w:val="006559C3"/>
    <w:rsid w:val="00655CDC"/>
    <w:rsid w:val="00656E07"/>
    <w:rsid w:val="00656FD5"/>
    <w:rsid w:val="0066060C"/>
    <w:rsid w:val="00661755"/>
    <w:rsid w:val="0066251B"/>
    <w:rsid w:val="0066693D"/>
    <w:rsid w:val="00667008"/>
    <w:rsid w:val="0067017B"/>
    <w:rsid w:val="00670664"/>
    <w:rsid w:val="00670BDC"/>
    <w:rsid w:val="00672870"/>
    <w:rsid w:val="00672B18"/>
    <w:rsid w:val="006739C5"/>
    <w:rsid w:val="00673A47"/>
    <w:rsid w:val="00680281"/>
    <w:rsid w:val="00681FA6"/>
    <w:rsid w:val="0068282E"/>
    <w:rsid w:val="0068726F"/>
    <w:rsid w:val="00687564"/>
    <w:rsid w:val="00693113"/>
    <w:rsid w:val="0069324A"/>
    <w:rsid w:val="006944E2"/>
    <w:rsid w:val="006951B8"/>
    <w:rsid w:val="00697F83"/>
    <w:rsid w:val="006A286C"/>
    <w:rsid w:val="006A2AD6"/>
    <w:rsid w:val="006A35E7"/>
    <w:rsid w:val="006A3A79"/>
    <w:rsid w:val="006A3DA8"/>
    <w:rsid w:val="006A478E"/>
    <w:rsid w:val="006B330B"/>
    <w:rsid w:val="006B3C9E"/>
    <w:rsid w:val="006B4624"/>
    <w:rsid w:val="006B564A"/>
    <w:rsid w:val="006B6271"/>
    <w:rsid w:val="006B6396"/>
    <w:rsid w:val="006B6614"/>
    <w:rsid w:val="006B6C4B"/>
    <w:rsid w:val="006C041A"/>
    <w:rsid w:val="006C0C9D"/>
    <w:rsid w:val="006C0DDA"/>
    <w:rsid w:val="006C121A"/>
    <w:rsid w:val="006C12AD"/>
    <w:rsid w:val="006C5455"/>
    <w:rsid w:val="006D058C"/>
    <w:rsid w:val="006D0CA1"/>
    <w:rsid w:val="006D52B0"/>
    <w:rsid w:val="006D750D"/>
    <w:rsid w:val="006E3005"/>
    <w:rsid w:val="006E58C1"/>
    <w:rsid w:val="006E66C3"/>
    <w:rsid w:val="006E6F3E"/>
    <w:rsid w:val="006F01F6"/>
    <w:rsid w:val="006F04B2"/>
    <w:rsid w:val="006F0778"/>
    <w:rsid w:val="006F1084"/>
    <w:rsid w:val="006F1DF9"/>
    <w:rsid w:val="006F21C7"/>
    <w:rsid w:val="006F23AB"/>
    <w:rsid w:val="006F6260"/>
    <w:rsid w:val="006F7235"/>
    <w:rsid w:val="007002CA"/>
    <w:rsid w:val="00702648"/>
    <w:rsid w:val="007033AE"/>
    <w:rsid w:val="007044B4"/>
    <w:rsid w:val="00705D2C"/>
    <w:rsid w:val="00706224"/>
    <w:rsid w:val="00706CF0"/>
    <w:rsid w:val="007079B3"/>
    <w:rsid w:val="00707B54"/>
    <w:rsid w:val="00707C28"/>
    <w:rsid w:val="00707FA6"/>
    <w:rsid w:val="00710A4F"/>
    <w:rsid w:val="00710E9D"/>
    <w:rsid w:val="00711AEB"/>
    <w:rsid w:val="00712071"/>
    <w:rsid w:val="00712456"/>
    <w:rsid w:val="00715501"/>
    <w:rsid w:val="00715E97"/>
    <w:rsid w:val="0071709F"/>
    <w:rsid w:val="00720667"/>
    <w:rsid w:val="00720977"/>
    <w:rsid w:val="00721A01"/>
    <w:rsid w:val="00721CFC"/>
    <w:rsid w:val="007220B2"/>
    <w:rsid w:val="00722565"/>
    <w:rsid w:val="00722E6D"/>
    <w:rsid w:val="00723178"/>
    <w:rsid w:val="00723538"/>
    <w:rsid w:val="007310E8"/>
    <w:rsid w:val="007356A2"/>
    <w:rsid w:val="00735DF2"/>
    <w:rsid w:val="00736C80"/>
    <w:rsid w:val="007413DF"/>
    <w:rsid w:val="007452D8"/>
    <w:rsid w:val="007465CA"/>
    <w:rsid w:val="00747A15"/>
    <w:rsid w:val="00754849"/>
    <w:rsid w:val="007554FE"/>
    <w:rsid w:val="00755D93"/>
    <w:rsid w:val="00755EAC"/>
    <w:rsid w:val="00760823"/>
    <w:rsid w:val="00760F76"/>
    <w:rsid w:val="007615C7"/>
    <w:rsid w:val="00764923"/>
    <w:rsid w:val="007655D5"/>
    <w:rsid w:val="00766B1F"/>
    <w:rsid w:val="00766CE1"/>
    <w:rsid w:val="007677E0"/>
    <w:rsid w:val="007707CA"/>
    <w:rsid w:val="007711EE"/>
    <w:rsid w:val="007733F7"/>
    <w:rsid w:val="00773696"/>
    <w:rsid w:val="00773AB8"/>
    <w:rsid w:val="00787689"/>
    <w:rsid w:val="00790211"/>
    <w:rsid w:val="007904DD"/>
    <w:rsid w:val="00792576"/>
    <w:rsid w:val="00794F62"/>
    <w:rsid w:val="00795036"/>
    <w:rsid w:val="007975C0"/>
    <w:rsid w:val="007A358A"/>
    <w:rsid w:val="007A65D0"/>
    <w:rsid w:val="007A6D01"/>
    <w:rsid w:val="007A7CF9"/>
    <w:rsid w:val="007B0B8A"/>
    <w:rsid w:val="007B23E2"/>
    <w:rsid w:val="007B2407"/>
    <w:rsid w:val="007B4F0B"/>
    <w:rsid w:val="007B6AF7"/>
    <w:rsid w:val="007B74B9"/>
    <w:rsid w:val="007C0001"/>
    <w:rsid w:val="007C2801"/>
    <w:rsid w:val="007C5232"/>
    <w:rsid w:val="007D11D4"/>
    <w:rsid w:val="007D3456"/>
    <w:rsid w:val="007D4DC7"/>
    <w:rsid w:val="007D5B7A"/>
    <w:rsid w:val="007D73E5"/>
    <w:rsid w:val="007E2355"/>
    <w:rsid w:val="007E25F4"/>
    <w:rsid w:val="007E2FE5"/>
    <w:rsid w:val="007E322B"/>
    <w:rsid w:val="007E32F8"/>
    <w:rsid w:val="007E4563"/>
    <w:rsid w:val="007E5816"/>
    <w:rsid w:val="007E7183"/>
    <w:rsid w:val="007F240A"/>
    <w:rsid w:val="007F5C7B"/>
    <w:rsid w:val="007F7640"/>
    <w:rsid w:val="008000CD"/>
    <w:rsid w:val="008028E6"/>
    <w:rsid w:val="00804562"/>
    <w:rsid w:val="008074D6"/>
    <w:rsid w:val="0081051C"/>
    <w:rsid w:val="00810C28"/>
    <w:rsid w:val="00811130"/>
    <w:rsid w:val="008114BA"/>
    <w:rsid w:val="0081172C"/>
    <w:rsid w:val="00811DC7"/>
    <w:rsid w:val="0081219A"/>
    <w:rsid w:val="00812C5D"/>
    <w:rsid w:val="00815147"/>
    <w:rsid w:val="0081745C"/>
    <w:rsid w:val="00821C78"/>
    <w:rsid w:val="00823EFF"/>
    <w:rsid w:val="008249AA"/>
    <w:rsid w:val="008253AE"/>
    <w:rsid w:val="00825C72"/>
    <w:rsid w:val="008273D3"/>
    <w:rsid w:val="00827675"/>
    <w:rsid w:val="00840500"/>
    <w:rsid w:val="008413CC"/>
    <w:rsid w:val="00843479"/>
    <w:rsid w:val="00843F04"/>
    <w:rsid w:val="0084569A"/>
    <w:rsid w:val="00850A7F"/>
    <w:rsid w:val="008510C0"/>
    <w:rsid w:val="0085121F"/>
    <w:rsid w:val="0085582E"/>
    <w:rsid w:val="00856C85"/>
    <w:rsid w:val="00862A8C"/>
    <w:rsid w:val="00865258"/>
    <w:rsid w:val="00865E5A"/>
    <w:rsid w:val="008679B5"/>
    <w:rsid w:val="00867BFC"/>
    <w:rsid w:val="00870BF6"/>
    <w:rsid w:val="00870E38"/>
    <w:rsid w:val="00871CAD"/>
    <w:rsid w:val="00873417"/>
    <w:rsid w:val="008739DB"/>
    <w:rsid w:val="008761AC"/>
    <w:rsid w:val="008762FB"/>
    <w:rsid w:val="0087741A"/>
    <w:rsid w:val="00877ADB"/>
    <w:rsid w:val="00880E45"/>
    <w:rsid w:val="008829FE"/>
    <w:rsid w:val="00886FA5"/>
    <w:rsid w:val="00887B05"/>
    <w:rsid w:val="00887F69"/>
    <w:rsid w:val="00891028"/>
    <w:rsid w:val="00891824"/>
    <w:rsid w:val="00893AD0"/>
    <w:rsid w:val="00894034"/>
    <w:rsid w:val="00894751"/>
    <w:rsid w:val="00894B80"/>
    <w:rsid w:val="00895299"/>
    <w:rsid w:val="00896707"/>
    <w:rsid w:val="00896902"/>
    <w:rsid w:val="008A0206"/>
    <w:rsid w:val="008A0C9D"/>
    <w:rsid w:val="008A1208"/>
    <w:rsid w:val="008A1A36"/>
    <w:rsid w:val="008A266E"/>
    <w:rsid w:val="008A2CA0"/>
    <w:rsid w:val="008A3247"/>
    <w:rsid w:val="008A3303"/>
    <w:rsid w:val="008A35C1"/>
    <w:rsid w:val="008A5914"/>
    <w:rsid w:val="008A5F09"/>
    <w:rsid w:val="008A6010"/>
    <w:rsid w:val="008B1358"/>
    <w:rsid w:val="008B2539"/>
    <w:rsid w:val="008B2A35"/>
    <w:rsid w:val="008B2D99"/>
    <w:rsid w:val="008B429B"/>
    <w:rsid w:val="008B67F4"/>
    <w:rsid w:val="008B73F7"/>
    <w:rsid w:val="008B7CF3"/>
    <w:rsid w:val="008C0AAC"/>
    <w:rsid w:val="008C0F55"/>
    <w:rsid w:val="008C1D0E"/>
    <w:rsid w:val="008C521F"/>
    <w:rsid w:val="008D29D4"/>
    <w:rsid w:val="008D337F"/>
    <w:rsid w:val="008D349B"/>
    <w:rsid w:val="008E033E"/>
    <w:rsid w:val="008E0F55"/>
    <w:rsid w:val="008E65C0"/>
    <w:rsid w:val="008E70E5"/>
    <w:rsid w:val="008F192B"/>
    <w:rsid w:val="008F61AF"/>
    <w:rsid w:val="008F62E4"/>
    <w:rsid w:val="008F6AC1"/>
    <w:rsid w:val="0090034F"/>
    <w:rsid w:val="0090079B"/>
    <w:rsid w:val="00900AEB"/>
    <w:rsid w:val="009069DB"/>
    <w:rsid w:val="0091023F"/>
    <w:rsid w:val="00910A63"/>
    <w:rsid w:val="009142CF"/>
    <w:rsid w:val="00917685"/>
    <w:rsid w:val="00917DB8"/>
    <w:rsid w:val="00921392"/>
    <w:rsid w:val="00925646"/>
    <w:rsid w:val="00925B9A"/>
    <w:rsid w:val="009275C2"/>
    <w:rsid w:val="00927958"/>
    <w:rsid w:val="0093077E"/>
    <w:rsid w:val="00931B56"/>
    <w:rsid w:val="0093340A"/>
    <w:rsid w:val="00933F51"/>
    <w:rsid w:val="00934F8B"/>
    <w:rsid w:val="009372CC"/>
    <w:rsid w:val="0094088B"/>
    <w:rsid w:val="00943FAD"/>
    <w:rsid w:val="00944327"/>
    <w:rsid w:val="0094748D"/>
    <w:rsid w:val="009507DC"/>
    <w:rsid w:val="00952419"/>
    <w:rsid w:val="00953B45"/>
    <w:rsid w:val="00960905"/>
    <w:rsid w:val="00963CF4"/>
    <w:rsid w:val="00964C95"/>
    <w:rsid w:val="00964CBE"/>
    <w:rsid w:val="00970B3E"/>
    <w:rsid w:val="00970CA7"/>
    <w:rsid w:val="00971C30"/>
    <w:rsid w:val="0097229D"/>
    <w:rsid w:val="0097374E"/>
    <w:rsid w:val="00973EE8"/>
    <w:rsid w:val="0097652E"/>
    <w:rsid w:val="009777BA"/>
    <w:rsid w:val="009826D9"/>
    <w:rsid w:val="009828C6"/>
    <w:rsid w:val="00982B5B"/>
    <w:rsid w:val="0098389C"/>
    <w:rsid w:val="009847BD"/>
    <w:rsid w:val="00985AE8"/>
    <w:rsid w:val="00987645"/>
    <w:rsid w:val="00990FD1"/>
    <w:rsid w:val="00994D56"/>
    <w:rsid w:val="00994F94"/>
    <w:rsid w:val="00995A9A"/>
    <w:rsid w:val="0099609B"/>
    <w:rsid w:val="009966F7"/>
    <w:rsid w:val="009977AA"/>
    <w:rsid w:val="009A2244"/>
    <w:rsid w:val="009A3467"/>
    <w:rsid w:val="009A3631"/>
    <w:rsid w:val="009A3D8E"/>
    <w:rsid w:val="009A4C9C"/>
    <w:rsid w:val="009A5412"/>
    <w:rsid w:val="009A56C4"/>
    <w:rsid w:val="009A65F7"/>
    <w:rsid w:val="009B0026"/>
    <w:rsid w:val="009B02D9"/>
    <w:rsid w:val="009B074C"/>
    <w:rsid w:val="009B3112"/>
    <w:rsid w:val="009B4CFA"/>
    <w:rsid w:val="009C24AA"/>
    <w:rsid w:val="009C2694"/>
    <w:rsid w:val="009C2817"/>
    <w:rsid w:val="009C4F94"/>
    <w:rsid w:val="009C63CC"/>
    <w:rsid w:val="009C7FD0"/>
    <w:rsid w:val="009D099B"/>
    <w:rsid w:val="009D1404"/>
    <w:rsid w:val="009D2ED9"/>
    <w:rsid w:val="009D3825"/>
    <w:rsid w:val="009D3ED8"/>
    <w:rsid w:val="009D66D6"/>
    <w:rsid w:val="009D744D"/>
    <w:rsid w:val="009E04BA"/>
    <w:rsid w:val="009E2446"/>
    <w:rsid w:val="009E3E03"/>
    <w:rsid w:val="009F3047"/>
    <w:rsid w:val="009F7933"/>
    <w:rsid w:val="009F7A9A"/>
    <w:rsid w:val="00A002FF"/>
    <w:rsid w:val="00A0053F"/>
    <w:rsid w:val="00A00B8C"/>
    <w:rsid w:val="00A01112"/>
    <w:rsid w:val="00A0326D"/>
    <w:rsid w:val="00A045A6"/>
    <w:rsid w:val="00A04A64"/>
    <w:rsid w:val="00A04F5D"/>
    <w:rsid w:val="00A06652"/>
    <w:rsid w:val="00A06FE8"/>
    <w:rsid w:val="00A07650"/>
    <w:rsid w:val="00A13813"/>
    <w:rsid w:val="00A14174"/>
    <w:rsid w:val="00A14807"/>
    <w:rsid w:val="00A21439"/>
    <w:rsid w:val="00A21B6B"/>
    <w:rsid w:val="00A23419"/>
    <w:rsid w:val="00A23753"/>
    <w:rsid w:val="00A253EE"/>
    <w:rsid w:val="00A269C4"/>
    <w:rsid w:val="00A26D30"/>
    <w:rsid w:val="00A27297"/>
    <w:rsid w:val="00A27BE3"/>
    <w:rsid w:val="00A27CC5"/>
    <w:rsid w:val="00A31C49"/>
    <w:rsid w:val="00A31CD1"/>
    <w:rsid w:val="00A32118"/>
    <w:rsid w:val="00A32292"/>
    <w:rsid w:val="00A3266C"/>
    <w:rsid w:val="00A332BF"/>
    <w:rsid w:val="00A33851"/>
    <w:rsid w:val="00A34687"/>
    <w:rsid w:val="00A35697"/>
    <w:rsid w:val="00A356A3"/>
    <w:rsid w:val="00A35BEF"/>
    <w:rsid w:val="00A4064C"/>
    <w:rsid w:val="00A40AEF"/>
    <w:rsid w:val="00A410C1"/>
    <w:rsid w:val="00A41B1F"/>
    <w:rsid w:val="00A42937"/>
    <w:rsid w:val="00A4672F"/>
    <w:rsid w:val="00A46D56"/>
    <w:rsid w:val="00A508D2"/>
    <w:rsid w:val="00A51898"/>
    <w:rsid w:val="00A53046"/>
    <w:rsid w:val="00A53691"/>
    <w:rsid w:val="00A54346"/>
    <w:rsid w:val="00A54959"/>
    <w:rsid w:val="00A54F30"/>
    <w:rsid w:val="00A600E1"/>
    <w:rsid w:val="00A60ABE"/>
    <w:rsid w:val="00A60F81"/>
    <w:rsid w:val="00A61F4E"/>
    <w:rsid w:val="00A62D52"/>
    <w:rsid w:val="00A640A0"/>
    <w:rsid w:val="00A650AD"/>
    <w:rsid w:val="00A658BC"/>
    <w:rsid w:val="00A66C8D"/>
    <w:rsid w:val="00A71170"/>
    <w:rsid w:val="00A71304"/>
    <w:rsid w:val="00A751C6"/>
    <w:rsid w:val="00A753FB"/>
    <w:rsid w:val="00A765E6"/>
    <w:rsid w:val="00A7738B"/>
    <w:rsid w:val="00A8087D"/>
    <w:rsid w:val="00A80EF2"/>
    <w:rsid w:val="00A83158"/>
    <w:rsid w:val="00A84520"/>
    <w:rsid w:val="00A84D92"/>
    <w:rsid w:val="00A85975"/>
    <w:rsid w:val="00A86657"/>
    <w:rsid w:val="00A91454"/>
    <w:rsid w:val="00A93027"/>
    <w:rsid w:val="00A96F8F"/>
    <w:rsid w:val="00A97466"/>
    <w:rsid w:val="00AA1B0C"/>
    <w:rsid w:val="00AA2CD1"/>
    <w:rsid w:val="00AA519A"/>
    <w:rsid w:val="00AA5C82"/>
    <w:rsid w:val="00AA7265"/>
    <w:rsid w:val="00AB2FDE"/>
    <w:rsid w:val="00AC0D8D"/>
    <w:rsid w:val="00AC1D27"/>
    <w:rsid w:val="00AC4DD8"/>
    <w:rsid w:val="00AC665A"/>
    <w:rsid w:val="00AC71BE"/>
    <w:rsid w:val="00AC7E5A"/>
    <w:rsid w:val="00AD3E8B"/>
    <w:rsid w:val="00AD4CD8"/>
    <w:rsid w:val="00AD61E6"/>
    <w:rsid w:val="00AD7D8F"/>
    <w:rsid w:val="00AD7FFB"/>
    <w:rsid w:val="00AE1982"/>
    <w:rsid w:val="00AE45F0"/>
    <w:rsid w:val="00AE504A"/>
    <w:rsid w:val="00AE66B8"/>
    <w:rsid w:val="00AF0DEF"/>
    <w:rsid w:val="00AF2204"/>
    <w:rsid w:val="00AF3A50"/>
    <w:rsid w:val="00AF3BA5"/>
    <w:rsid w:val="00AF3DD0"/>
    <w:rsid w:val="00AF6FFF"/>
    <w:rsid w:val="00AF789A"/>
    <w:rsid w:val="00B001C2"/>
    <w:rsid w:val="00B0079C"/>
    <w:rsid w:val="00B0096E"/>
    <w:rsid w:val="00B00AF4"/>
    <w:rsid w:val="00B02021"/>
    <w:rsid w:val="00B05464"/>
    <w:rsid w:val="00B0687C"/>
    <w:rsid w:val="00B11C0A"/>
    <w:rsid w:val="00B11CDD"/>
    <w:rsid w:val="00B11EB0"/>
    <w:rsid w:val="00B15905"/>
    <w:rsid w:val="00B15E7B"/>
    <w:rsid w:val="00B16ECE"/>
    <w:rsid w:val="00B17BE9"/>
    <w:rsid w:val="00B20293"/>
    <w:rsid w:val="00B20D6C"/>
    <w:rsid w:val="00B22FB8"/>
    <w:rsid w:val="00B22FC4"/>
    <w:rsid w:val="00B234AC"/>
    <w:rsid w:val="00B23884"/>
    <w:rsid w:val="00B2575F"/>
    <w:rsid w:val="00B27D80"/>
    <w:rsid w:val="00B31678"/>
    <w:rsid w:val="00B31F44"/>
    <w:rsid w:val="00B32089"/>
    <w:rsid w:val="00B3328B"/>
    <w:rsid w:val="00B345D2"/>
    <w:rsid w:val="00B34911"/>
    <w:rsid w:val="00B34D84"/>
    <w:rsid w:val="00B35DB3"/>
    <w:rsid w:val="00B370C9"/>
    <w:rsid w:val="00B421A5"/>
    <w:rsid w:val="00B448D3"/>
    <w:rsid w:val="00B45108"/>
    <w:rsid w:val="00B4763B"/>
    <w:rsid w:val="00B50BF3"/>
    <w:rsid w:val="00B51BB8"/>
    <w:rsid w:val="00B53733"/>
    <w:rsid w:val="00B550A5"/>
    <w:rsid w:val="00B55A40"/>
    <w:rsid w:val="00B55C57"/>
    <w:rsid w:val="00B568D7"/>
    <w:rsid w:val="00B57F99"/>
    <w:rsid w:val="00B60CF6"/>
    <w:rsid w:val="00B617A4"/>
    <w:rsid w:val="00B62B9D"/>
    <w:rsid w:val="00B67489"/>
    <w:rsid w:val="00B719A3"/>
    <w:rsid w:val="00B71FBB"/>
    <w:rsid w:val="00B736E5"/>
    <w:rsid w:val="00B73A3C"/>
    <w:rsid w:val="00B747CF"/>
    <w:rsid w:val="00B766A0"/>
    <w:rsid w:val="00B7756C"/>
    <w:rsid w:val="00B77731"/>
    <w:rsid w:val="00B77E27"/>
    <w:rsid w:val="00B80055"/>
    <w:rsid w:val="00B80934"/>
    <w:rsid w:val="00B81636"/>
    <w:rsid w:val="00B8284D"/>
    <w:rsid w:val="00B82947"/>
    <w:rsid w:val="00B84148"/>
    <w:rsid w:val="00B84EBD"/>
    <w:rsid w:val="00B91ADB"/>
    <w:rsid w:val="00B92D3C"/>
    <w:rsid w:val="00B93937"/>
    <w:rsid w:val="00BA1A55"/>
    <w:rsid w:val="00BA26E0"/>
    <w:rsid w:val="00BA3B07"/>
    <w:rsid w:val="00BA4888"/>
    <w:rsid w:val="00BA5034"/>
    <w:rsid w:val="00BA63D6"/>
    <w:rsid w:val="00BB04FA"/>
    <w:rsid w:val="00BB1885"/>
    <w:rsid w:val="00BB34CB"/>
    <w:rsid w:val="00BB419F"/>
    <w:rsid w:val="00BB455A"/>
    <w:rsid w:val="00BB46FF"/>
    <w:rsid w:val="00BB4E3D"/>
    <w:rsid w:val="00BB5EEB"/>
    <w:rsid w:val="00BB65A3"/>
    <w:rsid w:val="00BB70A7"/>
    <w:rsid w:val="00BC176E"/>
    <w:rsid w:val="00BC222E"/>
    <w:rsid w:val="00BC3D36"/>
    <w:rsid w:val="00BC4263"/>
    <w:rsid w:val="00BC4D93"/>
    <w:rsid w:val="00BC4FC1"/>
    <w:rsid w:val="00BC548B"/>
    <w:rsid w:val="00BC5795"/>
    <w:rsid w:val="00BC60AB"/>
    <w:rsid w:val="00BC6895"/>
    <w:rsid w:val="00BC6BA8"/>
    <w:rsid w:val="00BC7724"/>
    <w:rsid w:val="00BD13AC"/>
    <w:rsid w:val="00BD1A89"/>
    <w:rsid w:val="00BE0D1B"/>
    <w:rsid w:val="00BE1323"/>
    <w:rsid w:val="00BE1C9B"/>
    <w:rsid w:val="00BE36D9"/>
    <w:rsid w:val="00BE38F8"/>
    <w:rsid w:val="00BE3901"/>
    <w:rsid w:val="00BE49D3"/>
    <w:rsid w:val="00BE68E6"/>
    <w:rsid w:val="00BE7326"/>
    <w:rsid w:val="00BF0A96"/>
    <w:rsid w:val="00BF20E2"/>
    <w:rsid w:val="00BF2A64"/>
    <w:rsid w:val="00BF3EE3"/>
    <w:rsid w:val="00BF4FAE"/>
    <w:rsid w:val="00BF51D1"/>
    <w:rsid w:val="00BF7C0F"/>
    <w:rsid w:val="00C01C2E"/>
    <w:rsid w:val="00C01D2A"/>
    <w:rsid w:val="00C023B0"/>
    <w:rsid w:val="00C02BB5"/>
    <w:rsid w:val="00C02BD9"/>
    <w:rsid w:val="00C04FC2"/>
    <w:rsid w:val="00C07FEF"/>
    <w:rsid w:val="00C1201C"/>
    <w:rsid w:val="00C13B0B"/>
    <w:rsid w:val="00C146D7"/>
    <w:rsid w:val="00C157A5"/>
    <w:rsid w:val="00C1583C"/>
    <w:rsid w:val="00C16471"/>
    <w:rsid w:val="00C166A0"/>
    <w:rsid w:val="00C22ED8"/>
    <w:rsid w:val="00C23740"/>
    <w:rsid w:val="00C23BD4"/>
    <w:rsid w:val="00C260FB"/>
    <w:rsid w:val="00C271CA"/>
    <w:rsid w:val="00C3243E"/>
    <w:rsid w:val="00C33890"/>
    <w:rsid w:val="00C34526"/>
    <w:rsid w:val="00C347E6"/>
    <w:rsid w:val="00C34EB3"/>
    <w:rsid w:val="00C37FBB"/>
    <w:rsid w:val="00C41593"/>
    <w:rsid w:val="00C42141"/>
    <w:rsid w:val="00C4246D"/>
    <w:rsid w:val="00C425A6"/>
    <w:rsid w:val="00C43344"/>
    <w:rsid w:val="00C43975"/>
    <w:rsid w:val="00C45732"/>
    <w:rsid w:val="00C4628F"/>
    <w:rsid w:val="00C47AED"/>
    <w:rsid w:val="00C50C8E"/>
    <w:rsid w:val="00C5119C"/>
    <w:rsid w:val="00C5503C"/>
    <w:rsid w:val="00C55C03"/>
    <w:rsid w:val="00C562A3"/>
    <w:rsid w:val="00C562BC"/>
    <w:rsid w:val="00C568FC"/>
    <w:rsid w:val="00C602EF"/>
    <w:rsid w:val="00C633FA"/>
    <w:rsid w:val="00C645C7"/>
    <w:rsid w:val="00C65EA5"/>
    <w:rsid w:val="00C715C5"/>
    <w:rsid w:val="00C71B68"/>
    <w:rsid w:val="00C71D8A"/>
    <w:rsid w:val="00C72226"/>
    <w:rsid w:val="00C73644"/>
    <w:rsid w:val="00C75503"/>
    <w:rsid w:val="00C7589F"/>
    <w:rsid w:val="00C762A1"/>
    <w:rsid w:val="00C764E8"/>
    <w:rsid w:val="00C77FF1"/>
    <w:rsid w:val="00C800F2"/>
    <w:rsid w:val="00C808CB"/>
    <w:rsid w:val="00C83397"/>
    <w:rsid w:val="00C842D3"/>
    <w:rsid w:val="00C84718"/>
    <w:rsid w:val="00C848E8"/>
    <w:rsid w:val="00C849B0"/>
    <w:rsid w:val="00C84ABF"/>
    <w:rsid w:val="00C84D38"/>
    <w:rsid w:val="00C872FF"/>
    <w:rsid w:val="00C87452"/>
    <w:rsid w:val="00C87EED"/>
    <w:rsid w:val="00C93158"/>
    <w:rsid w:val="00C93A5B"/>
    <w:rsid w:val="00C95604"/>
    <w:rsid w:val="00C95F4E"/>
    <w:rsid w:val="00C96C6C"/>
    <w:rsid w:val="00C97681"/>
    <w:rsid w:val="00CA4159"/>
    <w:rsid w:val="00CA4BF2"/>
    <w:rsid w:val="00CA4F09"/>
    <w:rsid w:val="00CA514C"/>
    <w:rsid w:val="00CA5686"/>
    <w:rsid w:val="00CA5DB7"/>
    <w:rsid w:val="00CA7A3E"/>
    <w:rsid w:val="00CA7AC7"/>
    <w:rsid w:val="00CB0375"/>
    <w:rsid w:val="00CB1559"/>
    <w:rsid w:val="00CB2D3C"/>
    <w:rsid w:val="00CB42A5"/>
    <w:rsid w:val="00CB6031"/>
    <w:rsid w:val="00CB7030"/>
    <w:rsid w:val="00CC056D"/>
    <w:rsid w:val="00CC40B8"/>
    <w:rsid w:val="00CC5B2F"/>
    <w:rsid w:val="00CC79F0"/>
    <w:rsid w:val="00CC7B27"/>
    <w:rsid w:val="00CD0C92"/>
    <w:rsid w:val="00CD2314"/>
    <w:rsid w:val="00CD3F9E"/>
    <w:rsid w:val="00CD41BC"/>
    <w:rsid w:val="00CD5F11"/>
    <w:rsid w:val="00CD7FD1"/>
    <w:rsid w:val="00CE07B7"/>
    <w:rsid w:val="00CE3580"/>
    <w:rsid w:val="00CE4995"/>
    <w:rsid w:val="00CE6D1E"/>
    <w:rsid w:val="00CE7EB4"/>
    <w:rsid w:val="00CF160F"/>
    <w:rsid w:val="00CF3DD2"/>
    <w:rsid w:val="00CF693D"/>
    <w:rsid w:val="00D02A94"/>
    <w:rsid w:val="00D04F1F"/>
    <w:rsid w:val="00D060A5"/>
    <w:rsid w:val="00D070B6"/>
    <w:rsid w:val="00D07436"/>
    <w:rsid w:val="00D14AA3"/>
    <w:rsid w:val="00D15E49"/>
    <w:rsid w:val="00D17B08"/>
    <w:rsid w:val="00D206AA"/>
    <w:rsid w:val="00D20E49"/>
    <w:rsid w:val="00D21CF7"/>
    <w:rsid w:val="00D23000"/>
    <w:rsid w:val="00D25D2B"/>
    <w:rsid w:val="00D30DA5"/>
    <w:rsid w:val="00D32B8D"/>
    <w:rsid w:val="00D345F9"/>
    <w:rsid w:val="00D35DDB"/>
    <w:rsid w:val="00D36B0A"/>
    <w:rsid w:val="00D44AD2"/>
    <w:rsid w:val="00D46186"/>
    <w:rsid w:val="00D47151"/>
    <w:rsid w:val="00D57AB1"/>
    <w:rsid w:val="00D603D1"/>
    <w:rsid w:val="00D618F0"/>
    <w:rsid w:val="00D629B1"/>
    <w:rsid w:val="00D6443B"/>
    <w:rsid w:val="00D652B4"/>
    <w:rsid w:val="00D70F8C"/>
    <w:rsid w:val="00D71B41"/>
    <w:rsid w:val="00D72DCE"/>
    <w:rsid w:val="00D75655"/>
    <w:rsid w:val="00D80023"/>
    <w:rsid w:val="00D8018D"/>
    <w:rsid w:val="00D8137C"/>
    <w:rsid w:val="00D830C8"/>
    <w:rsid w:val="00D839C4"/>
    <w:rsid w:val="00D8463F"/>
    <w:rsid w:val="00D867F0"/>
    <w:rsid w:val="00D86C39"/>
    <w:rsid w:val="00D90AB2"/>
    <w:rsid w:val="00D9182E"/>
    <w:rsid w:val="00D94BB2"/>
    <w:rsid w:val="00D94ED7"/>
    <w:rsid w:val="00D9528E"/>
    <w:rsid w:val="00D979C1"/>
    <w:rsid w:val="00D97DAF"/>
    <w:rsid w:val="00D97DE5"/>
    <w:rsid w:val="00DA0177"/>
    <w:rsid w:val="00DA0211"/>
    <w:rsid w:val="00DA0AE1"/>
    <w:rsid w:val="00DA369F"/>
    <w:rsid w:val="00DA487C"/>
    <w:rsid w:val="00DB0DEA"/>
    <w:rsid w:val="00DB0DFD"/>
    <w:rsid w:val="00DB2861"/>
    <w:rsid w:val="00DB2C81"/>
    <w:rsid w:val="00DB35E9"/>
    <w:rsid w:val="00DB3DAC"/>
    <w:rsid w:val="00DB46C5"/>
    <w:rsid w:val="00DB495D"/>
    <w:rsid w:val="00DB6145"/>
    <w:rsid w:val="00DB6627"/>
    <w:rsid w:val="00DB7388"/>
    <w:rsid w:val="00DC1ABD"/>
    <w:rsid w:val="00DC43FA"/>
    <w:rsid w:val="00DD252E"/>
    <w:rsid w:val="00DD2B57"/>
    <w:rsid w:val="00DD3DD6"/>
    <w:rsid w:val="00DD3EF3"/>
    <w:rsid w:val="00DD4EF2"/>
    <w:rsid w:val="00DD57C0"/>
    <w:rsid w:val="00DD632C"/>
    <w:rsid w:val="00DD6B49"/>
    <w:rsid w:val="00DD7BE3"/>
    <w:rsid w:val="00DE16EC"/>
    <w:rsid w:val="00DE3937"/>
    <w:rsid w:val="00DE431B"/>
    <w:rsid w:val="00DE4DC2"/>
    <w:rsid w:val="00DF1790"/>
    <w:rsid w:val="00DF21D4"/>
    <w:rsid w:val="00DF2236"/>
    <w:rsid w:val="00DF3EBD"/>
    <w:rsid w:val="00DF4E8D"/>
    <w:rsid w:val="00DF518E"/>
    <w:rsid w:val="00DF581F"/>
    <w:rsid w:val="00DF5D68"/>
    <w:rsid w:val="00DF5DA2"/>
    <w:rsid w:val="00DF608C"/>
    <w:rsid w:val="00DF60B5"/>
    <w:rsid w:val="00E02AF5"/>
    <w:rsid w:val="00E02EA5"/>
    <w:rsid w:val="00E060FB"/>
    <w:rsid w:val="00E06685"/>
    <w:rsid w:val="00E10205"/>
    <w:rsid w:val="00E10AF7"/>
    <w:rsid w:val="00E15ABF"/>
    <w:rsid w:val="00E17576"/>
    <w:rsid w:val="00E256F6"/>
    <w:rsid w:val="00E2585E"/>
    <w:rsid w:val="00E267AC"/>
    <w:rsid w:val="00E27243"/>
    <w:rsid w:val="00E27B18"/>
    <w:rsid w:val="00E32336"/>
    <w:rsid w:val="00E336EF"/>
    <w:rsid w:val="00E35327"/>
    <w:rsid w:val="00E35412"/>
    <w:rsid w:val="00E374D4"/>
    <w:rsid w:val="00E37584"/>
    <w:rsid w:val="00E40255"/>
    <w:rsid w:val="00E40FD1"/>
    <w:rsid w:val="00E41C45"/>
    <w:rsid w:val="00E42954"/>
    <w:rsid w:val="00E43BB1"/>
    <w:rsid w:val="00E44B7E"/>
    <w:rsid w:val="00E46E9C"/>
    <w:rsid w:val="00E50979"/>
    <w:rsid w:val="00E50B7D"/>
    <w:rsid w:val="00E50C9D"/>
    <w:rsid w:val="00E51119"/>
    <w:rsid w:val="00E533CE"/>
    <w:rsid w:val="00E538CE"/>
    <w:rsid w:val="00E56772"/>
    <w:rsid w:val="00E5768A"/>
    <w:rsid w:val="00E57707"/>
    <w:rsid w:val="00E60F0E"/>
    <w:rsid w:val="00E642EA"/>
    <w:rsid w:val="00E64E27"/>
    <w:rsid w:val="00E65FDE"/>
    <w:rsid w:val="00E66D94"/>
    <w:rsid w:val="00E72DB8"/>
    <w:rsid w:val="00E80426"/>
    <w:rsid w:val="00E81E7E"/>
    <w:rsid w:val="00E8263B"/>
    <w:rsid w:val="00E83BF6"/>
    <w:rsid w:val="00E847CC"/>
    <w:rsid w:val="00E859BD"/>
    <w:rsid w:val="00E874C2"/>
    <w:rsid w:val="00E87593"/>
    <w:rsid w:val="00E87A56"/>
    <w:rsid w:val="00E915CC"/>
    <w:rsid w:val="00E91EE8"/>
    <w:rsid w:val="00E953B5"/>
    <w:rsid w:val="00E95DD3"/>
    <w:rsid w:val="00E96F04"/>
    <w:rsid w:val="00EA01A1"/>
    <w:rsid w:val="00EA33FD"/>
    <w:rsid w:val="00EA64B5"/>
    <w:rsid w:val="00EB34EB"/>
    <w:rsid w:val="00EB514A"/>
    <w:rsid w:val="00EB5A97"/>
    <w:rsid w:val="00EB6CDA"/>
    <w:rsid w:val="00EB764B"/>
    <w:rsid w:val="00EB7F70"/>
    <w:rsid w:val="00EC02BE"/>
    <w:rsid w:val="00EC0322"/>
    <w:rsid w:val="00EC0EDE"/>
    <w:rsid w:val="00EC12C2"/>
    <w:rsid w:val="00EC1C7E"/>
    <w:rsid w:val="00EC2FC8"/>
    <w:rsid w:val="00EC39BA"/>
    <w:rsid w:val="00EC45FA"/>
    <w:rsid w:val="00EC7F44"/>
    <w:rsid w:val="00ED2B44"/>
    <w:rsid w:val="00ED30BD"/>
    <w:rsid w:val="00ED387B"/>
    <w:rsid w:val="00ED43E3"/>
    <w:rsid w:val="00EE1517"/>
    <w:rsid w:val="00EE2A8C"/>
    <w:rsid w:val="00EE3ED7"/>
    <w:rsid w:val="00EE3FDE"/>
    <w:rsid w:val="00EE45ED"/>
    <w:rsid w:val="00EE4AC1"/>
    <w:rsid w:val="00EE5841"/>
    <w:rsid w:val="00EE65E6"/>
    <w:rsid w:val="00EE69B6"/>
    <w:rsid w:val="00EF1D45"/>
    <w:rsid w:val="00EF28EF"/>
    <w:rsid w:val="00EF42BB"/>
    <w:rsid w:val="00EF63D3"/>
    <w:rsid w:val="00EF6570"/>
    <w:rsid w:val="00EF74E5"/>
    <w:rsid w:val="00EF7D12"/>
    <w:rsid w:val="00F0371A"/>
    <w:rsid w:val="00F05C60"/>
    <w:rsid w:val="00F07C85"/>
    <w:rsid w:val="00F10676"/>
    <w:rsid w:val="00F11A88"/>
    <w:rsid w:val="00F15343"/>
    <w:rsid w:val="00F1540D"/>
    <w:rsid w:val="00F160E6"/>
    <w:rsid w:val="00F171EE"/>
    <w:rsid w:val="00F25AE2"/>
    <w:rsid w:val="00F25E44"/>
    <w:rsid w:val="00F26B8C"/>
    <w:rsid w:val="00F26E68"/>
    <w:rsid w:val="00F30996"/>
    <w:rsid w:val="00F32E61"/>
    <w:rsid w:val="00F33CEB"/>
    <w:rsid w:val="00F3476A"/>
    <w:rsid w:val="00F357CC"/>
    <w:rsid w:val="00F35B92"/>
    <w:rsid w:val="00F35BE0"/>
    <w:rsid w:val="00F365D6"/>
    <w:rsid w:val="00F37E56"/>
    <w:rsid w:val="00F41143"/>
    <w:rsid w:val="00F42B7C"/>
    <w:rsid w:val="00F43BA2"/>
    <w:rsid w:val="00F4512B"/>
    <w:rsid w:val="00F47045"/>
    <w:rsid w:val="00F5132F"/>
    <w:rsid w:val="00F523EB"/>
    <w:rsid w:val="00F53A0F"/>
    <w:rsid w:val="00F5516D"/>
    <w:rsid w:val="00F55B72"/>
    <w:rsid w:val="00F60BE1"/>
    <w:rsid w:val="00F60E89"/>
    <w:rsid w:val="00F62434"/>
    <w:rsid w:val="00F65A45"/>
    <w:rsid w:val="00F67520"/>
    <w:rsid w:val="00F70681"/>
    <w:rsid w:val="00F713A8"/>
    <w:rsid w:val="00F73B84"/>
    <w:rsid w:val="00F772A3"/>
    <w:rsid w:val="00F83047"/>
    <w:rsid w:val="00F90400"/>
    <w:rsid w:val="00F9047A"/>
    <w:rsid w:val="00F9357F"/>
    <w:rsid w:val="00F94C4A"/>
    <w:rsid w:val="00F969BA"/>
    <w:rsid w:val="00F971F0"/>
    <w:rsid w:val="00FA0BD4"/>
    <w:rsid w:val="00FA2224"/>
    <w:rsid w:val="00FA3744"/>
    <w:rsid w:val="00FA3E66"/>
    <w:rsid w:val="00FB105D"/>
    <w:rsid w:val="00FB2EB5"/>
    <w:rsid w:val="00FB559A"/>
    <w:rsid w:val="00FB61BD"/>
    <w:rsid w:val="00FB72D0"/>
    <w:rsid w:val="00FC0406"/>
    <w:rsid w:val="00FC175B"/>
    <w:rsid w:val="00FC5EB0"/>
    <w:rsid w:val="00FD07B5"/>
    <w:rsid w:val="00FD0EBB"/>
    <w:rsid w:val="00FD1715"/>
    <w:rsid w:val="00FD3365"/>
    <w:rsid w:val="00FD36FB"/>
    <w:rsid w:val="00FD374E"/>
    <w:rsid w:val="00FD3890"/>
    <w:rsid w:val="00FD3EC7"/>
    <w:rsid w:val="00FD41CB"/>
    <w:rsid w:val="00FD4671"/>
    <w:rsid w:val="00FD5CA0"/>
    <w:rsid w:val="00FE05A3"/>
    <w:rsid w:val="00FE16DD"/>
    <w:rsid w:val="00FE1AE9"/>
    <w:rsid w:val="00FE33A6"/>
    <w:rsid w:val="00FE4AD1"/>
    <w:rsid w:val="00FE4F36"/>
    <w:rsid w:val="00FE59A1"/>
    <w:rsid w:val="00FE5BCB"/>
    <w:rsid w:val="00FE707C"/>
    <w:rsid w:val="00FE7745"/>
    <w:rsid w:val="00FF09AB"/>
    <w:rsid w:val="00FF0F07"/>
    <w:rsid w:val="00FF1447"/>
    <w:rsid w:val="00FF6159"/>
    <w:rsid w:val="00FF7A6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7BC6D09"/>
  <w15:chartTrackingRefBased/>
  <w15:docId w15:val="{700CD610-9307-44F1-A379-E0244233E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4520"/>
    <w:pPr>
      <w:bidi/>
      <w:spacing w:after="200" w:line="276" w:lineRule="auto"/>
      <w:jc w:val="lowKashida"/>
    </w:pPr>
    <w:rPr>
      <w:rFonts w:ascii="Times New Roman" w:hAnsi="Times New Roman" w:cs="B Nazanin"/>
      <w:sz w:val="28"/>
      <w:szCs w:val="28"/>
      <w:lang w:bidi="fa-IR"/>
    </w:rPr>
  </w:style>
  <w:style w:type="paragraph" w:styleId="Heading1">
    <w:name w:val="heading 1"/>
    <w:aliases w:val="1"/>
    <w:basedOn w:val="Normal"/>
    <w:next w:val="Normal"/>
    <w:link w:val="Heading1Char"/>
    <w:uiPriority w:val="9"/>
    <w:qFormat/>
    <w:rsid w:val="005A7226"/>
    <w:pPr>
      <w:pageBreakBefore/>
      <w:numPr>
        <w:numId w:val="21"/>
      </w:numPr>
      <w:pBdr>
        <w:top w:val="single" w:sz="4" w:space="31" w:color="FFFFFF" w:themeColor="background1"/>
        <w:bottom w:val="single" w:sz="4" w:space="1" w:color="auto"/>
      </w:pBdr>
      <w:tabs>
        <w:tab w:val="center" w:pos="1668"/>
      </w:tabs>
      <w:spacing w:before="960" w:after="480" w:line="360" w:lineRule="auto"/>
      <w:contextualSpacing/>
      <w:outlineLvl w:val="0"/>
    </w:pPr>
    <w:rPr>
      <w:rFonts w:ascii="Times New Roman Bold" w:hAnsi="Times New Roman Bold" w:cs="B Titr"/>
      <w:b/>
      <w:bCs/>
      <w:sz w:val="52"/>
      <w:szCs w:val="56"/>
    </w:rPr>
  </w:style>
  <w:style w:type="paragraph" w:styleId="Heading2">
    <w:name w:val="heading 2"/>
    <w:basedOn w:val="Normal"/>
    <w:next w:val="Normal"/>
    <w:link w:val="Heading2Char"/>
    <w:uiPriority w:val="9"/>
    <w:unhideWhenUsed/>
    <w:qFormat/>
    <w:rsid w:val="00925B9A"/>
    <w:pPr>
      <w:numPr>
        <w:ilvl w:val="1"/>
        <w:numId w:val="1"/>
      </w:numPr>
      <w:spacing w:before="200" w:after="0"/>
      <w:outlineLvl w:val="1"/>
    </w:pPr>
    <w:rPr>
      <w:rFonts w:ascii="Cambria" w:hAnsi="Cambria"/>
      <w:b/>
      <w:bCs/>
      <w:sz w:val="26"/>
      <w:szCs w:val="26"/>
    </w:rPr>
  </w:style>
  <w:style w:type="paragraph" w:styleId="Heading3">
    <w:name w:val="heading 3"/>
    <w:basedOn w:val="Normal"/>
    <w:next w:val="Normal"/>
    <w:link w:val="Heading3Char"/>
    <w:uiPriority w:val="9"/>
    <w:unhideWhenUsed/>
    <w:qFormat/>
    <w:rsid w:val="00925B9A"/>
    <w:pPr>
      <w:numPr>
        <w:ilvl w:val="2"/>
        <w:numId w:val="2"/>
      </w:numPr>
      <w:spacing w:before="200" w:after="0" w:line="271" w:lineRule="auto"/>
      <w:outlineLvl w:val="2"/>
    </w:pPr>
    <w:rPr>
      <w:rFonts w:ascii="Cambria" w:hAnsi="Cambria"/>
      <w:b/>
      <w:bCs/>
    </w:rPr>
  </w:style>
  <w:style w:type="paragraph" w:styleId="Heading4">
    <w:name w:val="heading 4"/>
    <w:aliases w:val="H4"/>
    <w:basedOn w:val="Normal"/>
    <w:next w:val="Normal"/>
    <w:link w:val="Heading4Char"/>
    <w:uiPriority w:val="9"/>
    <w:unhideWhenUsed/>
    <w:qFormat/>
    <w:rsid w:val="00925B9A"/>
    <w:pPr>
      <w:spacing w:before="200" w:after="0"/>
      <w:outlineLvl w:val="3"/>
    </w:pPr>
    <w:rPr>
      <w:rFonts w:ascii="Cambria" w:hAnsi="Cambria" w:cs="Times New Roman"/>
      <w:b/>
      <w:bCs/>
      <w:i/>
      <w:iCs/>
    </w:rPr>
  </w:style>
  <w:style w:type="paragraph" w:styleId="Heading5">
    <w:name w:val="heading 5"/>
    <w:basedOn w:val="Normal"/>
    <w:next w:val="Normal"/>
    <w:link w:val="Heading5Char"/>
    <w:uiPriority w:val="9"/>
    <w:unhideWhenUsed/>
    <w:qFormat/>
    <w:rsid w:val="00925B9A"/>
    <w:pPr>
      <w:spacing w:before="200" w:after="0"/>
      <w:outlineLvl w:val="4"/>
    </w:pPr>
    <w:rPr>
      <w:rFonts w:ascii="Cambria" w:hAnsi="Cambria" w:cs="Times New Roman"/>
      <w:b/>
      <w:bCs/>
      <w:color w:val="7F7F7F"/>
    </w:rPr>
  </w:style>
  <w:style w:type="paragraph" w:styleId="Heading6">
    <w:name w:val="heading 6"/>
    <w:basedOn w:val="Normal"/>
    <w:next w:val="Normal"/>
    <w:link w:val="Heading6Char"/>
    <w:uiPriority w:val="9"/>
    <w:unhideWhenUsed/>
    <w:qFormat/>
    <w:rsid w:val="00925B9A"/>
    <w:pPr>
      <w:spacing w:after="0" w:line="271" w:lineRule="auto"/>
      <w:outlineLvl w:val="5"/>
    </w:pPr>
    <w:rPr>
      <w:rFonts w:ascii="Cambria" w:hAnsi="Cambria" w:cs="Times New Roman"/>
      <w:b/>
      <w:bCs/>
      <w:i/>
      <w:iCs/>
      <w:color w:val="7F7F7F"/>
    </w:rPr>
  </w:style>
  <w:style w:type="paragraph" w:styleId="Heading7">
    <w:name w:val="heading 7"/>
    <w:basedOn w:val="Normal"/>
    <w:next w:val="Normal"/>
    <w:link w:val="Heading7Char"/>
    <w:uiPriority w:val="9"/>
    <w:semiHidden/>
    <w:unhideWhenUsed/>
    <w:qFormat/>
    <w:rsid w:val="00925B9A"/>
    <w:pPr>
      <w:spacing w:after="0"/>
      <w:outlineLvl w:val="6"/>
    </w:pPr>
    <w:rPr>
      <w:rFonts w:ascii="Cambria" w:hAnsi="Cambria" w:cs="Times New Roman"/>
      <w:i/>
      <w:iCs/>
    </w:rPr>
  </w:style>
  <w:style w:type="paragraph" w:styleId="Heading8">
    <w:name w:val="heading 8"/>
    <w:basedOn w:val="Normal"/>
    <w:next w:val="Normal"/>
    <w:link w:val="Heading8Char"/>
    <w:uiPriority w:val="9"/>
    <w:semiHidden/>
    <w:unhideWhenUsed/>
    <w:qFormat/>
    <w:rsid w:val="00925B9A"/>
    <w:pPr>
      <w:spacing w:after="0"/>
      <w:outlineLvl w:val="7"/>
    </w:pPr>
    <w:rPr>
      <w:rFonts w:ascii="Cambria" w:hAnsi="Cambria" w:cs="Times New Roman"/>
      <w:sz w:val="20"/>
      <w:szCs w:val="20"/>
    </w:rPr>
  </w:style>
  <w:style w:type="paragraph" w:styleId="Heading9">
    <w:name w:val="heading 9"/>
    <w:basedOn w:val="Normal"/>
    <w:next w:val="Normal"/>
    <w:link w:val="Heading9Char"/>
    <w:uiPriority w:val="9"/>
    <w:semiHidden/>
    <w:unhideWhenUsed/>
    <w:qFormat/>
    <w:rsid w:val="00925B9A"/>
    <w:pPr>
      <w:spacing w:after="0"/>
      <w:outlineLvl w:val="8"/>
    </w:pPr>
    <w:rPr>
      <w:rFonts w:ascii="Cambria" w:hAnsi="Cambria" w:cs="Times New Roman"/>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1 Char"/>
    <w:link w:val="Heading1"/>
    <w:uiPriority w:val="9"/>
    <w:rsid w:val="005A7226"/>
    <w:rPr>
      <w:rFonts w:ascii="Times New Roman Bold" w:hAnsi="Times New Roman Bold" w:cs="B Titr"/>
      <w:b/>
      <w:bCs/>
      <w:sz w:val="52"/>
      <w:szCs w:val="56"/>
      <w:lang w:bidi="fa-IR"/>
    </w:rPr>
  </w:style>
  <w:style w:type="character" w:customStyle="1" w:styleId="Heading2Char">
    <w:name w:val="Heading 2 Char"/>
    <w:link w:val="Heading2"/>
    <w:uiPriority w:val="9"/>
    <w:rsid w:val="00925B9A"/>
    <w:rPr>
      <w:rFonts w:ascii="Cambria" w:hAnsi="Cambria" w:cs="B Nazanin"/>
      <w:b/>
      <w:bCs/>
      <w:sz w:val="26"/>
      <w:szCs w:val="26"/>
      <w:lang w:bidi="fa-IR"/>
    </w:rPr>
  </w:style>
  <w:style w:type="character" w:customStyle="1" w:styleId="Heading3Char">
    <w:name w:val="Heading 3 Char"/>
    <w:link w:val="Heading3"/>
    <w:uiPriority w:val="9"/>
    <w:rsid w:val="00925B9A"/>
    <w:rPr>
      <w:rFonts w:ascii="Cambria" w:hAnsi="Cambria" w:cs="B Nazanin"/>
      <w:b/>
      <w:bCs/>
      <w:sz w:val="24"/>
      <w:szCs w:val="28"/>
      <w:lang w:bidi="fa-IR"/>
    </w:rPr>
  </w:style>
  <w:style w:type="character" w:customStyle="1" w:styleId="Heading4Char">
    <w:name w:val="Heading 4 Char"/>
    <w:aliases w:val="H4 Char"/>
    <w:link w:val="Heading4"/>
    <w:uiPriority w:val="9"/>
    <w:rsid w:val="00925B9A"/>
    <w:rPr>
      <w:rFonts w:ascii="Cambria" w:eastAsia="Times New Roman" w:hAnsi="Cambria" w:cs="Times New Roman"/>
      <w:b/>
      <w:bCs/>
      <w:i/>
      <w:iCs/>
    </w:rPr>
  </w:style>
  <w:style w:type="character" w:customStyle="1" w:styleId="Heading5Char">
    <w:name w:val="Heading 5 Char"/>
    <w:link w:val="Heading5"/>
    <w:uiPriority w:val="9"/>
    <w:rsid w:val="00925B9A"/>
    <w:rPr>
      <w:rFonts w:ascii="Cambria" w:eastAsia="Times New Roman" w:hAnsi="Cambria" w:cs="Times New Roman"/>
      <w:b/>
      <w:bCs/>
      <w:color w:val="7F7F7F"/>
    </w:rPr>
  </w:style>
  <w:style w:type="character" w:customStyle="1" w:styleId="Heading6Char">
    <w:name w:val="Heading 6 Char"/>
    <w:link w:val="Heading6"/>
    <w:uiPriority w:val="9"/>
    <w:rsid w:val="00925B9A"/>
    <w:rPr>
      <w:rFonts w:ascii="Cambria" w:eastAsia="Times New Roman" w:hAnsi="Cambria" w:cs="Times New Roman"/>
      <w:b/>
      <w:bCs/>
      <w:i/>
      <w:iCs/>
      <w:color w:val="7F7F7F"/>
    </w:rPr>
  </w:style>
  <w:style w:type="paragraph" w:customStyle="1" w:styleId="equation">
    <w:name w:val="equation"/>
    <w:basedOn w:val="Normal"/>
    <w:next w:val="Normal"/>
    <w:autoRedefine/>
    <w:rsid w:val="00115F27"/>
    <w:pPr>
      <w:tabs>
        <w:tab w:val="right" w:pos="8789"/>
      </w:tabs>
      <w:spacing w:before="200"/>
      <w:ind w:firstLine="397"/>
      <w:jc w:val="both"/>
    </w:pPr>
  </w:style>
  <w:style w:type="paragraph" w:styleId="TOC1">
    <w:name w:val="toc 1"/>
    <w:basedOn w:val="Normal"/>
    <w:next w:val="Normal"/>
    <w:autoRedefine/>
    <w:uiPriority w:val="39"/>
    <w:rsid w:val="0068726F"/>
    <w:pPr>
      <w:tabs>
        <w:tab w:val="left" w:pos="340"/>
        <w:tab w:val="right" w:leader="dot" w:pos="8737"/>
      </w:tabs>
      <w:spacing w:before="120"/>
    </w:pPr>
    <w:rPr>
      <w:noProof/>
    </w:rPr>
  </w:style>
  <w:style w:type="paragraph" w:styleId="TOC2">
    <w:name w:val="toc 2"/>
    <w:basedOn w:val="Normal"/>
    <w:next w:val="Normal"/>
    <w:autoRedefine/>
    <w:uiPriority w:val="39"/>
    <w:rsid w:val="00D94BB2"/>
    <w:pPr>
      <w:tabs>
        <w:tab w:val="left" w:pos="737"/>
        <w:tab w:val="left" w:pos="1177"/>
        <w:tab w:val="right" w:leader="dot" w:pos="8737"/>
      </w:tabs>
      <w:ind w:firstLine="261"/>
    </w:pPr>
    <w:rPr>
      <w:noProof/>
      <w:szCs w:val="26"/>
    </w:rPr>
  </w:style>
  <w:style w:type="paragraph" w:styleId="TOC3">
    <w:name w:val="toc 3"/>
    <w:basedOn w:val="Normal"/>
    <w:next w:val="Normal"/>
    <w:autoRedefine/>
    <w:uiPriority w:val="39"/>
    <w:rsid w:val="00D94BB2"/>
    <w:pPr>
      <w:tabs>
        <w:tab w:val="left" w:pos="1134"/>
        <w:tab w:val="left" w:pos="1357"/>
        <w:tab w:val="right" w:leader="dot" w:pos="8737"/>
      </w:tabs>
      <w:ind w:firstLine="522"/>
    </w:pPr>
    <w:rPr>
      <w:noProof/>
      <w:szCs w:val="24"/>
    </w:rPr>
  </w:style>
  <w:style w:type="paragraph" w:styleId="TOC4">
    <w:name w:val="toc 4"/>
    <w:basedOn w:val="Normal"/>
    <w:next w:val="Normal"/>
    <w:autoRedefine/>
    <w:uiPriority w:val="39"/>
    <w:rsid w:val="00D94BB2"/>
    <w:pPr>
      <w:tabs>
        <w:tab w:val="left" w:pos="1361"/>
        <w:tab w:val="right" w:leader="dot" w:pos="8737"/>
      </w:tabs>
      <w:ind w:firstLine="680"/>
    </w:pPr>
    <w:rPr>
      <w:sz w:val="20"/>
    </w:rPr>
  </w:style>
  <w:style w:type="paragraph" w:styleId="TOC5">
    <w:name w:val="toc 5"/>
    <w:basedOn w:val="Normal"/>
    <w:next w:val="Normal"/>
    <w:autoRedefine/>
    <w:uiPriority w:val="39"/>
    <w:rsid w:val="00D94BB2"/>
    <w:pPr>
      <w:ind w:left="960"/>
    </w:pPr>
    <w:rPr>
      <w:rFonts w:cs="Times New Roman"/>
      <w:szCs w:val="24"/>
    </w:rPr>
  </w:style>
  <w:style w:type="paragraph" w:styleId="FootnoteText">
    <w:name w:val="footnote text"/>
    <w:basedOn w:val="Normal"/>
    <w:link w:val="FootnoteTextChar"/>
    <w:autoRedefine/>
    <w:uiPriority w:val="99"/>
    <w:qFormat/>
    <w:rsid w:val="007C5232"/>
    <w:pPr>
      <w:bidi w:val="0"/>
      <w:spacing w:before="120" w:line="288" w:lineRule="auto"/>
      <w:ind w:left="-11"/>
    </w:pPr>
    <w:rPr>
      <w:rFonts w:ascii="Calibri" w:hAnsi="Calibri" w:cs="Times New Roman"/>
      <w:sz w:val="22"/>
      <w:szCs w:val="22"/>
      <w:lang w:val="af-ZA"/>
    </w:rPr>
  </w:style>
  <w:style w:type="character" w:customStyle="1" w:styleId="FootnoteTextChar">
    <w:name w:val="Footnote Text Char"/>
    <w:link w:val="FootnoteText"/>
    <w:uiPriority w:val="99"/>
    <w:rsid w:val="007C5232"/>
    <w:rPr>
      <w:rFonts w:cs="Times New Roman"/>
      <w:lang w:val="af-ZA"/>
    </w:rPr>
  </w:style>
  <w:style w:type="character" w:customStyle="1" w:styleId="Heading7Char">
    <w:name w:val="Heading 7 Char"/>
    <w:link w:val="Heading7"/>
    <w:uiPriority w:val="9"/>
    <w:rsid w:val="00925B9A"/>
    <w:rPr>
      <w:rFonts w:ascii="Cambria" w:eastAsia="Times New Roman" w:hAnsi="Cambria" w:cs="Times New Roman"/>
      <w:i/>
      <w:iCs/>
    </w:rPr>
  </w:style>
  <w:style w:type="character" w:customStyle="1" w:styleId="Heading8Char">
    <w:name w:val="Heading 8 Char"/>
    <w:link w:val="Heading8"/>
    <w:uiPriority w:val="9"/>
    <w:rsid w:val="00925B9A"/>
    <w:rPr>
      <w:rFonts w:ascii="Cambria" w:eastAsia="Times New Roman" w:hAnsi="Cambria" w:cs="Times New Roman"/>
      <w:sz w:val="20"/>
      <w:szCs w:val="20"/>
    </w:rPr>
  </w:style>
  <w:style w:type="character" w:customStyle="1" w:styleId="Heading9Char">
    <w:name w:val="Heading 9 Char"/>
    <w:link w:val="Heading9"/>
    <w:uiPriority w:val="9"/>
    <w:rsid w:val="00925B9A"/>
    <w:rPr>
      <w:rFonts w:ascii="Cambria" w:eastAsia="Times New Roman" w:hAnsi="Cambria" w:cs="Times New Roman"/>
      <w:i/>
      <w:iCs/>
      <w:spacing w:val="5"/>
      <w:sz w:val="20"/>
      <w:szCs w:val="20"/>
    </w:rPr>
  </w:style>
  <w:style w:type="paragraph" w:styleId="Title">
    <w:name w:val="Title"/>
    <w:basedOn w:val="a"/>
    <w:next w:val="Normal"/>
    <w:link w:val="TitleChar"/>
    <w:uiPriority w:val="10"/>
    <w:qFormat/>
    <w:rsid w:val="00F5132F"/>
    <w:rPr>
      <w:b/>
      <w:bCs/>
      <w:snapToGrid w:val="0"/>
      <w:color w:val="000000"/>
      <w:w w:val="0"/>
    </w:rPr>
  </w:style>
  <w:style w:type="character" w:customStyle="1" w:styleId="TitleChar">
    <w:name w:val="Title Char"/>
    <w:link w:val="Title"/>
    <w:uiPriority w:val="10"/>
    <w:rsid w:val="00F5132F"/>
    <w:rPr>
      <w:rFonts w:ascii="Times New Roman Bold" w:hAnsi="Times New Roman Bold" w:cs="B Titr"/>
      <w:snapToGrid w:val="0"/>
      <w:color w:val="000000"/>
      <w:w w:val="0"/>
      <w:sz w:val="56"/>
      <w:szCs w:val="56"/>
      <w:lang w:bidi="fa-IR"/>
    </w:rPr>
  </w:style>
  <w:style w:type="paragraph" w:styleId="Subtitle">
    <w:name w:val="Subtitle"/>
    <w:basedOn w:val="Normal"/>
    <w:next w:val="Normal"/>
    <w:link w:val="SubtitleChar"/>
    <w:uiPriority w:val="11"/>
    <w:qFormat/>
    <w:rsid w:val="00925B9A"/>
    <w:pPr>
      <w:bidi w:val="0"/>
      <w:spacing w:after="600"/>
    </w:pPr>
    <w:rPr>
      <w:rFonts w:ascii="Cambria" w:hAnsi="Cambria" w:cs="Times New Roman"/>
      <w:i/>
      <w:iCs/>
      <w:spacing w:val="13"/>
      <w:szCs w:val="24"/>
    </w:rPr>
  </w:style>
  <w:style w:type="character" w:customStyle="1" w:styleId="SubtitleChar">
    <w:name w:val="Subtitle Char"/>
    <w:link w:val="Subtitle"/>
    <w:uiPriority w:val="11"/>
    <w:rsid w:val="00925B9A"/>
    <w:rPr>
      <w:rFonts w:ascii="Cambria" w:eastAsia="Times New Roman" w:hAnsi="Cambria" w:cs="Times New Roman"/>
      <w:i/>
      <w:iCs/>
      <w:spacing w:val="13"/>
      <w:sz w:val="24"/>
      <w:szCs w:val="24"/>
    </w:rPr>
  </w:style>
  <w:style w:type="character" w:styleId="Strong">
    <w:name w:val="Strong"/>
    <w:uiPriority w:val="22"/>
    <w:qFormat/>
    <w:rsid w:val="00925B9A"/>
    <w:rPr>
      <w:b/>
      <w:bCs/>
    </w:rPr>
  </w:style>
  <w:style w:type="character" w:styleId="Emphasis">
    <w:name w:val="Emphasis"/>
    <w:uiPriority w:val="20"/>
    <w:qFormat/>
    <w:rsid w:val="00925B9A"/>
    <w:rPr>
      <w:b/>
      <w:bCs/>
      <w:i/>
      <w:iCs/>
      <w:spacing w:val="10"/>
      <w:bdr w:val="none" w:sz="0" w:space="0" w:color="auto"/>
      <w:shd w:val="clear" w:color="auto" w:fill="auto"/>
    </w:rPr>
  </w:style>
  <w:style w:type="paragraph" w:styleId="NoSpacing">
    <w:name w:val="No Spacing"/>
    <w:basedOn w:val="Normal"/>
    <w:link w:val="NoSpacingChar"/>
    <w:uiPriority w:val="1"/>
    <w:qFormat/>
    <w:rsid w:val="00925B9A"/>
    <w:pPr>
      <w:bidi w:val="0"/>
      <w:spacing w:after="0" w:line="240" w:lineRule="auto"/>
    </w:pPr>
  </w:style>
  <w:style w:type="character" w:customStyle="1" w:styleId="NoSpacingChar">
    <w:name w:val="No Spacing Char"/>
    <w:link w:val="NoSpacing"/>
    <w:uiPriority w:val="1"/>
    <w:rsid w:val="00925B9A"/>
    <w:rPr>
      <w:rFonts w:ascii="Times New Roman" w:hAnsi="Times New Roman" w:cs="B Nazanin"/>
    </w:rPr>
  </w:style>
  <w:style w:type="paragraph" w:styleId="ListParagraph">
    <w:name w:val="List Paragraph"/>
    <w:basedOn w:val="Normal"/>
    <w:link w:val="ListParagraphChar"/>
    <w:uiPriority w:val="34"/>
    <w:qFormat/>
    <w:rsid w:val="00925B9A"/>
    <w:pPr>
      <w:ind w:left="720"/>
      <w:contextualSpacing/>
    </w:pPr>
  </w:style>
  <w:style w:type="paragraph" w:styleId="Quote">
    <w:name w:val="Quote"/>
    <w:basedOn w:val="Normal"/>
    <w:next w:val="Normal"/>
    <w:link w:val="QuoteChar"/>
    <w:uiPriority w:val="29"/>
    <w:qFormat/>
    <w:rsid w:val="00925B9A"/>
    <w:pPr>
      <w:bidi w:val="0"/>
      <w:spacing w:before="200" w:after="0"/>
      <w:ind w:left="360" w:right="360"/>
    </w:pPr>
    <w:rPr>
      <w:rFonts w:ascii="Calibri" w:hAnsi="Calibri" w:cs="Arial"/>
      <w:i/>
      <w:iCs/>
    </w:rPr>
  </w:style>
  <w:style w:type="character" w:customStyle="1" w:styleId="QuoteChar">
    <w:name w:val="Quote Char"/>
    <w:link w:val="Quote"/>
    <w:uiPriority w:val="29"/>
    <w:rsid w:val="00925B9A"/>
    <w:rPr>
      <w:i/>
      <w:iCs/>
    </w:rPr>
  </w:style>
  <w:style w:type="paragraph" w:styleId="IntenseQuote">
    <w:name w:val="Intense Quote"/>
    <w:basedOn w:val="Normal"/>
    <w:next w:val="Normal"/>
    <w:link w:val="IntenseQuoteChar"/>
    <w:uiPriority w:val="30"/>
    <w:qFormat/>
    <w:rsid w:val="00925B9A"/>
    <w:pPr>
      <w:pBdr>
        <w:bottom w:val="single" w:sz="4" w:space="1" w:color="auto"/>
      </w:pBdr>
      <w:bidi w:val="0"/>
      <w:spacing w:before="200" w:after="280"/>
      <w:ind w:left="1008" w:right="1152"/>
      <w:jc w:val="both"/>
    </w:pPr>
    <w:rPr>
      <w:rFonts w:ascii="Calibri" w:hAnsi="Calibri" w:cs="Arial"/>
      <w:b/>
      <w:bCs/>
      <w:i/>
      <w:iCs/>
    </w:rPr>
  </w:style>
  <w:style w:type="character" w:customStyle="1" w:styleId="IntenseQuoteChar">
    <w:name w:val="Intense Quote Char"/>
    <w:link w:val="IntenseQuote"/>
    <w:uiPriority w:val="30"/>
    <w:rsid w:val="00925B9A"/>
    <w:rPr>
      <w:b/>
      <w:bCs/>
      <w:i/>
      <w:iCs/>
    </w:rPr>
  </w:style>
  <w:style w:type="character" w:styleId="SubtleEmphasis">
    <w:name w:val="Subtle Emphasis"/>
    <w:uiPriority w:val="19"/>
    <w:qFormat/>
    <w:rsid w:val="00925B9A"/>
    <w:rPr>
      <w:i/>
      <w:iCs/>
    </w:rPr>
  </w:style>
  <w:style w:type="character" w:styleId="IntenseEmphasis">
    <w:name w:val="Intense Emphasis"/>
    <w:uiPriority w:val="21"/>
    <w:qFormat/>
    <w:rsid w:val="00925B9A"/>
    <w:rPr>
      <w:b/>
      <w:bCs/>
    </w:rPr>
  </w:style>
  <w:style w:type="character" w:styleId="SubtleReference">
    <w:name w:val="Subtle Reference"/>
    <w:uiPriority w:val="31"/>
    <w:qFormat/>
    <w:rsid w:val="00925B9A"/>
    <w:rPr>
      <w:smallCaps/>
    </w:rPr>
  </w:style>
  <w:style w:type="character" w:styleId="IntenseReference">
    <w:name w:val="Intense Reference"/>
    <w:uiPriority w:val="32"/>
    <w:qFormat/>
    <w:rsid w:val="00925B9A"/>
    <w:rPr>
      <w:smallCaps/>
      <w:spacing w:val="5"/>
      <w:u w:val="single"/>
    </w:rPr>
  </w:style>
  <w:style w:type="character" w:styleId="BookTitle">
    <w:name w:val="Book Title"/>
    <w:uiPriority w:val="33"/>
    <w:qFormat/>
    <w:rsid w:val="00925B9A"/>
    <w:rPr>
      <w:i/>
      <w:iCs/>
      <w:smallCaps/>
      <w:spacing w:val="5"/>
    </w:rPr>
  </w:style>
  <w:style w:type="paragraph" w:styleId="TOCHeading">
    <w:name w:val="TOC Heading"/>
    <w:basedOn w:val="Heading1"/>
    <w:next w:val="Normal"/>
    <w:uiPriority w:val="39"/>
    <w:semiHidden/>
    <w:unhideWhenUsed/>
    <w:qFormat/>
    <w:rsid w:val="00925B9A"/>
    <w:pPr>
      <w:numPr>
        <w:numId w:val="0"/>
      </w:numPr>
      <w:bidi w:val="0"/>
      <w:outlineLvl w:val="9"/>
    </w:pPr>
  </w:style>
  <w:style w:type="table" w:styleId="TableGrid">
    <w:name w:val="Table Grid"/>
    <w:basedOn w:val="TableNormal"/>
    <w:uiPriority w:val="39"/>
    <w:rsid w:val="0046346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463463"/>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63463"/>
    <w:rPr>
      <w:rFonts w:ascii="Tahoma" w:hAnsi="Tahoma" w:cs="Tahoma"/>
      <w:sz w:val="16"/>
      <w:szCs w:val="16"/>
    </w:rPr>
  </w:style>
  <w:style w:type="paragraph" w:styleId="Header">
    <w:name w:val="header"/>
    <w:basedOn w:val="Normal"/>
    <w:link w:val="HeaderChar"/>
    <w:uiPriority w:val="99"/>
    <w:unhideWhenUsed/>
    <w:rsid w:val="00463463"/>
    <w:pPr>
      <w:tabs>
        <w:tab w:val="center" w:pos="4513"/>
        <w:tab w:val="right" w:pos="9026"/>
      </w:tabs>
      <w:spacing w:line="240" w:lineRule="auto"/>
      <w:ind w:firstLine="431"/>
    </w:pPr>
  </w:style>
  <w:style w:type="character" w:customStyle="1" w:styleId="HeaderChar">
    <w:name w:val="Header Char"/>
    <w:link w:val="Header"/>
    <w:uiPriority w:val="99"/>
    <w:rsid w:val="00463463"/>
    <w:rPr>
      <w:rFonts w:ascii="Times New Roman" w:hAnsi="Times New Roman" w:cs="B Nazanin"/>
      <w:sz w:val="24"/>
      <w:szCs w:val="28"/>
    </w:rPr>
  </w:style>
  <w:style w:type="paragraph" w:styleId="Footer">
    <w:name w:val="footer"/>
    <w:basedOn w:val="Normal"/>
    <w:link w:val="FooterChar"/>
    <w:uiPriority w:val="99"/>
    <w:unhideWhenUsed/>
    <w:rsid w:val="00463463"/>
    <w:pPr>
      <w:tabs>
        <w:tab w:val="center" w:pos="4513"/>
        <w:tab w:val="right" w:pos="9026"/>
      </w:tabs>
      <w:spacing w:after="0" w:line="240" w:lineRule="auto"/>
    </w:pPr>
  </w:style>
  <w:style w:type="character" w:customStyle="1" w:styleId="FooterChar">
    <w:name w:val="Footer Char"/>
    <w:link w:val="Footer"/>
    <w:uiPriority w:val="99"/>
    <w:rsid w:val="00463463"/>
    <w:rPr>
      <w:rFonts w:ascii="Times New Roman" w:hAnsi="Times New Roman" w:cs="B Nazanin"/>
      <w:sz w:val="24"/>
      <w:szCs w:val="28"/>
    </w:rPr>
  </w:style>
  <w:style w:type="paragraph" w:customStyle="1" w:styleId="a6">
    <w:name w:val="عنوان پايان‌نامه"/>
    <w:basedOn w:val="Normal"/>
    <w:next w:val="Normal"/>
    <w:rsid w:val="00587E8B"/>
    <w:pPr>
      <w:widowControl w:val="0"/>
      <w:spacing w:after="0" w:line="240" w:lineRule="auto"/>
      <w:jc w:val="center"/>
    </w:pPr>
    <w:rPr>
      <w:rFonts w:cs="Titr"/>
      <w:b/>
      <w:bCs/>
      <w:sz w:val="40"/>
      <w:szCs w:val="44"/>
    </w:rPr>
  </w:style>
  <w:style w:type="paragraph" w:customStyle="1" w:styleId="a7">
    <w:name w:val="متن روي جلد"/>
    <w:basedOn w:val="Normal"/>
    <w:rsid w:val="00587E8B"/>
    <w:pPr>
      <w:widowControl w:val="0"/>
      <w:spacing w:after="0" w:line="288" w:lineRule="auto"/>
      <w:jc w:val="center"/>
    </w:pPr>
    <w:rPr>
      <w:rFonts w:cs="Nazanin"/>
      <w:b/>
      <w:bCs/>
    </w:rPr>
  </w:style>
  <w:style w:type="paragraph" w:styleId="TOC8">
    <w:name w:val="toc 8"/>
    <w:basedOn w:val="Normal"/>
    <w:next w:val="Normal"/>
    <w:autoRedefine/>
    <w:uiPriority w:val="39"/>
    <w:unhideWhenUsed/>
    <w:rsid w:val="00F772A3"/>
    <w:pPr>
      <w:spacing w:after="100"/>
      <w:ind w:left="1680"/>
    </w:pPr>
  </w:style>
  <w:style w:type="paragraph" w:customStyle="1" w:styleId="a8">
    <w:name w:val="متن"/>
    <w:link w:val="Char"/>
    <w:rsid w:val="00143A5B"/>
    <w:pPr>
      <w:widowControl w:val="0"/>
      <w:bidi/>
      <w:spacing w:line="288" w:lineRule="auto"/>
      <w:ind w:firstLine="567"/>
      <w:jc w:val="lowKashida"/>
    </w:pPr>
    <w:rPr>
      <w:rFonts w:ascii="Times New Roman" w:hAnsi="Times New Roman" w:cs="B Nazanin"/>
      <w:sz w:val="24"/>
      <w:szCs w:val="28"/>
    </w:rPr>
  </w:style>
  <w:style w:type="paragraph" w:customStyle="1" w:styleId="a">
    <w:name w:val="فصل"/>
    <w:basedOn w:val="Heading1"/>
    <w:next w:val="Normal"/>
    <w:link w:val="Char0"/>
    <w:qFormat/>
    <w:rsid w:val="005279B7"/>
    <w:pPr>
      <w:widowControl w:val="0"/>
      <w:numPr>
        <w:numId w:val="5"/>
      </w:numPr>
      <w:tabs>
        <w:tab w:val="center" w:pos="4253"/>
      </w:tabs>
      <w:spacing w:before="2040"/>
    </w:pPr>
    <w:rPr>
      <w:b w:val="0"/>
      <w:bCs w:val="0"/>
      <w:sz w:val="56"/>
    </w:rPr>
  </w:style>
  <w:style w:type="paragraph" w:customStyle="1" w:styleId="a9">
    <w:name w:val="فرمول"/>
    <w:next w:val="a8"/>
    <w:rsid w:val="00F772A3"/>
    <w:pPr>
      <w:widowControl w:val="0"/>
      <w:tabs>
        <w:tab w:val="right" w:pos="7938"/>
      </w:tabs>
      <w:kinsoku w:val="0"/>
      <w:overflowPunct w:val="0"/>
      <w:autoSpaceDE w:val="0"/>
      <w:autoSpaceDN w:val="0"/>
      <w:bidi/>
      <w:adjustRightInd w:val="0"/>
      <w:snapToGrid w:val="0"/>
      <w:spacing w:before="360" w:after="360"/>
      <w:textAlignment w:val="center"/>
      <w:outlineLvl w:val="6"/>
    </w:pPr>
    <w:rPr>
      <w:rFonts w:ascii="Times New Roman" w:hAnsi="Times New Roman" w:cs="Nazanin"/>
      <w:bCs/>
      <w:sz w:val="24"/>
      <w:szCs w:val="22"/>
      <w:lang w:bidi="fa-IR"/>
    </w:rPr>
  </w:style>
  <w:style w:type="paragraph" w:customStyle="1" w:styleId="-">
    <w:name w:val="شکل - جدول"/>
    <w:basedOn w:val="a8"/>
    <w:link w:val="-Char"/>
    <w:rsid w:val="002E6251"/>
    <w:pPr>
      <w:keepNext/>
      <w:keepLines/>
      <w:spacing w:line="240" w:lineRule="auto"/>
      <w:ind w:firstLine="144"/>
      <w:jc w:val="center"/>
    </w:pPr>
    <w:rPr>
      <w:sz w:val="18"/>
      <w:szCs w:val="20"/>
    </w:rPr>
  </w:style>
  <w:style w:type="paragraph" w:customStyle="1" w:styleId="a2">
    <w:name w:val="زيرنويس شکل"/>
    <w:next w:val="Normal"/>
    <w:rsid w:val="008A1208"/>
    <w:pPr>
      <w:widowControl w:val="0"/>
      <w:numPr>
        <w:ilvl w:val="5"/>
        <w:numId w:val="5"/>
      </w:numPr>
      <w:tabs>
        <w:tab w:val="right" w:pos="22"/>
      </w:tabs>
      <w:bidi/>
      <w:adjustRightInd w:val="0"/>
      <w:snapToGrid w:val="0"/>
      <w:spacing w:before="120" w:after="120" w:line="204" w:lineRule="auto"/>
      <w:jc w:val="center"/>
      <w:outlineLvl w:val="5"/>
    </w:pPr>
    <w:rPr>
      <w:rFonts w:ascii="Times New Roman" w:hAnsi="Times New Roman" w:cs="B Nazanin"/>
      <w:sz w:val="18"/>
      <w:szCs w:val="24"/>
      <w:lang w:bidi="fa-IR"/>
    </w:rPr>
  </w:style>
  <w:style w:type="paragraph" w:customStyle="1" w:styleId="a5">
    <w:name w:val="تيتر سوم"/>
    <w:basedOn w:val="Normal"/>
    <w:rsid w:val="007C5232"/>
    <w:pPr>
      <w:numPr>
        <w:numId w:val="4"/>
      </w:numPr>
      <w:spacing w:before="360" w:after="0" w:line="288" w:lineRule="auto"/>
    </w:pPr>
    <w:rPr>
      <w:rFonts w:ascii="Times New Roman Bold" w:hAnsi="Times New Roman Bold"/>
      <w:b/>
      <w:bCs/>
    </w:rPr>
  </w:style>
  <w:style w:type="paragraph" w:customStyle="1" w:styleId="a1">
    <w:name w:val="تيتر دوم"/>
    <w:next w:val="Normal"/>
    <w:link w:val="Char1"/>
    <w:rsid w:val="00C45732"/>
    <w:pPr>
      <w:keepNext/>
      <w:widowControl w:val="0"/>
      <w:numPr>
        <w:ilvl w:val="2"/>
        <w:numId w:val="5"/>
      </w:numPr>
      <w:bidi/>
      <w:spacing w:before="720" w:after="480"/>
      <w:outlineLvl w:val="2"/>
    </w:pPr>
    <w:rPr>
      <w:rFonts w:ascii="B Nazanin" w:hAnsi="Times New Roman Bold" w:cs="B Nazanin"/>
      <w:b/>
      <w:bCs/>
      <w:sz w:val="30"/>
      <w:szCs w:val="32"/>
    </w:rPr>
  </w:style>
  <w:style w:type="paragraph" w:customStyle="1" w:styleId="a0">
    <w:name w:val="تيتر اول"/>
    <w:next w:val="Normal"/>
    <w:link w:val="Char2"/>
    <w:rsid w:val="00C45732"/>
    <w:pPr>
      <w:keepNext/>
      <w:widowControl w:val="0"/>
      <w:numPr>
        <w:ilvl w:val="1"/>
        <w:numId w:val="5"/>
      </w:numPr>
      <w:bidi/>
      <w:spacing w:before="600" w:after="480"/>
      <w:outlineLvl w:val="1"/>
    </w:pPr>
    <w:rPr>
      <w:rFonts w:ascii="Times New Roman Bold" w:hAnsi="Times New Roman Bold" w:cs="B Nazanin"/>
      <w:b/>
      <w:bCs/>
      <w:sz w:val="32"/>
      <w:szCs w:val="36"/>
      <w:lang w:bidi="fa-IR"/>
    </w:rPr>
  </w:style>
  <w:style w:type="paragraph" w:customStyle="1" w:styleId="a3">
    <w:name w:val="بالانويس جدول"/>
    <w:next w:val="Normal"/>
    <w:rsid w:val="00550854"/>
    <w:pPr>
      <w:keepNext/>
      <w:numPr>
        <w:ilvl w:val="7"/>
        <w:numId w:val="5"/>
      </w:numPr>
      <w:bidi/>
      <w:spacing w:before="600" w:after="100" w:line="204" w:lineRule="auto"/>
      <w:jc w:val="center"/>
      <w:outlineLvl w:val="7"/>
    </w:pPr>
    <w:rPr>
      <w:rFonts w:ascii="Times New Roman" w:hAnsi="Times New Roman" w:cs="B Nazanin"/>
      <w:sz w:val="18"/>
      <w:szCs w:val="24"/>
      <w:lang w:bidi="fa-IR"/>
    </w:rPr>
  </w:style>
  <w:style w:type="paragraph" w:customStyle="1" w:styleId="aa">
    <w:name w:val="عنوان فهرست"/>
    <w:basedOn w:val="a8"/>
    <w:next w:val="a8"/>
    <w:rsid w:val="00F772A3"/>
    <w:pPr>
      <w:spacing w:after="240"/>
      <w:jc w:val="center"/>
    </w:pPr>
    <w:rPr>
      <w:b/>
      <w:bCs/>
      <w:sz w:val="28"/>
      <w:szCs w:val="32"/>
      <w:lang w:bidi="fa-IR"/>
    </w:rPr>
  </w:style>
  <w:style w:type="character" w:styleId="Hyperlink">
    <w:name w:val="Hyperlink"/>
    <w:uiPriority w:val="99"/>
    <w:rsid w:val="00F772A3"/>
    <w:rPr>
      <w:rFonts w:ascii="Times New Roman" w:hAnsi="Times New Roman" w:cs="Zar"/>
      <w:b/>
      <w:bCs/>
      <w:color w:val="0000FF"/>
      <w:sz w:val="24"/>
      <w:szCs w:val="28"/>
      <w:u w:val="single"/>
    </w:rPr>
  </w:style>
  <w:style w:type="character" w:styleId="PageNumber">
    <w:name w:val="page number"/>
    <w:rsid w:val="00F772A3"/>
    <w:rPr>
      <w:rFonts w:ascii="Times New Roman" w:hAnsi="Times New Roman" w:cs="Zar"/>
      <w:sz w:val="22"/>
      <w:szCs w:val="26"/>
    </w:rPr>
  </w:style>
  <w:style w:type="character" w:styleId="FootnoteReference">
    <w:name w:val="footnote reference"/>
    <w:uiPriority w:val="99"/>
    <w:rsid w:val="004F386E"/>
    <w:rPr>
      <w:b/>
      <w:bCs/>
      <w:sz w:val="22"/>
      <w:szCs w:val="26"/>
      <w:vertAlign w:val="superscript"/>
      <w:lang w:val="af-ZA" w:eastAsia="af-ZA"/>
    </w:rPr>
  </w:style>
  <w:style w:type="paragraph" w:customStyle="1" w:styleId="ab">
    <w:name w:val="متن پيوسته"/>
    <w:basedOn w:val="Normal"/>
    <w:rsid w:val="00F772A3"/>
    <w:pPr>
      <w:spacing w:after="0" w:line="288" w:lineRule="auto"/>
    </w:pPr>
    <w:rPr>
      <w:rFonts w:cs="Nazanin"/>
    </w:rPr>
  </w:style>
  <w:style w:type="paragraph" w:customStyle="1" w:styleId="Title2">
    <w:name w:val="Title2"/>
    <w:basedOn w:val="a8"/>
    <w:rsid w:val="00F772A3"/>
    <w:pPr>
      <w:spacing w:after="360"/>
      <w:jc w:val="both"/>
    </w:pPr>
    <w:rPr>
      <w:b/>
      <w:bCs/>
      <w:sz w:val="28"/>
      <w:szCs w:val="32"/>
      <w:lang w:bidi="fa-IR"/>
    </w:rPr>
  </w:style>
  <w:style w:type="paragraph" w:styleId="TableofFigures">
    <w:name w:val="table of figures"/>
    <w:basedOn w:val="Normal"/>
    <w:next w:val="Normal"/>
    <w:uiPriority w:val="99"/>
    <w:rsid w:val="00FD36FB"/>
    <w:pPr>
      <w:spacing w:after="0" w:line="240" w:lineRule="auto"/>
    </w:pPr>
    <w:rPr>
      <w:lang w:bidi="ar-SA"/>
    </w:rPr>
  </w:style>
  <w:style w:type="character" w:customStyle="1" w:styleId="Char">
    <w:name w:val="متن Char"/>
    <w:link w:val="a8"/>
    <w:rsid w:val="00143A5B"/>
    <w:rPr>
      <w:rFonts w:ascii="Times New Roman" w:eastAsia="Times New Roman" w:hAnsi="Times New Roman" w:cs="B Nazanin"/>
      <w:sz w:val="24"/>
      <w:szCs w:val="28"/>
      <w:lang w:val="en-US" w:eastAsia="en-US" w:bidi="ar-SA"/>
    </w:rPr>
  </w:style>
  <w:style w:type="character" w:customStyle="1" w:styleId="-Char">
    <w:name w:val="شکل - جدول Char"/>
    <w:link w:val="-"/>
    <w:rsid w:val="002E6251"/>
    <w:rPr>
      <w:rFonts w:ascii="Times New Roman" w:hAnsi="Times New Roman" w:cs="B Nazanin"/>
      <w:sz w:val="18"/>
    </w:rPr>
  </w:style>
  <w:style w:type="paragraph" w:customStyle="1" w:styleId="ac">
    <w:name w:val="تاريخ روي جلد انگليسي"/>
    <w:basedOn w:val="Normal"/>
    <w:rsid w:val="00F772A3"/>
    <w:pPr>
      <w:widowControl w:val="0"/>
      <w:bidi w:val="0"/>
      <w:spacing w:after="0" w:line="240" w:lineRule="auto"/>
      <w:jc w:val="center"/>
    </w:pPr>
    <w:rPr>
      <w:rFonts w:cs="Nazanin"/>
      <w:b/>
      <w:bCs/>
      <w:szCs w:val="24"/>
    </w:rPr>
  </w:style>
  <w:style w:type="paragraph" w:customStyle="1" w:styleId="ad">
    <w:name w:val="متن روي جلد انگليسي"/>
    <w:basedOn w:val="Normal"/>
    <w:rsid w:val="00F772A3"/>
    <w:pPr>
      <w:bidi w:val="0"/>
      <w:spacing w:after="0" w:line="288" w:lineRule="auto"/>
      <w:jc w:val="center"/>
    </w:pPr>
    <w:rPr>
      <w:rFonts w:cs="Nazanin"/>
      <w:b/>
      <w:bCs/>
    </w:rPr>
  </w:style>
  <w:style w:type="paragraph" w:customStyle="1" w:styleId="ae">
    <w:name w:val="عنوان پايان‌نامه انگليسي"/>
    <w:basedOn w:val="Normal"/>
    <w:rsid w:val="00F772A3"/>
    <w:pPr>
      <w:bidi w:val="0"/>
      <w:spacing w:before="240" w:after="240" w:line="240" w:lineRule="auto"/>
      <w:jc w:val="center"/>
    </w:pPr>
    <w:rPr>
      <w:rFonts w:cs="Nazanin"/>
      <w:b/>
      <w:bCs/>
      <w:sz w:val="40"/>
      <w:szCs w:val="44"/>
      <w:lang w:bidi="ar-SA"/>
    </w:rPr>
  </w:style>
  <w:style w:type="paragraph" w:customStyle="1" w:styleId="-0">
    <w:name w:val="شکل - جدول (راست چين)"/>
    <w:basedOn w:val="-"/>
    <w:rsid w:val="00F772A3"/>
    <w:pPr>
      <w:jc w:val="left"/>
    </w:pPr>
  </w:style>
  <w:style w:type="paragraph" w:customStyle="1" w:styleId="-1">
    <w:name w:val="شکل - جدول (ضخيم)"/>
    <w:basedOn w:val="-"/>
    <w:rsid w:val="00F772A3"/>
    <w:rPr>
      <w:b/>
      <w:bCs/>
      <w:lang w:val="en-GB" w:eastAsia="en-GB"/>
    </w:rPr>
  </w:style>
  <w:style w:type="paragraph" w:customStyle="1" w:styleId="af">
    <w:name w:val="متن (انگليسي)"/>
    <w:basedOn w:val="a8"/>
    <w:rsid w:val="00F772A3"/>
    <w:pPr>
      <w:bidi w:val="0"/>
      <w:spacing w:line="240" w:lineRule="auto"/>
    </w:pPr>
  </w:style>
  <w:style w:type="paragraph" w:customStyle="1" w:styleId="a4">
    <w:name w:val="شماره گذاري مراجع"/>
    <w:basedOn w:val="af"/>
    <w:rsid w:val="00F772A3"/>
    <w:pPr>
      <w:widowControl/>
      <w:numPr>
        <w:numId w:val="3"/>
      </w:numPr>
      <w:tabs>
        <w:tab w:val="clear" w:pos="720"/>
        <w:tab w:val="left" w:pos="357"/>
      </w:tabs>
      <w:spacing w:after="120"/>
      <w:ind w:left="357" w:hanging="357"/>
    </w:pPr>
    <w:rPr>
      <w:sz w:val="20"/>
      <w:szCs w:val="24"/>
      <w:lang w:bidi="fa-IR"/>
    </w:rPr>
  </w:style>
  <w:style w:type="paragraph" w:styleId="Caption">
    <w:name w:val="caption"/>
    <w:basedOn w:val="Normal"/>
    <w:next w:val="Normal"/>
    <w:uiPriority w:val="35"/>
    <w:qFormat/>
    <w:rsid w:val="000F12B2"/>
    <w:pPr>
      <w:ind w:left="-14" w:firstLine="432"/>
      <w:jc w:val="center"/>
    </w:pPr>
    <w:rPr>
      <w:sz w:val="20"/>
      <w:szCs w:val="24"/>
    </w:rPr>
  </w:style>
  <w:style w:type="paragraph" w:customStyle="1" w:styleId="Paragraph">
    <w:name w:val="Paragraph"/>
    <w:basedOn w:val="Normal"/>
    <w:qFormat/>
    <w:rsid w:val="00BC7724"/>
    <w:pPr>
      <w:spacing w:line="312" w:lineRule="auto"/>
      <w:ind w:firstLine="432"/>
      <w:contextualSpacing/>
    </w:pPr>
  </w:style>
  <w:style w:type="table" w:styleId="LightShading-Accent4">
    <w:name w:val="Light Shading Accent 4"/>
    <w:basedOn w:val="TableNormal"/>
    <w:uiPriority w:val="60"/>
    <w:rsid w:val="00FF0F07"/>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MediumList11">
    <w:name w:val="Medium List 11"/>
    <w:basedOn w:val="TableNormal"/>
    <w:uiPriority w:val="65"/>
    <w:rsid w:val="00A33851"/>
    <w:rPr>
      <w:color w:val="000000"/>
    </w:rPr>
    <w:tblPr>
      <w:tblStyleRowBandSize w:val="1"/>
      <w:tblStyleColBandSize w:val="1"/>
      <w:tblBorders>
        <w:top w:val="single" w:sz="8" w:space="0" w:color="000000"/>
        <w:bottom w:val="single" w:sz="8" w:space="0" w:color="000000"/>
      </w:tblBorders>
    </w:tblPr>
    <w:tblStylePr w:type="firstRow">
      <w:rPr>
        <w:rFonts w:ascii="Calibri Light" w:eastAsia="Times New Roman" w:hAnsi="Calibri Light"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paragraph" w:styleId="DocumentMap">
    <w:name w:val="Document Map"/>
    <w:basedOn w:val="Normal"/>
    <w:link w:val="DocumentMapChar"/>
    <w:uiPriority w:val="99"/>
    <w:semiHidden/>
    <w:unhideWhenUsed/>
    <w:rsid w:val="00553D10"/>
    <w:pPr>
      <w:spacing w:after="0" w:line="240" w:lineRule="auto"/>
    </w:pPr>
    <w:rPr>
      <w:rFonts w:ascii="Tahoma" w:hAnsi="Tahoma" w:cs="Tahoma"/>
      <w:sz w:val="16"/>
      <w:szCs w:val="16"/>
    </w:rPr>
  </w:style>
  <w:style w:type="character" w:customStyle="1" w:styleId="DocumentMapChar">
    <w:name w:val="Document Map Char"/>
    <w:link w:val="DocumentMap"/>
    <w:uiPriority w:val="99"/>
    <w:semiHidden/>
    <w:rsid w:val="00553D10"/>
    <w:rPr>
      <w:rFonts w:ascii="Tahoma" w:hAnsi="Tahoma" w:cs="Tahoma"/>
      <w:sz w:val="16"/>
      <w:szCs w:val="16"/>
    </w:rPr>
  </w:style>
  <w:style w:type="character" w:customStyle="1" w:styleId="ListParagraphChar">
    <w:name w:val="List Paragraph Char"/>
    <w:link w:val="ListParagraph"/>
    <w:uiPriority w:val="34"/>
    <w:rsid w:val="00E40255"/>
    <w:rPr>
      <w:rFonts w:ascii="Times New Roman" w:hAnsi="Times New Roman" w:cs="B Nazanin"/>
      <w:sz w:val="24"/>
      <w:szCs w:val="28"/>
      <w:lang w:bidi="fa-IR"/>
    </w:rPr>
  </w:style>
  <w:style w:type="character" w:styleId="FollowedHyperlink">
    <w:name w:val="FollowedHyperlink"/>
    <w:uiPriority w:val="99"/>
    <w:semiHidden/>
    <w:unhideWhenUsed/>
    <w:rsid w:val="00321C06"/>
    <w:rPr>
      <w:color w:val="800080"/>
      <w:u w:val="single"/>
    </w:rPr>
  </w:style>
  <w:style w:type="paragraph" w:styleId="Bibliography">
    <w:name w:val="Bibliography"/>
    <w:basedOn w:val="Normal"/>
    <w:next w:val="Normal"/>
    <w:uiPriority w:val="37"/>
    <w:unhideWhenUsed/>
    <w:rsid w:val="00934F8B"/>
    <w:pPr>
      <w:tabs>
        <w:tab w:val="left" w:pos="384"/>
      </w:tabs>
      <w:spacing w:after="0" w:line="240" w:lineRule="auto"/>
      <w:ind w:left="384" w:hanging="384"/>
    </w:pPr>
  </w:style>
  <w:style w:type="paragraph" w:customStyle="1" w:styleId="af0">
    <w:name w:val="زیرنویس انگلیسی"/>
    <w:basedOn w:val="FootnoteText"/>
    <w:link w:val="Char3"/>
    <w:rsid w:val="00A34687"/>
    <w:pPr>
      <w:spacing w:before="0" w:after="0" w:line="240" w:lineRule="auto"/>
      <w:ind w:left="0"/>
      <w:jc w:val="left"/>
    </w:pPr>
    <w:rPr>
      <w:rFonts w:ascii="Times New Roman" w:hAnsi="Times New Roman"/>
      <w:color w:val="000000"/>
      <w:sz w:val="18"/>
      <w:szCs w:val="20"/>
    </w:rPr>
  </w:style>
  <w:style w:type="character" w:customStyle="1" w:styleId="Char3">
    <w:name w:val="زیرنویس انگلیسی Char"/>
    <w:link w:val="af0"/>
    <w:rsid w:val="00A34687"/>
    <w:rPr>
      <w:rFonts w:ascii="Times New Roman" w:eastAsia="Times New Roman" w:hAnsi="Times New Roman" w:cs="Times New Roman"/>
      <w:color w:val="000000"/>
      <w:sz w:val="18"/>
      <w:szCs w:val="20"/>
      <w:lang w:val="af-ZA" w:bidi="fa-IR"/>
    </w:rPr>
  </w:style>
  <w:style w:type="paragraph" w:customStyle="1" w:styleId="Footnote">
    <w:name w:val="Footnote"/>
    <w:basedOn w:val="FootnoteText"/>
    <w:link w:val="FootnoteChar"/>
    <w:qFormat/>
    <w:rsid w:val="00547692"/>
    <w:pPr>
      <w:spacing w:before="0" w:after="0" w:line="240" w:lineRule="auto"/>
      <w:ind w:left="0"/>
      <w:jc w:val="left"/>
    </w:pPr>
    <w:rPr>
      <w:rFonts w:ascii="Times New Roman" w:hAnsi="Times New Roman" w:cs="B Nazanin"/>
      <w:color w:val="000000"/>
      <w:sz w:val="18"/>
      <w:szCs w:val="20"/>
    </w:rPr>
  </w:style>
  <w:style w:type="character" w:customStyle="1" w:styleId="FootnoteChar">
    <w:name w:val="Footnote Char"/>
    <w:link w:val="Footnote"/>
    <w:rsid w:val="00547692"/>
    <w:rPr>
      <w:rFonts w:ascii="Times New Roman" w:eastAsia="Times New Roman" w:hAnsi="Times New Roman" w:cs="B Nazanin"/>
      <w:color w:val="000000"/>
      <w:sz w:val="18"/>
      <w:szCs w:val="20"/>
      <w:lang w:val="af-ZA" w:bidi="fa-IR"/>
    </w:rPr>
  </w:style>
  <w:style w:type="paragraph" w:customStyle="1" w:styleId="RefFarsiMP">
    <w:name w:val="RefFarsiMP"/>
    <w:basedOn w:val="Bibliography"/>
    <w:next w:val="Bibliography"/>
    <w:rsid w:val="00B8284D"/>
    <w:pPr>
      <w:numPr>
        <w:numId w:val="6"/>
      </w:numPr>
      <w:tabs>
        <w:tab w:val="clear" w:pos="384"/>
      </w:tabs>
      <w:spacing w:after="200" w:line="276" w:lineRule="auto"/>
    </w:pPr>
    <w:rPr>
      <w:sz w:val="22"/>
      <w:szCs w:val="26"/>
      <w:lang w:bidi="en-US"/>
    </w:rPr>
  </w:style>
  <w:style w:type="character" w:customStyle="1" w:styleId="a10">
    <w:name w:val="a1"/>
    <w:rsid w:val="005F649F"/>
    <w:rPr>
      <w:color w:val="008000"/>
    </w:rPr>
  </w:style>
  <w:style w:type="paragraph" w:customStyle="1" w:styleId="Style1">
    <w:name w:val="Style1"/>
    <w:basedOn w:val="a"/>
    <w:link w:val="Style1Char"/>
    <w:rsid w:val="008A5914"/>
  </w:style>
  <w:style w:type="character" w:customStyle="1" w:styleId="Char0">
    <w:name w:val="فصل Char"/>
    <w:link w:val="a"/>
    <w:rsid w:val="00A508D2"/>
    <w:rPr>
      <w:rFonts w:ascii="Times New Roman Bold" w:hAnsi="Times New Roman Bold" w:cs="B Titr"/>
      <w:sz w:val="56"/>
      <w:szCs w:val="56"/>
      <w:lang w:bidi="fa-IR"/>
    </w:rPr>
  </w:style>
  <w:style w:type="character" w:customStyle="1" w:styleId="Style1Char">
    <w:name w:val="Style1 Char"/>
    <w:basedOn w:val="Char0"/>
    <w:link w:val="Style1"/>
    <w:rsid w:val="008A5914"/>
    <w:rPr>
      <w:rFonts w:ascii="Times New Roman Bold" w:hAnsi="Times New Roman Bold" w:cs="B Titr"/>
      <w:b w:val="0"/>
      <w:bCs w:val="0"/>
      <w:sz w:val="56"/>
      <w:szCs w:val="56"/>
      <w:lang w:bidi="fa-IR"/>
    </w:rPr>
  </w:style>
  <w:style w:type="paragraph" w:styleId="NormalWeb">
    <w:name w:val="Normal (Web)"/>
    <w:basedOn w:val="Normal"/>
    <w:uiPriority w:val="99"/>
    <w:semiHidden/>
    <w:unhideWhenUsed/>
    <w:rsid w:val="000F1C65"/>
    <w:pPr>
      <w:bidi w:val="0"/>
      <w:spacing w:before="100" w:beforeAutospacing="1" w:after="100" w:afterAutospacing="1" w:line="240" w:lineRule="auto"/>
      <w:jc w:val="left"/>
    </w:pPr>
    <w:rPr>
      <w:rFonts w:cs="Times New Roman"/>
      <w:szCs w:val="24"/>
      <w:lang w:bidi="ar-SA"/>
    </w:rPr>
  </w:style>
  <w:style w:type="character" w:styleId="CommentReference">
    <w:name w:val="annotation reference"/>
    <w:uiPriority w:val="99"/>
    <w:semiHidden/>
    <w:unhideWhenUsed/>
    <w:rsid w:val="00766B1F"/>
    <w:rPr>
      <w:sz w:val="16"/>
      <w:szCs w:val="16"/>
    </w:rPr>
  </w:style>
  <w:style w:type="paragraph" w:styleId="CommentText">
    <w:name w:val="annotation text"/>
    <w:basedOn w:val="Normal"/>
    <w:link w:val="CommentTextChar"/>
    <w:uiPriority w:val="99"/>
    <w:semiHidden/>
    <w:unhideWhenUsed/>
    <w:rsid w:val="00766B1F"/>
    <w:rPr>
      <w:sz w:val="20"/>
      <w:szCs w:val="20"/>
    </w:rPr>
  </w:style>
  <w:style w:type="character" w:customStyle="1" w:styleId="CommentTextChar">
    <w:name w:val="Comment Text Char"/>
    <w:link w:val="CommentText"/>
    <w:uiPriority w:val="99"/>
    <w:semiHidden/>
    <w:rsid w:val="00766B1F"/>
    <w:rPr>
      <w:rFonts w:ascii="Times New Roman" w:hAnsi="Times New Roman" w:cs="B Nazanin"/>
      <w:lang w:bidi="fa-IR"/>
    </w:rPr>
  </w:style>
  <w:style w:type="paragraph" w:styleId="CommentSubject">
    <w:name w:val="annotation subject"/>
    <w:basedOn w:val="CommentText"/>
    <w:next w:val="CommentText"/>
    <w:link w:val="CommentSubjectChar"/>
    <w:uiPriority w:val="99"/>
    <w:semiHidden/>
    <w:unhideWhenUsed/>
    <w:rsid w:val="00766B1F"/>
    <w:rPr>
      <w:b/>
      <w:bCs/>
    </w:rPr>
  </w:style>
  <w:style w:type="character" w:customStyle="1" w:styleId="CommentSubjectChar">
    <w:name w:val="Comment Subject Char"/>
    <w:link w:val="CommentSubject"/>
    <w:uiPriority w:val="99"/>
    <w:semiHidden/>
    <w:rsid w:val="00766B1F"/>
    <w:rPr>
      <w:rFonts w:ascii="Times New Roman" w:hAnsi="Times New Roman" w:cs="B Nazanin"/>
      <w:b/>
      <w:bCs/>
      <w:lang w:bidi="fa-IR"/>
    </w:rPr>
  </w:style>
  <w:style w:type="paragraph" w:customStyle="1" w:styleId="af1">
    <w:name w:val="شکل"/>
    <w:basedOn w:val="a8"/>
    <w:qFormat/>
    <w:rsid w:val="00C97681"/>
    <w:rPr>
      <w:noProof/>
    </w:rPr>
  </w:style>
  <w:style w:type="paragraph" w:customStyle="1" w:styleId="af2">
    <w:name w:val="زیر"/>
    <w:basedOn w:val="FootnoteText"/>
    <w:qFormat/>
    <w:rsid w:val="00706CF0"/>
    <w:rPr>
      <w:lang w:val="en-US"/>
    </w:rPr>
  </w:style>
  <w:style w:type="character" w:styleId="PlaceholderText">
    <w:name w:val="Placeholder Text"/>
    <w:basedOn w:val="DefaultParagraphFont"/>
    <w:uiPriority w:val="99"/>
    <w:semiHidden/>
    <w:rsid w:val="001C4AFC"/>
    <w:rPr>
      <w:color w:val="808080"/>
    </w:rPr>
  </w:style>
  <w:style w:type="table" w:styleId="PlainTable5">
    <w:name w:val="Plain Table 5"/>
    <w:basedOn w:val="TableNormal"/>
    <w:uiPriority w:val="45"/>
    <w:rsid w:val="003A3C4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C762A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af3">
    <w:name w:val="کتن"/>
    <w:basedOn w:val="Normal"/>
    <w:qFormat/>
    <w:rsid w:val="00D97DE5"/>
  </w:style>
  <w:style w:type="paragraph" w:styleId="TOC6">
    <w:name w:val="toc 6"/>
    <w:basedOn w:val="Normal"/>
    <w:next w:val="Normal"/>
    <w:autoRedefine/>
    <w:uiPriority w:val="39"/>
    <w:unhideWhenUsed/>
    <w:rsid w:val="003C430B"/>
    <w:pPr>
      <w:bidi w:val="0"/>
      <w:spacing w:after="100" w:line="259" w:lineRule="auto"/>
      <w:ind w:left="1100"/>
      <w:jc w:val="left"/>
    </w:pPr>
    <w:rPr>
      <w:rFonts w:asciiTheme="minorHAnsi" w:eastAsiaTheme="minorEastAsia" w:hAnsiTheme="minorHAnsi" w:cstheme="minorBidi"/>
      <w:sz w:val="22"/>
      <w:szCs w:val="22"/>
      <w:lang w:bidi="ar-SA"/>
    </w:rPr>
  </w:style>
  <w:style w:type="paragraph" w:styleId="TOC7">
    <w:name w:val="toc 7"/>
    <w:basedOn w:val="Normal"/>
    <w:next w:val="Normal"/>
    <w:autoRedefine/>
    <w:uiPriority w:val="39"/>
    <w:unhideWhenUsed/>
    <w:rsid w:val="003C430B"/>
    <w:pPr>
      <w:bidi w:val="0"/>
      <w:spacing w:after="100" w:line="259" w:lineRule="auto"/>
      <w:ind w:left="1320"/>
      <w:jc w:val="left"/>
    </w:pPr>
    <w:rPr>
      <w:rFonts w:asciiTheme="minorHAnsi" w:eastAsiaTheme="minorEastAsia" w:hAnsiTheme="minorHAnsi" w:cstheme="minorBidi"/>
      <w:sz w:val="22"/>
      <w:szCs w:val="22"/>
      <w:lang w:bidi="ar-SA"/>
    </w:rPr>
  </w:style>
  <w:style w:type="paragraph" w:styleId="TOC9">
    <w:name w:val="toc 9"/>
    <w:basedOn w:val="Normal"/>
    <w:next w:val="Normal"/>
    <w:autoRedefine/>
    <w:uiPriority w:val="39"/>
    <w:unhideWhenUsed/>
    <w:rsid w:val="003C430B"/>
    <w:pPr>
      <w:bidi w:val="0"/>
      <w:spacing w:after="100" w:line="259" w:lineRule="auto"/>
      <w:ind w:left="1760"/>
      <w:jc w:val="left"/>
    </w:pPr>
    <w:rPr>
      <w:rFonts w:asciiTheme="minorHAnsi" w:eastAsiaTheme="minorEastAsia" w:hAnsiTheme="minorHAnsi" w:cstheme="minorBidi"/>
      <w:sz w:val="22"/>
      <w:szCs w:val="22"/>
      <w:lang w:bidi="ar-SA"/>
    </w:rPr>
  </w:style>
  <w:style w:type="paragraph" w:styleId="Revision">
    <w:name w:val="Revision"/>
    <w:hidden/>
    <w:uiPriority w:val="99"/>
    <w:semiHidden/>
    <w:rsid w:val="002112E5"/>
    <w:rPr>
      <w:rFonts w:ascii="Times New Roman" w:hAnsi="Times New Roman" w:cs="B Nazanin"/>
      <w:sz w:val="24"/>
      <w:szCs w:val="28"/>
      <w:lang w:bidi="fa-IR"/>
    </w:rPr>
  </w:style>
  <w:style w:type="paragraph" w:customStyle="1" w:styleId="af4">
    <w:name w:val="مراجع"/>
    <w:basedOn w:val="Normal"/>
    <w:link w:val="Char4"/>
    <w:qFormat/>
    <w:rsid w:val="00532CCC"/>
    <w:pPr>
      <w:widowControl w:val="0"/>
      <w:autoSpaceDE w:val="0"/>
      <w:autoSpaceDN w:val="0"/>
      <w:bidi w:val="0"/>
      <w:adjustRightInd w:val="0"/>
      <w:spacing w:line="240" w:lineRule="auto"/>
      <w:ind w:left="640" w:hanging="640"/>
    </w:pPr>
    <w:rPr>
      <w:sz w:val="20"/>
      <w:szCs w:val="24"/>
    </w:rPr>
  </w:style>
  <w:style w:type="character" w:customStyle="1" w:styleId="Char4">
    <w:name w:val="مراجع Char"/>
    <w:basedOn w:val="DefaultParagraphFont"/>
    <w:link w:val="af4"/>
    <w:rsid w:val="00532CCC"/>
    <w:rPr>
      <w:rFonts w:ascii="Times New Roman" w:hAnsi="Times New Roman" w:cs="B Nazanin"/>
      <w:szCs w:val="24"/>
      <w:lang w:bidi="fa-IR"/>
    </w:rPr>
  </w:style>
  <w:style w:type="paragraph" w:customStyle="1" w:styleId="Style2">
    <w:name w:val="Style2"/>
    <w:basedOn w:val="a1"/>
    <w:link w:val="Style2Char"/>
    <w:qFormat/>
    <w:rsid w:val="007B23E2"/>
    <w:rPr>
      <w:rFonts w:asciiTheme="majorBidi" w:hAnsiTheme="majorBidi"/>
      <w:b w:val="0"/>
      <w:sz w:val="28"/>
      <w:szCs w:val="28"/>
      <w:lang w:bidi="fa-IR"/>
    </w:rPr>
  </w:style>
  <w:style w:type="paragraph" w:customStyle="1" w:styleId="Level4">
    <w:name w:val="Level 4"/>
    <w:basedOn w:val="Style2"/>
    <w:link w:val="Level4Char"/>
    <w:qFormat/>
    <w:rsid w:val="0068726F"/>
  </w:style>
  <w:style w:type="character" w:customStyle="1" w:styleId="Char1">
    <w:name w:val="تيتر دوم Char"/>
    <w:basedOn w:val="DefaultParagraphFont"/>
    <w:link w:val="a1"/>
    <w:rsid w:val="007B23E2"/>
    <w:rPr>
      <w:rFonts w:ascii="B Nazanin" w:hAnsi="Times New Roman Bold" w:cs="B Nazanin"/>
      <w:b/>
      <w:bCs/>
      <w:sz w:val="30"/>
      <w:szCs w:val="32"/>
    </w:rPr>
  </w:style>
  <w:style w:type="character" w:customStyle="1" w:styleId="Style2Char">
    <w:name w:val="Style2 Char"/>
    <w:basedOn w:val="Char1"/>
    <w:link w:val="Style2"/>
    <w:rsid w:val="007B23E2"/>
    <w:rPr>
      <w:rFonts w:asciiTheme="majorBidi" w:hAnsiTheme="majorBidi" w:cs="B Nazanin"/>
      <w:b w:val="0"/>
      <w:bCs/>
      <w:sz w:val="28"/>
      <w:szCs w:val="28"/>
      <w:lang w:bidi="fa-IR"/>
    </w:rPr>
  </w:style>
  <w:style w:type="character" w:customStyle="1" w:styleId="Level4Char">
    <w:name w:val="Level 4 Char"/>
    <w:basedOn w:val="Style2Char"/>
    <w:link w:val="Level4"/>
    <w:rsid w:val="0068726F"/>
    <w:rPr>
      <w:rFonts w:asciiTheme="majorBidi" w:hAnsiTheme="majorBidi" w:cs="B Nazanin"/>
      <w:b w:val="0"/>
      <w:bCs/>
      <w:sz w:val="28"/>
      <w:szCs w:val="28"/>
      <w:lang w:bidi="fa-IR"/>
    </w:rPr>
  </w:style>
  <w:style w:type="paragraph" w:customStyle="1" w:styleId="Level2">
    <w:name w:val="Level 2"/>
    <w:basedOn w:val="a0"/>
    <w:link w:val="Level2Char"/>
    <w:qFormat/>
    <w:rsid w:val="005A49EC"/>
  </w:style>
  <w:style w:type="character" w:customStyle="1" w:styleId="Char2">
    <w:name w:val="تيتر اول Char"/>
    <w:basedOn w:val="DefaultParagraphFont"/>
    <w:link w:val="a0"/>
    <w:rsid w:val="005A49EC"/>
    <w:rPr>
      <w:rFonts w:ascii="Times New Roman Bold" w:hAnsi="Times New Roman Bold" w:cs="B Nazanin"/>
      <w:b/>
      <w:bCs/>
      <w:sz w:val="32"/>
      <w:szCs w:val="36"/>
      <w:lang w:bidi="fa-IR"/>
    </w:rPr>
  </w:style>
  <w:style w:type="character" w:customStyle="1" w:styleId="Level2Char">
    <w:name w:val="Level 2 Char"/>
    <w:basedOn w:val="Char2"/>
    <w:link w:val="Level2"/>
    <w:rsid w:val="005A49EC"/>
    <w:rPr>
      <w:rFonts w:ascii="Times New Roman Bold" w:hAnsi="Times New Roman Bold" w:cs="B Nazanin"/>
      <w:b/>
      <w:bCs/>
      <w:sz w:val="32"/>
      <w:szCs w:val="36"/>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63039">
      <w:bodyDiv w:val="1"/>
      <w:marLeft w:val="0"/>
      <w:marRight w:val="0"/>
      <w:marTop w:val="0"/>
      <w:marBottom w:val="0"/>
      <w:divBdr>
        <w:top w:val="none" w:sz="0" w:space="0" w:color="auto"/>
        <w:left w:val="none" w:sz="0" w:space="0" w:color="auto"/>
        <w:bottom w:val="none" w:sz="0" w:space="0" w:color="auto"/>
        <w:right w:val="none" w:sz="0" w:space="0" w:color="auto"/>
      </w:divBdr>
    </w:div>
    <w:div w:id="40440378">
      <w:bodyDiv w:val="1"/>
      <w:marLeft w:val="0"/>
      <w:marRight w:val="0"/>
      <w:marTop w:val="0"/>
      <w:marBottom w:val="0"/>
      <w:divBdr>
        <w:top w:val="none" w:sz="0" w:space="0" w:color="auto"/>
        <w:left w:val="none" w:sz="0" w:space="0" w:color="auto"/>
        <w:bottom w:val="none" w:sz="0" w:space="0" w:color="auto"/>
        <w:right w:val="none" w:sz="0" w:space="0" w:color="auto"/>
      </w:divBdr>
    </w:div>
    <w:div w:id="70006700">
      <w:bodyDiv w:val="1"/>
      <w:marLeft w:val="0"/>
      <w:marRight w:val="0"/>
      <w:marTop w:val="0"/>
      <w:marBottom w:val="0"/>
      <w:divBdr>
        <w:top w:val="none" w:sz="0" w:space="0" w:color="auto"/>
        <w:left w:val="none" w:sz="0" w:space="0" w:color="auto"/>
        <w:bottom w:val="none" w:sz="0" w:space="0" w:color="auto"/>
        <w:right w:val="none" w:sz="0" w:space="0" w:color="auto"/>
      </w:divBdr>
    </w:div>
    <w:div w:id="109712483">
      <w:bodyDiv w:val="1"/>
      <w:marLeft w:val="0"/>
      <w:marRight w:val="0"/>
      <w:marTop w:val="0"/>
      <w:marBottom w:val="0"/>
      <w:divBdr>
        <w:top w:val="none" w:sz="0" w:space="0" w:color="auto"/>
        <w:left w:val="none" w:sz="0" w:space="0" w:color="auto"/>
        <w:bottom w:val="none" w:sz="0" w:space="0" w:color="auto"/>
        <w:right w:val="none" w:sz="0" w:space="0" w:color="auto"/>
      </w:divBdr>
    </w:div>
    <w:div w:id="117652365">
      <w:bodyDiv w:val="1"/>
      <w:marLeft w:val="0"/>
      <w:marRight w:val="0"/>
      <w:marTop w:val="0"/>
      <w:marBottom w:val="0"/>
      <w:divBdr>
        <w:top w:val="none" w:sz="0" w:space="0" w:color="auto"/>
        <w:left w:val="none" w:sz="0" w:space="0" w:color="auto"/>
        <w:bottom w:val="none" w:sz="0" w:space="0" w:color="auto"/>
        <w:right w:val="none" w:sz="0" w:space="0" w:color="auto"/>
      </w:divBdr>
    </w:div>
    <w:div w:id="138109820">
      <w:bodyDiv w:val="1"/>
      <w:marLeft w:val="0"/>
      <w:marRight w:val="0"/>
      <w:marTop w:val="0"/>
      <w:marBottom w:val="0"/>
      <w:divBdr>
        <w:top w:val="none" w:sz="0" w:space="0" w:color="auto"/>
        <w:left w:val="none" w:sz="0" w:space="0" w:color="auto"/>
        <w:bottom w:val="none" w:sz="0" w:space="0" w:color="auto"/>
        <w:right w:val="none" w:sz="0" w:space="0" w:color="auto"/>
      </w:divBdr>
    </w:div>
    <w:div w:id="138376919">
      <w:bodyDiv w:val="1"/>
      <w:marLeft w:val="0"/>
      <w:marRight w:val="0"/>
      <w:marTop w:val="0"/>
      <w:marBottom w:val="0"/>
      <w:divBdr>
        <w:top w:val="none" w:sz="0" w:space="0" w:color="auto"/>
        <w:left w:val="none" w:sz="0" w:space="0" w:color="auto"/>
        <w:bottom w:val="none" w:sz="0" w:space="0" w:color="auto"/>
        <w:right w:val="none" w:sz="0" w:space="0" w:color="auto"/>
      </w:divBdr>
    </w:div>
    <w:div w:id="293873593">
      <w:bodyDiv w:val="1"/>
      <w:marLeft w:val="0"/>
      <w:marRight w:val="0"/>
      <w:marTop w:val="0"/>
      <w:marBottom w:val="0"/>
      <w:divBdr>
        <w:top w:val="none" w:sz="0" w:space="0" w:color="auto"/>
        <w:left w:val="none" w:sz="0" w:space="0" w:color="auto"/>
        <w:bottom w:val="none" w:sz="0" w:space="0" w:color="auto"/>
        <w:right w:val="none" w:sz="0" w:space="0" w:color="auto"/>
      </w:divBdr>
    </w:div>
    <w:div w:id="354549959">
      <w:bodyDiv w:val="1"/>
      <w:marLeft w:val="0"/>
      <w:marRight w:val="0"/>
      <w:marTop w:val="0"/>
      <w:marBottom w:val="0"/>
      <w:divBdr>
        <w:top w:val="none" w:sz="0" w:space="0" w:color="auto"/>
        <w:left w:val="none" w:sz="0" w:space="0" w:color="auto"/>
        <w:bottom w:val="none" w:sz="0" w:space="0" w:color="auto"/>
        <w:right w:val="none" w:sz="0" w:space="0" w:color="auto"/>
      </w:divBdr>
    </w:div>
    <w:div w:id="404912330">
      <w:bodyDiv w:val="1"/>
      <w:marLeft w:val="0"/>
      <w:marRight w:val="0"/>
      <w:marTop w:val="0"/>
      <w:marBottom w:val="0"/>
      <w:divBdr>
        <w:top w:val="none" w:sz="0" w:space="0" w:color="auto"/>
        <w:left w:val="none" w:sz="0" w:space="0" w:color="auto"/>
        <w:bottom w:val="none" w:sz="0" w:space="0" w:color="auto"/>
        <w:right w:val="none" w:sz="0" w:space="0" w:color="auto"/>
      </w:divBdr>
    </w:div>
    <w:div w:id="416942002">
      <w:bodyDiv w:val="1"/>
      <w:marLeft w:val="0"/>
      <w:marRight w:val="0"/>
      <w:marTop w:val="0"/>
      <w:marBottom w:val="0"/>
      <w:divBdr>
        <w:top w:val="none" w:sz="0" w:space="0" w:color="auto"/>
        <w:left w:val="none" w:sz="0" w:space="0" w:color="auto"/>
        <w:bottom w:val="none" w:sz="0" w:space="0" w:color="auto"/>
        <w:right w:val="none" w:sz="0" w:space="0" w:color="auto"/>
      </w:divBdr>
    </w:div>
    <w:div w:id="431248830">
      <w:bodyDiv w:val="1"/>
      <w:marLeft w:val="0"/>
      <w:marRight w:val="0"/>
      <w:marTop w:val="0"/>
      <w:marBottom w:val="0"/>
      <w:divBdr>
        <w:top w:val="none" w:sz="0" w:space="0" w:color="auto"/>
        <w:left w:val="none" w:sz="0" w:space="0" w:color="auto"/>
        <w:bottom w:val="none" w:sz="0" w:space="0" w:color="auto"/>
        <w:right w:val="none" w:sz="0" w:space="0" w:color="auto"/>
      </w:divBdr>
    </w:div>
    <w:div w:id="473565831">
      <w:bodyDiv w:val="1"/>
      <w:marLeft w:val="0"/>
      <w:marRight w:val="0"/>
      <w:marTop w:val="0"/>
      <w:marBottom w:val="0"/>
      <w:divBdr>
        <w:top w:val="none" w:sz="0" w:space="0" w:color="auto"/>
        <w:left w:val="none" w:sz="0" w:space="0" w:color="auto"/>
        <w:bottom w:val="none" w:sz="0" w:space="0" w:color="auto"/>
        <w:right w:val="none" w:sz="0" w:space="0" w:color="auto"/>
      </w:divBdr>
    </w:div>
    <w:div w:id="516580866">
      <w:bodyDiv w:val="1"/>
      <w:marLeft w:val="0"/>
      <w:marRight w:val="0"/>
      <w:marTop w:val="0"/>
      <w:marBottom w:val="0"/>
      <w:divBdr>
        <w:top w:val="none" w:sz="0" w:space="0" w:color="auto"/>
        <w:left w:val="none" w:sz="0" w:space="0" w:color="auto"/>
        <w:bottom w:val="none" w:sz="0" w:space="0" w:color="auto"/>
        <w:right w:val="none" w:sz="0" w:space="0" w:color="auto"/>
      </w:divBdr>
    </w:div>
    <w:div w:id="544679861">
      <w:bodyDiv w:val="1"/>
      <w:marLeft w:val="0"/>
      <w:marRight w:val="0"/>
      <w:marTop w:val="0"/>
      <w:marBottom w:val="0"/>
      <w:divBdr>
        <w:top w:val="none" w:sz="0" w:space="0" w:color="auto"/>
        <w:left w:val="none" w:sz="0" w:space="0" w:color="auto"/>
        <w:bottom w:val="none" w:sz="0" w:space="0" w:color="auto"/>
        <w:right w:val="none" w:sz="0" w:space="0" w:color="auto"/>
      </w:divBdr>
    </w:div>
    <w:div w:id="565067173">
      <w:bodyDiv w:val="1"/>
      <w:marLeft w:val="0"/>
      <w:marRight w:val="0"/>
      <w:marTop w:val="0"/>
      <w:marBottom w:val="0"/>
      <w:divBdr>
        <w:top w:val="none" w:sz="0" w:space="0" w:color="auto"/>
        <w:left w:val="none" w:sz="0" w:space="0" w:color="auto"/>
        <w:bottom w:val="none" w:sz="0" w:space="0" w:color="auto"/>
        <w:right w:val="none" w:sz="0" w:space="0" w:color="auto"/>
      </w:divBdr>
    </w:div>
    <w:div w:id="601255767">
      <w:bodyDiv w:val="1"/>
      <w:marLeft w:val="0"/>
      <w:marRight w:val="0"/>
      <w:marTop w:val="0"/>
      <w:marBottom w:val="0"/>
      <w:divBdr>
        <w:top w:val="none" w:sz="0" w:space="0" w:color="auto"/>
        <w:left w:val="none" w:sz="0" w:space="0" w:color="auto"/>
        <w:bottom w:val="none" w:sz="0" w:space="0" w:color="auto"/>
        <w:right w:val="none" w:sz="0" w:space="0" w:color="auto"/>
      </w:divBdr>
    </w:div>
    <w:div w:id="604845178">
      <w:bodyDiv w:val="1"/>
      <w:marLeft w:val="0"/>
      <w:marRight w:val="0"/>
      <w:marTop w:val="0"/>
      <w:marBottom w:val="0"/>
      <w:divBdr>
        <w:top w:val="none" w:sz="0" w:space="0" w:color="auto"/>
        <w:left w:val="none" w:sz="0" w:space="0" w:color="auto"/>
        <w:bottom w:val="none" w:sz="0" w:space="0" w:color="auto"/>
        <w:right w:val="none" w:sz="0" w:space="0" w:color="auto"/>
      </w:divBdr>
      <w:divsChild>
        <w:div w:id="1795447272">
          <w:marLeft w:val="0"/>
          <w:marRight w:val="0"/>
          <w:marTop w:val="0"/>
          <w:marBottom w:val="0"/>
          <w:divBdr>
            <w:top w:val="none" w:sz="0" w:space="0" w:color="auto"/>
            <w:left w:val="none" w:sz="0" w:space="0" w:color="auto"/>
            <w:bottom w:val="none" w:sz="0" w:space="0" w:color="auto"/>
            <w:right w:val="none" w:sz="0" w:space="0" w:color="auto"/>
          </w:divBdr>
          <w:divsChild>
            <w:div w:id="1981884241">
              <w:marLeft w:val="0"/>
              <w:marRight w:val="0"/>
              <w:marTop w:val="0"/>
              <w:marBottom w:val="0"/>
              <w:divBdr>
                <w:top w:val="none" w:sz="0" w:space="0" w:color="auto"/>
                <w:left w:val="none" w:sz="0" w:space="0" w:color="auto"/>
                <w:bottom w:val="none" w:sz="0" w:space="0" w:color="auto"/>
                <w:right w:val="none" w:sz="0" w:space="0" w:color="auto"/>
              </w:divBdr>
              <w:divsChild>
                <w:div w:id="2051295887">
                  <w:marLeft w:val="0"/>
                  <w:marRight w:val="0"/>
                  <w:marTop w:val="0"/>
                  <w:marBottom w:val="0"/>
                  <w:divBdr>
                    <w:top w:val="none" w:sz="0" w:space="0" w:color="auto"/>
                    <w:left w:val="none" w:sz="0" w:space="0" w:color="auto"/>
                    <w:bottom w:val="none" w:sz="0" w:space="0" w:color="auto"/>
                    <w:right w:val="none" w:sz="0" w:space="0" w:color="auto"/>
                  </w:divBdr>
                  <w:divsChild>
                    <w:div w:id="1910311710">
                      <w:marLeft w:val="240"/>
                      <w:marRight w:val="150"/>
                      <w:marTop w:val="120"/>
                      <w:marBottom w:val="120"/>
                      <w:divBdr>
                        <w:top w:val="none" w:sz="0" w:space="0" w:color="auto"/>
                        <w:left w:val="none" w:sz="0" w:space="0" w:color="auto"/>
                        <w:bottom w:val="none" w:sz="0" w:space="0" w:color="auto"/>
                        <w:right w:val="none" w:sz="0" w:space="0" w:color="auto"/>
                      </w:divBdr>
                      <w:divsChild>
                        <w:div w:id="1837527047">
                          <w:marLeft w:val="855"/>
                          <w:marRight w:val="0"/>
                          <w:marTop w:val="0"/>
                          <w:marBottom w:val="0"/>
                          <w:divBdr>
                            <w:top w:val="none" w:sz="0" w:space="0" w:color="auto"/>
                            <w:left w:val="none" w:sz="0" w:space="0" w:color="auto"/>
                            <w:bottom w:val="none" w:sz="0" w:space="0" w:color="auto"/>
                            <w:right w:val="none" w:sz="0" w:space="0" w:color="auto"/>
                          </w:divBdr>
                          <w:divsChild>
                            <w:div w:id="531186165">
                              <w:marLeft w:val="0"/>
                              <w:marRight w:val="0"/>
                              <w:marTop w:val="0"/>
                              <w:marBottom w:val="0"/>
                              <w:divBdr>
                                <w:top w:val="none" w:sz="0" w:space="0" w:color="auto"/>
                                <w:left w:val="none" w:sz="0" w:space="0" w:color="auto"/>
                                <w:bottom w:val="none" w:sz="0" w:space="0" w:color="auto"/>
                                <w:right w:val="none" w:sz="0" w:space="0" w:color="auto"/>
                              </w:divBdr>
                              <w:divsChild>
                                <w:div w:id="174864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1934202">
      <w:bodyDiv w:val="1"/>
      <w:marLeft w:val="0"/>
      <w:marRight w:val="0"/>
      <w:marTop w:val="0"/>
      <w:marBottom w:val="0"/>
      <w:divBdr>
        <w:top w:val="none" w:sz="0" w:space="0" w:color="auto"/>
        <w:left w:val="none" w:sz="0" w:space="0" w:color="auto"/>
        <w:bottom w:val="none" w:sz="0" w:space="0" w:color="auto"/>
        <w:right w:val="none" w:sz="0" w:space="0" w:color="auto"/>
      </w:divBdr>
    </w:div>
    <w:div w:id="615529293">
      <w:bodyDiv w:val="1"/>
      <w:marLeft w:val="0"/>
      <w:marRight w:val="0"/>
      <w:marTop w:val="0"/>
      <w:marBottom w:val="0"/>
      <w:divBdr>
        <w:top w:val="none" w:sz="0" w:space="0" w:color="auto"/>
        <w:left w:val="none" w:sz="0" w:space="0" w:color="auto"/>
        <w:bottom w:val="none" w:sz="0" w:space="0" w:color="auto"/>
        <w:right w:val="none" w:sz="0" w:space="0" w:color="auto"/>
      </w:divBdr>
    </w:div>
    <w:div w:id="662664361">
      <w:bodyDiv w:val="1"/>
      <w:marLeft w:val="0"/>
      <w:marRight w:val="0"/>
      <w:marTop w:val="0"/>
      <w:marBottom w:val="0"/>
      <w:divBdr>
        <w:top w:val="none" w:sz="0" w:space="0" w:color="auto"/>
        <w:left w:val="none" w:sz="0" w:space="0" w:color="auto"/>
        <w:bottom w:val="none" w:sz="0" w:space="0" w:color="auto"/>
        <w:right w:val="none" w:sz="0" w:space="0" w:color="auto"/>
      </w:divBdr>
    </w:div>
    <w:div w:id="733893377">
      <w:bodyDiv w:val="1"/>
      <w:marLeft w:val="0"/>
      <w:marRight w:val="0"/>
      <w:marTop w:val="0"/>
      <w:marBottom w:val="0"/>
      <w:divBdr>
        <w:top w:val="none" w:sz="0" w:space="0" w:color="auto"/>
        <w:left w:val="none" w:sz="0" w:space="0" w:color="auto"/>
        <w:bottom w:val="none" w:sz="0" w:space="0" w:color="auto"/>
        <w:right w:val="none" w:sz="0" w:space="0" w:color="auto"/>
      </w:divBdr>
    </w:div>
    <w:div w:id="773670371">
      <w:bodyDiv w:val="1"/>
      <w:marLeft w:val="0"/>
      <w:marRight w:val="0"/>
      <w:marTop w:val="0"/>
      <w:marBottom w:val="0"/>
      <w:divBdr>
        <w:top w:val="none" w:sz="0" w:space="0" w:color="auto"/>
        <w:left w:val="none" w:sz="0" w:space="0" w:color="auto"/>
        <w:bottom w:val="none" w:sz="0" w:space="0" w:color="auto"/>
        <w:right w:val="none" w:sz="0" w:space="0" w:color="auto"/>
      </w:divBdr>
    </w:div>
    <w:div w:id="783236732">
      <w:bodyDiv w:val="1"/>
      <w:marLeft w:val="0"/>
      <w:marRight w:val="0"/>
      <w:marTop w:val="0"/>
      <w:marBottom w:val="0"/>
      <w:divBdr>
        <w:top w:val="none" w:sz="0" w:space="0" w:color="auto"/>
        <w:left w:val="none" w:sz="0" w:space="0" w:color="auto"/>
        <w:bottom w:val="none" w:sz="0" w:space="0" w:color="auto"/>
        <w:right w:val="none" w:sz="0" w:space="0" w:color="auto"/>
      </w:divBdr>
    </w:div>
    <w:div w:id="825125339">
      <w:bodyDiv w:val="1"/>
      <w:marLeft w:val="0"/>
      <w:marRight w:val="0"/>
      <w:marTop w:val="0"/>
      <w:marBottom w:val="0"/>
      <w:divBdr>
        <w:top w:val="none" w:sz="0" w:space="0" w:color="auto"/>
        <w:left w:val="none" w:sz="0" w:space="0" w:color="auto"/>
        <w:bottom w:val="none" w:sz="0" w:space="0" w:color="auto"/>
        <w:right w:val="none" w:sz="0" w:space="0" w:color="auto"/>
      </w:divBdr>
    </w:div>
    <w:div w:id="831608180">
      <w:bodyDiv w:val="1"/>
      <w:marLeft w:val="0"/>
      <w:marRight w:val="0"/>
      <w:marTop w:val="0"/>
      <w:marBottom w:val="0"/>
      <w:divBdr>
        <w:top w:val="none" w:sz="0" w:space="0" w:color="auto"/>
        <w:left w:val="none" w:sz="0" w:space="0" w:color="auto"/>
        <w:bottom w:val="none" w:sz="0" w:space="0" w:color="auto"/>
        <w:right w:val="none" w:sz="0" w:space="0" w:color="auto"/>
      </w:divBdr>
    </w:div>
    <w:div w:id="916404172">
      <w:bodyDiv w:val="1"/>
      <w:marLeft w:val="0"/>
      <w:marRight w:val="0"/>
      <w:marTop w:val="0"/>
      <w:marBottom w:val="0"/>
      <w:divBdr>
        <w:top w:val="none" w:sz="0" w:space="0" w:color="auto"/>
        <w:left w:val="none" w:sz="0" w:space="0" w:color="auto"/>
        <w:bottom w:val="none" w:sz="0" w:space="0" w:color="auto"/>
        <w:right w:val="none" w:sz="0" w:space="0" w:color="auto"/>
      </w:divBdr>
    </w:div>
    <w:div w:id="925110517">
      <w:bodyDiv w:val="1"/>
      <w:marLeft w:val="0"/>
      <w:marRight w:val="0"/>
      <w:marTop w:val="0"/>
      <w:marBottom w:val="0"/>
      <w:divBdr>
        <w:top w:val="none" w:sz="0" w:space="0" w:color="auto"/>
        <w:left w:val="none" w:sz="0" w:space="0" w:color="auto"/>
        <w:bottom w:val="none" w:sz="0" w:space="0" w:color="auto"/>
        <w:right w:val="none" w:sz="0" w:space="0" w:color="auto"/>
      </w:divBdr>
    </w:div>
    <w:div w:id="1020011472">
      <w:bodyDiv w:val="1"/>
      <w:marLeft w:val="0"/>
      <w:marRight w:val="0"/>
      <w:marTop w:val="0"/>
      <w:marBottom w:val="0"/>
      <w:divBdr>
        <w:top w:val="none" w:sz="0" w:space="0" w:color="auto"/>
        <w:left w:val="none" w:sz="0" w:space="0" w:color="auto"/>
        <w:bottom w:val="none" w:sz="0" w:space="0" w:color="auto"/>
        <w:right w:val="none" w:sz="0" w:space="0" w:color="auto"/>
      </w:divBdr>
      <w:divsChild>
        <w:div w:id="1426994465">
          <w:marLeft w:val="0"/>
          <w:marRight w:val="0"/>
          <w:marTop w:val="0"/>
          <w:marBottom w:val="0"/>
          <w:divBdr>
            <w:top w:val="none" w:sz="0" w:space="0" w:color="auto"/>
            <w:left w:val="none" w:sz="0" w:space="0" w:color="auto"/>
            <w:bottom w:val="none" w:sz="0" w:space="0" w:color="auto"/>
            <w:right w:val="none" w:sz="0" w:space="0" w:color="auto"/>
          </w:divBdr>
        </w:div>
      </w:divsChild>
    </w:div>
    <w:div w:id="1032465017">
      <w:bodyDiv w:val="1"/>
      <w:marLeft w:val="0"/>
      <w:marRight w:val="0"/>
      <w:marTop w:val="0"/>
      <w:marBottom w:val="0"/>
      <w:divBdr>
        <w:top w:val="none" w:sz="0" w:space="0" w:color="auto"/>
        <w:left w:val="none" w:sz="0" w:space="0" w:color="auto"/>
        <w:bottom w:val="none" w:sz="0" w:space="0" w:color="auto"/>
        <w:right w:val="none" w:sz="0" w:space="0" w:color="auto"/>
      </w:divBdr>
    </w:div>
    <w:div w:id="1043482617">
      <w:bodyDiv w:val="1"/>
      <w:marLeft w:val="0"/>
      <w:marRight w:val="0"/>
      <w:marTop w:val="0"/>
      <w:marBottom w:val="0"/>
      <w:divBdr>
        <w:top w:val="none" w:sz="0" w:space="0" w:color="auto"/>
        <w:left w:val="none" w:sz="0" w:space="0" w:color="auto"/>
        <w:bottom w:val="none" w:sz="0" w:space="0" w:color="auto"/>
        <w:right w:val="none" w:sz="0" w:space="0" w:color="auto"/>
      </w:divBdr>
    </w:div>
    <w:div w:id="1051884457">
      <w:bodyDiv w:val="1"/>
      <w:marLeft w:val="0"/>
      <w:marRight w:val="0"/>
      <w:marTop w:val="0"/>
      <w:marBottom w:val="0"/>
      <w:divBdr>
        <w:top w:val="none" w:sz="0" w:space="0" w:color="auto"/>
        <w:left w:val="none" w:sz="0" w:space="0" w:color="auto"/>
        <w:bottom w:val="none" w:sz="0" w:space="0" w:color="auto"/>
        <w:right w:val="none" w:sz="0" w:space="0" w:color="auto"/>
      </w:divBdr>
    </w:div>
    <w:div w:id="1106774702">
      <w:bodyDiv w:val="1"/>
      <w:marLeft w:val="0"/>
      <w:marRight w:val="0"/>
      <w:marTop w:val="0"/>
      <w:marBottom w:val="0"/>
      <w:divBdr>
        <w:top w:val="none" w:sz="0" w:space="0" w:color="auto"/>
        <w:left w:val="none" w:sz="0" w:space="0" w:color="auto"/>
        <w:bottom w:val="none" w:sz="0" w:space="0" w:color="auto"/>
        <w:right w:val="none" w:sz="0" w:space="0" w:color="auto"/>
      </w:divBdr>
    </w:div>
    <w:div w:id="1112358816">
      <w:bodyDiv w:val="1"/>
      <w:marLeft w:val="0"/>
      <w:marRight w:val="0"/>
      <w:marTop w:val="0"/>
      <w:marBottom w:val="0"/>
      <w:divBdr>
        <w:top w:val="none" w:sz="0" w:space="0" w:color="auto"/>
        <w:left w:val="none" w:sz="0" w:space="0" w:color="auto"/>
        <w:bottom w:val="none" w:sz="0" w:space="0" w:color="auto"/>
        <w:right w:val="none" w:sz="0" w:space="0" w:color="auto"/>
      </w:divBdr>
    </w:div>
    <w:div w:id="1144200186">
      <w:bodyDiv w:val="1"/>
      <w:marLeft w:val="0"/>
      <w:marRight w:val="0"/>
      <w:marTop w:val="0"/>
      <w:marBottom w:val="0"/>
      <w:divBdr>
        <w:top w:val="none" w:sz="0" w:space="0" w:color="auto"/>
        <w:left w:val="none" w:sz="0" w:space="0" w:color="auto"/>
        <w:bottom w:val="none" w:sz="0" w:space="0" w:color="auto"/>
        <w:right w:val="none" w:sz="0" w:space="0" w:color="auto"/>
      </w:divBdr>
    </w:div>
    <w:div w:id="1145510294">
      <w:bodyDiv w:val="1"/>
      <w:marLeft w:val="0"/>
      <w:marRight w:val="0"/>
      <w:marTop w:val="0"/>
      <w:marBottom w:val="0"/>
      <w:divBdr>
        <w:top w:val="none" w:sz="0" w:space="0" w:color="auto"/>
        <w:left w:val="none" w:sz="0" w:space="0" w:color="auto"/>
        <w:bottom w:val="none" w:sz="0" w:space="0" w:color="auto"/>
        <w:right w:val="none" w:sz="0" w:space="0" w:color="auto"/>
      </w:divBdr>
    </w:div>
    <w:div w:id="1149440561">
      <w:bodyDiv w:val="1"/>
      <w:marLeft w:val="0"/>
      <w:marRight w:val="0"/>
      <w:marTop w:val="0"/>
      <w:marBottom w:val="0"/>
      <w:divBdr>
        <w:top w:val="none" w:sz="0" w:space="0" w:color="auto"/>
        <w:left w:val="none" w:sz="0" w:space="0" w:color="auto"/>
        <w:bottom w:val="none" w:sz="0" w:space="0" w:color="auto"/>
        <w:right w:val="none" w:sz="0" w:space="0" w:color="auto"/>
      </w:divBdr>
    </w:div>
    <w:div w:id="1156611160">
      <w:bodyDiv w:val="1"/>
      <w:marLeft w:val="0"/>
      <w:marRight w:val="0"/>
      <w:marTop w:val="0"/>
      <w:marBottom w:val="0"/>
      <w:divBdr>
        <w:top w:val="none" w:sz="0" w:space="0" w:color="auto"/>
        <w:left w:val="none" w:sz="0" w:space="0" w:color="auto"/>
        <w:bottom w:val="none" w:sz="0" w:space="0" w:color="auto"/>
        <w:right w:val="none" w:sz="0" w:space="0" w:color="auto"/>
      </w:divBdr>
    </w:div>
    <w:div w:id="1166551406">
      <w:bodyDiv w:val="1"/>
      <w:marLeft w:val="0"/>
      <w:marRight w:val="0"/>
      <w:marTop w:val="0"/>
      <w:marBottom w:val="0"/>
      <w:divBdr>
        <w:top w:val="none" w:sz="0" w:space="0" w:color="auto"/>
        <w:left w:val="none" w:sz="0" w:space="0" w:color="auto"/>
        <w:bottom w:val="none" w:sz="0" w:space="0" w:color="auto"/>
        <w:right w:val="none" w:sz="0" w:space="0" w:color="auto"/>
      </w:divBdr>
    </w:div>
    <w:div w:id="1191605232">
      <w:bodyDiv w:val="1"/>
      <w:marLeft w:val="0"/>
      <w:marRight w:val="0"/>
      <w:marTop w:val="0"/>
      <w:marBottom w:val="0"/>
      <w:divBdr>
        <w:top w:val="none" w:sz="0" w:space="0" w:color="auto"/>
        <w:left w:val="none" w:sz="0" w:space="0" w:color="auto"/>
        <w:bottom w:val="none" w:sz="0" w:space="0" w:color="auto"/>
        <w:right w:val="none" w:sz="0" w:space="0" w:color="auto"/>
      </w:divBdr>
    </w:div>
    <w:div w:id="1216086491">
      <w:bodyDiv w:val="1"/>
      <w:marLeft w:val="0"/>
      <w:marRight w:val="0"/>
      <w:marTop w:val="0"/>
      <w:marBottom w:val="0"/>
      <w:divBdr>
        <w:top w:val="none" w:sz="0" w:space="0" w:color="auto"/>
        <w:left w:val="none" w:sz="0" w:space="0" w:color="auto"/>
        <w:bottom w:val="none" w:sz="0" w:space="0" w:color="auto"/>
        <w:right w:val="none" w:sz="0" w:space="0" w:color="auto"/>
      </w:divBdr>
    </w:div>
    <w:div w:id="1220820987">
      <w:bodyDiv w:val="1"/>
      <w:marLeft w:val="0"/>
      <w:marRight w:val="0"/>
      <w:marTop w:val="0"/>
      <w:marBottom w:val="0"/>
      <w:divBdr>
        <w:top w:val="none" w:sz="0" w:space="0" w:color="auto"/>
        <w:left w:val="none" w:sz="0" w:space="0" w:color="auto"/>
        <w:bottom w:val="none" w:sz="0" w:space="0" w:color="auto"/>
        <w:right w:val="none" w:sz="0" w:space="0" w:color="auto"/>
      </w:divBdr>
    </w:div>
    <w:div w:id="1225065707">
      <w:bodyDiv w:val="1"/>
      <w:marLeft w:val="0"/>
      <w:marRight w:val="0"/>
      <w:marTop w:val="0"/>
      <w:marBottom w:val="0"/>
      <w:divBdr>
        <w:top w:val="none" w:sz="0" w:space="0" w:color="auto"/>
        <w:left w:val="none" w:sz="0" w:space="0" w:color="auto"/>
        <w:bottom w:val="none" w:sz="0" w:space="0" w:color="auto"/>
        <w:right w:val="none" w:sz="0" w:space="0" w:color="auto"/>
      </w:divBdr>
    </w:div>
    <w:div w:id="1295450722">
      <w:bodyDiv w:val="1"/>
      <w:marLeft w:val="0"/>
      <w:marRight w:val="0"/>
      <w:marTop w:val="0"/>
      <w:marBottom w:val="0"/>
      <w:divBdr>
        <w:top w:val="none" w:sz="0" w:space="0" w:color="auto"/>
        <w:left w:val="none" w:sz="0" w:space="0" w:color="auto"/>
        <w:bottom w:val="none" w:sz="0" w:space="0" w:color="auto"/>
        <w:right w:val="none" w:sz="0" w:space="0" w:color="auto"/>
      </w:divBdr>
    </w:div>
    <w:div w:id="1327436086">
      <w:bodyDiv w:val="1"/>
      <w:marLeft w:val="0"/>
      <w:marRight w:val="0"/>
      <w:marTop w:val="0"/>
      <w:marBottom w:val="0"/>
      <w:divBdr>
        <w:top w:val="none" w:sz="0" w:space="0" w:color="auto"/>
        <w:left w:val="none" w:sz="0" w:space="0" w:color="auto"/>
        <w:bottom w:val="none" w:sz="0" w:space="0" w:color="auto"/>
        <w:right w:val="none" w:sz="0" w:space="0" w:color="auto"/>
      </w:divBdr>
    </w:div>
    <w:div w:id="1347900904">
      <w:bodyDiv w:val="1"/>
      <w:marLeft w:val="0"/>
      <w:marRight w:val="0"/>
      <w:marTop w:val="0"/>
      <w:marBottom w:val="0"/>
      <w:divBdr>
        <w:top w:val="none" w:sz="0" w:space="0" w:color="auto"/>
        <w:left w:val="none" w:sz="0" w:space="0" w:color="auto"/>
        <w:bottom w:val="none" w:sz="0" w:space="0" w:color="auto"/>
        <w:right w:val="none" w:sz="0" w:space="0" w:color="auto"/>
      </w:divBdr>
    </w:div>
    <w:div w:id="1410349625">
      <w:bodyDiv w:val="1"/>
      <w:marLeft w:val="0"/>
      <w:marRight w:val="0"/>
      <w:marTop w:val="0"/>
      <w:marBottom w:val="0"/>
      <w:divBdr>
        <w:top w:val="none" w:sz="0" w:space="0" w:color="auto"/>
        <w:left w:val="none" w:sz="0" w:space="0" w:color="auto"/>
        <w:bottom w:val="none" w:sz="0" w:space="0" w:color="auto"/>
        <w:right w:val="none" w:sz="0" w:space="0" w:color="auto"/>
      </w:divBdr>
    </w:div>
    <w:div w:id="1449078784">
      <w:bodyDiv w:val="1"/>
      <w:marLeft w:val="0"/>
      <w:marRight w:val="0"/>
      <w:marTop w:val="0"/>
      <w:marBottom w:val="0"/>
      <w:divBdr>
        <w:top w:val="none" w:sz="0" w:space="0" w:color="auto"/>
        <w:left w:val="none" w:sz="0" w:space="0" w:color="auto"/>
        <w:bottom w:val="none" w:sz="0" w:space="0" w:color="auto"/>
        <w:right w:val="none" w:sz="0" w:space="0" w:color="auto"/>
      </w:divBdr>
    </w:div>
    <w:div w:id="1466777402">
      <w:bodyDiv w:val="1"/>
      <w:marLeft w:val="0"/>
      <w:marRight w:val="0"/>
      <w:marTop w:val="0"/>
      <w:marBottom w:val="0"/>
      <w:divBdr>
        <w:top w:val="none" w:sz="0" w:space="0" w:color="auto"/>
        <w:left w:val="none" w:sz="0" w:space="0" w:color="auto"/>
        <w:bottom w:val="none" w:sz="0" w:space="0" w:color="auto"/>
        <w:right w:val="none" w:sz="0" w:space="0" w:color="auto"/>
      </w:divBdr>
    </w:div>
    <w:div w:id="1505591070">
      <w:bodyDiv w:val="1"/>
      <w:marLeft w:val="0"/>
      <w:marRight w:val="0"/>
      <w:marTop w:val="0"/>
      <w:marBottom w:val="0"/>
      <w:divBdr>
        <w:top w:val="none" w:sz="0" w:space="0" w:color="auto"/>
        <w:left w:val="none" w:sz="0" w:space="0" w:color="auto"/>
        <w:bottom w:val="none" w:sz="0" w:space="0" w:color="auto"/>
        <w:right w:val="none" w:sz="0" w:space="0" w:color="auto"/>
      </w:divBdr>
    </w:div>
    <w:div w:id="1532500150">
      <w:bodyDiv w:val="1"/>
      <w:marLeft w:val="0"/>
      <w:marRight w:val="0"/>
      <w:marTop w:val="0"/>
      <w:marBottom w:val="0"/>
      <w:divBdr>
        <w:top w:val="none" w:sz="0" w:space="0" w:color="auto"/>
        <w:left w:val="none" w:sz="0" w:space="0" w:color="auto"/>
        <w:bottom w:val="none" w:sz="0" w:space="0" w:color="auto"/>
        <w:right w:val="none" w:sz="0" w:space="0" w:color="auto"/>
      </w:divBdr>
    </w:div>
    <w:div w:id="1584340557">
      <w:bodyDiv w:val="1"/>
      <w:marLeft w:val="0"/>
      <w:marRight w:val="0"/>
      <w:marTop w:val="0"/>
      <w:marBottom w:val="0"/>
      <w:divBdr>
        <w:top w:val="none" w:sz="0" w:space="0" w:color="auto"/>
        <w:left w:val="none" w:sz="0" w:space="0" w:color="auto"/>
        <w:bottom w:val="none" w:sz="0" w:space="0" w:color="auto"/>
        <w:right w:val="none" w:sz="0" w:space="0" w:color="auto"/>
      </w:divBdr>
    </w:div>
    <w:div w:id="1659842081">
      <w:bodyDiv w:val="1"/>
      <w:marLeft w:val="0"/>
      <w:marRight w:val="0"/>
      <w:marTop w:val="0"/>
      <w:marBottom w:val="0"/>
      <w:divBdr>
        <w:top w:val="none" w:sz="0" w:space="0" w:color="auto"/>
        <w:left w:val="none" w:sz="0" w:space="0" w:color="auto"/>
        <w:bottom w:val="none" w:sz="0" w:space="0" w:color="auto"/>
        <w:right w:val="none" w:sz="0" w:space="0" w:color="auto"/>
      </w:divBdr>
    </w:div>
    <w:div w:id="1692947875">
      <w:bodyDiv w:val="1"/>
      <w:marLeft w:val="0"/>
      <w:marRight w:val="0"/>
      <w:marTop w:val="0"/>
      <w:marBottom w:val="0"/>
      <w:divBdr>
        <w:top w:val="none" w:sz="0" w:space="0" w:color="auto"/>
        <w:left w:val="none" w:sz="0" w:space="0" w:color="auto"/>
        <w:bottom w:val="none" w:sz="0" w:space="0" w:color="auto"/>
        <w:right w:val="none" w:sz="0" w:space="0" w:color="auto"/>
      </w:divBdr>
    </w:div>
    <w:div w:id="1693266428">
      <w:bodyDiv w:val="1"/>
      <w:marLeft w:val="0"/>
      <w:marRight w:val="0"/>
      <w:marTop w:val="0"/>
      <w:marBottom w:val="0"/>
      <w:divBdr>
        <w:top w:val="none" w:sz="0" w:space="0" w:color="auto"/>
        <w:left w:val="none" w:sz="0" w:space="0" w:color="auto"/>
        <w:bottom w:val="none" w:sz="0" w:space="0" w:color="auto"/>
        <w:right w:val="none" w:sz="0" w:space="0" w:color="auto"/>
      </w:divBdr>
    </w:div>
    <w:div w:id="1698772063">
      <w:bodyDiv w:val="1"/>
      <w:marLeft w:val="0"/>
      <w:marRight w:val="0"/>
      <w:marTop w:val="0"/>
      <w:marBottom w:val="0"/>
      <w:divBdr>
        <w:top w:val="none" w:sz="0" w:space="0" w:color="auto"/>
        <w:left w:val="none" w:sz="0" w:space="0" w:color="auto"/>
        <w:bottom w:val="none" w:sz="0" w:space="0" w:color="auto"/>
        <w:right w:val="none" w:sz="0" w:space="0" w:color="auto"/>
      </w:divBdr>
    </w:div>
    <w:div w:id="1718580483">
      <w:bodyDiv w:val="1"/>
      <w:marLeft w:val="0"/>
      <w:marRight w:val="0"/>
      <w:marTop w:val="0"/>
      <w:marBottom w:val="0"/>
      <w:divBdr>
        <w:top w:val="none" w:sz="0" w:space="0" w:color="auto"/>
        <w:left w:val="none" w:sz="0" w:space="0" w:color="auto"/>
        <w:bottom w:val="none" w:sz="0" w:space="0" w:color="auto"/>
        <w:right w:val="none" w:sz="0" w:space="0" w:color="auto"/>
      </w:divBdr>
    </w:div>
    <w:div w:id="1745369533">
      <w:bodyDiv w:val="1"/>
      <w:marLeft w:val="0"/>
      <w:marRight w:val="0"/>
      <w:marTop w:val="0"/>
      <w:marBottom w:val="0"/>
      <w:divBdr>
        <w:top w:val="none" w:sz="0" w:space="0" w:color="auto"/>
        <w:left w:val="none" w:sz="0" w:space="0" w:color="auto"/>
        <w:bottom w:val="none" w:sz="0" w:space="0" w:color="auto"/>
        <w:right w:val="none" w:sz="0" w:space="0" w:color="auto"/>
      </w:divBdr>
    </w:div>
    <w:div w:id="1825318345">
      <w:bodyDiv w:val="1"/>
      <w:marLeft w:val="0"/>
      <w:marRight w:val="0"/>
      <w:marTop w:val="0"/>
      <w:marBottom w:val="0"/>
      <w:divBdr>
        <w:top w:val="none" w:sz="0" w:space="0" w:color="auto"/>
        <w:left w:val="none" w:sz="0" w:space="0" w:color="auto"/>
        <w:bottom w:val="none" w:sz="0" w:space="0" w:color="auto"/>
        <w:right w:val="none" w:sz="0" w:space="0" w:color="auto"/>
      </w:divBdr>
    </w:div>
    <w:div w:id="1885217666">
      <w:bodyDiv w:val="1"/>
      <w:marLeft w:val="0"/>
      <w:marRight w:val="0"/>
      <w:marTop w:val="0"/>
      <w:marBottom w:val="0"/>
      <w:divBdr>
        <w:top w:val="none" w:sz="0" w:space="0" w:color="auto"/>
        <w:left w:val="none" w:sz="0" w:space="0" w:color="auto"/>
        <w:bottom w:val="none" w:sz="0" w:space="0" w:color="auto"/>
        <w:right w:val="none" w:sz="0" w:space="0" w:color="auto"/>
      </w:divBdr>
    </w:div>
    <w:div w:id="1887254795">
      <w:bodyDiv w:val="1"/>
      <w:marLeft w:val="0"/>
      <w:marRight w:val="0"/>
      <w:marTop w:val="0"/>
      <w:marBottom w:val="0"/>
      <w:divBdr>
        <w:top w:val="none" w:sz="0" w:space="0" w:color="auto"/>
        <w:left w:val="none" w:sz="0" w:space="0" w:color="auto"/>
        <w:bottom w:val="none" w:sz="0" w:space="0" w:color="auto"/>
        <w:right w:val="none" w:sz="0" w:space="0" w:color="auto"/>
      </w:divBdr>
    </w:div>
    <w:div w:id="1915310856">
      <w:bodyDiv w:val="1"/>
      <w:marLeft w:val="0"/>
      <w:marRight w:val="0"/>
      <w:marTop w:val="0"/>
      <w:marBottom w:val="0"/>
      <w:divBdr>
        <w:top w:val="none" w:sz="0" w:space="0" w:color="auto"/>
        <w:left w:val="none" w:sz="0" w:space="0" w:color="auto"/>
        <w:bottom w:val="none" w:sz="0" w:space="0" w:color="auto"/>
        <w:right w:val="none" w:sz="0" w:space="0" w:color="auto"/>
      </w:divBdr>
    </w:div>
    <w:div w:id="1928072372">
      <w:bodyDiv w:val="1"/>
      <w:marLeft w:val="0"/>
      <w:marRight w:val="0"/>
      <w:marTop w:val="0"/>
      <w:marBottom w:val="0"/>
      <w:divBdr>
        <w:top w:val="none" w:sz="0" w:space="0" w:color="auto"/>
        <w:left w:val="none" w:sz="0" w:space="0" w:color="auto"/>
        <w:bottom w:val="none" w:sz="0" w:space="0" w:color="auto"/>
        <w:right w:val="none" w:sz="0" w:space="0" w:color="auto"/>
      </w:divBdr>
    </w:div>
    <w:div w:id="2038700159">
      <w:bodyDiv w:val="1"/>
      <w:marLeft w:val="0"/>
      <w:marRight w:val="0"/>
      <w:marTop w:val="0"/>
      <w:marBottom w:val="0"/>
      <w:divBdr>
        <w:top w:val="none" w:sz="0" w:space="0" w:color="auto"/>
        <w:left w:val="none" w:sz="0" w:space="0" w:color="auto"/>
        <w:bottom w:val="none" w:sz="0" w:space="0" w:color="auto"/>
        <w:right w:val="none" w:sz="0" w:space="0" w:color="auto"/>
      </w:divBdr>
    </w:div>
    <w:div w:id="2056586641">
      <w:bodyDiv w:val="1"/>
      <w:marLeft w:val="0"/>
      <w:marRight w:val="0"/>
      <w:marTop w:val="0"/>
      <w:marBottom w:val="0"/>
      <w:divBdr>
        <w:top w:val="none" w:sz="0" w:space="0" w:color="auto"/>
        <w:left w:val="none" w:sz="0" w:space="0" w:color="auto"/>
        <w:bottom w:val="none" w:sz="0" w:space="0" w:color="auto"/>
        <w:right w:val="none" w:sz="0" w:space="0" w:color="auto"/>
      </w:divBdr>
      <w:divsChild>
        <w:div w:id="1691369203">
          <w:marLeft w:val="0"/>
          <w:marRight w:val="0"/>
          <w:marTop w:val="0"/>
          <w:marBottom w:val="0"/>
          <w:divBdr>
            <w:top w:val="none" w:sz="0" w:space="0" w:color="auto"/>
            <w:left w:val="none" w:sz="0" w:space="0" w:color="auto"/>
            <w:bottom w:val="none" w:sz="0" w:space="0" w:color="auto"/>
            <w:right w:val="none" w:sz="0" w:space="0" w:color="auto"/>
          </w:divBdr>
        </w:div>
      </w:divsChild>
    </w:div>
    <w:div w:id="2074621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eader" Target="header1.xml"/><Relationship Id="rId58"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footer" Target="footer2.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eader" Target="header5.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oter" Target="footer3.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eader" Target="header3.xml"/><Relationship Id="rId10" Type="http://schemas.openxmlformats.org/officeDocument/2006/relationships/image" Target="media/image3.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Bjo08</b:Tag>
    <b:SourceType>Book</b:SourceType>
    <b:Guid>{6AE2E906-A5FD-44A7-A906-13375FB36C2F}</b:Guid>
    <b:Author>
      <b:Author>
        <b:NameList>
          <b:Person>
            <b:Last>Gustavii</b:Last>
            <b:First>Bjo¨rn</b:First>
          </b:Person>
        </b:NameList>
      </b:Author>
      <b:Editor>
        <b:NameList>
          <b:Person>
            <b:Last>Edition</b:Last>
            <b:First>Second</b:First>
          </b:Person>
        </b:NameList>
      </b:Editor>
    </b:Author>
    <b:Title>How to Write and Illustrate Scientific Papers</b:Title>
    <b:Year>2008</b:Year>
    <b:City>Cambridge</b:City>
    <b:Publisher>CAMBRIDGE UNIVERSITY PRESS</b:Publisher>
    <b:RefOrder>2</b:RefOrder>
  </b:Source>
  <b:Source>
    <b:Tag>Phi01</b:Tag>
    <b:SourceType>Book</b:SourceType>
    <b:Guid>{1EC45232-5A61-43E0-B347-6D2280940495}</b:Guid>
    <b:Author>
      <b:Author>
        <b:NameList>
          <b:Person>
            <b:Last>Rubens</b:Last>
            <b:First>Philip</b:First>
          </b:Person>
        </b:NameList>
      </b:Author>
    </b:Author>
    <b:Title>Science and Technical Writing A Manual of Style</b:Title>
    <b:Year>2001</b:Year>
    <b:City>New York and London</b:City>
    <b:Publisher>ROUTLEDGE</b:Publisher>
    <b:Edition>2</b:Edition>
    <b:RefOrder>3</b:RefOrder>
  </b:Source>
  <b:Source>
    <b:Tag>Mas99</b:Tag>
    <b:SourceType>ArticleInAPeriodical</b:SourceType>
    <b:Guid>{CDD20B46-3E8B-45E2-A16E-1A9A0645A563}</b:Guid>
    <b:Title>Some shit</b:Title>
    <b:Year>1999</b:Year>
    <b:Author>
      <b:Author>
        <b:NameList>
          <b:Person>
            <b:Last>Hashemian</b:Last>
            <b:First>Masoud</b:First>
          </b:Person>
        </b:NameList>
      </b:Author>
    </b:Author>
    <b:RefOrder>1</b:RefOrder>
  </b:Source>
</b:Sources>
</file>

<file path=customXml/itemProps1.xml><?xml version="1.0" encoding="utf-8"?>
<ds:datastoreItem xmlns:ds="http://schemas.openxmlformats.org/officeDocument/2006/customXml" ds:itemID="{6037D06D-5F62-459A-8D17-ABD84FF6EB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11765</TotalTime>
  <Pages>126</Pages>
  <Words>38428</Words>
  <Characters>219041</Characters>
  <Application>Microsoft Office Word</Application>
  <DocSecurity>0</DocSecurity>
  <Lines>1825</Lines>
  <Paragraphs>513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256956</CharactersWithSpaces>
  <SharedDoc>false</SharedDoc>
  <HLinks>
    <vt:vector size="186" baseType="variant">
      <vt:variant>
        <vt:i4>1572923</vt:i4>
      </vt:variant>
      <vt:variant>
        <vt:i4>182</vt:i4>
      </vt:variant>
      <vt:variant>
        <vt:i4>0</vt:i4>
      </vt:variant>
      <vt:variant>
        <vt:i4>5</vt:i4>
      </vt:variant>
      <vt:variant>
        <vt:lpwstr/>
      </vt:variant>
      <vt:variant>
        <vt:lpwstr>_Toc471786691</vt:lpwstr>
      </vt:variant>
      <vt:variant>
        <vt:i4>1572923</vt:i4>
      </vt:variant>
      <vt:variant>
        <vt:i4>176</vt:i4>
      </vt:variant>
      <vt:variant>
        <vt:i4>0</vt:i4>
      </vt:variant>
      <vt:variant>
        <vt:i4>5</vt:i4>
      </vt:variant>
      <vt:variant>
        <vt:lpwstr/>
      </vt:variant>
      <vt:variant>
        <vt:lpwstr>_Toc471786690</vt:lpwstr>
      </vt:variant>
      <vt:variant>
        <vt:i4>1638459</vt:i4>
      </vt:variant>
      <vt:variant>
        <vt:i4>170</vt:i4>
      </vt:variant>
      <vt:variant>
        <vt:i4>0</vt:i4>
      </vt:variant>
      <vt:variant>
        <vt:i4>5</vt:i4>
      </vt:variant>
      <vt:variant>
        <vt:lpwstr/>
      </vt:variant>
      <vt:variant>
        <vt:lpwstr>_Toc471786689</vt:lpwstr>
      </vt:variant>
      <vt:variant>
        <vt:i4>1638459</vt:i4>
      </vt:variant>
      <vt:variant>
        <vt:i4>164</vt:i4>
      </vt:variant>
      <vt:variant>
        <vt:i4>0</vt:i4>
      </vt:variant>
      <vt:variant>
        <vt:i4>5</vt:i4>
      </vt:variant>
      <vt:variant>
        <vt:lpwstr/>
      </vt:variant>
      <vt:variant>
        <vt:lpwstr>_Toc471786688</vt:lpwstr>
      </vt:variant>
      <vt:variant>
        <vt:i4>1638459</vt:i4>
      </vt:variant>
      <vt:variant>
        <vt:i4>158</vt:i4>
      </vt:variant>
      <vt:variant>
        <vt:i4>0</vt:i4>
      </vt:variant>
      <vt:variant>
        <vt:i4>5</vt:i4>
      </vt:variant>
      <vt:variant>
        <vt:lpwstr/>
      </vt:variant>
      <vt:variant>
        <vt:lpwstr>_Toc471786687</vt:lpwstr>
      </vt:variant>
      <vt:variant>
        <vt:i4>1638459</vt:i4>
      </vt:variant>
      <vt:variant>
        <vt:i4>152</vt:i4>
      </vt:variant>
      <vt:variant>
        <vt:i4>0</vt:i4>
      </vt:variant>
      <vt:variant>
        <vt:i4>5</vt:i4>
      </vt:variant>
      <vt:variant>
        <vt:lpwstr/>
      </vt:variant>
      <vt:variant>
        <vt:lpwstr>_Toc471786686</vt:lpwstr>
      </vt:variant>
      <vt:variant>
        <vt:i4>1638459</vt:i4>
      </vt:variant>
      <vt:variant>
        <vt:i4>146</vt:i4>
      </vt:variant>
      <vt:variant>
        <vt:i4>0</vt:i4>
      </vt:variant>
      <vt:variant>
        <vt:i4>5</vt:i4>
      </vt:variant>
      <vt:variant>
        <vt:lpwstr/>
      </vt:variant>
      <vt:variant>
        <vt:lpwstr>_Toc471786685</vt:lpwstr>
      </vt:variant>
      <vt:variant>
        <vt:i4>1638459</vt:i4>
      </vt:variant>
      <vt:variant>
        <vt:i4>140</vt:i4>
      </vt:variant>
      <vt:variant>
        <vt:i4>0</vt:i4>
      </vt:variant>
      <vt:variant>
        <vt:i4>5</vt:i4>
      </vt:variant>
      <vt:variant>
        <vt:lpwstr/>
      </vt:variant>
      <vt:variant>
        <vt:lpwstr>_Toc471786684</vt:lpwstr>
      </vt:variant>
      <vt:variant>
        <vt:i4>1638459</vt:i4>
      </vt:variant>
      <vt:variant>
        <vt:i4>134</vt:i4>
      </vt:variant>
      <vt:variant>
        <vt:i4>0</vt:i4>
      </vt:variant>
      <vt:variant>
        <vt:i4>5</vt:i4>
      </vt:variant>
      <vt:variant>
        <vt:lpwstr/>
      </vt:variant>
      <vt:variant>
        <vt:lpwstr>_Toc471786683</vt:lpwstr>
      </vt:variant>
      <vt:variant>
        <vt:i4>1638459</vt:i4>
      </vt:variant>
      <vt:variant>
        <vt:i4>128</vt:i4>
      </vt:variant>
      <vt:variant>
        <vt:i4>0</vt:i4>
      </vt:variant>
      <vt:variant>
        <vt:i4>5</vt:i4>
      </vt:variant>
      <vt:variant>
        <vt:lpwstr/>
      </vt:variant>
      <vt:variant>
        <vt:lpwstr>_Toc471786682</vt:lpwstr>
      </vt:variant>
      <vt:variant>
        <vt:i4>1638459</vt:i4>
      </vt:variant>
      <vt:variant>
        <vt:i4>122</vt:i4>
      </vt:variant>
      <vt:variant>
        <vt:i4>0</vt:i4>
      </vt:variant>
      <vt:variant>
        <vt:i4>5</vt:i4>
      </vt:variant>
      <vt:variant>
        <vt:lpwstr/>
      </vt:variant>
      <vt:variant>
        <vt:lpwstr>_Toc471786681</vt:lpwstr>
      </vt:variant>
      <vt:variant>
        <vt:i4>1638459</vt:i4>
      </vt:variant>
      <vt:variant>
        <vt:i4>116</vt:i4>
      </vt:variant>
      <vt:variant>
        <vt:i4>0</vt:i4>
      </vt:variant>
      <vt:variant>
        <vt:i4>5</vt:i4>
      </vt:variant>
      <vt:variant>
        <vt:lpwstr/>
      </vt:variant>
      <vt:variant>
        <vt:lpwstr>_Toc471786680</vt:lpwstr>
      </vt:variant>
      <vt:variant>
        <vt:i4>1441851</vt:i4>
      </vt:variant>
      <vt:variant>
        <vt:i4>110</vt:i4>
      </vt:variant>
      <vt:variant>
        <vt:i4>0</vt:i4>
      </vt:variant>
      <vt:variant>
        <vt:i4>5</vt:i4>
      </vt:variant>
      <vt:variant>
        <vt:lpwstr/>
      </vt:variant>
      <vt:variant>
        <vt:lpwstr>_Toc471786679</vt:lpwstr>
      </vt:variant>
      <vt:variant>
        <vt:i4>1441851</vt:i4>
      </vt:variant>
      <vt:variant>
        <vt:i4>104</vt:i4>
      </vt:variant>
      <vt:variant>
        <vt:i4>0</vt:i4>
      </vt:variant>
      <vt:variant>
        <vt:i4>5</vt:i4>
      </vt:variant>
      <vt:variant>
        <vt:lpwstr/>
      </vt:variant>
      <vt:variant>
        <vt:lpwstr>_Toc471786678</vt:lpwstr>
      </vt:variant>
      <vt:variant>
        <vt:i4>1441851</vt:i4>
      </vt:variant>
      <vt:variant>
        <vt:i4>98</vt:i4>
      </vt:variant>
      <vt:variant>
        <vt:i4>0</vt:i4>
      </vt:variant>
      <vt:variant>
        <vt:i4>5</vt:i4>
      </vt:variant>
      <vt:variant>
        <vt:lpwstr/>
      </vt:variant>
      <vt:variant>
        <vt:lpwstr>_Toc471786677</vt:lpwstr>
      </vt:variant>
      <vt:variant>
        <vt:i4>1441851</vt:i4>
      </vt:variant>
      <vt:variant>
        <vt:i4>92</vt:i4>
      </vt:variant>
      <vt:variant>
        <vt:i4>0</vt:i4>
      </vt:variant>
      <vt:variant>
        <vt:i4>5</vt:i4>
      </vt:variant>
      <vt:variant>
        <vt:lpwstr/>
      </vt:variant>
      <vt:variant>
        <vt:lpwstr>_Toc471786676</vt:lpwstr>
      </vt:variant>
      <vt:variant>
        <vt:i4>1441851</vt:i4>
      </vt:variant>
      <vt:variant>
        <vt:i4>86</vt:i4>
      </vt:variant>
      <vt:variant>
        <vt:i4>0</vt:i4>
      </vt:variant>
      <vt:variant>
        <vt:i4>5</vt:i4>
      </vt:variant>
      <vt:variant>
        <vt:lpwstr/>
      </vt:variant>
      <vt:variant>
        <vt:lpwstr>_Toc471786675</vt:lpwstr>
      </vt:variant>
      <vt:variant>
        <vt:i4>1441851</vt:i4>
      </vt:variant>
      <vt:variant>
        <vt:i4>80</vt:i4>
      </vt:variant>
      <vt:variant>
        <vt:i4>0</vt:i4>
      </vt:variant>
      <vt:variant>
        <vt:i4>5</vt:i4>
      </vt:variant>
      <vt:variant>
        <vt:lpwstr/>
      </vt:variant>
      <vt:variant>
        <vt:lpwstr>_Toc471786674</vt:lpwstr>
      </vt:variant>
      <vt:variant>
        <vt:i4>1441851</vt:i4>
      </vt:variant>
      <vt:variant>
        <vt:i4>74</vt:i4>
      </vt:variant>
      <vt:variant>
        <vt:i4>0</vt:i4>
      </vt:variant>
      <vt:variant>
        <vt:i4>5</vt:i4>
      </vt:variant>
      <vt:variant>
        <vt:lpwstr/>
      </vt:variant>
      <vt:variant>
        <vt:lpwstr>_Toc471786673</vt:lpwstr>
      </vt:variant>
      <vt:variant>
        <vt:i4>1441851</vt:i4>
      </vt:variant>
      <vt:variant>
        <vt:i4>68</vt:i4>
      </vt:variant>
      <vt:variant>
        <vt:i4>0</vt:i4>
      </vt:variant>
      <vt:variant>
        <vt:i4>5</vt:i4>
      </vt:variant>
      <vt:variant>
        <vt:lpwstr/>
      </vt:variant>
      <vt:variant>
        <vt:lpwstr>_Toc471786672</vt:lpwstr>
      </vt:variant>
      <vt:variant>
        <vt:i4>1441851</vt:i4>
      </vt:variant>
      <vt:variant>
        <vt:i4>62</vt:i4>
      </vt:variant>
      <vt:variant>
        <vt:i4>0</vt:i4>
      </vt:variant>
      <vt:variant>
        <vt:i4>5</vt:i4>
      </vt:variant>
      <vt:variant>
        <vt:lpwstr/>
      </vt:variant>
      <vt:variant>
        <vt:lpwstr>_Toc471786671</vt:lpwstr>
      </vt:variant>
      <vt:variant>
        <vt:i4>1441851</vt:i4>
      </vt:variant>
      <vt:variant>
        <vt:i4>56</vt:i4>
      </vt:variant>
      <vt:variant>
        <vt:i4>0</vt:i4>
      </vt:variant>
      <vt:variant>
        <vt:i4>5</vt:i4>
      </vt:variant>
      <vt:variant>
        <vt:lpwstr/>
      </vt:variant>
      <vt:variant>
        <vt:lpwstr>_Toc471786670</vt:lpwstr>
      </vt:variant>
      <vt:variant>
        <vt:i4>1507387</vt:i4>
      </vt:variant>
      <vt:variant>
        <vt:i4>50</vt:i4>
      </vt:variant>
      <vt:variant>
        <vt:i4>0</vt:i4>
      </vt:variant>
      <vt:variant>
        <vt:i4>5</vt:i4>
      </vt:variant>
      <vt:variant>
        <vt:lpwstr/>
      </vt:variant>
      <vt:variant>
        <vt:lpwstr>_Toc471786669</vt:lpwstr>
      </vt:variant>
      <vt:variant>
        <vt:i4>1507387</vt:i4>
      </vt:variant>
      <vt:variant>
        <vt:i4>44</vt:i4>
      </vt:variant>
      <vt:variant>
        <vt:i4>0</vt:i4>
      </vt:variant>
      <vt:variant>
        <vt:i4>5</vt:i4>
      </vt:variant>
      <vt:variant>
        <vt:lpwstr/>
      </vt:variant>
      <vt:variant>
        <vt:lpwstr>_Toc471786668</vt:lpwstr>
      </vt:variant>
      <vt:variant>
        <vt:i4>1507387</vt:i4>
      </vt:variant>
      <vt:variant>
        <vt:i4>38</vt:i4>
      </vt:variant>
      <vt:variant>
        <vt:i4>0</vt:i4>
      </vt:variant>
      <vt:variant>
        <vt:i4>5</vt:i4>
      </vt:variant>
      <vt:variant>
        <vt:lpwstr/>
      </vt:variant>
      <vt:variant>
        <vt:lpwstr>_Toc471786667</vt:lpwstr>
      </vt:variant>
      <vt:variant>
        <vt:i4>1507387</vt:i4>
      </vt:variant>
      <vt:variant>
        <vt:i4>32</vt:i4>
      </vt:variant>
      <vt:variant>
        <vt:i4>0</vt:i4>
      </vt:variant>
      <vt:variant>
        <vt:i4>5</vt:i4>
      </vt:variant>
      <vt:variant>
        <vt:lpwstr/>
      </vt:variant>
      <vt:variant>
        <vt:lpwstr>_Toc471786666</vt:lpwstr>
      </vt:variant>
      <vt:variant>
        <vt:i4>1507387</vt:i4>
      </vt:variant>
      <vt:variant>
        <vt:i4>26</vt:i4>
      </vt:variant>
      <vt:variant>
        <vt:i4>0</vt:i4>
      </vt:variant>
      <vt:variant>
        <vt:i4>5</vt:i4>
      </vt:variant>
      <vt:variant>
        <vt:lpwstr/>
      </vt:variant>
      <vt:variant>
        <vt:lpwstr>_Toc471786665</vt:lpwstr>
      </vt:variant>
      <vt:variant>
        <vt:i4>1507387</vt:i4>
      </vt:variant>
      <vt:variant>
        <vt:i4>20</vt:i4>
      </vt:variant>
      <vt:variant>
        <vt:i4>0</vt:i4>
      </vt:variant>
      <vt:variant>
        <vt:i4>5</vt:i4>
      </vt:variant>
      <vt:variant>
        <vt:lpwstr/>
      </vt:variant>
      <vt:variant>
        <vt:lpwstr>_Toc471786664</vt:lpwstr>
      </vt:variant>
      <vt:variant>
        <vt:i4>1507387</vt:i4>
      </vt:variant>
      <vt:variant>
        <vt:i4>14</vt:i4>
      </vt:variant>
      <vt:variant>
        <vt:i4>0</vt:i4>
      </vt:variant>
      <vt:variant>
        <vt:i4>5</vt:i4>
      </vt:variant>
      <vt:variant>
        <vt:lpwstr/>
      </vt:variant>
      <vt:variant>
        <vt:lpwstr>_Toc471786663</vt:lpwstr>
      </vt:variant>
      <vt:variant>
        <vt:i4>1507387</vt:i4>
      </vt:variant>
      <vt:variant>
        <vt:i4>8</vt:i4>
      </vt:variant>
      <vt:variant>
        <vt:i4>0</vt:i4>
      </vt:variant>
      <vt:variant>
        <vt:i4>5</vt:i4>
      </vt:variant>
      <vt:variant>
        <vt:lpwstr/>
      </vt:variant>
      <vt:variant>
        <vt:lpwstr>_Toc471786662</vt:lpwstr>
      </vt:variant>
      <vt:variant>
        <vt:i4>1507387</vt:i4>
      </vt:variant>
      <vt:variant>
        <vt:i4>2</vt:i4>
      </vt:variant>
      <vt:variant>
        <vt:i4>0</vt:i4>
      </vt:variant>
      <vt:variant>
        <vt:i4>5</vt:i4>
      </vt:variant>
      <vt:variant>
        <vt:lpwstr/>
      </vt:variant>
      <vt:variant>
        <vt:lpwstr>_Toc471786661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Masood Hashemian</dc:creator>
  <cp:keywords/>
  <dc:description/>
  <cp:lastModifiedBy>user-pc</cp:lastModifiedBy>
  <cp:revision>63</cp:revision>
  <cp:lastPrinted>2017-08-14T08:36:00Z</cp:lastPrinted>
  <dcterms:created xsi:type="dcterms:W3CDTF">2017-08-14T04:39:00Z</dcterms:created>
  <dcterms:modified xsi:type="dcterms:W3CDTF">2017-08-22T09:05:00Z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zotero-version="2.1.6"&gt;&lt;session id="N6CNzHUr"/&gt;&lt;style id="http://www.zotero.org/styles/ieee" hasBibliography="1" bibliographyStyleHasBeenSet="1"/&gt;&lt;prefs&gt;&lt;pref name="fieldType" value="Field"/&gt;&lt;pref name="noteType" value="0"/&gt;&lt;/prefs&gt;</vt:lpwstr>
  </property>
  <property fmtid="{D5CDD505-2E9C-101B-9397-08002B2CF9AE}" pid="3" name="ZOTERO_PREF_2">
    <vt:lpwstr>&lt;/data&gt;</vt:lpwstr>
  </property>
  <property fmtid="{D5CDD505-2E9C-101B-9397-08002B2CF9AE}" pid="4" name="Mendeley Document_1">
    <vt:lpwstr>True</vt:lpwstr>
  </property>
  <property fmtid="{D5CDD505-2E9C-101B-9397-08002B2CF9AE}" pid="5" name="Mendeley Citation Style_1">
    <vt:lpwstr>http://www.zotero.org/styles/ieee</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6th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16th edition (author-date)</vt:lpwstr>
  </property>
  <property fmtid="{D5CDD505-2E9C-101B-9397-08002B2CF9AE}" pid="16" name="Mendeley Recent Style Id 5_1">
    <vt:lpwstr>http://www.zotero.org/styles/harvard1</vt:lpwstr>
  </property>
  <property fmtid="{D5CDD505-2E9C-101B-9397-08002B2CF9AE}" pid="17" name="Mendeley Recent Style Name 5_1">
    <vt:lpwstr>Harvard reference format 1 (deprecated)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7th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y fmtid="{D5CDD505-2E9C-101B-9397-08002B2CF9AE}" pid="26" name="Mendeley Unique User Id_1">
    <vt:lpwstr>40b0593e-3e3d-3a57-a69e-fb7094076295</vt:lpwstr>
  </property>
</Properties>
</file>