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79CE" w14:textId="6319D347" w:rsidR="005443E7" w:rsidRDefault="00000000">
      <w:pPr>
        <w:pStyle w:val="Title"/>
        <w:spacing w:before="78"/>
      </w:pPr>
      <w:r>
        <w:rPr>
          <w:color w:val="92D050"/>
        </w:rPr>
        <w:t>Name:</w:t>
      </w:r>
      <w:r w:rsidR="002242FE">
        <w:rPr>
          <w:color w:val="92D050"/>
        </w:rPr>
        <w:t xml:space="preserve"> Shashwat Dhayade</w:t>
      </w:r>
    </w:p>
    <w:p w14:paraId="73A5A162" w14:textId="77777777" w:rsidR="005443E7" w:rsidRDefault="005443E7">
      <w:pPr>
        <w:pStyle w:val="BodyText"/>
        <w:spacing w:before="9"/>
        <w:rPr>
          <w:b/>
          <w:sz w:val="31"/>
        </w:rPr>
      </w:pPr>
    </w:p>
    <w:p w14:paraId="342D2CBB" w14:textId="3D4BDE4C" w:rsidR="005443E7" w:rsidRDefault="00000000">
      <w:pPr>
        <w:pStyle w:val="Title"/>
      </w:pPr>
      <w:r>
        <w:rPr>
          <w:color w:val="92D050"/>
        </w:rPr>
        <w:t>Project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Name:</w:t>
      </w:r>
      <w:r w:rsidR="002242FE">
        <w:rPr>
          <w:color w:val="92D050"/>
        </w:rPr>
        <w:t xml:space="preserve"> Predict Housing Prices</w:t>
      </w:r>
    </w:p>
    <w:p w14:paraId="4419CCC9" w14:textId="77777777" w:rsidR="005443E7" w:rsidRDefault="005443E7">
      <w:pPr>
        <w:pStyle w:val="BodyText"/>
        <w:spacing w:before="3"/>
        <w:rPr>
          <w:b/>
          <w:sz w:val="32"/>
        </w:rPr>
      </w:pPr>
    </w:p>
    <w:p w14:paraId="2CD22678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ind w:hanging="361"/>
      </w:pPr>
      <w:r>
        <w:t>Introduction</w:t>
      </w:r>
    </w:p>
    <w:p w14:paraId="151A8F35" w14:textId="77777777" w:rsidR="005443E7" w:rsidRDefault="005443E7">
      <w:pPr>
        <w:pStyle w:val="BodyText"/>
        <w:spacing w:before="3"/>
        <w:rPr>
          <w:b/>
          <w:sz w:val="28"/>
        </w:rPr>
      </w:pPr>
    </w:p>
    <w:p w14:paraId="36F48DEA" w14:textId="1F653373" w:rsidR="005443E7" w:rsidRDefault="002242FE" w:rsidP="00094E06">
      <w:pPr>
        <w:pStyle w:val="BodyText"/>
      </w:pPr>
      <w:r>
        <w:t>The housing dataset available from Kaggle is used for data mining and machine learning</w:t>
      </w:r>
      <w:r>
        <w:rPr>
          <w:b/>
        </w:rPr>
        <w:t xml:space="preserve">, </w:t>
      </w:r>
      <w:r>
        <w:t xml:space="preserve">which contains information about </w:t>
      </w:r>
      <w:r w:rsidRPr="002242FE">
        <w:rPr>
          <w:shd w:val="clear" w:color="auto" w:fill="FFFFFF"/>
        </w:rPr>
        <w:t>79 explanatory variables describing (almost) every aspect of residential homes in Ames, Iowa</w:t>
      </w:r>
      <w:r>
        <w:t>.</w:t>
      </w:r>
      <w:r w:rsidR="00855791" w:rsidRPr="00855791">
        <w:t xml:space="preserve"> </w:t>
      </w:r>
      <w:r w:rsidR="00855791" w:rsidRPr="00855791">
        <w:t xml:space="preserve">This </w:t>
      </w:r>
      <w:r w:rsidR="00855791">
        <w:t>Kaggle project</w:t>
      </w:r>
      <w:r w:rsidR="00855791" w:rsidRPr="00855791">
        <w:t xml:space="preserve"> challenges you to predict the final price of each home.</w:t>
      </w:r>
      <w:r w:rsidR="00855791">
        <w:t xml:space="preserve"> </w:t>
      </w:r>
      <w:r>
        <w:rPr>
          <w:spacing w:val="-58"/>
        </w:rPr>
        <w:t xml:space="preserve">    </w:t>
      </w:r>
      <w:r>
        <w:t xml:space="preserve">This white paper is intended to provide an </w:t>
      </w:r>
      <w:r>
        <w:rPr>
          <w:color w:val="00B0F0"/>
          <w:sz w:val="28"/>
        </w:rPr>
        <w:t>overview of data mining on the Housing dataset</w:t>
      </w:r>
      <w:r>
        <w:t>,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preparation, exploratory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analysis, modeling,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and evaluation</w:t>
      </w:r>
      <w:r>
        <w:t>.</w:t>
      </w:r>
    </w:p>
    <w:p w14:paraId="5EF5238C" w14:textId="77777777" w:rsidR="005443E7" w:rsidRDefault="005443E7">
      <w:pPr>
        <w:pStyle w:val="BodyText"/>
        <w:rPr>
          <w:sz w:val="26"/>
        </w:rPr>
      </w:pPr>
    </w:p>
    <w:p w14:paraId="7D618E05" w14:textId="77777777" w:rsidR="005443E7" w:rsidRDefault="005443E7">
      <w:pPr>
        <w:pStyle w:val="BodyText"/>
        <w:spacing w:before="7"/>
        <w:rPr>
          <w:sz w:val="21"/>
        </w:rPr>
      </w:pPr>
    </w:p>
    <w:p w14:paraId="22923FB1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ind w:hanging="361"/>
      </w:pPr>
      <w:r>
        <w:t>Dataset:</w:t>
      </w:r>
    </w:p>
    <w:p w14:paraId="5FA2361A" w14:textId="77777777" w:rsidR="005443E7" w:rsidRDefault="005443E7">
      <w:pPr>
        <w:pStyle w:val="BodyText"/>
        <w:spacing w:before="3"/>
        <w:rPr>
          <w:b/>
          <w:sz w:val="28"/>
        </w:rPr>
      </w:pPr>
    </w:p>
    <w:p w14:paraId="6D026440" w14:textId="26296B88" w:rsidR="005443E7" w:rsidRDefault="00000000">
      <w:pPr>
        <w:pStyle w:val="BodyText"/>
        <w:spacing w:line="480" w:lineRule="auto"/>
        <w:ind w:left="110"/>
        <w:rPr>
          <w:b/>
        </w:rPr>
      </w:pPr>
      <w:r>
        <w:t>The</w:t>
      </w:r>
      <w:r>
        <w:rPr>
          <w:spacing w:val="-3"/>
        </w:rPr>
        <w:t xml:space="preserve"> </w:t>
      </w:r>
      <w:r w:rsidR="00855791">
        <w:t>Housing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formats,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CSV</w:t>
      </w:r>
      <w:r w:rsidR="002242FE">
        <w:rPr>
          <w:spacing w:val="-2"/>
        </w:rPr>
        <w:t>, GZ, and TXT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downloaded</w:t>
      </w:r>
      <w:r w:rsidR="00094E06">
        <w:t xml:space="preserve"> from</w:t>
      </w:r>
      <w:r w:rsidR="002242FE">
        <w:rPr>
          <w:spacing w:val="-57"/>
        </w:rPr>
        <w:t xml:space="preserve">   </w:t>
      </w:r>
      <w:r w:rsidR="00094E06">
        <w:rPr>
          <w:spacing w:val="-57"/>
        </w:rPr>
        <w:t xml:space="preserve">     </w:t>
      </w:r>
      <w:r w:rsidR="002242FE">
        <w:rPr>
          <w:spacing w:val="-57"/>
        </w:rPr>
        <w:t xml:space="preserve">     </w:t>
      </w:r>
      <w:r>
        <w:rPr>
          <w:b/>
          <w:color w:val="C00000"/>
        </w:rPr>
        <w:t>Kaggle.</w:t>
      </w:r>
    </w:p>
    <w:p w14:paraId="0FCCDF2B" w14:textId="77777777" w:rsidR="005443E7" w:rsidRDefault="005443E7">
      <w:pPr>
        <w:pStyle w:val="BodyText"/>
        <w:rPr>
          <w:b/>
          <w:sz w:val="26"/>
        </w:rPr>
      </w:pPr>
    </w:p>
    <w:p w14:paraId="419A2819" w14:textId="77777777" w:rsidR="005443E7" w:rsidRDefault="005443E7">
      <w:pPr>
        <w:pStyle w:val="BodyText"/>
        <w:spacing w:before="8"/>
        <w:rPr>
          <w:b/>
          <w:sz w:val="21"/>
        </w:rPr>
      </w:pPr>
    </w:p>
    <w:p w14:paraId="520118C1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ind w:hanging="361"/>
      </w:pPr>
      <w:r>
        <w:t>Data</w:t>
      </w:r>
      <w:r>
        <w:rPr>
          <w:spacing w:val="-5"/>
        </w:rPr>
        <w:t xml:space="preserve"> </w:t>
      </w:r>
      <w:r>
        <w:t>Preparation:</w:t>
      </w:r>
    </w:p>
    <w:p w14:paraId="0F1F7D82" w14:textId="77777777" w:rsidR="005443E7" w:rsidRDefault="005443E7">
      <w:pPr>
        <w:pStyle w:val="BodyText"/>
        <w:spacing w:before="3"/>
        <w:rPr>
          <w:b/>
          <w:sz w:val="28"/>
        </w:rPr>
      </w:pPr>
    </w:p>
    <w:p w14:paraId="461E8C17" w14:textId="37473B75" w:rsidR="005443E7" w:rsidRDefault="00000000">
      <w:pPr>
        <w:pStyle w:val="BodyText"/>
        <w:spacing w:line="480" w:lineRule="auto"/>
        <w:ind w:left="110" w:right="159" w:firstLine="60"/>
      </w:pPr>
      <w:r>
        <w:t>The first step i</w:t>
      </w:r>
      <w:r w:rsidR="00855791">
        <w:t>s to download the data. Next, the data will be cleaned and transformed into a format that can be easily evaluated. The missing values, outliers, and any other inconsistencies will be checked and handled properly. New features will be added to make a better dataset for evaluation.</w:t>
      </w:r>
    </w:p>
    <w:p w14:paraId="1CF11A1C" w14:textId="77777777" w:rsidR="005443E7" w:rsidRDefault="005443E7">
      <w:pPr>
        <w:pStyle w:val="BodyText"/>
        <w:rPr>
          <w:sz w:val="26"/>
        </w:rPr>
      </w:pPr>
    </w:p>
    <w:p w14:paraId="68837026" w14:textId="77777777" w:rsidR="005443E7" w:rsidRDefault="005443E7">
      <w:pPr>
        <w:pStyle w:val="BodyText"/>
        <w:spacing w:before="8"/>
        <w:rPr>
          <w:sz w:val="21"/>
        </w:rPr>
      </w:pPr>
    </w:p>
    <w:p w14:paraId="157242B1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ind w:hanging="361"/>
        <w:rPr>
          <w:b w:val="0"/>
        </w:rPr>
      </w:pP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b w:val="0"/>
        </w:rPr>
        <w:t>:</w:t>
      </w:r>
    </w:p>
    <w:p w14:paraId="5B752E75" w14:textId="77777777" w:rsidR="005443E7" w:rsidRDefault="005443E7">
      <w:pPr>
        <w:pStyle w:val="BodyText"/>
        <w:spacing w:before="3"/>
        <w:rPr>
          <w:sz w:val="28"/>
        </w:rPr>
      </w:pPr>
    </w:p>
    <w:p w14:paraId="46C57817" w14:textId="34F38191" w:rsidR="005443E7" w:rsidRDefault="00000000" w:rsidP="00855791">
      <w:pPr>
        <w:spacing w:line="477" w:lineRule="auto"/>
        <w:ind w:left="110" w:right="413" w:firstLine="60"/>
        <w:rPr>
          <w:spacing w:val="-1"/>
          <w:sz w:val="24"/>
        </w:rPr>
      </w:pPr>
      <w:r>
        <w:rPr>
          <w:sz w:val="24"/>
        </w:rPr>
        <w:t>After the data has been prepared, the next step is to perform exploratory data analysis (EDA).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EDA involves </w:t>
      </w:r>
      <w:r w:rsidRPr="008F7396">
        <w:rPr>
          <w:color w:val="000000" w:themeColor="text1"/>
          <w:sz w:val="24"/>
          <w:szCs w:val="24"/>
        </w:rPr>
        <w:t>visualizing and summarizing the data to gain insights into the</w:t>
      </w:r>
      <w:r w:rsidRPr="008F7396">
        <w:rPr>
          <w:color w:val="000000" w:themeColor="text1"/>
          <w:spacing w:val="1"/>
          <w:sz w:val="24"/>
          <w:szCs w:val="24"/>
        </w:rPr>
        <w:t xml:space="preserve"> </w:t>
      </w:r>
      <w:r w:rsidRPr="008F7396">
        <w:rPr>
          <w:color w:val="000000" w:themeColor="text1"/>
          <w:sz w:val="24"/>
          <w:szCs w:val="24"/>
        </w:rPr>
        <w:t>relationships</w:t>
      </w:r>
      <w:r w:rsidRPr="008F7396">
        <w:rPr>
          <w:color w:val="000000" w:themeColor="text1"/>
          <w:spacing w:val="-2"/>
          <w:sz w:val="24"/>
          <w:szCs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  <w:r>
        <w:rPr>
          <w:spacing w:val="-1"/>
          <w:sz w:val="24"/>
        </w:rPr>
        <w:t xml:space="preserve"> </w:t>
      </w:r>
      <w:r w:rsidR="006029ED">
        <w:rPr>
          <w:spacing w:val="-1"/>
          <w:sz w:val="24"/>
        </w:rPr>
        <w:t>Various features will be compared using histograms, and scatterplots to find a relationship between them. This will help in choosing the appropriate modeling techniques.</w:t>
      </w:r>
    </w:p>
    <w:p w14:paraId="7CBE61DA" w14:textId="77777777" w:rsidR="008F7396" w:rsidRDefault="008F7396" w:rsidP="00855791">
      <w:pPr>
        <w:spacing w:line="477" w:lineRule="auto"/>
        <w:ind w:left="110" w:right="413" w:firstLine="60"/>
        <w:rPr>
          <w:sz w:val="24"/>
        </w:rPr>
      </w:pPr>
    </w:p>
    <w:p w14:paraId="209CE9F7" w14:textId="77777777" w:rsidR="005443E7" w:rsidRDefault="005443E7">
      <w:pPr>
        <w:pStyle w:val="BodyText"/>
        <w:rPr>
          <w:sz w:val="26"/>
        </w:rPr>
      </w:pPr>
    </w:p>
    <w:p w14:paraId="3EC879E1" w14:textId="77777777" w:rsidR="005443E7" w:rsidRDefault="005443E7">
      <w:pPr>
        <w:pStyle w:val="BodyText"/>
        <w:spacing w:before="10"/>
        <w:rPr>
          <w:sz w:val="21"/>
        </w:rPr>
      </w:pPr>
    </w:p>
    <w:p w14:paraId="2BF87BB7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spacing w:before="1"/>
        <w:ind w:hanging="361"/>
      </w:pPr>
      <w:r>
        <w:t>Modeling</w:t>
      </w:r>
    </w:p>
    <w:p w14:paraId="76AEE030" w14:textId="77777777" w:rsidR="005443E7" w:rsidRDefault="005443E7">
      <w:pPr>
        <w:pStyle w:val="BodyText"/>
        <w:spacing w:before="2"/>
        <w:rPr>
          <w:b/>
          <w:sz w:val="28"/>
        </w:rPr>
      </w:pPr>
    </w:p>
    <w:p w14:paraId="053CEB7D" w14:textId="77777777" w:rsidR="006029ED" w:rsidRDefault="00000000">
      <w:pPr>
        <w:pStyle w:val="BodyText"/>
        <w:spacing w:before="1" w:line="480" w:lineRule="auto"/>
        <w:ind w:left="110"/>
      </w:pPr>
      <w:r>
        <w:t xml:space="preserve">The next step is to select a </w:t>
      </w:r>
      <w:r>
        <w:rPr>
          <w:color w:val="92D050"/>
        </w:rPr>
        <w:t>modeling technique</w:t>
      </w:r>
      <w:r>
        <w:t xml:space="preserve">. I will use three algorithms for the </w:t>
      </w:r>
      <w:proofErr w:type="spellStart"/>
      <w:r w:rsidR="006029ED">
        <w:t>Hosuing</w:t>
      </w:r>
      <w:proofErr w:type="spellEnd"/>
      <w:r>
        <w:t xml:space="preserve"> dataset,</w:t>
      </w:r>
      <w:r>
        <w:rPr>
          <w:spacing w:val="1"/>
        </w:rPr>
        <w:t xml:space="preserve"> </w:t>
      </w:r>
      <w:r>
        <w:t xml:space="preserve">including </w:t>
      </w:r>
      <w:r w:rsidR="006029ED">
        <w:rPr>
          <w:b/>
          <w:color w:val="00B0F0"/>
        </w:rPr>
        <w:t xml:space="preserve">Random Forest, AdaBoost, and </w:t>
      </w:r>
      <w:proofErr w:type="spellStart"/>
      <w:r w:rsidR="006029ED">
        <w:rPr>
          <w:b/>
          <w:color w:val="00B0F0"/>
        </w:rPr>
        <w:t>Catboost</w:t>
      </w:r>
      <w:proofErr w:type="spellEnd"/>
      <w:r>
        <w:t>. The goal of modeling</w:t>
      </w:r>
      <w:r>
        <w:rPr>
          <w:spacing w:val="1"/>
        </w:rPr>
        <w:t xml:space="preserve"> </w:t>
      </w:r>
      <w:r>
        <w:t xml:space="preserve">here is to </w:t>
      </w:r>
      <w:r w:rsidR="006029ED">
        <w:t>predict the f</w:t>
      </w:r>
      <w:r w:rsidR="006029ED" w:rsidRPr="00855791">
        <w:t>inal price of each home</w:t>
      </w:r>
      <w:r>
        <w:t xml:space="preserve">. </w:t>
      </w:r>
      <w:r w:rsidR="006029ED">
        <w:t>There are 4 files which include –</w:t>
      </w:r>
    </w:p>
    <w:p w14:paraId="73405E89" w14:textId="77777777" w:rsidR="006029ED" w:rsidRPr="006029ED" w:rsidRDefault="006029ED" w:rsidP="006029ED">
      <w:pPr>
        <w:ind w:left="720"/>
      </w:pPr>
      <w:r w:rsidRPr="006029ED">
        <w:rPr>
          <w:b/>
          <w:bCs/>
          <w:bdr w:val="none" w:sz="0" w:space="0" w:color="auto" w:frame="1"/>
        </w:rPr>
        <w:t>train.csv</w:t>
      </w:r>
      <w:r w:rsidRPr="006029ED">
        <w:t> - the training set</w:t>
      </w:r>
    </w:p>
    <w:p w14:paraId="0777A822" w14:textId="77777777" w:rsidR="006029ED" w:rsidRPr="006029ED" w:rsidRDefault="006029ED" w:rsidP="006029ED">
      <w:pPr>
        <w:ind w:left="720"/>
      </w:pPr>
      <w:r w:rsidRPr="006029ED">
        <w:rPr>
          <w:b/>
          <w:bCs/>
          <w:bdr w:val="none" w:sz="0" w:space="0" w:color="auto" w:frame="1"/>
        </w:rPr>
        <w:t>test.csv</w:t>
      </w:r>
      <w:r w:rsidRPr="006029ED">
        <w:t> - the test set</w:t>
      </w:r>
    </w:p>
    <w:p w14:paraId="1479C54B" w14:textId="3D38524A" w:rsidR="006029ED" w:rsidRPr="006029ED" w:rsidRDefault="006029ED" w:rsidP="006029ED">
      <w:pPr>
        <w:ind w:left="720"/>
      </w:pPr>
      <w:r w:rsidRPr="006029ED">
        <w:rPr>
          <w:b/>
          <w:bCs/>
          <w:bdr w:val="none" w:sz="0" w:space="0" w:color="auto" w:frame="1"/>
        </w:rPr>
        <w:t>data_description.txt</w:t>
      </w:r>
      <w:r w:rsidRPr="006029ED">
        <w:t> - full description of each column, originally prepared by Dean De Cock but lightly edited to match the column names used here</w:t>
      </w:r>
      <w:r w:rsidRPr="006029ED">
        <w:t xml:space="preserve">. It contains </w:t>
      </w:r>
      <w:r w:rsidRPr="006029ED">
        <w:rPr>
          <w:shd w:val="clear" w:color="auto" w:fill="FFFFFF"/>
        </w:rPr>
        <w:t>79 explanatory variables describing (almost) every aspect of residential homes</w:t>
      </w:r>
    </w:p>
    <w:p w14:paraId="1E9296C7" w14:textId="77777777" w:rsidR="006029ED" w:rsidRPr="006029ED" w:rsidRDefault="006029ED" w:rsidP="006029ED">
      <w:pPr>
        <w:ind w:left="720"/>
      </w:pPr>
      <w:r w:rsidRPr="006029ED">
        <w:rPr>
          <w:b/>
          <w:bCs/>
          <w:bdr w:val="none" w:sz="0" w:space="0" w:color="auto" w:frame="1"/>
        </w:rPr>
        <w:t>sample_submission.csv</w:t>
      </w:r>
      <w:r w:rsidRPr="006029ED">
        <w:t> - a benchmark submission from a linear regression on year and month of sale, lot square footage, and number of bedrooms</w:t>
      </w:r>
    </w:p>
    <w:p w14:paraId="7C750303" w14:textId="1A77E946" w:rsidR="006029ED" w:rsidRDefault="006029ED">
      <w:pPr>
        <w:pStyle w:val="BodyText"/>
        <w:spacing w:before="1" w:line="480" w:lineRule="auto"/>
        <w:ind w:left="110"/>
      </w:pPr>
      <w:r>
        <w:t xml:space="preserve"> </w:t>
      </w:r>
    </w:p>
    <w:p w14:paraId="2DDB80EF" w14:textId="34D22227" w:rsidR="005443E7" w:rsidRDefault="00000000">
      <w:pPr>
        <w:pStyle w:val="BodyText"/>
        <w:spacing w:before="1" w:line="480" w:lineRule="auto"/>
        <w:ind w:left="110"/>
      </w:pPr>
      <w:r>
        <w:t>The modeling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splitting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 w:rsidR="006029ED">
        <w:t>, validation,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sets,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 w:rsidR="006029ED">
        <w:t xml:space="preserve"> </w:t>
      </w:r>
      <w:r>
        <w:t>set,</w:t>
      </w:r>
      <w:r>
        <w:rPr>
          <w:spacing w:val="-1"/>
        </w:rPr>
        <w:t xml:space="preserve"> </w:t>
      </w:r>
      <w:r>
        <w:t>and then evaluating the</w:t>
      </w:r>
      <w:r>
        <w:rPr>
          <w:spacing w:val="-1"/>
        </w:rPr>
        <w:t xml:space="preserve"> </w:t>
      </w:r>
      <w:r>
        <w:t>model's performance on the</w:t>
      </w:r>
      <w:r>
        <w:rPr>
          <w:spacing w:val="-1"/>
        </w:rPr>
        <w:t xml:space="preserve"> </w:t>
      </w:r>
      <w:r w:rsidR="006029ED">
        <w:t>validation</w:t>
      </w:r>
      <w:r>
        <w:rPr>
          <w:spacing w:val="-1"/>
        </w:rPr>
        <w:t xml:space="preserve"> </w:t>
      </w:r>
      <w:r>
        <w:t>set.</w:t>
      </w:r>
      <w:r w:rsidR="006029ED">
        <w:t xml:space="preserve"> Later submitting the results for the test dataset.</w:t>
      </w:r>
    </w:p>
    <w:p w14:paraId="58EE0F17" w14:textId="77777777" w:rsidR="005443E7" w:rsidRDefault="005443E7">
      <w:pPr>
        <w:pStyle w:val="BodyText"/>
        <w:rPr>
          <w:sz w:val="26"/>
        </w:rPr>
      </w:pPr>
    </w:p>
    <w:p w14:paraId="3FC5BD06" w14:textId="77777777" w:rsidR="005443E7" w:rsidRDefault="005443E7">
      <w:pPr>
        <w:pStyle w:val="BodyText"/>
        <w:rPr>
          <w:sz w:val="26"/>
        </w:rPr>
      </w:pPr>
    </w:p>
    <w:p w14:paraId="1FF15697" w14:textId="77777777" w:rsidR="005443E7" w:rsidRDefault="005443E7">
      <w:pPr>
        <w:pStyle w:val="BodyText"/>
        <w:rPr>
          <w:sz w:val="26"/>
        </w:rPr>
      </w:pPr>
    </w:p>
    <w:p w14:paraId="0893964E" w14:textId="77777777" w:rsidR="005443E7" w:rsidRDefault="00000000">
      <w:pPr>
        <w:pStyle w:val="Heading1"/>
        <w:numPr>
          <w:ilvl w:val="0"/>
          <w:numId w:val="1"/>
        </w:numPr>
        <w:tabs>
          <w:tab w:val="left" w:pos="831"/>
        </w:tabs>
        <w:spacing w:before="203"/>
        <w:ind w:hanging="361"/>
      </w:pPr>
      <w:r>
        <w:t>Evaluation</w:t>
      </w:r>
    </w:p>
    <w:p w14:paraId="20F9F1B3" w14:textId="77777777" w:rsidR="005443E7" w:rsidRDefault="005443E7">
      <w:pPr>
        <w:pStyle w:val="BodyText"/>
        <w:spacing w:before="8"/>
        <w:rPr>
          <w:b/>
          <w:sz w:val="28"/>
        </w:rPr>
      </w:pPr>
    </w:p>
    <w:p w14:paraId="2FBA1ED2" w14:textId="18A6D1B3" w:rsidR="005443E7" w:rsidRDefault="00000000" w:rsidP="001303C8">
      <w:pPr>
        <w:pStyle w:val="TableParagraph"/>
      </w:pPr>
      <w:r>
        <w:t xml:space="preserve">Model evaluation is an important step in data mining on the </w:t>
      </w:r>
      <w:r w:rsidR="006029ED">
        <w:t>Housing</w:t>
      </w:r>
      <w:r>
        <w:t xml:space="preserve"> dataset. </w:t>
      </w:r>
      <w:r w:rsidR="006029ED">
        <w:t xml:space="preserve">The metric used is </w:t>
      </w:r>
      <w:hyperlink r:id="rId7" w:tgtFrame="_blank" w:history="1">
        <w:r w:rsidR="006029ED" w:rsidRPr="006029ED">
          <w:rPr>
            <w:rStyle w:val="Hyperlink"/>
            <w:color w:val="202124"/>
            <w:sz w:val="24"/>
            <w:szCs w:val="24"/>
            <w:bdr w:val="none" w:sz="0" w:space="0" w:color="auto" w:frame="1"/>
            <w:shd w:val="clear" w:color="auto" w:fill="FFFFFF"/>
          </w:rPr>
          <w:t>Root-Mean-Squared-Error (</w:t>
        </w:r>
        <w:r w:rsidR="006029ED" w:rsidRPr="006029ED">
          <w:rPr>
            <w:rStyle w:val="Hyperlink"/>
            <w:color w:val="auto"/>
            <w:u w:val="none"/>
          </w:rPr>
          <w:t>RMSE</w:t>
        </w:r>
        <w:r w:rsidR="006029ED" w:rsidRPr="006029ED">
          <w:rPr>
            <w:rStyle w:val="Hyperlink"/>
            <w:color w:val="202124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  <w:r w:rsidR="006029ED" w:rsidRPr="006029ED">
        <w:rPr>
          <w:color w:val="3C4043"/>
          <w:shd w:val="clear" w:color="auto" w:fill="FFFFFF"/>
        </w:rPr>
        <w:t> </w:t>
      </w:r>
      <w:r w:rsidR="006029ED" w:rsidRPr="006029ED">
        <w:t>between the logarithm of the predicted value and the logarithm of the observed sales price</w:t>
      </w:r>
      <w:r>
        <w:t xml:space="preserve">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technique</w:t>
      </w:r>
      <w:r w:rsidR="006029ED">
        <w:t xml:space="preserve"> </w:t>
      </w:r>
      <w:r>
        <w:t>used,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 general,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accuracy indicates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better-performing</w:t>
      </w:r>
      <w:r>
        <w:rPr>
          <w:spacing w:val="-1"/>
        </w:rPr>
        <w:t xml:space="preserve"> </w:t>
      </w:r>
      <w:r>
        <w:t>model.</w:t>
      </w:r>
    </w:p>
    <w:sectPr w:rsidR="005443E7">
      <w:headerReference w:type="default" r:id="rId8"/>
      <w:pgSz w:w="12240" w:h="15840"/>
      <w:pgMar w:top="1360" w:right="1320" w:bottom="280" w:left="1340" w:header="7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0658" w14:textId="77777777" w:rsidR="00643392" w:rsidRDefault="00643392">
      <w:r>
        <w:separator/>
      </w:r>
    </w:p>
  </w:endnote>
  <w:endnote w:type="continuationSeparator" w:id="0">
    <w:p w14:paraId="3897B1B0" w14:textId="77777777" w:rsidR="00643392" w:rsidRDefault="0064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7669" w14:textId="77777777" w:rsidR="00643392" w:rsidRDefault="00643392">
      <w:r>
        <w:separator/>
      </w:r>
    </w:p>
  </w:footnote>
  <w:footnote w:type="continuationSeparator" w:id="0">
    <w:p w14:paraId="5F74C0B0" w14:textId="77777777" w:rsidR="00643392" w:rsidRDefault="0064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0E73" w14:textId="77777777" w:rsidR="005443E7" w:rsidRDefault="00000000">
    <w:pPr>
      <w:pStyle w:val="BodyText"/>
      <w:spacing w:line="14" w:lineRule="auto"/>
      <w:rPr>
        <w:sz w:val="20"/>
      </w:rPr>
    </w:pPr>
    <w:r>
      <w:pict w14:anchorId="330021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5pt;margin-top:38.1pt;width:71.35pt;height:14pt;z-index:-15766528;mso-position-horizontal-relative:page;mso-position-vertical-relative:page" filled="f" stroked="f">
          <v:textbox inset="0,0,0,0">
            <w:txbxContent>
              <w:p w14:paraId="5AEFA682" w14:textId="77777777" w:rsidR="005443E7" w:rsidRDefault="00000000">
                <w:pPr>
                  <w:spacing w:line="256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White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Paper</w:t>
                </w:r>
              </w:p>
            </w:txbxContent>
          </v:textbox>
          <w10:wrap anchorx="page" anchory="page"/>
        </v:shape>
      </w:pict>
    </w:r>
    <w:r>
      <w:pict w14:anchorId="2717E66D">
        <v:shape id="_x0000_s1025" type="#_x0000_t202" style="position:absolute;margin-left:470.95pt;margin-top:38.1pt;width:70.05pt;height:14pt;z-index:-15766016;mso-position-horizontal-relative:page;mso-position-vertical-relative:page" filled="f" stroked="f">
          <v:textbox inset="0,0,0,0">
            <w:txbxContent>
              <w:p w14:paraId="71516744" w14:textId="77777777" w:rsidR="005443E7" w:rsidRDefault="00000000">
                <w:pPr>
                  <w:spacing w:line="256" w:lineRule="exact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Spring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DC3"/>
    <w:multiLevelType w:val="hybridMultilevel"/>
    <w:tmpl w:val="38C64E0E"/>
    <w:lvl w:ilvl="0" w:tplc="FE32647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592DB7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4A8419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D5CB99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6D18A6F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2D3E168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43E814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E8B0629A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3A52CA2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8C4701"/>
    <w:multiLevelType w:val="multilevel"/>
    <w:tmpl w:val="44FE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5773309">
    <w:abstractNumId w:val="0"/>
  </w:num>
  <w:num w:numId="2" w16cid:durableId="1110660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3E7"/>
    <w:rsid w:val="00094E06"/>
    <w:rsid w:val="001303C8"/>
    <w:rsid w:val="002242FE"/>
    <w:rsid w:val="005443E7"/>
    <w:rsid w:val="006029ED"/>
    <w:rsid w:val="00643392"/>
    <w:rsid w:val="00855791"/>
    <w:rsid w:val="00856650"/>
    <w:rsid w:val="008F7396"/>
    <w:rsid w:val="00A901E6"/>
    <w:rsid w:val="00C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6ACB3"/>
  <w15:docId w15:val="{6E82C271-B72A-4ADD-8F7E-9A0218D9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029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oot-mean-square_dev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Homework4. t-test in excel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Homework4. t-test in excel</dc:title>
  <dc:creator>Rostami, Masoud Asgharian</dc:creator>
  <cp:lastModifiedBy>Dhayade, Shashwat</cp:lastModifiedBy>
  <cp:revision>6</cp:revision>
  <dcterms:created xsi:type="dcterms:W3CDTF">2023-03-15T18:52:00Z</dcterms:created>
  <dcterms:modified xsi:type="dcterms:W3CDTF">2023-03-15T19:43:00Z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Word</vt:lpwstr>
  </property>
  <property fmtid="{D5CDD505-2E9C-101B-9397-08002B2CF9AE}" pid="4" name="LastSaved">
    <vt:filetime>2023-03-15T00:00:00Z</vt:filetime>
  </property>
  <property fmtid="{D5CDD505-2E9C-101B-9397-08002B2CF9AE}" pid="5" name="GrammarlyDocumentId">
    <vt:lpwstr>08acd477bcf30d0cfed88661ae13b2b26fb822b40f3a4ad18c1404570efae39e</vt:lpwstr>
  </property>
</Properties>
</file>