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0"/>
        <w:tblpPr w:leftFromText="180" w:rightFromText="180" w:vertAnchor="text" w:horzAnchor="margin" w:tblpXSpec="center" w:tblpY="-694"/>
        <w:tblW w:w="11612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7176"/>
        <w:gridCol w:w="4436"/>
      </w:tblGrid>
      <w:tr w:rsidR="00C04494" w14:paraId="182D5D26" w14:textId="77777777" w:rsidTr="00AB556F">
        <w:trPr>
          <w:trHeight w:val="11510"/>
        </w:trPr>
        <w:tc>
          <w:tcPr>
            <w:tcW w:w="1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15F77E0" w14:textId="77777777" w:rsidR="00C04494" w:rsidRDefault="00C04494" w:rsidP="00AB556F">
            <w:pPr>
              <w:spacing w:after="6" w:line="216" w:lineRule="auto"/>
              <w:ind w:left="4681" w:right="3529" w:hanging="1086"/>
              <w:jc w:val="center"/>
              <w:rPr>
                <w:szCs w:val="22"/>
                <w:lang w:bidi="ar-SA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 wp14:anchorId="107DA446" wp14:editId="3F13CAE6">
                  <wp:extent cx="1783715" cy="2026920"/>
                  <wp:effectExtent l="0" t="0" r="6985" b="0"/>
                  <wp:docPr id="6" name="Picture 6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68372" w14:textId="77777777" w:rsidR="00C04494" w:rsidRDefault="00C04494" w:rsidP="00AB556F">
            <w:pPr>
              <w:spacing w:after="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 </w:t>
            </w:r>
          </w:p>
          <w:p w14:paraId="316D99A9" w14:textId="77777777" w:rsidR="00C04494" w:rsidRDefault="00C04494" w:rsidP="00AB556F">
            <w:pPr>
              <w:spacing w:after="1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 w14:paraId="54ACC741" w14:textId="77777777" w:rsidR="00C04494" w:rsidRDefault="00C04494" w:rsidP="00AB556F">
            <w:pPr>
              <w:spacing w:after="4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 w14:paraId="0364E0CF" w14:textId="77777777" w:rsidR="00C04494" w:rsidRDefault="00C04494" w:rsidP="00AB556F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 w14:paraId="501110A8" w14:textId="77777777" w:rsidR="00C04494" w:rsidRDefault="00C04494" w:rsidP="00AB556F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</w:p>
          <w:p w14:paraId="39B8E45C" w14:textId="77777777" w:rsidR="00C04494" w:rsidRDefault="00C04494" w:rsidP="00AB556F">
            <w:pPr>
              <w:spacing w:after="239" w:line="240" w:lineRule="auto"/>
              <w:rPr>
                <w:rFonts w:ascii="Times New Roman" w:hAnsi="Times New Roman" w:cs="Times New Roman"/>
                <w:szCs w:val="22"/>
                <w:u w:val="single"/>
                <w:lang w:bidi="ar-SA"/>
              </w:rPr>
            </w:pPr>
          </w:p>
          <w:p w14:paraId="051D6369" w14:textId="77777777" w:rsidR="00C04494" w:rsidRDefault="00C04494" w:rsidP="00AB556F">
            <w:pPr>
              <w:spacing w:after="163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b/>
                <w:sz w:val="28"/>
                <w:szCs w:val="22"/>
                <w:lang w:bidi="ar-SA"/>
              </w:rPr>
              <w:t xml:space="preserve"> CSE231L 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p w14:paraId="537B5948" w14:textId="27F9D6F5" w:rsidR="00C04494" w:rsidRDefault="00C04494" w:rsidP="00AB556F">
            <w:pPr>
              <w:spacing w:after="0" w:line="276" w:lineRule="auto"/>
              <w:rPr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Experiment No: 05</w:t>
            </w:r>
          </w:p>
          <w:p w14:paraId="3E1D0A74" w14:textId="77777777" w:rsidR="00C04494" w:rsidRDefault="00C04494" w:rsidP="00AB556F">
            <w:pPr>
              <w:spacing w:after="0" w:line="276" w:lineRule="auto"/>
              <w:rPr>
                <w:szCs w:val="22"/>
                <w:lang w:bidi="ar-SA"/>
              </w:rPr>
            </w:pP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tbl>
            <w:tblPr>
              <w:tblStyle w:val="TableGrid0"/>
              <w:tblW w:w="11123" w:type="dxa"/>
              <w:tblInd w:w="4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123"/>
            </w:tblGrid>
            <w:tr w:rsidR="00C04494" w14:paraId="1DBFB09E" w14:textId="77777777" w:rsidTr="00AB556F">
              <w:trPr>
                <w:trHeight w:val="393"/>
              </w:trPr>
              <w:tc>
                <w:tcPr>
                  <w:tcW w:w="111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B26E22C" w14:textId="5A7B34D7" w:rsidR="00C04494" w:rsidRDefault="00C04494" w:rsidP="00AB556F">
                  <w:pPr>
                    <w:framePr w:hSpace="180" w:wrap="around" w:vAnchor="text" w:hAnchor="margin" w:xAlign="center" w:y="-694"/>
                    <w:spacing w:after="0" w:line="240" w:lineRule="auto"/>
                    <w:rPr>
                      <w:b/>
                      <w:bCs/>
                      <w:sz w:val="28"/>
                      <w:szCs w:val="22"/>
                      <w:u w:val="single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  <w:szCs w:val="22"/>
                      <w:lang w:bidi="ar-SA"/>
                    </w:rPr>
                    <w:t xml:space="preserve"> </w:t>
                  </w:r>
                  <w:r w:rsidRPr="00C04494">
                    <w:rPr>
                      <w:b/>
                      <w:bCs/>
                      <w:sz w:val="28"/>
                      <w:szCs w:val="22"/>
                      <w:lang w:bidi="ar-SA"/>
                    </w:rPr>
                    <w:t>Binary Arithmetic</w:t>
                  </w:r>
                </w:p>
              </w:tc>
            </w:tr>
          </w:tbl>
          <w:p w14:paraId="5DE74FF9" w14:textId="77777777" w:rsidR="00C04494" w:rsidRDefault="00C04494" w:rsidP="00AB556F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</w:pPr>
          </w:p>
          <w:p w14:paraId="0DF3F49A" w14:textId="78F3A28A" w:rsidR="00C04494" w:rsidRDefault="00C04494" w:rsidP="00AB556F">
            <w:pPr>
              <w:spacing w:after="164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sz w:val="28"/>
                <w:szCs w:val="22"/>
                <w:lang w:bidi="ar-SA"/>
              </w:rPr>
              <w:t xml:space="preserve">  </w:t>
            </w:r>
            <w:r>
              <w:rPr>
                <w:sz w:val="28"/>
                <w:szCs w:val="22"/>
                <w:lang w:bidi="ar-SA"/>
              </w:rPr>
              <w:tab/>
              <w:t xml:space="preserve"> 08 December 2020</w:t>
            </w:r>
          </w:p>
          <w:p w14:paraId="62FB760F" w14:textId="0DF1E08C" w:rsidR="00C04494" w:rsidRDefault="00C04494" w:rsidP="00AB556F">
            <w:pPr>
              <w:spacing w:after="171" w:line="240" w:lineRule="auto"/>
              <w:ind w:left="91"/>
              <w:rPr>
                <w:b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sz w:val="28"/>
                <w:szCs w:val="22"/>
                <w:lang w:bidi="ar-SA"/>
              </w:rPr>
              <w:t xml:space="preserve"> 14 December 2020</w:t>
            </w:r>
          </w:p>
          <w:p w14:paraId="63ED0D8A" w14:textId="77777777" w:rsidR="00C04494" w:rsidRDefault="00C04494" w:rsidP="00AB556F">
            <w:pPr>
              <w:spacing w:line="240" w:lineRule="auto"/>
              <w:ind w:left="91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sz w:val="28"/>
                <w:szCs w:val="22"/>
                <w:lang w:bidi="ar-SA"/>
              </w:rPr>
              <w:t xml:space="preserve">  05</w:t>
            </w:r>
          </w:p>
        </w:tc>
      </w:tr>
      <w:tr w:rsidR="00C04494" w14:paraId="4246DBBA" w14:textId="77777777" w:rsidTr="00AB556F">
        <w:trPr>
          <w:trHeight w:val="418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1F5B3181" w14:textId="77777777" w:rsidR="00C04494" w:rsidRDefault="00C04494" w:rsidP="00AB556F">
            <w:pPr>
              <w:spacing w:after="0" w:line="240" w:lineRule="auto"/>
              <w:rPr>
                <w:szCs w:val="22"/>
                <w:lang w:bidi="ar-SA"/>
              </w:rPr>
            </w:pPr>
            <w:r>
              <w:rPr>
                <w:rFonts w:ascii="Bradley Hand ITC" w:eastAsia="Bradley Hand ITC" w:hAnsi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 w14:paraId="0886EC45" w14:textId="77777777" w:rsidR="00C04494" w:rsidRDefault="00C04494" w:rsidP="00AB556F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Md. Masruf Jaman</w:t>
            </w:r>
          </w:p>
        </w:tc>
        <w:tc>
          <w:tcPr>
            <w:tcW w:w="4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B22D4B4" w14:textId="77777777" w:rsidR="00C04494" w:rsidRDefault="00C04494" w:rsidP="00AB556F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 w:rsidR="00C04494" w14:paraId="57553D01" w14:textId="77777777" w:rsidTr="00AB556F">
        <w:trPr>
          <w:trHeight w:val="886"/>
        </w:trPr>
        <w:tc>
          <w:tcPr>
            <w:tcW w:w="71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683C59" w14:textId="77777777" w:rsidR="00C04494" w:rsidRDefault="00C04494" w:rsidP="00AB556F">
            <w:pPr>
              <w:spacing w:after="13" w:line="240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2"/>
                <w:lang w:bidi="ar-SA"/>
              </w:rPr>
              <w:t xml:space="preserve"> </w:t>
            </w:r>
          </w:p>
          <w:p w14:paraId="40DFEAA3" w14:textId="77777777" w:rsidR="00C04494" w:rsidRDefault="00C04494" w:rsidP="00AB556F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1813625642</w:t>
            </w:r>
          </w:p>
        </w:tc>
        <w:tc>
          <w:tcPr>
            <w:tcW w:w="443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953EB" w14:textId="77777777" w:rsidR="00C04494" w:rsidRDefault="00C04494" w:rsidP="00AB556F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</w:p>
        </w:tc>
      </w:tr>
      <w:tr w:rsidR="00C04494" w14:paraId="4E5791B5" w14:textId="77777777" w:rsidTr="00AB556F">
        <w:trPr>
          <w:trHeight w:val="1029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23902" w14:textId="77777777" w:rsidR="00C04494" w:rsidRDefault="00C04494" w:rsidP="00AB556F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20646" w14:textId="77777777" w:rsidR="00C04494" w:rsidRDefault="00C04494" w:rsidP="00AB556F">
            <w:pPr>
              <w:spacing w:after="0" w:line="276" w:lineRule="auto"/>
              <w:rPr>
                <w:szCs w:val="22"/>
                <w:lang w:bidi="ar-SA"/>
              </w:rPr>
            </w:pPr>
          </w:p>
        </w:tc>
      </w:tr>
    </w:tbl>
    <w:p w14:paraId="1B1E171D" w14:textId="3676646E" w:rsidR="00C04494" w:rsidRDefault="00C04494">
      <w:pPr>
        <w:pStyle w:val="Default"/>
        <w:rPr>
          <w:sz w:val="22"/>
          <w:szCs w:val="22"/>
        </w:rPr>
      </w:pPr>
    </w:p>
    <w:p w14:paraId="76F7957E" w14:textId="77777777" w:rsidR="00C04494" w:rsidRDefault="00C04494">
      <w:pPr>
        <w:spacing w:after="0" w:line="240" w:lineRule="auto"/>
        <w:rPr>
          <w:rFonts w:ascii="Arial" w:eastAsia="Calibri" w:hAnsi="Arial" w:cs="Arial"/>
          <w:color w:val="000000"/>
          <w:szCs w:val="22"/>
        </w:rPr>
      </w:pPr>
      <w:r>
        <w:rPr>
          <w:szCs w:val="22"/>
        </w:rPr>
        <w:br w:type="page"/>
      </w:r>
    </w:p>
    <w:p w14:paraId="5BD28648" w14:textId="77777777" w:rsidR="00E65F84" w:rsidRDefault="00E65F84">
      <w:pPr>
        <w:pStyle w:val="Default"/>
        <w:rPr>
          <w:sz w:val="22"/>
          <w:szCs w:val="22"/>
        </w:rPr>
      </w:pPr>
    </w:p>
    <w:p w14:paraId="6C697C23" w14:textId="77777777" w:rsidR="00E65F84" w:rsidRDefault="0026563C">
      <w:pPr>
        <w:jc w:val="center"/>
      </w:pPr>
      <w:r>
        <w:rPr>
          <w:b/>
          <w:bCs/>
          <w:sz w:val="32"/>
          <w:szCs w:val="26"/>
          <w:u w:val="single"/>
        </w:rPr>
        <w:t>LAB-05: Binary Arithmetic</w:t>
      </w:r>
    </w:p>
    <w:p w14:paraId="25CC4B4B" w14:textId="77777777" w:rsidR="00E65F84" w:rsidRDefault="0026563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Objectives: </w:t>
      </w:r>
    </w:p>
    <w:p w14:paraId="29714A66" w14:textId="40B6FB10" w:rsidR="00E65F84" w:rsidRDefault="00C04494" w:rsidP="00C04494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04494">
        <w:rPr>
          <w:sz w:val="26"/>
          <w:szCs w:val="26"/>
        </w:rPr>
        <w:t>Understand the concept of binary addition and subtraction.</w:t>
      </w:r>
    </w:p>
    <w:p w14:paraId="46CA5E04" w14:textId="1EFF31E8" w:rsidR="00C04494" w:rsidRDefault="00C04494" w:rsidP="00C04494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04494">
        <w:rPr>
          <w:sz w:val="26"/>
          <w:szCs w:val="26"/>
        </w:rPr>
        <w:t>Learn about half and full binary adders.</w:t>
      </w:r>
    </w:p>
    <w:p w14:paraId="3F2A601B" w14:textId="2F947B27" w:rsidR="00C04494" w:rsidRDefault="00C04494" w:rsidP="00C04494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04494">
        <w:rPr>
          <w:sz w:val="26"/>
          <w:szCs w:val="26"/>
        </w:rPr>
        <w:t>Perform binary addition and subtraction using IC7483.</w:t>
      </w:r>
    </w:p>
    <w:p w14:paraId="6E4543EF" w14:textId="3EAD4583" w:rsidR="00C04494" w:rsidRDefault="00C04494" w:rsidP="00C04494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04494">
        <w:rPr>
          <w:sz w:val="26"/>
          <w:szCs w:val="26"/>
        </w:rPr>
        <w:t>Understand the concept of BCD addition and implement a BCD adder using IC7483</w:t>
      </w:r>
    </w:p>
    <w:p w14:paraId="5F6A8ADC" w14:textId="77777777" w:rsidR="00E65F84" w:rsidRDefault="00E65F84">
      <w:pPr>
        <w:pStyle w:val="ListParagraph"/>
        <w:spacing w:after="0"/>
        <w:rPr>
          <w:sz w:val="26"/>
          <w:szCs w:val="26"/>
        </w:rPr>
      </w:pPr>
    </w:p>
    <w:p w14:paraId="155E00CD" w14:textId="77777777" w:rsidR="00E65F84" w:rsidRDefault="0026563C">
      <w:pPr>
        <w:pStyle w:val="Default"/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Apparatus:</w:t>
      </w:r>
    </w:p>
    <w:p w14:paraId="52517B02" w14:textId="77777777" w:rsidR="00E65F84" w:rsidRDefault="00E65F84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1AE8E0F5" w14:textId="37CCFC0A" w:rsidR="00E65F84" w:rsidRDefault="00C04494" w:rsidP="00C04494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04494">
        <w:rPr>
          <w:rFonts w:asciiTheme="minorHAnsi" w:hAnsiTheme="minorHAnsi" w:cstheme="minorHAnsi"/>
          <w:sz w:val="22"/>
          <w:szCs w:val="22"/>
        </w:rPr>
        <w:t>2 x IC 7483 4-bit binary adder</w:t>
      </w:r>
    </w:p>
    <w:p w14:paraId="4DEDCDDE" w14:textId="2E8DCCF1" w:rsidR="00AB556F" w:rsidRDefault="00AB556F" w:rsidP="00C04494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B556F">
        <w:rPr>
          <w:rFonts w:asciiTheme="minorHAnsi" w:hAnsiTheme="minorHAnsi" w:cstheme="minorHAnsi"/>
          <w:sz w:val="22"/>
          <w:szCs w:val="22"/>
        </w:rPr>
        <w:t>1 x IC 7486 quadruple 2-Input XOR gates</w:t>
      </w:r>
    </w:p>
    <w:p w14:paraId="10FC1198" w14:textId="00953F11" w:rsidR="00AB556F" w:rsidRDefault="00AB556F" w:rsidP="00C04494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B556F">
        <w:rPr>
          <w:rFonts w:asciiTheme="minorHAnsi" w:hAnsiTheme="minorHAnsi" w:cstheme="minorHAnsi"/>
          <w:sz w:val="22"/>
          <w:szCs w:val="22"/>
        </w:rPr>
        <w:t>1 x IC 7408 quadruple 2-Input AND gates</w:t>
      </w:r>
    </w:p>
    <w:p w14:paraId="78A12DF6" w14:textId="13B35D48" w:rsidR="00AB556F" w:rsidRDefault="00AB556F" w:rsidP="00C04494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B556F">
        <w:rPr>
          <w:rFonts w:asciiTheme="minorHAnsi" w:hAnsiTheme="minorHAnsi" w:cstheme="minorHAnsi"/>
          <w:sz w:val="22"/>
          <w:szCs w:val="22"/>
        </w:rPr>
        <w:t xml:space="preserve">1 x IC </w:t>
      </w:r>
      <w:r w:rsidR="009A07E2">
        <w:rPr>
          <w:rFonts w:asciiTheme="minorHAnsi" w:hAnsiTheme="minorHAnsi" w:cstheme="minorHAnsi"/>
          <w:sz w:val="22"/>
          <w:szCs w:val="22"/>
        </w:rPr>
        <w:t>4075,</w:t>
      </w:r>
      <w:r w:rsidRPr="00AB556F">
        <w:rPr>
          <w:rFonts w:asciiTheme="minorHAnsi" w:hAnsiTheme="minorHAnsi" w:cstheme="minorHAnsi"/>
          <w:sz w:val="22"/>
          <w:szCs w:val="22"/>
        </w:rPr>
        <w:t xml:space="preserve"> </w:t>
      </w:r>
      <w:r w:rsidR="009A07E2">
        <w:rPr>
          <w:rFonts w:asciiTheme="minorHAnsi" w:hAnsiTheme="minorHAnsi" w:cstheme="minorHAnsi"/>
          <w:sz w:val="22"/>
          <w:szCs w:val="22"/>
        </w:rPr>
        <w:t>3</w:t>
      </w:r>
      <w:r w:rsidRPr="00AB556F">
        <w:rPr>
          <w:rFonts w:asciiTheme="minorHAnsi" w:hAnsiTheme="minorHAnsi" w:cstheme="minorHAnsi"/>
          <w:sz w:val="22"/>
          <w:szCs w:val="22"/>
        </w:rPr>
        <w:t>-Input OR gates</w:t>
      </w:r>
    </w:p>
    <w:p w14:paraId="730AD9B0" w14:textId="77777777" w:rsidR="00E65F84" w:rsidRDefault="00E65F84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024E281B" w14:textId="77777777" w:rsidR="00E65F84" w:rsidRDefault="00E65F84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3308103A" w14:textId="2329A5A6" w:rsidR="00E65F84" w:rsidRDefault="00E65F84" w:rsidP="00AB556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C4A800" w14:textId="77777777" w:rsidR="00AB556F" w:rsidRDefault="00AB556F" w:rsidP="00AB556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635D4E" w14:textId="77777777" w:rsidR="00E65F84" w:rsidRDefault="00E65F84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19FF6A2E" w14:textId="77777777" w:rsidR="00E65F84" w:rsidRDefault="0026563C">
      <w:pPr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>Theory:</w:t>
      </w:r>
    </w:p>
    <w:p w14:paraId="76992F50" w14:textId="35E2F5F3" w:rsidR="00E65F84" w:rsidRPr="00AB556F" w:rsidRDefault="0026563C" w:rsidP="00AB556F">
      <w:pPr>
        <w:spacing w:after="0" w:line="276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D727C2">
        <w:rPr>
          <w:bCs/>
          <w:sz w:val="26"/>
          <w:szCs w:val="26"/>
        </w:rPr>
        <w:t>Digital computers</w:t>
      </w:r>
      <w:r w:rsidR="00AB556F" w:rsidRPr="00AB556F">
        <w:rPr>
          <w:bCs/>
          <w:sz w:val="26"/>
          <w:szCs w:val="26"/>
        </w:rPr>
        <w:t xml:space="preserve"> play out an assortment of data handling </w:t>
      </w:r>
      <w:r w:rsidR="003E397E">
        <w:rPr>
          <w:bCs/>
          <w:sz w:val="26"/>
          <w:szCs w:val="26"/>
        </w:rPr>
        <w:t>tasks</w:t>
      </w:r>
      <w:r w:rsidR="00AB556F" w:rsidRPr="00AB556F">
        <w:rPr>
          <w:bCs/>
          <w:sz w:val="26"/>
          <w:szCs w:val="26"/>
        </w:rPr>
        <w:t>. Among the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capacities experienced are the different </w:t>
      </w:r>
      <w:r w:rsidR="003E397E">
        <w:rPr>
          <w:bCs/>
          <w:sz w:val="26"/>
          <w:szCs w:val="26"/>
        </w:rPr>
        <w:t>arithmetic</w:t>
      </w:r>
      <w:r w:rsidR="00AB556F" w:rsidRPr="00AB556F">
        <w:rPr>
          <w:bCs/>
          <w:sz w:val="26"/>
          <w:szCs w:val="26"/>
        </w:rPr>
        <w:t xml:space="preserve"> </w:t>
      </w:r>
      <w:r w:rsidR="003E397E">
        <w:rPr>
          <w:bCs/>
          <w:sz w:val="26"/>
          <w:szCs w:val="26"/>
        </w:rPr>
        <w:t>operations</w:t>
      </w:r>
      <w:r w:rsidR="00AB556F" w:rsidRPr="00AB556F">
        <w:rPr>
          <w:bCs/>
          <w:sz w:val="26"/>
          <w:szCs w:val="26"/>
        </w:rPr>
        <w:t>. The most essential number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>crunching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activity is the </w:t>
      </w:r>
      <w:bookmarkStart w:id="0" w:name="_Hlk58875812"/>
      <w:r w:rsidR="00AB556F">
        <w:rPr>
          <w:bCs/>
          <w:sz w:val="26"/>
          <w:szCs w:val="26"/>
        </w:rPr>
        <w:t>addition</w:t>
      </w:r>
      <w:r w:rsidR="00AB556F" w:rsidRPr="00AB556F">
        <w:rPr>
          <w:bCs/>
          <w:sz w:val="26"/>
          <w:szCs w:val="26"/>
        </w:rPr>
        <w:t xml:space="preserve"> </w:t>
      </w:r>
      <w:bookmarkEnd w:id="0"/>
      <w:r w:rsidR="00AB556F" w:rsidRPr="00AB556F">
        <w:rPr>
          <w:bCs/>
          <w:sz w:val="26"/>
          <w:szCs w:val="26"/>
        </w:rPr>
        <w:t xml:space="preserve">of two </w:t>
      </w:r>
      <w:r w:rsidR="00AB556F">
        <w:rPr>
          <w:bCs/>
          <w:sz w:val="26"/>
          <w:szCs w:val="26"/>
        </w:rPr>
        <w:t>binary</w:t>
      </w:r>
      <w:r w:rsidR="00AB556F" w:rsidRPr="00AB556F">
        <w:rPr>
          <w:bCs/>
          <w:sz w:val="26"/>
          <w:szCs w:val="26"/>
        </w:rPr>
        <w:t xml:space="preserve"> digits. This straightforward addition comprises of four potential rudimentary activities: 0 + 0 = 0, 0 + 1 = 1, 1 + 0 = 1, and 1 + 1 = 10. The initial three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activities produce a </w:t>
      </w:r>
      <w:r w:rsidR="00AB556F">
        <w:rPr>
          <w:bCs/>
          <w:sz w:val="26"/>
          <w:szCs w:val="26"/>
        </w:rPr>
        <w:t>sum</w:t>
      </w:r>
      <w:r w:rsidR="00AB556F" w:rsidRPr="00AB556F">
        <w:rPr>
          <w:bCs/>
          <w:sz w:val="26"/>
          <w:szCs w:val="26"/>
        </w:rPr>
        <w:t xml:space="preserve"> of one digit, yet when both augend and numbers to be added </w:t>
      </w:r>
      <w:r w:rsidR="00AB556F">
        <w:rPr>
          <w:bCs/>
          <w:sz w:val="26"/>
          <w:szCs w:val="26"/>
        </w:rPr>
        <w:t>bits</w:t>
      </w:r>
      <w:r w:rsidR="00AB556F" w:rsidRPr="00AB556F">
        <w:rPr>
          <w:bCs/>
          <w:sz w:val="26"/>
          <w:szCs w:val="26"/>
        </w:rPr>
        <w:t xml:space="preserve"> are equivalent to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1, the </w:t>
      </w:r>
      <w:r w:rsidR="00AB556F">
        <w:rPr>
          <w:bCs/>
          <w:sz w:val="26"/>
          <w:szCs w:val="26"/>
        </w:rPr>
        <w:t>binary sum</w:t>
      </w:r>
      <w:r w:rsidR="00AB556F" w:rsidRPr="00AB556F">
        <w:rPr>
          <w:bCs/>
          <w:sz w:val="26"/>
          <w:szCs w:val="26"/>
        </w:rPr>
        <w:t xml:space="preserve"> comprises of two digits. The higher </w:t>
      </w:r>
      <w:r w:rsidR="00AB556F">
        <w:rPr>
          <w:bCs/>
          <w:sz w:val="26"/>
          <w:szCs w:val="26"/>
        </w:rPr>
        <w:t>significant bit</w:t>
      </w:r>
      <w:r w:rsidR="00AB556F" w:rsidRPr="00AB556F">
        <w:rPr>
          <w:bCs/>
          <w:sz w:val="26"/>
          <w:szCs w:val="26"/>
        </w:rPr>
        <w:t xml:space="preserve"> of this outcome is known as a</w:t>
      </w:r>
      <w:r w:rsidR="00AB556F">
        <w:rPr>
          <w:bCs/>
          <w:sz w:val="26"/>
          <w:szCs w:val="26"/>
        </w:rPr>
        <w:t xml:space="preserve"> </w:t>
      </w:r>
      <w:r w:rsidR="00D727C2">
        <w:rPr>
          <w:bCs/>
          <w:sz w:val="26"/>
          <w:szCs w:val="26"/>
        </w:rPr>
        <w:t>carry</w:t>
      </w:r>
      <w:r w:rsidR="00AB556F" w:rsidRPr="00AB556F">
        <w:rPr>
          <w:bCs/>
          <w:sz w:val="26"/>
          <w:szCs w:val="26"/>
        </w:rPr>
        <w:t xml:space="preserve">. At the point when the augend and numbers to be added numbers contain more </w:t>
      </w:r>
      <w:bookmarkStart w:id="1" w:name="_Hlk58876854"/>
      <w:r w:rsidR="00D727C2">
        <w:rPr>
          <w:bCs/>
          <w:sz w:val="26"/>
          <w:szCs w:val="26"/>
        </w:rPr>
        <w:t>significant</w:t>
      </w:r>
      <w:r w:rsidR="00AB556F">
        <w:rPr>
          <w:bCs/>
          <w:sz w:val="26"/>
          <w:szCs w:val="26"/>
        </w:rPr>
        <w:t xml:space="preserve"> </w:t>
      </w:r>
      <w:bookmarkEnd w:id="1"/>
      <w:r w:rsidR="00AB556F" w:rsidRPr="00AB556F">
        <w:rPr>
          <w:bCs/>
          <w:sz w:val="26"/>
          <w:szCs w:val="26"/>
        </w:rPr>
        <w:t xml:space="preserve">digits, the </w:t>
      </w:r>
      <w:r w:rsidR="00D727C2">
        <w:rPr>
          <w:bCs/>
          <w:sz w:val="26"/>
          <w:szCs w:val="26"/>
        </w:rPr>
        <w:t>carry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acquired from the </w:t>
      </w:r>
      <w:r w:rsidR="00D727C2">
        <w:rPr>
          <w:bCs/>
          <w:sz w:val="26"/>
          <w:szCs w:val="26"/>
        </w:rPr>
        <w:t>addition</w:t>
      </w:r>
      <w:r w:rsidR="00AB556F" w:rsidRPr="00AB556F">
        <w:rPr>
          <w:bCs/>
          <w:sz w:val="26"/>
          <w:szCs w:val="26"/>
        </w:rPr>
        <w:t xml:space="preserve"> of two </w:t>
      </w:r>
      <w:r w:rsidR="00D727C2">
        <w:rPr>
          <w:bCs/>
          <w:sz w:val="26"/>
          <w:szCs w:val="26"/>
        </w:rPr>
        <w:t>bits</w:t>
      </w:r>
      <w:r w:rsidR="00AB556F" w:rsidRPr="00AB556F">
        <w:rPr>
          <w:bCs/>
          <w:sz w:val="26"/>
          <w:szCs w:val="26"/>
        </w:rPr>
        <w:t xml:space="preserve"> is added to the </w:t>
      </w:r>
      <w:r w:rsidR="00D727C2" w:rsidRPr="00D727C2">
        <w:rPr>
          <w:bCs/>
          <w:sz w:val="26"/>
          <w:szCs w:val="26"/>
        </w:rPr>
        <w:t>next higher order</w:t>
      </w:r>
      <w:r w:rsidR="00D727C2" w:rsidRPr="00D727C2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pair of </w:t>
      </w:r>
      <w:r w:rsidR="00D727C2" w:rsidRPr="00D727C2">
        <w:rPr>
          <w:bCs/>
          <w:sz w:val="26"/>
          <w:szCs w:val="26"/>
        </w:rPr>
        <w:t xml:space="preserve">significant </w:t>
      </w:r>
      <w:r w:rsidR="00AB556F" w:rsidRPr="00AB556F">
        <w:rPr>
          <w:bCs/>
          <w:sz w:val="26"/>
          <w:szCs w:val="26"/>
        </w:rPr>
        <w:t xml:space="preserve">bits. A combinational circuit that </w:t>
      </w:r>
      <w:r w:rsidR="00D727C2" w:rsidRPr="00D727C2">
        <w:rPr>
          <w:bCs/>
          <w:sz w:val="26"/>
          <w:szCs w:val="26"/>
        </w:rPr>
        <w:t>performs the addition of two bits is called a half adder</w:t>
      </w:r>
      <w:r w:rsidR="00AB556F" w:rsidRPr="00AB556F">
        <w:rPr>
          <w:bCs/>
          <w:sz w:val="26"/>
          <w:szCs w:val="26"/>
        </w:rPr>
        <w:t>.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One that </w:t>
      </w:r>
      <w:r w:rsidR="00D727C2">
        <w:rPr>
          <w:bCs/>
          <w:sz w:val="26"/>
          <w:szCs w:val="26"/>
        </w:rPr>
        <w:t>performs</w:t>
      </w:r>
      <w:r w:rsidR="00AB556F" w:rsidRPr="00AB556F">
        <w:rPr>
          <w:bCs/>
          <w:sz w:val="26"/>
          <w:szCs w:val="26"/>
        </w:rPr>
        <w:t xml:space="preserve"> the </w:t>
      </w:r>
      <w:r w:rsidR="00D727C2">
        <w:rPr>
          <w:bCs/>
          <w:sz w:val="26"/>
          <w:szCs w:val="26"/>
        </w:rPr>
        <w:t>addition</w:t>
      </w:r>
      <w:r w:rsidR="00AB556F" w:rsidRPr="00AB556F">
        <w:rPr>
          <w:bCs/>
          <w:sz w:val="26"/>
          <w:szCs w:val="26"/>
        </w:rPr>
        <w:t xml:space="preserve"> of three </w:t>
      </w:r>
      <w:r w:rsidR="00D727C2">
        <w:rPr>
          <w:bCs/>
          <w:sz w:val="26"/>
          <w:szCs w:val="26"/>
        </w:rPr>
        <w:t>bits</w:t>
      </w:r>
      <w:r w:rsidR="00AB556F" w:rsidRPr="00AB556F">
        <w:rPr>
          <w:bCs/>
          <w:sz w:val="26"/>
          <w:szCs w:val="26"/>
        </w:rPr>
        <w:t xml:space="preserve"> is a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full </w:t>
      </w:r>
      <w:r w:rsidR="00D727C2">
        <w:rPr>
          <w:bCs/>
          <w:sz w:val="26"/>
          <w:szCs w:val="26"/>
        </w:rPr>
        <w:t>adder</w:t>
      </w:r>
      <w:r w:rsidR="00AB556F" w:rsidRPr="00AB556F">
        <w:rPr>
          <w:bCs/>
          <w:sz w:val="26"/>
          <w:szCs w:val="26"/>
        </w:rPr>
        <w:t>. The names of the circuits come from the way that two half adders can be</w:t>
      </w:r>
      <w:r w:rsidR="00AB556F">
        <w:rPr>
          <w:bCs/>
          <w:sz w:val="26"/>
          <w:szCs w:val="26"/>
        </w:rPr>
        <w:t xml:space="preserve"> </w:t>
      </w:r>
      <w:r w:rsidR="00AB556F" w:rsidRPr="00AB556F">
        <w:rPr>
          <w:bCs/>
          <w:sz w:val="26"/>
          <w:szCs w:val="26"/>
        </w:rPr>
        <w:t xml:space="preserve">utilized to execute a full </w:t>
      </w:r>
      <w:r w:rsidR="00D727C2">
        <w:rPr>
          <w:bCs/>
          <w:sz w:val="26"/>
          <w:szCs w:val="26"/>
        </w:rPr>
        <w:t>adder</w:t>
      </w:r>
      <w:r w:rsidR="00AB556F" w:rsidRPr="00AB556F">
        <w:rPr>
          <w:bCs/>
          <w:sz w:val="26"/>
          <w:szCs w:val="26"/>
        </w:rPr>
        <w:t>.</w:t>
      </w:r>
    </w:p>
    <w:p w14:paraId="6DB910A3" w14:textId="77777777" w:rsidR="00E65F84" w:rsidRDefault="00E65F84">
      <w:pPr>
        <w:spacing w:after="0" w:line="276" w:lineRule="auto"/>
        <w:jc w:val="both"/>
        <w:rPr>
          <w:bCs/>
          <w:sz w:val="28"/>
          <w:szCs w:val="26"/>
        </w:rPr>
      </w:pPr>
    </w:p>
    <w:p w14:paraId="6FC031BA" w14:textId="77777777" w:rsidR="00E65F84" w:rsidRDefault="00E65F84">
      <w:pPr>
        <w:spacing w:after="0" w:line="276" w:lineRule="auto"/>
        <w:jc w:val="both"/>
        <w:rPr>
          <w:bCs/>
          <w:sz w:val="28"/>
          <w:szCs w:val="26"/>
        </w:rPr>
      </w:pPr>
    </w:p>
    <w:p w14:paraId="3B4097CB" w14:textId="77777777" w:rsidR="00E65F84" w:rsidRDefault="00E65F84">
      <w:pPr>
        <w:spacing w:after="0" w:line="276" w:lineRule="auto"/>
        <w:jc w:val="both"/>
        <w:rPr>
          <w:bCs/>
          <w:sz w:val="28"/>
          <w:szCs w:val="26"/>
        </w:rPr>
      </w:pPr>
    </w:p>
    <w:p w14:paraId="380C1DE3" w14:textId="77777777" w:rsidR="00E65F84" w:rsidRDefault="00E65F84">
      <w:pPr>
        <w:spacing w:after="0" w:line="276" w:lineRule="auto"/>
        <w:jc w:val="both"/>
        <w:rPr>
          <w:bCs/>
          <w:sz w:val="28"/>
          <w:szCs w:val="26"/>
        </w:rPr>
      </w:pPr>
    </w:p>
    <w:p w14:paraId="1739F4FA" w14:textId="5F0231B5" w:rsidR="00E65F84" w:rsidRDefault="00E65F84">
      <w:pPr>
        <w:spacing w:after="0" w:line="276" w:lineRule="auto"/>
        <w:jc w:val="both"/>
        <w:rPr>
          <w:bCs/>
          <w:sz w:val="28"/>
          <w:szCs w:val="26"/>
        </w:rPr>
      </w:pPr>
    </w:p>
    <w:p w14:paraId="7239E310" w14:textId="77777777" w:rsidR="003E397E" w:rsidRDefault="003E397E">
      <w:pPr>
        <w:spacing w:after="0" w:line="276" w:lineRule="auto"/>
        <w:jc w:val="both"/>
        <w:rPr>
          <w:bCs/>
          <w:sz w:val="28"/>
          <w:szCs w:val="26"/>
        </w:rPr>
      </w:pPr>
    </w:p>
    <w:p w14:paraId="2577E9B9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044E1BF4" w14:textId="77777777" w:rsidR="00E65F84" w:rsidRDefault="0026563C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lastRenderedPageBreak/>
        <w:t>Circuit Diagram:</w:t>
      </w:r>
    </w:p>
    <w:p w14:paraId="43930687" w14:textId="77777777" w:rsidR="00E65F84" w:rsidRDefault="002656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24"/>
          <w:lang w:bidi="ar-SA"/>
        </w:rPr>
      </w:pPr>
      <w:r>
        <w:rPr>
          <w:rFonts w:cstheme="minorHAnsi"/>
          <w:color w:val="000000"/>
          <w:sz w:val="36"/>
          <w:szCs w:val="24"/>
          <w:lang w:bidi="ar-SA"/>
        </w:rPr>
        <w:t xml:space="preserve">Attach the following Circuit Diagrams Screenshots. </w:t>
      </w:r>
    </w:p>
    <w:p w14:paraId="7A6E4D4B" w14:textId="77777777" w:rsidR="00E65F84" w:rsidRDefault="002656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24"/>
          <w:lang w:bidi="ar-SA"/>
        </w:rPr>
      </w:pPr>
      <w:r>
        <w:rPr>
          <w:rFonts w:cstheme="minorHAnsi"/>
          <w:color w:val="000000"/>
          <w:sz w:val="36"/>
          <w:szCs w:val="24"/>
          <w:lang w:bidi="ar-SA"/>
        </w:rPr>
        <w:t>(</w:t>
      </w:r>
      <w:r>
        <w:rPr>
          <w:rFonts w:cstheme="minorHAnsi"/>
          <w:b/>
          <w:bCs/>
          <w:i/>
          <w:iCs/>
          <w:color w:val="0000FF"/>
          <w:sz w:val="36"/>
          <w:szCs w:val="24"/>
          <w:lang w:bidi="ar-SA"/>
        </w:rPr>
        <w:t>After Discussion</w:t>
      </w:r>
      <w:r>
        <w:rPr>
          <w:rFonts w:cstheme="minorHAnsi"/>
          <w:color w:val="000000"/>
          <w:sz w:val="36"/>
          <w:szCs w:val="24"/>
          <w:lang w:bidi="ar-SA"/>
        </w:rPr>
        <w:t xml:space="preserve">) </w:t>
      </w:r>
    </w:p>
    <w:p w14:paraId="749837CB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24"/>
          <w:lang w:bidi="ar-SA"/>
        </w:rPr>
      </w:pPr>
    </w:p>
    <w:p w14:paraId="0EA16933" w14:textId="77777777" w:rsidR="00E65F84" w:rsidRDefault="00265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24"/>
          <w:lang w:bidi="ar-SA"/>
        </w:rPr>
      </w:pPr>
      <w:r>
        <w:rPr>
          <w:rFonts w:cstheme="minorHAnsi"/>
          <w:b/>
          <w:color w:val="000000"/>
          <w:sz w:val="28"/>
          <w:szCs w:val="24"/>
          <w:lang w:bidi="ar-SA"/>
        </w:rPr>
        <w:t>E.1 Report</w:t>
      </w:r>
      <w:r>
        <w:rPr>
          <w:rFonts w:cstheme="minorHAnsi"/>
          <w:color w:val="000000"/>
          <w:sz w:val="28"/>
          <w:szCs w:val="24"/>
          <w:lang w:bidi="ar-SA"/>
        </w:rPr>
        <w:t xml:space="preserve"> Simulate a 4-bit adder in Logisim </w:t>
      </w:r>
      <w:r>
        <w:rPr>
          <w:rFonts w:cstheme="minorHAnsi"/>
          <w:b/>
          <w:color w:val="000000"/>
          <w:sz w:val="28"/>
          <w:szCs w:val="24"/>
          <w:lang w:bidi="ar-SA"/>
        </w:rPr>
        <w:t>using basic logic gates</w:t>
      </w:r>
      <w:r>
        <w:rPr>
          <w:rFonts w:cstheme="minorHAnsi"/>
          <w:color w:val="000000"/>
          <w:sz w:val="28"/>
          <w:szCs w:val="24"/>
          <w:lang w:bidi="ar-SA"/>
        </w:rPr>
        <w:t>. Provide a screenshot of the Logisim circuit schematic and truth table with your report</w:t>
      </w:r>
    </w:p>
    <w:p w14:paraId="614D8625" w14:textId="77777777" w:rsidR="00E65F84" w:rsidRDefault="00265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bidi="ar-SA"/>
        </w:rPr>
      </w:pPr>
      <w:r>
        <w:rPr>
          <w:rFonts w:cstheme="minorHAnsi"/>
          <w:b/>
          <w:bCs/>
          <w:sz w:val="28"/>
          <w:szCs w:val="20"/>
        </w:rPr>
        <w:t xml:space="preserve">E.1 Report </w:t>
      </w:r>
      <w:r>
        <w:rPr>
          <w:rFonts w:cstheme="minorHAnsi"/>
          <w:color w:val="000000"/>
          <w:sz w:val="28"/>
          <w:szCs w:val="20"/>
          <w:lang w:bidi="ar-SA"/>
        </w:rPr>
        <w:t xml:space="preserve">Construct the 4-bit adder-subtractor circuit of </w:t>
      </w:r>
      <w:r>
        <w:rPr>
          <w:rFonts w:cstheme="minorHAnsi"/>
          <w:b/>
          <w:bCs/>
          <w:color w:val="000000"/>
          <w:sz w:val="28"/>
          <w:szCs w:val="20"/>
          <w:lang w:bidi="ar-SA"/>
        </w:rPr>
        <w:t>Figure D.1.1</w:t>
      </w:r>
      <w:r>
        <w:rPr>
          <w:rFonts w:cstheme="minorHAnsi"/>
          <w:color w:val="000000"/>
          <w:sz w:val="28"/>
          <w:szCs w:val="20"/>
          <w:lang w:bidi="ar-SA"/>
        </w:rPr>
        <w:t xml:space="preserve">. Using </w:t>
      </w:r>
      <w:r>
        <w:rPr>
          <w:rFonts w:cstheme="minorHAnsi"/>
          <w:b/>
          <w:color w:val="000000"/>
          <w:sz w:val="28"/>
          <w:szCs w:val="20"/>
          <w:lang w:bidi="ar-SA"/>
        </w:rPr>
        <w:t>logic IC’s</w:t>
      </w:r>
      <w:r>
        <w:rPr>
          <w:rFonts w:cstheme="minorHAnsi"/>
          <w:color w:val="000000"/>
          <w:sz w:val="28"/>
          <w:szCs w:val="20"/>
          <w:lang w:bidi="ar-SA"/>
        </w:rPr>
        <w:t xml:space="preserve">  </w:t>
      </w:r>
    </w:p>
    <w:p w14:paraId="76201141" w14:textId="77777777" w:rsidR="00E65F84" w:rsidRDefault="00265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bidi="ar-SA"/>
        </w:rPr>
      </w:pPr>
      <w:r>
        <w:rPr>
          <w:rFonts w:cstheme="minorHAnsi"/>
          <w:b/>
          <w:color w:val="000000"/>
          <w:sz w:val="28"/>
          <w:szCs w:val="20"/>
          <w:lang w:bidi="ar-SA"/>
        </w:rPr>
        <w:t>E.2 Report</w:t>
      </w:r>
      <w:r>
        <w:rPr>
          <w:rFonts w:cstheme="minorHAnsi"/>
          <w:color w:val="000000"/>
          <w:sz w:val="28"/>
          <w:szCs w:val="20"/>
          <w:lang w:bidi="ar-SA"/>
        </w:rPr>
        <w:t xml:space="preserve"> Draw the </w:t>
      </w:r>
      <w:r>
        <w:rPr>
          <w:rFonts w:cstheme="minorHAnsi"/>
          <w:b/>
          <w:color w:val="000000"/>
          <w:sz w:val="28"/>
          <w:szCs w:val="20"/>
          <w:lang w:bidi="ar-SA"/>
        </w:rPr>
        <w:t xml:space="preserve">IC </w:t>
      </w:r>
      <w:r>
        <w:rPr>
          <w:rFonts w:cstheme="minorHAnsi"/>
          <w:color w:val="000000"/>
          <w:sz w:val="28"/>
          <w:szCs w:val="20"/>
          <w:lang w:bidi="ar-SA"/>
        </w:rPr>
        <w:t xml:space="preserve">logic diagram for the 8-bit ripple-through-carry adder using logic </w:t>
      </w:r>
      <w:r>
        <w:rPr>
          <w:rFonts w:cstheme="minorHAnsi"/>
          <w:b/>
          <w:color w:val="000000"/>
          <w:sz w:val="28"/>
          <w:szCs w:val="20"/>
          <w:lang w:bidi="ar-SA"/>
        </w:rPr>
        <w:t>ICs</w:t>
      </w:r>
      <w:r>
        <w:rPr>
          <w:rFonts w:cstheme="minorHAnsi"/>
          <w:color w:val="000000"/>
          <w:sz w:val="28"/>
          <w:szCs w:val="20"/>
          <w:lang w:bidi="ar-SA"/>
        </w:rPr>
        <w:t xml:space="preserve">. </w:t>
      </w:r>
    </w:p>
    <w:p w14:paraId="4742E652" w14:textId="77777777" w:rsidR="00E65F84" w:rsidRDefault="00265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bidi="ar-SA"/>
        </w:rPr>
      </w:pPr>
      <w:r>
        <w:rPr>
          <w:rFonts w:cstheme="minorHAnsi"/>
          <w:b/>
          <w:color w:val="000000"/>
          <w:sz w:val="28"/>
          <w:szCs w:val="20"/>
          <w:lang w:bidi="ar-SA"/>
        </w:rPr>
        <w:t>E.3 Report</w:t>
      </w:r>
      <w:r>
        <w:rPr>
          <w:rFonts w:cstheme="minorHAnsi"/>
          <w:color w:val="000000"/>
          <w:sz w:val="28"/>
          <w:szCs w:val="20"/>
          <w:lang w:bidi="ar-SA"/>
        </w:rPr>
        <w:t xml:space="preserve"> - Derive the circuit for the BCD adder</w:t>
      </w:r>
    </w:p>
    <w:p w14:paraId="6C8AAD6E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F2C4668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0095B790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0AAFB022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1104D143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00DCAC35" w14:textId="77777777" w:rsidR="00E65F84" w:rsidRDefault="0026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  <w:r>
        <w:rPr>
          <w:rFonts w:ascii="Arial" w:hAnsi="Arial" w:cs="Arial"/>
          <w:b/>
          <w:color w:val="000000"/>
          <w:sz w:val="28"/>
          <w:szCs w:val="20"/>
          <w:lang w:bidi="ar-SA"/>
        </w:rPr>
        <w:t>Data Tables:</w:t>
      </w:r>
    </w:p>
    <w:tbl>
      <w:tblPr>
        <w:tblStyle w:val="TableGrid0"/>
        <w:tblpPr w:leftFromText="180" w:rightFromText="180" w:vertAnchor="page" w:horzAnchor="margin" w:tblpXSpec="center" w:tblpY="7876"/>
        <w:tblW w:w="10764" w:type="dxa"/>
        <w:tblInd w:w="0" w:type="dxa"/>
        <w:tblCellMar>
          <w:top w:w="91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1045"/>
        <w:gridCol w:w="2325"/>
        <w:gridCol w:w="2325"/>
        <w:gridCol w:w="1055"/>
        <w:gridCol w:w="2331"/>
      </w:tblGrid>
      <w:tr w:rsidR="00C04494" w14:paraId="40E38186" w14:textId="77777777" w:rsidTr="00AB556F">
        <w:trPr>
          <w:trHeight w:val="526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AE6B4" w14:textId="77777777" w:rsidR="00C04494" w:rsidRDefault="00C04494" w:rsidP="00AB556F">
            <w:pPr>
              <w:spacing w:after="0"/>
              <w:ind w:left="27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Operation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15218" w14:textId="77777777" w:rsidR="00C04494" w:rsidRDefault="00C04494" w:rsidP="00AB556F">
            <w:pPr>
              <w:spacing w:after="0"/>
              <w:ind w:left="36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M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7403A" w14:textId="77777777" w:rsidR="00C04494" w:rsidRDefault="00C04494" w:rsidP="00AB556F">
            <w:pPr>
              <w:spacing w:after="0"/>
              <w:ind w:left="39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A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7E549" w14:textId="77777777" w:rsidR="00C04494" w:rsidRDefault="00C04494" w:rsidP="00AB556F">
            <w:pPr>
              <w:spacing w:after="0"/>
              <w:ind w:left="39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B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3F0CC" w14:textId="77777777" w:rsidR="00C04494" w:rsidRDefault="00C04494" w:rsidP="00AB556F">
            <w:pPr>
              <w:spacing w:after="0"/>
              <w:ind w:left="36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C4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97C55" w14:textId="77777777" w:rsidR="00C04494" w:rsidRDefault="00C04494" w:rsidP="00AB556F">
            <w:pPr>
              <w:spacing w:after="0"/>
              <w:ind w:left="35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S4 S3 S2 S1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</w:tr>
      <w:tr w:rsidR="00C04494" w14:paraId="15AC26A2" w14:textId="77777777" w:rsidTr="00AB556F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CD7CE" w14:textId="77777777" w:rsidR="00C04494" w:rsidRDefault="00C04494" w:rsidP="00AB556F">
            <w:pPr>
              <w:spacing w:after="0"/>
              <w:ind w:left="29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 + 5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E9C8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5F84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3E32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FDCA9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0E05D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1100</w:t>
            </w:r>
          </w:p>
        </w:tc>
      </w:tr>
      <w:tr w:rsidR="00C04494" w14:paraId="47051056" w14:textId="77777777" w:rsidTr="00AB556F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2C45C" w14:textId="77777777" w:rsidR="00C04494" w:rsidRDefault="00C04494" w:rsidP="00AB556F">
            <w:pPr>
              <w:spacing w:after="0"/>
              <w:ind w:left="29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4 + 6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3B70A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EE9F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2A7F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0110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10B7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40BA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1010</w:t>
            </w:r>
          </w:p>
        </w:tc>
      </w:tr>
      <w:tr w:rsidR="00C04494" w14:paraId="748CBC90" w14:textId="77777777" w:rsidTr="00AB556F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09B3F" w14:textId="77777777" w:rsidR="00C04494" w:rsidRDefault="00C04494" w:rsidP="00AB556F">
            <w:pPr>
              <w:spacing w:after="0"/>
              <w:ind w:left="29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+ 11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77DC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300B3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E9B55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1011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9F094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62C4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0100</w:t>
            </w:r>
          </w:p>
        </w:tc>
      </w:tr>
      <w:tr w:rsidR="00C04494" w14:paraId="418BC331" w14:textId="77777777" w:rsidTr="00AB556F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AC577" w14:textId="77777777" w:rsidR="00C04494" w:rsidRDefault="00C04494" w:rsidP="00AB556F">
            <w:pPr>
              <w:spacing w:after="0"/>
              <w:ind w:left="29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15 + 15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4876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B5BA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78C2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1111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A2AA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414B9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1110</w:t>
            </w:r>
          </w:p>
        </w:tc>
      </w:tr>
      <w:tr w:rsidR="00C04494" w14:paraId="208B84C6" w14:textId="77777777" w:rsidTr="00AB556F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BFB4E" w14:textId="77777777" w:rsidR="00C04494" w:rsidRDefault="00C04494" w:rsidP="00AB556F">
            <w:pPr>
              <w:spacing w:after="0"/>
              <w:ind w:left="3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szCs w:val="22"/>
                <w:lang w:bidi="ar-SA"/>
              </w:rPr>
              <w:t>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4A446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C91A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5C2B7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98E9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5DF7D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0010</w:t>
            </w:r>
          </w:p>
        </w:tc>
      </w:tr>
      <w:tr w:rsidR="00C04494" w14:paraId="57563A11" w14:textId="77777777" w:rsidTr="00AB556F">
        <w:trPr>
          <w:trHeight w:val="541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1598D" w14:textId="77777777" w:rsidR="00C04494" w:rsidRDefault="00C04494" w:rsidP="00AB556F">
            <w:pPr>
              <w:spacing w:after="0"/>
              <w:ind w:left="3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4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szCs w:val="22"/>
                <w:lang w:bidi="ar-SA"/>
              </w:rPr>
              <w:t>6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43D9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BC90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0100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6CD42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0110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3ADD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7FA9E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1110</w:t>
            </w:r>
          </w:p>
        </w:tc>
      </w:tr>
      <w:tr w:rsidR="00C04494" w14:paraId="13965267" w14:textId="77777777" w:rsidTr="00AB556F">
        <w:trPr>
          <w:trHeight w:val="537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E80A2" w14:textId="77777777" w:rsidR="00C04494" w:rsidRDefault="00C04494" w:rsidP="00AB556F">
            <w:pPr>
              <w:spacing w:after="0"/>
              <w:ind w:left="29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11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szCs w:val="22"/>
                <w:lang w:bidi="ar-SA"/>
              </w:rPr>
              <w:t>2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9441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94D72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BAFF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0010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EA566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0EF3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</w:tr>
      <w:tr w:rsidR="00C04494" w14:paraId="04C640CB" w14:textId="77777777" w:rsidTr="00AB556F">
        <w:trPr>
          <w:trHeight w:val="543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3EFE5" w14:textId="77777777" w:rsidR="00C04494" w:rsidRDefault="00C04494" w:rsidP="00AB556F">
            <w:pPr>
              <w:spacing w:after="0"/>
              <w:ind w:left="29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15 –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  <w:r>
              <w:rPr>
                <w:szCs w:val="22"/>
                <w:lang w:bidi="ar-SA"/>
              </w:rPr>
              <w:t>15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6D9B1" w14:textId="77777777" w:rsidR="00C04494" w:rsidRDefault="00C04494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294E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1111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4C30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1111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7F6B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6E543" w14:textId="77777777" w:rsidR="00C04494" w:rsidRDefault="00C04494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0001</w:t>
            </w:r>
          </w:p>
        </w:tc>
      </w:tr>
    </w:tbl>
    <w:p w14:paraId="1707F1A4" w14:textId="77777777" w:rsidR="00E65F84" w:rsidRDefault="0026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  <w:r>
        <w:rPr>
          <w:b/>
          <w:bCs/>
          <w:szCs w:val="22"/>
        </w:rPr>
        <w:t>F.1 Experimental Data (Binary Adder-Subtractor):</w:t>
      </w:r>
    </w:p>
    <w:p w14:paraId="26CDD58E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41866C2C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5CF0A7AE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175D93EF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7C00E381" w14:textId="77777777" w:rsidR="00E65F84" w:rsidRDefault="00E65F84">
      <w:pPr>
        <w:spacing w:after="0"/>
        <w:ind w:left="-5"/>
        <w:rPr>
          <w:rFonts w:ascii="Arial" w:eastAsia="Arial" w:hAnsi="Arial" w:cs="Arial"/>
          <w:b/>
        </w:rPr>
      </w:pPr>
    </w:p>
    <w:p w14:paraId="4924C818" w14:textId="77777777" w:rsidR="00E65F84" w:rsidRDefault="00E65F84">
      <w:pPr>
        <w:spacing w:after="0"/>
        <w:ind w:left="-5"/>
        <w:rPr>
          <w:rFonts w:ascii="Arial" w:eastAsia="Arial" w:hAnsi="Arial" w:cs="Arial"/>
          <w:b/>
        </w:rPr>
      </w:pPr>
    </w:p>
    <w:p w14:paraId="231D20DB" w14:textId="77777777" w:rsidR="00E65F84" w:rsidRDefault="00E65F84">
      <w:pPr>
        <w:spacing w:after="0"/>
        <w:ind w:left="-5"/>
        <w:rPr>
          <w:rFonts w:ascii="Arial" w:eastAsia="Arial" w:hAnsi="Arial" w:cs="Arial"/>
          <w:b/>
        </w:rPr>
      </w:pPr>
    </w:p>
    <w:p w14:paraId="2F8226C2" w14:textId="77777777" w:rsidR="00E65F84" w:rsidRDefault="00E65F84">
      <w:pPr>
        <w:spacing w:after="0"/>
        <w:rPr>
          <w:rFonts w:ascii="Arial" w:eastAsia="Arial" w:hAnsi="Arial" w:cs="Arial"/>
          <w:b/>
        </w:rPr>
      </w:pPr>
    </w:p>
    <w:p w14:paraId="2F15B8F8" w14:textId="77777777" w:rsidR="00E65F84" w:rsidRDefault="0026563C">
      <w:pPr>
        <w:spacing w:after="0"/>
      </w:pPr>
      <w:r>
        <w:rPr>
          <w:rFonts w:ascii="Arial" w:eastAsia="Arial" w:hAnsi="Arial" w:cs="Arial"/>
          <w:b/>
        </w:rPr>
        <w:t xml:space="preserve">F.2 Experimental Data (Ripple-Through-Carry Adder): </w:t>
      </w:r>
    </w:p>
    <w:tbl>
      <w:tblPr>
        <w:tblStyle w:val="TableGrid0"/>
        <w:tblpPr w:leftFromText="180" w:rightFromText="180" w:vertAnchor="text" w:horzAnchor="margin" w:tblpXSpec="center" w:tblpY="148"/>
        <w:tblW w:w="10752" w:type="dxa"/>
        <w:tblInd w:w="0" w:type="dxa"/>
        <w:tblCellMar>
          <w:top w:w="93" w:type="dxa"/>
          <w:left w:w="79" w:type="dxa"/>
          <w:right w:w="38" w:type="dxa"/>
        </w:tblCellMar>
        <w:tblLook w:val="04A0" w:firstRow="1" w:lastRow="0" w:firstColumn="1" w:lastColumn="0" w:noHBand="0" w:noVBand="1"/>
      </w:tblPr>
      <w:tblGrid>
        <w:gridCol w:w="1535"/>
        <w:gridCol w:w="2489"/>
        <w:gridCol w:w="2609"/>
        <w:gridCol w:w="1620"/>
        <w:gridCol w:w="2499"/>
      </w:tblGrid>
      <w:tr w:rsidR="00E65F84" w14:paraId="203FD795" w14:textId="77777777">
        <w:trPr>
          <w:trHeight w:val="410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5C96C" w14:textId="77777777" w:rsidR="00E65F84" w:rsidRDefault="0026563C">
            <w:pPr>
              <w:spacing w:after="0"/>
              <w:ind w:right="48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Operation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3171" w14:textId="77777777" w:rsidR="00E65F84" w:rsidRDefault="0026563C">
            <w:pPr>
              <w:spacing w:after="0"/>
              <w:ind w:right="44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A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839B" w14:textId="77777777" w:rsidR="00E65F84" w:rsidRDefault="0026563C">
            <w:pPr>
              <w:spacing w:after="0"/>
              <w:ind w:right="44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B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BBD0E" w14:textId="77777777" w:rsidR="00E65F84" w:rsidRDefault="0026563C">
            <w:pPr>
              <w:spacing w:after="0"/>
              <w:ind w:left="14"/>
              <w:jc w:val="both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Overflow Carry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0A391" w14:textId="77777777" w:rsidR="00E65F84" w:rsidRDefault="0026563C">
            <w:pPr>
              <w:spacing w:after="0"/>
              <w:ind w:right="39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Sum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</w:tr>
      <w:tr w:rsidR="00E65F84" w14:paraId="7B0A0100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E23CE" w14:textId="77777777" w:rsidR="00E65F84" w:rsidRDefault="0026563C">
            <w:pPr>
              <w:spacing w:after="0"/>
              <w:ind w:right="45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 + 5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63EA" w14:textId="0F737487" w:rsidR="00E65F84" w:rsidRDefault="0026563C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00000111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C5D3" w14:textId="6A1841A9" w:rsidR="00E65F84" w:rsidRDefault="003E397E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00000101</w:t>
            </w:r>
            <w:r w:rsidR="0026563C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303DF" w14:textId="7922189C" w:rsidR="00E65F84" w:rsidRDefault="0026563C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6224" w14:textId="1E277F87" w:rsidR="00E65F84" w:rsidRDefault="003E397E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00001100</w:t>
            </w:r>
            <w:r w:rsidR="0026563C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</w:p>
        </w:tc>
      </w:tr>
      <w:tr w:rsidR="00E65F84" w14:paraId="75ECF6F4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55C01" w14:textId="77777777" w:rsidR="00E65F84" w:rsidRDefault="0026563C">
            <w:pPr>
              <w:spacing w:after="0"/>
              <w:ind w:right="45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18 + 19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767B6" w14:textId="2D93FE8E" w:rsidR="00E65F84" w:rsidRDefault="0026563C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00010010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6052" w14:textId="4F21122F" w:rsidR="00E65F84" w:rsidRDefault="0026563C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00010011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1442" w14:textId="087E8788" w:rsidR="00E65F84" w:rsidRDefault="0026563C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2C86" w14:textId="4D2B6A6D" w:rsidR="00E65F84" w:rsidRDefault="0026563C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00100101</w:t>
            </w:r>
          </w:p>
        </w:tc>
      </w:tr>
      <w:tr w:rsidR="00E65F84" w14:paraId="2016B327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AEC99" w14:textId="77777777" w:rsidR="00E65F84" w:rsidRDefault="0026563C">
            <w:pPr>
              <w:spacing w:after="0"/>
              <w:ind w:right="45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72 + 83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6A18" w14:textId="45DF94A3" w:rsidR="00E65F84" w:rsidRDefault="0026563C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01001000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A039E" w14:textId="07188674" w:rsidR="00E65F84" w:rsidRDefault="0026563C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01010011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A9A1" w14:textId="3E6374A4" w:rsidR="00E65F84" w:rsidRDefault="0026563C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482D" w14:textId="27680436" w:rsidR="00E65F84" w:rsidRDefault="0026563C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10011011</w:t>
            </w:r>
          </w:p>
        </w:tc>
      </w:tr>
      <w:tr w:rsidR="00E65F84" w14:paraId="0DAA6E57" w14:textId="77777777">
        <w:trPr>
          <w:trHeight w:val="456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3B09E" w14:textId="77777777" w:rsidR="00E65F84" w:rsidRDefault="0026563C">
            <w:pPr>
              <w:spacing w:after="0"/>
              <w:ind w:right="48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129 + 255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61E2" w14:textId="2ABBF98D" w:rsidR="00E65F84" w:rsidRDefault="0026563C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10000001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F5B0" w14:textId="400DF143" w:rsidR="00E65F84" w:rsidRDefault="0026563C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11111111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51EF" w14:textId="71ED79B8" w:rsidR="00E65F84" w:rsidRDefault="0026563C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FEE01" w14:textId="52297F33" w:rsidR="00E65F84" w:rsidRDefault="0026563C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</w:t>
            </w:r>
            <w:r w:rsidR="003E397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10000000</w:t>
            </w:r>
          </w:p>
        </w:tc>
      </w:tr>
    </w:tbl>
    <w:p w14:paraId="5E57A824" w14:textId="77777777" w:rsidR="00E65F84" w:rsidRDefault="0026563C">
      <w:pPr>
        <w:spacing w:after="0"/>
      </w:pPr>
      <w:r>
        <w:t xml:space="preserve"> </w:t>
      </w:r>
    </w:p>
    <w:p w14:paraId="63DA512E" w14:textId="77777777" w:rsidR="00E65F84" w:rsidRDefault="0026563C">
      <w:pPr>
        <w:spacing w:after="0"/>
        <w:ind w:right="4803"/>
        <w:jc w:val="right"/>
      </w:pPr>
      <w:r>
        <w:rPr>
          <w:rFonts w:ascii="Arial" w:eastAsia="Arial" w:hAnsi="Arial" w:cs="Arial"/>
          <w:b/>
        </w:rPr>
        <w:t xml:space="preserve">Table F.2.1 </w:t>
      </w:r>
    </w:p>
    <w:p w14:paraId="1A45D1F6" w14:textId="77777777" w:rsidR="00E65F84" w:rsidRDefault="00E65F84">
      <w:pPr>
        <w:spacing w:after="0"/>
        <w:ind w:right="4803"/>
        <w:rPr>
          <w:rFonts w:ascii="Arial" w:eastAsia="Arial" w:hAnsi="Arial" w:cs="Arial"/>
          <w:b/>
        </w:rPr>
      </w:pPr>
    </w:p>
    <w:p w14:paraId="32120599" w14:textId="77777777" w:rsidR="00455A46" w:rsidRDefault="00455A46">
      <w:pPr>
        <w:spacing w:after="0"/>
        <w:ind w:right="4803"/>
        <w:rPr>
          <w:rFonts w:ascii="Arial" w:eastAsia="Arial" w:hAnsi="Arial" w:cs="Arial"/>
          <w:b/>
        </w:rPr>
      </w:pPr>
    </w:p>
    <w:p w14:paraId="039499DF" w14:textId="6826C2F4" w:rsidR="00E65F84" w:rsidRDefault="0026563C">
      <w:pPr>
        <w:spacing w:after="0"/>
        <w:ind w:right="480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F.3 Experimental Data (BCD Adder):</w:t>
      </w:r>
    </w:p>
    <w:tbl>
      <w:tblPr>
        <w:tblStyle w:val="TableGrid0"/>
        <w:tblpPr w:leftFromText="180" w:rightFromText="180" w:vertAnchor="text" w:horzAnchor="margin" w:tblpXSpec="center" w:tblpY="593"/>
        <w:tblW w:w="10805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1149"/>
        <w:gridCol w:w="979"/>
        <w:gridCol w:w="963"/>
        <w:gridCol w:w="964"/>
        <w:gridCol w:w="963"/>
        <w:gridCol w:w="963"/>
        <w:gridCol w:w="971"/>
        <w:gridCol w:w="963"/>
        <w:gridCol w:w="963"/>
        <w:gridCol w:w="964"/>
        <w:gridCol w:w="963"/>
      </w:tblGrid>
      <w:tr w:rsidR="00455A46" w14:paraId="797CCA6C" w14:textId="77777777" w:rsidTr="00AB556F">
        <w:trPr>
          <w:trHeight w:val="294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B4B1" w14:textId="77777777" w:rsidR="00455A46" w:rsidRDefault="00455A46" w:rsidP="00AB556F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Decimal Value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9E508" w14:textId="77777777" w:rsidR="00455A46" w:rsidRDefault="00455A46" w:rsidP="00AB556F">
            <w:pPr>
              <w:rPr>
                <w:szCs w:val="22"/>
                <w:lang w:bidi="ar-SA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945220" w14:textId="77777777" w:rsidR="00455A46" w:rsidRDefault="00455A46" w:rsidP="00AB556F">
            <w:pPr>
              <w:spacing w:after="0"/>
              <w:ind w:right="6"/>
              <w:jc w:val="right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B</w:t>
            </w:r>
          </w:p>
        </w:tc>
        <w:tc>
          <w:tcPr>
            <w:tcW w:w="19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1F76E2" w14:textId="77777777" w:rsidR="00455A46" w:rsidRDefault="00455A46" w:rsidP="00AB556F">
            <w:pPr>
              <w:spacing w:after="0"/>
              <w:ind w:left="-7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inary Sum 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208D1A" w14:textId="77777777" w:rsidR="00455A46" w:rsidRDefault="00455A46" w:rsidP="00AB556F">
            <w:pPr>
              <w:rPr>
                <w:szCs w:val="22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D1DF7C" w14:textId="77777777" w:rsidR="00455A46" w:rsidRDefault="00455A46" w:rsidP="00AB556F">
            <w:pPr>
              <w:rPr>
                <w:szCs w:val="22"/>
                <w:lang w:bidi="ar-SA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776500" w14:textId="77777777" w:rsidR="00455A46" w:rsidRDefault="00455A46" w:rsidP="00AB556F">
            <w:pPr>
              <w:rPr>
                <w:szCs w:val="22"/>
                <w:lang w:bidi="ar-SA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6A7961" w14:textId="77777777" w:rsidR="00455A46" w:rsidRDefault="00455A46" w:rsidP="00AB556F">
            <w:pPr>
              <w:spacing w:after="0"/>
              <w:ind w:right="-62"/>
              <w:jc w:val="both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BCD SUM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BF69E9" w14:textId="77777777" w:rsidR="00455A46" w:rsidRDefault="00455A46" w:rsidP="00AB556F">
            <w:pPr>
              <w:spacing w:after="0"/>
              <w:ind w:left="62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4EEA3D" w14:textId="77777777" w:rsidR="00455A46" w:rsidRDefault="00455A46" w:rsidP="00AB556F">
            <w:pPr>
              <w:rPr>
                <w:szCs w:val="22"/>
                <w:lang w:bidi="ar-SA"/>
              </w:rPr>
            </w:pPr>
          </w:p>
        </w:tc>
      </w:tr>
      <w:tr w:rsidR="00455A46" w14:paraId="0FC16CCB" w14:textId="77777777" w:rsidTr="00AB556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8E24" w14:textId="77777777" w:rsidR="00455A46" w:rsidRDefault="00455A46" w:rsidP="00AB556F">
            <w:pPr>
              <w:rPr>
                <w:szCs w:val="22"/>
                <w:lang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CD21" w14:textId="77777777" w:rsidR="00455A46" w:rsidRDefault="00455A46" w:rsidP="00AB556F">
            <w:pPr>
              <w:spacing w:after="0"/>
              <w:ind w:right="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K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1A7F" w14:textId="77777777" w:rsidR="00455A46" w:rsidRDefault="00455A46" w:rsidP="00AB556F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Z</w:t>
            </w:r>
            <w:r>
              <w:rPr>
                <w:szCs w:val="22"/>
                <w:vertAlign w:val="subscript"/>
                <w:lang w:bidi="ar-SA"/>
              </w:rPr>
              <w:t>3</w:t>
            </w: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3C3" w14:textId="77777777" w:rsidR="00455A46" w:rsidRDefault="00455A46" w:rsidP="00AB556F">
            <w:pPr>
              <w:spacing w:after="0"/>
              <w:ind w:lef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Z</w:t>
            </w:r>
            <w:r>
              <w:rPr>
                <w:szCs w:val="22"/>
                <w:vertAlign w:val="subscript"/>
                <w:lang w:bidi="ar-SA"/>
              </w:rPr>
              <w:t>2</w:t>
            </w: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7E1A" w14:textId="77777777" w:rsidR="00455A46" w:rsidRDefault="00455A46" w:rsidP="00AB556F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Z</w:t>
            </w:r>
            <w:r>
              <w:rPr>
                <w:szCs w:val="22"/>
                <w:vertAlign w:val="subscript"/>
                <w:lang w:bidi="ar-SA"/>
              </w:rPr>
              <w:t>1</w:t>
            </w: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A979" w14:textId="77777777" w:rsidR="00455A46" w:rsidRDefault="00455A46" w:rsidP="00AB556F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Z</w:t>
            </w:r>
            <w:r>
              <w:rPr>
                <w:szCs w:val="22"/>
                <w:vertAlign w:val="subscript"/>
                <w:lang w:bidi="ar-SA"/>
              </w:rPr>
              <w:t>0</w:t>
            </w: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74E0" w14:textId="77777777" w:rsidR="00455A46" w:rsidRDefault="00455A46" w:rsidP="00AB556F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C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A120" w14:textId="77777777" w:rsidR="00455A46" w:rsidRDefault="00455A46" w:rsidP="00AB556F">
            <w:pPr>
              <w:spacing w:after="0"/>
              <w:ind w:right="5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S</w:t>
            </w:r>
            <w:r>
              <w:rPr>
                <w:szCs w:val="22"/>
                <w:vertAlign w:val="subscript"/>
                <w:lang w:bidi="ar-SA"/>
              </w:rPr>
              <w:t>3</w:t>
            </w: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03BF" w14:textId="77777777" w:rsidR="00455A46" w:rsidRDefault="00455A46" w:rsidP="00AB556F">
            <w:pPr>
              <w:spacing w:after="0"/>
              <w:ind w:right="5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S</w:t>
            </w:r>
            <w:r>
              <w:rPr>
                <w:szCs w:val="22"/>
                <w:vertAlign w:val="subscript"/>
                <w:lang w:bidi="ar-SA"/>
              </w:rPr>
              <w:t>2</w:t>
            </w: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75ED" w14:textId="77777777" w:rsidR="00455A46" w:rsidRDefault="00455A46" w:rsidP="00AB556F">
            <w:pPr>
              <w:spacing w:after="0"/>
              <w:ind w:right="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S</w:t>
            </w:r>
            <w:r>
              <w:rPr>
                <w:szCs w:val="22"/>
                <w:vertAlign w:val="subscript"/>
                <w:lang w:bidi="ar-SA"/>
              </w:rPr>
              <w:t>1</w:t>
            </w:r>
            <w:r>
              <w:rPr>
                <w:szCs w:val="22"/>
                <w:lang w:bidi="ar-SA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E022" w14:textId="77777777" w:rsidR="00455A46" w:rsidRDefault="00455A46" w:rsidP="00AB556F">
            <w:pPr>
              <w:spacing w:after="0"/>
              <w:ind w:right="5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S</w:t>
            </w:r>
            <w:r>
              <w:rPr>
                <w:szCs w:val="22"/>
                <w:vertAlign w:val="subscript"/>
                <w:lang w:bidi="ar-SA"/>
              </w:rPr>
              <w:t>0</w:t>
            </w:r>
            <w:r>
              <w:rPr>
                <w:szCs w:val="22"/>
                <w:lang w:bidi="ar-SA"/>
              </w:rPr>
              <w:t xml:space="preserve"> </w:t>
            </w:r>
          </w:p>
        </w:tc>
      </w:tr>
      <w:tr w:rsidR="00455A46" w14:paraId="50AEE629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65B7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D947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2A53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6819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7EE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DBC0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364E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3B35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372C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616F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BFFC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</w:tr>
      <w:tr w:rsidR="00455A46" w14:paraId="526A8116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94E6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2BDF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EE92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015F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8B6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CBDB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5783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3D52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288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0C7E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34FB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</w:tr>
      <w:tr w:rsidR="00455A46" w14:paraId="620FCB16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053A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2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72E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439D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B853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1D4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C718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431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98CA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40D2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7E0C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705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</w:tr>
      <w:tr w:rsidR="00455A46" w14:paraId="0C764741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E7E8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3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6BBF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6EA2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F438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117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C54A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9786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E23F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5A6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5716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E00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</w:tr>
      <w:tr w:rsidR="00455A46" w14:paraId="6D075030" w14:textId="77777777" w:rsidTr="00AB556F">
        <w:trPr>
          <w:trHeight w:val="270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47A1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4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BC1C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691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9F46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2D4D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C84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1573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A575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5AB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DBF8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7E41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</w:tr>
      <w:tr w:rsidR="00455A46" w14:paraId="1115000D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33B4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5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5A62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1AD8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C7FB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B72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649B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5770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485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2318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71F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046F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</w:tr>
      <w:tr w:rsidR="00455A46" w14:paraId="23D59CA9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B196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6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B08C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9173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B129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3734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A067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7971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B6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441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85C4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633B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</w:tr>
      <w:tr w:rsidR="00455A46" w14:paraId="442B0CBF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CB25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7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3CC8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A58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73A8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A350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FF23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E212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85DB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2109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477D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4B7E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</w:tr>
      <w:tr w:rsidR="00455A46" w14:paraId="366FF62C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CB69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8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54AF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99BC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AB2C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83B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B6F4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A6AE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143D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66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3FB8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41D1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</w:tr>
      <w:tr w:rsidR="00455A46" w14:paraId="36CA5CB6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CA95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9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6C61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8C33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42EB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E24C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6EE7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5FF9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94F1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D85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4B27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0C0F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</w:tr>
      <w:tr w:rsidR="00455A46" w14:paraId="4C3756A2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93FA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99D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938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E516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2947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9AE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7D98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DA7B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653E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DD15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352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</w:tr>
      <w:tr w:rsidR="00455A46" w14:paraId="0D6524A0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534E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91A1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B37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D53D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6C68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DD8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2E61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0AC5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DEA4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0075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24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</w:tr>
      <w:tr w:rsidR="00455A46" w14:paraId="72D43518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142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12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C79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B403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ADEF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714D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A21D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1836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BC1D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7EFA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F984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F561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</w:tr>
      <w:tr w:rsidR="00455A46" w14:paraId="167E5573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D606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13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8B3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40BA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FC8E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BD62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44B8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4B3D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61DD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3B1F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D3F3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FA4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</w:tr>
      <w:tr w:rsidR="00455A46" w14:paraId="66148A11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DB59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14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8C2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44B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72E1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FD61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2B5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4574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4A7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4F41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3CAB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2D9B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</w:tr>
      <w:tr w:rsidR="00455A46" w14:paraId="2923E2A9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AAA2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15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D761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6580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C15A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A29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4F4D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0BA6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AE8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647A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F73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4487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</w:tr>
      <w:tr w:rsidR="00455A46" w14:paraId="3AEF2ED0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2B5C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16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4A9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7A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F458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A56A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BE5B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83CC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01AD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1826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3C86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CEE7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</w:tr>
      <w:tr w:rsidR="00455A46" w14:paraId="691422CC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B290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17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FF5A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ECA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64B0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793E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06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7314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A0EE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9C10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BDDF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E65B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</w:tr>
      <w:tr w:rsidR="00455A46" w14:paraId="237D38BD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E1F9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18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DC95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12C6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1D2F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533D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29B9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5A86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A8FC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B15F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8405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8D0E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</w:tr>
      <w:tr w:rsidR="00455A46" w14:paraId="6BBFD382" w14:textId="77777777" w:rsidTr="00AB556F">
        <w:trPr>
          <w:trHeight w:val="26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EA8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19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BE43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D1E7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624A" w14:textId="77777777" w:rsidR="00455A46" w:rsidRDefault="00455A46" w:rsidP="00AB556F">
            <w:pPr>
              <w:spacing w:after="0"/>
              <w:ind w:right="1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5C6B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3CCE" w14:textId="77777777" w:rsidR="00455A46" w:rsidRDefault="00455A46" w:rsidP="00AB556F">
            <w:pPr>
              <w:spacing w:after="0"/>
              <w:ind w:right="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1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6CB2" w14:textId="77777777" w:rsidR="00455A46" w:rsidRDefault="00455A46" w:rsidP="00AB556F">
            <w:pPr>
              <w:spacing w:after="0"/>
              <w:ind w:left="56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BE8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14D7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79D5" w14:textId="77777777" w:rsidR="00455A46" w:rsidRDefault="00455A46" w:rsidP="00AB556F">
            <w:pPr>
              <w:spacing w:after="0"/>
              <w:ind w:left="5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D8A3" w14:textId="77777777" w:rsidR="00455A46" w:rsidRDefault="00455A46" w:rsidP="00AB556F">
            <w:pPr>
              <w:spacing w:after="0"/>
              <w:ind w:left="53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 xml:space="preserve"> 1</w:t>
            </w:r>
          </w:p>
        </w:tc>
      </w:tr>
    </w:tbl>
    <w:p w14:paraId="76DFA8C5" w14:textId="77777777" w:rsidR="00E65F84" w:rsidRDefault="00E65F84" w:rsidP="00455A46">
      <w:pPr>
        <w:spacing w:after="0"/>
        <w:ind w:right="4803"/>
        <w:rPr>
          <w:rFonts w:ascii="Arial" w:eastAsia="Arial" w:hAnsi="Arial" w:cs="Arial"/>
          <w:b/>
        </w:rPr>
      </w:pPr>
    </w:p>
    <w:p w14:paraId="7D5A8692" w14:textId="77777777" w:rsidR="00E65F84" w:rsidRDefault="0026563C" w:rsidP="00455A46">
      <w:pPr>
        <w:spacing w:after="0"/>
        <w:ind w:right="480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</w:t>
      </w:r>
    </w:p>
    <w:p w14:paraId="1FE79420" w14:textId="77777777" w:rsidR="00455A46" w:rsidRDefault="00455A46">
      <w:pPr>
        <w:spacing w:after="0"/>
        <w:ind w:left="2880" w:right="4803"/>
        <w:rPr>
          <w:rFonts w:ascii="Arial" w:eastAsia="Arial" w:hAnsi="Arial" w:cs="Arial"/>
          <w:b/>
        </w:rPr>
      </w:pPr>
    </w:p>
    <w:p w14:paraId="14E99CBB" w14:textId="786D9B31" w:rsidR="00E65F84" w:rsidRDefault="0026563C">
      <w:pPr>
        <w:spacing w:after="0"/>
        <w:ind w:left="2880" w:right="4803"/>
      </w:pPr>
      <w:r>
        <w:rPr>
          <w:rFonts w:ascii="Arial" w:eastAsia="Arial" w:hAnsi="Arial" w:cs="Arial"/>
          <w:b/>
        </w:rPr>
        <w:t xml:space="preserve">Table F.3.1 </w:t>
      </w:r>
    </w:p>
    <w:p w14:paraId="612E77FD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4EBE1EBE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6EAE4632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2EC7F0F0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736765CD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tbl>
      <w:tblPr>
        <w:tblStyle w:val="TableGrid0"/>
        <w:tblpPr w:leftFromText="180" w:rightFromText="180" w:vertAnchor="page" w:horzAnchor="margin" w:tblpXSpec="center" w:tblpY="751"/>
        <w:tblW w:w="11164" w:type="dxa"/>
        <w:tblInd w:w="0" w:type="dxa"/>
        <w:tblCellMar>
          <w:top w:w="93" w:type="dxa"/>
          <w:left w:w="79" w:type="dxa"/>
          <w:right w:w="69" w:type="dxa"/>
        </w:tblCellMar>
        <w:tblLook w:val="04A0" w:firstRow="1" w:lastRow="0" w:firstColumn="1" w:lastColumn="0" w:noHBand="0" w:noVBand="1"/>
      </w:tblPr>
      <w:tblGrid>
        <w:gridCol w:w="1270"/>
        <w:gridCol w:w="2204"/>
        <w:gridCol w:w="2204"/>
        <w:gridCol w:w="1090"/>
        <w:gridCol w:w="2852"/>
        <w:gridCol w:w="1544"/>
      </w:tblGrid>
      <w:tr w:rsidR="00455A46" w14:paraId="7E976A4D" w14:textId="77777777" w:rsidTr="00AB556F">
        <w:trPr>
          <w:trHeight w:val="60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7B4A1" w14:textId="77777777" w:rsidR="00455A46" w:rsidRDefault="00455A46" w:rsidP="00AB556F">
            <w:pPr>
              <w:spacing w:after="0"/>
              <w:ind w:right="16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Operation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983DE" w14:textId="77777777" w:rsidR="00455A46" w:rsidRDefault="00455A46" w:rsidP="00AB556F">
            <w:pPr>
              <w:spacing w:after="0"/>
              <w:ind w:right="15"/>
              <w:jc w:val="center"/>
              <w:rPr>
                <w:rFonts w:ascii="Arial" w:eastAsia="Arial" w:hAnsi="Arial" w:cs="Arial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A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  <w:p w14:paraId="49C4AD65" w14:textId="77777777" w:rsidR="00455A46" w:rsidRDefault="00455A46" w:rsidP="00AB556F">
            <w:pPr>
              <w:spacing w:after="0"/>
              <w:ind w:right="15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szCs w:val="22"/>
                <w:lang w:bidi="ar-SA"/>
              </w:rPr>
              <w:t>(In Binary)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CDC0D" w14:textId="77777777" w:rsidR="00455A46" w:rsidRDefault="00455A46" w:rsidP="00AB556F">
            <w:pPr>
              <w:spacing w:after="0"/>
              <w:ind w:right="15"/>
              <w:jc w:val="center"/>
              <w:rPr>
                <w:rFonts w:ascii="Arial" w:eastAsia="Arial" w:hAnsi="Arial" w:cs="Arial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B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  <w:p w14:paraId="4ED2A8D3" w14:textId="77777777" w:rsidR="00455A46" w:rsidRDefault="00455A46" w:rsidP="00AB556F">
            <w:pPr>
              <w:spacing w:after="0"/>
              <w:ind w:right="15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szCs w:val="22"/>
                <w:lang w:bidi="ar-SA"/>
              </w:rPr>
              <w:t>(In Binary)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39926" w14:textId="77777777" w:rsidR="00455A46" w:rsidRDefault="00455A46" w:rsidP="00AB556F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Overflow Carry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6E8E5" w14:textId="77777777" w:rsidR="00455A46" w:rsidRDefault="00455A46" w:rsidP="00AB556F">
            <w:pPr>
              <w:spacing w:after="0"/>
              <w:ind w:right="10"/>
              <w:jc w:val="center"/>
              <w:rPr>
                <w:rFonts w:ascii="Arial" w:eastAsia="Arial" w:hAnsi="Arial" w:cs="Arial"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Sum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  <w:p w14:paraId="2A918BD6" w14:textId="77777777" w:rsidR="00455A46" w:rsidRDefault="00455A46" w:rsidP="00AB556F">
            <w:pPr>
              <w:spacing w:after="0"/>
              <w:ind w:right="10"/>
              <w:jc w:val="center"/>
              <w:rPr>
                <w:szCs w:val="22"/>
                <w:lang w:bidi="ar-SA"/>
              </w:rPr>
            </w:pPr>
            <w:r>
              <w:rPr>
                <w:rFonts w:ascii="Arial" w:eastAsia="Arial" w:hAnsi="Arial" w:cs="Arial"/>
                <w:szCs w:val="22"/>
                <w:lang w:bidi="ar-SA"/>
              </w:rPr>
              <w:t>(In Binary)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57C7" w14:textId="77777777" w:rsidR="00455A46" w:rsidRDefault="00455A46" w:rsidP="00AB556F">
            <w:pPr>
              <w:spacing w:after="0"/>
              <w:ind w:right="10"/>
              <w:jc w:val="center"/>
              <w:rPr>
                <w:rFonts w:ascii="Arial" w:eastAsia="Arial" w:hAnsi="Arial" w:cs="Arial"/>
                <w:b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SUM</w:t>
            </w:r>
          </w:p>
          <w:p w14:paraId="376A2843" w14:textId="77777777" w:rsidR="00455A46" w:rsidRDefault="00455A46" w:rsidP="00AB556F">
            <w:pPr>
              <w:spacing w:after="0"/>
              <w:ind w:right="10"/>
              <w:jc w:val="center"/>
              <w:rPr>
                <w:rFonts w:ascii="Arial" w:eastAsia="Arial" w:hAnsi="Arial" w:cs="Arial"/>
                <w:b/>
                <w:szCs w:val="22"/>
                <w:lang w:bidi="ar-SA"/>
              </w:rPr>
            </w:pPr>
            <w:r>
              <w:rPr>
                <w:rFonts w:ascii="Arial" w:eastAsia="Arial" w:hAnsi="Arial" w:cs="Arial"/>
                <w:b/>
                <w:szCs w:val="22"/>
                <w:lang w:bidi="ar-SA"/>
              </w:rPr>
              <w:t>(</w:t>
            </w:r>
            <w:r>
              <w:rPr>
                <w:rFonts w:ascii="Arial" w:eastAsia="Arial" w:hAnsi="Arial" w:cs="Arial"/>
                <w:szCs w:val="22"/>
                <w:lang w:bidi="ar-SA"/>
              </w:rPr>
              <w:t>Decimal</w:t>
            </w:r>
            <w:r>
              <w:rPr>
                <w:rFonts w:ascii="Arial" w:eastAsia="Arial" w:hAnsi="Arial" w:cs="Arial"/>
                <w:b/>
                <w:szCs w:val="22"/>
                <w:lang w:bidi="ar-SA"/>
              </w:rPr>
              <w:t>)</w:t>
            </w:r>
          </w:p>
        </w:tc>
      </w:tr>
      <w:tr w:rsidR="00455A46" w14:paraId="5F9C9F02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6159E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+ 0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1BCC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534D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B83EC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0AB21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20C3E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9</w:t>
            </w:r>
          </w:p>
        </w:tc>
      </w:tr>
      <w:tr w:rsidR="00455A46" w14:paraId="7CEEAD95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CEC91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+ 1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C2C2D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8859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9B8B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FBD6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0000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F2081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0</w:t>
            </w:r>
          </w:p>
        </w:tc>
      </w:tr>
      <w:tr w:rsidR="00455A46" w14:paraId="436DC94F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61A39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+ 2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E888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6B91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4826D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C670B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0001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C380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</w:t>
            </w:r>
          </w:p>
        </w:tc>
      </w:tr>
      <w:tr w:rsidR="00455A46" w14:paraId="305EC127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0C44C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+ 3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78755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F74AF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4F3F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8C60E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0010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DA56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2</w:t>
            </w:r>
          </w:p>
        </w:tc>
      </w:tr>
      <w:tr w:rsidR="00455A46" w14:paraId="48783344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4B994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+ 4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3663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42B8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33CA6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A81CC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0011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529D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3</w:t>
            </w:r>
          </w:p>
        </w:tc>
      </w:tr>
      <w:tr w:rsidR="00455A46" w14:paraId="07E2792C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39690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+ 5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3EA82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828AF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A8E6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6BE6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9496D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4</w:t>
            </w:r>
          </w:p>
        </w:tc>
      </w:tr>
      <w:tr w:rsidR="00455A46" w14:paraId="7F24438E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F44A9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+ 6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D04A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8DB8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C48E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46F7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0101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413A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5</w:t>
            </w:r>
          </w:p>
        </w:tc>
      </w:tr>
      <w:tr w:rsidR="00455A46" w14:paraId="2FB6DE0D" w14:textId="77777777" w:rsidTr="00AB556F">
        <w:trPr>
          <w:trHeight w:val="42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09799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+ 7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4898C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D85D8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47BF9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4C464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0E5D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6</w:t>
            </w:r>
          </w:p>
        </w:tc>
      </w:tr>
      <w:tr w:rsidR="00455A46" w14:paraId="7AA9B624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17184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+ 8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C91CC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0578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9592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EFF19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0111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1BA0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7</w:t>
            </w:r>
          </w:p>
        </w:tc>
      </w:tr>
      <w:tr w:rsidR="00455A46" w14:paraId="20CCB41F" w14:textId="77777777" w:rsidTr="00AB556F">
        <w:trPr>
          <w:trHeight w:val="427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D8E5E" w14:textId="77777777" w:rsidR="00455A46" w:rsidRDefault="00455A46" w:rsidP="00AB556F">
            <w:pPr>
              <w:spacing w:after="0"/>
              <w:ind w:right="14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 + 9</w:t>
            </w:r>
            <w:r>
              <w:rPr>
                <w:rFonts w:ascii="Arial" w:eastAsia="Arial" w:hAnsi="Arial" w:cs="Arial"/>
                <w:szCs w:val="22"/>
                <w:lang w:bidi="ar-SA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9FC4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E018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D3E9" w14:textId="77777777" w:rsidR="00455A46" w:rsidRDefault="00455A46" w:rsidP="00AB556F">
            <w:pPr>
              <w:spacing w:after="0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474A" w14:textId="77777777" w:rsidR="00455A46" w:rsidRDefault="00455A46" w:rsidP="00AB556F">
            <w:pPr>
              <w:spacing w:after="0"/>
              <w:ind w:left="2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 xml:space="preserve"> 1000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E42F" w14:textId="77777777" w:rsidR="00455A46" w:rsidRDefault="00455A46" w:rsidP="00AB556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8</w:t>
            </w:r>
          </w:p>
        </w:tc>
      </w:tr>
    </w:tbl>
    <w:p w14:paraId="7E1FD875" w14:textId="77777777" w:rsidR="00E65F84" w:rsidRDefault="0026563C">
      <w:pPr>
        <w:spacing w:after="0"/>
        <w:ind w:right="4803"/>
        <w:jc w:val="right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Table F.3.2 </w:t>
      </w:r>
    </w:p>
    <w:p w14:paraId="26C00EA5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30FE9973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  <w:lang w:bidi="ar-SA"/>
        </w:rPr>
      </w:pPr>
    </w:p>
    <w:p w14:paraId="32518B86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0"/>
          <w:u w:val="single"/>
          <w:lang w:bidi="ar-SA"/>
        </w:rPr>
      </w:pPr>
    </w:p>
    <w:p w14:paraId="7D6256BD" w14:textId="77777777" w:rsidR="00E65F84" w:rsidRDefault="002656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0"/>
          <w:u w:val="single"/>
          <w:lang w:bidi="ar-SA"/>
        </w:rPr>
      </w:pPr>
      <w:r>
        <w:rPr>
          <w:rFonts w:cstheme="minorHAnsi"/>
          <w:b/>
          <w:color w:val="000000"/>
          <w:sz w:val="28"/>
          <w:szCs w:val="20"/>
          <w:u w:val="single"/>
          <w:lang w:bidi="ar-SA"/>
        </w:rPr>
        <w:t>Question Answering:</w:t>
      </w:r>
    </w:p>
    <w:p w14:paraId="40A6804E" w14:textId="77777777" w:rsidR="00E65F84" w:rsidRDefault="002656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0"/>
          <w:u w:val="single"/>
          <w:lang w:bidi="ar-SA"/>
        </w:rPr>
      </w:pPr>
      <w:r>
        <w:rPr>
          <w:rFonts w:cstheme="minorHAnsi"/>
          <w:color w:val="000000"/>
          <w:sz w:val="28"/>
          <w:szCs w:val="20"/>
          <w:lang w:bidi="ar-SA"/>
        </w:rPr>
        <w:t>Comment on the use of the XOR gates and the M bit of the 4-bit adder-subtractor.</w:t>
      </w:r>
    </w:p>
    <w:p w14:paraId="4E94FCB0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44AEC94C" w14:textId="77777777" w:rsidR="00E65F84" w:rsidRDefault="00E65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14:paraId="006D4EE4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7C7831FA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2A224A05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007E6D20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0D2D06CC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136A6CFF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74E42A0B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702DE16A" w14:textId="77777777" w:rsidR="00E65F84" w:rsidRDefault="00E65F84">
      <w:pPr>
        <w:jc w:val="both"/>
        <w:rPr>
          <w:rFonts w:cstheme="minorHAnsi"/>
          <w:b/>
          <w:bCs/>
          <w:sz w:val="28"/>
          <w:szCs w:val="34"/>
          <w:highlight w:val="white"/>
          <w:u w:val="single"/>
        </w:rPr>
      </w:pPr>
    </w:p>
    <w:p w14:paraId="2B2D9A04" w14:textId="77777777" w:rsidR="00E65F84" w:rsidRDefault="00E65F84">
      <w:pPr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14:paraId="0F7A64B2" w14:textId="77777777" w:rsidR="00E65F84" w:rsidRDefault="00E65F84">
      <w:pPr>
        <w:jc w:val="center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</w:p>
    <w:p w14:paraId="6575C0F3" w14:textId="77777777" w:rsidR="00E65F84" w:rsidRDefault="00E65F84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</w:p>
    <w:p w14:paraId="717824A2" w14:textId="77777777" w:rsidR="00E65F84" w:rsidRDefault="00E65F84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29224C72" w14:textId="77777777" w:rsidR="00E65F84" w:rsidRDefault="0026563C">
      <w:pPr>
        <w:jc w:val="both"/>
        <w:rPr>
          <w:b/>
          <w:bCs/>
          <w:sz w:val="28"/>
          <w:highlight w:val="white"/>
          <w:u w:val="single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lastRenderedPageBreak/>
        <w:t xml:space="preserve">Discussion: </w:t>
      </w:r>
    </w:p>
    <w:p w14:paraId="23DB72FA" w14:textId="1A3DA429" w:rsidR="00E65F84" w:rsidRDefault="0026563C" w:rsidP="003E397E">
      <w:pPr>
        <w:jc w:val="both"/>
        <w:rPr>
          <w:bCs/>
          <w:sz w:val="24"/>
          <w:szCs w:val="24"/>
          <w:shd w:val="clear" w:color="auto" w:fill="FFFFFF"/>
          <w:lang w:bidi="bn-IN"/>
        </w:rPr>
      </w:pPr>
      <w:r>
        <w:rPr>
          <w:bCs/>
          <w:sz w:val="24"/>
          <w:szCs w:val="24"/>
          <w:shd w:val="clear" w:color="auto" w:fill="FFFFFF"/>
          <w:lang w:bidi="bn-IN"/>
        </w:rPr>
        <w:tab/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 xml:space="preserve">The name of our experiment was Binary </w:t>
      </w:r>
      <w:r w:rsidR="00A867F0" w:rsidRPr="003E397E">
        <w:rPr>
          <w:bCs/>
          <w:sz w:val="24"/>
          <w:szCs w:val="24"/>
          <w:shd w:val="clear" w:color="auto" w:fill="FFFFFF"/>
          <w:lang w:bidi="bn-IN"/>
        </w:rPr>
        <w:t>Arithmetic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 xml:space="preserve">. </w:t>
      </w:r>
      <w:r w:rsidR="009A07E2">
        <w:rPr>
          <w:bCs/>
          <w:sz w:val="24"/>
          <w:szCs w:val="24"/>
          <w:shd w:val="clear" w:color="auto" w:fill="FFFFFF"/>
          <w:lang w:bidi="bn-IN"/>
        </w:rPr>
        <w:t>W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>e covered the topic Half adder</w:t>
      </w:r>
      <w:r w:rsidR="003E397E">
        <w:rPr>
          <w:bCs/>
          <w:sz w:val="24"/>
          <w:szCs w:val="24"/>
          <w:shd w:val="clear" w:color="auto" w:fill="FFFFFF"/>
          <w:lang w:bidi="bn-IN"/>
        </w:rPr>
        <w:t xml:space="preserve"> 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>and</w:t>
      </w:r>
      <w:r w:rsidR="003E397E">
        <w:rPr>
          <w:bCs/>
          <w:sz w:val="24"/>
          <w:szCs w:val="24"/>
          <w:shd w:val="clear" w:color="auto" w:fill="FFFFFF"/>
          <w:lang w:bidi="bn-IN"/>
        </w:rPr>
        <w:t xml:space="preserve"> 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 xml:space="preserve">Full adder in this experiment. we used 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>an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 xml:space="preserve"> apparatus IC 7483. In first experiment we</w:t>
      </w:r>
      <w:r w:rsidR="003E397E">
        <w:rPr>
          <w:bCs/>
          <w:sz w:val="24"/>
          <w:szCs w:val="24"/>
          <w:shd w:val="clear" w:color="auto" w:fill="FFFFFF"/>
          <w:lang w:bidi="bn-IN"/>
        </w:rPr>
        <w:t xml:space="preserve"> 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>implement a 4-bit adder subtractor. And our second experiment was Ripple Through Carry</w:t>
      </w:r>
      <w:r w:rsidR="003E397E">
        <w:rPr>
          <w:bCs/>
          <w:sz w:val="24"/>
          <w:szCs w:val="24"/>
          <w:shd w:val="clear" w:color="auto" w:fill="FFFFFF"/>
          <w:lang w:bidi="bn-IN"/>
        </w:rPr>
        <w:t xml:space="preserve"> 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>Adder.</w:t>
      </w:r>
      <w:r w:rsidR="003E397E">
        <w:rPr>
          <w:bCs/>
          <w:sz w:val="24"/>
          <w:szCs w:val="24"/>
          <w:shd w:val="clear" w:color="auto" w:fill="FFFFFF"/>
          <w:lang w:bidi="bn-IN"/>
        </w:rPr>
        <w:t xml:space="preserve"> W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>e implement here an 8-bit Ripple Through Carry Adder. Third and last experiment</w:t>
      </w:r>
      <w:r w:rsidR="003E397E">
        <w:rPr>
          <w:bCs/>
          <w:sz w:val="24"/>
          <w:szCs w:val="24"/>
          <w:shd w:val="clear" w:color="auto" w:fill="FFFFFF"/>
          <w:lang w:bidi="bn-IN"/>
        </w:rPr>
        <w:t xml:space="preserve"> </w:t>
      </w:r>
      <w:r w:rsidR="003E397E" w:rsidRPr="003E397E">
        <w:rPr>
          <w:bCs/>
          <w:sz w:val="24"/>
          <w:szCs w:val="24"/>
          <w:shd w:val="clear" w:color="auto" w:fill="FFFFFF"/>
          <w:lang w:bidi="bn-IN"/>
        </w:rPr>
        <w:t>was BCD Adder.</w:t>
      </w:r>
    </w:p>
    <w:p w14:paraId="1EE7AD38" w14:textId="6A31CB9A" w:rsidR="0026563C" w:rsidRDefault="0026563C">
      <w:pPr>
        <w:jc w:val="both"/>
        <w:rPr>
          <w:bCs/>
          <w:sz w:val="24"/>
          <w:szCs w:val="24"/>
          <w:shd w:val="clear" w:color="auto" w:fill="FFFFFF"/>
          <w:lang w:bidi="bn-IN"/>
        </w:rPr>
      </w:pPr>
    </w:p>
    <w:p w14:paraId="65E4869C" w14:textId="0EA75D0F" w:rsidR="00A867F0" w:rsidRDefault="00A867F0" w:rsidP="00A867F0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 xml:space="preserve">No </w:t>
      </w:r>
      <w:r>
        <w:rPr>
          <w:b/>
          <w:bCs/>
          <w:sz w:val="28"/>
          <w:u w:val="single"/>
          <w:shd w:val="clear" w:color="auto" w:fill="FFFFFF"/>
          <w:lang w:bidi="bn-IN"/>
        </w:rPr>
        <w:t>1</w:t>
      </w:r>
      <w:r>
        <w:rPr>
          <w:b/>
          <w:bCs/>
          <w:sz w:val="28"/>
          <w:u w:val="single"/>
          <w:shd w:val="clear" w:color="auto" w:fill="FFFFFF"/>
          <w:lang w:bidi="bn-IN"/>
        </w:rPr>
        <w:t xml:space="preserve">: </w:t>
      </w:r>
    </w:p>
    <w:p w14:paraId="135CB04F" w14:textId="673D2047" w:rsidR="00A867F0" w:rsidRDefault="00A867F0">
      <w:pPr>
        <w:jc w:val="both"/>
        <w:rPr>
          <w:bCs/>
          <w:sz w:val="24"/>
          <w:szCs w:val="24"/>
          <w:shd w:val="clear" w:color="auto" w:fill="FFFFFF"/>
          <w:lang w:bidi="bn-IN"/>
        </w:rPr>
      </w:pPr>
      <w:r>
        <w:rPr>
          <w:bCs/>
          <w:noProof/>
          <w:sz w:val="24"/>
          <w:szCs w:val="24"/>
          <w:shd w:val="clear" w:color="auto" w:fill="FFFFFF"/>
          <w:lang w:bidi="bn-IN"/>
        </w:rPr>
        <w:drawing>
          <wp:inline distT="0" distB="0" distL="0" distR="0" wp14:anchorId="2F0C3755" wp14:editId="7FE55485">
            <wp:extent cx="5733415" cy="30759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CFB1" w14:textId="77777777" w:rsidR="00A867F0" w:rsidRDefault="00A867F0">
      <w:pPr>
        <w:jc w:val="both"/>
        <w:rPr>
          <w:bCs/>
          <w:sz w:val="24"/>
          <w:szCs w:val="24"/>
          <w:shd w:val="clear" w:color="auto" w:fill="FFFFFF"/>
          <w:lang w:bidi="bn-IN"/>
        </w:rPr>
      </w:pPr>
    </w:p>
    <w:p w14:paraId="3E29AC54" w14:textId="0044A792" w:rsidR="0026563C" w:rsidRDefault="0026563C" w:rsidP="0026563C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 xml:space="preserve">No 2: </w:t>
      </w:r>
    </w:p>
    <w:p w14:paraId="64DD419C" w14:textId="669F82D6" w:rsidR="0026563C" w:rsidRDefault="0026563C" w:rsidP="0026563C">
      <w:pPr>
        <w:jc w:val="both"/>
        <w:rPr>
          <w:b/>
          <w:bCs/>
          <w:sz w:val="28"/>
          <w:highlight w:val="white"/>
          <w:u w:val="single"/>
          <w:lang w:bidi="bn-IN"/>
        </w:rPr>
      </w:pPr>
      <w:r>
        <w:rPr>
          <w:b/>
          <w:bCs/>
          <w:noProof/>
          <w:sz w:val="28"/>
          <w:u w:val="single"/>
          <w:lang w:bidi="bn-IN"/>
        </w:rPr>
        <w:drawing>
          <wp:inline distT="0" distB="0" distL="0" distR="0" wp14:anchorId="106B4607" wp14:editId="4F1EF6DC">
            <wp:extent cx="5733415" cy="30759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54AF" w14:textId="573DA657" w:rsidR="009A07E2" w:rsidRDefault="009A07E2" w:rsidP="009A07E2">
      <w:pPr>
        <w:jc w:val="both"/>
        <w:rPr>
          <w:b/>
          <w:bCs/>
          <w:sz w:val="28"/>
          <w:highlight w:val="white"/>
          <w:u w:val="single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lastRenderedPageBreak/>
        <w:t xml:space="preserve">No </w:t>
      </w:r>
      <w:r>
        <w:rPr>
          <w:b/>
          <w:bCs/>
          <w:sz w:val="28"/>
          <w:u w:val="single"/>
          <w:shd w:val="clear" w:color="auto" w:fill="FFFFFF"/>
          <w:lang w:bidi="bn-IN"/>
        </w:rPr>
        <w:t>3</w:t>
      </w:r>
      <w:r>
        <w:rPr>
          <w:b/>
          <w:bCs/>
          <w:sz w:val="28"/>
          <w:u w:val="single"/>
          <w:shd w:val="clear" w:color="auto" w:fill="FFFFFF"/>
          <w:lang w:bidi="bn-IN"/>
        </w:rPr>
        <w:t xml:space="preserve">: </w:t>
      </w:r>
    </w:p>
    <w:p w14:paraId="1EAB640E" w14:textId="4213FCF6" w:rsidR="003E397E" w:rsidRDefault="009A07E2" w:rsidP="0026563C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  <w:r>
        <w:rPr>
          <w:b/>
          <w:bCs/>
          <w:noProof/>
          <w:sz w:val="28"/>
          <w:u w:val="single"/>
          <w:shd w:val="clear" w:color="auto" w:fill="FFFFFF"/>
          <w:lang w:bidi="bn-IN"/>
        </w:rPr>
        <w:drawing>
          <wp:inline distT="0" distB="0" distL="0" distR="0" wp14:anchorId="13DC43CF" wp14:editId="1CF429F2">
            <wp:extent cx="5733415" cy="3075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F379" w14:textId="367E4DEE" w:rsidR="0026563C" w:rsidRDefault="0026563C" w:rsidP="0026563C">
      <w:pPr>
        <w:jc w:val="both"/>
        <w:rPr>
          <w:b/>
          <w:bCs/>
          <w:sz w:val="28"/>
          <w:highlight w:val="white"/>
          <w:u w:val="single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 xml:space="preserve">No </w:t>
      </w:r>
      <w:r w:rsidR="009A07E2">
        <w:rPr>
          <w:b/>
          <w:bCs/>
          <w:sz w:val="28"/>
          <w:u w:val="single"/>
          <w:shd w:val="clear" w:color="auto" w:fill="FFFFFF"/>
          <w:lang w:bidi="bn-IN"/>
        </w:rPr>
        <w:t>4</w:t>
      </w:r>
      <w:r>
        <w:rPr>
          <w:b/>
          <w:bCs/>
          <w:sz w:val="28"/>
          <w:u w:val="single"/>
          <w:shd w:val="clear" w:color="auto" w:fill="FFFFFF"/>
          <w:lang w:bidi="bn-IN"/>
        </w:rPr>
        <w:t xml:space="preserve">: </w:t>
      </w:r>
    </w:p>
    <w:p w14:paraId="783AF34A" w14:textId="4BED6715" w:rsidR="0026563C" w:rsidRDefault="0026563C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>
        <w:rPr>
          <w:bCs/>
          <w:noProof/>
          <w:sz w:val="26"/>
          <w:szCs w:val="24"/>
          <w:shd w:val="clear" w:color="auto" w:fill="FFFFFF"/>
          <w:lang w:bidi="bn-IN"/>
        </w:rPr>
        <w:drawing>
          <wp:inline distT="0" distB="0" distL="0" distR="0" wp14:anchorId="6D986811" wp14:editId="400B6AA4">
            <wp:extent cx="5733415" cy="30816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63C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126E4"/>
    <w:multiLevelType w:val="multilevel"/>
    <w:tmpl w:val="0C612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47E15"/>
    <w:multiLevelType w:val="hybridMultilevel"/>
    <w:tmpl w:val="5A0E4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4350E6"/>
    <w:multiLevelType w:val="multilevel"/>
    <w:tmpl w:val="5C4350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F4C88"/>
    <w:multiLevelType w:val="hybridMultilevel"/>
    <w:tmpl w:val="814260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83"/>
    <w:rsid w:val="000A381B"/>
    <w:rsid w:val="000B3D66"/>
    <w:rsid w:val="001177E4"/>
    <w:rsid w:val="00154302"/>
    <w:rsid w:val="0016790E"/>
    <w:rsid w:val="001B4DD9"/>
    <w:rsid w:val="00214874"/>
    <w:rsid w:val="0026563C"/>
    <w:rsid w:val="00275E8E"/>
    <w:rsid w:val="00366E94"/>
    <w:rsid w:val="003E3410"/>
    <w:rsid w:val="003E397E"/>
    <w:rsid w:val="004161E1"/>
    <w:rsid w:val="00455A46"/>
    <w:rsid w:val="00480A1F"/>
    <w:rsid w:val="004A0BEA"/>
    <w:rsid w:val="004C17CE"/>
    <w:rsid w:val="00532C99"/>
    <w:rsid w:val="005B05BB"/>
    <w:rsid w:val="00605790"/>
    <w:rsid w:val="006E6C04"/>
    <w:rsid w:val="006E7A36"/>
    <w:rsid w:val="00752535"/>
    <w:rsid w:val="00752811"/>
    <w:rsid w:val="007C2D74"/>
    <w:rsid w:val="007F3845"/>
    <w:rsid w:val="0080375E"/>
    <w:rsid w:val="00884CA3"/>
    <w:rsid w:val="008B17C5"/>
    <w:rsid w:val="009A07E2"/>
    <w:rsid w:val="009D0B26"/>
    <w:rsid w:val="00A867F0"/>
    <w:rsid w:val="00AB556F"/>
    <w:rsid w:val="00B25D16"/>
    <w:rsid w:val="00BC262E"/>
    <w:rsid w:val="00C04494"/>
    <w:rsid w:val="00D4335D"/>
    <w:rsid w:val="00D528BB"/>
    <w:rsid w:val="00D56EAC"/>
    <w:rsid w:val="00D727C2"/>
    <w:rsid w:val="00DC4AED"/>
    <w:rsid w:val="00DC7783"/>
    <w:rsid w:val="00DF2CB7"/>
    <w:rsid w:val="00E1794A"/>
    <w:rsid w:val="00E22758"/>
    <w:rsid w:val="00E374C8"/>
    <w:rsid w:val="00E65F84"/>
    <w:rsid w:val="00EC122B"/>
    <w:rsid w:val="00EF48D5"/>
    <w:rsid w:val="00F13588"/>
    <w:rsid w:val="00F245E8"/>
    <w:rsid w:val="00F47564"/>
    <w:rsid w:val="00F60C40"/>
    <w:rsid w:val="00F80EEE"/>
    <w:rsid w:val="41F04B13"/>
    <w:rsid w:val="466B6F06"/>
    <w:rsid w:val="58F617AC"/>
    <w:rsid w:val="5D9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DB56"/>
  <w15:docId w15:val="{D860BF28-5662-4F1E-A48F-862B8C25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3A4E6-9B8D-4D05-B1FE-C1F7F561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Masruf Jaman</cp:lastModifiedBy>
  <cp:revision>79</cp:revision>
  <dcterms:created xsi:type="dcterms:W3CDTF">2018-02-18T10:03:00Z</dcterms:created>
  <dcterms:modified xsi:type="dcterms:W3CDTF">2020-12-14T17:16:00Z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1033-11.2.0.9739</vt:lpwstr>
  </property>
</Properties>
</file>