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A78C1" w14:textId="77777777" w:rsidR="007910C7" w:rsidRPr="00B4020C" w:rsidRDefault="007910C7" w:rsidP="007910C7"/>
    <w:p w14:paraId="268753C4" w14:textId="77777777" w:rsidR="007910C7" w:rsidRPr="006F6C21" w:rsidRDefault="007910C7" w:rsidP="007910C7"/>
    <w:p w14:paraId="30A53CE7" w14:textId="77777777" w:rsidR="007910C7" w:rsidRPr="006F6C21" w:rsidRDefault="007910C7" w:rsidP="007910C7"/>
    <w:p w14:paraId="4E1E3452" w14:textId="77777777" w:rsidR="007910C7" w:rsidRPr="006F6C21" w:rsidRDefault="007910C7" w:rsidP="007910C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55780E" wp14:editId="2DEB6324">
                <wp:simplePos x="0" y="0"/>
                <wp:positionH relativeFrom="column">
                  <wp:posOffset>31115</wp:posOffset>
                </wp:positionH>
                <wp:positionV relativeFrom="margin">
                  <wp:posOffset>1717040</wp:posOffset>
                </wp:positionV>
                <wp:extent cx="7267575" cy="3975735"/>
                <wp:effectExtent l="0" t="0" r="0" b="5715"/>
                <wp:wrapTight wrapText="bothSides">
                  <wp:wrapPolygon edited="0">
                    <wp:start x="510" y="0"/>
                    <wp:lineTo x="510" y="10143"/>
                    <wp:lineTo x="170" y="11488"/>
                    <wp:lineTo x="113" y="21528"/>
                    <wp:lineTo x="21402" y="21528"/>
                    <wp:lineTo x="21515" y="11488"/>
                    <wp:lineTo x="18118" y="10143"/>
                    <wp:lineTo x="18118" y="0"/>
                    <wp:lineTo x="510" y="0"/>
                  </wp:wrapPolygon>
                </wp:wrapTight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7575" cy="3975735"/>
                          <a:chOff x="174625" y="0"/>
                          <a:chExt cx="7267575" cy="2100354"/>
                        </a:xfrm>
                      </wpg:grpSpPr>
                      <wps:wsp>
                        <wps:cNvPr id="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98450" y="0"/>
                            <a:ext cx="6038850" cy="1123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B9F8F" w14:textId="6E36E914" w:rsidR="007910C7" w:rsidRPr="000E3CCF" w:rsidRDefault="00533B2E" w:rsidP="003F7659">
                              <w:pPr>
                                <w:pStyle w:val="MainDocHeader"/>
                                <w:jc w:val="center"/>
                                <w:rPr>
                                  <w:color w:val="ACCD38"/>
                                  <w:lang w:val="en-US"/>
                                </w:rPr>
                              </w:pPr>
                              <w:r w:rsidRPr="00533B2E">
                                <w:rPr>
                                  <w:color w:val="ACCD38"/>
                                  <w:lang w:val="en-US"/>
                                </w:rPr>
                                <w:t xml:space="preserve">Shipment </w:t>
                              </w:r>
                              <w:r w:rsidR="003F7659">
                                <w:rPr>
                                  <w:color w:val="ACCD38"/>
                                  <w:lang w:val="en-US"/>
                                </w:rPr>
                                <w:t>Module</w:t>
                              </w:r>
                              <w:r w:rsidR="007910C7">
                                <w:rPr>
                                  <w:color w:val="ACCD38"/>
                                  <w:lang w:val="en-US"/>
                                </w:rPr>
                                <w:t xml:space="preserve">  </w:t>
                              </w:r>
                              <w:r w:rsidR="00FE6236">
                                <w:rPr>
                                  <w:color w:val="ACCD38"/>
                                  <w:lang w:val="en-US"/>
                                </w:rPr>
                                <w:t>V1.0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4625" y="1100229"/>
                            <a:ext cx="726757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E3C5A9" w14:textId="77777777" w:rsidR="007910C7" w:rsidRPr="000E3CCF" w:rsidRDefault="007910C7" w:rsidP="007910C7">
                              <w:pPr>
                                <w:pStyle w:val="SubDocHeader"/>
                                <w:jc w:val="center"/>
                                <w:rPr>
                                  <w:color w:val="047CAC"/>
                                  <w:lang w:val="en-US"/>
                                </w:rPr>
                              </w:pPr>
                              <w:r>
                                <w:rPr>
                                  <w:color w:val="047CAC"/>
                                  <w:lang w:val="en-US"/>
                                </w:rPr>
                                <w:t>Documentation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5780E" id="Grupo 1" o:spid="_x0000_s1026" style="position:absolute;left:0;text-align:left;margin-left:2.45pt;margin-top:135.2pt;width:572.25pt;height:313.05pt;z-index:251659264;mso-position-vertical-relative:margin;mso-height-relative:margin" coordorigin="1746" coordsize="72675,2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left:2984;width:60389;height:1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" filled="f" fillcolor="yellow" stroked="f">
                  <v:textbox>
                    <w:txbxContent>
                      <w:p w14:paraId="70CB9F8F" w14:textId="6E36E914" w:rsidR="007910C7" w:rsidRPr="000E3CCF" w:rsidRDefault="00533B2E" w:rsidP="003F7659">
                        <w:pPr>
                          <w:pStyle w:val="MainDocHeader"/>
                          <w:jc w:val="center"/>
                          <w:rPr>
                            <w:color w:val="ACCD38"/>
                            <w:lang w:val="en-US"/>
                          </w:rPr>
                        </w:pPr>
                        <w:r w:rsidRPr="00533B2E">
                          <w:rPr>
                            <w:color w:val="ACCD38"/>
                            <w:lang w:val="en-US"/>
                          </w:rPr>
                          <w:t xml:space="preserve">Shipment </w:t>
                        </w:r>
                        <w:r w:rsidR="003F7659">
                          <w:rPr>
                            <w:color w:val="ACCD38"/>
                            <w:lang w:val="en-US"/>
                          </w:rPr>
                          <w:t>Module</w:t>
                        </w:r>
                        <w:r w:rsidR="007910C7">
                          <w:rPr>
                            <w:color w:val="ACCD38"/>
                            <w:lang w:val="en-US"/>
                          </w:rPr>
                          <w:t xml:space="preserve">  </w:t>
                        </w:r>
                        <w:r w:rsidR="00FE6236">
                          <w:rPr>
                            <w:color w:val="ACCD38"/>
                            <w:lang w:val="en-US"/>
                          </w:rPr>
                          <w:t>V1.0</w:t>
                        </w:r>
                      </w:p>
                    </w:txbxContent>
                  </v:textbox>
                </v:shape>
                <v:shape id="Text Box 15" o:spid="_x0000_s1028" type="#_x0000_t202" style="position:absolute;left:1746;top:11002;width:72676;height:10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" filled="f" fillcolor="yellow" stroked="f">
                  <v:textbox>
                    <w:txbxContent>
                      <w:p w14:paraId="16E3C5A9" w14:textId="77777777" w:rsidR="007910C7" w:rsidRPr="000E3CCF" w:rsidRDefault="007910C7" w:rsidP="007910C7">
                        <w:pPr>
                          <w:pStyle w:val="SubDocHeader"/>
                          <w:jc w:val="center"/>
                          <w:rPr>
                            <w:color w:val="047CAC"/>
                            <w:lang w:val="en-US"/>
                          </w:rPr>
                        </w:pPr>
                        <w:r>
                          <w:rPr>
                            <w:color w:val="047CAC"/>
                            <w:lang w:val="en-US"/>
                          </w:rPr>
                          <w:t>Documentation</w:t>
                        </w:r>
                      </w:p>
                    </w:txbxContent>
                  </v:textbox>
                </v:shape>
                <w10:wrap type="tight" anchory="margin"/>
              </v:group>
            </w:pict>
          </mc:Fallback>
        </mc:AlternateContent>
      </w:r>
    </w:p>
    <w:p w14:paraId="77CA15C9" w14:textId="77777777" w:rsidR="007910C7" w:rsidRPr="006F6C21" w:rsidRDefault="007910C7" w:rsidP="007910C7"/>
    <w:p w14:paraId="1EB2C4B8" w14:textId="77777777" w:rsidR="007910C7" w:rsidRPr="00933E94" w:rsidRDefault="007910C7" w:rsidP="007910C7"/>
    <w:p w14:paraId="4B3194B2" w14:textId="77777777" w:rsidR="007910C7" w:rsidRPr="00933E94" w:rsidRDefault="007910C7" w:rsidP="007910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71C71" wp14:editId="551AF603">
                <wp:simplePos x="0" y="0"/>
                <wp:positionH relativeFrom="page">
                  <wp:posOffset>933450</wp:posOffset>
                </wp:positionH>
                <wp:positionV relativeFrom="margin">
                  <wp:posOffset>6450965</wp:posOffset>
                </wp:positionV>
                <wp:extent cx="6191250" cy="847725"/>
                <wp:effectExtent l="0" t="0" r="0" b="0"/>
                <wp:wrapTight wrapText="bothSides">
                  <wp:wrapPolygon edited="0">
                    <wp:start x="133" y="1456"/>
                    <wp:lineTo x="133" y="19901"/>
                    <wp:lineTo x="21401" y="19901"/>
                    <wp:lineTo x="21401" y="1456"/>
                    <wp:lineTo x="133" y="1456"/>
                  </wp:wrapPolygon>
                </wp:wrapTight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B9098" w14:textId="076ED8C5" w:rsidR="00EC26EB" w:rsidRPr="00EC26EB" w:rsidRDefault="00533B2E" w:rsidP="00533B2E">
                            <w:pPr>
                              <w:jc w:val="left"/>
                              <w:rPr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lang w:val="pt-BR"/>
                              </w:rPr>
                              <w:t>Author(s):</w:t>
                            </w:r>
                            <w:r w:rsidR="007910C7" w:rsidRPr="00EC26EB">
                              <w:rPr>
                                <w:sz w:val="28"/>
                                <w:lang w:val="pt-BR"/>
                              </w:rPr>
                              <w:t xml:space="preserve"> </w:t>
                            </w:r>
                            <w:r w:rsidR="00EC26EB" w:rsidRPr="00EC26EB">
                              <w:rPr>
                                <w:sz w:val="28"/>
                                <w:lang w:val="pt-BR"/>
                              </w:rPr>
                              <w:t>Rodrigo Tapia</w:t>
                            </w:r>
                            <w:r w:rsidR="00EC26EB">
                              <w:rPr>
                                <w:sz w:val="28"/>
                                <w:lang w:val="pt-BR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  <w:lang w:val="pt-BR"/>
                              </w:rPr>
                              <w:t>Ali Nadi</w:t>
                            </w:r>
                          </w:p>
                          <w:p w14:paraId="3B8D5C23" w14:textId="2572663F" w:rsidR="007910C7" w:rsidRPr="00935FFD" w:rsidRDefault="007910C7" w:rsidP="007910C7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Author’(s’) affiliation (Partner short name): </w:t>
                            </w:r>
                            <w:r w:rsidR="00EC26EB">
                              <w:rPr>
                                <w:sz w:val="28"/>
                              </w:rPr>
                              <w:t>TU DELFT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71C71" id="Text Box 14" o:spid="_x0000_s1029" type="#_x0000_t202" style="position:absolute;left:0;text-align:left;margin-left:73.5pt;margin-top:507.95pt;width:487.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" filled="f" stroked="f">
                <v:textbox inset=",7.2pt,,7.2pt">
                  <w:txbxContent>
                    <w:p w14:paraId="4D9B9098" w14:textId="076ED8C5" w:rsidR="00EC26EB" w:rsidRPr="00EC26EB" w:rsidRDefault="00533B2E" w:rsidP="00533B2E">
                      <w:pPr>
                        <w:jc w:val="left"/>
                        <w:rPr>
                          <w:sz w:val="28"/>
                          <w:lang w:val="pt-BR"/>
                        </w:rPr>
                      </w:pPr>
                      <w:r>
                        <w:rPr>
                          <w:sz w:val="28"/>
                          <w:lang w:val="pt-BR"/>
                        </w:rPr>
                        <w:t>Author(s):</w:t>
                      </w:r>
                      <w:r w:rsidR="007910C7" w:rsidRPr="00EC26EB">
                        <w:rPr>
                          <w:sz w:val="28"/>
                          <w:lang w:val="pt-BR"/>
                        </w:rPr>
                        <w:t xml:space="preserve"> </w:t>
                      </w:r>
                      <w:r w:rsidR="00EC26EB" w:rsidRPr="00EC26EB">
                        <w:rPr>
                          <w:sz w:val="28"/>
                          <w:lang w:val="pt-BR"/>
                        </w:rPr>
                        <w:t>Rodrigo Tapia</w:t>
                      </w:r>
                      <w:r w:rsidR="00EC26EB">
                        <w:rPr>
                          <w:sz w:val="28"/>
                          <w:lang w:val="pt-BR"/>
                        </w:rPr>
                        <w:t xml:space="preserve">, </w:t>
                      </w:r>
                      <w:r>
                        <w:rPr>
                          <w:sz w:val="28"/>
                          <w:lang w:val="pt-BR"/>
                        </w:rPr>
                        <w:t>Ali Nadi</w:t>
                      </w:r>
                    </w:p>
                    <w:p w14:paraId="3B8D5C23" w14:textId="2572663F" w:rsidR="007910C7" w:rsidRPr="00935FFD" w:rsidRDefault="007910C7" w:rsidP="007910C7">
                      <w:pPr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Author’(s’) affiliation (Partner short name): </w:t>
                      </w:r>
                      <w:r w:rsidR="00EC26EB">
                        <w:rPr>
                          <w:sz w:val="28"/>
                        </w:rPr>
                        <w:t>TU DELFT</w:t>
                      </w:r>
                    </w:p>
                  </w:txbxContent>
                </v:textbox>
                <w10:wrap type="tight" anchorx="page" anchory="margin"/>
              </v:shape>
            </w:pict>
          </mc:Fallback>
        </mc:AlternateContent>
      </w:r>
    </w:p>
    <w:p w14:paraId="48223FF0" w14:textId="77777777" w:rsidR="007910C7" w:rsidRPr="00933E94" w:rsidRDefault="007910C7" w:rsidP="007910C7"/>
    <w:p w14:paraId="64FBBAC5" w14:textId="77777777" w:rsidR="007910C7" w:rsidRPr="00933E94" w:rsidRDefault="007910C7" w:rsidP="007910C7"/>
    <w:p w14:paraId="2838F694" w14:textId="77777777" w:rsidR="007910C7" w:rsidRPr="00933E94" w:rsidRDefault="007910C7" w:rsidP="007910C7"/>
    <w:p w14:paraId="2C584B88" w14:textId="77777777" w:rsidR="007910C7" w:rsidRPr="00933E94" w:rsidRDefault="007910C7" w:rsidP="007910C7"/>
    <w:p w14:paraId="525669FC" w14:textId="77777777" w:rsidR="007910C7" w:rsidRPr="00933E94" w:rsidRDefault="007910C7" w:rsidP="007910C7"/>
    <w:p w14:paraId="582CD09F" w14:textId="77777777" w:rsidR="007910C7" w:rsidRPr="00933E94" w:rsidRDefault="007910C7" w:rsidP="007910C7"/>
    <w:p w14:paraId="21464C29" w14:textId="77777777" w:rsidR="007910C7" w:rsidRPr="00782D75" w:rsidRDefault="007910C7" w:rsidP="007910C7">
      <w:pPr>
        <w:rPr>
          <w:color w:val="0066CD"/>
          <w:szCs w:val="39"/>
        </w:rPr>
      </w:pPr>
      <w:r w:rsidRPr="00782D75">
        <w:t>Revision History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1318"/>
        <w:gridCol w:w="6341"/>
      </w:tblGrid>
      <w:tr w:rsidR="007910C7" w:rsidRPr="00782D75" w14:paraId="05F3A47C" w14:textId="77777777" w:rsidTr="00533B2E">
        <w:trPr>
          <w:trHeight w:val="510"/>
        </w:trPr>
        <w:tc>
          <w:tcPr>
            <w:tcW w:w="15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047CAC"/>
            <w:vAlign w:val="center"/>
          </w:tcPr>
          <w:p w14:paraId="20E4786B" w14:textId="77777777" w:rsidR="007910C7" w:rsidRPr="00782D75" w:rsidRDefault="007910C7" w:rsidP="00533B2E">
            <w:r w:rsidRPr="00782D75">
              <w:lastRenderedPageBreak/>
              <w:t>Version No.</w:t>
            </w:r>
          </w:p>
        </w:tc>
        <w:tc>
          <w:tcPr>
            <w:tcW w:w="13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047CAC"/>
            <w:vAlign w:val="center"/>
          </w:tcPr>
          <w:p w14:paraId="77EC6B32" w14:textId="77777777" w:rsidR="007910C7" w:rsidRPr="00782D75" w:rsidRDefault="007910C7" w:rsidP="00533B2E">
            <w:r w:rsidRPr="00782D75">
              <w:t>Date</w:t>
            </w:r>
          </w:p>
        </w:tc>
        <w:tc>
          <w:tcPr>
            <w:tcW w:w="63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047CAC"/>
            <w:vAlign w:val="center"/>
          </w:tcPr>
          <w:p w14:paraId="43D9648F" w14:textId="77777777" w:rsidR="007910C7" w:rsidRPr="00782D75" w:rsidRDefault="007910C7" w:rsidP="00533B2E">
            <w:r w:rsidRPr="00782D75">
              <w:t>Details</w:t>
            </w:r>
          </w:p>
        </w:tc>
      </w:tr>
      <w:tr w:rsidR="007910C7" w:rsidRPr="00556C93" w14:paraId="4F093B4A" w14:textId="77777777" w:rsidTr="00533B2E">
        <w:trPr>
          <w:trHeight w:val="453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6EF9D70D" w14:textId="4CEB915F" w:rsidR="007910C7" w:rsidRPr="00A77BF5" w:rsidRDefault="00EC26EB" w:rsidP="00533B2E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1.0</w:t>
            </w:r>
          </w:p>
        </w:tc>
        <w:tc>
          <w:tcPr>
            <w:tcW w:w="13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01BBFBCC" w14:textId="2F3CE508" w:rsidR="007910C7" w:rsidRPr="00A77BF5" w:rsidRDefault="00533B2E" w:rsidP="00533B2E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26</w:t>
            </w:r>
            <w:r w:rsidR="00EC26EB">
              <w:rPr>
                <w:rFonts w:cs="Arial"/>
                <w:bCs/>
                <w:sz w:val="20"/>
                <w:szCs w:val="20"/>
              </w:rPr>
              <w:t>/</w:t>
            </w:r>
            <w:r>
              <w:rPr>
                <w:rFonts w:cs="Arial"/>
                <w:bCs/>
                <w:sz w:val="20"/>
                <w:szCs w:val="20"/>
              </w:rPr>
              <w:t>08</w:t>
            </w:r>
            <w:r w:rsidR="00EC26EB">
              <w:rPr>
                <w:rFonts w:cs="Arial"/>
                <w:bCs/>
                <w:sz w:val="20"/>
                <w:szCs w:val="20"/>
              </w:rPr>
              <w:t>/22</w:t>
            </w:r>
          </w:p>
        </w:tc>
        <w:tc>
          <w:tcPr>
            <w:tcW w:w="6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23B76E25" w14:textId="77777777" w:rsidR="007910C7" w:rsidRPr="00A77BF5" w:rsidRDefault="007910C7" w:rsidP="00533B2E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7910C7" w:rsidRPr="00556C93" w14:paraId="1DEEC02B" w14:textId="77777777" w:rsidTr="00533B2E">
        <w:trPr>
          <w:trHeight w:val="453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3034590E" w14:textId="77777777" w:rsidR="007910C7" w:rsidRPr="00A77BF5" w:rsidRDefault="007910C7" w:rsidP="00533B2E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63493963" w14:textId="77777777" w:rsidR="007910C7" w:rsidRPr="00A77BF5" w:rsidRDefault="007910C7" w:rsidP="00533B2E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6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0B2B79DD" w14:textId="77777777" w:rsidR="007910C7" w:rsidRPr="00A77BF5" w:rsidRDefault="007910C7" w:rsidP="00533B2E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7910C7" w:rsidRPr="00556C93" w14:paraId="5CD5E04B" w14:textId="77777777" w:rsidTr="00533B2E">
        <w:trPr>
          <w:trHeight w:val="453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6B4F03E4" w14:textId="77777777" w:rsidR="007910C7" w:rsidRPr="00A77BF5" w:rsidRDefault="007910C7" w:rsidP="00533B2E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51552C9A" w14:textId="77777777" w:rsidR="007910C7" w:rsidRPr="00A77BF5" w:rsidRDefault="007910C7" w:rsidP="00533B2E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6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4B9CE3A4" w14:textId="77777777" w:rsidR="007910C7" w:rsidRPr="00A77BF5" w:rsidRDefault="007910C7" w:rsidP="00533B2E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7910C7" w:rsidRPr="00556C93" w14:paraId="582C91D5" w14:textId="77777777" w:rsidTr="00533B2E">
        <w:trPr>
          <w:trHeight w:val="453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140A95A9" w14:textId="77777777" w:rsidR="007910C7" w:rsidRPr="00A77BF5" w:rsidRDefault="007910C7" w:rsidP="00533B2E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751C23E5" w14:textId="77777777" w:rsidR="007910C7" w:rsidRPr="00A77BF5" w:rsidRDefault="007910C7" w:rsidP="00533B2E">
            <w:pPr>
              <w:rPr>
                <w:rFonts w:cs="Arial"/>
                <w:bCs/>
                <w:i/>
                <w:sz w:val="20"/>
                <w:szCs w:val="20"/>
              </w:rPr>
            </w:pPr>
          </w:p>
        </w:tc>
        <w:tc>
          <w:tcPr>
            <w:tcW w:w="6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539A0E89" w14:textId="77777777" w:rsidR="007910C7" w:rsidRPr="00A77BF5" w:rsidRDefault="007910C7" w:rsidP="00533B2E">
            <w:pPr>
              <w:rPr>
                <w:rFonts w:cs="Arial"/>
                <w:bCs/>
                <w:i/>
                <w:iCs/>
                <w:sz w:val="20"/>
                <w:szCs w:val="20"/>
              </w:rPr>
            </w:pPr>
          </w:p>
        </w:tc>
      </w:tr>
      <w:tr w:rsidR="007910C7" w:rsidRPr="00556C93" w14:paraId="72282C5A" w14:textId="77777777" w:rsidTr="00533B2E">
        <w:trPr>
          <w:trHeight w:val="453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40E38014" w14:textId="77777777" w:rsidR="007910C7" w:rsidRPr="00A77BF5" w:rsidRDefault="007910C7" w:rsidP="00533B2E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72B56816" w14:textId="77777777" w:rsidR="007910C7" w:rsidRPr="00A77BF5" w:rsidRDefault="007910C7" w:rsidP="00533B2E">
            <w:pPr>
              <w:rPr>
                <w:rFonts w:cs="Arial"/>
                <w:bCs/>
                <w:i/>
                <w:sz w:val="20"/>
                <w:szCs w:val="20"/>
              </w:rPr>
            </w:pPr>
          </w:p>
        </w:tc>
        <w:tc>
          <w:tcPr>
            <w:tcW w:w="6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3467189E" w14:textId="77777777" w:rsidR="007910C7" w:rsidRPr="00A77BF5" w:rsidRDefault="007910C7" w:rsidP="00533B2E">
            <w:pPr>
              <w:rPr>
                <w:rFonts w:cs="Arial"/>
                <w:bCs/>
                <w:i/>
                <w:iCs/>
                <w:sz w:val="20"/>
                <w:szCs w:val="20"/>
              </w:rPr>
            </w:pPr>
          </w:p>
        </w:tc>
      </w:tr>
    </w:tbl>
    <w:p w14:paraId="0A3A796D" w14:textId="77777777" w:rsidR="007910C7" w:rsidRDefault="007910C7" w:rsidP="007910C7"/>
    <w:p w14:paraId="72372AB0" w14:textId="77777777" w:rsidR="007910C7" w:rsidRDefault="007910C7" w:rsidP="007910C7">
      <w:pPr>
        <w:rPr>
          <w:color w:val="007681"/>
          <w:sz w:val="40"/>
        </w:rPr>
      </w:pPr>
      <w:r>
        <w:br w:type="page"/>
      </w:r>
    </w:p>
    <w:p w14:paraId="496D8D76" w14:textId="77777777" w:rsidR="007910C7" w:rsidRPr="00A73984" w:rsidRDefault="007910C7" w:rsidP="007910C7">
      <w:pPr>
        <w:pStyle w:val="SubDocHeader2Red"/>
      </w:pPr>
      <w:r w:rsidRPr="00A73984">
        <w:lastRenderedPageBreak/>
        <w:t>Contents</w:t>
      </w:r>
    </w:p>
    <w:sdt>
      <w:sdtPr>
        <w:rPr>
          <w:b w:val="0"/>
          <w:noProof w:val="0"/>
          <w:color w:val="585858"/>
          <w:sz w:val="22"/>
          <w:szCs w:val="22"/>
        </w:rPr>
        <w:id w:val="2885121"/>
        <w:docPartObj>
          <w:docPartGallery w:val="Table of Contents"/>
          <w:docPartUnique/>
        </w:docPartObj>
      </w:sdtPr>
      <w:sdtEndPr>
        <w:rPr>
          <w:b/>
          <w:noProof/>
          <w:color w:val="047CAC"/>
          <w:sz w:val="28"/>
          <w:szCs w:val="24"/>
        </w:rPr>
      </w:sdtEndPr>
      <w:sdtContent>
        <w:p w14:paraId="28B17F10" w14:textId="4383C58A" w:rsidR="00FE6236" w:rsidRDefault="007910C7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en-GB"/>
            </w:rPr>
          </w:pPr>
          <w:r>
            <w:rPr>
              <w:color w:val="1C2674"/>
            </w:rPr>
            <w:fldChar w:fldCharType="begin"/>
          </w:r>
          <w:r>
            <w:rPr>
              <w:color w:val="1C2674"/>
            </w:rPr>
            <w:instrText xml:space="preserve"> TOC \o "1-3" \h \z \u </w:instrText>
          </w:r>
          <w:r>
            <w:rPr>
              <w:color w:val="1C2674"/>
            </w:rPr>
            <w:fldChar w:fldCharType="separate"/>
          </w:r>
          <w:hyperlink w:anchor="_Toc93590418" w:history="1">
            <w:r w:rsidR="00FE6236" w:rsidRPr="00616A2E">
              <w:rPr>
                <w:rStyle w:val="Hyperlink"/>
              </w:rPr>
              <w:t>1</w:t>
            </w:r>
            <w:r w:rsidR="00FE6236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Introduction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_Toc93590418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4</w:t>
            </w:r>
            <w:r w:rsidR="00FE6236">
              <w:rPr>
                <w:webHidden/>
              </w:rPr>
              <w:fldChar w:fldCharType="end"/>
            </w:r>
          </w:hyperlink>
        </w:p>
        <w:p w14:paraId="3C645B02" w14:textId="2EEEC413" w:rsidR="00FE6236" w:rsidRDefault="00DE0668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eastAsia="en-GB"/>
            </w:rPr>
          </w:pPr>
          <w:hyperlink w:anchor="_Toc93590419" w:history="1">
            <w:r w:rsidR="00FE6236" w:rsidRPr="00616A2E">
              <w:rPr>
                <w:rStyle w:val="Hyperlink"/>
              </w:rPr>
              <w:t>1.1</w:t>
            </w:r>
            <w:r w:rsidR="00FE6236">
              <w:rPr>
                <w:rFonts w:asciiTheme="minorHAnsi" w:eastAsiaTheme="minorEastAsia" w:hAnsiTheme="minorHAnsi" w:cstheme="minorBidi"/>
                <w:color w:val="auto"/>
                <w:sz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Scope and objectives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_Toc93590419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4</w:t>
            </w:r>
            <w:r w:rsidR="00FE6236">
              <w:rPr>
                <w:webHidden/>
              </w:rPr>
              <w:fldChar w:fldCharType="end"/>
            </w:r>
          </w:hyperlink>
        </w:p>
        <w:p w14:paraId="71043F87" w14:textId="2B8B51B0" w:rsidR="00FE6236" w:rsidRDefault="00DE0668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en-GB"/>
            </w:rPr>
          </w:pPr>
          <w:hyperlink w:anchor="_Toc93590420" w:history="1">
            <w:r w:rsidR="00FE6236" w:rsidRPr="00616A2E">
              <w:rPr>
                <w:rStyle w:val="Hyperlink"/>
              </w:rPr>
              <w:t>2</w:t>
            </w:r>
            <w:r w:rsidR="00FE6236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Requirements.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_Toc93590420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4</w:t>
            </w:r>
            <w:r w:rsidR="00FE6236">
              <w:rPr>
                <w:webHidden/>
              </w:rPr>
              <w:fldChar w:fldCharType="end"/>
            </w:r>
          </w:hyperlink>
        </w:p>
        <w:p w14:paraId="4B061C26" w14:textId="15CBB322" w:rsidR="00FE6236" w:rsidRDefault="00DE0668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eastAsia="en-GB"/>
            </w:rPr>
          </w:pPr>
          <w:hyperlink w:anchor="_Toc93590421" w:history="1">
            <w:r w:rsidR="00FE6236" w:rsidRPr="00616A2E">
              <w:rPr>
                <w:rStyle w:val="Hyperlink"/>
              </w:rPr>
              <w:t>2.1</w:t>
            </w:r>
            <w:r w:rsidR="00FE6236">
              <w:rPr>
                <w:rFonts w:asciiTheme="minorHAnsi" w:eastAsiaTheme="minorEastAsia" w:hAnsiTheme="minorHAnsi" w:cstheme="minorBidi"/>
                <w:color w:val="auto"/>
                <w:sz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Software requirements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_Toc93590421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4</w:t>
            </w:r>
            <w:r w:rsidR="00FE6236">
              <w:rPr>
                <w:webHidden/>
              </w:rPr>
              <w:fldChar w:fldCharType="end"/>
            </w:r>
          </w:hyperlink>
        </w:p>
        <w:p w14:paraId="4472AC41" w14:textId="41FEF796" w:rsidR="00FE6236" w:rsidRDefault="00DE0668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eastAsia="en-GB"/>
            </w:rPr>
          </w:pPr>
          <w:hyperlink w:anchor="_Toc93590422" w:history="1">
            <w:r w:rsidR="00FE6236" w:rsidRPr="00616A2E">
              <w:rPr>
                <w:rStyle w:val="Hyperlink"/>
              </w:rPr>
              <w:t>2.2</w:t>
            </w:r>
            <w:r w:rsidR="00FE6236">
              <w:rPr>
                <w:rFonts w:asciiTheme="minorHAnsi" w:eastAsiaTheme="minorEastAsia" w:hAnsiTheme="minorHAnsi" w:cstheme="minorBidi"/>
                <w:color w:val="auto"/>
                <w:sz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Input/Outputs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_Toc93590422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5</w:t>
            </w:r>
            <w:r w:rsidR="00FE6236">
              <w:rPr>
                <w:webHidden/>
              </w:rPr>
              <w:fldChar w:fldCharType="end"/>
            </w:r>
          </w:hyperlink>
        </w:p>
        <w:p w14:paraId="7E471A44" w14:textId="0C6E1276" w:rsidR="00FE6236" w:rsidRDefault="00DE0668">
          <w:pPr>
            <w:pStyle w:val="TOC3"/>
            <w:rPr>
              <w:rFonts w:asciiTheme="minorHAnsi" w:eastAsiaTheme="minorEastAsia" w:hAnsiTheme="minorHAnsi" w:cstheme="minorBidi"/>
              <w:lang w:eastAsia="en-GB"/>
            </w:rPr>
          </w:pPr>
          <w:hyperlink w:anchor="_Toc93590423" w:history="1">
            <w:r w:rsidR="00FE6236" w:rsidRPr="00616A2E">
              <w:rPr>
                <w:rStyle w:val="Hyperlink"/>
              </w:rPr>
              <w:t>2.2.1</w:t>
            </w:r>
            <w:r w:rsidR="00FE6236">
              <w:rPr>
                <w:rFonts w:asciiTheme="minorHAnsi" w:eastAsiaTheme="minorEastAsia" w:hAnsiTheme="minorHAnsi" w:cstheme="minorBidi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Inputs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_Toc93590423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5</w:t>
            </w:r>
            <w:r w:rsidR="00FE6236">
              <w:rPr>
                <w:webHidden/>
              </w:rPr>
              <w:fldChar w:fldCharType="end"/>
            </w:r>
          </w:hyperlink>
        </w:p>
        <w:p w14:paraId="08C7AF0C" w14:textId="491A03BC" w:rsidR="00FE6236" w:rsidRDefault="00DE0668">
          <w:pPr>
            <w:pStyle w:val="TOC3"/>
            <w:rPr>
              <w:rFonts w:asciiTheme="minorHAnsi" w:eastAsiaTheme="minorEastAsia" w:hAnsiTheme="minorHAnsi" w:cstheme="minorBidi"/>
              <w:lang w:eastAsia="en-GB"/>
            </w:rPr>
          </w:pPr>
          <w:hyperlink w:anchor="_Toc93590424" w:history="1">
            <w:r w:rsidR="00FE6236" w:rsidRPr="00616A2E">
              <w:rPr>
                <w:rStyle w:val="Hyperlink"/>
              </w:rPr>
              <w:t>2.2.2</w:t>
            </w:r>
            <w:r w:rsidR="00FE6236">
              <w:rPr>
                <w:rFonts w:asciiTheme="minorHAnsi" w:eastAsiaTheme="minorEastAsia" w:hAnsiTheme="minorHAnsi" w:cstheme="minorBidi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Outputs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_Toc93590424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5</w:t>
            </w:r>
            <w:r w:rsidR="00FE6236">
              <w:rPr>
                <w:webHidden/>
              </w:rPr>
              <w:fldChar w:fldCharType="end"/>
            </w:r>
          </w:hyperlink>
        </w:p>
        <w:p w14:paraId="6F931B13" w14:textId="456666D9" w:rsidR="00FE6236" w:rsidRDefault="00DE0668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eastAsia="en-GB"/>
            </w:rPr>
          </w:pPr>
          <w:hyperlink w:anchor="_Toc93590425" w:history="1">
            <w:r w:rsidR="00FE6236" w:rsidRPr="00616A2E">
              <w:rPr>
                <w:rStyle w:val="Hyperlink"/>
              </w:rPr>
              <w:t>2.3</w:t>
            </w:r>
            <w:r w:rsidR="00FE6236">
              <w:rPr>
                <w:rFonts w:asciiTheme="minorHAnsi" w:eastAsiaTheme="minorEastAsia" w:hAnsiTheme="minorHAnsi" w:cstheme="minorBidi"/>
                <w:color w:val="auto"/>
                <w:sz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Paths structure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_Toc93590425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6</w:t>
            </w:r>
            <w:r w:rsidR="00FE6236">
              <w:rPr>
                <w:webHidden/>
              </w:rPr>
              <w:fldChar w:fldCharType="end"/>
            </w:r>
          </w:hyperlink>
        </w:p>
        <w:p w14:paraId="79829F2F" w14:textId="6D511DF6" w:rsidR="00FE6236" w:rsidRDefault="00DE0668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en-GB"/>
            </w:rPr>
          </w:pPr>
          <w:hyperlink w:anchor="_Toc93590426" w:history="1">
            <w:r w:rsidR="00FE6236" w:rsidRPr="00616A2E">
              <w:rPr>
                <w:rStyle w:val="Hyperlink"/>
              </w:rPr>
              <w:t>3</w:t>
            </w:r>
            <w:r w:rsidR="00FE6236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Model  Description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_Toc93590426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6</w:t>
            </w:r>
            <w:r w:rsidR="00FE6236">
              <w:rPr>
                <w:webHidden/>
              </w:rPr>
              <w:fldChar w:fldCharType="end"/>
            </w:r>
          </w:hyperlink>
        </w:p>
        <w:p w14:paraId="2321D4DF" w14:textId="7D6E2622" w:rsidR="00FE6236" w:rsidRDefault="00DE0668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en-GB"/>
            </w:rPr>
          </w:pPr>
          <w:hyperlink w:anchor="_Toc93590427" w:history="1">
            <w:r w:rsidR="00FE6236" w:rsidRPr="00616A2E">
              <w:rPr>
                <w:rStyle w:val="Hyperlink"/>
              </w:rPr>
              <w:t>4</w:t>
            </w:r>
            <w:r w:rsidR="00FE6236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Instructions to run the model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_Toc93590427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6</w:t>
            </w:r>
            <w:r w:rsidR="00FE6236">
              <w:rPr>
                <w:webHidden/>
              </w:rPr>
              <w:fldChar w:fldCharType="end"/>
            </w:r>
          </w:hyperlink>
        </w:p>
        <w:p w14:paraId="63F04028" w14:textId="45DF0251" w:rsidR="00FE6236" w:rsidRDefault="00DE0668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eastAsia="en-GB"/>
            </w:rPr>
          </w:pPr>
          <w:hyperlink w:anchor="_Toc93590428" w:history="1">
            <w:r w:rsidR="00FE6236" w:rsidRPr="00616A2E">
              <w:rPr>
                <w:rStyle w:val="Hyperlink"/>
              </w:rPr>
              <w:t>4.1</w:t>
            </w:r>
            <w:r w:rsidR="00FE6236">
              <w:rPr>
                <w:rFonts w:asciiTheme="minorHAnsi" w:eastAsiaTheme="minorEastAsia" w:hAnsiTheme="minorHAnsi" w:cstheme="minorBidi"/>
                <w:color w:val="auto"/>
                <w:sz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Command line execution of the model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_Toc93590428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6</w:t>
            </w:r>
            <w:r w:rsidR="00FE6236">
              <w:rPr>
                <w:webHidden/>
              </w:rPr>
              <w:fldChar w:fldCharType="end"/>
            </w:r>
          </w:hyperlink>
        </w:p>
        <w:p w14:paraId="12DA33DF" w14:textId="6AF01FD7" w:rsidR="00FE6236" w:rsidRDefault="00DE0668">
          <w:pPr>
            <w:pStyle w:val="TOC3"/>
            <w:rPr>
              <w:rFonts w:asciiTheme="minorHAnsi" w:eastAsiaTheme="minorEastAsia" w:hAnsiTheme="minorHAnsi" w:cstheme="minorBidi"/>
              <w:lang w:eastAsia="en-GB"/>
            </w:rPr>
          </w:pPr>
          <w:hyperlink w:anchor="_Toc93590429" w:history="1">
            <w:r w:rsidR="00FE6236" w:rsidRPr="00616A2E">
              <w:rPr>
                <w:rStyle w:val="Hyperlink"/>
              </w:rPr>
              <w:t>4.1.1</w:t>
            </w:r>
            <w:r w:rsidR="00FE6236">
              <w:rPr>
                <w:rFonts w:asciiTheme="minorHAnsi" w:eastAsiaTheme="minorEastAsia" w:hAnsiTheme="minorHAnsi" w:cstheme="minorBidi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Instructions and commands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_Toc93590429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6</w:t>
            </w:r>
            <w:r w:rsidR="00FE6236">
              <w:rPr>
                <w:webHidden/>
              </w:rPr>
              <w:fldChar w:fldCharType="end"/>
            </w:r>
          </w:hyperlink>
        </w:p>
        <w:p w14:paraId="5804B6B8" w14:textId="747F2F25" w:rsidR="00FE6236" w:rsidRDefault="00DE0668">
          <w:pPr>
            <w:pStyle w:val="TOC3"/>
            <w:rPr>
              <w:rFonts w:asciiTheme="minorHAnsi" w:eastAsiaTheme="minorEastAsia" w:hAnsiTheme="minorHAnsi" w:cstheme="minorBidi"/>
              <w:lang w:eastAsia="en-GB"/>
            </w:rPr>
          </w:pPr>
          <w:hyperlink w:anchor="_Toc93590430" w:history="1">
            <w:r w:rsidR="00FE6236" w:rsidRPr="00616A2E">
              <w:rPr>
                <w:rStyle w:val="Hyperlink"/>
              </w:rPr>
              <w:t>4.1.2</w:t>
            </w:r>
            <w:r w:rsidR="00FE6236">
              <w:rPr>
                <w:rFonts w:asciiTheme="minorHAnsi" w:eastAsiaTheme="minorEastAsia" w:hAnsiTheme="minorHAnsi" w:cstheme="minorBidi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Arguments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_Toc93590430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7</w:t>
            </w:r>
            <w:r w:rsidR="00FE6236">
              <w:rPr>
                <w:webHidden/>
              </w:rPr>
              <w:fldChar w:fldCharType="end"/>
            </w:r>
          </w:hyperlink>
        </w:p>
        <w:p w14:paraId="47E2A056" w14:textId="24934D01" w:rsidR="00FE6236" w:rsidRDefault="00DE0668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eastAsia="en-GB"/>
            </w:rPr>
          </w:pPr>
          <w:hyperlink w:anchor="_Toc93590431" w:history="1">
            <w:r w:rsidR="00FE6236" w:rsidRPr="00616A2E">
              <w:rPr>
                <w:rStyle w:val="Hyperlink"/>
              </w:rPr>
              <w:t>4.2</w:t>
            </w:r>
            <w:r w:rsidR="00FE6236">
              <w:rPr>
                <w:rFonts w:asciiTheme="minorHAnsi" w:eastAsiaTheme="minorEastAsia" w:hAnsiTheme="minorHAnsi" w:cstheme="minorBidi"/>
                <w:color w:val="auto"/>
                <w:sz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Requirements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_Toc93590431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7</w:t>
            </w:r>
            <w:r w:rsidR="00FE6236">
              <w:rPr>
                <w:webHidden/>
              </w:rPr>
              <w:fldChar w:fldCharType="end"/>
            </w:r>
          </w:hyperlink>
        </w:p>
        <w:p w14:paraId="5C2DE7DF" w14:textId="0A5512DE" w:rsidR="00FE6236" w:rsidRDefault="00DE0668">
          <w:pPr>
            <w:pStyle w:val="TOC3"/>
            <w:rPr>
              <w:rFonts w:asciiTheme="minorHAnsi" w:eastAsiaTheme="minorEastAsia" w:hAnsiTheme="minorHAnsi" w:cstheme="minorBidi"/>
              <w:lang w:eastAsia="en-GB"/>
            </w:rPr>
          </w:pPr>
          <w:hyperlink w:anchor="_Toc93590432" w:history="1">
            <w:r w:rsidR="00FE6236" w:rsidRPr="00616A2E">
              <w:rPr>
                <w:rStyle w:val="Hyperlink"/>
              </w:rPr>
              <w:t>4.2.1</w:t>
            </w:r>
            <w:r w:rsidR="00FE6236">
              <w:rPr>
                <w:rFonts w:asciiTheme="minorHAnsi" w:eastAsiaTheme="minorEastAsia" w:hAnsiTheme="minorHAnsi" w:cstheme="minorBidi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Testing requirements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_Toc93590432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7</w:t>
            </w:r>
            <w:r w:rsidR="00FE6236">
              <w:rPr>
                <w:webHidden/>
              </w:rPr>
              <w:fldChar w:fldCharType="end"/>
            </w:r>
          </w:hyperlink>
        </w:p>
        <w:p w14:paraId="68252DAD" w14:textId="1842111F" w:rsidR="00FE6236" w:rsidRDefault="00DE0668">
          <w:pPr>
            <w:pStyle w:val="TOC3"/>
            <w:rPr>
              <w:rFonts w:asciiTheme="minorHAnsi" w:eastAsiaTheme="minorEastAsia" w:hAnsiTheme="minorHAnsi" w:cstheme="minorBidi"/>
              <w:lang w:eastAsia="en-GB"/>
            </w:rPr>
          </w:pPr>
          <w:hyperlink w:anchor="_Toc93590433" w:history="1">
            <w:r w:rsidR="00FE6236" w:rsidRPr="00616A2E">
              <w:rPr>
                <w:rStyle w:val="Hyperlink"/>
              </w:rPr>
              <w:t>4.2.2</w:t>
            </w:r>
            <w:r w:rsidR="00FE6236">
              <w:rPr>
                <w:rFonts w:asciiTheme="minorHAnsi" w:eastAsiaTheme="minorEastAsia" w:hAnsiTheme="minorHAnsi" w:cstheme="minorBidi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Input folder (Arg[2])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_Toc93590433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7</w:t>
            </w:r>
            <w:r w:rsidR="00FE6236">
              <w:rPr>
                <w:webHidden/>
              </w:rPr>
              <w:fldChar w:fldCharType="end"/>
            </w:r>
          </w:hyperlink>
        </w:p>
        <w:p w14:paraId="0F6821E1" w14:textId="5972EB16" w:rsidR="007910C7" w:rsidRDefault="007910C7" w:rsidP="007910C7">
          <w:pPr>
            <w:pStyle w:val="TOC1"/>
            <w:tabs>
              <w:tab w:val="left" w:pos="1100"/>
            </w:tabs>
          </w:pPr>
          <w:r>
            <w:rPr>
              <w:color w:val="1C2674"/>
            </w:rPr>
            <w:fldChar w:fldCharType="end"/>
          </w:r>
        </w:p>
      </w:sdtContent>
    </w:sdt>
    <w:p w14:paraId="777FB150" w14:textId="77777777" w:rsidR="007910C7" w:rsidRDefault="007910C7" w:rsidP="007910C7"/>
    <w:p w14:paraId="78C23FB2" w14:textId="77777777" w:rsidR="007910C7" w:rsidRPr="00A73984" w:rsidRDefault="007910C7" w:rsidP="007910C7">
      <w:pPr>
        <w:pStyle w:val="SubDocHeader2Red"/>
      </w:pPr>
      <w:r>
        <w:t>List of tables</w:t>
      </w:r>
    </w:p>
    <w:bookmarkStart w:id="0" w:name="_GoBack"/>
    <w:bookmarkEnd w:id="0"/>
    <w:p w14:paraId="3032857F" w14:textId="65763CFC" w:rsidR="003F7659" w:rsidRDefault="007910C7">
      <w:pPr>
        <w:pStyle w:val="TableofFigures"/>
        <w:tabs>
          <w:tab w:val="right" w:leader="dot" w:pos="9489"/>
        </w:tabs>
        <w:rPr>
          <w:rFonts w:asciiTheme="minorHAnsi" w:eastAsiaTheme="minorEastAsia" w:hAnsiTheme="minorHAnsi" w:cstheme="minorBidi"/>
          <w:noProof/>
          <w:lang w:val="en-US"/>
        </w:rPr>
      </w:pPr>
      <w:r>
        <w:fldChar w:fldCharType="begin"/>
      </w:r>
      <w:r w:rsidRPr="00896651">
        <w:rPr>
          <w:lang w:val="es-ES"/>
        </w:rPr>
        <w:instrText xml:space="preserve"> TOC \h \z \c "Table" </w:instrText>
      </w:r>
      <w:r>
        <w:fldChar w:fldCharType="separate"/>
      </w:r>
      <w:hyperlink w:anchor="_Toc116051761" w:history="1">
        <w:r w:rsidR="003F7659" w:rsidRPr="000852E6">
          <w:rPr>
            <w:rStyle w:val="Hyperlink"/>
            <w:noProof/>
          </w:rPr>
          <w:t>Table 1 Shipment Module– Inputs</w:t>
        </w:r>
        <w:r w:rsidR="003F7659">
          <w:rPr>
            <w:noProof/>
            <w:webHidden/>
          </w:rPr>
          <w:tab/>
        </w:r>
        <w:r w:rsidR="003F7659">
          <w:rPr>
            <w:noProof/>
            <w:webHidden/>
          </w:rPr>
          <w:fldChar w:fldCharType="begin"/>
        </w:r>
        <w:r w:rsidR="003F7659">
          <w:rPr>
            <w:noProof/>
            <w:webHidden/>
          </w:rPr>
          <w:instrText xml:space="preserve"> PAGEREF _Toc116051761 \h </w:instrText>
        </w:r>
        <w:r w:rsidR="003F7659">
          <w:rPr>
            <w:noProof/>
            <w:webHidden/>
          </w:rPr>
        </w:r>
        <w:r w:rsidR="003F7659">
          <w:rPr>
            <w:noProof/>
            <w:webHidden/>
          </w:rPr>
          <w:fldChar w:fldCharType="separate"/>
        </w:r>
        <w:r w:rsidR="003F7659">
          <w:rPr>
            <w:noProof/>
            <w:webHidden/>
          </w:rPr>
          <w:t>5</w:t>
        </w:r>
        <w:r w:rsidR="003F7659">
          <w:rPr>
            <w:noProof/>
            <w:webHidden/>
          </w:rPr>
          <w:fldChar w:fldCharType="end"/>
        </w:r>
      </w:hyperlink>
    </w:p>
    <w:p w14:paraId="1D382830" w14:textId="7665A8A5" w:rsidR="003F7659" w:rsidRDefault="003F7659">
      <w:pPr>
        <w:pStyle w:val="TableofFigures"/>
        <w:tabs>
          <w:tab w:val="right" w:leader="dot" w:pos="9489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6051762" w:history="1">
        <w:r w:rsidRPr="000852E6">
          <w:rPr>
            <w:rStyle w:val="Hyperlink"/>
            <w:noProof/>
          </w:rPr>
          <w:t>Table 2 Shipment Module–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_Toc116051762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6A851E" w14:textId="0EBB267E" w:rsidR="003F7659" w:rsidRDefault="003F7659">
      <w:pPr>
        <w:pStyle w:val="TableofFigures"/>
        <w:tabs>
          <w:tab w:val="right" w:leader="dot" w:pos="9489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6051763" w:history="1">
        <w:r w:rsidRPr="000852E6">
          <w:rPr>
            <w:rStyle w:val="Hyperlink"/>
            <w:noProof/>
          </w:rPr>
          <w:t>Table 3 Shipment Module– Inputs arguments for command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_Toc116051763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8194E9" w14:textId="7B122788" w:rsidR="003F7659" w:rsidRDefault="003F7659">
      <w:pPr>
        <w:pStyle w:val="TableofFigures"/>
        <w:tabs>
          <w:tab w:val="right" w:leader="dot" w:pos="9489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6051764" w:history="1">
        <w:r w:rsidRPr="000852E6">
          <w:rPr>
            <w:rStyle w:val="Hyperlink"/>
            <w:noProof/>
          </w:rPr>
          <w:t>Table 4 Shipment Module– Inputs and descriptions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_Toc116051764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2E7D80" w14:textId="4A295F1C" w:rsidR="007910C7" w:rsidRPr="00896651" w:rsidRDefault="007910C7" w:rsidP="007910C7">
      <w:pPr>
        <w:rPr>
          <w:rFonts w:cs="Arial"/>
          <w:color w:val="004E8F"/>
          <w:sz w:val="44"/>
          <w:szCs w:val="44"/>
          <w:lang w:val="es-ES"/>
        </w:rPr>
      </w:pPr>
      <w:r>
        <w:fldChar w:fldCharType="end"/>
      </w:r>
      <w:r w:rsidRPr="00896651">
        <w:rPr>
          <w:lang w:val="es-ES"/>
        </w:rPr>
        <w:br w:type="page"/>
      </w:r>
    </w:p>
    <w:p w14:paraId="6D9155FD" w14:textId="77777777" w:rsidR="007910C7" w:rsidRPr="00A963A8" w:rsidRDefault="007910C7" w:rsidP="007910C7">
      <w:pPr>
        <w:pStyle w:val="Heading1"/>
      </w:pPr>
      <w:bookmarkStart w:id="1" w:name="_Heading_title"/>
      <w:bookmarkStart w:id="2" w:name="_Toc93590418"/>
      <w:bookmarkEnd w:id="1"/>
      <w:r>
        <w:lastRenderedPageBreak/>
        <w:t>Introduction</w:t>
      </w:r>
      <w:bookmarkEnd w:id="2"/>
    </w:p>
    <w:p w14:paraId="7B9CB77A" w14:textId="77777777" w:rsidR="007910C7" w:rsidRDefault="007910C7" w:rsidP="007910C7">
      <w:pPr>
        <w:pStyle w:val="Heading2"/>
      </w:pPr>
      <w:bookmarkStart w:id="3" w:name="_Toc93590419"/>
      <w:r>
        <w:t>Scope and objectives</w:t>
      </w:r>
      <w:bookmarkEnd w:id="3"/>
      <w:r>
        <w:t xml:space="preserve"> </w:t>
      </w:r>
    </w:p>
    <w:p w14:paraId="4637CB2A" w14:textId="77777777" w:rsidR="007910C7" w:rsidRDefault="007910C7" w:rsidP="007910C7">
      <w:pPr>
        <w:autoSpaceDE w:val="0"/>
        <w:autoSpaceDN w:val="0"/>
        <w:adjustRightInd w:val="0"/>
        <w:spacing w:after="0" w:line="240" w:lineRule="auto"/>
      </w:pPr>
    </w:p>
    <w:p w14:paraId="0CCCFD73" w14:textId="3F097C53" w:rsidR="00791CCC" w:rsidRDefault="00791CCC" w:rsidP="00041C0C">
      <w:pPr>
        <w:spacing w:after="160" w:line="259" w:lineRule="auto"/>
      </w:pPr>
      <w:r>
        <w:t>The simulation of freight transport activities requires generation of shipments for each logistic firms. The firms can be generated by a firm synthesis procedure. The shipment simulator simulates different logistic choices of these firms.</w:t>
      </w:r>
      <w:r w:rsidRPr="00791CCC">
        <w:t xml:space="preserve"> </w:t>
      </w:r>
      <w:r w:rsidR="00C921E7">
        <w:t>First, it synthesize</w:t>
      </w:r>
      <w:r>
        <w:t xml:space="preserve"> shipment</w:t>
      </w:r>
      <w:r w:rsidR="00C921E7">
        <w:t>s</w:t>
      </w:r>
      <w:r>
        <w:t xml:space="preserve"> </w:t>
      </w:r>
      <w:r w:rsidR="00C921E7">
        <w:t xml:space="preserve">which generates </w:t>
      </w:r>
      <w:r>
        <w:t xml:space="preserve">a set of shipments that are transported in the study area. </w:t>
      </w:r>
      <w:r w:rsidR="00EE3F68">
        <w:t>Then, these</w:t>
      </w:r>
      <w:r w:rsidR="00C921E7">
        <w:t xml:space="preserve"> shipments are </w:t>
      </w:r>
      <w:r w:rsidR="00EE3F68">
        <w:t>distributed and scheduled</w:t>
      </w:r>
      <w:r w:rsidR="00C921E7">
        <w:t xml:space="preserve"> based on a sequence of</w:t>
      </w:r>
      <w:r>
        <w:t xml:space="preserve"> logistic processes: producer selection; distribution channel choices; shipment size &amp; vehicle type choice; and desired delivery time. </w:t>
      </w:r>
      <w:r w:rsidR="00EE3F68">
        <w:t>Finally,</w:t>
      </w:r>
      <w:r>
        <w:t xml:space="preserve"> </w:t>
      </w:r>
      <w:r w:rsidR="00EE3F68">
        <w:t>the distributed shipments are</w:t>
      </w:r>
      <w:r>
        <w:t xml:space="preserve"> </w:t>
      </w:r>
      <w:r w:rsidR="00EE3F68">
        <w:t>assigned to vehicles’ tour through a</w:t>
      </w:r>
      <w:r w:rsidR="00041C0C">
        <w:t xml:space="preserve"> bahavioural</w:t>
      </w:r>
      <w:r w:rsidR="00EE3F68">
        <w:t xml:space="preserve"> tour formation procedure. The tour formation procedure</w:t>
      </w:r>
      <w:r>
        <w:t xml:space="preserve"> chooses the time for each tour based on the desired delivery times, and optimizes the </w:t>
      </w:r>
      <w:r w:rsidR="00041C0C">
        <w:t>sequence of trips in each tour</w:t>
      </w:r>
      <w:r>
        <w:t>.</w:t>
      </w:r>
    </w:p>
    <w:p w14:paraId="12020FCE" w14:textId="77777777" w:rsidR="007910C7" w:rsidRPr="00FB2E4C" w:rsidRDefault="007910C7" w:rsidP="007910C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74251BCA" w14:textId="77777777" w:rsidR="007910C7" w:rsidRDefault="007910C7" w:rsidP="007910C7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</w:p>
    <w:p w14:paraId="4EA7F8F0" w14:textId="77777777" w:rsidR="007910C7" w:rsidRDefault="007910C7" w:rsidP="007910C7">
      <w:pPr>
        <w:pStyle w:val="Heading1"/>
      </w:pPr>
      <w:bookmarkStart w:id="4" w:name="_Toc93590420"/>
      <w:r>
        <w:t>Requirements.</w:t>
      </w:r>
      <w:bookmarkEnd w:id="4"/>
      <w:r>
        <w:t xml:space="preserve"> </w:t>
      </w:r>
    </w:p>
    <w:p w14:paraId="1D05E00A" w14:textId="77777777" w:rsidR="007910C7" w:rsidRDefault="007910C7" w:rsidP="007910C7">
      <w:pPr>
        <w:pStyle w:val="Heading2"/>
      </w:pPr>
      <w:bookmarkStart w:id="5" w:name="_Toc93590421"/>
      <w:r>
        <w:t>Software requirements</w:t>
      </w:r>
      <w:bookmarkEnd w:id="5"/>
    </w:p>
    <w:p w14:paraId="11618936" w14:textId="77777777" w:rsidR="00B32884" w:rsidRDefault="00B32884" w:rsidP="00B32884">
      <w:pPr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 simulators have been built using  Python version 3.8.8. </w:t>
      </w:r>
    </w:p>
    <w:p w14:paraId="65D9896C" w14:textId="77777777" w:rsidR="00B32884" w:rsidRDefault="00B32884" w:rsidP="00B32884">
      <w:pPr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The following Python libraries need to be installed:</w:t>
      </w:r>
    </w:p>
    <w:p w14:paraId="6880A679" w14:textId="77777777" w:rsidR="00B32884" w:rsidRPr="00B32884" w:rsidRDefault="00B32884" w:rsidP="00B32884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F"/>
          <w:shd w:val="clear" w:color="auto" w:fill="FFFFFF"/>
        </w:rPr>
      </w:pPr>
      <w:r w:rsidRPr="00B32884">
        <w:rPr>
          <w:rFonts w:ascii="Segoe UI" w:hAnsi="Segoe UI" w:cs="Segoe UI"/>
          <w:color w:val="24292F"/>
          <w:shd w:val="clear" w:color="auto" w:fill="FFFFFF"/>
        </w:rPr>
        <w:t>pandas==1.3.4</w:t>
      </w:r>
    </w:p>
    <w:p w14:paraId="2A7F6C7D" w14:textId="77777777" w:rsidR="00B32884" w:rsidRPr="00B32884" w:rsidRDefault="00B32884" w:rsidP="00B32884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F"/>
          <w:shd w:val="clear" w:color="auto" w:fill="FFFFFF"/>
        </w:rPr>
      </w:pPr>
      <w:r w:rsidRPr="00B32884">
        <w:rPr>
          <w:rFonts w:ascii="Segoe UI" w:hAnsi="Segoe UI" w:cs="Segoe UI"/>
          <w:color w:val="24292F"/>
          <w:shd w:val="clear" w:color="auto" w:fill="FFFFFF"/>
        </w:rPr>
        <w:t>pyshp==2.1.3</w:t>
      </w:r>
    </w:p>
    <w:p w14:paraId="24793F81" w14:textId="68D8C7CB" w:rsidR="00B32884" w:rsidRPr="00A567F0" w:rsidRDefault="00B32884" w:rsidP="00B32884">
      <w:pPr>
        <w:pStyle w:val="ListParagraph"/>
        <w:numPr>
          <w:ilvl w:val="0"/>
          <w:numId w:val="3"/>
        </w:numPr>
      </w:pPr>
      <w:r w:rsidRPr="00B32884">
        <w:rPr>
          <w:rFonts w:ascii="Segoe UI" w:hAnsi="Segoe UI" w:cs="Segoe UI"/>
          <w:color w:val="24292F"/>
          <w:shd w:val="clear" w:color="auto" w:fill="FFFFFF"/>
        </w:rPr>
        <w:t>tk==0.1.0</w:t>
      </w:r>
    </w:p>
    <w:p w14:paraId="5F75B453" w14:textId="57EC6624" w:rsidR="00A567F0" w:rsidRPr="00A567F0" w:rsidRDefault="00A567F0" w:rsidP="00B32884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4292F"/>
          <w:shd w:val="clear" w:color="auto" w:fill="FFFFFF"/>
        </w:rPr>
        <w:t>numpy==1.19.1</w:t>
      </w:r>
    </w:p>
    <w:p w14:paraId="23175BE8" w14:textId="2FC59776" w:rsidR="00A567F0" w:rsidRPr="00A567F0" w:rsidRDefault="00A567F0" w:rsidP="00B32884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4292F"/>
          <w:shd w:val="clear" w:color="auto" w:fill="FFFFFF"/>
        </w:rPr>
        <w:t>scipy==1.5.0</w:t>
      </w:r>
    </w:p>
    <w:p w14:paraId="4A5049DB" w14:textId="22025DBE" w:rsidR="00A567F0" w:rsidRPr="00A567F0" w:rsidRDefault="00A567F0" w:rsidP="00B32884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4292F"/>
          <w:shd w:val="clear" w:color="auto" w:fill="FFFFFF"/>
        </w:rPr>
        <w:t>shapely==1.7.0</w:t>
      </w:r>
    </w:p>
    <w:p w14:paraId="4FD2FABE" w14:textId="093F0D61" w:rsidR="00A567F0" w:rsidRPr="00A567F0" w:rsidRDefault="00A567F0" w:rsidP="00B32884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4292F"/>
          <w:shd w:val="clear" w:color="auto" w:fill="FFFFFF"/>
        </w:rPr>
        <w:t>numba==0.53.0</w:t>
      </w:r>
    </w:p>
    <w:p w14:paraId="4CC877B6" w14:textId="77777777" w:rsidR="007910C7" w:rsidRDefault="007910C7" w:rsidP="007910C7">
      <w:pPr>
        <w:pStyle w:val="Heading2"/>
      </w:pPr>
      <w:bookmarkStart w:id="6" w:name="_Toc93590422"/>
      <w:r>
        <w:t>Input/Outputs</w:t>
      </w:r>
      <w:bookmarkEnd w:id="6"/>
      <w:r>
        <w:t xml:space="preserve"> </w:t>
      </w:r>
    </w:p>
    <w:p w14:paraId="41A56765" w14:textId="77777777" w:rsidR="007910C7" w:rsidRDefault="007910C7" w:rsidP="007910C7">
      <w:pPr>
        <w:pStyle w:val="Heading3"/>
        <w:tabs>
          <w:tab w:val="left" w:pos="630"/>
        </w:tabs>
        <w:ind w:left="0" w:firstLine="0"/>
      </w:pPr>
      <w:bookmarkStart w:id="7" w:name="_Toc93590423"/>
      <w:r>
        <w:t>Inputs</w:t>
      </w:r>
      <w:bookmarkEnd w:id="7"/>
    </w:p>
    <w:p w14:paraId="017C6536" w14:textId="631CA74B" w:rsidR="007910C7" w:rsidRDefault="00A500DE" w:rsidP="00F125FC">
      <w:r>
        <w:t xml:space="preserve">The inputs of the </w:t>
      </w:r>
      <w:r w:rsidR="00F125FC">
        <w:t>Shipment</w:t>
      </w:r>
      <w:r>
        <w:t xml:space="preserve"> </w:t>
      </w:r>
      <w:r w:rsidR="00F125FC">
        <w:t>simulator</w:t>
      </w:r>
      <w:r>
        <w:t xml:space="preserve"> are described in Table 1. </w:t>
      </w:r>
    </w:p>
    <w:p w14:paraId="1C438217" w14:textId="52800287" w:rsidR="007910C7" w:rsidRDefault="007910C7" w:rsidP="007910C7"/>
    <w:p w14:paraId="13EDE451" w14:textId="77777777" w:rsidR="00A72F11" w:rsidRPr="006701CE" w:rsidRDefault="00A72F11" w:rsidP="007910C7"/>
    <w:p w14:paraId="64E26C0B" w14:textId="1CDA0D45" w:rsidR="007910C7" w:rsidRDefault="007910C7" w:rsidP="00C06470">
      <w:pPr>
        <w:pStyle w:val="Caption"/>
        <w:keepNext/>
      </w:pPr>
      <w:bookmarkStart w:id="8" w:name="_Toc116051761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A72F11">
        <w:t>Shipment</w:t>
      </w:r>
      <w:r w:rsidR="00FE6236">
        <w:t xml:space="preserve"> </w:t>
      </w:r>
      <w:r w:rsidR="00C06470">
        <w:t>Module</w:t>
      </w:r>
      <w:r w:rsidR="00CF08AE">
        <w:t>– Inputs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894"/>
      </w:tblGrid>
      <w:tr w:rsidR="007910C7" w14:paraId="5AD781F6" w14:textId="77777777" w:rsidTr="00533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3595" w:type="dxa"/>
          </w:tcPr>
          <w:p w14:paraId="5D57D678" w14:textId="77777777" w:rsidR="007910C7" w:rsidRPr="00FE6236" w:rsidRDefault="007910C7" w:rsidP="00533B2E">
            <w:pPr>
              <w:spacing w:after="0" w:line="312" w:lineRule="auto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FE6236">
              <w:rPr>
                <w:rFonts w:cs="Arial"/>
                <w:color w:val="FFFFFF" w:themeColor="background1"/>
                <w:sz w:val="22"/>
                <w:szCs w:val="22"/>
              </w:rPr>
              <w:t xml:space="preserve">Inputs </w:t>
            </w:r>
          </w:p>
        </w:tc>
        <w:tc>
          <w:tcPr>
            <w:tcW w:w="5894" w:type="dxa"/>
          </w:tcPr>
          <w:p w14:paraId="0DCBB47B" w14:textId="77777777" w:rsidR="007910C7" w:rsidRPr="00FE6236" w:rsidRDefault="007910C7" w:rsidP="00533B2E">
            <w:pPr>
              <w:spacing w:after="0" w:line="312" w:lineRule="auto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FE6236">
              <w:rPr>
                <w:rFonts w:cs="Arial"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C50201" w14:paraId="444C570C" w14:textId="77777777" w:rsidTr="00533B2E">
        <w:trPr>
          <w:trHeight w:val="454"/>
        </w:trPr>
        <w:tc>
          <w:tcPr>
            <w:tcW w:w="3595" w:type="dxa"/>
          </w:tcPr>
          <w:p w14:paraId="18A1ABD0" w14:textId="04087BBB" w:rsidR="00C50201" w:rsidRPr="00FE6236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skimTijd_new_REF.mtx</w:t>
            </w:r>
          </w:p>
        </w:tc>
        <w:tc>
          <w:tcPr>
            <w:tcW w:w="5894" w:type="dxa"/>
          </w:tcPr>
          <w:p w14:paraId="0D48FE31" w14:textId="0AEE90EC" w:rsidR="00C50201" w:rsidRPr="00FE6236" w:rsidRDefault="002B3C7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Travel time</w:t>
            </w:r>
            <w:r w:rsidR="00C50201"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skim matrix</w:t>
            </w:r>
          </w:p>
        </w:tc>
      </w:tr>
      <w:tr w:rsidR="00C50201" w14:paraId="6C10C2DD" w14:textId="77777777" w:rsidTr="00533B2E">
        <w:trPr>
          <w:trHeight w:val="454"/>
        </w:trPr>
        <w:tc>
          <w:tcPr>
            <w:tcW w:w="3595" w:type="dxa"/>
          </w:tcPr>
          <w:p w14:paraId="7FD0B20F" w14:textId="3FB7D25A" w:rsidR="00C50201" w:rsidRPr="00FE6236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skimAfstand_new_REF.mtx</w:t>
            </w:r>
          </w:p>
        </w:tc>
        <w:tc>
          <w:tcPr>
            <w:tcW w:w="5894" w:type="dxa"/>
          </w:tcPr>
          <w:p w14:paraId="044BD400" w14:textId="21C9DFB7" w:rsidR="00C50201" w:rsidRPr="00FE6236" w:rsidRDefault="002B3C7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Distance</w:t>
            </w: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skim matrix</w:t>
            </w:r>
          </w:p>
        </w:tc>
      </w:tr>
      <w:tr w:rsidR="00C50201" w14:paraId="143AC24B" w14:textId="77777777" w:rsidTr="00533B2E">
        <w:trPr>
          <w:trHeight w:val="454"/>
        </w:trPr>
        <w:tc>
          <w:tcPr>
            <w:tcW w:w="3595" w:type="dxa"/>
          </w:tcPr>
          <w:p w14:paraId="1E25B82A" w14:textId="38497033" w:rsidR="00C50201" w:rsidRPr="00FE6236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nodes_v5.shp</w:t>
            </w:r>
          </w:p>
        </w:tc>
        <w:tc>
          <w:tcPr>
            <w:tcW w:w="5894" w:type="dxa"/>
          </w:tcPr>
          <w:p w14:paraId="2816F827" w14:textId="6D4138AB" w:rsidR="00C50201" w:rsidRPr="00FE6236" w:rsidRDefault="002B3C7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logistics nodes</w:t>
            </w:r>
          </w:p>
        </w:tc>
      </w:tr>
      <w:tr w:rsidR="00C50201" w14:paraId="4EA20EE2" w14:textId="77777777" w:rsidTr="00533B2E">
        <w:trPr>
          <w:trHeight w:val="454"/>
        </w:trPr>
        <w:tc>
          <w:tcPr>
            <w:tcW w:w="3595" w:type="dxa"/>
          </w:tcPr>
          <w:p w14:paraId="7C9414AD" w14:textId="7345FC3F" w:rsidR="00C50201" w:rsidRPr="00FE6236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Zones_v6.shp</w:t>
            </w:r>
          </w:p>
        </w:tc>
        <w:tc>
          <w:tcPr>
            <w:tcW w:w="5894" w:type="dxa"/>
          </w:tcPr>
          <w:p w14:paraId="57EA328C" w14:textId="2E6D9B8B" w:rsidR="00C50201" w:rsidRPr="00FE6236" w:rsidRDefault="002B3C71" w:rsidP="002B3C7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study area </w:t>
            </w:r>
          </w:p>
        </w:tc>
      </w:tr>
      <w:tr w:rsidR="00C50201" w14:paraId="146D2F58" w14:textId="77777777" w:rsidTr="00533B2E">
        <w:trPr>
          <w:trHeight w:val="454"/>
        </w:trPr>
        <w:tc>
          <w:tcPr>
            <w:tcW w:w="3595" w:type="dxa"/>
          </w:tcPr>
          <w:p w14:paraId="0AB9180D" w14:textId="19157354" w:rsidR="00C50201" w:rsidRPr="00FE6236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SEGS2020.csv</w:t>
            </w:r>
          </w:p>
        </w:tc>
        <w:tc>
          <w:tcPr>
            <w:tcW w:w="5894" w:type="dxa"/>
          </w:tcPr>
          <w:p w14:paraId="79DC531B" w14:textId="11F25DC1" w:rsidR="00C50201" w:rsidRPr="00FE6236" w:rsidRDefault="002B3C71" w:rsidP="002B3C7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Socioeconomic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Data </w:t>
            </w:r>
          </w:p>
        </w:tc>
      </w:tr>
      <w:tr w:rsidR="00C50201" w14:paraId="06F995C0" w14:textId="77777777" w:rsidTr="00533B2E">
        <w:trPr>
          <w:trHeight w:val="454"/>
        </w:trPr>
        <w:tc>
          <w:tcPr>
            <w:tcW w:w="3595" w:type="dxa"/>
          </w:tcPr>
          <w:p w14:paraId="3D9B950D" w14:textId="2C318242" w:rsidR="00C50201" w:rsidRPr="00FE6236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parcelNodes_v2.shp</w:t>
            </w:r>
          </w:p>
        </w:tc>
        <w:tc>
          <w:tcPr>
            <w:tcW w:w="5894" w:type="dxa"/>
          </w:tcPr>
          <w:p w14:paraId="14B1E061" w14:textId="45645680" w:rsidR="00C50201" w:rsidRPr="00FE6236" w:rsidRDefault="002B3C71" w:rsidP="002B3C7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Parcel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depot n</w:t>
            </w: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odes </w:t>
            </w:r>
          </w:p>
        </w:tc>
      </w:tr>
      <w:tr w:rsidR="00C50201" w14:paraId="59978F70" w14:textId="77777777" w:rsidTr="00533B2E">
        <w:trPr>
          <w:trHeight w:val="454"/>
        </w:trPr>
        <w:tc>
          <w:tcPr>
            <w:tcW w:w="3595" w:type="dxa"/>
          </w:tcPr>
          <w:p w14:paraId="4FC4201F" w14:textId="6834E654" w:rsidR="00C50201" w:rsidRPr="00FE6236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distributieCentra.csv</w:t>
            </w:r>
          </w:p>
        </w:tc>
        <w:tc>
          <w:tcPr>
            <w:tcW w:w="5894" w:type="dxa"/>
          </w:tcPr>
          <w:p w14:paraId="321137D4" w14:textId="5E415F08" w:rsidR="00C50201" w:rsidRPr="00FE6236" w:rsidRDefault="002B3C71" w:rsidP="002B3C7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Distribution centers </w:t>
            </w:r>
          </w:p>
        </w:tc>
      </w:tr>
      <w:tr w:rsidR="00C50201" w14:paraId="36336790" w14:textId="77777777" w:rsidTr="0018300B">
        <w:trPr>
          <w:trHeight w:val="454"/>
        </w:trPr>
        <w:tc>
          <w:tcPr>
            <w:tcW w:w="3595" w:type="dxa"/>
            <w:vAlign w:val="top"/>
          </w:tcPr>
          <w:p w14:paraId="2B2419D2" w14:textId="43287323" w:rsidR="00C50201" w:rsidRPr="00D24ED4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nstrToLogisticSegment.csv</w:t>
            </w:r>
          </w:p>
        </w:tc>
        <w:tc>
          <w:tcPr>
            <w:tcW w:w="5894" w:type="dxa"/>
          </w:tcPr>
          <w:p w14:paraId="22FF4629" w14:textId="1B924CEE" w:rsidR="00C50201" w:rsidRPr="00D24ED4" w:rsidRDefault="0020065F" w:rsidP="002B3C7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</w:t>
            </w:r>
            <w:r w:rsidR="002B3C71"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onverion NSTR to Logistic segments </w:t>
            </w:r>
          </w:p>
        </w:tc>
      </w:tr>
      <w:tr w:rsidR="00C50201" w14:paraId="41C024A1" w14:textId="77777777" w:rsidTr="0018300B">
        <w:trPr>
          <w:trHeight w:val="454"/>
        </w:trPr>
        <w:tc>
          <w:tcPr>
            <w:tcW w:w="3595" w:type="dxa"/>
            <w:vAlign w:val="top"/>
          </w:tcPr>
          <w:p w14:paraId="7412CBAF" w14:textId="74585954" w:rsidR="00C50201" w:rsidRPr="00CD5513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MakeDistribution.csv</w:t>
            </w:r>
          </w:p>
        </w:tc>
        <w:tc>
          <w:tcPr>
            <w:tcW w:w="5894" w:type="dxa"/>
          </w:tcPr>
          <w:p w14:paraId="101CF3C2" w14:textId="631354CB" w:rsidR="00C50201" w:rsidRPr="00D24ED4" w:rsidRDefault="002B3C71" w:rsidP="002B3C71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Distribution of making shipments per logistic sectors </w:t>
            </w:r>
          </w:p>
        </w:tc>
      </w:tr>
      <w:tr w:rsidR="00C50201" w14:paraId="291EEE2B" w14:textId="77777777" w:rsidTr="0018300B">
        <w:trPr>
          <w:trHeight w:val="454"/>
        </w:trPr>
        <w:tc>
          <w:tcPr>
            <w:tcW w:w="3595" w:type="dxa"/>
            <w:vAlign w:val="top"/>
          </w:tcPr>
          <w:p w14:paraId="6522B859" w14:textId="24FA8D57" w:rsidR="00C50201" w:rsidRPr="00CD5513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UseDistribution.csv</w:t>
            </w:r>
          </w:p>
        </w:tc>
        <w:tc>
          <w:tcPr>
            <w:tcW w:w="5894" w:type="dxa"/>
          </w:tcPr>
          <w:p w14:paraId="00070A33" w14:textId="5BA446F5" w:rsidR="00C50201" w:rsidRPr="00D24ED4" w:rsidRDefault="002B3C71" w:rsidP="002B3C71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Distribution of using shipments per logistic sectors </w:t>
            </w:r>
          </w:p>
        </w:tc>
      </w:tr>
      <w:tr w:rsidR="00C50201" w14:paraId="39C66460" w14:textId="77777777" w:rsidTr="0018300B">
        <w:trPr>
          <w:trHeight w:val="454"/>
        </w:trPr>
        <w:tc>
          <w:tcPr>
            <w:tcW w:w="3595" w:type="dxa"/>
            <w:vAlign w:val="top"/>
          </w:tcPr>
          <w:p w14:paraId="18B1E2CB" w14:textId="11B9E390" w:rsidR="00C50201" w:rsidRPr="00CD5513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SupCoordinatesID.csv</w:t>
            </w:r>
          </w:p>
        </w:tc>
        <w:tc>
          <w:tcPr>
            <w:tcW w:w="5894" w:type="dxa"/>
          </w:tcPr>
          <w:p w14:paraId="7B56534B" w14:textId="0D718B54" w:rsidR="00C50201" w:rsidRPr="00D24ED4" w:rsidRDefault="002B3C71" w:rsidP="002B3C71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External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Zones </w:t>
            </w:r>
          </w:p>
        </w:tc>
      </w:tr>
      <w:tr w:rsidR="00C50201" w14:paraId="49D3B33F" w14:textId="77777777" w:rsidTr="0018300B">
        <w:trPr>
          <w:trHeight w:val="454"/>
        </w:trPr>
        <w:tc>
          <w:tcPr>
            <w:tcW w:w="3595" w:type="dxa"/>
            <w:vAlign w:val="top"/>
          </w:tcPr>
          <w:p w14:paraId="7D908D6C" w14:textId="2B0280BC" w:rsidR="00C50201" w:rsidRPr="00CD5513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CorrectionsTonnes2016.csv</w:t>
            </w:r>
          </w:p>
        </w:tc>
        <w:tc>
          <w:tcPr>
            <w:tcW w:w="5894" w:type="dxa"/>
          </w:tcPr>
          <w:p w14:paraId="2D8E5EB3" w14:textId="38353651" w:rsidR="00C50201" w:rsidRPr="0020065F" w:rsidRDefault="0020065F" w:rsidP="0020065F">
            <w:pPr>
              <w:spacing w:after="0" w:line="312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Corrections of Tonnes for the base year </w:t>
            </w:r>
          </w:p>
        </w:tc>
      </w:tr>
      <w:tr w:rsidR="00C50201" w14:paraId="0573DDB2" w14:textId="77777777" w:rsidTr="0018300B">
        <w:trPr>
          <w:trHeight w:val="454"/>
        </w:trPr>
        <w:tc>
          <w:tcPr>
            <w:tcW w:w="3595" w:type="dxa"/>
            <w:vAlign w:val="top"/>
          </w:tcPr>
          <w:p w14:paraId="6ADD8E0B" w14:textId="43620A99" w:rsidR="00C50201" w:rsidRPr="00CD5513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CEPshares.csv</w:t>
            </w:r>
          </w:p>
        </w:tc>
        <w:tc>
          <w:tcPr>
            <w:tcW w:w="5894" w:type="dxa"/>
          </w:tcPr>
          <w:p w14:paraId="509F2C50" w14:textId="69AA9B3C" w:rsidR="00C50201" w:rsidRPr="0020065F" w:rsidRDefault="0020065F" w:rsidP="00C50201">
            <w:pPr>
              <w:spacing w:after="0" w:line="312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20065F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Market share of CEPs</w:t>
            </w:r>
          </w:p>
        </w:tc>
      </w:tr>
      <w:tr w:rsidR="00C50201" w14:paraId="693031A0" w14:textId="77777777" w:rsidTr="0018300B">
        <w:trPr>
          <w:trHeight w:val="454"/>
        </w:trPr>
        <w:tc>
          <w:tcPr>
            <w:tcW w:w="3595" w:type="dxa"/>
            <w:vAlign w:val="top"/>
          </w:tcPr>
          <w:p w14:paraId="585B1C71" w14:textId="17C7AD20" w:rsidR="00C50201" w:rsidRPr="00CD5513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Cost_VehType_2016.csv</w:t>
            </w:r>
          </w:p>
        </w:tc>
        <w:tc>
          <w:tcPr>
            <w:tcW w:w="5894" w:type="dxa"/>
          </w:tcPr>
          <w:p w14:paraId="3A5EFD82" w14:textId="35F65DE2" w:rsidR="00C50201" w:rsidRPr="0020065F" w:rsidRDefault="0020065F" w:rsidP="00C50201">
            <w:pPr>
              <w:spacing w:after="0" w:line="312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Cost of transport per vehicle type </w:t>
            </w:r>
          </w:p>
        </w:tc>
      </w:tr>
      <w:tr w:rsidR="0020065F" w14:paraId="29E3EE92" w14:textId="77777777" w:rsidTr="0018300B">
        <w:trPr>
          <w:trHeight w:val="454"/>
        </w:trPr>
        <w:tc>
          <w:tcPr>
            <w:tcW w:w="3595" w:type="dxa"/>
            <w:vAlign w:val="top"/>
          </w:tcPr>
          <w:p w14:paraId="4BA237E5" w14:textId="0E67E56C" w:rsidR="0020065F" w:rsidRPr="00CD5513" w:rsidRDefault="0020065F" w:rsidP="0020065F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Cost_Sourcing_2016.csv</w:t>
            </w:r>
          </w:p>
        </w:tc>
        <w:tc>
          <w:tcPr>
            <w:tcW w:w="5894" w:type="dxa"/>
          </w:tcPr>
          <w:p w14:paraId="2947285B" w14:textId="41EFF498" w:rsidR="0020065F" w:rsidRPr="00D24ED4" w:rsidRDefault="0020065F" w:rsidP="0020065F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</w:t>
            </w: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ost of out sourcing</w:t>
            </w:r>
          </w:p>
        </w:tc>
      </w:tr>
      <w:tr w:rsidR="0020065F" w14:paraId="2C9A0358" w14:textId="77777777" w:rsidTr="0018300B">
        <w:trPr>
          <w:trHeight w:val="454"/>
        </w:trPr>
        <w:tc>
          <w:tcPr>
            <w:tcW w:w="3595" w:type="dxa"/>
            <w:vAlign w:val="top"/>
          </w:tcPr>
          <w:p w14:paraId="5C666952" w14:textId="56B24BB4" w:rsidR="0020065F" w:rsidRPr="00CD5513" w:rsidRDefault="0020065F" w:rsidP="0020065F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NUTS32013toMRDH.csv</w:t>
            </w:r>
          </w:p>
        </w:tc>
        <w:tc>
          <w:tcPr>
            <w:tcW w:w="5894" w:type="dxa"/>
          </w:tcPr>
          <w:p w14:paraId="5FE3434E" w14:textId="504A6658" w:rsidR="0020065F" w:rsidRPr="0020065F" w:rsidRDefault="0020065F" w:rsidP="0020065F">
            <w:pPr>
              <w:spacing w:after="0" w:line="312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NUTS32013 to MRDH conversion</w:t>
            </w:r>
          </w:p>
        </w:tc>
      </w:tr>
      <w:tr w:rsidR="0020065F" w14:paraId="0C5783D2" w14:textId="77777777" w:rsidTr="0018300B">
        <w:trPr>
          <w:trHeight w:val="454"/>
        </w:trPr>
        <w:tc>
          <w:tcPr>
            <w:tcW w:w="3595" w:type="dxa"/>
            <w:vAlign w:val="top"/>
          </w:tcPr>
          <w:p w14:paraId="4631A7AB" w14:textId="25417D56" w:rsidR="0020065F" w:rsidRPr="00CD5513" w:rsidRDefault="0020065F" w:rsidP="0020065F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CarryingCapacity.csv</w:t>
            </w:r>
          </w:p>
        </w:tc>
        <w:tc>
          <w:tcPr>
            <w:tcW w:w="5894" w:type="dxa"/>
          </w:tcPr>
          <w:p w14:paraId="79FA2482" w14:textId="100192DF" w:rsidR="0020065F" w:rsidRPr="0020065F" w:rsidRDefault="0020065F" w:rsidP="0020065F">
            <w:pPr>
              <w:spacing w:after="0" w:line="312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20065F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Capacity of vehicles </w:t>
            </w:r>
          </w:p>
        </w:tc>
      </w:tr>
      <w:tr w:rsidR="0020065F" w14:paraId="54515865" w14:textId="77777777" w:rsidTr="0018300B">
        <w:trPr>
          <w:trHeight w:val="454"/>
        </w:trPr>
        <w:tc>
          <w:tcPr>
            <w:tcW w:w="3595" w:type="dxa"/>
            <w:vAlign w:val="top"/>
          </w:tcPr>
          <w:p w14:paraId="48D41F30" w14:textId="69DF26C8" w:rsidR="0020065F" w:rsidRPr="00CD5513" w:rsidRDefault="0020065F" w:rsidP="0020065F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LogFlowtype_Shares.csv</w:t>
            </w:r>
          </w:p>
        </w:tc>
        <w:tc>
          <w:tcPr>
            <w:tcW w:w="5894" w:type="dxa"/>
          </w:tcPr>
          <w:p w14:paraId="0CBD46CA" w14:textId="65E2BDD4" w:rsidR="0020065F" w:rsidRPr="0020065F" w:rsidRDefault="0020065F" w:rsidP="0020065F">
            <w:pPr>
              <w:spacing w:after="0" w:line="312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Market share of logistics flow type </w:t>
            </w:r>
          </w:p>
        </w:tc>
      </w:tr>
      <w:tr w:rsidR="0020065F" w14:paraId="64B14DBB" w14:textId="77777777" w:rsidTr="0018300B">
        <w:trPr>
          <w:trHeight w:val="454"/>
        </w:trPr>
        <w:tc>
          <w:tcPr>
            <w:tcW w:w="3595" w:type="dxa"/>
            <w:vAlign w:val="top"/>
          </w:tcPr>
          <w:p w14:paraId="2EEBA6C4" w14:textId="17C056FF" w:rsidR="0020065F" w:rsidRPr="00CD5513" w:rsidRDefault="0020065F" w:rsidP="0020065F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Params_TOD.csv</w:t>
            </w:r>
          </w:p>
        </w:tc>
        <w:tc>
          <w:tcPr>
            <w:tcW w:w="5894" w:type="dxa"/>
          </w:tcPr>
          <w:p w14:paraId="21696E18" w14:textId="41F731DA" w:rsidR="0020065F" w:rsidRPr="0020065F" w:rsidRDefault="0020065F" w:rsidP="0020065F">
            <w:pPr>
              <w:spacing w:after="0" w:line="312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</w:t>
            </w: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arameters of time of day choice model </w:t>
            </w:r>
          </w:p>
        </w:tc>
      </w:tr>
      <w:tr w:rsidR="0020065F" w14:paraId="014DE0F9" w14:textId="77777777" w:rsidTr="0018300B">
        <w:trPr>
          <w:trHeight w:val="454"/>
        </w:trPr>
        <w:tc>
          <w:tcPr>
            <w:tcW w:w="3595" w:type="dxa"/>
            <w:vAlign w:val="top"/>
          </w:tcPr>
          <w:p w14:paraId="2C78D5CE" w14:textId="0095108E" w:rsidR="0020065F" w:rsidRPr="00A72F11" w:rsidRDefault="0020065F" w:rsidP="0020065F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Params_ShipSize_VehType.csv</w:t>
            </w:r>
          </w:p>
        </w:tc>
        <w:tc>
          <w:tcPr>
            <w:tcW w:w="5894" w:type="dxa"/>
          </w:tcPr>
          <w:p w14:paraId="32AF11E2" w14:textId="098926A6" w:rsidR="0020065F" w:rsidRPr="00D24ED4" w:rsidRDefault="00E80F8C" w:rsidP="0020065F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</w:t>
            </w:r>
            <w:r w:rsidR="0020065F"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ara</w:t>
            </w:r>
            <w:r w:rsidR="0020065F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m</w:t>
            </w:r>
            <w:r w:rsidR="0020065F"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eters of shipment size and vehicle type choice model </w:t>
            </w:r>
          </w:p>
        </w:tc>
      </w:tr>
      <w:tr w:rsidR="0020065F" w14:paraId="43D27214" w14:textId="77777777" w:rsidTr="0018300B">
        <w:trPr>
          <w:trHeight w:val="454"/>
        </w:trPr>
        <w:tc>
          <w:tcPr>
            <w:tcW w:w="3595" w:type="dxa"/>
            <w:vAlign w:val="top"/>
          </w:tcPr>
          <w:p w14:paraId="53E9D6BD" w14:textId="1F59C68C" w:rsidR="0020065F" w:rsidRPr="00A72F11" w:rsidRDefault="0020065F" w:rsidP="0020065F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Params_EndTourFirst.csv</w:t>
            </w:r>
          </w:p>
        </w:tc>
        <w:tc>
          <w:tcPr>
            <w:tcW w:w="5894" w:type="dxa"/>
          </w:tcPr>
          <w:p w14:paraId="4CDFE148" w14:textId="2F6ACDFF" w:rsidR="0020065F" w:rsidRPr="00D24ED4" w:rsidRDefault="0020065F" w:rsidP="004240EF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Parameters of the end of tour choice model for the later visited locations </w:t>
            </w:r>
          </w:p>
        </w:tc>
      </w:tr>
      <w:tr w:rsidR="0020065F" w14:paraId="7046D2E7" w14:textId="77777777" w:rsidTr="0018300B">
        <w:trPr>
          <w:trHeight w:val="454"/>
        </w:trPr>
        <w:tc>
          <w:tcPr>
            <w:tcW w:w="3595" w:type="dxa"/>
            <w:vAlign w:val="top"/>
          </w:tcPr>
          <w:p w14:paraId="329BB0FA" w14:textId="5BFCDD05" w:rsidR="0020065F" w:rsidRPr="00A72F11" w:rsidRDefault="0020065F" w:rsidP="0020065F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Params_EndTourLater.csv</w:t>
            </w:r>
          </w:p>
        </w:tc>
        <w:tc>
          <w:tcPr>
            <w:tcW w:w="5894" w:type="dxa"/>
          </w:tcPr>
          <w:p w14:paraId="19E138A5" w14:textId="57B375B0" w:rsidR="0020065F" w:rsidRPr="00D24ED4" w:rsidRDefault="004240EF" w:rsidP="0020065F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4240EF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Paraeters of the end of tour chice model fo the later visited locations</w:t>
            </w:r>
          </w:p>
        </w:tc>
      </w:tr>
      <w:tr w:rsidR="0020065F" w14:paraId="3C09E582" w14:textId="77777777" w:rsidTr="0018300B">
        <w:trPr>
          <w:trHeight w:val="454"/>
        </w:trPr>
        <w:tc>
          <w:tcPr>
            <w:tcW w:w="3595" w:type="dxa"/>
            <w:vAlign w:val="top"/>
          </w:tcPr>
          <w:p w14:paraId="5B34C6E3" w14:textId="211392DF" w:rsidR="0020065F" w:rsidRPr="00A72F11" w:rsidRDefault="0020065F" w:rsidP="0020065F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ConsolidationPotential.csv</w:t>
            </w:r>
          </w:p>
        </w:tc>
        <w:tc>
          <w:tcPr>
            <w:tcW w:w="5894" w:type="dxa"/>
          </w:tcPr>
          <w:p w14:paraId="12BEC7F6" w14:textId="2F59D77E" w:rsidR="0020065F" w:rsidRPr="00D24ED4" w:rsidRDefault="004240EF" w:rsidP="0020065F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</w:t>
            </w: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onsolidation potentials for different logistics sectors </w:t>
            </w:r>
            <w:r w:rsidR="0020065F"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synthesized firms specifications</w:t>
            </w:r>
          </w:p>
        </w:tc>
      </w:tr>
      <w:tr w:rsidR="0020065F" w14:paraId="077AB3F7" w14:textId="77777777" w:rsidTr="0018300B">
        <w:trPr>
          <w:trHeight w:val="454"/>
        </w:trPr>
        <w:tc>
          <w:tcPr>
            <w:tcW w:w="3595" w:type="dxa"/>
            <w:vAlign w:val="top"/>
          </w:tcPr>
          <w:p w14:paraId="44E81B5D" w14:textId="687E2032" w:rsidR="0020065F" w:rsidRPr="00A72F11" w:rsidRDefault="0020065F" w:rsidP="0020065F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lastRenderedPageBreak/>
              <w:t>ZEZscenario.csv</w:t>
            </w:r>
          </w:p>
        </w:tc>
        <w:tc>
          <w:tcPr>
            <w:tcW w:w="5894" w:type="dxa"/>
          </w:tcPr>
          <w:p w14:paraId="176E8F43" w14:textId="7F6C4150" w:rsidR="0020065F" w:rsidRPr="00D24ED4" w:rsidRDefault="00356527" w:rsidP="004240EF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S</w:t>
            </w:r>
            <w:r w:rsidR="004240EF"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pecifications for the zero emmission zones in the study area</w:t>
            </w:r>
            <w:r w:rsidR="004240EF"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</w:t>
            </w:r>
          </w:p>
        </w:tc>
      </w:tr>
      <w:tr w:rsidR="0020065F" w14:paraId="6E4B035F" w14:textId="77777777" w:rsidTr="0018300B">
        <w:trPr>
          <w:trHeight w:val="454"/>
        </w:trPr>
        <w:tc>
          <w:tcPr>
            <w:tcW w:w="3595" w:type="dxa"/>
            <w:vAlign w:val="top"/>
          </w:tcPr>
          <w:p w14:paraId="3074A325" w14:textId="77F4ABE1" w:rsidR="0020065F" w:rsidRPr="00A72F11" w:rsidRDefault="0020065F" w:rsidP="0020065F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Firms.csv</w:t>
            </w:r>
          </w:p>
        </w:tc>
        <w:tc>
          <w:tcPr>
            <w:tcW w:w="5894" w:type="dxa"/>
          </w:tcPr>
          <w:p w14:paraId="05A38C53" w14:textId="5B42ECFF" w:rsidR="0020065F" w:rsidRPr="00D24ED4" w:rsidRDefault="004240EF" w:rsidP="004240EF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Synthesised firms location and specifications</w:t>
            </w:r>
          </w:p>
        </w:tc>
      </w:tr>
    </w:tbl>
    <w:p w14:paraId="3FB43882" w14:textId="77777777" w:rsidR="007910C7" w:rsidRDefault="007910C7" w:rsidP="007910C7"/>
    <w:p w14:paraId="7FE8A233" w14:textId="77777777" w:rsidR="007910C7" w:rsidRDefault="007910C7" w:rsidP="007910C7">
      <w:pPr>
        <w:pStyle w:val="Heading3"/>
        <w:tabs>
          <w:tab w:val="left" w:pos="630"/>
        </w:tabs>
        <w:ind w:left="0" w:firstLine="0"/>
      </w:pPr>
      <w:bookmarkStart w:id="9" w:name="_Toc93590424"/>
      <w:r>
        <w:t>Outputs</w:t>
      </w:r>
      <w:bookmarkEnd w:id="9"/>
    </w:p>
    <w:p w14:paraId="34BD8978" w14:textId="65D6B3CA" w:rsidR="00A500DE" w:rsidRDefault="00A500DE" w:rsidP="00D04275">
      <w:r>
        <w:t xml:space="preserve">The outputs of the </w:t>
      </w:r>
      <w:r w:rsidR="00D04275">
        <w:t>shipment module</w:t>
      </w:r>
      <w:r>
        <w:t xml:space="preserve"> module are described in Table 2. </w:t>
      </w:r>
    </w:p>
    <w:p w14:paraId="5CA7C7AF" w14:textId="77777777" w:rsidR="00A500DE" w:rsidRDefault="00A500DE" w:rsidP="00CF08AE">
      <w:pPr>
        <w:pStyle w:val="Caption"/>
        <w:keepNext/>
        <w:rPr>
          <w:i w:val="0"/>
        </w:rPr>
      </w:pPr>
    </w:p>
    <w:p w14:paraId="5E96D618" w14:textId="546EBB07" w:rsidR="00FE6236" w:rsidRDefault="00FE6236" w:rsidP="00C06470">
      <w:pPr>
        <w:pStyle w:val="Caption"/>
        <w:keepNext/>
      </w:pPr>
      <w:bookmarkStart w:id="10" w:name="_Toc11605176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="00C06470">
        <w:t>Shipment</w:t>
      </w:r>
      <w:r>
        <w:t xml:space="preserve"> </w:t>
      </w:r>
      <w:r w:rsidR="00C06470">
        <w:t>Module</w:t>
      </w:r>
      <w:r>
        <w:t>– Outputs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5929"/>
      </w:tblGrid>
      <w:tr w:rsidR="00CF08AE" w14:paraId="1AB7DDF7" w14:textId="77777777" w:rsidTr="00CF0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3560" w:type="dxa"/>
          </w:tcPr>
          <w:p w14:paraId="0A170227" w14:textId="77777777" w:rsidR="00CF08AE" w:rsidRPr="00FE6236" w:rsidRDefault="00CF08AE" w:rsidP="00CF08AE">
            <w:pPr>
              <w:spacing w:after="0" w:line="312" w:lineRule="auto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FE6236">
              <w:rPr>
                <w:rFonts w:cs="Arial"/>
                <w:color w:val="FFFFFF" w:themeColor="background1"/>
                <w:sz w:val="22"/>
                <w:szCs w:val="22"/>
              </w:rPr>
              <w:t xml:space="preserve">Outputs </w:t>
            </w:r>
          </w:p>
        </w:tc>
        <w:tc>
          <w:tcPr>
            <w:tcW w:w="5929" w:type="dxa"/>
          </w:tcPr>
          <w:p w14:paraId="2FBA5767" w14:textId="77777777" w:rsidR="00CF08AE" w:rsidRPr="00FE6236" w:rsidRDefault="00CF08AE" w:rsidP="00CF08AE">
            <w:pPr>
              <w:spacing w:after="0" w:line="312" w:lineRule="auto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FE6236">
              <w:rPr>
                <w:rFonts w:cs="Arial"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CF08AE" w14:paraId="2B73EFDC" w14:textId="77777777" w:rsidTr="00CF08AE">
        <w:trPr>
          <w:trHeight w:val="454"/>
        </w:trPr>
        <w:tc>
          <w:tcPr>
            <w:tcW w:w="3560" w:type="dxa"/>
          </w:tcPr>
          <w:p w14:paraId="1ACB1484" w14:textId="2AC54BCB" w:rsidR="00CF08AE" w:rsidRPr="00FE6236" w:rsidRDefault="0088576E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88576E">
              <w:rPr>
                <w:rFonts w:cs="Arial"/>
                <w:color w:val="000000"/>
                <w:sz w:val="22"/>
                <w:szCs w:val="22"/>
              </w:rPr>
              <w:t>Shipments_REF.csv</w:t>
            </w:r>
          </w:p>
        </w:tc>
        <w:tc>
          <w:tcPr>
            <w:tcW w:w="5929" w:type="dxa"/>
          </w:tcPr>
          <w:p w14:paraId="7BDEBFE0" w14:textId="72B082D0" w:rsidR="00CF08AE" w:rsidRPr="00FE6236" w:rsidRDefault="0088576E" w:rsidP="00D8458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Shipments </w:t>
            </w:r>
          </w:p>
        </w:tc>
      </w:tr>
      <w:tr w:rsidR="00C747F5" w14:paraId="1A91FAB7" w14:textId="77777777" w:rsidTr="00CF08AE">
        <w:trPr>
          <w:trHeight w:val="454"/>
        </w:trPr>
        <w:tc>
          <w:tcPr>
            <w:tcW w:w="3560" w:type="dxa"/>
          </w:tcPr>
          <w:p w14:paraId="5B82A2B6" w14:textId="5D725F7B" w:rsidR="00C747F5" w:rsidRPr="00FE6236" w:rsidRDefault="0088576E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88576E">
              <w:rPr>
                <w:rFonts w:cs="Arial"/>
                <w:color w:val="000000"/>
                <w:sz w:val="22"/>
                <w:szCs w:val="22"/>
              </w:rPr>
              <w:t>Shipments_REF.shp</w:t>
            </w:r>
          </w:p>
        </w:tc>
        <w:tc>
          <w:tcPr>
            <w:tcW w:w="5929" w:type="dxa"/>
          </w:tcPr>
          <w:p w14:paraId="3DA914DB" w14:textId="0BD061DC" w:rsidR="00C747F5" w:rsidRPr="00FE6236" w:rsidRDefault="0049305B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Shapefile of shipments for visualization </w:t>
            </w:r>
          </w:p>
        </w:tc>
      </w:tr>
      <w:tr w:rsidR="0088576E" w14:paraId="64940EF5" w14:textId="77777777" w:rsidTr="00CF08AE">
        <w:trPr>
          <w:trHeight w:val="454"/>
        </w:trPr>
        <w:tc>
          <w:tcPr>
            <w:tcW w:w="3560" w:type="dxa"/>
          </w:tcPr>
          <w:p w14:paraId="031F698A" w14:textId="70E22EB7" w:rsidR="0088576E" w:rsidRPr="0088576E" w:rsidRDefault="0088576E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88576E">
              <w:rPr>
                <w:rFonts w:cs="Arial"/>
                <w:color w:val="000000"/>
                <w:sz w:val="22"/>
                <w:szCs w:val="22"/>
              </w:rPr>
              <w:t>zonal_attractions_REF.csv</w:t>
            </w:r>
          </w:p>
        </w:tc>
        <w:tc>
          <w:tcPr>
            <w:tcW w:w="5929" w:type="dxa"/>
          </w:tcPr>
          <w:p w14:paraId="67207E24" w14:textId="612B8925" w:rsidR="0088576E" w:rsidRPr="0049305B" w:rsidRDefault="0049305B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49305B">
              <w:rPr>
                <w:rFonts w:cs="Arial"/>
                <w:color w:val="000000"/>
                <w:sz w:val="22"/>
                <w:szCs w:val="22"/>
              </w:rPr>
              <w:t xml:space="preserve">Zonal freigfht trip attraction </w:t>
            </w:r>
          </w:p>
        </w:tc>
      </w:tr>
      <w:tr w:rsidR="0088576E" w14:paraId="6CB6CE2D" w14:textId="77777777" w:rsidTr="00CF08AE">
        <w:trPr>
          <w:trHeight w:val="454"/>
        </w:trPr>
        <w:tc>
          <w:tcPr>
            <w:tcW w:w="3560" w:type="dxa"/>
          </w:tcPr>
          <w:p w14:paraId="1690DA66" w14:textId="7EE5A561" w:rsidR="0088576E" w:rsidRPr="0088576E" w:rsidRDefault="0088576E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88576E">
              <w:rPr>
                <w:rFonts w:cs="Arial"/>
                <w:color w:val="000000"/>
                <w:sz w:val="22"/>
                <w:szCs w:val="22"/>
              </w:rPr>
              <w:t>zonal_productions_REF.csv</w:t>
            </w:r>
          </w:p>
        </w:tc>
        <w:tc>
          <w:tcPr>
            <w:tcW w:w="5929" w:type="dxa"/>
          </w:tcPr>
          <w:p w14:paraId="4E173E1D" w14:textId="336ED5AD" w:rsidR="0088576E" w:rsidRPr="0049305B" w:rsidRDefault="0049305B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49305B">
              <w:rPr>
                <w:rFonts w:cs="Arial"/>
                <w:color w:val="000000"/>
                <w:sz w:val="22"/>
                <w:szCs w:val="22"/>
              </w:rPr>
              <w:t xml:space="preserve">Zonal freight trip production </w:t>
            </w:r>
          </w:p>
        </w:tc>
      </w:tr>
      <w:tr w:rsidR="00C747F5" w14:paraId="453C83E3" w14:textId="77777777" w:rsidTr="00CF08AE">
        <w:trPr>
          <w:trHeight w:val="454"/>
        </w:trPr>
        <w:tc>
          <w:tcPr>
            <w:tcW w:w="3560" w:type="dxa"/>
          </w:tcPr>
          <w:p w14:paraId="1F191AA0" w14:textId="1EA1F4EB" w:rsidR="00C747F5" w:rsidRPr="00FE6236" w:rsidRDefault="0088576E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88576E">
              <w:rPr>
                <w:rFonts w:cs="Arial"/>
                <w:color w:val="000000"/>
                <w:sz w:val="22"/>
                <w:szCs w:val="22"/>
              </w:rPr>
              <w:t>Logfile_ShipmentSynthesizer.log</w:t>
            </w:r>
          </w:p>
        </w:tc>
        <w:tc>
          <w:tcPr>
            <w:tcW w:w="5929" w:type="dxa"/>
          </w:tcPr>
          <w:p w14:paraId="211F34E2" w14:textId="1EEDFD0C" w:rsidR="00C747F5" w:rsidRPr="00FE6236" w:rsidRDefault="00D8458D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FE6236">
              <w:rPr>
                <w:rFonts w:cs="Arial"/>
                <w:color w:val="000000"/>
                <w:sz w:val="22"/>
                <w:szCs w:val="22"/>
              </w:rPr>
              <w:t>Logs of the run</w:t>
            </w:r>
          </w:p>
        </w:tc>
      </w:tr>
    </w:tbl>
    <w:p w14:paraId="19C58B96" w14:textId="77777777" w:rsidR="007910C7" w:rsidRDefault="007910C7" w:rsidP="007910C7">
      <w:pPr>
        <w:pStyle w:val="Heading2"/>
      </w:pPr>
      <w:bookmarkStart w:id="11" w:name="_Toc93590425"/>
      <w:r>
        <w:t>Paths structure</w:t>
      </w:r>
      <w:bookmarkEnd w:id="11"/>
    </w:p>
    <w:p w14:paraId="4A88C9F7" w14:textId="6E08AA3E" w:rsidR="007910C7" w:rsidRDefault="00A500DE" w:rsidP="007910C7">
      <w:r>
        <w:t>The directory where the model is located</w:t>
      </w:r>
      <w:r w:rsidR="00C747F5">
        <w:t xml:space="preserve"> has the following structure:</w:t>
      </w:r>
    </w:p>
    <w:p w14:paraId="0BA8F512" w14:textId="1F1B534D" w:rsidR="00D8458D" w:rsidRPr="00D8458D" w:rsidRDefault="00D8458D" w:rsidP="00D84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── Root</w:t>
      </w:r>
    </w:p>
    <w:p w14:paraId="6BCE636A" w14:textId="3CC64895" w:rsidR="00D8458D" w:rsidRDefault="00D8458D" w:rsidP="00D84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 xml:space="preserve">      </w:t>
      </w:r>
      <w:r w:rsidRPr="00D8458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 xml:space="preserve">   ├── 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Input Folder</w:t>
      </w:r>
    </w:p>
    <w:p w14:paraId="1DDB610F" w14:textId="37C33FB2" w:rsidR="00D8458D" w:rsidRPr="00D8458D" w:rsidRDefault="00D8458D" w:rsidP="00D8458D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var(--ff-mono)" w:hAnsi="var(--ff-mono)"/>
          <w:bdr w:val="none" w:sz="0" w:space="0" w:color="auto" w:frame="1"/>
        </w:rPr>
        <w:t xml:space="preserve">         </w:t>
      </w:r>
      <w:r>
        <w:rPr>
          <w:rStyle w:val="HTMLCode"/>
          <w:rFonts w:ascii="var(--ff-mono)" w:hAnsi="var(--ff-mono)"/>
          <w:bdr w:val="none" w:sz="0" w:space="0" w:color="auto" w:frame="1"/>
        </w:rPr>
        <w:t>│</w:t>
      </w:r>
    </w:p>
    <w:p w14:paraId="67C8DC55" w14:textId="66C09B94" w:rsidR="00D8458D" w:rsidRPr="00D8458D" w:rsidRDefault="00D8458D" w:rsidP="00D84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lang w:eastAsia="en-GB"/>
        </w:rPr>
      </w:pPr>
      <w:r w:rsidRPr="00D8458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 xml:space="preserve">  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 xml:space="preserve">      </w:t>
      </w:r>
      <w:r w:rsidRPr="00D8458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 xml:space="preserve"> └── 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Output folder</w:t>
      </w:r>
    </w:p>
    <w:p w14:paraId="7CB8E5B7" w14:textId="77777777" w:rsidR="007910C7" w:rsidRDefault="007910C7" w:rsidP="007910C7">
      <w:pPr>
        <w:keepNext/>
      </w:pPr>
    </w:p>
    <w:p w14:paraId="5C518747" w14:textId="0A4F61EA" w:rsidR="007910C7" w:rsidRDefault="00723B75" w:rsidP="007910C7">
      <w:pPr>
        <w:pStyle w:val="Heading1"/>
      </w:pPr>
      <w:bookmarkStart w:id="12" w:name="_Toc93590426"/>
      <w:r>
        <w:t xml:space="preserve">Model </w:t>
      </w:r>
      <w:r w:rsidR="007910C7">
        <w:t xml:space="preserve"> Description</w:t>
      </w:r>
      <w:bookmarkEnd w:id="12"/>
      <w:r w:rsidR="007910C7">
        <w:t xml:space="preserve"> </w:t>
      </w:r>
    </w:p>
    <w:p w14:paraId="3EBF9AEA" w14:textId="77777777" w:rsidR="007910C7" w:rsidRDefault="007910C7" w:rsidP="007910C7">
      <w:r>
        <w:t xml:space="preserve">This section describes the </w:t>
      </w:r>
      <w:r w:rsidR="00723B75">
        <w:t>different files and scripts present in the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5"/>
        <w:gridCol w:w="1922"/>
        <w:gridCol w:w="3682"/>
      </w:tblGrid>
      <w:tr w:rsidR="001C4709" w:rsidRPr="00F034AB" w14:paraId="503A64BD" w14:textId="77777777" w:rsidTr="00235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5" w:type="dxa"/>
          </w:tcPr>
          <w:p w14:paraId="3C86DD68" w14:textId="77777777" w:rsidR="001C4709" w:rsidRPr="00F034AB" w:rsidRDefault="001C4709" w:rsidP="00533B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 name</w:t>
            </w:r>
          </w:p>
        </w:tc>
        <w:tc>
          <w:tcPr>
            <w:tcW w:w="1922" w:type="dxa"/>
          </w:tcPr>
          <w:p w14:paraId="1CE8B061" w14:textId="77777777" w:rsidR="001C4709" w:rsidRPr="00F034AB" w:rsidRDefault="001C4709" w:rsidP="00533B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</w:t>
            </w:r>
          </w:p>
        </w:tc>
        <w:tc>
          <w:tcPr>
            <w:tcW w:w="3682" w:type="dxa"/>
          </w:tcPr>
          <w:p w14:paraId="25C34BA9" w14:textId="77777777" w:rsidR="001C4709" w:rsidRPr="00F034AB" w:rsidRDefault="001C4709" w:rsidP="00533B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 w:rsidR="001C4709" w:rsidRPr="00F034AB" w14:paraId="50418EA7" w14:textId="77777777" w:rsidTr="00235163">
        <w:tc>
          <w:tcPr>
            <w:tcW w:w="3885" w:type="dxa"/>
          </w:tcPr>
          <w:p w14:paraId="6B379866" w14:textId="376215DB" w:rsidR="001C4709" w:rsidRPr="00F034AB" w:rsidRDefault="00BC7EAC" w:rsidP="00533B2E">
            <w:pPr>
              <w:rPr>
                <w:sz w:val="22"/>
                <w:szCs w:val="22"/>
              </w:rPr>
            </w:pPr>
            <w:r w:rsidRPr="00BC7EAC">
              <w:rPr>
                <w:sz w:val="22"/>
                <w:szCs w:val="22"/>
              </w:rPr>
              <w:t>__module_SHIP__.py</w:t>
            </w:r>
          </w:p>
        </w:tc>
        <w:tc>
          <w:tcPr>
            <w:tcW w:w="1922" w:type="dxa"/>
          </w:tcPr>
          <w:p w14:paraId="4EDE76EB" w14:textId="4B24602B" w:rsidR="001C4709" w:rsidRPr="00F034AB" w:rsidRDefault="00235163" w:rsidP="00533B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Root</w:t>
            </w:r>
          </w:p>
        </w:tc>
        <w:tc>
          <w:tcPr>
            <w:tcW w:w="3682" w:type="dxa"/>
          </w:tcPr>
          <w:p w14:paraId="4784E492" w14:textId="6A2D55DB" w:rsidR="001C4709" w:rsidRPr="00F034AB" w:rsidRDefault="00235163" w:rsidP="00533B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 script</w:t>
            </w:r>
          </w:p>
        </w:tc>
      </w:tr>
      <w:tr w:rsidR="001C4709" w:rsidRPr="00F034AB" w14:paraId="5719B519" w14:textId="77777777" w:rsidTr="00235163">
        <w:tc>
          <w:tcPr>
            <w:tcW w:w="3885" w:type="dxa"/>
          </w:tcPr>
          <w:p w14:paraId="7E0A7FCB" w14:textId="447F9B09" w:rsidR="001C4709" w:rsidRPr="00F034AB" w:rsidRDefault="00235163" w:rsidP="00533B2E">
            <w:pPr>
              <w:rPr>
                <w:sz w:val="22"/>
                <w:szCs w:val="22"/>
              </w:rPr>
            </w:pPr>
            <w:r w:rsidRPr="00235163">
              <w:rPr>
                <w:sz w:val="22"/>
                <w:szCs w:val="22"/>
              </w:rPr>
              <w:t>__functions__</w:t>
            </w:r>
            <w:r>
              <w:rPr>
                <w:sz w:val="22"/>
                <w:szCs w:val="22"/>
              </w:rPr>
              <w:t>.py</w:t>
            </w:r>
          </w:p>
        </w:tc>
        <w:tc>
          <w:tcPr>
            <w:tcW w:w="1922" w:type="dxa"/>
          </w:tcPr>
          <w:p w14:paraId="73D59ADC" w14:textId="305B6C17" w:rsidR="001C4709" w:rsidRPr="00F034AB" w:rsidRDefault="00235163" w:rsidP="00533B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Root</w:t>
            </w:r>
          </w:p>
        </w:tc>
        <w:tc>
          <w:tcPr>
            <w:tcW w:w="3682" w:type="dxa"/>
          </w:tcPr>
          <w:p w14:paraId="64A2DD89" w14:textId="15C6F7FB" w:rsidR="001C4709" w:rsidRPr="00F034AB" w:rsidRDefault="00235163" w:rsidP="00533B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External functions</w:t>
            </w:r>
          </w:p>
        </w:tc>
      </w:tr>
      <w:tr w:rsidR="00235163" w:rsidRPr="00F034AB" w14:paraId="036A1EB5" w14:textId="77777777" w:rsidTr="00235163">
        <w:tc>
          <w:tcPr>
            <w:tcW w:w="3885" w:type="dxa"/>
          </w:tcPr>
          <w:p w14:paraId="6C36850F" w14:textId="04524C4D" w:rsidR="00235163" w:rsidRPr="00235163" w:rsidRDefault="00235163" w:rsidP="00533B2E">
            <w:pPr>
              <w:rPr>
                <w:sz w:val="22"/>
                <w:szCs w:val="22"/>
              </w:rPr>
            </w:pPr>
            <w:r w:rsidRPr="00235163">
              <w:rPr>
                <w:sz w:val="22"/>
                <w:szCs w:val="22"/>
              </w:rPr>
              <w:t>requirements.txt</w:t>
            </w:r>
          </w:p>
        </w:tc>
        <w:tc>
          <w:tcPr>
            <w:tcW w:w="1922" w:type="dxa"/>
          </w:tcPr>
          <w:p w14:paraId="029B8052" w14:textId="2F2BCED2" w:rsidR="00235163" w:rsidRPr="00235163" w:rsidRDefault="00235163" w:rsidP="00533B2E">
            <w:pPr>
              <w:rPr>
                <w:sz w:val="22"/>
                <w:szCs w:val="22"/>
              </w:rPr>
            </w:pPr>
            <w:r w:rsidRPr="00235163">
              <w:rPr>
                <w:sz w:val="22"/>
                <w:szCs w:val="22"/>
              </w:rPr>
              <w:t>Root</w:t>
            </w:r>
          </w:p>
        </w:tc>
        <w:tc>
          <w:tcPr>
            <w:tcW w:w="3682" w:type="dxa"/>
          </w:tcPr>
          <w:p w14:paraId="2296849C" w14:textId="42A2E2F3" w:rsidR="00235163" w:rsidRPr="00235163" w:rsidRDefault="00235163" w:rsidP="00533B2E">
            <w:pPr>
              <w:rPr>
                <w:sz w:val="22"/>
                <w:szCs w:val="22"/>
              </w:rPr>
            </w:pPr>
            <w:r w:rsidRPr="00235163">
              <w:rPr>
                <w:sz w:val="22"/>
                <w:szCs w:val="22"/>
              </w:rPr>
              <w:t>Python packages required</w:t>
            </w:r>
          </w:p>
        </w:tc>
      </w:tr>
      <w:tr w:rsidR="00BC7EAC" w:rsidRPr="00F034AB" w14:paraId="3020513B" w14:textId="77777777" w:rsidTr="00235163">
        <w:tc>
          <w:tcPr>
            <w:tcW w:w="3885" w:type="dxa"/>
          </w:tcPr>
          <w:p w14:paraId="7F8842BB" w14:textId="305B5C80" w:rsidR="00BC7EAC" w:rsidRPr="00BC7EAC" w:rsidRDefault="00BC7EAC" w:rsidP="00533B2E">
            <w:pPr>
              <w:rPr>
                <w:sz w:val="22"/>
                <w:szCs w:val="22"/>
              </w:rPr>
            </w:pPr>
            <w:r w:rsidRPr="00BC7EAC">
              <w:rPr>
                <w:sz w:val="22"/>
                <w:szCs w:val="22"/>
              </w:rPr>
              <w:lastRenderedPageBreak/>
              <w:t>Instruction.txt</w:t>
            </w:r>
          </w:p>
        </w:tc>
        <w:tc>
          <w:tcPr>
            <w:tcW w:w="1922" w:type="dxa"/>
          </w:tcPr>
          <w:p w14:paraId="297509BA" w14:textId="047DF130" w:rsidR="00BC7EAC" w:rsidRPr="00BC7EAC" w:rsidRDefault="00BC7EAC" w:rsidP="00533B2E">
            <w:pPr>
              <w:rPr>
                <w:sz w:val="22"/>
                <w:szCs w:val="22"/>
              </w:rPr>
            </w:pPr>
            <w:r w:rsidRPr="00BC7EAC">
              <w:rPr>
                <w:sz w:val="22"/>
                <w:szCs w:val="22"/>
              </w:rPr>
              <w:t>Root</w:t>
            </w:r>
          </w:p>
        </w:tc>
        <w:tc>
          <w:tcPr>
            <w:tcW w:w="3682" w:type="dxa"/>
          </w:tcPr>
          <w:p w14:paraId="0A02FFE9" w14:textId="5F370A12" w:rsidR="00BC7EAC" w:rsidRPr="00BC7EAC" w:rsidRDefault="00BC7EAC" w:rsidP="00533B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Instruction to run code from console </w:t>
            </w:r>
          </w:p>
        </w:tc>
      </w:tr>
    </w:tbl>
    <w:p w14:paraId="3822612B" w14:textId="77777777" w:rsidR="00235163" w:rsidRPr="00235163" w:rsidRDefault="00235163" w:rsidP="00235163"/>
    <w:p w14:paraId="593BDDAD" w14:textId="63EDC5AD" w:rsidR="00235163" w:rsidRDefault="00235163" w:rsidP="00235163"/>
    <w:p w14:paraId="68C131EE" w14:textId="49B974CC" w:rsidR="007910C7" w:rsidRPr="00F93F54" w:rsidRDefault="007910C7" w:rsidP="007910C7">
      <w:pPr>
        <w:pStyle w:val="Heading1"/>
      </w:pPr>
      <w:bookmarkStart w:id="13" w:name="_Toc93590427"/>
      <w:r w:rsidRPr="00F93F54">
        <w:t xml:space="preserve">Instructions to run the </w:t>
      </w:r>
      <w:r>
        <w:t>model</w:t>
      </w:r>
      <w:bookmarkEnd w:id="13"/>
      <w:r w:rsidRPr="00F93F54">
        <w:t xml:space="preserve"> </w:t>
      </w:r>
    </w:p>
    <w:p w14:paraId="56A568FA" w14:textId="77777777" w:rsidR="001622CF" w:rsidRDefault="001622CF" w:rsidP="001622CF">
      <w:pPr>
        <w:pStyle w:val="Heading2"/>
        <w:ind w:left="720" w:hanging="720"/>
      </w:pPr>
      <w:bookmarkStart w:id="14" w:name="_Toc93590428"/>
      <w:r>
        <w:t>Command line execution of the model</w:t>
      </w:r>
      <w:bookmarkEnd w:id="14"/>
    </w:p>
    <w:p w14:paraId="22B91FC8" w14:textId="77777777" w:rsidR="001622CF" w:rsidRDefault="001622CF" w:rsidP="001622CF">
      <w:pPr>
        <w:pStyle w:val="Heading3"/>
        <w:ind w:left="1134"/>
      </w:pPr>
      <w:bookmarkStart w:id="15" w:name="_Toc93590429"/>
      <w:r>
        <w:t>Instructions and commands</w:t>
      </w:r>
      <w:bookmarkEnd w:id="15"/>
    </w:p>
    <w:p w14:paraId="0C60BD9B" w14:textId="25E7B880" w:rsidR="00235163" w:rsidRDefault="00235163" w:rsidP="00235163">
      <w:pPr>
        <w:ind w:left="360"/>
      </w:pPr>
      <w:r>
        <w:t>The instruction to install the packages needed:</w:t>
      </w:r>
    </w:p>
    <w:p w14:paraId="459DDA8F" w14:textId="37B83486" w:rsidR="00235163" w:rsidRDefault="00235163" w:rsidP="00235163">
      <w:pPr>
        <w:pStyle w:val="ListParagraph"/>
        <w:numPr>
          <w:ilvl w:val="0"/>
          <w:numId w:val="12"/>
        </w:numPr>
      </w:pPr>
      <w:r w:rsidRPr="00235163">
        <w:t>pip install -r requirements.txt</w:t>
      </w:r>
    </w:p>
    <w:p w14:paraId="39DF2F7F" w14:textId="77777777" w:rsidR="00235163" w:rsidRDefault="00235163" w:rsidP="00235163">
      <w:pPr>
        <w:ind w:left="360"/>
      </w:pPr>
    </w:p>
    <w:p w14:paraId="00491595" w14:textId="0A0E3B5C" w:rsidR="00235163" w:rsidRDefault="00235163" w:rsidP="00235163">
      <w:pPr>
        <w:ind w:left="360"/>
      </w:pPr>
      <w:r>
        <w:t>The instruction to run the model</w:t>
      </w:r>
    </w:p>
    <w:p w14:paraId="17AB822B" w14:textId="034D18C6" w:rsidR="001622CF" w:rsidRDefault="00D04275" w:rsidP="001622CF">
      <w:pPr>
        <w:rPr>
          <w:highlight w:val="yellow"/>
        </w:rPr>
      </w:pPr>
      <w:r w:rsidRPr="00D04275">
        <w:t>python3 __module_SHIP__.py REF Input Output skimTijd_new_REF.mtx skimAfstand_new_REF.mtx nodes_v5.shp Zones_v6.shp SEGS2020.csv parcelNodes_v2.shp distributieCentra.csv nstrToLogisticSegment.csv MakeDistribution.csv UseDistribution.csv SupCoordinatesID.csv CorrectionsTonnes2016.csv CEPshares.csv Cost_VehType_2016.csv Cost_Sourcing_2016.csv NUTS32013toMRDH.csv CarryingCapacity.csv LogFlowtype_Shares.csv Params_TOD.csv Params_ShipSize_VehType.csv Params_EndTourFirst.csv Params_EndTourLater.csv ConsolidationPotential.csv ZEZscenario.csv Firms.csv</w:t>
      </w:r>
    </w:p>
    <w:p w14:paraId="29AD5BBA" w14:textId="77777777" w:rsidR="001622CF" w:rsidRDefault="00493E38" w:rsidP="001622CF">
      <w:pPr>
        <w:pStyle w:val="Heading3"/>
        <w:ind w:left="1134"/>
      </w:pPr>
      <w:bookmarkStart w:id="16" w:name="_Toc93590430"/>
      <w:r>
        <w:t>Arguments</w:t>
      </w:r>
      <w:bookmarkEnd w:id="16"/>
    </w:p>
    <w:p w14:paraId="7AA4B992" w14:textId="738368A9" w:rsidR="001622CF" w:rsidRDefault="00A566EB" w:rsidP="001622CF">
      <w:r>
        <w:t>The arguments in the instructions to run the model are:</w:t>
      </w:r>
    </w:p>
    <w:p w14:paraId="2D2A1A8B" w14:textId="38CBADC7" w:rsidR="00FE6236" w:rsidRDefault="00FE6236" w:rsidP="00C06470">
      <w:pPr>
        <w:pStyle w:val="Caption"/>
        <w:keepNext/>
      </w:pPr>
      <w:bookmarkStart w:id="17" w:name="_Toc11605176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="00C06470">
        <w:t>Shipment</w:t>
      </w:r>
      <w:r>
        <w:t xml:space="preserve"> </w:t>
      </w:r>
      <w:r w:rsidR="00C06470">
        <w:t>Module</w:t>
      </w:r>
      <w:r>
        <w:t>– Inputs</w:t>
      </w:r>
      <w:r w:rsidR="003F7659">
        <w:t xml:space="preserve"> arguments for command line</w:t>
      </w:r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6"/>
        <w:gridCol w:w="7224"/>
      </w:tblGrid>
      <w:tr w:rsidR="00F001B6" w:rsidRPr="00F001B6" w14:paraId="453D1D87" w14:textId="77777777" w:rsidTr="00694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0" w:type="auto"/>
            <w:noWrap/>
            <w:hideMark/>
          </w:tcPr>
          <w:p w14:paraId="412DD8A7" w14:textId="77777777" w:rsidR="00F001B6" w:rsidRPr="00A566EB" w:rsidRDefault="00F001B6">
            <w:pPr>
              <w:spacing w:after="0" w:line="240" w:lineRule="auto"/>
              <w:jc w:val="left"/>
              <w:rPr>
                <w:rFonts w:eastAsia="Times New Roman" w:cs="Arial"/>
                <w:color w:val="FFFFFF" w:themeColor="background1"/>
                <w:sz w:val="22"/>
                <w:szCs w:val="22"/>
                <w:lang w:eastAsia="en-GB"/>
              </w:rPr>
            </w:pPr>
            <w:r w:rsidRPr="00A566EB">
              <w:rPr>
                <w:rFonts w:eastAsia="Times New Roman" w:cs="Arial"/>
                <w:color w:val="FFFFFF" w:themeColor="background1"/>
                <w:sz w:val="22"/>
                <w:szCs w:val="22"/>
                <w:lang w:eastAsia="en-GB"/>
              </w:rPr>
              <w:t>Arg[0]</w:t>
            </w:r>
          </w:p>
        </w:tc>
        <w:tc>
          <w:tcPr>
            <w:tcW w:w="0" w:type="auto"/>
            <w:noWrap/>
            <w:hideMark/>
          </w:tcPr>
          <w:p w14:paraId="16DD5CC8" w14:textId="77777777" w:rsidR="00F001B6" w:rsidRPr="00F001B6" w:rsidRDefault="00F001B6" w:rsidP="00F001B6">
            <w:pPr>
              <w:spacing w:after="0" w:line="240" w:lineRule="auto"/>
              <w:jc w:val="left"/>
              <w:rPr>
                <w:rFonts w:eastAsia="Times New Roman" w:cs="Arial"/>
                <w:color w:val="FFFFFF" w:themeColor="background1"/>
                <w:sz w:val="22"/>
                <w:szCs w:val="22"/>
                <w:lang w:eastAsia="en-GB"/>
              </w:rPr>
            </w:pPr>
            <w:r w:rsidRPr="00F001B6">
              <w:rPr>
                <w:rFonts w:eastAsia="Times New Roman" w:cs="Arial"/>
                <w:color w:val="FFFFFF" w:themeColor="background1"/>
                <w:sz w:val="22"/>
                <w:szCs w:val="22"/>
                <w:lang w:eastAsia="en-GB"/>
              </w:rPr>
              <w:t>Script name</w:t>
            </w:r>
          </w:p>
        </w:tc>
      </w:tr>
      <w:tr w:rsidR="00F001B6" w:rsidRPr="00F001B6" w14:paraId="54B5D2DD" w14:textId="77777777" w:rsidTr="006948C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4A298B6" w14:textId="77777777" w:rsidR="00F001B6" w:rsidRPr="00F001B6" w:rsidRDefault="00F001B6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Arg[1]</w:t>
            </w:r>
          </w:p>
        </w:tc>
        <w:tc>
          <w:tcPr>
            <w:tcW w:w="0" w:type="auto"/>
            <w:noWrap/>
            <w:hideMark/>
          </w:tcPr>
          <w:p w14:paraId="7CC961B2" w14:textId="79698438" w:rsidR="00F001B6" w:rsidRPr="00F001B6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Lable(</w:t>
            </w: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Name of the Scenario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)</w:t>
            </w:r>
          </w:p>
        </w:tc>
      </w:tr>
      <w:tr w:rsidR="00F001B6" w:rsidRPr="00F001B6" w14:paraId="51E60EB0" w14:textId="77777777" w:rsidTr="006948C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E674306" w14:textId="77777777" w:rsidR="00F001B6" w:rsidRPr="00F001B6" w:rsidRDefault="00F001B6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Arg[2]</w:t>
            </w:r>
          </w:p>
        </w:tc>
        <w:tc>
          <w:tcPr>
            <w:tcW w:w="0" w:type="auto"/>
            <w:noWrap/>
            <w:hideMark/>
          </w:tcPr>
          <w:p w14:paraId="3A8315BF" w14:textId="77777777" w:rsidR="00F001B6" w:rsidRPr="00F001B6" w:rsidRDefault="00F001B6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Input folder name</w:t>
            </w:r>
          </w:p>
        </w:tc>
      </w:tr>
      <w:tr w:rsidR="00F001B6" w:rsidRPr="00F001B6" w14:paraId="0E0ECF83" w14:textId="77777777" w:rsidTr="006948C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1CE48AA" w14:textId="77777777" w:rsidR="00F001B6" w:rsidRPr="00F001B6" w:rsidRDefault="00F001B6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Arg[3]</w:t>
            </w:r>
          </w:p>
        </w:tc>
        <w:tc>
          <w:tcPr>
            <w:tcW w:w="0" w:type="auto"/>
            <w:noWrap/>
            <w:hideMark/>
          </w:tcPr>
          <w:p w14:paraId="61C64340" w14:textId="77777777" w:rsidR="00F001B6" w:rsidRPr="00F001B6" w:rsidRDefault="00F001B6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Output folder name</w:t>
            </w:r>
          </w:p>
        </w:tc>
      </w:tr>
      <w:tr w:rsidR="00F001B6" w:rsidRPr="00F001B6" w14:paraId="4172CE0F" w14:textId="77777777" w:rsidTr="006948C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7FE6241" w14:textId="40037A94" w:rsidR="00F001B6" w:rsidRPr="00F001B6" w:rsidRDefault="00F001B6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Arg[</w:t>
            </w:r>
            <w:r w:rsid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4</w:t>
            </w: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050C3C52" w14:textId="77777777" w:rsidR="00F001B6" w:rsidRPr="00F001B6" w:rsidRDefault="00F001B6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Time skim matrx</w:t>
            </w:r>
          </w:p>
        </w:tc>
      </w:tr>
      <w:tr w:rsidR="00F001B6" w:rsidRPr="00F001B6" w14:paraId="30C856FB" w14:textId="77777777" w:rsidTr="006948C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C57FF19" w14:textId="04F9325F" w:rsidR="00F001B6" w:rsidRPr="00F001B6" w:rsidRDefault="00F001B6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Arg[</w:t>
            </w:r>
            <w:r w:rsid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5</w:t>
            </w: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06E24045" w14:textId="77777777" w:rsidR="00F001B6" w:rsidRPr="00F001B6" w:rsidRDefault="00F001B6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Distance skim matrix</w:t>
            </w:r>
          </w:p>
        </w:tc>
      </w:tr>
      <w:tr w:rsidR="00F001B6" w:rsidRPr="00F001B6" w14:paraId="5C6049F9" w14:textId="77777777" w:rsidTr="006948C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0BDB2B4" w14:textId="52ABE3F0" w:rsidR="00F001B6" w:rsidRPr="00F001B6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Arg[6</w:t>
            </w:r>
            <w:r w:rsidR="00F001B6"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587D5CDC" w14:textId="277E9F3E" w:rsidR="00F001B6" w:rsidRPr="00F001B6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logistics nodes</w:t>
            </w:r>
          </w:p>
        </w:tc>
      </w:tr>
      <w:tr w:rsidR="00F001B6" w:rsidRPr="00F001B6" w14:paraId="799ED975" w14:textId="77777777" w:rsidTr="006948C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502BE6E" w14:textId="40B3B06E" w:rsidR="00F001B6" w:rsidRPr="00F001B6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Arg[7</w:t>
            </w:r>
            <w:r w:rsidR="00F001B6"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05506E29" w14:textId="0890D3FB" w:rsidR="00F001B6" w:rsidRPr="00F001B6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study area</w:t>
            </w:r>
          </w:p>
        </w:tc>
      </w:tr>
      <w:tr w:rsidR="00F001B6" w:rsidRPr="00F001B6" w14:paraId="3BF29935" w14:textId="77777777" w:rsidTr="006948C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E09510B" w14:textId="17E65F15" w:rsidR="00F001B6" w:rsidRPr="00F001B6" w:rsidRDefault="00F001B6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Arg[</w:t>
            </w:r>
            <w:r w:rsid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8</w:t>
            </w: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2676F06F" w14:textId="11877476" w:rsidR="00F001B6" w:rsidRPr="00F001B6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Socioeconomic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Data</w:t>
            </w:r>
          </w:p>
        </w:tc>
      </w:tr>
      <w:tr w:rsidR="00F001B6" w:rsidRPr="00F001B6" w14:paraId="349E251F" w14:textId="77777777" w:rsidTr="006948C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4EC59A6" w14:textId="06F1BC9C" w:rsidR="00F001B6" w:rsidRPr="00F001B6" w:rsidRDefault="00F001B6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lastRenderedPageBreak/>
              <w:t>Arg[</w:t>
            </w:r>
            <w:r w:rsid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9</w:t>
            </w: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5A381583" w14:textId="02628FD6" w:rsidR="00F001B6" w:rsidRPr="00F001B6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Parcel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depot n</w:t>
            </w: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odes</w:t>
            </w:r>
          </w:p>
        </w:tc>
      </w:tr>
      <w:tr w:rsidR="0049305B" w:rsidRPr="00F001B6" w14:paraId="6C368585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1BD2B4AE" w14:textId="3E9F46BB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[10]</w:t>
            </w:r>
          </w:p>
        </w:tc>
        <w:tc>
          <w:tcPr>
            <w:tcW w:w="0" w:type="auto"/>
            <w:noWrap/>
          </w:tcPr>
          <w:p w14:paraId="7D6A25BC" w14:textId="7D6F52B7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Distribution centers</w:t>
            </w:r>
          </w:p>
        </w:tc>
      </w:tr>
      <w:tr w:rsidR="0049305B" w:rsidRPr="00F001B6" w14:paraId="4221C250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3DAF57FB" w14:textId="196CD0D8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Arg[11]</w:t>
            </w:r>
          </w:p>
        </w:tc>
        <w:tc>
          <w:tcPr>
            <w:tcW w:w="0" w:type="auto"/>
            <w:noWrap/>
          </w:tcPr>
          <w:p w14:paraId="0ACEFF38" w14:textId="6E53995F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converion NSTR to Logistic segments</w:t>
            </w:r>
          </w:p>
        </w:tc>
      </w:tr>
      <w:tr w:rsidR="0049305B" w:rsidRPr="00F001B6" w14:paraId="7076440F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17AF45FB" w14:textId="5505FB60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Arg[12]</w:t>
            </w:r>
          </w:p>
        </w:tc>
        <w:tc>
          <w:tcPr>
            <w:tcW w:w="0" w:type="auto"/>
            <w:noWrap/>
          </w:tcPr>
          <w:p w14:paraId="3A1C730B" w14:textId="4363D02C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Distribution of making shipments per logistic sectors</w:t>
            </w:r>
          </w:p>
        </w:tc>
      </w:tr>
      <w:tr w:rsidR="0049305B" w:rsidRPr="00F001B6" w14:paraId="5ED955C9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60311626" w14:textId="31D52D24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Arg[13]</w:t>
            </w:r>
          </w:p>
        </w:tc>
        <w:tc>
          <w:tcPr>
            <w:tcW w:w="0" w:type="auto"/>
            <w:noWrap/>
          </w:tcPr>
          <w:p w14:paraId="562B86A5" w14:textId="12E7703D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Distribution of using shipments per logistic sectors</w:t>
            </w:r>
          </w:p>
        </w:tc>
      </w:tr>
      <w:tr w:rsidR="0049305B" w:rsidRPr="00F001B6" w14:paraId="743F6AA4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52BCE4CC" w14:textId="26C77049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Arg[14]</w:t>
            </w:r>
          </w:p>
        </w:tc>
        <w:tc>
          <w:tcPr>
            <w:tcW w:w="0" w:type="auto"/>
            <w:noWrap/>
          </w:tcPr>
          <w:p w14:paraId="33A24BB7" w14:textId="446F3B8C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External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Zones</w:t>
            </w:r>
          </w:p>
        </w:tc>
      </w:tr>
      <w:tr w:rsidR="0049305B" w:rsidRPr="00F001B6" w14:paraId="600F1DC2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3FEB1A80" w14:textId="18C2DB6D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Arg[15]</w:t>
            </w:r>
          </w:p>
        </w:tc>
        <w:tc>
          <w:tcPr>
            <w:tcW w:w="0" w:type="auto"/>
            <w:noWrap/>
          </w:tcPr>
          <w:p w14:paraId="39648355" w14:textId="754887BF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correction of tonnes</w:t>
            </w:r>
          </w:p>
        </w:tc>
      </w:tr>
      <w:tr w:rsidR="0049305B" w:rsidRPr="00F001B6" w14:paraId="7EF6BD46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225A2502" w14:textId="18E12AC4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Arg[16]</w:t>
            </w:r>
          </w:p>
        </w:tc>
        <w:tc>
          <w:tcPr>
            <w:tcW w:w="0" w:type="auto"/>
            <w:noWrap/>
          </w:tcPr>
          <w:p w14:paraId="774A7851" w14:textId="3BB0090E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Courier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Market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Shares</w:t>
            </w:r>
          </w:p>
        </w:tc>
      </w:tr>
      <w:tr w:rsidR="0049305B" w:rsidRPr="00F001B6" w14:paraId="7C1FDBF7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5AC81E63" w14:textId="37A9E133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Arg[17]</w:t>
            </w:r>
          </w:p>
        </w:tc>
        <w:tc>
          <w:tcPr>
            <w:tcW w:w="0" w:type="auto"/>
            <w:noWrap/>
          </w:tcPr>
          <w:p w14:paraId="4A42B4D3" w14:textId="0FD277E9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cost per vehicle types</w:t>
            </w:r>
          </w:p>
        </w:tc>
      </w:tr>
      <w:tr w:rsidR="0049305B" w:rsidRPr="00F001B6" w14:paraId="33D5A897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6D468059" w14:textId="7300F932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Arg[18]</w:t>
            </w:r>
          </w:p>
        </w:tc>
        <w:tc>
          <w:tcPr>
            <w:tcW w:w="0" w:type="auto"/>
            <w:noWrap/>
          </w:tcPr>
          <w:p w14:paraId="44B6CCA5" w14:textId="3D6683D9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cost of out sourcing</w:t>
            </w:r>
          </w:p>
        </w:tc>
      </w:tr>
      <w:tr w:rsidR="0049305B" w:rsidRPr="00F001B6" w14:paraId="62DD7A24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4FE7D70A" w14:textId="15E7C438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Arg[19]</w:t>
            </w:r>
          </w:p>
        </w:tc>
        <w:tc>
          <w:tcPr>
            <w:tcW w:w="0" w:type="auto"/>
            <w:noWrap/>
          </w:tcPr>
          <w:p w14:paraId="0C31858F" w14:textId="593B6AA7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NUTS32013 to MRDH conversion</w:t>
            </w:r>
          </w:p>
        </w:tc>
      </w:tr>
      <w:tr w:rsidR="0049305B" w:rsidRPr="00F001B6" w14:paraId="0570E49E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65A3A3F2" w14:textId="27A6424E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Arg[20]</w:t>
            </w:r>
          </w:p>
        </w:tc>
        <w:tc>
          <w:tcPr>
            <w:tcW w:w="0" w:type="auto"/>
            <w:noWrap/>
          </w:tcPr>
          <w:p w14:paraId="51D57832" w14:textId="5F58B605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carrying capacity</w:t>
            </w:r>
          </w:p>
        </w:tc>
      </w:tr>
      <w:tr w:rsidR="0049305B" w:rsidRPr="00F001B6" w14:paraId="146614CD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56FF3BB1" w14:textId="34878E84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Arg[21]</w:t>
            </w:r>
          </w:p>
        </w:tc>
        <w:tc>
          <w:tcPr>
            <w:tcW w:w="0" w:type="auto"/>
            <w:noWrap/>
          </w:tcPr>
          <w:p w14:paraId="18A1DB48" w14:textId="668A4BBA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market share of logistic flow types</w:t>
            </w:r>
          </w:p>
        </w:tc>
      </w:tr>
      <w:tr w:rsidR="0049305B" w:rsidRPr="00F001B6" w14:paraId="5F0E30DD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2B38C66E" w14:textId="33B53BE8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Arg[22]</w:t>
            </w:r>
          </w:p>
        </w:tc>
        <w:tc>
          <w:tcPr>
            <w:tcW w:w="0" w:type="auto"/>
            <w:noWrap/>
          </w:tcPr>
          <w:p w14:paraId="3C212827" w14:textId="04171BCE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parameters of time of day choice model</w:t>
            </w:r>
          </w:p>
        </w:tc>
      </w:tr>
      <w:tr w:rsidR="0049305B" w:rsidRPr="00F001B6" w14:paraId="240DB4E7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3E75802D" w14:textId="33744332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Arg[23]</w:t>
            </w:r>
          </w:p>
        </w:tc>
        <w:tc>
          <w:tcPr>
            <w:tcW w:w="0" w:type="auto"/>
            <w:noWrap/>
          </w:tcPr>
          <w:p w14:paraId="3CC31BC9" w14:textId="72F9D90A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paraeters of shipment size and vehicle type choice model</w:t>
            </w:r>
          </w:p>
        </w:tc>
      </w:tr>
      <w:tr w:rsidR="0049305B" w:rsidRPr="00F001B6" w14:paraId="167EBF9A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3CE1D550" w14:textId="6A98C1C9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Arg[24]</w:t>
            </w:r>
          </w:p>
        </w:tc>
        <w:tc>
          <w:tcPr>
            <w:tcW w:w="0" w:type="auto"/>
            <w:noWrap/>
          </w:tcPr>
          <w:p w14:paraId="3EC13E45" w14:textId="4BF0D8A8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Parameters of end of tour choice model for the first visited location</w:t>
            </w:r>
          </w:p>
        </w:tc>
      </w:tr>
      <w:tr w:rsidR="0049305B" w:rsidRPr="00F001B6" w14:paraId="655865A6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178924F4" w14:textId="0DC71EFA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Arg[25]</w:t>
            </w:r>
          </w:p>
        </w:tc>
        <w:tc>
          <w:tcPr>
            <w:tcW w:w="0" w:type="auto"/>
            <w:noWrap/>
          </w:tcPr>
          <w:p w14:paraId="035B6C5A" w14:textId="5FCE3BA0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Parameters of the end of tour choice model for the later visited locations</w:t>
            </w:r>
          </w:p>
        </w:tc>
      </w:tr>
      <w:tr w:rsidR="0049305B" w:rsidRPr="00F001B6" w14:paraId="7EBE76D1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0B4090E9" w14:textId="1C5700DB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Arg[26]</w:t>
            </w:r>
          </w:p>
        </w:tc>
        <w:tc>
          <w:tcPr>
            <w:tcW w:w="0" w:type="auto"/>
            <w:noWrap/>
          </w:tcPr>
          <w:p w14:paraId="4703FAEF" w14:textId="78E0F859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consolidation potentials for different logistics sectors</w:t>
            </w:r>
          </w:p>
        </w:tc>
      </w:tr>
      <w:tr w:rsidR="0049305B" w:rsidRPr="00F001B6" w14:paraId="58280B2E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6BE12184" w14:textId="62AFD532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Arg[27]</w:t>
            </w:r>
          </w:p>
        </w:tc>
        <w:tc>
          <w:tcPr>
            <w:tcW w:w="0" w:type="auto"/>
            <w:noWrap/>
          </w:tcPr>
          <w:p w14:paraId="36CFACE1" w14:textId="0A26835C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specifications for the zero emmission zones in the study area</w:t>
            </w:r>
          </w:p>
        </w:tc>
      </w:tr>
      <w:tr w:rsidR="0049305B" w:rsidRPr="00F001B6" w14:paraId="75B6981D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4547411C" w14:textId="147950F0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Arg[28]</w:t>
            </w:r>
          </w:p>
        </w:tc>
        <w:tc>
          <w:tcPr>
            <w:tcW w:w="0" w:type="auto"/>
            <w:noWrap/>
          </w:tcPr>
          <w:p w14:paraId="5999A0B1" w14:textId="433837BC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synthesized firms specifications</w:t>
            </w:r>
          </w:p>
        </w:tc>
      </w:tr>
    </w:tbl>
    <w:p w14:paraId="39AD70F7" w14:textId="77777777" w:rsidR="00F001B6" w:rsidRPr="001622CF" w:rsidRDefault="00F001B6" w:rsidP="001622CF"/>
    <w:p w14:paraId="1C700F6D" w14:textId="77777777" w:rsidR="001622CF" w:rsidRDefault="001622CF" w:rsidP="001622CF">
      <w:pPr>
        <w:rPr>
          <w:highlight w:val="yellow"/>
        </w:rPr>
      </w:pPr>
    </w:p>
    <w:p w14:paraId="120C85F8" w14:textId="77777777" w:rsidR="001622CF" w:rsidRDefault="00763FC2" w:rsidP="001622CF">
      <w:pPr>
        <w:pStyle w:val="Heading2"/>
        <w:ind w:left="720" w:hanging="720"/>
      </w:pPr>
      <w:bookmarkStart w:id="18" w:name="_Toc93590431"/>
      <w:r>
        <w:t>R</w:t>
      </w:r>
      <w:r w:rsidR="00723B75">
        <w:t>equirements</w:t>
      </w:r>
      <w:bookmarkEnd w:id="18"/>
    </w:p>
    <w:p w14:paraId="057C2582" w14:textId="77777777" w:rsidR="00763FC2" w:rsidRDefault="00763FC2" w:rsidP="00763FC2">
      <w:pPr>
        <w:pStyle w:val="Heading3"/>
        <w:ind w:left="1134"/>
      </w:pPr>
      <w:bookmarkStart w:id="19" w:name="_Toc93590432"/>
      <w:r>
        <w:t>Testing requirements</w:t>
      </w:r>
      <w:bookmarkEnd w:id="19"/>
    </w:p>
    <w:p w14:paraId="2E4C9C55" w14:textId="77777777" w:rsidR="00FE6236" w:rsidRDefault="00FE6236" w:rsidP="00FE6236">
      <w:pPr>
        <w:ind w:left="1440" w:hanging="360"/>
      </w:pPr>
      <w:r w:rsidRPr="00235163">
        <w:t>pip install -r requirements.txt</w:t>
      </w:r>
    </w:p>
    <w:p w14:paraId="4C5CDABC" w14:textId="66F7A85C" w:rsidR="00763FC2" w:rsidRDefault="006948C2" w:rsidP="00763FC2">
      <w:pPr>
        <w:pStyle w:val="Heading3"/>
        <w:ind w:left="1276"/>
      </w:pPr>
      <w:bookmarkStart w:id="20" w:name="_Toc93590433"/>
      <w:r>
        <w:t>Input folder (Arg[2])</w:t>
      </w:r>
      <w:bookmarkEnd w:id="20"/>
    </w:p>
    <w:p w14:paraId="21404BEB" w14:textId="77777777" w:rsidR="00763FC2" w:rsidRDefault="00763FC2" w:rsidP="00763FC2">
      <w:r>
        <w:t>Folder 1( e.g. Input)</w:t>
      </w:r>
    </w:p>
    <w:p w14:paraId="3D3685D0" w14:textId="684F8F8A" w:rsidR="00FE6236" w:rsidRDefault="00FE6236" w:rsidP="00C06470">
      <w:pPr>
        <w:pStyle w:val="Caption"/>
        <w:keepNext/>
      </w:pPr>
      <w:bookmarkStart w:id="21" w:name="_Toc11605176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="00C06470">
        <w:t>Shipment</w:t>
      </w:r>
      <w:r>
        <w:t xml:space="preserve"> </w:t>
      </w:r>
      <w:r w:rsidR="00C06470">
        <w:t>Module</w:t>
      </w:r>
      <w:r>
        <w:t>– Inputs</w:t>
      </w:r>
      <w:r w:rsidR="003F7659">
        <w:t xml:space="preserve"> and descriptions</w:t>
      </w:r>
      <w:bookmarkEnd w:id="21"/>
      <w:r w:rsidR="003F76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4"/>
        <w:gridCol w:w="2365"/>
        <w:gridCol w:w="3680"/>
      </w:tblGrid>
      <w:tr w:rsidR="0049305B" w14:paraId="3ABE5D4D" w14:textId="77777777" w:rsidTr="0049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3444" w:type="dxa"/>
          </w:tcPr>
          <w:p w14:paraId="12E47ED9" w14:textId="77777777" w:rsidR="0049305B" w:rsidRPr="00FE6236" w:rsidRDefault="0049305B" w:rsidP="009B0477">
            <w:pPr>
              <w:spacing w:after="0" w:line="312" w:lineRule="auto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FE6236">
              <w:rPr>
                <w:rFonts w:cs="Arial"/>
                <w:color w:val="FFFFFF" w:themeColor="background1"/>
                <w:sz w:val="22"/>
                <w:szCs w:val="22"/>
              </w:rPr>
              <w:t xml:space="preserve">Inputs </w:t>
            </w:r>
          </w:p>
        </w:tc>
        <w:tc>
          <w:tcPr>
            <w:tcW w:w="2365" w:type="dxa"/>
          </w:tcPr>
          <w:p w14:paraId="0D107E9D" w14:textId="3D177354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49305B">
              <w:rPr>
                <w:rFonts w:cs="Arial"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3680" w:type="dxa"/>
          </w:tcPr>
          <w:p w14:paraId="62E30832" w14:textId="29611933" w:rsidR="0049305B" w:rsidRPr="00FE6236" w:rsidRDefault="0049305B" w:rsidP="009B0477">
            <w:pPr>
              <w:spacing w:after="0" w:line="312" w:lineRule="auto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FE6236">
              <w:rPr>
                <w:rFonts w:cs="Arial"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49305B" w14:paraId="7446C2E6" w14:textId="77777777" w:rsidTr="0049305B">
        <w:trPr>
          <w:trHeight w:val="454"/>
        </w:trPr>
        <w:tc>
          <w:tcPr>
            <w:tcW w:w="3444" w:type="dxa"/>
          </w:tcPr>
          <w:p w14:paraId="340E2578" w14:textId="77777777" w:rsidR="0049305B" w:rsidRPr="00FE6236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skimTijd_new_REF.mtx</w:t>
            </w:r>
          </w:p>
        </w:tc>
        <w:tc>
          <w:tcPr>
            <w:tcW w:w="2365" w:type="dxa"/>
          </w:tcPr>
          <w:p w14:paraId="4B9613F7" w14:textId="4F638549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mtx</w:t>
            </w:r>
          </w:p>
        </w:tc>
        <w:tc>
          <w:tcPr>
            <w:tcW w:w="3680" w:type="dxa"/>
          </w:tcPr>
          <w:p w14:paraId="1DC045E9" w14:textId="642301CC" w:rsidR="0049305B" w:rsidRPr="00FE6236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Id of areas ordered increasingly</w:t>
            </w:r>
          </w:p>
        </w:tc>
      </w:tr>
      <w:tr w:rsidR="0049305B" w14:paraId="05A4547B" w14:textId="77777777" w:rsidTr="0049305B">
        <w:trPr>
          <w:trHeight w:val="454"/>
        </w:trPr>
        <w:tc>
          <w:tcPr>
            <w:tcW w:w="3444" w:type="dxa"/>
          </w:tcPr>
          <w:p w14:paraId="59AFE7CA" w14:textId="77777777" w:rsidR="0049305B" w:rsidRPr="00FE6236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skimAfstand_new_REF.mtx</w:t>
            </w:r>
          </w:p>
        </w:tc>
        <w:tc>
          <w:tcPr>
            <w:tcW w:w="2365" w:type="dxa"/>
          </w:tcPr>
          <w:p w14:paraId="34DE673B" w14:textId="75D43668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mtx</w:t>
            </w:r>
          </w:p>
        </w:tc>
        <w:tc>
          <w:tcPr>
            <w:tcW w:w="3680" w:type="dxa"/>
          </w:tcPr>
          <w:p w14:paraId="4C5C2280" w14:textId="2E08DB62" w:rsidR="0049305B" w:rsidRPr="00FE6236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Id of areas ordered increasingly</w:t>
            </w:r>
          </w:p>
        </w:tc>
      </w:tr>
      <w:tr w:rsidR="0049305B" w14:paraId="1EC629CA" w14:textId="77777777" w:rsidTr="0049305B">
        <w:trPr>
          <w:trHeight w:val="454"/>
        </w:trPr>
        <w:tc>
          <w:tcPr>
            <w:tcW w:w="3444" w:type="dxa"/>
          </w:tcPr>
          <w:p w14:paraId="0C49AD35" w14:textId="77777777" w:rsidR="0049305B" w:rsidRPr="00FE6236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lastRenderedPageBreak/>
              <w:t>nodes_v5.shp</w:t>
            </w:r>
          </w:p>
        </w:tc>
        <w:tc>
          <w:tcPr>
            <w:tcW w:w="2365" w:type="dxa"/>
          </w:tcPr>
          <w:p w14:paraId="348FE1A4" w14:textId="4A0EB009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shp</w:t>
            </w:r>
          </w:p>
        </w:tc>
        <w:tc>
          <w:tcPr>
            <w:tcW w:w="3680" w:type="dxa"/>
          </w:tcPr>
          <w:p w14:paraId="0186786A" w14:textId="3C84F0EE" w:rsidR="0049305B" w:rsidRPr="00FE6236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Logistics node shapefile </w:t>
            </w:r>
          </w:p>
        </w:tc>
      </w:tr>
      <w:tr w:rsidR="0049305B" w14:paraId="43B4B251" w14:textId="77777777" w:rsidTr="0049305B">
        <w:trPr>
          <w:trHeight w:val="454"/>
        </w:trPr>
        <w:tc>
          <w:tcPr>
            <w:tcW w:w="3444" w:type="dxa"/>
          </w:tcPr>
          <w:p w14:paraId="333DF577" w14:textId="77777777" w:rsidR="0049305B" w:rsidRPr="00FE6236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Zones_v6.shp</w:t>
            </w:r>
          </w:p>
        </w:tc>
        <w:tc>
          <w:tcPr>
            <w:tcW w:w="2365" w:type="dxa"/>
          </w:tcPr>
          <w:p w14:paraId="62F81C8B" w14:textId="0FBF7D06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shp</w:t>
            </w:r>
          </w:p>
        </w:tc>
        <w:tc>
          <w:tcPr>
            <w:tcW w:w="3680" w:type="dxa"/>
          </w:tcPr>
          <w:p w14:paraId="6AFE955B" w14:textId="54B6B159" w:rsidR="0049305B" w:rsidRPr="00FE6236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Zones of the study area </w:t>
            </w:r>
          </w:p>
        </w:tc>
      </w:tr>
      <w:tr w:rsidR="0049305B" w:rsidRPr="00D04275" w14:paraId="2A80954B" w14:textId="77777777" w:rsidTr="0049305B">
        <w:trPr>
          <w:trHeight w:val="454"/>
        </w:trPr>
        <w:tc>
          <w:tcPr>
            <w:tcW w:w="3444" w:type="dxa"/>
          </w:tcPr>
          <w:p w14:paraId="06299F07" w14:textId="77777777" w:rsidR="0049305B" w:rsidRPr="00FE6236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SEGS2020.csv</w:t>
            </w:r>
          </w:p>
        </w:tc>
        <w:tc>
          <w:tcPr>
            <w:tcW w:w="2365" w:type="dxa"/>
          </w:tcPr>
          <w:p w14:paraId="3B92A7B1" w14:textId="58054584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</w:tcPr>
          <w:p w14:paraId="1E23BDFA" w14:textId="77777777" w:rsidR="009B0477" w:rsidRPr="002B3C71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2B3C71">
              <w:rPr>
                <w:rFonts w:cs="Arial"/>
                <w:color w:val="000000"/>
                <w:sz w:val="22"/>
                <w:szCs w:val="22"/>
                <w:lang w:val="nl-NL"/>
              </w:rPr>
              <w:t xml:space="preserve">Required cols: </w:t>
            </w:r>
          </w:p>
          <w:p w14:paraId="5C3BD16C" w14:textId="77777777" w:rsidR="009B0477" w:rsidRPr="002B3C71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2B3C71">
              <w:rPr>
                <w:rFonts w:cs="Arial"/>
                <w:color w:val="000000"/>
                <w:sz w:val="22"/>
                <w:szCs w:val="22"/>
                <w:lang w:val="nl-NL"/>
              </w:rPr>
              <w:t>“zone”;</w:t>
            </w:r>
          </w:p>
          <w:p w14:paraId="7DDDFF83" w14:textId="77777777" w:rsidR="009B0477" w:rsidRPr="002B3C71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2B3C71">
              <w:rPr>
                <w:rFonts w:cs="Arial"/>
                <w:color w:val="000000"/>
                <w:sz w:val="22"/>
                <w:szCs w:val="22"/>
                <w:lang w:val="nl-NL"/>
              </w:rPr>
              <w:t xml:space="preserve"> "1: woningen"; </w:t>
            </w:r>
          </w:p>
          <w:p w14:paraId="05C67B9B" w14:textId="48A03847" w:rsidR="0049305B" w:rsidRPr="002B3C71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2B3C71">
              <w:rPr>
                <w:rFonts w:cs="Arial"/>
                <w:color w:val="000000"/>
                <w:sz w:val="22"/>
                <w:szCs w:val="22"/>
                <w:lang w:val="nl-NL"/>
              </w:rPr>
              <w:t>"9: arbeidspl_totaal"</w:t>
            </w:r>
          </w:p>
        </w:tc>
      </w:tr>
      <w:tr w:rsidR="0049305B" w14:paraId="0108FF41" w14:textId="77777777" w:rsidTr="0049305B">
        <w:trPr>
          <w:trHeight w:val="454"/>
        </w:trPr>
        <w:tc>
          <w:tcPr>
            <w:tcW w:w="3444" w:type="dxa"/>
          </w:tcPr>
          <w:p w14:paraId="21EC29A0" w14:textId="77777777" w:rsidR="0049305B" w:rsidRPr="00FE6236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parcelNodes_v2.shp</w:t>
            </w:r>
          </w:p>
        </w:tc>
        <w:tc>
          <w:tcPr>
            <w:tcW w:w="2365" w:type="dxa"/>
          </w:tcPr>
          <w:p w14:paraId="72F3CE0F" w14:textId="2F62B5E7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shp</w:t>
            </w:r>
          </w:p>
        </w:tc>
        <w:tc>
          <w:tcPr>
            <w:tcW w:w="3680" w:type="dxa"/>
          </w:tcPr>
          <w:p w14:paraId="7C05AE9F" w14:textId="373C8986" w:rsidR="0049305B" w:rsidRPr="00FE6236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Parcel depot nodes shapefile </w:t>
            </w:r>
          </w:p>
        </w:tc>
      </w:tr>
      <w:tr w:rsidR="0049305B" w14:paraId="5E17A3E4" w14:textId="77777777" w:rsidTr="0049305B">
        <w:trPr>
          <w:trHeight w:val="454"/>
        </w:trPr>
        <w:tc>
          <w:tcPr>
            <w:tcW w:w="3444" w:type="dxa"/>
          </w:tcPr>
          <w:p w14:paraId="51350CE5" w14:textId="77777777" w:rsidR="0049305B" w:rsidRPr="00FE6236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distributieCentra.csv</w:t>
            </w:r>
          </w:p>
        </w:tc>
        <w:tc>
          <w:tcPr>
            <w:tcW w:w="2365" w:type="dxa"/>
          </w:tcPr>
          <w:p w14:paraId="269AAD43" w14:textId="7DBEA554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</w:tcPr>
          <w:p w14:paraId="750E29CD" w14:textId="77777777" w:rsidR="0049305B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Distribution centers</w:t>
            </w:r>
          </w:p>
          <w:p w14:paraId="251A7E83" w14:textId="77777777" w:rsidR="009B0477" w:rsidRPr="009B0477" w:rsidRDefault="009B0477" w:rsidP="009B0477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>"colnames": [{</w:t>
            </w:r>
          </w:p>
          <w:p w14:paraId="047431FF" w14:textId="77777777" w:rsidR="009B0477" w:rsidRPr="009B0477" w:rsidRDefault="009B0477" w:rsidP="009B0477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"oppervlak":"float",</w:t>
            </w:r>
          </w:p>
          <w:p w14:paraId="78AEC545" w14:textId="77777777" w:rsidR="009B0477" w:rsidRPr="009B0477" w:rsidRDefault="009B0477" w:rsidP="009B0477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"WP": "int",</w:t>
            </w:r>
          </w:p>
          <w:p w14:paraId="63D2ECC3" w14:textId="77777777" w:rsidR="009B0477" w:rsidRPr="009B0477" w:rsidRDefault="009B0477" w:rsidP="009B0477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"Xcoor": "float",</w:t>
            </w:r>
          </w:p>
          <w:p w14:paraId="2DD1E90E" w14:textId="77777777" w:rsidR="009B0477" w:rsidRPr="009B0477" w:rsidRDefault="009B0477" w:rsidP="009B0477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"Ycoor": "float",</w:t>
            </w:r>
          </w:p>
          <w:p w14:paraId="68E68D5C" w14:textId="77777777" w:rsidR="009B0477" w:rsidRPr="009B0477" w:rsidRDefault="009B0477" w:rsidP="009B0477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"AREANR": "int"</w:t>
            </w:r>
          </w:p>
          <w:p w14:paraId="7B3C9471" w14:textId="6FC9E300" w:rsidR="009B0477" w:rsidRPr="00FE6236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}]</w:t>
            </w:r>
          </w:p>
        </w:tc>
      </w:tr>
      <w:tr w:rsidR="0049305B" w14:paraId="33B21E16" w14:textId="77777777" w:rsidTr="0049305B">
        <w:trPr>
          <w:trHeight w:val="454"/>
        </w:trPr>
        <w:tc>
          <w:tcPr>
            <w:tcW w:w="3444" w:type="dxa"/>
            <w:vAlign w:val="top"/>
          </w:tcPr>
          <w:p w14:paraId="4BF750F2" w14:textId="77777777" w:rsidR="0049305B" w:rsidRPr="00D24ED4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nstrToLogisticSegment.csv</w:t>
            </w:r>
          </w:p>
        </w:tc>
        <w:tc>
          <w:tcPr>
            <w:tcW w:w="2365" w:type="dxa"/>
          </w:tcPr>
          <w:p w14:paraId="6711FCCF" w14:textId="7326B540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69E93C10" w14:textId="6C93135F" w:rsidR="0049305B" w:rsidRPr="00D24ED4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>converion NSTR to Logistic segments</w:t>
            </w:r>
          </w:p>
        </w:tc>
      </w:tr>
      <w:tr w:rsidR="0049305B" w14:paraId="0BBBFFBF" w14:textId="77777777" w:rsidTr="0049305B">
        <w:trPr>
          <w:trHeight w:val="454"/>
        </w:trPr>
        <w:tc>
          <w:tcPr>
            <w:tcW w:w="3444" w:type="dxa"/>
            <w:vAlign w:val="top"/>
          </w:tcPr>
          <w:p w14:paraId="5338F786" w14:textId="77777777" w:rsidR="0049305B" w:rsidRPr="00CD5513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MakeDistribution.csv</w:t>
            </w:r>
          </w:p>
        </w:tc>
        <w:tc>
          <w:tcPr>
            <w:tcW w:w="2365" w:type="dxa"/>
          </w:tcPr>
          <w:p w14:paraId="3B170D2F" w14:textId="2828B4AC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4B7CBF19" w14:textId="05198A29" w:rsidR="0049305B" w:rsidRPr="0049305B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>Distribution of making shipments per logistic sectors</w:t>
            </w:r>
          </w:p>
        </w:tc>
      </w:tr>
      <w:tr w:rsidR="0049305B" w14:paraId="4961818D" w14:textId="77777777" w:rsidTr="0049305B">
        <w:trPr>
          <w:trHeight w:val="454"/>
        </w:trPr>
        <w:tc>
          <w:tcPr>
            <w:tcW w:w="3444" w:type="dxa"/>
            <w:vAlign w:val="top"/>
          </w:tcPr>
          <w:p w14:paraId="464EF7CF" w14:textId="77777777" w:rsidR="0049305B" w:rsidRPr="00CD5513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UseDistribution.csv</w:t>
            </w:r>
          </w:p>
        </w:tc>
        <w:tc>
          <w:tcPr>
            <w:tcW w:w="2365" w:type="dxa"/>
          </w:tcPr>
          <w:p w14:paraId="034FBC09" w14:textId="078E883A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5E85AD98" w14:textId="19E7C6F7" w:rsidR="0049305B" w:rsidRPr="0049305B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>Distribution of using shipments per logistic sectors</w:t>
            </w:r>
          </w:p>
        </w:tc>
      </w:tr>
      <w:tr w:rsidR="0049305B" w14:paraId="7B6A3327" w14:textId="77777777" w:rsidTr="0049305B">
        <w:trPr>
          <w:trHeight w:val="454"/>
        </w:trPr>
        <w:tc>
          <w:tcPr>
            <w:tcW w:w="3444" w:type="dxa"/>
            <w:vAlign w:val="top"/>
          </w:tcPr>
          <w:p w14:paraId="09391ED9" w14:textId="77777777" w:rsidR="0049305B" w:rsidRPr="00CD5513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SupCoordinatesID.csv</w:t>
            </w:r>
          </w:p>
        </w:tc>
        <w:tc>
          <w:tcPr>
            <w:tcW w:w="2365" w:type="dxa"/>
          </w:tcPr>
          <w:p w14:paraId="0BD366D2" w14:textId="76B933EA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31DE504D" w14:textId="77777777" w:rsidR="009B0477" w:rsidRPr="00D24ED4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D24ED4">
              <w:rPr>
                <w:rFonts w:cs="Arial"/>
                <w:color w:val="000000"/>
                <w:sz w:val="22"/>
                <w:szCs w:val="22"/>
              </w:rPr>
              <w:t xml:space="preserve">Required cols: </w:t>
            </w:r>
          </w:p>
          <w:p w14:paraId="38BB6BF2" w14:textId="77777777" w:rsidR="009B0477" w:rsidRPr="00D24ED4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D24ED4">
              <w:rPr>
                <w:rFonts w:cs="Arial"/>
                <w:color w:val="000000"/>
                <w:sz w:val="22"/>
                <w:szCs w:val="22"/>
              </w:rPr>
              <w:t>“COROP”;</w:t>
            </w:r>
          </w:p>
          <w:p w14:paraId="0928F1D1" w14:textId="77777777" w:rsidR="009B0477" w:rsidRPr="00D24ED4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D24ED4">
              <w:rPr>
                <w:rFonts w:cs="Arial"/>
                <w:color w:val="000000"/>
                <w:sz w:val="22"/>
                <w:szCs w:val="22"/>
              </w:rPr>
              <w:t xml:space="preserve"> " Xcoor ";</w:t>
            </w:r>
          </w:p>
          <w:p w14:paraId="02D19CAC" w14:textId="77777777" w:rsidR="009B0477" w:rsidRPr="00D24ED4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D24ED4">
              <w:rPr>
                <w:rFonts w:cs="Arial"/>
                <w:color w:val="000000"/>
                <w:sz w:val="22"/>
                <w:szCs w:val="22"/>
              </w:rPr>
              <w:t>“Ycoor”;</w:t>
            </w:r>
          </w:p>
          <w:p w14:paraId="6F611B88" w14:textId="3E74195F" w:rsidR="0049305B" w:rsidRPr="0049305B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D24ED4">
              <w:rPr>
                <w:rFonts w:cs="Arial"/>
                <w:color w:val="000000"/>
                <w:sz w:val="22"/>
                <w:szCs w:val="22"/>
              </w:rPr>
              <w:t xml:space="preserve"> " AREANR ";</w:t>
            </w:r>
          </w:p>
        </w:tc>
      </w:tr>
      <w:tr w:rsidR="0049305B" w14:paraId="7439FF4D" w14:textId="77777777" w:rsidTr="0049305B">
        <w:trPr>
          <w:trHeight w:val="454"/>
        </w:trPr>
        <w:tc>
          <w:tcPr>
            <w:tcW w:w="3444" w:type="dxa"/>
            <w:vAlign w:val="top"/>
          </w:tcPr>
          <w:p w14:paraId="34395E06" w14:textId="77777777" w:rsidR="0049305B" w:rsidRPr="00CD5513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lastRenderedPageBreak/>
              <w:t>CorrectionsTonnes2016.csv</w:t>
            </w:r>
          </w:p>
        </w:tc>
        <w:tc>
          <w:tcPr>
            <w:tcW w:w="2365" w:type="dxa"/>
          </w:tcPr>
          <w:p w14:paraId="7E008473" w14:textId="173C0505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17D8D397" w14:textId="7627322A" w:rsidR="0049305B" w:rsidRPr="0049305B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>correction of tonnes</w:t>
            </w:r>
          </w:p>
        </w:tc>
      </w:tr>
      <w:tr w:rsidR="0049305B" w14:paraId="398806F4" w14:textId="77777777" w:rsidTr="0049305B">
        <w:trPr>
          <w:trHeight w:val="454"/>
        </w:trPr>
        <w:tc>
          <w:tcPr>
            <w:tcW w:w="3444" w:type="dxa"/>
            <w:vAlign w:val="top"/>
          </w:tcPr>
          <w:p w14:paraId="700416B2" w14:textId="77777777" w:rsidR="0049305B" w:rsidRPr="00CD5513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CEPshares.csv</w:t>
            </w:r>
          </w:p>
        </w:tc>
        <w:tc>
          <w:tcPr>
            <w:tcW w:w="2365" w:type="dxa"/>
          </w:tcPr>
          <w:p w14:paraId="3CAEEEA9" w14:textId="78978D19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68763083" w14:textId="77777777" w:rsidR="009B0477" w:rsidRPr="00D24ED4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D24ED4">
              <w:rPr>
                <w:rFonts w:cs="Arial"/>
                <w:color w:val="000000"/>
                <w:sz w:val="22"/>
                <w:szCs w:val="22"/>
              </w:rPr>
              <w:t xml:space="preserve">Required cols: </w:t>
            </w:r>
          </w:p>
          <w:p w14:paraId="192FF5EC" w14:textId="77777777" w:rsidR="009B0477" w:rsidRPr="00D24ED4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D24ED4">
              <w:rPr>
                <w:rFonts w:cs="Arial"/>
                <w:color w:val="000000"/>
                <w:sz w:val="22"/>
                <w:szCs w:val="22"/>
              </w:rPr>
              <w:t>“CEP”;</w:t>
            </w:r>
          </w:p>
          <w:p w14:paraId="67E78FE4" w14:textId="5FFA1A87" w:rsidR="0049305B" w:rsidRPr="0049305B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D24ED4">
              <w:rPr>
                <w:rFonts w:cs="Arial"/>
                <w:color w:val="000000"/>
                <w:sz w:val="22"/>
                <w:szCs w:val="22"/>
              </w:rPr>
              <w:t xml:space="preserve"> "ShareTotal</w:t>
            </w:r>
          </w:p>
        </w:tc>
      </w:tr>
      <w:tr w:rsidR="0049305B" w14:paraId="7613934D" w14:textId="77777777" w:rsidTr="0049305B">
        <w:trPr>
          <w:trHeight w:val="454"/>
        </w:trPr>
        <w:tc>
          <w:tcPr>
            <w:tcW w:w="3444" w:type="dxa"/>
            <w:vAlign w:val="top"/>
          </w:tcPr>
          <w:p w14:paraId="327F9269" w14:textId="77777777" w:rsidR="0049305B" w:rsidRPr="00CD5513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Cost_VehType_2016.csv</w:t>
            </w:r>
          </w:p>
        </w:tc>
        <w:tc>
          <w:tcPr>
            <w:tcW w:w="2365" w:type="dxa"/>
          </w:tcPr>
          <w:p w14:paraId="7D891F4C" w14:textId="6C3BD99B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0796C804" w14:textId="69C2B95E" w:rsidR="009B0477" w:rsidRDefault="009B0477" w:rsidP="009B0477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>cost per vehicle types</w:t>
            </w:r>
          </w:p>
          <w:p w14:paraId="3B553A5B" w14:textId="48EEAE05" w:rsidR="009B0477" w:rsidRPr="009B0477" w:rsidRDefault="009B0477" w:rsidP="009B0477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>"columns":[{</w:t>
            </w:r>
          </w:p>
          <w:p w14:paraId="4FAC97BD" w14:textId="77777777" w:rsidR="009B0477" w:rsidRPr="009B0477" w:rsidRDefault="009B0477" w:rsidP="009B0477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"CostPerKm":"float",</w:t>
            </w:r>
          </w:p>
          <w:p w14:paraId="2B460FF8" w14:textId="77777777" w:rsidR="009B0477" w:rsidRPr="009B0477" w:rsidRDefault="009B0477" w:rsidP="009B0477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"CostPerH": "float"</w:t>
            </w:r>
          </w:p>
          <w:p w14:paraId="6320A2D4" w14:textId="39DF5C8F" w:rsidR="0049305B" w:rsidRPr="0049305B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}]</w:t>
            </w:r>
          </w:p>
        </w:tc>
      </w:tr>
      <w:tr w:rsidR="0049305B" w14:paraId="47B82753" w14:textId="77777777" w:rsidTr="0049305B">
        <w:trPr>
          <w:trHeight w:val="454"/>
        </w:trPr>
        <w:tc>
          <w:tcPr>
            <w:tcW w:w="3444" w:type="dxa"/>
            <w:vAlign w:val="top"/>
          </w:tcPr>
          <w:p w14:paraId="6806ED94" w14:textId="77777777" w:rsidR="0049305B" w:rsidRPr="00CD5513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Cost_Sourcing_2016.csv</w:t>
            </w:r>
          </w:p>
        </w:tc>
        <w:tc>
          <w:tcPr>
            <w:tcW w:w="2365" w:type="dxa"/>
          </w:tcPr>
          <w:p w14:paraId="7D0D24EA" w14:textId="6F597DED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28BD5644" w14:textId="77777777" w:rsidR="0049305B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>cost of out sourcing</w:t>
            </w:r>
          </w:p>
          <w:p w14:paraId="02A30286" w14:textId="77777777" w:rsidR="009B0477" w:rsidRPr="009B0477" w:rsidRDefault="009B0477" w:rsidP="009B0477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>"columns":[{</w:t>
            </w:r>
          </w:p>
          <w:p w14:paraId="42A4938A" w14:textId="77777777" w:rsidR="009B0477" w:rsidRPr="009B0477" w:rsidRDefault="009B0477" w:rsidP="009B0477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"CostPerKm":"float",</w:t>
            </w:r>
          </w:p>
          <w:p w14:paraId="3EBCEC34" w14:textId="77777777" w:rsidR="009B0477" w:rsidRPr="009B0477" w:rsidRDefault="009B0477" w:rsidP="009B0477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"CostPerH": "float"</w:t>
            </w:r>
          </w:p>
          <w:p w14:paraId="6CD5234D" w14:textId="70BE53EA" w:rsidR="009B0477" w:rsidRPr="0049305B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}]</w:t>
            </w:r>
          </w:p>
        </w:tc>
      </w:tr>
      <w:tr w:rsidR="0049305B" w14:paraId="6E7D6774" w14:textId="77777777" w:rsidTr="0049305B">
        <w:trPr>
          <w:trHeight w:val="454"/>
        </w:trPr>
        <w:tc>
          <w:tcPr>
            <w:tcW w:w="3444" w:type="dxa"/>
            <w:vAlign w:val="top"/>
          </w:tcPr>
          <w:p w14:paraId="7EC979C9" w14:textId="77777777" w:rsidR="0049305B" w:rsidRPr="00CD5513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NUTS32013toMRDH.csv</w:t>
            </w:r>
          </w:p>
        </w:tc>
        <w:tc>
          <w:tcPr>
            <w:tcW w:w="2365" w:type="dxa"/>
          </w:tcPr>
          <w:p w14:paraId="59BD5F68" w14:textId="1624B7E1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1251FDAC" w14:textId="727082B3" w:rsidR="0049305B" w:rsidRPr="0049305B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>NUTS32013 to MRDH conversion</w:t>
            </w:r>
          </w:p>
        </w:tc>
      </w:tr>
      <w:tr w:rsidR="0049305B" w14:paraId="529AE650" w14:textId="77777777" w:rsidTr="0049305B">
        <w:trPr>
          <w:trHeight w:val="454"/>
        </w:trPr>
        <w:tc>
          <w:tcPr>
            <w:tcW w:w="3444" w:type="dxa"/>
            <w:vAlign w:val="top"/>
          </w:tcPr>
          <w:p w14:paraId="5BF6C147" w14:textId="77777777" w:rsidR="0049305B" w:rsidRPr="00CD5513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CarryingCapacity.csv</w:t>
            </w:r>
          </w:p>
        </w:tc>
        <w:tc>
          <w:tcPr>
            <w:tcW w:w="2365" w:type="dxa"/>
          </w:tcPr>
          <w:p w14:paraId="51BD1B55" w14:textId="58A6A33E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7FF626F1" w14:textId="77777777" w:rsidR="0049305B" w:rsidRDefault="00C50201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>carrying capacity</w:t>
            </w:r>
          </w:p>
          <w:p w14:paraId="3C365EFD" w14:textId="77777777" w:rsidR="00C50201" w:rsidRPr="00C50201" w:rsidRDefault="00C50201" w:rsidP="00C50201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>"columns":[{</w:t>
            </w:r>
          </w:p>
          <w:p w14:paraId="0CE6DF1D" w14:textId="77777777" w:rsidR="00C50201" w:rsidRPr="00C50201" w:rsidRDefault="00C50201" w:rsidP="00C50201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  <w:t>"Vehicle Type":"str",</w:t>
            </w:r>
          </w:p>
          <w:p w14:paraId="100A0ECA" w14:textId="77777777" w:rsidR="00C50201" w:rsidRPr="00C50201" w:rsidRDefault="00C50201" w:rsidP="00C50201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  <w:t>"Tonnes": "float"</w:t>
            </w:r>
          </w:p>
          <w:p w14:paraId="2461AF9D" w14:textId="6CE61826" w:rsidR="00C50201" w:rsidRPr="00C50201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  <w:t>}]</w:t>
            </w:r>
          </w:p>
        </w:tc>
      </w:tr>
      <w:tr w:rsidR="0049305B" w14:paraId="2E664A47" w14:textId="77777777" w:rsidTr="0049305B">
        <w:trPr>
          <w:trHeight w:val="454"/>
        </w:trPr>
        <w:tc>
          <w:tcPr>
            <w:tcW w:w="3444" w:type="dxa"/>
            <w:vAlign w:val="top"/>
          </w:tcPr>
          <w:p w14:paraId="1B826175" w14:textId="77777777" w:rsidR="0049305B" w:rsidRPr="00CD5513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LogFlowtype_Shares.csv</w:t>
            </w:r>
          </w:p>
        </w:tc>
        <w:tc>
          <w:tcPr>
            <w:tcW w:w="2365" w:type="dxa"/>
          </w:tcPr>
          <w:p w14:paraId="2E635E0D" w14:textId="5DBC3FCB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73E18989" w14:textId="5ACE00B8" w:rsidR="0049305B" w:rsidRPr="0049305B" w:rsidRDefault="00C50201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>market share of logistic flow types</w:t>
            </w:r>
          </w:p>
        </w:tc>
      </w:tr>
      <w:tr w:rsidR="0049305B" w14:paraId="3F15670E" w14:textId="77777777" w:rsidTr="0049305B">
        <w:trPr>
          <w:trHeight w:val="454"/>
        </w:trPr>
        <w:tc>
          <w:tcPr>
            <w:tcW w:w="3444" w:type="dxa"/>
            <w:vAlign w:val="top"/>
          </w:tcPr>
          <w:p w14:paraId="253C42DD" w14:textId="77777777" w:rsidR="0049305B" w:rsidRPr="00CD5513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Params_TOD.csv</w:t>
            </w:r>
          </w:p>
        </w:tc>
        <w:tc>
          <w:tcPr>
            <w:tcW w:w="2365" w:type="dxa"/>
          </w:tcPr>
          <w:p w14:paraId="0CA84AD1" w14:textId="4EB1D4D7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13DDCD30" w14:textId="1551E650" w:rsidR="0049305B" w:rsidRPr="0049305B" w:rsidRDefault="00C50201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>parameters of time of day choice model</w:t>
            </w:r>
          </w:p>
        </w:tc>
      </w:tr>
      <w:tr w:rsidR="0049305B" w14:paraId="353319E9" w14:textId="77777777" w:rsidTr="0049305B">
        <w:trPr>
          <w:trHeight w:val="454"/>
        </w:trPr>
        <w:tc>
          <w:tcPr>
            <w:tcW w:w="3444" w:type="dxa"/>
            <w:vAlign w:val="top"/>
          </w:tcPr>
          <w:p w14:paraId="331F5BE7" w14:textId="77777777" w:rsidR="0049305B" w:rsidRPr="00A72F11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lastRenderedPageBreak/>
              <w:t>Params_ShipSize_VehType.csv</w:t>
            </w:r>
          </w:p>
        </w:tc>
        <w:tc>
          <w:tcPr>
            <w:tcW w:w="2365" w:type="dxa"/>
          </w:tcPr>
          <w:p w14:paraId="65D60085" w14:textId="7C7653A8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55158243" w14:textId="10775751" w:rsidR="0049305B" w:rsidRPr="0049305B" w:rsidRDefault="00C50201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>paraeters of shipment size and vehicle type choice model</w:t>
            </w:r>
          </w:p>
        </w:tc>
      </w:tr>
      <w:tr w:rsidR="0049305B" w14:paraId="1BACE6F2" w14:textId="77777777" w:rsidTr="0049305B">
        <w:trPr>
          <w:trHeight w:val="454"/>
        </w:trPr>
        <w:tc>
          <w:tcPr>
            <w:tcW w:w="3444" w:type="dxa"/>
            <w:vAlign w:val="top"/>
          </w:tcPr>
          <w:p w14:paraId="0475C3C2" w14:textId="77777777" w:rsidR="0049305B" w:rsidRPr="00A72F11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Params_EndTourFirst.csv</w:t>
            </w:r>
          </w:p>
        </w:tc>
        <w:tc>
          <w:tcPr>
            <w:tcW w:w="2365" w:type="dxa"/>
          </w:tcPr>
          <w:p w14:paraId="4C37B893" w14:textId="710DCF92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34E3A139" w14:textId="54703A0D" w:rsidR="0049305B" w:rsidRPr="0049305B" w:rsidRDefault="00C50201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>Parameters of end of tour choice model for the first visited location</w:t>
            </w:r>
          </w:p>
        </w:tc>
      </w:tr>
      <w:tr w:rsidR="0049305B" w14:paraId="549D91EF" w14:textId="77777777" w:rsidTr="0049305B">
        <w:trPr>
          <w:trHeight w:val="454"/>
        </w:trPr>
        <w:tc>
          <w:tcPr>
            <w:tcW w:w="3444" w:type="dxa"/>
            <w:vAlign w:val="top"/>
          </w:tcPr>
          <w:p w14:paraId="53248038" w14:textId="77777777" w:rsidR="0049305B" w:rsidRPr="00A72F11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Params_EndTourLater.csv</w:t>
            </w:r>
          </w:p>
        </w:tc>
        <w:tc>
          <w:tcPr>
            <w:tcW w:w="2365" w:type="dxa"/>
          </w:tcPr>
          <w:p w14:paraId="67888824" w14:textId="45E935B4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3A57C7ED" w14:textId="3E795232" w:rsidR="0049305B" w:rsidRPr="0049305B" w:rsidRDefault="00C50201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>Parameters of the end of tour choice model for the later visited locations</w:t>
            </w:r>
          </w:p>
        </w:tc>
      </w:tr>
      <w:tr w:rsidR="0049305B" w14:paraId="3288DA0A" w14:textId="77777777" w:rsidTr="0049305B">
        <w:trPr>
          <w:trHeight w:val="454"/>
        </w:trPr>
        <w:tc>
          <w:tcPr>
            <w:tcW w:w="3444" w:type="dxa"/>
            <w:vAlign w:val="top"/>
          </w:tcPr>
          <w:p w14:paraId="3BF45890" w14:textId="77777777" w:rsidR="0049305B" w:rsidRPr="00A72F11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ConsolidationPotential.csv</w:t>
            </w:r>
          </w:p>
        </w:tc>
        <w:tc>
          <w:tcPr>
            <w:tcW w:w="2365" w:type="dxa"/>
          </w:tcPr>
          <w:p w14:paraId="37513801" w14:textId="2ED18091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27F664E1" w14:textId="6F06F0D4" w:rsidR="0049305B" w:rsidRPr="0049305B" w:rsidRDefault="00C50201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>consolidation potentials for different logistics sectors</w:t>
            </w:r>
          </w:p>
        </w:tc>
      </w:tr>
      <w:tr w:rsidR="0049305B" w14:paraId="73491843" w14:textId="77777777" w:rsidTr="0049305B">
        <w:trPr>
          <w:trHeight w:val="454"/>
        </w:trPr>
        <w:tc>
          <w:tcPr>
            <w:tcW w:w="3444" w:type="dxa"/>
            <w:vAlign w:val="top"/>
          </w:tcPr>
          <w:p w14:paraId="4721845B" w14:textId="77777777" w:rsidR="0049305B" w:rsidRPr="00A72F11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ZEZscenario.csv</w:t>
            </w:r>
          </w:p>
        </w:tc>
        <w:tc>
          <w:tcPr>
            <w:tcW w:w="2365" w:type="dxa"/>
          </w:tcPr>
          <w:p w14:paraId="0B210699" w14:textId="1074853D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6BDF5EEA" w14:textId="5FF8D258" w:rsidR="0049305B" w:rsidRPr="0049305B" w:rsidRDefault="00C50201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>specifications for the zero emmission zones in the study area</w:t>
            </w:r>
          </w:p>
        </w:tc>
      </w:tr>
      <w:tr w:rsidR="0049305B" w14:paraId="5DB1CF90" w14:textId="77777777" w:rsidTr="0049305B">
        <w:trPr>
          <w:trHeight w:val="454"/>
        </w:trPr>
        <w:tc>
          <w:tcPr>
            <w:tcW w:w="3444" w:type="dxa"/>
            <w:vAlign w:val="top"/>
          </w:tcPr>
          <w:p w14:paraId="5634B9D9" w14:textId="77777777" w:rsidR="0049305B" w:rsidRPr="00A72F11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Firms.csv</w:t>
            </w:r>
          </w:p>
        </w:tc>
        <w:tc>
          <w:tcPr>
            <w:tcW w:w="2365" w:type="dxa"/>
          </w:tcPr>
          <w:p w14:paraId="5B7B6A83" w14:textId="1D99BA67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3FCAAF3F" w14:textId="23F686F3" w:rsidR="0049305B" w:rsidRPr="0049305B" w:rsidRDefault="00C50201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>synthesized firms specifications</w:t>
            </w:r>
          </w:p>
        </w:tc>
      </w:tr>
    </w:tbl>
    <w:p w14:paraId="5AA1641C" w14:textId="77777777" w:rsidR="006948C2" w:rsidRPr="00FE6236" w:rsidRDefault="006948C2" w:rsidP="006948C2">
      <w:pPr>
        <w:rPr>
          <w:lang w:val="nl-NL"/>
        </w:rPr>
      </w:pPr>
    </w:p>
    <w:p w14:paraId="501651B0" w14:textId="77777777" w:rsidR="00763FC2" w:rsidRPr="00FE6236" w:rsidRDefault="00763FC2" w:rsidP="001622CF">
      <w:pPr>
        <w:rPr>
          <w:lang w:val="nl-NL"/>
        </w:rPr>
      </w:pPr>
    </w:p>
    <w:sectPr w:rsidR="00763FC2" w:rsidRPr="00FE6236" w:rsidSect="00533B2E">
      <w:headerReference w:type="first" r:id="rId11"/>
      <w:pgSz w:w="11906" w:h="16838"/>
      <w:pgMar w:top="2126" w:right="1556" w:bottom="1440" w:left="851" w:header="709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7ED641" w14:textId="77777777" w:rsidR="00DE0668" w:rsidRDefault="00DE0668">
      <w:pPr>
        <w:spacing w:after="0" w:line="240" w:lineRule="auto"/>
      </w:pPr>
      <w:r>
        <w:separator/>
      </w:r>
    </w:p>
  </w:endnote>
  <w:endnote w:type="continuationSeparator" w:id="0">
    <w:p w14:paraId="0BEA1C00" w14:textId="77777777" w:rsidR="00DE0668" w:rsidRDefault="00DE0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23A99" w14:textId="77777777" w:rsidR="00DE0668" w:rsidRDefault="00DE0668">
      <w:pPr>
        <w:spacing w:after="0" w:line="240" w:lineRule="auto"/>
      </w:pPr>
      <w:r>
        <w:separator/>
      </w:r>
    </w:p>
  </w:footnote>
  <w:footnote w:type="continuationSeparator" w:id="0">
    <w:p w14:paraId="286E527E" w14:textId="77777777" w:rsidR="00DE0668" w:rsidRDefault="00DE0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25303" w14:textId="77777777" w:rsidR="00533B2E" w:rsidRDefault="00D652EC">
    <w:pPr>
      <w:pStyle w:val="Header"/>
    </w:pPr>
    <w:r w:rsidRPr="00B85721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DEBE5EA" wp14:editId="5DE04222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739775" cy="503555"/>
          <wp:effectExtent l="0" t="0" r="3175" b="0"/>
          <wp:wrapNone/>
          <wp:docPr id="10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elog-Logo-RGB-Pos-Sm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90" r="4231" b="3027"/>
                  <a:stretch/>
                </pic:blipFill>
                <pic:spPr bwMode="auto">
                  <a:xfrm>
                    <a:off x="0" y="0"/>
                    <a:ext cx="739775" cy="5035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85721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560391" wp14:editId="21D3BD20">
              <wp:simplePos x="0" y="0"/>
              <wp:positionH relativeFrom="column">
                <wp:posOffset>5238750</wp:posOffset>
              </wp:positionH>
              <wp:positionV relativeFrom="paragraph">
                <wp:posOffset>273050</wp:posOffset>
              </wp:positionV>
              <wp:extent cx="896620" cy="276225"/>
              <wp:effectExtent l="0" t="0" r="0" b="0"/>
              <wp:wrapTight wrapText="bothSides">
                <wp:wrapPolygon edited="0">
                  <wp:start x="918" y="4469"/>
                  <wp:lineTo x="918" y="16386"/>
                  <wp:lineTo x="20193" y="16386"/>
                  <wp:lineTo x="20193" y="4469"/>
                  <wp:lineTo x="918" y="4469"/>
                </wp:wrapPolygon>
              </wp:wrapTight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662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E0365B" w14:textId="77777777" w:rsidR="00533B2E" w:rsidRDefault="00D652EC" w:rsidP="00533B2E">
                          <w:pPr>
                            <w:pStyle w:val="Footer"/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Deliverable 1.4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56039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0" type="#_x0000_t202" style="position:absolute;left:0;text-align:left;margin-left:412.5pt;margin-top:21.5pt;width:70.6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" filled="f" stroked="f">
              <v:textbox inset=",7.2pt,,7.2pt">
                <w:txbxContent>
                  <w:p w14:paraId="29E0365B" w14:textId="77777777" w:rsidR="00533B2E" w:rsidRDefault="00D652EC" w:rsidP="00533B2E">
                    <w:pPr>
                      <w:pStyle w:val="Footer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Deliverable 1.4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5CD7"/>
    <w:multiLevelType w:val="multilevel"/>
    <w:tmpl w:val="0102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D2CA1"/>
    <w:multiLevelType w:val="hybridMultilevel"/>
    <w:tmpl w:val="A3301744"/>
    <w:lvl w:ilvl="0" w:tplc="A28E9D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B0C387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590CBB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45BBA"/>
    <w:multiLevelType w:val="hybridMultilevel"/>
    <w:tmpl w:val="AADAE510"/>
    <w:lvl w:ilvl="0" w:tplc="D53C0EA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17ED7"/>
    <w:multiLevelType w:val="hybridMultilevel"/>
    <w:tmpl w:val="A54A7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A22EB"/>
    <w:multiLevelType w:val="multilevel"/>
    <w:tmpl w:val="69507A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099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190DC4"/>
    <w:multiLevelType w:val="hybridMultilevel"/>
    <w:tmpl w:val="A3EE8C76"/>
    <w:lvl w:ilvl="0" w:tplc="00DEBC86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0F5358"/>
    <w:multiLevelType w:val="hybridMultilevel"/>
    <w:tmpl w:val="38440F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0F18E1"/>
    <w:multiLevelType w:val="hybridMultilevel"/>
    <w:tmpl w:val="3DBE2836"/>
    <w:lvl w:ilvl="0" w:tplc="B590CBBC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276A8"/>
    <w:multiLevelType w:val="hybridMultilevel"/>
    <w:tmpl w:val="1BC47E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012E2"/>
    <w:multiLevelType w:val="hybridMultilevel"/>
    <w:tmpl w:val="5B8C8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54047"/>
    <w:multiLevelType w:val="hybridMultilevel"/>
    <w:tmpl w:val="4DBCB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D672E"/>
    <w:multiLevelType w:val="hybridMultilevel"/>
    <w:tmpl w:val="333A95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11"/>
  </w:num>
  <w:num w:numId="7">
    <w:abstractNumId w:val="1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6"/>
  </w:num>
  <w:num w:numId="13">
    <w:abstractNumId w:val="9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nl-NL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MTExtrS0AAIjEyUdpeDU4uLM/DyQAvNaACYP4aIsAAAA"/>
  </w:docVars>
  <w:rsids>
    <w:rsidRoot w:val="007910C7"/>
    <w:rsid w:val="00041C0C"/>
    <w:rsid w:val="00152973"/>
    <w:rsid w:val="001622CF"/>
    <w:rsid w:val="001C4709"/>
    <w:rsid w:val="0020065F"/>
    <w:rsid w:val="00235163"/>
    <w:rsid w:val="002B3C71"/>
    <w:rsid w:val="0035140D"/>
    <w:rsid w:val="00356527"/>
    <w:rsid w:val="00371606"/>
    <w:rsid w:val="003F7659"/>
    <w:rsid w:val="004240EF"/>
    <w:rsid w:val="0049305B"/>
    <w:rsid w:val="00493E38"/>
    <w:rsid w:val="00533B2E"/>
    <w:rsid w:val="00541367"/>
    <w:rsid w:val="006948C2"/>
    <w:rsid w:val="006E59FE"/>
    <w:rsid w:val="00723B75"/>
    <w:rsid w:val="00763FC2"/>
    <w:rsid w:val="007910C7"/>
    <w:rsid w:val="00791CCC"/>
    <w:rsid w:val="008268B9"/>
    <w:rsid w:val="0088576E"/>
    <w:rsid w:val="00997AB5"/>
    <w:rsid w:val="009B0477"/>
    <w:rsid w:val="00A03DC4"/>
    <w:rsid w:val="00A37415"/>
    <w:rsid w:val="00A500DE"/>
    <w:rsid w:val="00A566EB"/>
    <w:rsid w:val="00A567F0"/>
    <w:rsid w:val="00A72F11"/>
    <w:rsid w:val="00AA6BF4"/>
    <w:rsid w:val="00AA7245"/>
    <w:rsid w:val="00AF6B2C"/>
    <w:rsid w:val="00B32884"/>
    <w:rsid w:val="00B616B5"/>
    <w:rsid w:val="00BC7EAC"/>
    <w:rsid w:val="00C06470"/>
    <w:rsid w:val="00C50201"/>
    <w:rsid w:val="00C6712B"/>
    <w:rsid w:val="00C747F5"/>
    <w:rsid w:val="00C921E7"/>
    <w:rsid w:val="00CA6664"/>
    <w:rsid w:val="00CD5513"/>
    <w:rsid w:val="00CF08AE"/>
    <w:rsid w:val="00D04275"/>
    <w:rsid w:val="00D24ED4"/>
    <w:rsid w:val="00D538F5"/>
    <w:rsid w:val="00D652EC"/>
    <w:rsid w:val="00D714ED"/>
    <w:rsid w:val="00D8458D"/>
    <w:rsid w:val="00DE0668"/>
    <w:rsid w:val="00DE650B"/>
    <w:rsid w:val="00E80F8C"/>
    <w:rsid w:val="00EC26EB"/>
    <w:rsid w:val="00ED4B51"/>
    <w:rsid w:val="00EE3F68"/>
    <w:rsid w:val="00F001B6"/>
    <w:rsid w:val="00F125FC"/>
    <w:rsid w:val="00FB2E4C"/>
    <w:rsid w:val="00FB647C"/>
    <w:rsid w:val="00FE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C319D"/>
  <w15:chartTrackingRefBased/>
  <w15:docId w15:val="{FDA317D3-E88E-4B05-8A89-995DC10A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05B"/>
    <w:pPr>
      <w:spacing w:after="200" w:line="276" w:lineRule="auto"/>
      <w:jc w:val="both"/>
    </w:pPr>
    <w:rPr>
      <w:rFonts w:ascii="Arial" w:eastAsia="Calibri" w:hAnsi="Arial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0C7"/>
    <w:pPr>
      <w:numPr>
        <w:numId w:val="2"/>
      </w:numPr>
      <w:spacing w:after="480" w:line="240" w:lineRule="auto"/>
      <w:outlineLvl w:val="0"/>
    </w:pPr>
    <w:rPr>
      <w:rFonts w:cs="Arial"/>
      <w:color w:val="047CAC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0C7"/>
    <w:pPr>
      <w:numPr>
        <w:ilvl w:val="1"/>
        <w:numId w:val="2"/>
      </w:numPr>
      <w:spacing w:before="240" w:after="120" w:line="360" w:lineRule="auto"/>
      <w:outlineLvl w:val="1"/>
    </w:pPr>
    <w:rPr>
      <w:rFonts w:cs="Arial"/>
      <w:b/>
      <w:color w:val="ACCD3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0C7"/>
    <w:pPr>
      <w:numPr>
        <w:ilvl w:val="2"/>
        <w:numId w:val="2"/>
      </w:numPr>
      <w:spacing w:before="240" w:after="120" w:line="360" w:lineRule="auto"/>
      <w:outlineLvl w:val="2"/>
    </w:pPr>
    <w:rPr>
      <w:rFonts w:cs="Arial"/>
      <w:b/>
      <w:color w:val="047CAC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0C7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ACCD3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0C7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0C7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0C7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0C7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0C7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0C7"/>
    <w:rPr>
      <w:rFonts w:ascii="Arial" w:eastAsia="Calibri" w:hAnsi="Arial" w:cs="Arial"/>
      <w:color w:val="047CAC"/>
      <w:sz w:val="44"/>
      <w:szCs w:val="4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910C7"/>
    <w:rPr>
      <w:rFonts w:ascii="Arial" w:eastAsia="Calibri" w:hAnsi="Arial" w:cs="Arial"/>
      <w:b/>
      <w:color w:val="ACCD38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910C7"/>
    <w:rPr>
      <w:rFonts w:ascii="Arial" w:eastAsia="Calibri" w:hAnsi="Arial" w:cs="Arial"/>
      <w:b/>
      <w:color w:val="047CAC"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910C7"/>
    <w:rPr>
      <w:rFonts w:ascii="Cambria" w:eastAsia="Times New Roman" w:hAnsi="Cambria" w:cs="Times New Roman"/>
      <w:b/>
      <w:bCs/>
      <w:i/>
      <w:iCs/>
      <w:color w:val="ACCD3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0C7"/>
    <w:rPr>
      <w:rFonts w:ascii="Cambria" w:eastAsia="Times New Roman" w:hAnsi="Cambria" w:cs="Times New Roman"/>
      <w:color w:val="243F6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0C7"/>
    <w:rPr>
      <w:rFonts w:ascii="Cambria" w:eastAsia="Times New Roman" w:hAnsi="Cambria" w:cs="Times New Roman"/>
      <w:i/>
      <w:iCs/>
      <w:color w:val="243F6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0C7"/>
    <w:rPr>
      <w:rFonts w:ascii="Cambria" w:eastAsia="Times New Roman" w:hAnsi="Cambria" w:cs="Times New Roman"/>
      <w:i/>
      <w:iCs/>
      <w:color w:val="40404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0C7"/>
    <w:rPr>
      <w:rFonts w:ascii="Cambria" w:eastAsia="Times New Roman" w:hAnsi="Cambria" w:cs="Times New Roman"/>
      <w:color w:val="404040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0C7"/>
    <w:rPr>
      <w:rFonts w:ascii="Cambria" w:eastAsia="Times New Roman" w:hAnsi="Cambria" w:cs="Times New Roman"/>
      <w:i/>
      <w:iCs/>
      <w:color w:val="40404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91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0C7"/>
    <w:rPr>
      <w:rFonts w:ascii="Arial" w:eastAsia="Calibri" w:hAnsi="Arial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10C7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7910C7"/>
    <w:rPr>
      <w:rFonts w:ascii="Arial" w:eastAsia="Calibri" w:hAnsi="Arial" w:cs="Times New Roman"/>
      <w:sz w:val="14"/>
      <w:lang w:val="en-GB"/>
    </w:rPr>
  </w:style>
  <w:style w:type="character" w:styleId="Hyperlink">
    <w:name w:val="Hyperlink"/>
    <w:basedOn w:val="DefaultParagraphFont"/>
    <w:uiPriority w:val="99"/>
    <w:unhideWhenUsed/>
    <w:rsid w:val="007910C7"/>
    <w:rPr>
      <w:color w:val="036BB4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910C7"/>
    <w:pPr>
      <w:tabs>
        <w:tab w:val="right" w:leader="dot" w:pos="8756"/>
      </w:tabs>
      <w:spacing w:before="120" w:after="60"/>
    </w:pPr>
    <w:rPr>
      <w:b/>
      <w:noProof/>
      <w:color w:val="047CAC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910C7"/>
    <w:pPr>
      <w:tabs>
        <w:tab w:val="left" w:pos="629"/>
        <w:tab w:val="right" w:leader="dot" w:pos="8756"/>
      </w:tabs>
      <w:spacing w:after="60"/>
    </w:pPr>
    <w:rPr>
      <w:noProof/>
      <w:color w:val="ACCD38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910C7"/>
    <w:pPr>
      <w:tabs>
        <w:tab w:val="left" w:pos="994"/>
        <w:tab w:val="right" w:leader="dot" w:pos="8756"/>
      </w:tabs>
      <w:spacing w:after="60"/>
      <w:ind w:left="220"/>
    </w:pPr>
    <w:rPr>
      <w:noProof/>
    </w:rPr>
  </w:style>
  <w:style w:type="table" w:styleId="TableGrid">
    <w:name w:val="Table Grid"/>
    <w:basedOn w:val="TableNormal"/>
    <w:uiPriority w:val="59"/>
    <w:rsid w:val="007910C7"/>
    <w:pPr>
      <w:spacing w:before="100" w:after="100" w:line="360" w:lineRule="auto"/>
    </w:pPr>
    <w:rPr>
      <w:rFonts w:ascii="Arial" w:eastAsia="Calibri" w:hAnsi="Arial" w:cs="Times New Roman"/>
      <w:sz w:val="32"/>
      <w:szCs w:val="24"/>
      <w:lang w:val="en-GB"/>
    </w:rPr>
    <w:tblPr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  <w:insideH w:val="single" w:sz="4" w:space="0" w:color="404040" w:themeColor="text1" w:themeTint="BF"/>
        <w:insideV w:val="single" w:sz="4" w:space="0" w:color="404040" w:themeColor="text1" w:themeTint="BF"/>
      </w:tblBorders>
    </w:tblPr>
    <w:trPr>
      <w:trHeight w:val="1134"/>
    </w:trPr>
    <w:tcPr>
      <w:vAlign w:val="center"/>
    </w:tcPr>
    <w:tblStylePr w:type="firstRow">
      <w:rPr>
        <w:b/>
        <w:sz w:val="32"/>
      </w:rPr>
      <w:tblPr/>
      <w:tcPr>
        <w:shd w:val="clear" w:color="auto" w:fill="002E62"/>
      </w:tcPr>
    </w:tblStylePr>
  </w:style>
  <w:style w:type="paragraph" w:styleId="Caption">
    <w:name w:val="caption"/>
    <w:aliases w:val="Picture,TF,Epígrafe,cap,figura,Caption Char,Cjption,CZption,Caption Char Char,Caption Char Char Char,Caption1 Char Char,Caption1 Char Char Char Char,continued,cont,cp,ref,Fig &amp; Table Title,TI_Didascalia Carattere Carattere,c,CaptionCFMU,Ca"/>
    <w:basedOn w:val="Normal"/>
    <w:next w:val="Normal"/>
    <w:link w:val="CaptionChar1"/>
    <w:unhideWhenUsed/>
    <w:qFormat/>
    <w:rsid w:val="007910C7"/>
    <w:pPr>
      <w:spacing w:line="240" w:lineRule="auto"/>
    </w:pPr>
    <w:rPr>
      <w:b/>
      <w:bCs/>
      <w:i/>
      <w:color w:val="047CAC"/>
      <w:szCs w:val="18"/>
    </w:rPr>
  </w:style>
  <w:style w:type="paragraph" w:customStyle="1" w:styleId="MainDocHeader">
    <w:name w:val="Main Doc Header"/>
    <w:basedOn w:val="Normal"/>
    <w:qFormat/>
    <w:rsid w:val="007910C7"/>
    <w:pPr>
      <w:jc w:val="right"/>
    </w:pPr>
    <w:rPr>
      <w:color w:val="FFFFFF" w:themeColor="background1"/>
      <w:sz w:val="96"/>
    </w:rPr>
  </w:style>
  <w:style w:type="paragraph" w:customStyle="1" w:styleId="SubDocHeader">
    <w:name w:val="Sub Doc Header"/>
    <w:basedOn w:val="Normal"/>
    <w:qFormat/>
    <w:rsid w:val="007910C7"/>
    <w:pPr>
      <w:jc w:val="right"/>
    </w:pPr>
    <w:rPr>
      <w:color w:val="ACCD38"/>
      <w:sz w:val="56"/>
    </w:rPr>
  </w:style>
  <w:style w:type="paragraph" w:styleId="ListParagraph">
    <w:name w:val="List Paragraph"/>
    <w:basedOn w:val="Normal"/>
    <w:link w:val="ListParagraphChar"/>
    <w:uiPriority w:val="34"/>
    <w:qFormat/>
    <w:rsid w:val="007910C7"/>
    <w:pPr>
      <w:numPr>
        <w:numId w:val="1"/>
      </w:numPr>
      <w:contextualSpacing/>
    </w:pPr>
  </w:style>
  <w:style w:type="paragraph" w:customStyle="1" w:styleId="SubDocHeader2Red">
    <w:name w:val="Sub Doc Header 2 Red"/>
    <w:basedOn w:val="MainDocHeader"/>
    <w:qFormat/>
    <w:rsid w:val="007910C7"/>
    <w:pPr>
      <w:jc w:val="left"/>
    </w:pPr>
    <w:rPr>
      <w:color w:val="047CAC"/>
      <w:sz w:val="40"/>
    </w:rPr>
  </w:style>
  <w:style w:type="paragraph" w:styleId="TableofFigures">
    <w:name w:val="table of figures"/>
    <w:basedOn w:val="Normal"/>
    <w:next w:val="Normal"/>
    <w:uiPriority w:val="99"/>
    <w:rsid w:val="007910C7"/>
    <w:pPr>
      <w:ind w:left="440" w:hanging="440"/>
    </w:pPr>
  </w:style>
  <w:style w:type="paragraph" w:customStyle="1" w:styleId="StandardtextTabelle">
    <w:name w:val="Standardtext Tabelle"/>
    <w:basedOn w:val="Normal"/>
    <w:rsid w:val="007910C7"/>
    <w:pPr>
      <w:spacing w:before="60" w:after="60" w:line="240" w:lineRule="atLeast"/>
    </w:pPr>
    <w:rPr>
      <w:rFonts w:eastAsia="Times New Roman"/>
      <w:szCs w:val="24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791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1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10C7"/>
    <w:rPr>
      <w:rFonts w:ascii="Arial" w:eastAsia="Calibri" w:hAnsi="Arial" w:cs="Times New Roman"/>
      <w:sz w:val="20"/>
      <w:szCs w:val="20"/>
      <w:lang w:val="en-GB"/>
    </w:rPr>
  </w:style>
  <w:style w:type="character" w:customStyle="1" w:styleId="CaptionChar1">
    <w:name w:val="Caption Char1"/>
    <w:aliases w:val="Picture Char,TF Char,Epígrafe Char,cap Char,figura Char,Caption Char Char1,Cjption Char,CZption Char,Caption Char Char Char1,Caption Char Char Char Char,Caption1 Char Char Char,Caption1 Char Char Char Char Char,continued Char,cont Char"/>
    <w:link w:val="Caption"/>
    <w:locked/>
    <w:rsid w:val="007910C7"/>
    <w:rPr>
      <w:rFonts w:ascii="Arial" w:eastAsia="Calibri" w:hAnsi="Arial" w:cs="Times New Roman"/>
      <w:b/>
      <w:bCs/>
      <w:i/>
      <w:color w:val="047CAC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0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0C7"/>
    <w:rPr>
      <w:rFonts w:ascii="Segoe UI" w:eastAsia="Calibri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A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AB5"/>
    <w:rPr>
      <w:rFonts w:ascii="Arial" w:eastAsia="Calibri" w:hAnsi="Arial" w:cs="Times New Roman"/>
      <w:b/>
      <w:bCs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4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58D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8458D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791CCC"/>
    <w:rPr>
      <w:rFonts w:ascii="Arial" w:eastAsia="Calibri" w:hAnsi="Arial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B9EF354982F4083AA59F93A5B26D3" ma:contentTypeVersion="13" ma:contentTypeDescription="Een nieuw document maken." ma:contentTypeScope="" ma:versionID="4c88bd9cfd8bfc70583054b9311b33db">
  <xsd:schema xmlns:xsd="http://www.w3.org/2001/XMLSchema" xmlns:xs="http://www.w3.org/2001/XMLSchema" xmlns:p="http://schemas.microsoft.com/office/2006/metadata/properties" xmlns:ns3="ddabbc37-7fcf-47d3-b4b9-fd61fccab652" xmlns:ns4="93ef2867-8537-4b93-8b0c-dd6e7141b2ab" targetNamespace="http://schemas.microsoft.com/office/2006/metadata/properties" ma:root="true" ma:fieldsID="7b0f596aef43dc573c1b3509b89326a0" ns3:_="" ns4:_="">
    <xsd:import namespace="ddabbc37-7fcf-47d3-b4b9-fd61fccab652"/>
    <xsd:import namespace="93ef2867-8537-4b93-8b0c-dd6e7141b2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bbc37-7fcf-47d3-b4b9-fd61fccab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f2867-8537-4b93-8b0c-dd6e7141b2a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0C7EA-AB21-42AC-AFBB-88476A9803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B21890-8664-490A-B6BE-DB04B68DD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abbc37-7fcf-47d3-b4b9-fd61fccab652"/>
    <ds:schemaRef ds:uri="93ef2867-8537-4b93-8b0c-dd6e7141b2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AA0723-1923-474F-8B3A-BB0B1BC9AD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FFCF92-C63E-4FF5-9335-908C08BCE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4015</TotalTime>
  <Pages>11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Tapia</dc:creator>
  <cp:keywords/>
  <dc:description/>
  <cp:lastModifiedBy>Ali Nadi</cp:lastModifiedBy>
  <cp:revision>8</cp:revision>
  <dcterms:created xsi:type="dcterms:W3CDTF">2021-11-17T06:54:00Z</dcterms:created>
  <dcterms:modified xsi:type="dcterms:W3CDTF">2022-10-07T14:15:00Z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0x01010028DB9EF354982F4083AA59F93A5B26D3</vt:lpwstr>
  </property>
</Properties>
</file>