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31C7C" w14:textId="77777777" w:rsidR="00BA5A30" w:rsidRDefault="00BA5A30" w:rsidP="00BA5A30">
      <w:pPr>
        <w:spacing w:after="0"/>
        <w:jc w:val="center"/>
        <w:rPr>
          <w:rFonts w:ascii="Times New Roman" w:hAnsi="Times New Roman" w:cs="Times New Roman"/>
          <w:b/>
          <w:sz w:val="24"/>
          <w:szCs w:val="24"/>
        </w:rPr>
      </w:pPr>
      <w:r>
        <w:rPr>
          <w:rFonts w:ascii="Times New Roman" w:hAnsi="Times New Roman" w:cs="Times New Roman"/>
          <w:b/>
          <w:sz w:val="24"/>
          <w:szCs w:val="24"/>
        </w:rPr>
        <w:t>THE UNITED REPUBLIC OF TANZANIA</w:t>
      </w:r>
    </w:p>
    <w:p w14:paraId="39088276" w14:textId="77777777" w:rsidR="00BA5A30" w:rsidRDefault="00BA5A30" w:rsidP="00BA5A30">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14:paraId="1681B24D" w14:textId="77777777" w:rsidR="00BA5A30" w:rsidRDefault="00BA5A30" w:rsidP="00BA5A30">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14:paraId="3C94F2F1" w14:textId="185165D1" w:rsidR="00BA5A30" w:rsidRDefault="00BA5A30" w:rsidP="00BA5A30">
      <w:pPr>
        <w:pBdr>
          <w:bottom w:val="double" w:sz="4" w:space="1" w:color="auto"/>
        </w:pBdr>
        <w:jc w:val="center"/>
        <w:rPr>
          <w:rFonts w:ascii="Times New Roman" w:hAnsi="Times New Roman" w:cs="Times New Roman"/>
          <w:b/>
          <w:sz w:val="24"/>
          <w:szCs w:val="24"/>
        </w:rPr>
      </w:pPr>
      <w:r>
        <w:rPr>
          <w:noProof/>
        </w:rPr>
        <w:drawing>
          <wp:anchor distT="0" distB="0" distL="114300" distR="114300" simplePos="0" relativeHeight="251658240" behindDoc="1" locked="0" layoutInCell="1" allowOverlap="1" wp14:anchorId="3C4DFE57" wp14:editId="65FABA18">
            <wp:simplePos x="0" y="0"/>
            <wp:positionH relativeFrom="page">
              <wp:posOffset>3206115</wp:posOffset>
            </wp:positionH>
            <wp:positionV relativeFrom="paragraph">
              <wp:posOffset>215265</wp:posOffset>
            </wp:positionV>
            <wp:extent cx="1283970" cy="9512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sidR="007E0CDB">
        <w:rPr>
          <w:rFonts w:ascii="Times New Roman" w:hAnsi="Times New Roman" w:cs="Times New Roman"/>
          <w:b/>
          <w:sz w:val="24"/>
          <w:szCs w:val="24"/>
        </w:rPr>
        <w:t>NAMANGA FORM THREE</w:t>
      </w:r>
      <w:bookmarkStart w:id="0" w:name="_GoBack"/>
      <w:bookmarkEnd w:id="0"/>
      <w:r>
        <w:rPr>
          <w:rFonts w:ascii="Times New Roman" w:hAnsi="Times New Roman" w:cs="Times New Roman"/>
          <w:b/>
          <w:sz w:val="24"/>
          <w:szCs w:val="24"/>
        </w:rPr>
        <w:t xml:space="preserve"> PRE-MIDTERM EXAMINATION</w:t>
      </w:r>
    </w:p>
    <w:p w14:paraId="5803E53D" w14:textId="77777777" w:rsidR="00BA5A30" w:rsidRDefault="00BA5A30" w:rsidP="00BA5A30">
      <w:pPr>
        <w:pBdr>
          <w:bottom w:val="double" w:sz="4" w:space="1" w:color="auto"/>
        </w:pBdr>
        <w:jc w:val="center"/>
        <w:rPr>
          <w:rFonts w:ascii="Times New Roman" w:hAnsi="Times New Roman" w:cs="Times New Roman"/>
          <w:b/>
          <w:bCs/>
          <w:sz w:val="24"/>
          <w:szCs w:val="24"/>
        </w:rPr>
      </w:pPr>
    </w:p>
    <w:p w14:paraId="287E482D" w14:textId="77777777" w:rsidR="00BA5A30" w:rsidRDefault="00BA5A30" w:rsidP="00BA5A30">
      <w:pPr>
        <w:pBdr>
          <w:bottom w:val="double" w:sz="4" w:space="1" w:color="auto"/>
        </w:pBdr>
        <w:jc w:val="center"/>
        <w:rPr>
          <w:rFonts w:ascii="Times New Roman" w:hAnsi="Times New Roman" w:cs="Times New Roman"/>
          <w:b/>
          <w:bCs/>
          <w:sz w:val="24"/>
          <w:szCs w:val="24"/>
        </w:rPr>
      </w:pPr>
    </w:p>
    <w:p w14:paraId="0FA3B939" w14:textId="77777777" w:rsidR="00BA5A30" w:rsidRDefault="00BA5A30" w:rsidP="00BA5A30">
      <w:pPr>
        <w:pBdr>
          <w:bottom w:val="double" w:sz="4" w:space="1" w:color="auto"/>
        </w:pBdr>
        <w:jc w:val="center"/>
        <w:rPr>
          <w:rFonts w:ascii="Times New Roman" w:hAnsi="Times New Roman" w:cs="Times New Roman"/>
          <w:b/>
          <w:bCs/>
          <w:sz w:val="24"/>
          <w:szCs w:val="24"/>
        </w:rPr>
      </w:pPr>
    </w:p>
    <w:p w14:paraId="4E6707E4" w14:textId="6734DC9E" w:rsidR="00015ED9" w:rsidRDefault="00BA5A30" w:rsidP="00BA5A30">
      <w:pPr>
        <w:pBdr>
          <w:bottom w:val="double" w:sz="4" w:space="1" w:color="auto"/>
        </w:pBdr>
        <w:spacing w:after="0"/>
        <w:jc w:val="center"/>
        <w:rPr>
          <w:rFonts w:ascii="Times New Roman" w:hAnsi="Times New Roman" w:cs="Times New Roman"/>
          <w:b/>
          <w:bCs/>
          <w:sz w:val="24"/>
          <w:szCs w:val="24"/>
        </w:rPr>
      </w:pPr>
      <w:r w:rsidRPr="001E4DF2">
        <w:rPr>
          <w:rFonts w:ascii="Times New Roman" w:hAnsi="Times New Roman" w:cs="Times New Roman"/>
          <w:b/>
          <w:bCs/>
          <w:sz w:val="24"/>
          <w:szCs w:val="24"/>
        </w:rPr>
        <w:t xml:space="preserve">ELIMU YA </w:t>
      </w:r>
      <w:r w:rsidR="007E0CDB">
        <w:rPr>
          <w:rFonts w:ascii="Times New Roman" w:hAnsi="Times New Roman" w:cs="Times New Roman"/>
          <w:b/>
          <w:bCs/>
          <w:sz w:val="24"/>
          <w:szCs w:val="24"/>
        </w:rPr>
        <w:t xml:space="preserve">DINI YA KIISLAMU </w:t>
      </w:r>
    </w:p>
    <w:p w14:paraId="17056F24" w14:textId="60F1A123" w:rsidR="00BA5A30" w:rsidRPr="00BA5A30" w:rsidRDefault="00BA5A30" w:rsidP="00BA5A30">
      <w:pPr>
        <w:pBdr>
          <w:bottom w:val="double" w:sz="4" w:space="1" w:color="auto"/>
        </w:pBdr>
        <w:jc w:val="center"/>
        <w:rPr>
          <w:rFonts w:ascii="Times New Roman" w:hAnsi="Times New Roman" w:cs="Times New Roman"/>
          <w:b/>
          <w:color w:val="FF0000"/>
          <w:sz w:val="24"/>
          <w:szCs w:val="24"/>
        </w:rPr>
      </w:pPr>
      <w:r w:rsidRPr="00BA5A30">
        <w:rPr>
          <w:rFonts w:ascii="Times New Roman" w:hAnsi="Times New Roman" w:cs="Times New Roman"/>
          <w:b/>
          <w:bCs/>
          <w:color w:val="FF0000"/>
          <w:sz w:val="24"/>
          <w:szCs w:val="24"/>
        </w:rPr>
        <w:t>MWONGOZO WA USAHIHISHAJI AGOSTI 2024</w:t>
      </w:r>
    </w:p>
    <w:p w14:paraId="61A6857A" w14:textId="5150EDE1" w:rsidR="00015ED9" w:rsidRPr="001E4DF2" w:rsidRDefault="00D71DF9" w:rsidP="00D71DF9">
      <w:pPr>
        <w:jc w:val="center"/>
        <w:rPr>
          <w:rFonts w:ascii="Times New Roman" w:hAnsi="Times New Roman" w:cs="Times New Roman"/>
          <w:b/>
          <w:bCs/>
          <w:sz w:val="24"/>
          <w:szCs w:val="24"/>
        </w:rPr>
      </w:pPr>
      <w:r>
        <w:rPr>
          <w:rFonts w:ascii="Times New Roman" w:eastAsia="Times New Roman" w:hAnsi="Times New Roman" w:cs="Times New Roman"/>
          <w:b/>
          <w:sz w:val="24"/>
          <w:szCs w:val="24"/>
        </w:rPr>
        <w:t>SEHEMU A (Alama 16)</w:t>
      </w:r>
    </w:p>
    <w:p w14:paraId="2C7FF100" w14:textId="7B0B7C4C" w:rsidR="00241B22" w:rsidRPr="001E4DF2" w:rsidRDefault="00241B22" w:rsidP="00BC5AE5">
      <w:pPr>
        <w:jc w:val="both"/>
        <w:rPr>
          <w:rFonts w:ascii="Times New Roman" w:hAnsi="Times New Roman" w:cs="Times New Roman"/>
          <w:sz w:val="24"/>
          <w:szCs w:val="24"/>
        </w:rPr>
      </w:pPr>
      <w:r w:rsidRPr="001E4DF2">
        <w:rPr>
          <w:rFonts w:ascii="Times New Roman" w:hAnsi="Times New Roman" w:cs="Times New Roman"/>
          <w:sz w:val="24"/>
          <w:szCs w:val="24"/>
        </w:rPr>
        <w:t>1.</w:t>
      </w:r>
      <w:r w:rsidR="004F72EB">
        <w:rPr>
          <w:rFonts w:ascii="Times New Roman" w:hAnsi="Times New Roman" w:cs="Times New Roman"/>
          <w:sz w:val="24"/>
          <w:szCs w:val="24"/>
        </w:rPr>
        <w:t xml:space="preserve">  @ = 1</w:t>
      </w:r>
    </w:p>
    <w:tbl>
      <w:tblPr>
        <w:tblStyle w:val="TableGrid"/>
        <w:tblW w:w="0" w:type="auto"/>
        <w:tblLook w:val="04A0" w:firstRow="1" w:lastRow="0" w:firstColumn="1" w:lastColumn="0" w:noHBand="0" w:noVBand="1"/>
      </w:tblPr>
      <w:tblGrid>
        <w:gridCol w:w="900"/>
        <w:gridCol w:w="902"/>
        <w:gridCol w:w="904"/>
        <w:gridCol w:w="903"/>
        <w:gridCol w:w="903"/>
        <w:gridCol w:w="904"/>
        <w:gridCol w:w="907"/>
        <w:gridCol w:w="910"/>
        <w:gridCol w:w="904"/>
        <w:gridCol w:w="903"/>
      </w:tblGrid>
      <w:tr w:rsidR="008715FE" w:rsidRPr="001E4DF2" w14:paraId="313A552F" w14:textId="77777777" w:rsidTr="008715FE">
        <w:tc>
          <w:tcPr>
            <w:tcW w:w="926" w:type="dxa"/>
          </w:tcPr>
          <w:p w14:paraId="3993F2D4" w14:textId="2283110E" w:rsidR="008715FE" w:rsidRPr="001E4DF2" w:rsidRDefault="008715FE"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w:t>
            </w:r>
          </w:p>
        </w:tc>
        <w:tc>
          <w:tcPr>
            <w:tcW w:w="926" w:type="dxa"/>
          </w:tcPr>
          <w:p w14:paraId="7BD77A64" w14:textId="19321E21" w:rsidR="008715FE" w:rsidRPr="001E4DF2" w:rsidRDefault="008715FE"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ii</w:t>
            </w:r>
          </w:p>
        </w:tc>
        <w:tc>
          <w:tcPr>
            <w:tcW w:w="926" w:type="dxa"/>
          </w:tcPr>
          <w:p w14:paraId="147F4431" w14:textId="1D88FBA2" w:rsidR="008715FE" w:rsidRPr="001E4DF2" w:rsidRDefault="008715FE"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ii</w:t>
            </w:r>
            <w:r w:rsidR="00241B22" w:rsidRPr="001E4DF2">
              <w:rPr>
                <w:rFonts w:ascii="Times New Roman" w:eastAsia="Times New Roman" w:hAnsi="Times New Roman" w:cs="Times New Roman"/>
                <w:sz w:val="24"/>
                <w:szCs w:val="24"/>
              </w:rPr>
              <w:t>i</w:t>
            </w:r>
          </w:p>
        </w:tc>
        <w:tc>
          <w:tcPr>
            <w:tcW w:w="926" w:type="dxa"/>
          </w:tcPr>
          <w:p w14:paraId="7167DAFF" w14:textId="2B2A4102"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iv</w:t>
            </w:r>
          </w:p>
        </w:tc>
        <w:tc>
          <w:tcPr>
            <w:tcW w:w="927" w:type="dxa"/>
          </w:tcPr>
          <w:p w14:paraId="3849689D" w14:textId="0F0CA453"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w:t>
            </w:r>
          </w:p>
        </w:tc>
        <w:tc>
          <w:tcPr>
            <w:tcW w:w="927" w:type="dxa"/>
          </w:tcPr>
          <w:p w14:paraId="733F322A" w14:textId="7308B946"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w:t>
            </w:r>
          </w:p>
        </w:tc>
        <w:tc>
          <w:tcPr>
            <w:tcW w:w="927" w:type="dxa"/>
          </w:tcPr>
          <w:p w14:paraId="5A745B02" w14:textId="30B8AA51"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vii</w:t>
            </w:r>
          </w:p>
        </w:tc>
        <w:tc>
          <w:tcPr>
            <w:tcW w:w="927" w:type="dxa"/>
          </w:tcPr>
          <w:p w14:paraId="3CD44F57" w14:textId="376AB0E1"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viii</w:t>
            </w:r>
          </w:p>
        </w:tc>
        <w:tc>
          <w:tcPr>
            <w:tcW w:w="927" w:type="dxa"/>
          </w:tcPr>
          <w:p w14:paraId="37F4A0DC" w14:textId="13107E35"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ix</w:t>
            </w:r>
          </w:p>
        </w:tc>
        <w:tc>
          <w:tcPr>
            <w:tcW w:w="927" w:type="dxa"/>
          </w:tcPr>
          <w:p w14:paraId="3ECBF31C" w14:textId="7AC68241" w:rsidR="008715FE" w:rsidRPr="001E4DF2" w:rsidRDefault="00241B2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x</w:t>
            </w:r>
          </w:p>
        </w:tc>
      </w:tr>
      <w:tr w:rsidR="008715FE" w:rsidRPr="001E4DF2" w14:paraId="3B1151FC" w14:textId="77777777" w:rsidTr="008715FE">
        <w:tc>
          <w:tcPr>
            <w:tcW w:w="926" w:type="dxa"/>
          </w:tcPr>
          <w:p w14:paraId="25E2C803" w14:textId="7A57EDEF" w:rsidR="008715FE" w:rsidRPr="001E4DF2" w:rsidRDefault="00522181"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E </w:t>
            </w:r>
          </w:p>
        </w:tc>
        <w:tc>
          <w:tcPr>
            <w:tcW w:w="926" w:type="dxa"/>
          </w:tcPr>
          <w:p w14:paraId="081FF010" w14:textId="05BD2442" w:rsidR="008715FE" w:rsidRPr="001E4DF2" w:rsidRDefault="00522181"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C </w:t>
            </w:r>
          </w:p>
        </w:tc>
        <w:tc>
          <w:tcPr>
            <w:tcW w:w="926" w:type="dxa"/>
          </w:tcPr>
          <w:p w14:paraId="4C49488A" w14:textId="751C0039" w:rsidR="008715FE" w:rsidRPr="001E4DF2" w:rsidRDefault="00DC4226"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A</w:t>
            </w:r>
          </w:p>
        </w:tc>
        <w:tc>
          <w:tcPr>
            <w:tcW w:w="926" w:type="dxa"/>
          </w:tcPr>
          <w:p w14:paraId="3270AED9" w14:textId="4E4179D3" w:rsidR="008715FE" w:rsidRPr="001E4DF2" w:rsidRDefault="00DC4226"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E</w:t>
            </w:r>
          </w:p>
        </w:tc>
        <w:tc>
          <w:tcPr>
            <w:tcW w:w="927" w:type="dxa"/>
          </w:tcPr>
          <w:p w14:paraId="27F09712" w14:textId="2866F5FE" w:rsidR="008715FE" w:rsidRPr="001E4DF2" w:rsidRDefault="00DC4226"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A</w:t>
            </w:r>
          </w:p>
        </w:tc>
        <w:tc>
          <w:tcPr>
            <w:tcW w:w="927" w:type="dxa"/>
          </w:tcPr>
          <w:p w14:paraId="53E05804" w14:textId="2545AE13" w:rsidR="008715FE" w:rsidRPr="001E4DF2" w:rsidRDefault="00FA4797"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D</w:t>
            </w:r>
          </w:p>
        </w:tc>
        <w:tc>
          <w:tcPr>
            <w:tcW w:w="927" w:type="dxa"/>
          </w:tcPr>
          <w:p w14:paraId="609D806C" w14:textId="581F7675" w:rsidR="008715FE" w:rsidRPr="001E4DF2" w:rsidRDefault="00FA4797"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C</w:t>
            </w:r>
          </w:p>
        </w:tc>
        <w:tc>
          <w:tcPr>
            <w:tcW w:w="927" w:type="dxa"/>
          </w:tcPr>
          <w:p w14:paraId="15548973" w14:textId="5B6B901B" w:rsidR="008715FE" w:rsidRPr="001E4DF2" w:rsidRDefault="002D051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A</w:t>
            </w:r>
          </w:p>
        </w:tc>
        <w:tc>
          <w:tcPr>
            <w:tcW w:w="927" w:type="dxa"/>
          </w:tcPr>
          <w:p w14:paraId="6729CEED" w14:textId="48843B58" w:rsidR="008715FE" w:rsidRPr="001E4DF2" w:rsidRDefault="002D051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B</w:t>
            </w:r>
          </w:p>
        </w:tc>
        <w:tc>
          <w:tcPr>
            <w:tcW w:w="927" w:type="dxa"/>
          </w:tcPr>
          <w:p w14:paraId="49F4453F" w14:textId="5C639841" w:rsidR="008715FE" w:rsidRPr="001E4DF2" w:rsidRDefault="00733887"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C </w:t>
            </w:r>
          </w:p>
        </w:tc>
      </w:tr>
    </w:tbl>
    <w:p w14:paraId="0C992DB2" w14:textId="77777777" w:rsidR="00015ED9" w:rsidRPr="001E4DF2" w:rsidRDefault="00015ED9" w:rsidP="00BC5AE5">
      <w:pPr>
        <w:pStyle w:val="ListParagraph"/>
        <w:bidi w:val="0"/>
        <w:ind w:left="1418"/>
        <w:jc w:val="both"/>
      </w:pPr>
    </w:p>
    <w:p w14:paraId="630D7FFE" w14:textId="2C55CFCB" w:rsidR="00015ED9" w:rsidRPr="001E4DF2" w:rsidRDefault="00733887"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2.</w:t>
      </w:r>
      <w:r w:rsidR="004F72EB">
        <w:rPr>
          <w:rFonts w:ascii="Times New Roman" w:eastAsia="Times New Roman" w:hAnsi="Times New Roman" w:cs="Times New Roman"/>
          <w:sz w:val="24"/>
          <w:szCs w:val="24"/>
        </w:rPr>
        <w:t xml:space="preserve"> @ = 1</w:t>
      </w:r>
    </w:p>
    <w:tbl>
      <w:tblPr>
        <w:tblStyle w:val="TableGrid"/>
        <w:tblW w:w="0" w:type="auto"/>
        <w:tblLook w:val="04A0" w:firstRow="1" w:lastRow="0" w:firstColumn="1" w:lastColumn="0" w:noHBand="0" w:noVBand="1"/>
      </w:tblPr>
      <w:tblGrid>
        <w:gridCol w:w="1506"/>
        <w:gridCol w:w="1503"/>
        <w:gridCol w:w="1525"/>
        <w:gridCol w:w="1469"/>
        <w:gridCol w:w="1526"/>
        <w:gridCol w:w="1511"/>
      </w:tblGrid>
      <w:tr w:rsidR="003337E2" w:rsidRPr="001E4DF2" w14:paraId="6730BC84" w14:textId="77777777" w:rsidTr="003337E2">
        <w:tc>
          <w:tcPr>
            <w:tcW w:w="1545" w:type="dxa"/>
          </w:tcPr>
          <w:p w14:paraId="63D6D903" w14:textId="21C89962"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w:t>
            </w:r>
          </w:p>
        </w:tc>
        <w:tc>
          <w:tcPr>
            <w:tcW w:w="1542" w:type="dxa"/>
          </w:tcPr>
          <w:p w14:paraId="44502E38" w14:textId="27B0F9BA"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II</w:t>
            </w:r>
          </w:p>
        </w:tc>
        <w:tc>
          <w:tcPr>
            <w:tcW w:w="1562" w:type="dxa"/>
          </w:tcPr>
          <w:p w14:paraId="5309E3EC" w14:textId="4B692618"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III</w:t>
            </w:r>
          </w:p>
        </w:tc>
        <w:tc>
          <w:tcPr>
            <w:tcW w:w="1504" w:type="dxa"/>
          </w:tcPr>
          <w:p w14:paraId="51D806BB" w14:textId="27E13759"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IV </w:t>
            </w:r>
          </w:p>
        </w:tc>
        <w:tc>
          <w:tcPr>
            <w:tcW w:w="1566" w:type="dxa"/>
          </w:tcPr>
          <w:p w14:paraId="3D79BCCF" w14:textId="06151D50"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w:t>
            </w:r>
          </w:p>
        </w:tc>
        <w:tc>
          <w:tcPr>
            <w:tcW w:w="1547" w:type="dxa"/>
          </w:tcPr>
          <w:p w14:paraId="024D3682" w14:textId="73124C15"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w:t>
            </w:r>
          </w:p>
        </w:tc>
      </w:tr>
      <w:tr w:rsidR="003337E2" w:rsidRPr="001E4DF2" w14:paraId="48CD6AD1" w14:textId="77777777" w:rsidTr="003337E2">
        <w:tc>
          <w:tcPr>
            <w:tcW w:w="1545" w:type="dxa"/>
          </w:tcPr>
          <w:p w14:paraId="53BD0300" w14:textId="1EB6C3FF"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D </w:t>
            </w:r>
          </w:p>
        </w:tc>
        <w:tc>
          <w:tcPr>
            <w:tcW w:w="1542" w:type="dxa"/>
          </w:tcPr>
          <w:p w14:paraId="1528E8D3" w14:textId="2E68CE3A" w:rsidR="003337E2" w:rsidRPr="001E4DF2" w:rsidRDefault="00E91684"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E</w:t>
            </w:r>
          </w:p>
        </w:tc>
        <w:tc>
          <w:tcPr>
            <w:tcW w:w="1562" w:type="dxa"/>
          </w:tcPr>
          <w:p w14:paraId="5D78A79D" w14:textId="1E36DDAC" w:rsidR="003337E2" w:rsidRPr="001E4DF2" w:rsidRDefault="0067058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F</w:t>
            </w:r>
          </w:p>
        </w:tc>
        <w:tc>
          <w:tcPr>
            <w:tcW w:w="1504" w:type="dxa"/>
          </w:tcPr>
          <w:p w14:paraId="4328369A" w14:textId="1FFDA4CC" w:rsidR="003337E2" w:rsidRPr="001E4DF2" w:rsidRDefault="003337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B </w:t>
            </w:r>
          </w:p>
        </w:tc>
        <w:tc>
          <w:tcPr>
            <w:tcW w:w="1566" w:type="dxa"/>
          </w:tcPr>
          <w:p w14:paraId="78C31E61" w14:textId="15F1C4CA" w:rsidR="003337E2" w:rsidRPr="001E4DF2" w:rsidRDefault="003C069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A</w:t>
            </w:r>
            <w:r w:rsidR="003337E2" w:rsidRPr="001E4DF2">
              <w:rPr>
                <w:rFonts w:ascii="Times New Roman" w:eastAsia="Times New Roman" w:hAnsi="Times New Roman" w:cs="Times New Roman"/>
                <w:sz w:val="24"/>
                <w:szCs w:val="24"/>
              </w:rPr>
              <w:t xml:space="preserve"> </w:t>
            </w:r>
          </w:p>
        </w:tc>
        <w:tc>
          <w:tcPr>
            <w:tcW w:w="1547" w:type="dxa"/>
          </w:tcPr>
          <w:p w14:paraId="7071621A" w14:textId="51376D8A" w:rsidR="003337E2" w:rsidRPr="001E4DF2" w:rsidRDefault="003C069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C</w:t>
            </w:r>
            <w:r w:rsidR="003337E2" w:rsidRPr="001E4DF2">
              <w:rPr>
                <w:rFonts w:ascii="Times New Roman" w:eastAsia="Times New Roman" w:hAnsi="Times New Roman" w:cs="Times New Roman"/>
                <w:sz w:val="24"/>
                <w:szCs w:val="24"/>
              </w:rPr>
              <w:t xml:space="preserve"> </w:t>
            </w:r>
          </w:p>
        </w:tc>
      </w:tr>
    </w:tbl>
    <w:p w14:paraId="0FFCF90A" w14:textId="77777777" w:rsidR="00B40032" w:rsidRDefault="00B40032" w:rsidP="00BC5AE5">
      <w:pPr>
        <w:jc w:val="both"/>
        <w:rPr>
          <w:rFonts w:ascii="Times New Roman" w:eastAsia="Times New Roman" w:hAnsi="Times New Roman" w:cs="Times New Roman"/>
          <w:sz w:val="24"/>
          <w:szCs w:val="24"/>
        </w:rPr>
      </w:pPr>
    </w:p>
    <w:p w14:paraId="28C2AF60" w14:textId="58C29D5E" w:rsidR="00D71DF9" w:rsidRPr="001E4DF2" w:rsidRDefault="00D71DF9" w:rsidP="00D71DF9">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SEHEMU A (Alama 54)</w:t>
      </w:r>
    </w:p>
    <w:p w14:paraId="6C68415E" w14:textId="34FFEA04" w:rsidR="00FF13CA" w:rsidRDefault="00B4003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3. </w:t>
      </w:r>
      <w:r w:rsidR="00FF13CA">
        <w:rPr>
          <w:rFonts w:ascii="Times New Roman" w:eastAsia="Times New Roman" w:hAnsi="Times New Roman" w:cs="Times New Roman"/>
          <w:sz w:val="24"/>
          <w:szCs w:val="24"/>
        </w:rPr>
        <w:t xml:space="preserve"> @ = 3 jumla alama 9</w:t>
      </w:r>
    </w:p>
    <w:p w14:paraId="38B42A1F" w14:textId="76A0A064" w:rsidR="00015ED9" w:rsidRPr="001E4DF2" w:rsidRDefault="008A452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(a)</w:t>
      </w:r>
      <w:r w:rsidR="004B6BF5" w:rsidRPr="001E4DF2">
        <w:rPr>
          <w:rFonts w:ascii="Times New Roman" w:eastAsia="Times New Roman" w:hAnsi="Times New Roman" w:cs="Times New Roman"/>
          <w:sz w:val="24"/>
          <w:szCs w:val="24"/>
        </w:rPr>
        <w:t xml:space="preserve"> </w:t>
      </w:r>
      <w:r w:rsidR="003E2197" w:rsidRPr="001E4DF2">
        <w:rPr>
          <w:rFonts w:ascii="Times New Roman" w:eastAsia="Times New Roman" w:hAnsi="Times New Roman" w:cs="Times New Roman"/>
          <w:sz w:val="24"/>
          <w:szCs w:val="24"/>
        </w:rPr>
        <w:t xml:space="preserve">Ni kujaalia kinadharia au kiutendaji kuwa kuna miungu wengine wanaoshirikiana </w:t>
      </w:r>
      <w:proofErr w:type="gramStart"/>
      <w:r w:rsidR="003E2197" w:rsidRPr="001E4DF2">
        <w:rPr>
          <w:rFonts w:ascii="Times New Roman" w:eastAsia="Times New Roman" w:hAnsi="Times New Roman" w:cs="Times New Roman"/>
          <w:sz w:val="24"/>
          <w:szCs w:val="24"/>
        </w:rPr>
        <w:t>na</w:t>
      </w:r>
      <w:proofErr w:type="gramEnd"/>
      <w:r w:rsidR="003E2197" w:rsidRPr="001E4DF2">
        <w:rPr>
          <w:rFonts w:ascii="Times New Roman" w:eastAsia="Times New Roman" w:hAnsi="Times New Roman" w:cs="Times New Roman"/>
          <w:sz w:val="24"/>
          <w:szCs w:val="24"/>
        </w:rPr>
        <w:t xml:space="preserve"> Mwenyezi Mungu (s.w) katika kuongoza na kuendesha Ulimwengu.</w:t>
      </w:r>
    </w:p>
    <w:p w14:paraId="34AA87A4" w14:textId="03B49D17" w:rsidR="00276165" w:rsidRPr="001E4DF2" w:rsidRDefault="004B6BF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(B) </w:t>
      </w:r>
      <w:r w:rsidR="00F234D8" w:rsidRPr="001E4DF2">
        <w:rPr>
          <w:rFonts w:ascii="Times New Roman" w:eastAsia="Times New Roman" w:hAnsi="Times New Roman" w:cs="Times New Roman"/>
          <w:sz w:val="24"/>
          <w:szCs w:val="24"/>
        </w:rPr>
        <w:t xml:space="preserve">Shirk katika Dhati ya Mwenyezi Mungu – (Shirk fiy Dhaat). </w:t>
      </w:r>
    </w:p>
    <w:p w14:paraId="74B319CC" w14:textId="77777777" w:rsidR="00276165" w:rsidRPr="001E4DF2" w:rsidRDefault="00F234D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Shirk katika Sifa za Mweny</w:t>
      </w:r>
      <w:r w:rsidR="00276165" w:rsidRPr="001E4DF2">
        <w:rPr>
          <w:rFonts w:ascii="Times New Roman" w:eastAsia="Times New Roman" w:hAnsi="Times New Roman" w:cs="Times New Roman"/>
          <w:sz w:val="24"/>
          <w:szCs w:val="24"/>
        </w:rPr>
        <w:t>ezi Mungu – (Shirk fiy Sifaat).</w:t>
      </w:r>
    </w:p>
    <w:p w14:paraId="67120A4A" w14:textId="77777777" w:rsidR="00276165" w:rsidRPr="001E4DF2" w:rsidRDefault="00F234D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Shirk katika Mamlaka ya Mwenyezi Mungu – (Shirk fiy Ikhtiyaar). </w:t>
      </w:r>
    </w:p>
    <w:p w14:paraId="68B2D8AA" w14:textId="3A21A29B" w:rsidR="00F234D8" w:rsidRPr="001E4DF2" w:rsidRDefault="00F234D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Shirk katika Hukumu za Mwenyezi Mungu – (Shirk fiy Ah-kaam).</w:t>
      </w:r>
    </w:p>
    <w:p w14:paraId="787EA7A9" w14:textId="03C9BD08" w:rsidR="00276165" w:rsidRPr="001E4DF2" w:rsidRDefault="00BC5AE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(C) </w:t>
      </w:r>
      <w:r w:rsidR="00276165" w:rsidRPr="001E4DF2">
        <w:rPr>
          <w:rFonts w:ascii="Times New Roman" w:eastAsia="Times New Roman" w:hAnsi="Times New Roman" w:cs="Times New Roman"/>
          <w:sz w:val="24"/>
          <w:szCs w:val="24"/>
        </w:rPr>
        <w:t xml:space="preserve">Kina </w:t>
      </w:r>
      <w:proofErr w:type="gramStart"/>
      <w:r w:rsidR="00276165" w:rsidRPr="001E4DF2">
        <w:rPr>
          <w:rFonts w:ascii="Times New Roman" w:eastAsia="Times New Roman" w:hAnsi="Times New Roman" w:cs="Times New Roman"/>
          <w:sz w:val="24"/>
          <w:szCs w:val="24"/>
        </w:rPr>
        <w:t>cha</w:t>
      </w:r>
      <w:proofErr w:type="gramEnd"/>
      <w:r w:rsidR="00276165" w:rsidRPr="001E4DF2">
        <w:rPr>
          <w:rFonts w:ascii="Times New Roman" w:eastAsia="Times New Roman" w:hAnsi="Times New Roman" w:cs="Times New Roman"/>
          <w:sz w:val="24"/>
          <w:szCs w:val="24"/>
        </w:rPr>
        <w:t xml:space="preserve"> Uovu wa Shirk: </w:t>
      </w:r>
      <w:r w:rsidR="00F234D8" w:rsidRPr="001E4DF2">
        <w:rPr>
          <w:rFonts w:ascii="Times New Roman" w:eastAsia="Times New Roman" w:hAnsi="Times New Roman" w:cs="Times New Roman"/>
          <w:sz w:val="24"/>
          <w:szCs w:val="24"/>
        </w:rPr>
        <w:t xml:space="preserve">Ni dhulma kubwa kuliko zote na ndio chanzo cha matatizo yote ulimwenguni. </w:t>
      </w:r>
    </w:p>
    <w:p w14:paraId="22A093D4" w14:textId="77777777" w:rsidR="00276165" w:rsidRPr="001E4DF2" w:rsidRDefault="00F234D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Ni dhambi kubwa kuliko zote isiyosameheka </w:t>
      </w:r>
      <w:proofErr w:type="gramStart"/>
      <w:r w:rsidRPr="001E4DF2">
        <w:rPr>
          <w:rFonts w:ascii="Times New Roman" w:eastAsia="Times New Roman" w:hAnsi="Times New Roman" w:cs="Times New Roman"/>
          <w:sz w:val="24"/>
          <w:szCs w:val="24"/>
        </w:rPr>
        <w:t>ila</w:t>
      </w:r>
      <w:proofErr w:type="gramEnd"/>
      <w:r w:rsidRPr="001E4DF2">
        <w:rPr>
          <w:rFonts w:ascii="Times New Roman" w:eastAsia="Times New Roman" w:hAnsi="Times New Roman" w:cs="Times New Roman"/>
          <w:sz w:val="24"/>
          <w:szCs w:val="24"/>
        </w:rPr>
        <w:t xml:space="preserve"> apende Mwenyezi Mungu (s.w) na kutubia kikweli kweli kabla ya kufa. </w:t>
      </w:r>
    </w:p>
    <w:p w14:paraId="2BCD664D" w14:textId="55C60BC1" w:rsidR="00F234D8" w:rsidRPr="001E4DF2" w:rsidRDefault="0027616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N</w:t>
      </w:r>
      <w:r w:rsidR="00F234D8" w:rsidRPr="001E4DF2">
        <w:rPr>
          <w:rFonts w:ascii="Times New Roman" w:eastAsia="Times New Roman" w:hAnsi="Times New Roman" w:cs="Times New Roman"/>
          <w:sz w:val="24"/>
          <w:szCs w:val="24"/>
        </w:rPr>
        <w:t xml:space="preserve">i dhambi inayofuta mema yote ya mtu aliyoyafanya kabla ya kushirikisha. </w:t>
      </w:r>
    </w:p>
    <w:p w14:paraId="34717B68" w14:textId="6C3D5424" w:rsidR="00B53FE2" w:rsidRDefault="00015ED9"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lastRenderedPageBreak/>
        <w:t>4.</w:t>
      </w:r>
      <w:r w:rsidRPr="001E4DF2">
        <w:rPr>
          <w:rFonts w:ascii="Times New Roman" w:eastAsia="Times New Roman" w:hAnsi="Times New Roman" w:cs="Times New Roman"/>
          <w:color w:val="FF0000"/>
          <w:sz w:val="24"/>
          <w:szCs w:val="24"/>
        </w:rPr>
        <w:t xml:space="preserve"> </w:t>
      </w:r>
      <w:r w:rsidR="00BD706E" w:rsidRPr="001E4DF2">
        <w:rPr>
          <w:rFonts w:ascii="Times New Roman" w:eastAsia="Times New Roman" w:hAnsi="Times New Roman" w:cs="Times New Roman"/>
          <w:sz w:val="24"/>
          <w:szCs w:val="24"/>
        </w:rPr>
        <w:t xml:space="preserve">Tofauti kati ya </w:t>
      </w:r>
      <w:r w:rsidR="00B53FE2" w:rsidRPr="001E4DF2">
        <w:rPr>
          <w:rFonts w:ascii="Times New Roman" w:eastAsia="Times New Roman" w:hAnsi="Times New Roman" w:cs="Times New Roman"/>
          <w:sz w:val="24"/>
          <w:szCs w:val="24"/>
        </w:rPr>
        <w:t xml:space="preserve">Kitabu cha </w:t>
      </w:r>
      <w:proofErr w:type="gramStart"/>
      <w:r w:rsidR="00B53FE2" w:rsidRPr="001E4DF2">
        <w:rPr>
          <w:rFonts w:ascii="Times New Roman" w:eastAsia="Times New Roman" w:hAnsi="Times New Roman" w:cs="Times New Roman"/>
          <w:sz w:val="24"/>
          <w:szCs w:val="24"/>
        </w:rPr>
        <w:t xml:space="preserve">Qur’an  </w:t>
      </w:r>
      <w:r w:rsidR="00F35D0A" w:rsidRPr="001E4DF2">
        <w:rPr>
          <w:rFonts w:ascii="Times New Roman" w:eastAsia="Times New Roman" w:hAnsi="Times New Roman" w:cs="Times New Roman"/>
          <w:sz w:val="24"/>
          <w:szCs w:val="24"/>
        </w:rPr>
        <w:t>na</w:t>
      </w:r>
      <w:proofErr w:type="gramEnd"/>
      <w:r w:rsidR="00F35D0A" w:rsidRPr="001E4DF2">
        <w:rPr>
          <w:rFonts w:ascii="Times New Roman" w:eastAsia="Times New Roman" w:hAnsi="Times New Roman" w:cs="Times New Roman"/>
          <w:sz w:val="24"/>
          <w:szCs w:val="24"/>
        </w:rPr>
        <w:t xml:space="preserve"> </w:t>
      </w:r>
      <w:r w:rsidR="00B53FE2" w:rsidRPr="001E4DF2">
        <w:rPr>
          <w:rFonts w:ascii="Times New Roman" w:eastAsia="Times New Roman" w:hAnsi="Times New Roman" w:cs="Times New Roman"/>
          <w:sz w:val="24"/>
          <w:szCs w:val="24"/>
        </w:rPr>
        <w:t xml:space="preserve">Vitabu Vingine vya Mwenyezi Mungu </w:t>
      </w:r>
    </w:p>
    <w:p w14:paraId="202193AC" w14:textId="33100C86" w:rsidR="000A17E7" w:rsidRPr="001E4DF2" w:rsidRDefault="000A17E7" w:rsidP="00BC5A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sidR="00276374">
        <w:rPr>
          <w:rFonts w:ascii="Times New Roman" w:eastAsia="Times New Roman" w:hAnsi="Times New Roman" w:cs="Times New Roman"/>
          <w:sz w:val="24"/>
          <w:szCs w:val="24"/>
        </w:rPr>
        <w:t xml:space="preserve">2, </w:t>
      </w:r>
      <w:proofErr w:type="gramStart"/>
      <w:r w:rsidR="00276374">
        <w:rPr>
          <w:rFonts w:ascii="Times New Roman" w:eastAsia="Times New Roman" w:hAnsi="Times New Roman" w:cs="Times New Roman"/>
          <w:sz w:val="24"/>
          <w:szCs w:val="24"/>
        </w:rPr>
        <w:t>na</w:t>
      </w:r>
      <w:proofErr w:type="gramEnd"/>
      <w:r w:rsidR="00276374">
        <w:rPr>
          <w:rFonts w:ascii="Times New Roman" w:eastAsia="Times New Roman" w:hAnsi="Times New Roman" w:cs="Times New Roman"/>
          <w:sz w:val="24"/>
          <w:szCs w:val="24"/>
        </w:rPr>
        <w:t xml:space="preserve"> utangulizi 1 jumla 9</w:t>
      </w:r>
    </w:p>
    <w:tbl>
      <w:tblPr>
        <w:tblStyle w:val="TableGrid"/>
        <w:tblW w:w="0" w:type="auto"/>
        <w:tblLook w:val="04A0" w:firstRow="1" w:lastRow="0" w:firstColumn="1" w:lastColumn="0" w:noHBand="0" w:noVBand="1"/>
      </w:tblPr>
      <w:tblGrid>
        <w:gridCol w:w="4519"/>
        <w:gridCol w:w="4521"/>
      </w:tblGrid>
      <w:tr w:rsidR="00BD706E" w:rsidRPr="001E4DF2" w14:paraId="28BA50DA" w14:textId="77777777" w:rsidTr="00BD706E">
        <w:tc>
          <w:tcPr>
            <w:tcW w:w="4633" w:type="dxa"/>
          </w:tcPr>
          <w:p w14:paraId="7753D77D" w14:textId="2133CF0D" w:rsidR="00BD706E" w:rsidRPr="001E4DF2" w:rsidRDefault="00B53FE2"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w:t>
            </w:r>
            <w:r w:rsidR="00BD706E" w:rsidRPr="001E4DF2">
              <w:rPr>
                <w:rFonts w:ascii="Times New Roman" w:eastAsia="Times New Roman" w:hAnsi="Times New Roman" w:cs="Times New Roman"/>
                <w:sz w:val="24"/>
                <w:szCs w:val="24"/>
              </w:rPr>
              <w:t xml:space="preserve">Quran </w:t>
            </w:r>
          </w:p>
        </w:tc>
        <w:tc>
          <w:tcPr>
            <w:tcW w:w="4633" w:type="dxa"/>
          </w:tcPr>
          <w:p w14:paraId="667EC78D" w14:textId="356FA3C0" w:rsidR="00BD706E" w:rsidRPr="001E4DF2" w:rsidRDefault="00BD706E"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Vitabu Vingine</w:t>
            </w:r>
          </w:p>
        </w:tc>
      </w:tr>
      <w:tr w:rsidR="00BD706E" w:rsidRPr="001E4DF2" w14:paraId="02AA371D" w14:textId="77777777" w:rsidTr="00BD706E">
        <w:tc>
          <w:tcPr>
            <w:tcW w:w="4633" w:type="dxa"/>
          </w:tcPr>
          <w:p w14:paraId="0EBC92DD" w14:textId="6876A252" w:rsidR="00BD706E" w:rsidRPr="001E4DF2" w:rsidRDefault="00611F6A"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1. Neno la Asili. Qur’an imebakia katika lugha yake                    ya asili ya kiarabu fasaha pamoja nakutafsiriwa katika lugha tofauti.</w:t>
            </w:r>
          </w:p>
        </w:tc>
        <w:tc>
          <w:tcPr>
            <w:tcW w:w="4633" w:type="dxa"/>
          </w:tcPr>
          <w:p w14:paraId="735AEFB0" w14:textId="69063EBB" w:rsidR="00BD706E" w:rsidRPr="001E4DF2" w:rsidRDefault="0055706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Lugha zao za asili zilizoshushiwa zimepotea na kutojulikana</w:t>
            </w:r>
          </w:p>
        </w:tc>
      </w:tr>
      <w:tr w:rsidR="00BD706E" w:rsidRPr="001E4DF2" w14:paraId="60ED0D0D" w14:textId="77777777" w:rsidTr="00BD706E">
        <w:tc>
          <w:tcPr>
            <w:tcW w:w="4633" w:type="dxa"/>
          </w:tcPr>
          <w:p w14:paraId="571116E5" w14:textId="50C2BFF8" w:rsidR="00BD706E" w:rsidRPr="001E4DF2" w:rsidRDefault="0055706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2. Lugha zilizoshushiwa Vitabu. Lugha ya Qur’an ni hai kwani mpaka leo inatumika na kufahamika na walimwengu wengi.</w:t>
            </w:r>
          </w:p>
        </w:tc>
        <w:tc>
          <w:tcPr>
            <w:tcW w:w="4633" w:type="dxa"/>
          </w:tcPr>
          <w:p w14:paraId="4E1289BB" w14:textId="77777777" w:rsidR="00BD706E" w:rsidRPr="001E4DF2" w:rsidRDefault="00BD706E" w:rsidP="00BC5AE5">
            <w:pPr>
              <w:jc w:val="both"/>
              <w:rPr>
                <w:rFonts w:ascii="Times New Roman" w:eastAsia="Times New Roman" w:hAnsi="Times New Roman" w:cs="Times New Roman"/>
                <w:sz w:val="24"/>
                <w:szCs w:val="24"/>
              </w:rPr>
            </w:pPr>
          </w:p>
          <w:p w14:paraId="45A83459" w14:textId="57E39AC6" w:rsidR="0055706C" w:rsidRPr="001E4DF2" w:rsidRDefault="0055706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Lugha za vitabu vilivyotangulia ni mfu, zimefutika zamani na hazijulika</w:t>
            </w:r>
            <w:r w:rsidR="00E71B16" w:rsidRPr="001E4DF2">
              <w:rPr>
                <w:rFonts w:ascii="Times New Roman" w:eastAsia="Times New Roman" w:hAnsi="Times New Roman" w:cs="Times New Roman"/>
                <w:sz w:val="24"/>
                <w:szCs w:val="24"/>
              </w:rPr>
              <w:t>ni na watu.</w:t>
            </w:r>
          </w:p>
        </w:tc>
      </w:tr>
      <w:tr w:rsidR="00BD706E" w:rsidRPr="001E4DF2" w14:paraId="69833D32" w14:textId="77777777" w:rsidTr="00BD706E">
        <w:tc>
          <w:tcPr>
            <w:tcW w:w="4633" w:type="dxa"/>
          </w:tcPr>
          <w:p w14:paraId="011A99F2" w14:textId="6B51507D" w:rsidR="00BD706E" w:rsidRPr="001E4DF2" w:rsidRDefault="00F5686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3. Kuhifadhiwa na Kulindwa Vitabu. Qur’an imebaki katika asili yake kama ilivyoteremsha bila kubadilishwa chochote na wanaadamu ndani yake. Rejea Qur’an (15:9) na (41:42)</w:t>
            </w:r>
          </w:p>
        </w:tc>
        <w:tc>
          <w:tcPr>
            <w:tcW w:w="4633" w:type="dxa"/>
          </w:tcPr>
          <w:p w14:paraId="2989C120" w14:textId="77777777" w:rsidR="00BD706E" w:rsidRPr="001E4DF2" w:rsidRDefault="00BD706E" w:rsidP="00BC5AE5">
            <w:pPr>
              <w:jc w:val="both"/>
              <w:rPr>
                <w:rFonts w:ascii="Times New Roman" w:eastAsia="Times New Roman" w:hAnsi="Times New Roman" w:cs="Times New Roman"/>
                <w:sz w:val="24"/>
                <w:szCs w:val="24"/>
              </w:rPr>
            </w:pPr>
          </w:p>
          <w:p w14:paraId="749093CE" w14:textId="33DF01D2" w:rsidR="00F5686C" w:rsidRPr="001E4DF2" w:rsidRDefault="00F5686C"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Vitabu vingine vimepotea katika asili yake kwa kupunguzwa, kuongezwa na kupotoshwa asili ya ujumbe wake na mikono ya wanaadamu.</w:t>
            </w:r>
          </w:p>
        </w:tc>
      </w:tr>
      <w:tr w:rsidR="00BD706E" w:rsidRPr="001E4DF2" w14:paraId="66288F12" w14:textId="77777777" w:rsidTr="00BD706E">
        <w:tc>
          <w:tcPr>
            <w:tcW w:w="4633" w:type="dxa"/>
          </w:tcPr>
          <w:p w14:paraId="6ACF9A2D" w14:textId="0C260FB7" w:rsidR="00BD706E" w:rsidRPr="001E4DF2" w:rsidRDefault="001D14F9"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4. Hitoria ya Kushushwa Vitabu. Historia ya kushushwa Qur’an inajulikana vyema mfano; namna, sehemu, muda/kipindi na sababu ya kuteremshwa kila aya.</w:t>
            </w:r>
          </w:p>
        </w:tc>
        <w:tc>
          <w:tcPr>
            <w:tcW w:w="4633" w:type="dxa"/>
          </w:tcPr>
          <w:p w14:paraId="2B35A5EA" w14:textId="77777777" w:rsidR="00BD706E" w:rsidRPr="001E4DF2" w:rsidRDefault="00BD706E" w:rsidP="00BC5AE5">
            <w:pPr>
              <w:jc w:val="both"/>
              <w:rPr>
                <w:rFonts w:ascii="Times New Roman" w:eastAsia="Times New Roman" w:hAnsi="Times New Roman" w:cs="Times New Roman"/>
                <w:sz w:val="24"/>
                <w:szCs w:val="24"/>
              </w:rPr>
            </w:pPr>
          </w:p>
          <w:p w14:paraId="395AA995" w14:textId="6762C5AF" w:rsidR="001D14F9" w:rsidRPr="001E4DF2" w:rsidRDefault="001D14F9"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Vitabu vingine historia ya kushushwa kwao haijulikani, mfano; muda, nama, sababu au sehemu.</w:t>
            </w:r>
          </w:p>
        </w:tc>
      </w:tr>
    </w:tbl>
    <w:p w14:paraId="2CCCF520" w14:textId="77777777" w:rsidR="00BC58AA" w:rsidRPr="001E4DF2" w:rsidRDefault="00BC58AA" w:rsidP="00BC5AE5">
      <w:pPr>
        <w:jc w:val="both"/>
        <w:rPr>
          <w:rFonts w:ascii="Times New Roman" w:eastAsia="Times New Roman" w:hAnsi="Times New Roman" w:cs="Times New Roman"/>
          <w:sz w:val="24"/>
          <w:szCs w:val="24"/>
        </w:rPr>
      </w:pPr>
    </w:p>
    <w:p w14:paraId="0F95AF4E" w14:textId="77777777" w:rsidR="00A10F08" w:rsidRDefault="005C3FAF" w:rsidP="003D13FF">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5.</w:t>
      </w:r>
      <w:r w:rsidR="0067692F" w:rsidRPr="001E4DF2">
        <w:rPr>
          <w:rFonts w:ascii="Times New Roman" w:eastAsia="Times New Roman" w:hAnsi="Times New Roman" w:cs="Times New Roman"/>
          <w:sz w:val="24"/>
          <w:szCs w:val="24"/>
        </w:rPr>
        <w:t xml:space="preserve"> </w:t>
      </w:r>
      <w:r w:rsidR="00A10F08">
        <w:rPr>
          <w:rFonts w:ascii="Times New Roman" w:eastAsia="Times New Roman" w:hAnsi="Times New Roman" w:cs="Times New Roman"/>
          <w:sz w:val="24"/>
          <w:szCs w:val="24"/>
        </w:rPr>
        <w:t>(</w:t>
      </w:r>
      <w:proofErr w:type="gramStart"/>
      <w:r w:rsidR="00A10F08">
        <w:rPr>
          <w:rFonts w:ascii="Times New Roman" w:eastAsia="Times New Roman" w:hAnsi="Times New Roman" w:cs="Times New Roman"/>
          <w:sz w:val="24"/>
          <w:szCs w:val="24"/>
        </w:rPr>
        <w:t>a</w:t>
      </w:r>
      <w:proofErr w:type="gramEnd"/>
      <w:r w:rsidR="00A10F08">
        <w:rPr>
          <w:rFonts w:ascii="Times New Roman" w:eastAsia="Times New Roman" w:hAnsi="Times New Roman" w:cs="Times New Roman"/>
          <w:sz w:val="24"/>
          <w:szCs w:val="24"/>
        </w:rPr>
        <w:t>) = alama 3</w:t>
      </w:r>
    </w:p>
    <w:p w14:paraId="14176AA5" w14:textId="77777777" w:rsidR="00A10F08" w:rsidRDefault="00021ED1" w:rsidP="00A10F08">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K</w:t>
      </w:r>
      <w:r w:rsidR="005C3FAF" w:rsidRPr="001E4DF2">
        <w:rPr>
          <w:rFonts w:ascii="Times New Roman" w:eastAsia="Times New Roman" w:hAnsi="Times New Roman" w:cs="Times New Roman"/>
          <w:sz w:val="24"/>
          <w:szCs w:val="24"/>
        </w:rPr>
        <w:t xml:space="preserve">uswali </w:t>
      </w:r>
      <w:proofErr w:type="gramStart"/>
      <w:r w:rsidR="005C3FAF" w:rsidRPr="001E4DF2">
        <w:rPr>
          <w:rFonts w:ascii="Times New Roman" w:eastAsia="Times New Roman" w:hAnsi="Times New Roman" w:cs="Times New Roman"/>
          <w:sz w:val="24"/>
          <w:szCs w:val="24"/>
        </w:rPr>
        <w:t>kwa</w:t>
      </w:r>
      <w:proofErr w:type="gramEnd"/>
      <w:r w:rsidR="005C3FAF" w:rsidRPr="001E4DF2">
        <w:rPr>
          <w:rFonts w:ascii="Times New Roman" w:eastAsia="Times New Roman" w:hAnsi="Times New Roman" w:cs="Times New Roman"/>
          <w:sz w:val="24"/>
          <w:szCs w:val="24"/>
        </w:rPr>
        <w:t xml:space="preserve"> kutekeleza kikamilifu nguzo, sharti zote za swala na kuwa na unyenyekevu (khushui) ndani ya swala.  </w:t>
      </w:r>
    </w:p>
    <w:p w14:paraId="6402BDBF" w14:textId="2C4B3040" w:rsidR="00A10F08" w:rsidRDefault="00A10F08" w:rsidP="00A10F0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 alama 6 </w:t>
      </w:r>
      <w:proofErr w:type="gramStart"/>
      <w:r>
        <w:rPr>
          <w:rFonts w:ascii="Times New Roman" w:eastAsia="Times New Roman" w:hAnsi="Times New Roman" w:cs="Times New Roman"/>
          <w:sz w:val="24"/>
          <w:szCs w:val="24"/>
        </w:rPr>
        <w:t>na</w:t>
      </w:r>
      <w:proofErr w:type="gramEnd"/>
      <w:r>
        <w:rPr>
          <w:rFonts w:ascii="Times New Roman" w:eastAsia="Times New Roman" w:hAnsi="Times New Roman" w:cs="Times New Roman"/>
          <w:sz w:val="24"/>
          <w:szCs w:val="24"/>
        </w:rPr>
        <w:t xml:space="preserve"> jumla ni 9 </w:t>
      </w:r>
    </w:p>
    <w:p w14:paraId="305EDADF" w14:textId="58363568" w:rsidR="005C3FAF" w:rsidRPr="001E4DF2" w:rsidRDefault="005C3FA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Swala imesisitizwa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ina umuhimu katika Uislamu kwa sababu zifuatazo; </w:t>
      </w:r>
    </w:p>
    <w:p w14:paraId="4322F7AF" w14:textId="0C4CADF2" w:rsidR="005C3FAF" w:rsidRPr="001E4DF2" w:rsidRDefault="005C3FAF"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i</w:t>
      </w:r>
      <w:proofErr w:type="gramEnd"/>
      <w:r w:rsidRPr="001E4DF2">
        <w:rPr>
          <w:rFonts w:ascii="Times New Roman" w:eastAsia="Times New Roman" w:hAnsi="Times New Roman" w:cs="Times New Roman"/>
          <w:sz w:val="24"/>
          <w:szCs w:val="24"/>
        </w:rPr>
        <w:t xml:space="preserve">. Kusimamisha Swala ni Amri ya Mwenyezi Mungu (s.w). Mwenyezi Mungu (s.w) ameamrisha waumini (waislamu) wote wasimamishe swala zote za faradh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sunnah ipasavyo. </w:t>
      </w:r>
    </w:p>
    <w:p w14:paraId="1226AA41" w14:textId="1645EBF8" w:rsidR="005C3FAF" w:rsidRPr="001E4DF2" w:rsidRDefault="005C3FA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 Kusimamisha swala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nguzo ya Pili ya Uislamu. Baada ya shahada mbili, nguzo ya pili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ya msingi mno katika Uislamu ni kusimamisha swala. </w:t>
      </w:r>
    </w:p>
    <w:p w14:paraId="613CD5B9" w14:textId="5E11A444" w:rsidR="005C3FAF" w:rsidRPr="001E4DF2" w:rsidRDefault="005C3FA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iii. Swala humtakasa muislamu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mambo machafu na maovu. Bila shaka swala ikiswaliwa vilivyo humuepusha mja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mambo machafu na maovu.  </w:t>
      </w:r>
    </w:p>
    <w:p w14:paraId="307C0A2A" w14:textId="7259D0CB" w:rsidR="005C3FAF" w:rsidRPr="001E4DF2" w:rsidRDefault="005C3FA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iv. Swala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amali ya mwanzo kabisa kuhesabiwa siku ya Qiyama. Swala ya muumini ikitengemaa vizuri ndio sababu ya kufaulu kwake Duniani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Akhera pia. </w:t>
      </w:r>
    </w:p>
    <w:p w14:paraId="6663E3A2" w14:textId="7AABFC2C" w:rsidR="00015ED9" w:rsidRPr="001E4DF2" w:rsidRDefault="005C3FAF"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v. Kutosimamisha swala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sababu ya mtu kuingizwa motoni. Hii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baada ya muislamu Kupuuza swala kwa kutozingatia sharti na nguzo zake kikamilifu na kukosa unyenyekevu (khushui) ndani ya swala. </w:t>
      </w:r>
    </w:p>
    <w:p w14:paraId="09DDAD3E" w14:textId="77777777" w:rsidR="00EB2E79" w:rsidRDefault="00015ED9" w:rsidP="003136BD">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6.</w:t>
      </w:r>
      <w:r w:rsidR="00426AA5" w:rsidRPr="001E4DF2">
        <w:rPr>
          <w:rFonts w:ascii="Times New Roman" w:eastAsia="Times New Roman" w:hAnsi="Times New Roman" w:cs="Times New Roman"/>
          <w:sz w:val="24"/>
          <w:szCs w:val="24"/>
        </w:rPr>
        <w:t xml:space="preserve"> </w:t>
      </w:r>
      <w:r w:rsidR="00EB2E79">
        <w:rPr>
          <w:rFonts w:ascii="Times New Roman" w:eastAsia="Times New Roman" w:hAnsi="Times New Roman" w:cs="Times New Roman"/>
          <w:sz w:val="24"/>
          <w:szCs w:val="24"/>
        </w:rPr>
        <w:t xml:space="preserve">Utangulizi alama 1 </w:t>
      </w:r>
      <w:proofErr w:type="gramStart"/>
      <w:r w:rsidR="00EB2E79">
        <w:rPr>
          <w:rFonts w:ascii="Times New Roman" w:eastAsia="Times New Roman" w:hAnsi="Times New Roman" w:cs="Times New Roman"/>
          <w:sz w:val="24"/>
          <w:szCs w:val="24"/>
        </w:rPr>
        <w:t>na</w:t>
      </w:r>
      <w:proofErr w:type="gramEnd"/>
      <w:r w:rsidR="00EB2E79">
        <w:rPr>
          <w:rFonts w:ascii="Times New Roman" w:eastAsia="Times New Roman" w:hAnsi="Times New Roman" w:cs="Times New Roman"/>
          <w:sz w:val="24"/>
          <w:szCs w:val="24"/>
        </w:rPr>
        <w:t xml:space="preserve"> @ = 2 jumla 9.</w:t>
      </w:r>
    </w:p>
    <w:p w14:paraId="11925B9C" w14:textId="184BE577" w:rsidR="000009F4" w:rsidRPr="001E4DF2" w:rsidRDefault="00426AA5" w:rsidP="003136BD">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lastRenderedPageBreak/>
        <w:t xml:space="preserve">Mtu akikaribia kufa huwa hajiwezi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lolote lile pamoja na elimu, ujuzi alionao, hivyo huhitajia kufanyiwa mambo yafuatayo; </w:t>
      </w:r>
    </w:p>
    <w:p w14:paraId="5687AF08" w14:textId="77777777" w:rsidR="00A85580" w:rsidRPr="001E4DF2" w:rsidRDefault="00426AA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 Kuogeshwa, kugishwa mswaki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kumpaka mafuta au manukato kama kuna uwezekano. </w:t>
      </w:r>
    </w:p>
    <w:p w14:paraId="15E1F35C" w14:textId="77777777" w:rsidR="00A85580" w:rsidRPr="001E4DF2" w:rsidRDefault="00426AA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 Kumlaza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ubavu wa kulia au chali na kumuelekeza Qibla iwapo kuna uwezekano. </w:t>
      </w:r>
    </w:p>
    <w:p w14:paraId="2DA084C1" w14:textId="77777777" w:rsidR="00A85580" w:rsidRPr="001E4DF2" w:rsidRDefault="00426AA5"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iii. Kumpa maji ya kunywa. </w:t>
      </w:r>
    </w:p>
    <w:p w14:paraId="2FE245EE" w14:textId="77777777" w:rsidR="00EB2E79" w:rsidRDefault="00426AA5" w:rsidP="00EB2E79">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iv</w:t>
      </w:r>
      <w:proofErr w:type="gramEnd"/>
      <w:r w:rsidRPr="001E4DF2">
        <w:rPr>
          <w:rFonts w:ascii="Times New Roman" w:eastAsia="Times New Roman" w:hAnsi="Times New Roman" w:cs="Times New Roman"/>
          <w:sz w:val="24"/>
          <w:szCs w:val="24"/>
        </w:rPr>
        <w:t xml:space="preserve">. Kutamka (kumsomea) –  Shahada “Laa ilaha illallaah” Abu Said na Abu Hurarirah wamesimulia kuwa, Mtume wa Allah amesema: “Wasomeeni watu wenu wanaokaribia kufa; ‘Laailahaillallaah”  </w:t>
      </w:r>
      <w:r w:rsidR="00761054" w:rsidRPr="001E4DF2">
        <w:rPr>
          <w:rFonts w:ascii="Times New Roman" w:eastAsia="Times New Roman" w:hAnsi="Times New Roman" w:cs="Times New Roman"/>
          <w:sz w:val="24"/>
          <w:szCs w:val="24"/>
        </w:rPr>
        <w:t>:</w:t>
      </w:r>
    </w:p>
    <w:p w14:paraId="23DAF866" w14:textId="77777777" w:rsidR="0093650F" w:rsidRDefault="00EB2E79" w:rsidP="00EB2E7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93650F">
        <w:rPr>
          <w:rFonts w:ascii="Times New Roman" w:eastAsia="Times New Roman" w:hAnsi="Times New Roman" w:cs="Times New Roman"/>
          <w:sz w:val="24"/>
          <w:szCs w:val="24"/>
        </w:rPr>
        <w:t>(</w:t>
      </w:r>
      <w:proofErr w:type="gramStart"/>
      <w:r w:rsidR="0093650F">
        <w:rPr>
          <w:rFonts w:ascii="Times New Roman" w:eastAsia="Times New Roman" w:hAnsi="Times New Roman" w:cs="Times New Roman"/>
          <w:sz w:val="24"/>
          <w:szCs w:val="24"/>
        </w:rPr>
        <w:t>a</w:t>
      </w:r>
      <w:proofErr w:type="gramEnd"/>
      <w:r w:rsidR="0093650F">
        <w:rPr>
          <w:rFonts w:ascii="Times New Roman" w:eastAsia="Times New Roman" w:hAnsi="Times New Roman" w:cs="Times New Roman"/>
          <w:sz w:val="24"/>
          <w:szCs w:val="24"/>
        </w:rPr>
        <w:t>) = 3, (b) = 3 na (c) = 3 jumla 9</w:t>
      </w:r>
    </w:p>
    <w:p w14:paraId="7AAA773C" w14:textId="22781B6D" w:rsidR="002C7FF5" w:rsidRPr="001E4DF2" w:rsidRDefault="002C7FF5" w:rsidP="00EB2E79">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Nguzo za funga ya Ramadhani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zinginezo. </w:t>
      </w:r>
    </w:p>
    <w:p w14:paraId="0FC4A0A9" w14:textId="3818CAE9" w:rsidR="002C7FF5" w:rsidRPr="001E4DF2" w:rsidRDefault="002C7FF5"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 Nia – ya funga ya faradh hunuiwa kabla ya Alfajir kuingia.    </w:t>
      </w:r>
    </w:p>
    <w:p w14:paraId="64330F81" w14:textId="1EC03087" w:rsidR="008C3380" w:rsidRPr="001E4DF2" w:rsidRDefault="002C7FF5"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 Kujizuia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kila chenye kufungusha – kuanzia Alfajir ya kweli hadi           magharibi.</w:t>
      </w:r>
    </w:p>
    <w:p w14:paraId="2F62FDFF" w14:textId="59DF4829" w:rsidR="008C3380" w:rsidRPr="001E4DF2" w:rsidRDefault="003136BD"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B- </w:t>
      </w:r>
      <w:r w:rsidR="008C3380" w:rsidRPr="001E4DF2">
        <w:rPr>
          <w:rFonts w:ascii="Times New Roman" w:eastAsia="Times New Roman" w:hAnsi="Times New Roman" w:cs="Times New Roman"/>
          <w:sz w:val="24"/>
          <w:szCs w:val="24"/>
        </w:rPr>
        <w:t xml:space="preserve">Sunnah za funga ya Ramadhani. </w:t>
      </w:r>
    </w:p>
    <w:p w14:paraId="323C806E" w14:textId="77777777" w:rsidR="002C7FF5"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 Kula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kuchelewesha daku kukaribia Alfajir ya kweli. </w:t>
      </w:r>
    </w:p>
    <w:p w14:paraId="03B6DF68" w14:textId="5617BD99" w:rsidR="008C3380"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 Kufuturu mapema mara tu baada ya Jua kuzama. iii. Kuzidisha ukarimu zaidi wakati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funga ya mwezi wa Ramadhani. </w:t>
      </w:r>
    </w:p>
    <w:p w14:paraId="461D9FEF"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iv. Kuzidisha kuisoma Qur’an zaidi mwezi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Ramadhani kama mwongozo wa maisha. </w:t>
      </w:r>
    </w:p>
    <w:p w14:paraId="2DD5A4A4"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v. Kusimamisha swala ya Tarawehe mwezi mzima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Ramadhani. </w:t>
      </w:r>
    </w:p>
    <w:p w14:paraId="5CA0392C" w14:textId="18285DE2" w:rsidR="008C3380"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vi. Kuutafuta usiku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Lailatul-Qadri kwa kukaa itikaf kumi la mwisho wa funga Ramadhani. </w:t>
      </w:r>
    </w:p>
    <w:p w14:paraId="618A9FCD" w14:textId="4D8BFD86" w:rsidR="008C3380" w:rsidRPr="001E4DF2" w:rsidRDefault="009231D1"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C- </w:t>
      </w:r>
      <w:r w:rsidR="008C3380" w:rsidRPr="001E4DF2">
        <w:rPr>
          <w:rFonts w:ascii="Times New Roman" w:eastAsia="Times New Roman" w:hAnsi="Times New Roman" w:cs="Times New Roman"/>
          <w:sz w:val="24"/>
          <w:szCs w:val="24"/>
        </w:rPr>
        <w:t xml:space="preserve">Miiko au mambo yanayoharibu (yanayobatilisha) funga. </w:t>
      </w:r>
    </w:p>
    <w:p w14:paraId="7D6879EE"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a) Kula au kunywa chochote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makusudi. </w:t>
      </w:r>
    </w:p>
    <w:p w14:paraId="12C86164"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b) Kujitapisha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makusudi ukiwa umefunga. </w:t>
      </w:r>
    </w:p>
    <w:p w14:paraId="1D4DD636"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c) Kupatwa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Hedhi au Nifasi kabla ya kuzama kwa Jua. </w:t>
      </w:r>
    </w:p>
    <w:p w14:paraId="2B1D4C6B"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d) Kunuia kula au kunywa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hali umefunga. </w:t>
      </w:r>
    </w:p>
    <w:p w14:paraId="20BB8313" w14:textId="77777777" w:rsidR="00CA190A"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e) Kufanya tendo la jimai (tendo la ndoa)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w:t>
      </w:r>
      <w:r w:rsidR="00CA190A" w:rsidRPr="001E4DF2">
        <w:rPr>
          <w:rFonts w:ascii="Times New Roman" w:eastAsia="Times New Roman" w:hAnsi="Times New Roman" w:cs="Times New Roman"/>
          <w:sz w:val="24"/>
          <w:szCs w:val="24"/>
        </w:rPr>
        <w:t>namna yeyote ile hali umefunga.</w:t>
      </w:r>
    </w:p>
    <w:p w14:paraId="15E6C080" w14:textId="54A02F24" w:rsidR="008C3380" w:rsidRPr="001E4DF2" w:rsidRDefault="008C3380" w:rsidP="00BC5AE5">
      <w:pPr>
        <w:spacing w:line="240" w:lineRule="auto"/>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f) Kujitoa manii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makusudi mchana wa funga.</w:t>
      </w:r>
    </w:p>
    <w:p w14:paraId="7C87B669" w14:textId="7BBFEA3E" w:rsidR="00183F34" w:rsidRDefault="00015ED9" w:rsidP="009231D1">
      <w:pPr>
        <w:jc w:val="both"/>
        <w:rPr>
          <w:rFonts w:ascii="Times New Roman" w:eastAsia="Times New Roman" w:hAnsi="Times New Roman" w:cs="Times New Roman"/>
          <w:sz w:val="24"/>
          <w:szCs w:val="24"/>
        </w:rPr>
      </w:pPr>
      <w:r w:rsidRPr="00183F34">
        <w:rPr>
          <w:rFonts w:ascii="Times New Roman" w:eastAsia="Times New Roman" w:hAnsi="Times New Roman" w:cs="Times New Roman"/>
          <w:sz w:val="24"/>
          <w:szCs w:val="24"/>
        </w:rPr>
        <w:t>8.</w:t>
      </w:r>
      <w:r w:rsidR="00183F34">
        <w:rPr>
          <w:rFonts w:ascii="Times New Roman" w:eastAsia="Times New Roman" w:hAnsi="Times New Roman" w:cs="Times New Roman"/>
          <w:sz w:val="24"/>
          <w:szCs w:val="24"/>
        </w:rPr>
        <w:t xml:space="preserve"> </w:t>
      </w:r>
      <w:proofErr w:type="gramStart"/>
      <w:r w:rsidR="00183F34">
        <w:rPr>
          <w:rFonts w:ascii="Times New Roman" w:eastAsia="Times New Roman" w:hAnsi="Times New Roman" w:cs="Times New Roman"/>
          <w:sz w:val="24"/>
          <w:szCs w:val="24"/>
        </w:rPr>
        <w:t>a</w:t>
      </w:r>
      <w:proofErr w:type="gramEnd"/>
      <w:r w:rsidR="00183F34">
        <w:rPr>
          <w:rFonts w:ascii="Times New Roman" w:eastAsia="Times New Roman" w:hAnsi="Times New Roman" w:cs="Times New Roman"/>
          <w:sz w:val="24"/>
          <w:szCs w:val="24"/>
        </w:rPr>
        <w:t xml:space="preserve"> = alama 3 na b = alama 6 jumla 9.</w:t>
      </w:r>
      <w:r w:rsidRPr="00183F34">
        <w:rPr>
          <w:rFonts w:ascii="Times New Roman" w:eastAsia="Times New Roman" w:hAnsi="Times New Roman" w:cs="Times New Roman"/>
          <w:sz w:val="24"/>
          <w:szCs w:val="24"/>
        </w:rPr>
        <w:t xml:space="preserve"> </w:t>
      </w:r>
    </w:p>
    <w:p w14:paraId="4FFE5E60" w14:textId="7D6DE38F" w:rsidR="00FD595F" w:rsidRPr="001E4DF2" w:rsidRDefault="009231D1" w:rsidP="009231D1">
      <w:pPr>
        <w:jc w:val="both"/>
        <w:rPr>
          <w:rFonts w:ascii="Times New Roman" w:eastAsia="Times New Roman" w:hAnsi="Times New Roman" w:cs="Times New Roman"/>
          <w:sz w:val="24"/>
          <w:szCs w:val="24"/>
        </w:rPr>
      </w:pPr>
      <w:r w:rsidRPr="00183F34">
        <w:rPr>
          <w:rFonts w:ascii="Times New Roman" w:eastAsia="Times New Roman" w:hAnsi="Times New Roman" w:cs="Times New Roman"/>
          <w:sz w:val="24"/>
          <w:szCs w:val="24"/>
        </w:rPr>
        <w:t>(</w:t>
      </w:r>
      <w:proofErr w:type="gramStart"/>
      <w:r w:rsidRPr="00183F34">
        <w:rPr>
          <w:rFonts w:ascii="Times New Roman" w:eastAsia="Times New Roman" w:hAnsi="Times New Roman" w:cs="Times New Roman"/>
          <w:sz w:val="24"/>
          <w:szCs w:val="24"/>
        </w:rPr>
        <w:t>a</w:t>
      </w:r>
      <w:proofErr w:type="gramEnd"/>
      <w:r w:rsidRPr="00183F34">
        <w:rPr>
          <w:rFonts w:ascii="Times New Roman" w:eastAsia="Times New Roman" w:hAnsi="Times New Roman" w:cs="Times New Roman"/>
          <w:sz w:val="24"/>
          <w:szCs w:val="24"/>
        </w:rPr>
        <w:t xml:space="preserve">) - </w:t>
      </w:r>
      <w:r w:rsidR="00FD595F" w:rsidRPr="00183F34">
        <w:rPr>
          <w:rFonts w:ascii="Times New Roman" w:eastAsia="Times New Roman" w:hAnsi="Times New Roman" w:cs="Times New Roman"/>
          <w:sz w:val="24"/>
          <w:szCs w:val="24"/>
        </w:rPr>
        <w:t>Lengo kuu la</w:t>
      </w:r>
      <w:r w:rsidR="00FD595F" w:rsidRPr="001E4DF2">
        <w:rPr>
          <w:rFonts w:ascii="Times New Roman" w:eastAsia="Times New Roman" w:hAnsi="Times New Roman" w:cs="Times New Roman"/>
          <w:sz w:val="24"/>
          <w:szCs w:val="24"/>
        </w:rPr>
        <w:t xml:space="preserve"> elimu katika Uislamu ni.</w:t>
      </w:r>
    </w:p>
    <w:p w14:paraId="114E33FD" w14:textId="21569558" w:rsidR="00D02F84" w:rsidRPr="001E4DF2" w:rsidRDefault="00D02F84"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lastRenderedPageBreak/>
        <w:t xml:space="preserve">- Ni kumuwezesha mwanaadamu kumtambua Mola wake vilivyo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kuweza kumuabudu kwa usahihi na kikamilifu kwa kila kipengele cha maisha yake ya kila siku kibinafsi, kifamilia na kijamii. </w:t>
      </w:r>
    </w:p>
    <w:p w14:paraId="002D37F2" w14:textId="77777777" w:rsidR="00D02F84" w:rsidRPr="001E4DF2" w:rsidRDefault="00D02F84"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Ni kuweza kuyajua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kuyafuata maamrisho yote ya Allah (s.w) na kuepukana na makatazo yake pia. </w:t>
      </w:r>
    </w:p>
    <w:p w14:paraId="19E31CD8" w14:textId="51959910" w:rsidR="00D02F84" w:rsidRPr="001E4DF2" w:rsidRDefault="00E94126"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w:t>
      </w:r>
      <w:proofErr w:type="gramStart"/>
      <w:r w:rsidRPr="001E4DF2">
        <w:rPr>
          <w:rFonts w:ascii="Times New Roman" w:eastAsia="Times New Roman" w:hAnsi="Times New Roman" w:cs="Times New Roman"/>
          <w:sz w:val="24"/>
          <w:szCs w:val="24"/>
        </w:rPr>
        <w:t>b</w:t>
      </w:r>
      <w:proofErr w:type="gramEnd"/>
      <w:r w:rsidRPr="001E4DF2">
        <w:rPr>
          <w:rFonts w:ascii="Times New Roman" w:eastAsia="Times New Roman" w:hAnsi="Times New Roman" w:cs="Times New Roman"/>
          <w:sz w:val="24"/>
          <w:szCs w:val="24"/>
        </w:rPr>
        <w:t>)</w:t>
      </w:r>
      <w:r w:rsidR="00D02F84" w:rsidRPr="001E4DF2">
        <w:rPr>
          <w:rFonts w:ascii="Times New Roman" w:eastAsia="Times New Roman" w:hAnsi="Times New Roman" w:cs="Times New Roman"/>
          <w:sz w:val="24"/>
          <w:szCs w:val="24"/>
        </w:rPr>
        <w:t xml:space="preserve"> Mgawanyo Sahihi wa Elimu kwa Mtazamo wa Uislamu. </w:t>
      </w:r>
    </w:p>
    <w:p w14:paraId="38D65300" w14:textId="0D1AC19E" w:rsidR="00D02F84" w:rsidRPr="001E4DF2" w:rsidRDefault="00D02F84" w:rsidP="00BA5A30">
      <w:pPr>
        <w:ind w:left="270"/>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 Kwa mtazamo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Uislamu elimu imegawanyika katika nyanja kuu mbili; </w:t>
      </w:r>
    </w:p>
    <w:p w14:paraId="113AFA40" w14:textId="0F28E90D" w:rsidR="00D02F84" w:rsidRPr="001E4DF2" w:rsidRDefault="00E94126" w:rsidP="00BA5A30">
      <w:pPr>
        <w:ind w:left="270"/>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 </w:t>
      </w:r>
      <w:r w:rsidR="00D02F84" w:rsidRPr="001E4DF2">
        <w:rPr>
          <w:rFonts w:ascii="Times New Roman" w:eastAsia="Times New Roman" w:hAnsi="Times New Roman" w:cs="Times New Roman"/>
          <w:sz w:val="24"/>
          <w:szCs w:val="24"/>
        </w:rPr>
        <w:t xml:space="preserve">Elimu ya Mwongozo (Faradh ‘Ain). </w:t>
      </w:r>
    </w:p>
    <w:p w14:paraId="1E9F1529" w14:textId="68DE7821" w:rsidR="00D02F84" w:rsidRPr="001E4DF2" w:rsidRDefault="00D02F84" w:rsidP="00BA5A30">
      <w:pPr>
        <w:ind w:left="360"/>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Ni elimu ya lazima ambayo kila muislamu (mtu) anapaswa kuisoma, haina uwakilishi. Mfano ibada za swala, funga, hijja, zakat, n.k.  </w:t>
      </w:r>
    </w:p>
    <w:p w14:paraId="67F5A5F4" w14:textId="0BDCBF81" w:rsidR="00D02F84" w:rsidRPr="001E4DF2" w:rsidRDefault="00777B84" w:rsidP="00BA5A30">
      <w:pPr>
        <w:ind w:left="270"/>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w:t>
      </w:r>
      <w:r w:rsidR="00D02F84" w:rsidRPr="001E4DF2">
        <w:rPr>
          <w:rFonts w:ascii="Times New Roman" w:eastAsia="Times New Roman" w:hAnsi="Times New Roman" w:cs="Times New Roman"/>
          <w:sz w:val="24"/>
          <w:szCs w:val="24"/>
        </w:rPr>
        <w:t xml:space="preserve">Elimu ya Mazingira (Faradh Kifaya).  </w:t>
      </w:r>
    </w:p>
    <w:p w14:paraId="37D3344C" w14:textId="77777777" w:rsidR="009F50D7" w:rsidRDefault="00777B84" w:rsidP="00BA5A30">
      <w:pPr>
        <w:ind w:left="360"/>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w:t>
      </w:r>
      <w:r w:rsidR="00D02F84" w:rsidRPr="001E4DF2">
        <w:rPr>
          <w:rFonts w:ascii="Times New Roman" w:eastAsia="Times New Roman" w:hAnsi="Times New Roman" w:cs="Times New Roman"/>
          <w:sz w:val="24"/>
          <w:szCs w:val="24"/>
        </w:rPr>
        <w:t xml:space="preserve">Ni elimu ya uwakilishi ambapo wakisoma wachache katika jamii inatosheleza    lakini wasipopatikana </w:t>
      </w:r>
      <w:proofErr w:type="gramStart"/>
      <w:r w:rsidR="00D02F84" w:rsidRPr="001E4DF2">
        <w:rPr>
          <w:rFonts w:ascii="Times New Roman" w:eastAsia="Times New Roman" w:hAnsi="Times New Roman" w:cs="Times New Roman"/>
          <w:sz w:val="24"/>
          <w:szCs w:val="24"/>
        </w:rPr>
        <w:t>wa</w:t>
      </w:r>
      <w:proofErr w:type="gramEnd"/>
      <w:r w:rsidR="00D02F84" w:rsidRPr="001E4DF2">
        <w:rPr>
          <w:rFonts w:ascii="Times New Roman" w:eastAsia="Times New Roman" w:hAnsi="Times New Roman" w:cs="Times New Roman"/>
          <w:sz w:val="24"/>
          <w:szCs w:val="24"/>
        </w:rPr>
        <w:t xml:space="preserve"> kuwakilisha, jamii yote itawajibika.  Mfano fani ya Udaktari, Uinjinia, Ualimu, Urubani, n.k.</w:t>
      </w:r>
    </w:p>
    <w:p w14:paraId="3D1BFDEF" w14:textId="1FFB97BF" w:rsidR="00D71DF9" w:rsidRDefault="00D71DF9" w:rsidP="00D71DF9">
      <w:pPr>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SEHEMU A (Alama 30)</w:t>
      </w:r>
    </w:p>
    <w:p w14:paraId="6C3D659B" w14:textId="77777777" w:rsidR="005F183A" w:rsidRDefault="009F50D7" w:rsidP="009F50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Utangulizi alama 1½, Hitimisho alama 1, </w:t>
      </w:r>
      <w:proofErr w:type="gramStart"/>
      <w:r>
        <w:rPr>
          <w:rFonts w:ascii="Times New Roman" w:eastAsia="Times New Roman" w:hAnsi="Times New Roman" w:cs="Times New Roman"/>
          <w:sz w:val="24"/>
          <w:szCs w:val="24"/>
        </w:rPr>
        <w:t>na</w:t>
      </w:r>
      <w:proofErr w:type="gramEnd"/>
      <w:r>
        <w:rPr>
          <w:rFonts w:ascii="Times New Roman" w:eastAsia="Times New Roman" w:hAnsi="Times New Roman" w:cs="Times New Roman"/>
          <w:sz w:val="24"/>
          <w:szCs w:val="24"/>
        </w:rPr>
        <w:t xml:space="preserve"> kila nukta @ = 2</w:t>
      </w:r>
      <w:r w:rsidR="005F183A">
        <w:rPr>
          <w:rFonts w:ascii="Times New Roman" w:eastAsia="Times New Roman" w:hAnsi="Times New Roman" w:cs="Times New Roman"/>
          <w:sz w:val="24"/>
          <w:szCs w:val="24"/>
        </w:rPr>
        <w:t>½, Jumla alama 15.</w:t>
      </w:r>
    </w:p>
    <w:p w14:paraId="3F86F1B3" w14:textId="0A6FE97E" w:rsidR="00DE35B0" w:rsidRPr="001E4DF2" w:rsidRDefault="007B4F81" w:rsidP="009F50D7">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Makafiri wanadai kuwa kuamini kuwepo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Mwenyezi Mungu (s.w) ni ububusa na kufuata mkumbo bila ya udadisi na kutumia akili. Dai hili sio la kweli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sababu zifuatazo; </w:t>
      </w:r>
    </w:p>
    <w:p w14:paraId="79D0340D" w14:textId="5EF429A6" w:rsidR="007B4F81" w:rsidRPr="001E4DF2" w:rsidRDefault="007B4F81" w:rsidP="00DE35B0">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Mwenyezi Mungu (s.w) ametuma Mitume mbali mbali </w:t>
      </w:r>
      <w:proofErr w:type="gramStart"/>
      <w:r w:rsidRPr="001E4DF2">
        <w:rPr>
          <w:rFonts w:ascii="Times New Roman" w:eastAsia="Times New Roman" w:hAnsi="Times New Roman" w:cs="Times New Roman"/>
          <w:sz w:val="24"/>
          <w:szCs w:val="24"/>
        </w:rPr>
        <w:t>kwa</w:t>
      </w:r>
      <w:proofErr w:type="gramEnd"/>
      <w:r w:rsidRPr="001E4DF2">
        <w:rPr>
          <w:rFonts w:ascii="Times New Roman" w:eastAsia="Times New Roman" w:hAnsi="Times New Roman" w:cs="Times New Roman"/>
          <w:sz w:val="24"/>
          <w:szCs w:val="24"/>
        </w:rPr>
        <w:t xml:space="preserve"> wanadamu ili kuwafundisha na kutoa dalili za kuwepo kwake bila ya shaka yeyote kwa dalili za wazi ili kumfahamu na kuweza kumuabudu ipasavyo.   </w:t>
      </w:r>
    </w:p>
    <w:p w14:paraId="4369C7C8" w14:textId="134E57B2" w:rsidR="007B4F81" w:rsidRPr="001E4DF2" w:rsidRDefault="007B4F81" w:rsidP="00DE35B0">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Vipawa, ufahamu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akili alivyopewa mwanaadamu ni kumuwezesha kumtambua Muumba wake na kuweza kumuabudu inavyostahiki. Hivyo kutotumia akili katika kumtambua Mwenyezi Mungu kupitia ishara mbali mbali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kustahiki adhabu. </w:t>
      </w:r>
    </w:p>
    <w:p w14:paraId="5217B6B9" w14:textId="78BC01E3" w:rsidR="007B4F81" w:rsidRPr="001E4DF2" w:rsidRDefault="007B4F81"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Mitume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Mwenyezi Mungu pamoja na kuwafundisha wafuasi wao juu ya uwepo wa Mwenyezi Mungu, hawakuwataka kuamini na kufuata bila ya hoja na dalili za wazi bali walionyesha ishara na miujiza kuthibitisha ujumbe wao. </w:t>
      </w:r>
    </w:p>
    <w:p w14:paraId="41A7C7DB" w14:textId="516C97B7" w:rsidR="007B4F81" w:rsidRPr="001E4DF2" w:rsidRDefault="007B4F81"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Msisitizo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Elimu katika Qur’an kuwa faradhi ya kwanza kama nyenzo pekee ya kumuwezesha mwanaadamu kumjua na kumuabudu Mola wake na kuweza kuyamudu mazingira yanayomzunguka na kuweza kusimamisha Ukhalifa ardhini. </w:t>
      </w:r>
    </w:p>
    <w:p w14:paraId="12263E8D" w14:textId="5FA62CA1" w:rsidR="00015ED9" w:rsidRPr="001E4DF2" w:rsidRDefault="007B4F81"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Maana ya neno “imani” ambalo lina maana ya ‘kuwa na yakini moyoni pasina shaka’ yeyote juu ya jambo </w:t>
      </w:r>
      <w:proofErr w:type="gramStart"/>
      <w:r w:rsidRPr="001E4DF2">
        <w:rPr>
          <w:rFonts w:ascii="Times New Roman" w:eastAsia="Times New Roman" w:hAnsi="Times New Roman" w:cs="Times New Roman"/>
          <w:sz w:val="24"/>
          <w:szCs w:val="24"/>
        </w:rPr>
        <w:t>fulani</w:t>
      </w:r>
      <w:proofErr w:type="gramEnd"/>
      <w:r w:rsidRPr="001E4DF2">
        <w:rPr>
          <w:rFonts w:ascii="Times New Roman" w:eastAsia="Times New Roman" w:hAnsi="Times New Roman" w:cs="Times New Roman"/>
          <w:sz w:val="24"/>
          <w:szCs w:val="24"/>
        </w:rPr>
        <w:t xml:space="preserve"> kwa kuwa na ujuzi nalo na pia kupitia dalili na ishara za kutosha za kuonyesha kuwepo kwake.  </w:t>
      </w:r>
      <w:r w:rsidR="00505837" w:rsidRPr="001E4DF2">
        <w:rPr>
          <w:rFonts w:ascii="Times New Roman" w:eastAsia="Times New Roman" w:hAnsi="Times New Roman" w:cs="Times New Roman"/>
          <w:sz w:val="24"/>
          <w:szCs w:val="24"/>
        </w:rPr>
        <w:t>.</w:t>
      </w:r>
    </w:p>
    <w:p w14:paraId="6247B7AF" w14:textId="745EA9AF" w:rsidR="005F183A" w:rsidRDefault="00015ED9" w:rsidP="005F183A">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lastRenderedPageBreak/>
        <w:t>10.</w:t>
      </w:r>
      <w:r w:rsidR="005F183A" w:rsidRPr="005F183A">
        <w:rPr>
          <w:rFonts w:ascii="Times New Roman" w:eastAsia="Times New Roman" w:hAnsi="Times New Roman" w:cs="Times New Roman"/>
          <w:sz w:val="24"/>
          <w:szCs w:val="24"/>
        </w:rPr>
        <w:t xml:space="preserve"> </w:t>
      </w:r>
      <w:r w:rsidR="005F183A">
        <w:rPr>
          <w:rFonts w:ascii="Times New Roman" w:eastAsia="Times New Roman" w:hAnsi="Times New Roman" w:cs="Times New Roman"/>
          <w:sz w:val="24"/>
          <w:szCs w:val="24"/>
        </w:rPr>
        <w:t xml:space="preserve">Utangulizi alama 1½, Hitimisho alama 1, </w:t>
      </w:r>
      <w:proofErr w:type="gramStart"/>
      <w:r w:rsidR="005F183A">
        <w:rPr>
          <w:rFonts w:ascii="Times New Roman" w:eastAsia="Times New Roman" w:hAnsi="Times New Roman" w:cs="Times New Roman"/>
          <w:sz w:val="24"/>
          <w:szCs w:val="24"/>
        </w:rPr>
        <w:t>na</w:t>
      </w:r>
      <w:proofErr w:type="gramEnd"/>
      <w:r w:rsidR="005F183A">
        <w:rPr>
          <w:rFonts w:ascii="Times New Roman" w:eastAsia="Times New Roman" w:hAnsi="Times New Roman" w:cs="Times New Roman"/>
          <w:sz w:val="24"/>
          <w:szCs w:val="24"/>
        </w:rPr>
        <w:t xml:space="preserve"> kila nukta @ = 2½, Jumla alama 15.</w:t>
      </w:r>
    </w:p>
    <w:p w14:paraId="71952B75" w14:textId="7F1E4128" w:rsidR="00FB19E8" w:rsidRPr="001E4DF2" w:rsidRDefault="00015ED9" w:rsidP="001E4DF2">
      <w:pPr>
        <w:jc w:val="both"/>
        <w:rPr>
          <w:rFonts w:ascii="Times New Roman" w:eastAsia="Times New Roman" w:hAnsi="Times New Roman" w:cs="Times New Roman"/>
          <w:color w:val="FF0000"/>
          <w:sz w:val="24"/>
          <w:szCs w:val="24"/>
        </w:rPr>
      </w:pPr>
      <w:r w:rsidRPr="001E4DF2">
        <w:rPr>
          <w:rFonts w:ascii="Times New Roman" w:eastAsia="Times New Roman" w:hAnsi="Times New Roman" w:cs="Times New Roman"/>
          <w:sz w:val="24"/>
          <w:szCs w:val="24"/>
        </w:rPr>
        <w:t xml:space="preserve"> </w:t>
      </w:r>
      <w:r w:rsidR="00FB19E8" w:rsidRPr="001E4DF2">
        <w:rPr>
          <w:rFonts w:ascii="Times New Roman" w:eastAsia="Times New Roman" w:hAnsi="Times New Roman" w:cs="Times New Roman"/>
          <w:sz w:val="24"/>
          <w:szCs w:val="24"/>
        </w:rPr>
        <w:t xml:space="preserve">i. Wengi watoao zakat na sadakat hawajui lengo </w:t>
      </w:r>
      <w:proofErr w:type="gramStart"/>
      <w:r w:rsidR="00FB19E8" w:rsidRPr="001E4DF2">
        <w:rPr>
          <w:rFonts w:ascii="Times New Roman" w:eastAsia="Times New Roman" w:hAnsi="Times New Roman" w:cs="Times New Roman"/>
          <w:sz w:val="24"/>
          <w:szCs w:val="24"/>
        </w:rPr>
        <w:t>lake halisi</w:t>
      </w:r>
      <w:proofErr w:type="gramEnd"/>
      <w:r w:rsidR="00FB19E8" w:rsidRPr="001E4DF2">
        <w:rPr>
          <w:rFonts w:ascii="Times New Roman" w:eastAsia="Times New Roman" w:hAnsi="Times New Roman" w:cs="Times New Roman"/>
          <w:sz w:val="24"/>
          <w:szCs w:val="24"/>
        </w:rPr>
        <w:t xml:space="preserve">. Waislamu wengi wanatoa zaka </w:t>
      </w:r>
      <w:proofErr w:type="gramStart"/>
      <w:r w:rsidR="00FB19E8" w:rsidRPr="001E4DF2">
        <w:rPr>
          <w:rFonts w:ascii="Times New Roman" w:eastAsia="Times New Roman" w:hAnsi="Times New Roman" w:cs="Times New Roman"/>
          <w:sz w:val="24"/>
          <w:szCs w:val="24"/>
        </w:rPr>
        <w:t>na</w:t>
      </w:r>
      <w:proofErr w:type="gramEnd"/>
      <w:r w:rsidR="00FB19E8" w:rsidRPr="001E4DF2">
        <w:rPr>
          <w:rFonts w:ascii="Times New Roman" w:eastAsia="Times New Roman" w:hAnsi="Times New Roman" w:cs="Times New Roman"/>
          <w:sz w:val="24"/>
          <w:szCs w:val="24"/>
        </w:rPr>
        <w:t xml:space="preserve"> sadaka kwa lengo la kupata thawabu na kufutiwa madhambi tu na sio utakaso. </w:t>
      </w:r>
    </w:p>
    <w:p w14:paraId="5F6A323A" w14:textId="77777777" w:rsidR="00FB19E8" w:rsidRPr="001E4DF2" w:rsidRDefault="00FB19E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 Waislamu wengi hawatoi zakat kabisa. Waislamu wengi licha ya kuwa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mali na uwezo wa kutoa zakat na sadaka lakini hawatekelezi au kuhimiza wengine katika kutoa mali zao pia. Rejea Qur’an (2:2-3). </w:t>
      </w:r>
    </w:p>
    <w:p w14:paraId="450948F7" w14:textId="77777777" w:rsidR="00FB19E8" w:rsidRPr="001E4DF2" w:rsidRDefault="00FB19E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iii. Wengi watoao zakat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sadakat hawatekelezi masharti ya utoaji. Pamoja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matajiri wachache kutoa zakat na sadaka, lakini bado hutoa kwa ria, masimbulizi, adha na kuleta uadui na fitna katika jamii. Rejea Qur’an (2:264). </w:t>
      </w:r>
    </w:p>
    <w:p w14:paraId="28828F18" w14:textId="77777777" w:rsidR="00FB19E8" w:rsidRPr="001E4DF2" w:rsidRDefault="00FB19E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iv. Zakat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sadaka haikusanywi na kugawanywa kijamii. Utoaji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ugawaji wa zakat na sadaka umekuwa unafanywa kila mtu kivyake, bila mpango maalumu wa kukusanya na kugawa kwa wanaostahiki. </w:t>
      </w:r>
    </w:p>
    <w:p w14:paraId="729D906B" w14:textId="77777777" w:rsidR="00FB19E8" w:rsidRPr="001E4DF2" w:rsidRDefault="00FB19E8"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v. Wengi watoao zakat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sadakat chumo lao ni la haramu. Ingawa waislamu wengi hutoa zakat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sadaka, lakini lengo na matunda yake hayafikiwi kutokana na chumo lao kuwa haramu.  </w:t>
      </w:r>
    </w:p>
    <w:p w14:paraId="6EA09B1A" w14:textId="226B3074" w:rsidR="005F183A" w:rsidRDefault="00015ED9" w:rsidP="005F183A">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11.</w:t>
      </w:r>
      <w:r w:rsidR="005F183A" w:rsidRPr="005F183A">
        <w:rPr>
          <w:rFonts w:ascii="Times New Roman" w:eastAsia="Times New Roman" w:hAnsi="Times New Roman" w:cs="Times New Roman"/>
          <w:sz w:val="24"/>
          <w:szCs w:val="24"/>
        </w:rPr>
        <w:t xml:space="preserve"> </w:t>
      </w:r>
      <w:r w:rsidR="005F183A">
        <w:rPr>
          <w:rFonts w:ascii="Times New Roman" w:eastAsia="Times New Roman" w:hAnsi="Times New Roman" w:cs="Times New Roman"/>
          <w:sz w:val="24"/>
          <w:szCs w:val="24"/>
        </w:rPr>
        <w:t xml:space="preserve">Utangulizi alama 1½, Hitimisho alama 1, </w:t>
      </w:r>
      <w:proofErr w:type="gramStart"/>
      <w:r w:rsidR="005F183A">
        <w:rPr>
          <w:rFonts w:ascii="Times New Roman" w:eastAsia="Times New Roman" w:hAnsi="Times New Roman" w:cs="Times New Roman"/>
          <w:sz w:val="24"/>
          <w:szCs w:val="24"/>
        </w:rPr>
        <w:t>na</w:t>
      </w:r>
      <w:proofErr w:type="gramEnd"/>
      <w:r w:rsidR="005F183A">
        <w:rPr>
          <w:rFonts w:ascii="Times New Roman" w:eastAsia="Times New Roman" w:hAnsi="Times New Roman" w:cs="Times New Roman"/>
          <w:sz w:val="24"/>
          <w:szCs w:val="24"/>
        </w:rPr>
        <w:t xml:space="preserve"> kila nukta @ = 2½, Jumla alama 15.</w:t>
      </w:r>
    </w:p>
    <w:p w14:paraId="2938B80A" w14:textId="65451B44" w:rsidR="00924132" w:rsidRPr="001E4DF2" w:rsidRDefault="00015ED9" w:rsidP="001E4DF2">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 </w:t>
      </w:r>
      <w:r w:rsidR="00984BB9" w:rsidRPr="001E4DF2">
        <w:rPr>
          <w:rFonts w:ascii="Times New Roman" w:eastAsia="Times New Roman" w:hAnsi="Times New Roman" w:cs="Times New Roman"/>
          <w:sz w:val="24"/>
          <w:szCs w:val="24"/>
        </w:rPr>
        <w:t xml:space="preserve">i- </w:t>
      </w:r>
      <w:r w:rsidR="007D4AF0" w:rsidRPr="001E4DF2">
        <w:rPr>
          <w:rFonts w:ascii="Times New Roman" w:eastAsia="Times New Roman" w:hAnsi="Times New Roman" w:cs="Times New Roman"/>
          <w:sz w:val="24"/>
          <w:szCs w:val="24"/>
        </w:rPr>
        <w:t xml:space="preserve">Uislamu unaeleza ukweli juu ya maumbile </w:t>
      </w:r>
      <w:proofErr w:type="gramStart"/>
      <w:r w:rsidR="007D4AF0" w:rsidRPr="001E4DF2">
        <w:rPr>
          <w:rFonts w:ascii="Times New Roman" w:eastAsia="Times New Roman" w:hAnsi="Times New Roman" w:cs="Times New Roman"/>
          <w:sz w:val="24"/>
          <w:szCs w:val="24"/>
        </w:rPr>
        <w:t>na</w:t>
      </w:r>
      <w:proofErr w:type="gramEnd"/>
      <w:r w:rsidR="007D4AF0" w:rsidRPr="001E4DF2">
        <w:rPr>
          <w:rFonts w:ascii="Times New Roman" w:eastAsia="Times New Roman" w:hAnsi="Times New Roman" w:cs="Times New Roman"/>
          <w:sz w:val="24"/>
          <w:szCs w:val="24"/>
        </w:rPr>
        <w:t xml:space="preserve"> nafasi ya mwanaadamu hapa Duniani; </w:t>
      </w:r>
    </w:p>
    <w:p w14:paraId="725371DB" w14:textId="7FF92FBF"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Uislamu unaeleza lengo la kuumbwa mwanaadamu kuwa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ibada na kumtumikia Mwenyezi Mungu na kuwa msimamizi wa sheria na hukumu zake hapa ulimwenguni ili kupata radhi zake.  </w:t>
      </w:r>
    </w:p>
    <w:p w14:paraId="15A9A39B" w14:textId="77777777" w:rsidR="00924132" w:rsidRPr="001E4DF2" w:rsidRDefault="00924132"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ii-</w:t>
      </w:r>
      <w:proofErr w:type="gramEnd"/>
      <w:r w:rsidRPr="001E4DF2">
        <w:rPr>
          <w:rFonts w:ascii="Times New Roman" w:eastAsia="Times New Roman" w:hAnsi="Times New Roman" w:cs="Times New Roman"/>
          <w:sz w:val="24"/>
          <w:szCs w:val="24"/>
        </w:rPr>
        <w:t xml:space="preserve"> </w:t>
      </w:r>
      <w:r w:rsidR="007D4AF0" w:rsidRPr="001E4DF2">
        <w:rPr>
          <w:rFonts w:ascii="Times New Roman" w:eastAsia="Times New Roman" w:hAnsi="Times New Roman" w:cs="Times New Roman"/>
          <w:sz w:val="24"/>
          <w:szCs w:val="24"/>
        </w:rPr>
        <w:t xml:space="preserve">Sheria na kanuni za Uislamu zinaendana na kanuni za kimaumbile; </w:t>
      </w:r>
    </w:p>
    <w:p w14:paraId="72EE45CB" w14:textId="772071E2"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Uislamu ndiyo dini pekee inaenda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kuzingatia kanuni na taratibu zote za kimaumbile za kibailojia kifizikia na kikemia ya viumbe vyote vilivyo na visivyo hai ikiwa ni pamoja na maumbile au mazingira yanayotuzunguka.  </w:t>
      </w:r>
    </w:p>
    <w:p w14:paraId="6E807646" w14:textId="1BCC30D1" w:rsidR="00924132" w:rsidRPr="001E4DF2" w:rsidRDefault="00924132"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iii-</w:t>
      </w:r>
      <w:proofErr w:type="gramEnd"/>
      <w:r w:rsidRPr="001E4DF2">
        <w:rPr>
          <w:rFonts w:ascii="Times New Roman" w:eastAsia="Times New Roman" w:hAnsi="Times New Roman" w:cs="Times New Roman"/>
          <w:sz w:val="24"/>
          <w:szCs w:val="24"/>
        </w:rPr>
        <w:t xml:space="preserve"> </w:t>
      </w:r>
      <w:r w:rsidR="007D4AF0" w:rsidRPr="001E4DF2">
        <w:rPr>
          <w:rFonts w:ascii="Times New Roman" w:eastAsia="Times New Roman" w:hAnsi="Times New Roman" w:cs="Times New Roman"/>
          <w:sz w:val="24"/>
          <w:szCs w:val="24"/>
        </w:rPr>
        <w:t xml:space="preserve">Uislamu ndio dini inayotosheleza matashi yote ya mwanaadamu kimwili na kiroho; </w:t>
      </w:r>
    </w:p>
    <w:p w14:paraId="39F874C8" w14:textId="126730EA"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Uislamu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dini inayotoa muongozo namna ya mtu kumiliki hisia zake na kuendea mambo katika hali tofauti tofauti kama vile wakati wa furaha, shida, huzuni, misiba, n.k. </w:t>
      </w:r>
    </w:p>
    <w:p w14:paraId="37BBB79E" w14:textId="77777777" w:rsidR="00EA6DB4" w:rsidRPr="001E4DF2" w:rsidRDefault="00EA6DB4"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iv-</w:t>
      </w:r>
      <w:proofErr w:type="gramEnd"/>
      <w:r w:rsidRPr="001E4DF2">
        <w:rPr>
          <w:rFonts w:ascii="Times New Roman" w:eastAsia="Times New Roman" w:hAnsi="Times New Roman" w:cs="Times New Roman"/>
          <w:sz w:val="24"/>
          <w:szCs w:val="24"/>
        </w:rPr>
        <w:t xml:space="preserve"> </w:t>
      </w:r>
      <w:r w:rsidR="007D4AF0" w:rsidRPr="001E4DF2">
        <w:rPr>
          <w:rFonts w:ascii="Times New Roman" w:eastAsia="Times New Roman" w:hAnsi="Times New Roman" w:cs="Times New Roman"/>
          <w:sz w:val="24"/>
          <w:szCs w:val="24"/>
        </w:rPr>
        <w:t xml:space="preserve">Uislamu ni njia kamili ya maisha; </w:t>
      </w:r>
    </w:p>
    <w:p w14:paraId="5285B853" w14:textId="377FFF77"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Ni Uislamu pekee ndio mfumo kamili </w:t>
      </w:r>
      <w:proofErr w:type="gramStart"/>
      <w:r w:rsidRPr="001E4DF2">
        <w:rPr>
          <w:rFonts w:ascii="Times New Roman" w:eastAsia="Times New Roman" w:hAnsi="Times New Roman" w:cs="Times New Roman"/>
          <w:sz w:val="24"/>
          <w:szCs w:val="24"/>
        </w:rPr>
        <w:t>wa</w:t>
      </w:r>
      <w:proofErr w:type="gramEnd"/>
      <w:r w:rsidRPr="001E4DF2">
        <w:rPr>
          <w:rFonts w:ascii="Times New Roman" w:eastAsia="Times New Roman" w:hAnsi="Times New Roman" w:cs="Times New Roman"/>
          <w:sz w:val="24"/>
          <w:szCs w:val="24"/>
        </w:rPr>
        <w:t xml:space="preserve"> maisha ya kila siku ya mwanaadamu katika fani na nyanja zote za kibinafsi na kijamii kama vile kisiasa, kiuchumi na kiutamaduni. </w:t>
      </w:r>
    </w:p>
    <w:p w14:paraId="4478549E" w14:textId="77777777" w:rsidR="00EA6DB4" w:rsidRPr="001E4DF2" w:rsidRDefault="00EA6DB4"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v- U</w:t>
      </w:r>
      <w:r w:rsidR="007D4AF0" w:rsidRPr="001E4DF2">
        <w:rPr>
          <w:rFonts w:ascii="Times New Roman" w:eastAsia="Times New Roman" w:hAnsi="Times New Roman" w:cs="Times New Roman"/>
          <w:sz w:val="24"/>
          <w:szCs w:val="24"/>
        </w:rPr>
        <w:t xml:space="preserve">islamu una ibada maalum za kumjenga mwanaadamu kimaadili; </w:t>
      </w:r>
    </w:p>
    <w:p w14:paraId="02750346" w14:textId="575309D0"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Uislamu umeweka muongozo katika kumuadilisha mwanaadamu kupitia ibada maalum </w:t>
      </w:r>
      <w:proofErr w:type="gramStart"/>
      <w:r w:rsidRPr="001E4DF2">
        <w:rPr>
          <w:rFonts w:ascii="Times New Roman" w:eastAsia="Times New Roman" w:hAnsi="Times New Roman" w:cs="Times New Roman"/>
          <w:sz w:val="24"/>
          <w:szCs w:val="24"/>
        </w:rPr>
        <w:t>kama</w:t>
      </w:r>
      <w:proofErr w:type="gramEnd"/>
      <w:r w:rsidRPr="001E4DF2">
        <w:rPr>
          <w:rFonts w:ascii="Times New Roman" w:eastAsia="Times New Roman" w:hAnsi="Times New Roman" w:cs="Times New Roman"/>
          <w:sz w:val="24"/>
          <w:szCs w:val="24"/>
        </w:rPr>
        <w:t xml:space="preserve"> vile swala, funga, hija, kutoa zakat na sadaqat na zinginezo za sunnah. </w:t>
      </w:r>
    </w:p>
    <w:p w14:paraId="758E1705" w14:textId="77777777" w:rsidR="00EA6DB4" w:rsidRPr="001E4DF2" w:rsidRDefault="00EA6DB4"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vi-</w:t>
      </w:r>
      <w:proofErr w:type="gramEnd"/>
      <w:r w:rsidRPr="001E4DF2">
        <w:rPr>
          <w:rFonts w:ascii="Times New Roman" w:eastAsia="Times New Roman" w:hAnsi="Times New Roman" w:cs="Times New Roman"/>
          <w:sz w:val="24"/>
          <w:szCs w:val="24"/>
        </w:rPr>
        <w:t xml:space="preserve"> </w:t>
      </w:r>
      <w:r w:rsidR="007D4AF0" w:rsidRPr="001E4DF2">
        <w:rPr>
          <w:rFonts w:ascii="Times New Roman" w:eastAsia="Times New Roman" w:hAnsi="Times New Roman" w:cs="Times New Roman"/>
          <w:sz w:val="24"/>
          <w:szCs w:val="24"/>
        </w:rPr>
        <w:t xml:space="preserve">Uislamu ni dini ya walimwengu wote na wa nyakati zote; </w:t>
      </w:r>
    </w:p>
    <w:p w14:paraId="71D260F4" w14:textId="15370813" w:rsidR="007D4AF0"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lastRenderedPageBreak/>
        <w:t xml:space="preserve">Uislamu umekuwa </w:t>
      </w:r>
      <w:proofErr w:type="gramStart"/>
      <w:r w:rsidRPr="001E4DF2">
        <w:rPr>
          <w:rFonts w:ascii="Times New Roman" w:eastAsia="Times New Roman" w:hAnsi="Times New Roman" w:cs="Times New Roman"/>
          <w:sz w:val="24"/>
          <w:szCs w:val="24"/>
        </w:rPr>
        <w:t>ni</w:t>
      </w:r>
      <w:proofErr w:type="gramEnd"/>
      <w:r w:rsidRPr="001E4DF2">
        <w:rPr>
          <w:rFonts w:ascii="Times New Roman" w:eastAsia="Times New Roman" w:hAnsi="Times New Roman" w:cs="Times New Roman"/>
          <w:sz w:val="24"/>
          <w:szCs w:val="24"/>
        </w:rPr>
        <w:t xml:space="preserve"> mwongozo wa maisha tangu binaadamu wa kwanza hadi wa mwisho katika Nyanja zote za maisha bila kujali taifa, ukoo, rangi na hadhi ya watu. </w:t>
      </w:r>
    </w:p>
    <w:p w14:paraId="18E5F493" w14:textId="77777777" w:rsidR="00A232F8" w:rsidRPr="001E4DF2" w:rsidRDefault="00A232F8" w:rsidP="00BC5AE5">
      <w:pPr>
        <w:jc w:val="both"/>
        <w:rPr>
          <w:rFonts w:ascii="Times New Roman" w:eastAsia="Times New Roman" w:hAnsi="Times New Roman" w:cs="Times New Roman"/>
          <w:sz w:val="24"/>
          <w:szCs w:val="24"/>
        </w:rPr>
      </w:pPr>
      <w:proofErr w:type="gramStart"/>
      <w:r w:rsidRPr="001E4DF2">
        <w:rPr>
          <w:rFonts w:ascii="Times New Roman" w:eastAsia="Times New Roman" w:hAnsi="Times New Roman" w:cs="Times New Roman"/>
          <w:sz w:val="24"/>
          <w:szCs w:val="24"/>
        </w:rPr>
        <w:t>vii-</w:t>
      </w:r>
      <w:proofErr w:type="gramEnd"/>
      <w:r w:rsidRPr="001E4DF2">
        <w:rPr>
          <w:rFonts w:ascii="Times New Roman" w:eastAsia="Times New Roman" w:hAnsi="Times New Roman" w:cs="Times New Roman"/>
          <w:sz w:val="24"/>
          <w:szCs w:val="24"/>
        </w:rPr>
        <w:t xml:space="preserve"> </w:t>
      </w:r>
      <w:r w:rsidR="007D4AF0" w:rsidRPr="001E4DF2">
        <w:rPr>
          <w:rFonts w:ascii="Times New Roman" w:eastAsia="Times New Roman" w:hAnsi="Times New Roman" w:cs="Times New Roman"/>
          <w:sz w:val="24"/>
          <w:szCs w:val="24"/>
        </w:rPr>
        <w:t xml:space="preserve">Uislamu ni dini ya kusimamia haki, uadilifu na usawa; </w:t>
      </w:r>
    </w:p>
    <w:p w14:paraId="3B7C8244" w14:textId="48E46998" w:rsidR="00015ED9" w:rsidRPr="001E4DF2" w:rsidRDefault="007D4AF0" w:rsidP="00BC5AE5">
      <w:pPr>
        <w:jc w:val="both"/>
        <w:rPr>
          <w:rFonts w:ascii="Times New Roman" w:eastAsia="Times New Roman" w:hAnsi="Times New Roman" w:cs="Times New Roman"/>
          <w:sz w:val="24"/>
          <w:szCs w:val="24"/>
        </w:rPr>
      </w:pPr>
      <w:r w:rsidRPr="001E4DF2">
        <w:rPr>
          <w:rFonts w:ascii="Times New Roman" w:eastAsia="Times New Roman" w:hAnsi="Times New Roman" w:cs="Times New Roman"/>
          <w:sz w:val="24"/>
          <w:szCs w:val="24"/>
        </w:rPr>
        <w:t xml:space="preserve">Ni dini ya Uislamu ndiyo inayotoa </w:t>
      </w:r>
      <w:proofErr w:type="gramStart"/>
      <w:r w:rsidRPr="001E4DF2">
        <w:rPr>
          <w:rFonts w:ascii="Times New Roman" w:eastAsia="Times New Roman" w:hAnsi="Times New Roman" w:cs="Times New Roman"/>
          <w:sz w:val="24"/>
          <w:szCs w:val="24"/>
        </w:rPr>
        <w:t>na</w:t>
      </w:r>
      <w:proofErr w:type="gramEnd"/>
      <w:r w:rsidRPr="001E4DF2">
        <w:rPr>
          <w:rFonts w:ascii="Times New Roman" w:eastAsia="Times New Roman" w:hAnsi="Times New Roman" w:cs="Times New Roman"/>
          <w:sz w:val="24"/>
          <w:szCs w:val="24"/>
        </w:rPr>
        <w:t xml:space="preserve"> kusimamia kwa usawa na uadilifu haki, hukumu na adhabu zote kwa watu wote bila ya upendeleo na ubaguzi wa rangi, taifa, hadhi na ukoo.</w:t>
      </w:r>
    </w:p>
    <w:p w14:paraId="329E4525" w14:textId="77777777" w:rsidR="00015ED9" w:rsidRPr="001E4DF2" w:rsidRDefault="00015ED9" w:rsidP="001E4DF2">
      <w:pPr>
        <w:tabs>
          <w:tab w:val="left" w:pos="567"/>
        </w:tabs>
        <w:spacing w:after="0" w:line="240" w:lineRule="auto"/>
        <w:jc w:val="center"/>
        <w:rPr>
          <w:rFonts w:ascii="Times New Roman" w:eastAsia="Times New Roman" w:hAnsi="Times New Roman" w:cs="Times New Roman"/>
          <w:i/>
          <w:iCs/>
          <w:sz w:val="24"/>
          <w:szCs w:val="24"/>
          <w:rtl/>
        </w:rPr>
      </w:pPr>
      <w:r w:rsidRPr="001E4DF2">
        <w:rPr>
          <w:rFonts w:ascii="Times New Roman" w:eastAsia="Times New Roman" w:hAnsi="Times New Roman" w:cs="Times New Roman"/>
          <w:i/>
          <w:iCs/>
          <w:sz w:val="24"/>
          <w:szCs w:val="24"/>
        </w:rPr>
        <w:t>Wabillah tawfiiq</w:t>
      </w:r>
    </w:p>
    <w:p w14:paraId="7CCF5921" w14:textId="77777777" w:rsidR="009A40E1" w:rsidRPr="001E4DF2" w:rsidRDefault="009A40E1" w:rsidP="00BC5AE5">
      <w:pPr>
        <w:jc w:val="both"/>
        <w:rPr>
          <w:rFonts w:ascii="Times New Roman" w:hAnsi="Times New Roman" w:cs="Times New Roman"/>
          <w:sz w:val="24"/>
          <w:szCs w:val="24"/>
        </w:rPr>
      </w:pPr>
    </w:p>
    <w:sectPr w:rsidR="009A40E1" w:rsidRPr="001E4DF2" w:rsidSect="00BA5A30">
      <w:footerReference w:type="default" r:id="rId8"/>
      <w:pgSz w:w="12240" w:h="15840"/>
      <w:pgMar w:top="810" w:right="175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A023D4" w14:textId="77777777" w:rsidR="00B85015" w:rsidRDefault="00B85015">
      <w:pPr>
        <w:spacing w:after="0" w:line="240" w:lineRule="auto"/>
      </w:pPr>
      <w:r>
        <w:separator/>
      </w:r>
    </w:p>
  </w:endnote>
  <w:endnote w:type="continuationSeparator" w:id="0">
    <w:p w14:paraId="09877383" w14:textId="77777777" w:rsidR="00B85015" w:rsidRDefault="00B8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7093853"/>
      <w:docPartObj>
        <w:docPartGallery w:val="Page Numbers (Bottom of Page)"/>
        <w:docPartUnique/>
      </w:docPartObj>
    </w:sdtPr>
    <w:sdtEndPr/>
    <w:sdtContent>
      <w:sdt>
        <w:sdtPr>
          <w:id w:val="1728636285"/>
          <w:docPartObj>
            <w:docPartGallery w:val="Page Numbers (Top of Page)"/>
            <w:docPartUnique/>
          </w:docPartObj>
        </w:sdtPr>
        <w:sdtEndPr/>
        <w:sdtContent>
          <w:p w14:paraId="08CC27A8" w14:textId="77777777" w:rsidR="003C6912" w:rsidRDefault="00943ED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A11F1">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A11F1">
              <w:rPr>
                <w:b/>
                <w:bCs/>
                <w:noProof/>
              </w:rPr>
              <w:t>6</w:t>
            </w:r>
            <w:r>
              <w:rPr>
                <w:b/>
                <w:bCs/>
                <w:sz w:val="24"/>
                <w:szCs w:val="24"/>
              </w:rPr>
              <w:fldChar w:fldCharType="end"/>
            </w:r>
          </w:p>
        </w:sdtContent>
      </w:sdt>
    </w:sdtContent>
  </w:sdt>
  <w:p w14:paraId="1B1A1434" w14:textId="77777777" w:rsidR="00C93F9C" w:rsidRDefault="00B850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538582" w14:textId="77777777" w:rsidR="00B85015" w:rsidRDefault="00B85015">
      <w:pPr>
        <w:spacing w:after="0" w:line="240" w:lineRule="auto"/>
      </w:pPr>
      <w:r>
        <w:separator/>
      </w:r>
    </w:p>
  </w:footnote>
  <w:footnote w:type="continuationSeparator" w:id="0">
    <w:p w14:paraId="4A1033CB" w14:textId="77777777" w:rsidR="00B85015" w:rsidRDefault="00B850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46CB4"/>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nsid w:val="26A65F1B"/>
    <w:multiLevelType w:val="hybridMultilevel"/>
    <w:tmpl w:val="7B863630"/>
    <w:lvl w:ilvl="0" w:tplc="1B5CE976">
      <w:start w:val="1"/>
      <w:numFmt w:val="lowerRoman"/>
      <w:lvlText w:val="%1."/>
      <w:lvlJc w:val="right"/>
      <w:pPr>
        <w:ind w:left="720" w:hanging="360"/>
      </w:pPr>
      <w:rPr>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B8138A0"/>
    <w:multiLevelType w:val="hybridMultilevel"/>
    <w:tmpl w:val="87648E6E"/>
    <w:lvl w:ilvl="0" w:tplc="08090015">
      <w:start w:val="1"/>
      <w:numFmt w:val="upperLetter"/>
      <w:lvlText w:val="%1."/>
      <w:lvlJc w:val="left"/>
      <w:pPr>
        <w:ind w:left="1353"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nsid w:val="30B124BB"/>
    <w:multiLevelType w:val="hybridMultilevel"/>
    <w:tmpl w:val="07C2ED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8F25010"/>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nsid w:val="3C64758A"/>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nsid w:val="3C972761"/>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nsid w:val="3F8519A1"/>
    <w:multiLevelType w:val="hybridMultilevel"/>
    <w:tmpl w:val="0F801F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C305D89"/>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
    <w:nsid w:val="5E564A1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nsid w:val="60F976CB"/>
    <w:multiLevelType w:val="hybridMultilevel"/>
    <w:tmpl w:val="87648E6E"/>
    <w:lvl w:ilvl="0" w:tplc="08090015">
      <w:start w:val="1"/>
      <w:numFmt w:val="upp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4"/>
  </w:num>
  <w:num w:numId="2">
    <w:abstractNumId w:val="5"/>
  </w:num>
  <w:num w:numId="3">
    <w:abstractNumId w:val="0"/>
  </w:num>
  <w:num w:numId="4">
    <w:abstractNumId w:val="10"/>
  </w:num>
  <w:num w:numId="5">
    <w:abstractNumId w:val="6"/>
  </w:num>
  <w:num w:numId="6">
    <w:abstractNumId w:val="8"/>
  </w:num>
  <w:num w:numId="7">
    <w:abstractNumId w:val="2"/>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0B1"/>
    <w:rsid w:val="000009F4"/>
    <w:rsid w:val="00003B9D"/>
    <w:rsid w:val="00015ED9"/>
    <w:rsid w:val="00021ED1"/>
    <w:rsid w:val="00040A07"/>
    <w:rsid w:val="00045384"/>
    <w:rsid w:val="000562C0"/>
    <w:rsid w:val="000A11F1"/>
    <w:rsid w:val="000A17E7"/>
    <w:rsid w:val="000A49B4"/>
    <w:rsid w:val="000B28EE"/>
    <w:rsid w:val="000B2BC8"/>
    <w:rsid w:val="000B6E10"/>
    <w:rsid w:val="000C12CC"/>
    <w:rsid w:val="000E0410"/>
    <w:rsid w:val="000F37C6"/>
    <w:rsid w:val="000F41B7"/>
    <w:rsid w:val="00103F9B"/>
    <w:rsid w:val="00104BB7"/>
    <w:rsid w:val="00112FA2"/>
    <w:rsid w:val="00126312"/>
    <w:rsid w:val="00131629"/>
    <w:rsid w:val="001355D7"/>
    <w:rsid w:val="00137EAD"/>
    <w:rsid w:val="00147BDC"/>
    <w:rsid w:val="00155DAF"/>
    <w:rsid w:val="00165680"/>
    <w:rsid w:val="00183F34"/>
    <w:rsid w:val="0018575A"/>
    <w:rsid w:val="00192163"/>
    <w:rsid w:val="001958BF"/>
    <w:rsid w:val="001973D6"/>
    <w:rsid w:val="001A6297"/>
    <w:rsid w:val="001D14F9"/>
    <w:rsid w:val="001E4DF2"/>
    <w:rsid w:val="001E5AE1"/>
    <w:rsid w:val="001F37AB"/>
    <w:rsid w:val="001F5023"/>
    <w:rsid w:val="0024119A"/>
    <w:rsid w:val="00241B22"/>
    <w:rsid w:val="0025143E"/>
    <w:rsid w:val="00275995"/>
    <w:rsid w:val="00276165"/>
    <w:rsid w:val="00276374"/>
    <w:rsid w:val="00282D3E"/>
    <w:rsid w:val="00287BB9"/>
    <w:rsid w:val="00295CE1"/>
    <w:rsid w:val="002A1C44"/>
    <w:rsid w:val="002A6E6A"/>
    <w:rsid w:val="002B1329"/>
    <w:rsid w:val="002B7EAC"/>
    <w:rsid w:val="002C30B3"/>
    <w:rsid w:val="002C7FF5"/>
    <w:rsid w:val="002D0510"/>
    <w:rsid w:val="00302425"/>
    <w:rsid w:val="00313673"/>
    <w:rsid w:val="003136BD"/>
    <w:rsid w:val="00316E4F"/>
    <w:rsid w:val="00317AE0"/>
    <w:rsid w:val="00317CC4"/>
    <w:rsid w:val="0032595A"/>
    <w:rsid w:val="00326A89"/>
    <w:rsid w:val="003337E2"/>
    <w:rsid w:val="00337E2C"/>
    <w:rsid w:val="00346711"/>
    <w:rsid w:val="003509B6"/>
    <w:rsid w:val="0036584F"/>
    <w:rsid w:val="003A565D"/>
    <w:rsid w:val="003B2E3B"/>
    <w:rsid w:val="003B581D"/>
    <w:rsid w:val="003C069F"/>
    <w:rsid w:val="003D13FF"/>
    <w:rsid w:val="003E2197"/>
    <w:rsid w:val="003E5366"/>
    <w:rsid w:val="00404AE4"/>
    <w:rsid w:val="00413D0B"/>
    <w:rsid w:val="0042370F"/>
    <w:rsid w:val="00423BD7"/>
    <w:rsid w:val="00424A73"/>
    <w:rsid w:val="00426AA5"/>
    <w:rsid w:val="00430BCE"/>
    <w:rsid w:val="00430F16"/>
    <w:rsid w:val="00441023"/>
    <w:rsid w:val="00444FC4"/>
    <w:rsid w:val="0046742F"/>
    <w:rsid w:val="00476A46"/>
    <w:rsid w:val="00481043"/>
    <w:rsid w:val="00484A94"/>
    <w:rsid w:val="00490DDC"/>
    <w:rsid w:val="004A4D98"/>
    <w:rsid w:val="004A683B"/>
    <w:rsid w:val="004B6BF5"/>
    <w:rsid w:val="004C71B1"/>
    <w:rsid w:val="004E39BB"/>
    <w:rsid w:val="004F72EB"/>
    <w:rsid w:val="0050563B"/>
    <w:rsid w:val="00505837"/>
    <w:rsid w:val="00522181"/>
    <w:rsid w:val="005432A3"/>
    <w:rsid w:val="00547A4A"/>
    <w:rsid w:val="00553DE2"/>
    <w:rsid w:val="00555097"/>
    <w:rsid w:val="0055706C"/>
    <w:rsid w:val="00581F8B"/>
    <w:rsid w:val="00591DA5"/>
    <w:rsid w:val="005A1418"/>
    <w:rsid w:val="005B212C"/>
    <w:rsid w:val="005C3FAF"/>
    <w:rsid w:val="005C467B"/>
    <w:rsid w:val="005D455C"/>
    <w:rsid w:val="005E161D"/>
    <w:rsid w:val="005F183A"/>
    <w:rsid w:val="005F273A"/>
    <w:rsid w:val="0060374F"/>
    <w:rsid w:val="00611F6A"/>
    <w:rsid w:val="00615448"/>
    <w:rsid w:val="00635588"/>
    <w:rsid w:val="0065000C"/>
    <w:rsid w:val="0065598A"/>
    <w:rsid w:val="00670585"/>
    <w:rsid w:val="0067692F"/>
    <w:rsid w:val="006775A8"/>
    <w:rsid w:val="00692910"/>
    <w:rsid w:val="006C5CB6"/>
    <w:rsid w:val="006C7C5D"/>
    <w:rsid w:val="006D6A88"/>
    <w:rsid w:val="006D7BBE"/>
    <w:rsid w:val="006E6A98"/>
    <w:rsid w:val="00701A25"/>
    <w:rsid w:val="00725A8D"/>
    <w:rsid w:val="00733887"/>
    <w:rsid w:val="00735859"/>
    <w:rsid w:val="00737083"/>
    <w:rsid w:val="007567B7"/>
    <w:rsid w:val="00761054"/>
    <w:rsid w:val="007669AF"/>
    <w:rsid w:val="00771694"/>
    <w:rsid w:val="007765EC"/>
    <w:rsid w:val="00777B84"/>
    <w:rsid w:val="00785717"/>
    <w:rsid w:val="007B4F81"/>
    <w:rsid w:val="007B5E07"/>
    <w:rsid w:val="007C3CFB"/>
    <w:rsid w:val="007D4AF0"/>
    <w:rsid w:val="007E026B"/>
    <w:rsid w:val="007E0CDB"/>
    <w:rsid w:val="007E3469"/>
    <w:rsid w:val="007E76DF"/>
    <w:rsid w:val="00802025"/>
    <w:rsid w:val="00813E86"/>
    <w:rsid w:val="00816D82"/>
    <w:rsid w:val="00831164"/>
    <w:rsid w:val="00835BB5"/>
    <w:rsid w:val="008618E6"/>
    <w:rsid w:val="008629DA"/>
    <w:rsid w:val="008715FE"/>
    <w:rsid w:val="00872E88"/>
    <w:rsid w:val="00883CC9"/>
    <w:rsid w:val="008A452C"/>
    <w:rsid w:val="008C3380"/>
    <w:rsid w:val="008C5213"/>
    <w:rsid w:val="008E17A1"/>
    <w:rsid w:val="008E4B1F"/>
    <w:rsid w:val="008E4B65"/>
    <w:rsid w:val="008E4B9B"/>
    <w:rsid w:val="00912F42"/>
    <w:rsid w:val="009155E7"/>
    <w:rsid w:val="009231D1"/>
    <w:rsid w:val="00924132"/>
    <w:rsid w:val="009260BA"/>
    <w:rsid w:val="0093650F"/>
    <w:rsid w:val="00942A92"/>
    <w:rsid w:val="00943ED5"/>
    <w:rsid w:val="0094536B"/>
    <w:rsid w:val="0096334C"/>
    <w:rsid w:val="00964744"/>
    <w:rsid w:val="00966C3F"/>
    <w:rsid w:val="00967CB0"/>
    <w:rsid w:val="00973A49"/>
    <w:rsid w:val="00973E2D"/>
    <w:rsid w:val="00984BB9"/>
    <w:rsid w:val="009A023E"/>
    <w:rsid w:val="009A403F"/>
    <w:rsid w:val="009A40E1"/>
    <w:rsid w:val="009B00B1"/>
    <w:rsid w:val="009B1DC3"/>
    <w:rsid w:val="009B207D"/>
    <w:rsid w:val="009F50D7"/>
    <w:rsid w:val="009F6C27"/>
    <w:rsid w:val="00A10F08"/>
    <w:rsid w:val="00A11F93"/>
    <w:rsid w:val="00A1571C"/>
    <w:rsid w:val="00A232F8"/>
    <w:rsid w:val="00A33072"/>
    <w:rsid w:val="00A44258"/>
    <w:rsid w:val="00A54FEB"/>
    <w:rsid w:val="00A60F73"/>
    <w:rsid w:val="00A71FA5"/>
    <w:rsid w:val="00A85580"/>
    <w:rsid w:val="00A9571A"/>
    <w:rsid w:val="00AA475B"/>
    <w:rsid w:val="00AE4363"/>
    <w:rsid w:val="00B06622"/>
    <w:rsid w:val="00B40032"/>
    <w:rsid w:val="00B53FE2"/>
    <w:rsid w:val="00B565B3"/>
    <w:rsid w:val="00B62240"/>
    <w:rsid w:val="00B63951"/>
    <w:rsid w:val="00B85015"/>
    <w:rsid w:val="00B9542F"/>
    <w:rsid w:val="00B96155"/>
    <w:rsid w:val="00B974AE"/>
    <w:rsid w:val="00BA5A30"/>
    <w:rsid w:val="00BA63D1"/>
    <w:rsid w:val="00BC22E7"/>
    <w:rsid w:val="00BC39AE"/>
    <w:rsid w:val="00BC58AA"/>
    <w:rsid w:val="00BC5AE5"/>
    <w:rsid w:val="00BD04A4"/>
    <w:rsid w:val="00BD706E"/>
    <w:rsid w:val="00C0262C"/>
    <w:rsid w:val="00C115EA"/>
    <w:rsid w:val="00C407F3"/>
    <w:rsid w:val="00C55FE1"/>
    <w:rsid w:val="00C71C6A"/>
    <w:rsid w:val="00C7444C"/>
    <w:rsid w:val="00CA190A"/>
    <w:rsid w:val="00CA53E5"/>
    <w:rsid w:val="00CB30DC"/>
    <w:rsid w:val="00CB7F90"/>
    <w:rsid w:val="00CD0C87"/>
    <w:rsid w:val="00CD39BF"/>
    <w:rsid w:val="00CF1AC8"/>
    <w:rsid w:val="00CF4289"/>
    <w:rsid w:val="00D02F84"/>
    <w:rsid w:val="00D17DD0"/>
    <w:rsid w:val="00D21298"/>
    <w:rsid w:val="00D34A9B"/>
    <w:rsid w:val="00D53FDE"/>
    <w:rsid w:val="00D577E8"/>
    <w:rsid w:val="00D676C7"/>
    <w:rsid w:val="00D71DF9"/>
    <w:rsid w:val="00D85A44"/>
    <w:rsid w:val="00D91902"/>
    <w:rsid w:val="00DA6D02"/>
    <w:rsid w:val="00DB42C1"/>
    <w:rsid w:val="00DC4226"/>
    <w:rsid w:val="00DC7E74"/>
    <w:rsid w:val="00DD337B"/>
    <w:rsid w:val="00DE35B0"/>
    <w:rsid w:val="00DE655A"/>
    <w:rsid w:val="00E0034C"/>
    <w:rsid w:val="00E209E6"/>
    <w:rsid w:val="00E31BD6"/>
    <w:rsid w:val="00E40D1D"/>
    <w:rsid w:val="00E71B16"/>
    <w:rsid w:val="00E760B0"/>
    <w:rsid w:val="00E77C76"/>
    <w:rsid w:val="00E9135A"/>
    <w:rsid w:val="00E91684"/>
    <w:rsid w:val="00E94126"/>
    <w:rsid w:val="00EA25D9"/>
    <w:rsid w:val="00EA6DB4"/>
    <w:rsid w:val="00EB2E79"/>
    <w:rsid w:val="00EC3B1D"/>
    <w:rsid w:val="00ED560D"/>
    <w:rsid w:val="00F23399"/>
    <w:rsid w:val="00F234D8"/>
    <w:rsid w:val="00F2447F"/>
    <w:rsid w:val="00F31363"/>
    <w:rsid w:val="00F31D7C"/>
    <w:rsid w:val="00F35D0A"/>
    <w:rsid w:val="00F56819"/>
    <w:rsid w:val="00F5686C"/>
    <w:rsid w:val="00F64D40"/>
    <w:rsid w:val="00F71B9E"/>
    <w:rsid w:val="00F924AA"/>
    <w:rsid w:val="00F97F66"/>
    <w:rsid w:val="00FA11CF"/>
    <w:rsid w:val="00FA4797"/>
    <w:rsid w:val="00FA6E00"/>
    <w:rsid w:val="00FB19E8"/>
    <w:rsid w:val="00FC3919"/>
    <w:rsid w:val="00FC4B15"/>
    <w:rsid w:val="00FC6957"/>
    <w:rsid w:val="00FD595F"/>
    <w:rsid w:val="00FF13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D9DB"/>
  <w15:chartTrackingRefBased/>
  <w15:docId w15:val="{8B83AD76-48AA-4D2B-8002-0623E22A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83A"/>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9"/>
    <w:pPr>
      <w:bidi/>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015E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015ED9"/>
    <w:pPr>
      <w:tabs>
        <w:tab w:val="center" w:pos="4320"/>
        <w:tab w:val="right" w:pos="8640"/>
      </w:tabs>
      <w:spacing w:after="0" w:line="240" w:lineRule="auto"/>
    </w:pPr>
  </w:style>
  <w:style w:type="character" w:customStyle="1" w:styleId="FooterChar">
    <w:name w:val="Footer Char"/>
    <w:basedOn w:val="DefaultParagraphFont"/>
    <w:link w:val="Footer"/>
    <w:uiPriority w:val="99"/>
    <w:rsid w:val="00015ED9"/>
    <w:rPr>
      <w:lang w:val="en-US"/>
    </w:rPr>
  </w:style>
  <w:style w:type="character" w:styleId="CommentReference">
    <w:name w:val="annotation reference"/>
    <w:basedOn w:val="DefaultParagraphFont"/>
    <w:uiPriority w:val="99"/>
    <w:semiHidden/>
    <w:unhideWhenUsed/>
    <w:rsid w:val="00015ED9"/>
    <w:rPr>
      <w:sz w:val="16"/>
      <w:szCs w:val="16"/>
    </w:rPr>
  </w:style>
  <w:style w:type="paragraph" w:styleId="CommentText">
    <w:name w:val="annotation text"/>
    <w:basedOn w:val="Normal"/>
    <w:link w:val="CommentTextChar"/>
    <w:uiPriority w:val="99"/>
    <w:semiHidden/>
    <w:unhideWhenUsed/>
    <w:rsid w:val="00015ED9"/>
    <w:pPr>
      <w:spacing w:line="240" w:lineRule="auto"/>
    </w:pPr>
    <w:rPr>
      <w:sz w:val="20"/>
      <w:szCs w:val="20"/>
    </w:rPr>
  </w:style>
  <w:style w:type="character" w:customStyle="1" w:styleId="CommentTextChar">
    <w:name w:val="Comment Text Char"/>
    <w:basedOn w:val="DefaultParagraphFont"/>
    <w:link w:val="CommentText"/>
    <w:uiPriority w:val="99"/>
    <w:semiHidden/>
    <w:rsid w:val="00015ED9"/>
    <w:rPr>
      <w:sz w:val="20"/>
      <w:szCs w:val="20"/>
      <w:lang w:val="en-US"/>
    </w:rPr>
  </w:style>
  <w:style w:type="paragraph" w:styleId="BalloonText">
    <w:name w:val="Balloon Text"/>
    <w:basedOn w:val="Normal"/>
    <w:link w:val="BalloonTextChar"/>
    <w:uiPriority w:val="99"/>
    <w:semiHidden/>
    <w:unhideWhenUsed/>
    <w:rsid w:val="00015E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ED9"/>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9820">
      <w:bodyDiv w:val="1"/>
      <w:marLeft w:val="0"/>
      <w:marRight w:val="0"/>
      <w:marTop w:val="0"/>
      <w:marBottom w:val="0"/>
      <w:divBdr>
        <w:top w:val="none" w:sz="0" w:space="0" w:color="auto"/>
        <w:left w:val="none" w:sz="0" w:space="0" w:color="auto"/>
        <w:bottom w:val="none" w:sz="0" w:space="0" w:color="auto"/>
        <w:right w:val="none" w:sz="0" w:space="0" w:color="auto"/>
      </w:divBdr>
    </w:div>
    <w:div w:id="177782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1465</Words>
  <Characters>8353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lenovo</cp:lastModifiedBy>
  <cp:revision>8</cp:revision>
  <cp:lastPrinted>2024-08-02T09:14:00Z</cp:lastPrinted>
  <dcterms:created xsi:type="dcterms:W3CDTF">2024-08-02T08:48:00Z</dcterms:created>
  <dcterms:modified xsi:type="dcterms:W3CDTF">2024-08-02T09:14:00Z</dcterms:modified>
</cp:coreProperties>
</file>