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F38" w:rsidRPr="00987744" w:rsidRDefault="00220F38" w:rsidP="00220F38">
      <w:pPr>
        <w:spacing w:after="0" w:line="240" w:lineRule="auto"/>
        <w:ind w:left="800"/>
        <w:jc w:val="center"/>
        <w:rPr>
          <w:rFonts w:ascii="Times New Roman" w:eastAsia="Times New Roman" w:hAnsi="Times New Roman"/>
          <w:b/>
          <w:sz w:val="24"/>
          <w:szCs w:val="24"/>
          <w:lang w:eastAsia="en-US"/>
        </w:rPr>
      </w:pPr>
      <w:r w:rsidRPr="00987744">
        <w:rPr>
          <w:rFonts w:ascii="Times New Roman" w:eastAsia="Times New Roman" w:hAnsi="Times New Roman"/>
          <w:b/>
          <w:sz w:val="24"/>
          <w:szCs w:val="24"/>
          <w:lang w:eastAsia="en-US"/>
        </w:rPr>
        <w:t>FORM THREE MA</w:t>
      </w:r>
      <w:r>
        <w:rPr>
          <w:rFonts w:ascii="Times New Roman" w:eastAsia="Times New Roman" w:hAnsi="Times New Roman"/>
          <w:b/>
          <w:sz w:val="24"/>
          <w:szCs w:val="24"/>
          <w:lang w:eastAsia="en-US"/>
        </w:rPr>
        <w:t>R</w:t>
      </w:r>
      <w:r w:rsidRPr="00987744">
        <w:rPr>
          <w:rFonts w:ascii="Times New Roman" w:eastAsia="Times New Roman" w:hAnsi="Times New Roman"/>
          <w:b/>
          <w:sz w:val="24"/>
          <w:szCs w:val="24"/>
          <w:lang w:eastAsia="en-US"/>
        </w:rPr>
        <w:t>KING SCHEME</w:t>
      </w:r>
    </w:p>
    <w:p w:rsidR="00220F38" w:rsidRPr="00987744" w:rsidRDefault="00220F38" w:rsidP="00220F38">
      <w:pPr>
        <w:spacing w:after="0" w:line="240" w:lineRule="auto"/>
        <w:jc w:val="center"/>
        <w:rPr>
          <w:rFonts w:ascii="Times New Roman" w:eastAsia="Times New Roman" w:hAnsi="Times New Roman"/>
          <w:sz w:val="24"/>
          <w:szCs w:val="24"/>
          <w:lang w:eastAsia="en-US"/>
        </w:rPr>
      </w:pPr>
      <w:r w:rsidRPr="00987744">
        <w:rPr>
          <w:rFonts w:ascii="Times New Roman" w:eastAsia="Times New Roman" w:hAnsi="Times New Roman"/>
          <w:b/>
          <w:sz w:val="24"/>
          <w:szCs w:val="24"/>
          <w:lang w:eastAsia="en-US"/>
        </w:rPr>
        <w:t>COMMERCE</w:t>
      </w:r>
    </w:p>
    <w:p w:rsidR="00220F38" w:rsidRPr="00987744" w:rsidRDefault="00220F38" w:rsidP="00220F38">
      <w:pPr>
        <w:spacing w:after="160" w:line="259" w:lineRule="auto"/>
        <w:jc w:val="center"/>
        <w:rPr>
          <w:rFonts w:ascii="Times New Roman" w:eastAsia="Calibri" w:hAnsi="Times New Roman"/>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1 mark@ = 15 marks.</w:t>
      </w:r>
    </w:p>
    <w:tbl>
      <w:tblPr>
        <w:tblStyle w:val="TableGrid1"/>
        <w:tblW w:w="0" w:type="auto"/>
        <w:tblInd w:w="360" w:type="dxa"/>
        <w:tblLook w:val="04A0" w:firstRow="1" w:lastRow="0" w:firstColumn="1" w:lastColumn="0" w:noHBand="0" w:noVBand="1"/>
      </w:tblPr>
      <w:tblGrid>
        <w:gridCol w:w="612"/>
        <w:gridCol w:w="612"/>
        <w:gridCol w:w="613"/>
        <w:gridCol w:w="612"/>
        <w:gridCol w:w="612"/>
        <w:gridCol w:w="612"/>
        <w:gridCol w:w="616"/>
        <w:gridCol w:w="619"/>
        <w:gridCol w:w="612"/>
        <w:gridCol w:w="611"/>
        <w:gridCol w:w="613"/>
        <w:gridCol w:w="617"/>
        <w:gridCol w:w="620"/>
        <w:gridCol w:w="619"/>
        <w:gridCol w:w="616"/>
      </w:tblGrid>
      <w:tr w:rsidR="00220F38" w:rsidRPr="00987744" w:rsidTr="002A610D">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iii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iv</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v</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vi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vii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viii</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ix</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xi</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xii</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xiii</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xiv</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xv</w:t>
            </w:r>
          </w:p>
        </w:tc>
      </w:tr>
      <w:tr w:rsidR="00220F38" w:rsidRPr="00987744" w:rsidTr="002A610D">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B</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D</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D</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D</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E</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B</w:t>
            </w:r>
          </w:p>
        </w:tc>
        <w:tc>
          <w:tcPr>
            <w:tcW w:w="623"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B</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B</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w:t>
            </w:r>
          </w:p>
        </w:tc>
        <w:tc>
          <w:tcPr>
            <w:tcW w:w="624"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B</w:t>
            </w:r>
          </w:p>
        </w:tc>
      </w:tr>
    </w:tbl>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sz w:val="24"/>
          <w:szCs w:val="24"/>
          <w:lang w:eastAsia="en-US"/>
        </w:rPr>
      </w:pPr>
      <w:r w:rsidRPr="00987744">
        <w:rPr>
          <w:rFonts w:ascii="Times New Roman" w:eastAsia="Calibri" w:hAnsi="Times New Roman"/>
          <w:b/>
          <w:sz w:val="24"/>
          <w:szCs w:val="24"/>
          <w:lang w:eastAsia="en-US"/>
        </w:rPr>
        <w:t>1 mark@ = 5 marks</w:t>
      </w:r>
      <w:r w:rsidRPr="00987744">
        <w:rPr>
          <w:rFonts w:ascii="Times New Roman" w:eastAsia="Calibri" w:hAnsi="Times New Roman"/>
          <w:sz w:val="24"/>
          <w:szCs w:val="24"/>
          <w:lang w:eastAsia="en-US"/>
        </w:rPr>
        <w:t>.</w:t>
      </w:r>
    </w:p>
    <w:tbl>
      <w:tblPr>
        <w:tblStyle w:val="TableGrid1"/>
        <w:tblW w:w="0" w:type="auto"/>
        <w:tblInd w:w="360" w:type="dxa"/>
        <w:tblLook w:val="04A0" w:firstRow="1" w:lastRow="0" w:firstColumn="1" w:lastColumn="0" w:noHBand="0" w:noVBand="1"/>
      </w:tblPr>
      <w:tblGrid>
        <w:gridCol w:w="1551"/>
        <w:gridCol w:w="1532"/>
        <w:gridCol w:w="1532"/>
        <w:gridCol w:w="1533"/>
        <w:gridCol w:w="1534"/>
        <w:gridCol w:w="1534"/>
      </w:tblGrid>
      <w:tr w:rsidR="00220F38" w:rsidRPr="00987744" w:rsidTr="002A610D">
        <w:tc>
          <w:tcPr>
            <w:tcW w:w="1558"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COLUMN A</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i</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ii</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iii</w:t>
            </w:r>
          </w:p>
        </w:tc>
        <w:tc>
          <w:tcPr>
            <w:tcW w:w="1559"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iv</w:t>
            </w:r>
          </w:p>
        </w:tc>
        <w:tc>
          <w:tcPr>
            <w:tcW w:w="1559"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v</w:t>
            </w:r>
          </w:p>
        </w:tc>
      </w:tr>
      <w:tr w:rsidR="00220F38" w:rsidRPr="00987744" w:rsidTr="002A610D">
        <w:tc>
          <w:tcPr>
            <w:tcW w:w="1558" w:type="dxa"/>
          </w:tcPr>
          <w:p w:rsidR="00220F38" w:rsidRPr="00987744" w:rsidRDefault="00220F38" w:rsidP="002A610D">
            <w:pPr>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COLUMN B</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F</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C</w:t>
            </w:r>
          </w:p>
        </w:tc>
        <w:tc>
          <w:tcPr>
            <w:tcW w:w="1558"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H</w:t>
            </w:r>
          </w:p>
        </w:tc>
        <w:tc>
          <w:tcPr>
            <w:tcW w:w="1559"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E</w:t>
            </w:r>
          </w:p>
        </w:tc>
        <w:tc>
          <w:tcPr>
            <w:tcW w:w="1559" w:type="dxa"/>
          </w:tcPr>
          <w:p w:rsidR="00220F38" w:rsidRPr="00987744" w:rsidRDefault="00220F38" w:rsidP="002A610D">
            <w:pPr>
              <w:contextualSpacing/>
              <w:jc w:val="center"/>
              <w:rPr>
                <w:rFonts w:ascii="Times New Roman" w:eastAsia="Calibri" w:hAnsi="Times New Roman"/>
                <w:sz w:val="24"/>
                <w:szCs w:val="24"/>
                <w:lang w:eastAsia="en-US"/>
              </w:rPr>
            </w:pPr>
            <w:r w:rsidRPr="00987744">
              <w:rPr>
                <w:rFonts w:ascii="Times New Roman" w:eastAsia="Calibri" w:hAnsi="Times New Roman"/>
                <w:sz w:val="24"/>
                <w:szCs w:val="24"/>
                <w:lang w:eastAsia="en-US"/>
              </w:rPr>
              <w:t>G</w:t>
            </w:r>
          </w:p>
        </w:tc>
      </w:tr>
    </w:tbl>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 xml:space="preserve">(a) The diagram above portrays a change in demand where by a greater or small change in demanded caused by other factors rather than price. Shift from 0QE to 0Q1 shows the decrease in demand while shift from 0QE to 0Q2 shows the increase in demand </w:t>
      </w:r>
      <w:r w:rsidRPr="00987744">
        <w:rPr>
          <w:rFonts w:ascii="Times New Roman" w:eastAsia="Calibri" w:hAnsi="Times New Roman"/>
          <w:b/>
          <w:sz w:val="24"/>
          <w:szCs w:val="24"/>
          <w:lang w:eastAsia="en-US"/>
        </w:rPr>
        <w:t>(5 marks).</w:t>
      </w:r>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 xml:space="preserve">(b) </w:t>
      </w:r>
      <w:r w:rsidRPr="00987744">
        <w:rPr>
          <w:rFonts w:ascii="Times New Roman" w:eastAsia="Calibri" w:hAnsi="Times New Roman"/>
          <w:b/>
          <w:sz w:val="24"/>
          <w:szCs w:val="24"/>
          <w:lang w:eastAsia="en-US"/>
        </w:rPr>
        <w:t>1 mark@ = 5 marks</w:t>
      </w:r>
      <w:r w:rsidRPr="00987744">
        <w:rPr>
          <w:rFonts w:ascii="Times New Roman" w:eastAsia="Calibri" w:hAnsi="Times New Roman"/>
          <w:sz w:val="24"/>
          <w:szCs w:val="24"/>
          <w:lang w:eastAsia="en-US"/>
        </w:rPr>
        <w:t>.</w:t>
      </w:r>
    </w:p>
    <w:p w:rsidR="00220F38" w:rsidRPr="00987744" w:rsidRDefault="00220F38" w:rsidP="00220F38">
      <w:pPr>
        <w:numPr>
          <w:ilvl w:val="0"/>
          <w:numId w:val="2"/>
        </w:numPr>
        <w:spacing w:after="160" w:line="259" w:lineRule="auto"/>
        <w:contextualSpacing/>
        <w:rPr>
          <w:rFonts w:ascii="Times New Roman" w:eastAsia="Calibri" w:hAnsi="Times New Roman"/>
          <w:sz w:val="24"/>
          <w:szCs w:val="24"/>
          <w:lang w:eastAsia="en-US"/>
        </w:rPr>
      </w:pPr>
      <w:r w:rsidRPr="00987744">
        <w:rPr>
          <w:rFonts w:ascii="Times New Roman" w:eastAsia="Calibri" w:hAnsi="Times New Roman"/>
          <w:b/>
          <w:sz w:val="24"/>
          <w:szCs w:val="24"/>
          <w:lang w:eastAsia="en-US"/>
        </w:rPr>
        <w:t>Change in taste and fashion</w:t>
      </w:r>
      <w:r w:rsidRPr="00987744">
        <w:rPr>
          <w:rFonts w:ascii="Times New Roman" w:eastAsia="Calibri" w:hAnsi="Times New Roman"/>
          <w:sz w:val="24"/>
          <w:szCs w:val="24"/>
          <w:lang w:eastAsia="en-US"/>
        </w:rPr>
        <w:t>.</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Customers influenced by the fashion of a particular good or a taste of that product. For example, if previously customers demand Mo pineapple later a producer decides to introduce Mo orange. Floods of customer will shift to a new product results to the decrease in demand of formal product.</w:t>
      </w:r>
    </w:p>
    <w:p w:rsidR="00220F38" w:rsidRPr="00987744" w:rsidRDefault="00220F38" w:rsidP="00220F38">
      <w:pPr>
        <w:numPr>
          <w:ilvl w:val="0"/>
          <w:numId w:val="2"/>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Change in climatic conditions.</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If the climate is favorable for the consumption of a particular commodity, the demand of that commodity will increase. For example, during rainy season demand for umbrella and rain boots increase and vice versa.</w:t>
      </w:r>
    </w:p>
    <w:p w:rsidR="00220F38" w:rsidRPr="00987744" w:rsidRDefault="00220F38" w:rsidP="00220F38">
      <w:pPr>
        <w:numPr>
          <w:ilvl w:val="0"/>
          <w:numId w:val="2"/>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Expectation of further change in price.</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Consumers affected by the expectation over the increase or decrease in price. This results to the change in demand. For example, if consumers expect future rise in price they will increase current purchasing power.</w:t>
      </w:r>
    </w:p>
    <w:p w:rsidR="00220F38" w:rsidRPr="00987744" w:rsidRDefault="00220F38" w:rsidP="00220F38">
      <w:pPr>
        <w:numPr>
          <w:ilvl w:val="0"/>
          <w:numId w:val="2"/>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Change in population.</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proofErr w:type="gramStart"/>
      <w:r w:rsidRPr="00987744">
        <w:rPr>
          <w:rFonts w:ascii="Times New Roman" w:eastAsia="Calibri" w:hAnsi="Times New Roman"/>
          <w:sz w:val="24"/>
          <w:szCs w:val="24"/>
          <w:lang w:eastAsia="en-US"/>
        </w:rPr>
        <w:t>A change in in population affect</w:t>
      </w:r>
      <w:proofErr w:type="gramEnd"/>
      <w:r w:rsidRPr="00987744">
        <w:rPr>
          <w:rFonts w:ascii="Times New Roman" w:eastAsia="Calibri" w:hAnsi="Times New Roman"/>
          <w:sz w:val="24"/>
          <w:szCs w:val="24"/>
          <w:lang w:eastAsia="en-US"/>
        </w:rPr>
        <w:t xml:space="preserve"> demand of a particular commodity. For example, if a family previously had 3 members and their daily consumption is 3 kg when the family will increase to ten members also their demand on that commodity will increase and vice versa.</w:t>
      </w:r>
    </w:p>
    <w:p w:rsidR="00220F38" w:rsidRPr="00987744" w:rsidRDefault="00220F38" w:rsidP="00220F38">
      <w:pPr>
        <w:numPr>
          <w:ilvl w:val="0"/>
          <w:numId w:val="2"/>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Change in consumer’s income.</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proofErr w:type="gramStart"/>
      <w:r w:rsidRPr="00987744">
        <w:rPr>
          <w:rFonts w:ascii="Times New Roman" w:eastAsia="Calibri" w:hAnsi="Times New Roman"/>
          <w:sz w:val="24"/>
          <w:szCs w:val="24"/>
          <w:lang w:eastAsia="en-US"/>
        </w:rPr>
        <w:t>The higher the income of a person the higher the demand of a commodity and vice versa as the results of increasing or decreasing in purchasing power.</w:t>
      </w:r>
      <w:proofErr w:type="gramEnd"/>
    </w:p>
    <w:p w:rsidR="00220F38" w:rsidRPr="00987744" w:rsidRDefault="00220F38" w:rsidP="00220F38">
      <w:pPr>
        <w:numPr>
          <w:ilvl w:val="0"/>
          <w:numId w:val="2"/>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Change in price of a substitute commodity.</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When a commodity related price increase a number of consumers shift to its substitute, hence increase in demand of a substitute commodity.</w:t>
      </w: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p>
    <w:p w:rsidR="00220F38" w:rsidRDefault="00220F38" w:rsidP="00220F38">
      <w:pPr>
        <w:spacing w:after="160" w:line="259" w:lineRule="auto"/>
        <w:ind w:left="1080"/>
        <w:contextualSpacing/>
        <w:rPr>
          <w:rFonts w:ascii="Times New Roman" w:eastAsia="Calibri" w:hAnsi="Times New Roman"/>
          <w:sz w:val="24"/>
          <w:szCs w:val="24"/>
          <w:lang w:eastAsia="en-US"/>
        </w:rPr>
      </w:pPr>
    </w:p>
    <w:p w:rsidR="00CF7601" w:rsidRPr="00987744" w:rsidRDefault="00CF7601" w:rsidP="00220F38">
      <w:pPr>
        <w:spacing w:after="160" w:line="259" w:lineRule="auto"/>
        <w:ind w:left="1080"/>
        <w:contextualSpacing/>
        <w:rPr>
          <w:rFonts w:ascii="Times New Roman" w:eastAsia="Calibri" w:hAnsi="Times New Roman"/>
          <w:sz w:val="24"/>
          <w:szCs w:val="24"/>
          <w:lang w:eastAsia="en-US"/>
        </w:rPr>
      </w:pPr>
    </w:p>
    <w:p w:rsidR="00220F38" w:rsidRPr="00987744" w:rsidRDefault="00220F38" w:rsidP="00220F38">
      <w:pPr>
        <w:spacing w:after="160" w:line="259" w:lineRule="auto"/>
        <w:ind w:left="1080"/>
        <w:contextualSpacing/>
        <w:rPr>
          <w:rFonts w:ascii="Times New Roman" w:eastAsia="Calibri"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lastRenderedPageBreak/>
        <w:t>2 marks@ = 10 marks.</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Nature and value of the security.</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 good security should be durable in nature, transferable and a real property of the borrower. Its value should be higher than the amount of loan needed.</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Customer’s characteristics.</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 borrower should be physical and mental fit to be qualified as a loan beneficiary.</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Purpose and amount of loan.</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 borrower should state the amount of the loan needed and the purpose in which money borrowed should be used for productive activities such as business.</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Prospects of repayments.</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 borrower should state ways on how he/ she will be able to return back the amount borrowed. He/ she should state the proper methodology of loan recovery.</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proofErr w:type="gramStart"/>
      <w:r w:rsidRPr="00987744">
        <w:rPr>
          <w:rFonts w:ascii="Times New Roman" w:eastAsia="Calibri" w:hAnsi="Times New Roman"/>
          <w:b/>
          <w:sz w:val="24"/>
          <w:szCs w:val="24"/>
          <w:lang w:eastAsia="en-US"/>
        </w:rPr>
        <w:t>Customers</w:t>
      </w:r>
      <w:proofErr w:type="gramEnd"/>
      <w:r w:rsidRPr="00987744">
        <w:rPr>
          <w:rFonts w:ascii="Times New Roman" w:eastAsia="Calibri" w:hAnsi="Times New Roman"/>
          <w:b/>
          <w:sz w:val="24"/>
          <w:szCs w:val="24"/>
          <w:lang w:eastAsia="en-US"/>
        </w:rPr>
        <w:t xml:space="preserve"> financial position.</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Also customers financial position considered to check whether a borrower will be able to recover his/ her debtor depend on personal equity or not.</w:t>
      </w:r>
    </w:p>
    <w:p w:rsidR="00220F38" w:rsidRPr="00987744" w:rsidRDefault="00220F38" w:rsidP="00220F38">
      <w:pPr>
        <w:numPr>
          <w:ilvl w:val="0"/>
          <w:numId w:val="3"/>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Government monetary policies.</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Through central bank a government set monetary policies. Before granting a loan a bank consider expansionary and contractionary monetary policies as directed by central bank.</w:t>
      </w:r>
    </w:p>
    <w:p w:rsidR="00220F38" w:rsidRPr="00987744" w:rsidRDefault="00220F38" w:rsidP="00220F38">
      <w:pPr>
        <w:spacing w:after="160" w:line="259" w:lineRule="auto"/>
        <w:ind w:left="785"/>
        <w:contextualSpacing/>
        <w:rPr>
          <w:rFonts w:ascii="Times New Roman" w:eastAsia="Calibri"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b/>
          <w:sz w:val="24"/>
          <w:szCs w:val="24"/>
          <w:lang w:eastAsia="en-US"/>
        </w:rPr>
        <w:t>2 marks@ = 10 marks.</w:t>
      </w:r>
    </w:p>
    <w:p w:rsidR="00220F38" w:rsidRPr="00987744" w:rsidRDefault="00220F38" w:rsidP="00220F38">
      <w:pPr>
        <w:numPr>
          <w:ilvl w:val="0"/>
          <w:numId w:val="4"/>
        </w:numPr>
        <w:spacing w:after="160" w:line="259" w:lineRule="auto"/>
        <w:contextualSpacing/>
        <w:rPr>
          <w:rFonts w:ascii="Times New Roman" w:eastAsia="Calibri" w:hAnsi="Times New Roman"/>
          <w:sz w:val="24"/>
          <w:szCs w:val="24"/>
          <w:lang w:eastAsia="en-US"/>
        </w:rPr>
      </w:pPr>
      <w:r w:rsidRPr="00987744">
        <w:rPr>
          <w:rFonts w:ascii="Times New Roman" w:eastAsia="Calibri" w:hAnsi="Times New Roman"/>
          <w:b/>
          <w:sz w:val="24"/>
          <w:szCs w:val="24"/>
          <w:lang w:eastAsia="en-US"/>
        </w:rPr>
        <w:t>Time charter party</w:t>
      </w:r>
      <w:r w:rsidRPr="00987744">
        <w:rPr>
          <w:rFonts w:ascii="Times New Roman" w:eastAsia="Calibri" w:hAnsi="Times New Roman"/>
          <w:sz w:val="24"/>
          <w:szCs w:val="24"/>
          <w:lang w:eastAsia="en-US"/>
        </w:rPr>
        <w:t>; is the type of charter party where by a ship is hired for a specific period of time such as one month, six months etc.</w:t>
      </w:r>
    </w:p>
    <w:p w:rsidR="00220F38" w:rsidRPr="00987744" w:rsidRDefault="00220F38" w:rsidP="00220F38">
      <w:pPr>
        <w:pStyle w:val="ListParagraph"/>
        <w:numPr>
          <w:ilvl w:val="0"/>
          <w:numId w:val="4"/>
        </w:numPr>
        <w:spacing w:after="160" w:line="259" w:lineRule="auto"/>
        <w:rPr>
          <w:rFonts w:ascii="Times New Roman" w:eastAsia="Calibri" w:hAnsi="Times New Roman"/>
          <w:sz w:val="24"/>
          <w:szCs w:val="24"/>
          <w:lang w:eastAsia="en-US"/>
        </w:rPr>
      </w:pPr>
      <w:r w:rsidRPr="00987744">
        <w:rPr>
          <w:rFonts w:ascii="Times New Roman" w:eastAsia="Calibri" w:hAnsi="Times New Roman"/>
          <w:sz w:val="24"/>
          <w:szCs w:val="24"/>
          <w:lang w:eastAsia="en-US"/>
        </w:rPr>
        <w:t xml:space="preserve">Commercial banks; are financial institutions that provides services like loan, certificates of </w:t>
      </w:r>
      <w:proofErr w:type="spellStart"/>
      <w:r w:rsidRPr="00987744">
        <w:rPr>
          <w:rFonts w:ascii="Times New Roman" w:eastAsia="Calibri" w:hAnsi="Times New Roman"/>
          <w:sz w:val="24"/>
          <w:szCs w:val="24"/>
          <w:lang w:eastAsia="en-US"/>
        </w:rPr>
        <w:t>deposits</w:t>
      </w:r>
      <w:proofErr w:type="gramStart"/>
      <w:r w:rsidRPr="00987744">
        <w:rPr>
          <w:rFonts w:ascii="Times New Roman" w:eastAsia="Calibri" w:hAnsi="Times New Roman"/>
          <w:sz w:val="24"/>
          <w:szCs w:val="24"/>
          <w:lang w:eastAsia="en-US"/>
        </w:rPr>
        <w:t>,savings</w:t>
      </w:r>
      <w:proofErr w:type="spellEnd"/>
      <w:proofErr w:type="gramEnd"/>
      <w:r w:rsidRPr="00987744">
        <w:rPr>
          <w:rFonts w:ascii="Times New Roman" w:eastAsia="Calibri" w:hAnsi="Times New Roman"/>
          <w:sz w:val="24"/>
          <w:szCs w:val="24"/>
          <w:lang w:eastAsia="en-US"/>
        </w:rPr>
        <w:t xml:space="preserve"> bank accounts and bank overdraft.</w:t>
      </w:r>
    </w:p>
    <w:p w:rsidR="00220F38" w:rsidRPr="00987744" w:rsidRDefault="00220F38" w:rsidP="00220F38">
      <w:pPr>
        <w:spacing w:after="160" w:line="259" w:lineRule="auto"/>
        <w:ind w:left="40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c)  Branding; is a process of creating a distinct identity for a business in the mind of your target audience and consumer.</w:t>
      </w:r>
    </w:p>
    <w:p w:rsidR="00220F38" w:rsidRPr="00987744" w:rsidRDefault="00220F38" w:rsidP="00220F38">
      <w:pPr>
        <w:pStyle w:val="ListParagraph"/>
        <w:spacing w:after="160" w:line="259" w:lineRule="auto"/>
        <w:ind w:left="120"/>
        <w:rPr>
          <w:rFonts w:ascii="Times New Roman" w:eastAsia="Calibri" w:hAnsi="Times New Roman"/>
          <w:sz w:val="24"/>
          <w:szCs w:val="24"/>
          <w:lang w:eastAsia="en-US"/>
        </w:rPr>
      </w:pPr>
      <w:r w:rsidRPr="00987744">
        <w:rPr>
          <w:rFonts w:ascii="Times New Roman" w:eastAsia="Calibri" w:hAnsi="Times New Roman"/>
          <w:sz w:val="24"/>
          <w:szCs w:val="24"/>
          <w:lang w:eastAsia="en-US"/>
        </w:rPr>
        <w:t>d) Import quota; is a quantitative restrictions imposed on the free flow of goods in international trade.</w:t>
      </w:r>
    </w:p>
    <w:p w:rsidR="00220F38" w:rsidRPr="00987744" w:rsidRDefault="00220F38" w:rsidP="00220F38">
      <w:pPr>
        <w:spacing w:after="160" w:line="259" w:lineRule="auto"/>
        <w:ind w:left="12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e) Entrepreneurial external motivation; these are extrinsic factors which influence a behavior of an entrepreneur to do business.</w:t>
      </w:r>
    </w:p>
    <w:p w:rsidR="00220F38" w:rsidRPr="00987744" w:rsidRDefault="00220F38" w:rsidP="00220F38">
      <w:pPr>
        <w:spacing w:after="160" w:line="259" w:lineRule="auto"/>
        <w:ind w:left="720"/>
        <w:contextualSpacing/>
        <w:rPr>
          <w:rFonts w:ascii="Times New Roman" w:eastAsia="Calibri"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1/1/2018                  opening stock 1500.</w:t>
      </w:r>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roofErr w:type="gramStart"/>
      <w:r w:rsidRPr="00987744">
        <w:rPr>
          <w:rFonts w:ascii="Times New Roman" w:eastAsia="Calibri" w:hAnsi="Times New Roman"/>
          <w:sz w:val="24"/>
          <w:szCs w:val="24"/>
          <w:lang w:eastAsia="en-US"/>
        </w:rPr>
        <w:t>31/12/2018                  closing stock 1300.</w:t>
      </w:r>
      <w:proofErr w:type="gramEnd"/>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roofErr w:type="gramStart"/>
      <w:r w:rsidRPr="00987744">
        <w:rPr>
          <w:rFonts w:ascii="Times New Roman" w:eastAsia="Calibri" w:hAnsi="Times New Roman"/>
          <w:sz w:val="24"/>
          <w:szCs w:val="24"/>
          <w:lang w:eastAsia="en-US"/>
        </w:rPr>
        <w:t>Gross profit           3500.</w:t>
      </w:r>
      <w:proofErr w:type="gramEnd"/>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roofErr w:type="gramStart"/>
      <w:r w:rsidRPr="00987744">
        <w:rPr>
          <w:rFonts w:ascii="Times New Roman" w:eastAsia="Calibri" w:hAnsi="Times New Roman"/>
          <w:sz w:val="24"/>
          <w:szCs w:val="24"/>
          <w:lang w:eastAsia="en-US"/>
        </w:rPr>
        <w:t>Total expenses      1500.</w:t>
      </w:r>
      <w:proofErr w:type="gramEnd"/>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r w:rsidRPr="00987744">
        <w:rPr>
          <w:rFonts w:ascii="Times New Roman" w:eastAsia="Calibri" w:hAnsi="Times New Roman"/>
          <w:sz w:val="24"/>
          <w:szCs w:val="24"/>
          <w:lang w:eastAsia="en-US"/>
        </w:rPr>
        <w:t>Margin                   20%</w:t>
      </w:r>
    </w:p>
    <w:p w:rsidR="00220F38" w:rsidRPr="00987744" w:rsidRDefault="00220F38" w:rsidP="00220F38">
      <w:pPr>
        <w:spacing w:after="160" w:line="259" w:lineRule="auto"/>
        <w:ind w:left="360"/>
        <w:contextualSpacing/>
        <w:rPr>
          <w:rFonts w:ascii="Times New Roman" w:eastAsia="Calibri" w:hAnsi="Times New Roman"/>
          <w:sz w:val="24"/>
          <w:szCs w:val="24"/>
          <w:lang w:eastAsia="en-US"/>
        </w:rPr>
      </w:pPr>
    </w:p>
    <w:p w:rsidR="00220F38" w:rsidRPr="00987744" w:rsidRDefault="00220F38" w:rsidP="00220F38">
      <w:pPr>
        <w:numPr>
          <w:ilvl w:val="0"/>
          <w:numId w:val="5"/>
        </w:numPr>
        <w:spacing w:after="160" w:line="259" w:lineRule="auto"/>
        <w:contextualSpacing/>
        <w:rPr>
          <w:rFonts w:ascii="Times New Roman" w:eastAsia="Calibri" w:hAnsi="Times New Roman"/>
          <w:b/>
          <w:sz w:val="24"/>
          <w:szCs w:val="24"/>
          <w:lang w:eastAsia="en-US"/>
        </w:rPr>
      </w:pPr>
      <w:r w:rsidRPr="00987744">
        <w:rPr>
          <w:rFonts w:ascii="Times New Roman" w:eastAsia="Calibri" w:hAnsi="Times New Roman"/>
          <w:sz w:val="24"/>
          <w:szCs w:val="24"/>
          <w:lang w:eastAsia="en-US"/>
        </w:rPr>
        <w:t xml:space="preserve">Average stock </w:t>
      </w:r>
      <w:proofErr w:type="gramStart"/>
      <w:r w:rsidRPr="00987744">
        <w:rPr>
          <w:rFonts w:ascii="Times New Roman" w:eastAsia="Calibri" w:hAnsi="Times New Roman"/>
          <w:sz w:val="24"/>
          <w:szCs w:val="24"/>
          <w:lang w:eastAsia="en-US"/>
        </w:rPr>
        <w:t xml:space="preserve">= </w:t>
      </w:r>
      <w:proofErr w:type="gramEnd"/>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opening stock+closing stock.</m:t>
            </m:r>
          </m:num>
          <m:den>
            <m:r>
              <w:rPr>
                <w:rFonts w:ascii="Cambria Math" w:eastAsia="Calibri" w:hAnsi="Cambria Math"/>
                <w:sz w:val="24"/>
                <w:szCs w:val="24"/>
                <w:lang w:eastAsia="en-US"/>
              </w:rPr>
              <m:t>2</m:t>
            </m:r>
          </m:den>
        </m:f>
      </m:oMath>
      <w:r w:rsidRPr="00987744">
        <w:rPr>
          <w:rFonts w:ascii="Times New Roman" w:hAnsi="Times New Roman"/>
          <w:sz w:val="24"/>
          <w:szCs w:val="24"/>
          <w:lang w:eastAsia="en-US"/>
        </w:rPr>
        <w:t xml:space="preserve">.    </w:t>
      </w:r>
      <w:r w:rsidRPr="00987744">
        <w:rPr>
          <w:rFonts w:ascii="Times New Roman" w:hAnsi="Times New Roman"/>
          <w:b/>
          <w:sz w:val="24"/>
          <w:szCs w:val="24"/>
          <w:lang w:eastAsia="en-US"/>
        </w:rPr>
        <w:t>(1 mark)</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Average stock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1500+1300.</m:t>
            </m:r>
          </m:num>
          <m:den>
            <m:r>
              <w:rPr>
                <w:rFonts w:ascii="Cambria Math" w:eastAsia="Calibri" w:hAnsi="Cambria Math"/>
                <w:sz w:val="24"/>
                <w:szCs w:val="24"/>
                <w:lang w:eastAsia="en-US"/>
              </w:rPr>
              <m:t>2</m:t>
            </m:r>
          </m:den>
        </m:f>
      </m:oMath>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Average stock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2800</m:t>
            </m:r>
          </m:num>
          <m:den>
            <m:r>
              <w:rPr>
                <w:rFonts w:ascii="Cambria Math" w:eastAsia="Calibri" w:hAnsi="Cambria Math"/>
                <w:sz w:val="24"/>
                <w:szCs w:val="24"/>
                <w:lang w:eastAsia="en-US"/>
              </w:rPr>
              <m:t>2</m:t>
            </m:r>
          </m:den>
        </m:f>
      </m:oMath>
      <w:r w:rsidRPr="00987744">
        <w:rPr>
          <w:rFonts w:ascii="Times New Roman" w:hAnsi="Times New Roman"/>
          <w:sz w:val="24"/>
          <w:szCs w:val="24"/>
          <w:lang w:eastAsia="en-US"/>
        </w:rPr>
        <w:t xml:space="preserve"> = 1400.                           </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Average stock is 1400                                     </w:t>
      </w:r>
      <w:r w:rsidRPr="00987744">
        <w:rPr>
          <w:rFonts w:ascii="Times New Roman" w:hAnsi="Times New Roman"/>
          <w:b/>
          <w:sz w:val="24"/>
          <w:szCs w:val="24"/>
          <w:lang w:eastAsia="en-US"/>
        </w:rPr>
        <w:t xml:space="preserve">(1 </w:t>
      </w:r>
      <w:proofErr w:type="gramStart"/>
      <w:r w:rsidRPr="00987744">
        <w:rPr>
          <w:rFonts w:ascii="Times New Roman" w:hAnsi="Times New Roman"/>
          <w:b/>
          <w:sz w:val="24"/>
          <w:szCs w:val="24"/>
          <w:lang w:eastAsia="en-US"/>
        </w:rPr>
        <w:t>marks</w:t>
      </w:r>
      <w:proofErr w:type="gramEnd"/>
      <w:r w:rsidRPr="00987744">
        <w:rPr>
          <w:rFonts w:ascii="Times New Roman" w:hAnsi="Times New Roman"/>
          <w:b/>
          <w:sz w:val="24"/>
          <w:szCs w:val="24"/>
          <w:lang w:eastAsia="en-US"/>
        </w:rPr>
        <w:t>).</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5"/>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Purchases amount.</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20% margin (Change this margin into mark-up to get a cost price).</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Mark-up = margin – cost.</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Mark-up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20</m:t>
            </m:r>
          </m:num>
          <m:den>
            <m:r>
              <w:rPr>
                <w:rFonts w:ascii="Cambria Math" w:eastAsia="Calibri" w:hAnsi="Cambria Math"/>
                <w:sz w:val="24"/>
                <w:szCs w:val="24"/>
                <w:lang w:eastAsia="en-US"/>
              </w:rPr>
              <m:t>100</m:t>
            </m:r>
          </m:den>
        </m:f>
      </m:oMath>
      <w:r w:rsidRPr="00987744">
        <w:rPr>
          <w:rFonts w:ascii="Times New Roman" w:hAnsi="Times New Roman"/>
          <w:sz w:val="24"/>
          <w:szCs w:val="24"/>
          <w:lang w:eastAsia="en-US"/>
        </w:rPr>
        <w:t xml:space="preserve">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1</m:t>
            </m:r>
          </m:num>
          <m:den>
            <m:r>
              <w:rPr>
                <w:rFonts w:ascii="Cambria Math" w:eastAsia="Calibri" w:hAnsi="Cambria Math"/>
                <w:sz w:val="24"/>
                <w:szCs w:val="24"/>
                <w:lang w:eastAsia="en-US"/>
              </w:rPr>
              <m:t>5</m:t>
            </m:r>
          </m:den>
        </m:f>
      </m:oMath>
      <w:r w:rsidRPr="00987744">
        <w:rPr>
          <w:rFonts w:ascii="Times New Roman" w:hAnsi="Times New Roman"/>
          <w:sz w:val="24"/>
          <w:szCs w:val="24"/>
          <w:lang w:eastAsia="en-US"/>
        </w:rPr>
        <w:t xml:space="preserve"> </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Mark-</w:t>
      </w:r>
      <w:proofErr w:type="gramStart"/>
      <w:r w:rsidRPr="00987744">
        <w:rPr>
          <w:rFonts w:ascii="Times New Roman" w:hAnsi="Times New Roman"/>
          <w:sz w:val="24"/>
          <w:szCs w:val="24"/>
          <w:lang w:eastAsia="en-US"/>
        </w:rPr>
        <w:t>up  =</w:t>
      </w:r>
      <w:proofErr w:type="gramEnd"/>
      <w:r w:rsidRPr="00987744">
        <w:rPr>
          <w:rFonts w:ascii="Times New Roman" w:hAnsi="Times New Roman"/>
          <w:sz w:val="24"/>
          <w:szCs w:val="24"/>
          <w:lang w:eastAsia="en-US"/>
        </w:rPr>
        <w:t xml:space="preserve">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1</m:t>
            </m:r>
          </m:num>
          <m:den>
            <m:r>
              <w:rPr>
                <w:rFonts w:ascii="Cambria Math" w:eastAsia="Calibri" w:hAnsi="Cambria Math"/>
                <w:sz w:val="24"/>
                <w:szCs w:val="24"/>
                <w:lang w:eastAsia="en-US"/>
              </w:rPr>
              <m:t xml:space="preserve">5-1 </m:t>
            </m:r>
          </m:den>
        </m:f>
      </m:oMath>
      <w:r w:rsidRPr="00987744">
        <w:rPr>
          <w:rFonts w:ascii="Times New Roman" w:hAnsi="Times New Roman"/>
          <w:sz w:val="24"/>
          <w:szCs w:val="24"/>
          <w:lang w:eastAsia="en-US"/>
        </w:rPr>
        <w:t xml:space="preserve">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1</m:t>
            </m:r>
          </m:num>
          <m:den>
            <m:r>
              <w:rPr>
                <w:rFonts w:ascii="Cambria Math" w:eastAsia="Calibri" w:hAnsi="Cambria Math"/>
                <w:sz w:val="24"/>
                <w:szCs w:val="24"/>
                <w:lang w:eastAsia="en-US"/>
              </w:rPr>
              <m:t xml:space="preserve">4 </m:t>
            </m:r>
          </m:den>
        </m:f>
      </m:oMath>
      <w:r w:rsidRPr="00987744">
        <w:rPr>
          <w:rFonts w:ascii="Times New Roman" w:hAnsi="Times New Roman"/>
          <w:sz w:val="24"/>
          <w:szCs w:val="24"/>
          <w:lang w:eastAsia="en-US"/>
        </w:rPr>
        <w:t xml:space="preserve"> or 25%.</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Mark-up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gross profit</m:t>
            </m:r>
          </m:num>
          <m:den>
            <m:r>
              <w:rPr>
                <w:rFonts w:ascii="Cambria Math" w:eastAsia="Calibri" w:hAnsi="Cambria Math"/>
                <w:sz w:val="24"/>
                <w:szCs w:val="24"/>
                <w:lang w:eastAsia="en-US"/>
              </w:rPr>
              <m:t xml:space="preserve">cost of goods sold </m:t>
            </m:r>
          </m:den>
        </m:f>
        <m:r>
          <w:rPr>
            <w:rFonts w:ascii="Cambria Math" w:eastAsia="Calibri" w:hAnsi="Cambria Math"/>
            <w:sz w:val="24"/>
            <w:szCs w:val="24"/>
            <w:lang w:eastAsia="en-US"/>
          </w:rPr>
          <m:t xml:space="preserve"> x 100</m:t>
        </m:r>
      </m:oMath>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25</m:t>
            </m:r>
          </m:num>
          <m:den>
            <m:r>
              <w:rPr>
                <w:rFonts w:ascii="Cambria Math" w:eastAsia="Calibri" w:hAnsi="Cambria Math"/>
                <w:sz w:val="24"/>
                <w:szCs w:val="24"/>
                <w:lang w:eastAsia="en-US"/>
              </w:rPr>
              <m:t>100</m:t>
            </m:r>
          </m:den>
        </m:f>
      </m:oMath>
      <w:r w:rsidRPr="00987744">
        <w:rPr>
          <w:rFonts w:ascii="Times New Roman" w:hAnsi="Times New Roman"/>
          <w:sz w:val="24"/>
          <w:szCs w:val="24"/>
          <w:lang w:eastAsia="en-US"/>
        </w:rPr>
        <w:t xml:space="preserve">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3500</m:t>
            </m:r>
          </m:num>
          <m:den>
            <m:r>
              <w:rPr>
                <w:rFonts w:ascii="Cambria Math" w:eastAsia="Calibri" w:hAnsi="Cambria Math"/>
                <w:sz w:val="24"/>
                <w:szCs w:val="24"/>
                <w:lang w:eastAsia="en-US"/>
              </w:rPr>
              <m:t>cost of goods sold</m:t>
            </m:r>
          </m:den>
        </m:f>
        <m:r>
          <w:rPr>
            <w:rFonts w:ascii="Cambria Math" w:eastAsia="Calibri" w:hAnsi="Cambria Math"/>
            <w:sz w:val="24"/>
            <w:szCs w:val="24"/>
            <w:lang w:eastAsia="en-US"/>
          </w:rPr>
          <m:t>.</m:t>
        </m:r>
      </m:oMath>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25COGS</m:t>
            </m:r>
          </m:num>
          <m:den>
            <m:r>
              <w:rPr>
                <w:rFonts w:ascii="Cambria Math" w:eastAsia="Calibri" w:hAnsi="Cambria Math"/>
                <w:sz w:val="24"/>
                <w:szCs w:val="24"/>
                <w:lang w:eastAsia="en-US"/>
              </w:rPr>
              <m:t>25</m:t>
            </m:r>
          </m:den>
        </m:f>
        <m:r>
          <w:rPr>
            <w:rFonts w:ascii="Cambria Math" w:eastAsia="Calibri" w:hAnsi="Cambria Math"/>
            <w:sz w:val="24"/>
            <w:szCs w:val="24"/>
            <w:lang w:eastAsia="en-US"/>
          </w:rPr>
          <m:t xml:space="preserve"> x </m:t>
        </m:r>
        <m:f>
          <m:fPr>
            <m:ctrlPr>
              <w:rPr>
                <w:rFonts w:ascii="Cambria Math" w:eastAsia="Calibri" w:hAnsi="Cambria Math"/>
                <w:i/>
                <w:sz w:val="24"/>
                <w:szCs w:val="24"/>
                <w:lang w:eastAsia="en-US"/>
              </w:rPr>
            </m:ctrlPr>
          </m:fPr>
          <m:num>
            <m:r>
              <w:rPr>
                <w:rFonts w:ascii="Cambria Math" w:eastAsia="Calibri" w:hAnsi="Cambria Math"/>
                <w:sz w:val="24"/>
                <w:szCs w:val="24"/>
                <w:lang w:eastAsia="en-US"/>
              </w:rPr>
              <m:t>3500 x 100</m:t>
            </m:r>
          </m:num>
          <m:den>
            <m:r>
              <w:rPr>
                <w:rFonts w:ascii="Cambria Math" w:eastAsia="Calibri" w:hAnsi="Cambria Math"/>
                <w:sz w:val="24"/>
                <w:szCs w:val="24"/>
                <w:lang w:eastAsia="en-US"/>
              </w:rPr>
              <m:t>25</m:t>
            </m:r>
          </m:den>
        </m:f>
        <m:r>
          <w:rPr>
            <w:rFonts w:ascii="Cambria Math" w:eastAsia="Calibri" w:hAnsi="Cambria Math"/>
            <w:sz w:val="24"/>
            <w:szCs w:val="24"/>
            <w:lang w:eastAsia="en-US"/>
          </w:rPr>
          <m:t>=</m:t>
        </m:r>
      </m:oMath>
      <w:r w:rsidRPr="00987744">
        <w:rPr>
          <w:rFonts w:ascii="Times New Roman" w:hAnsi="Times New Roman"/>
          <w:sz w:val="24"/>
          <w:szCs w:val="24"/>
          <w:lang w:eastAsia="en-US"/>
        </w:rPr>
        <w:t xml:space="preserve">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350000</m:t>
            </m:r>
          </m:num>
          <m:den>
            <m:r>
              <w:rPr>
                <w:rFonts w:ascii="Cambria Math" w:eastAsia="Calibri" w:hAnsi="Cambria Math"/>
                <w:sz w:val="24"/>
                <w:szCs w:val="24"/>
                <w:lang w:eastAsia="en-US"/>
              </w:rPr>
              <m:t>25</m:t>
            </m:r>
          </m:den>
        </m:f>
      </m:oMath>
      <w:r w:rsidRPr="00987744">
        <w:rPr>
          <w:rFonts w:ascii="Times New Roman" w:hAnsi="Times New Roman"/>
          <w:sz w:val="24"/>
          <w:szCs w:val="24"/>
          <w:lang w:eastAsia="en-US"/>
        </w:rPr>
        <w:t xml:space="preserve"> = 14000.</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Opening stock + purchases – closing stock = cost of goods sold.</w:t>
      </w:r>
    </w:p>
    <w:p w:rsidR="00220F38" w:rsidRPr="00987744" w:rsidRDefault="00220F38" w:rsidP="00220F38">
      <w:pPr>
        <w:spacing w:after="160" w:line="259" w:lineRule="auto"/>
        <w:ind w:left="720"/>
        <w:contextualSpacing/>
        <w:rPr>
          <w:rFonts w:ascii="Times New Roman" w:hAnsi="Times New Roman"/>
          <w:sz w:val="24"/>
          <w:szCs w:val="24"/>
          <w:lang w:eastAsia="en-US"/>
        </w:rPr>
      </w:pPr>
      <w:proofErr w:type="gramStart"/>
      <w:r w:rsidRPr="00987744">
        <w:rPr>
          <w:rFonts w:ascii="Times New Roman" w:hAnsi="Times New Roman"/>
          <w:sz w:val="24"/>
          <w:szCs w:val="24"/>
          <w:lang w:eastAsia="en-US"/>
        </w:rPr>
        <w:t>1500 + purchases – 1300 = 14000.</w:t>
      </w:r>
      <w:proofErr w:type="gramEnd"/>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Purchases + 200 = 14000</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Purchases = 14000- 200.</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Purchases = 13800                                          </w:t>
      </w:r>
      <w:r w:rsidRPr="00987744">
        <w:rPr>
          <w:rFonts w:ascii="Times New Roman" w:hAnsi="Times New Roman"/>
          <w:b/>
          <w:sz w:val="24"/>
          <w:szCs w:val="24"/>
          <w:lang w:eastAsia="en-US"/>
        </w:rPr>
        <w:t>(2 Marks).</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5"/>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Sales amount.</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Sales = gross profit + cost of goods sold.</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Sales = 3500 + 14000 = 17500.                    </w:t>
      </w:r>
      <w:proofErr w:type="gramStart"/>
      <w:r w:rsidRPr="00987744">
        <w:rPr>
          <w:rFonts w:ascii="Times New Roman" w:hAnsi="Times New Roman"/>
          <w:b/>
          <w:sz w:val="24"/>
          <w:szCs w:val="24"/>
          <w:lang w:eastAsia="en-US"/>
        </w:rPr>
        <w:t>(2 marks).</w:t>
      </w:r>
      <w:proofErr w:type="gramEnd"/>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5"/>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 xml:space="preserve">Rate of Stock Turnover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cost of goods sold</m:t>
            </m:r>
          </m:num>
          <m:den>
            <m:r>
              <w:rPr>
                <w:rFonts w:ascii="Cambria Math" w:eastAsia="Calibri" w:hAnsi="Cambria Math"/>
                <w:sz w:val="24"/>
                <w:szCs w:val="24"/>
                <w:lang w:eastAsia="en-US"/>
              </w:rPr>
              <m:t>average stock</m:t>
            </m:r>
          </m:den>
        </m:f>
      </m:oMath>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RST = = </w:t>
      </w:r>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14000</m:t>
            </m:r>
          </m:num>
          <m:den>
            <m:r>
              <w:rPr>
                <w:rFonts w:ascii="Cambria Math" w:eastAsia="Calibri" w:hAnsi="Cambria Math"/>
                <w:sz w:val="24"/>
                <w:szCs w:val="24"/>
                <w:lang w:eastAsia="en-US"/>
              </w:rPr>
              <m:t>1400</m:t>
            </m:r>
          </m:den>
        </m:f>
      </m:oMath>
      <w:r w:rsidRPr="00987744">
        <w:rPr>
          <w:rFonts w:ascii="Times New Roman" w:hAnsi="Times New Roman"/>
          <w:sz w:val="24"/>
          <w:szCs w:val="24"/>
          <w:lang w:eastAsia="en-US"/>
        </w:rPr>
        <w:t xml:space="preserve"> = 10 times.</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Rate of Stock Turnover is 10 times.              </w:t>
      </w:r>
      <w:r w:rsidRPr="00987744">
        <w:rPr>
          <w:rFonts w:ascii="Times New Roman" w:hAnsi="Times New Roman"/>
          <w:b/>
          <w:sz w:val="24"/>
          <w:szCs w:val="24"/>
          <w:lang w:eastAsia="en-US"/>
        </w:rPr>
        <w:t>(2 marks)</w:t>
      </w:r>
      <w:r w:rsidRPr="00987744">
        <w:rPr>
          <w:rFonts w:ascii="Times New Roman" w:hAnsi="Times New Roman"/>
          <w:sz w:val="24"/>
          <w:szCs w:val="24"/>
          <w:lang w:eastAsia="en-US"/>
        </w:rPr>
        <w:t xml:space="preserve"> </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5"/>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Net profit.</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Net profit = Gross profit – total expenses.</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Net profit = 3500 – 1500 = 2000</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 xml:space="preserve">Net profit is 2000                                               </w:t>
      </w:r>
      <w:r w:rsidRPr="00987744">
        <w:rPr>
          <w:rFonts w:ascii="Times New Roman" w:hAnsi="Times New Roman"/>
          <w:b/>
          <w:sz w:val="24"/>
          <w:szCs w:val="24"/>
          <w:lang w:eastAsia="en-US"/>
        </w:rPr>
        <w:t>(2 marks).</w:t>
      </w:r>
    </w:p>
    <w:p w:rsidR="00220F38" w:rsidRPr="00987744" w:rsidRDefault="00220F38" w:rsidP="00CF7601">
      <w:pPr>
        <w:spacing w:after="160" w:line="259" w:lineRule="auto"/>
        <w:contextualSpacing/>
        <w:rPr>
          <w:rFonts w:ascii="Times New Roman"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hAnsi="Times New Roman"/>
          <w:b/>
          <w:sz w:val="24"/>
          <w:szCs w:val="24"/>
          <w:lang w:eastAsia="en-US"/>
        </w:rPr>
      </w:pPr>
      <w:r w:rsidRPr="00987744">
        <w:rPr>
          <w:rFonts w:ascii="Times New Roman" w:hAnsi="Times New Roman"/>
          <w:b/>
          <w:sz w:val="24"/>
          <w:szCs w:val="24"/>
          <w:lang w:eastAsia="en-US"/>
        </w:rPr>
        <w:t>2 marks @ = 10 marks.</w:t>
      </w:r>
    </w:p>
    <w:p w:rsidR="00220F38" w:rsidRPr="00987744" w:rsidRDefault="00220F38" w:rsidP="00220F38">
      <w:pPr>
        <w:numPr>
          <w:ilvl w:val="0"/>
          <w:numId w:val="6"/>
        </w:numPr>
        <w:spacing w:after="160" w:line="259" w:lineRule="auto"/>
        <w:contextualSpacing/>
        <w:rPr>
          <w:rFonts w:ascii="Times New Roman" w:hAnsi="Times New Roman"/>
          <w:b/>
          <w:sz w:val="24"/>
          <w:szCs w:val="24"/>
          <w:lang w:eastAsia="en-US"/>
        </w:rPr>
      </w:pPr>
      <w:r w:rsidRPr="00987744">
        <w:rPr>
          <w:rFonts w:ascii="Times New Roman" w:hAnsi="Times New Roman"/>
          <w:b/>
          <w:sz w:val="24"/>
          <w:szCs w:val="24"/>
          <w:lang w:eastAsia="en-US"/>
        </w:rPr>
        <w:t>Personal savings.</w:t>
      </w:r>
    </w:p>
    <w:p w:rsidR="00CF7601"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When starting a business, your first investor should be yourself—either with your own cash or with collateral on your assets. Personal saving is the capital a person rise from own savings</w:t>
      </w:r>
    </w:p>
    <w:p w:rsidR="00CF7601" w:rsidRDefault="00CF7601" w:rsidP="00220F38">
      <w:pPr>
        <w:spacing w:after="160" w:line="259" w:lineRule="auto"/>
        <w:ind w:left="720"/>
        <w:contextualSpacing/>
        <w:rPr>
          <w:rFonts w:ascii="Times New Roman" w:hAnsi="Times New Roman"/>
          <w:sz w:val="24"/>
          <w:szCs w:val="24"/>
          <w:lang w:eastAsia="en-US"/>
        </w:rPr>
      </w:pPr>
    </w:p>
    <w:p w:rsidR="00CF7601" w:rsidRDefault="00CF7601" w:rsidP="00220F38">
      <w:pPr>
        <w:spacing w:after="160" w:line="259" w:lineRule="auto"/>
        <w:ind w:left="720"/>
        <w:contextualSpacing/>
        <w:rPr>
          <w:rFonts w:ascii="Times New Roman" w:hAnsi="Times New Roman"/>
          <w:sz w:val="24"/>
          <w:szCs w:val="24"/>
          <w:lang w:eastAsia="en-US"/>
        </w:rPr>
      </w:pPr>
    </w:p>
    <w:p w:rsidR="00CF7601" w:rsidRDefault="00CF7601" w:rsidP="00220F38">
      <w:pPr>
        <w:spacing w:after="160" w:line="259" w:lineRule="auto"/>
        <w:ind w:left="720"/>
        <w:contextualSpacing/>
        <w:rPr>
          <w:rFonts w:ascii="Times New Roman" w:hAnsi="Times New Roman"/>
          <w:sz w:val="24"/>
          <w:szCs w:val="24"/>
          <w:lang w:eastAsia="en-US"/>
        </w:rPr>
      </w:pPr>
    </w:p>
    <w:p w:rsidR="00CF7601" w:rsidRDefault="00CF7601" w:rsidP="00220F38">
      <w:pPr>
        <w:spacing w:after="160" w:line="259" w:lineRule="auto"/>
        <w:ind w:left="720"/>
        <w:contextualSpacing/>
        <w:rPr>
          <w:rFonts w:ascii="Times New Roman" w:hAnsi="Times New Roman"/>
          <w:sz w:val="24"/>
          <w:szCs w:val="24"/>
          <w:lang w:eastAsia="en-US"/>
        </w:rPr>
      </w:pPr>
    </w:p>
    <w:p w:rsidR="00CF7601" w:rsidRDefault="00CF7601" w:rsidP="00220F38">
      <w:pPr>
        <w:spacing w:after="160" w:line="259" w:lineRule="auto"/>
        <w:ind w:left="720"/>
        <w:contextualSpacing/>
        <w:rPr>
          <w:rFonts w:ascii="Times New Roman" w:hAnsi="Times New Roman"/>
          <w:sz w:val="24"/>
          <w:szCs w:val="24"/>
          <w:lang w:eastAsia="en-US"/>
        </w:rPr>
      </w:pPr>
    </w:p>
    <w:p w:rsidR="00CF7601" w:rsidRDefault="00CF7601"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w:t>
      </w:r>
    </w:p>
    <w:p w:rsidR="00220F38" w:rsidRPr="00987744" w:rsidRDefault="00220F38" w:rsidP="00220F38">
      <w:pPr>
        <w:pStyle w:val="ListParagraph"/>
        <w:numPr>
          <w:ilvl w:val="0"/>
          <w:numId w:val="6"/>
        </w:numPr>
        <w:spacing w:after="160" w:line="259" w:lineRule="auto"/>
        <w:rPr>
          <w:rFonts w:ascii="Times New Roman" w:hAnsi="Times New Roman"/>
          <w:b/>
          <w:sz w:val="24"/>
          <w:szCs w:val="24"/>
          <w:lang w:eastAsia="en-US"/>
        </w:rPr>
      </w:pPr>
      <w:r w:rsidRPr="00987744">
        <w:rPr>
          <w:rFonts w:ascii="Times New Roman" w:hAnsi="Times New Roman"/>
          <w:sz w:val="24"/>
          <w:szCs w:val="24"/>
          <w:lang w:eastAsia="en-US"/>
        </w:rPr>
        <w:lastRenderedPageBreak/>
        <w:t xml:space="preserve">  </w:t>
      </w:r>
      <w:r w:rsidRPr="00987744">
        <w:rPr>
          <w:rFonts w:ascii="Times New Roman" w:hAnsi="Times New Roman"/>
          <w:b/>
          <w:sz w:val="24"/>
          <w:szCs w:val="24"/>
          <w:lang w:eastAsia="en-US"/>
        </w:rPr>
        <w:t>Business incubators</w:t>
      </w:r>
    </w:p>
    <w:p w:rsidR="00220F38" w:rsidRPr="00987744" w:rsidRDefault="00220F38" w:rsidP="00220F38">
      <w:pPr>
        <w:pStyle w:val="ListParagraph"/>
        <w:spacing w:after="160" w:line="259" w:lineRule="auto"/>
        <w:rPr>
          <w:rFonts w:ascii="Times New Roman" w:hAnsi="Times New Roman"/>
          <w:sz w:val="24"/>
          <w:szCs w:val="24"/>
          <w:lang w:eastAsia="en-US"/>
        </w:rPr>
      </w:pPr>
      <w:r w:rsidRPr="00987744">
        <w:rPr>
          <w:rFonts w:ascii="Times New Roman" w:hAnsi="Times New Roman"/>
          <w:sz w:val="24"/>
          <w:szCs w:val="24"/>
          <w:lang w:eastAsia="en-US"/>
        </w:rPr>
        <w:t>Business incubators (or "accelerators") generally focus on the high-tech sector by providing support for new businesses in various stages of development. However, there are also local economic development incubators, which are focused on areas such as job creation, recovery and hosting and sharing services.</w:t>
      </w:r>
    </w:p>
    <w:p w:rsidR="00220F38" w:rsidRPr="00987744" w:rsidRDefault="00220F38" w:rsidP="00220F38">
      <w:pPr>
        <w:pStyle w:val="ListParagraph"/>
        <w:spacing w:after="160" w:line="259" w:lineRule="auto"/>
        <w:rPr>
          <w:rFonts w:ascii="Times New Roman" w:hAnsi="Times New Roman"/>
          <w:sz w:val="24"/>
          <w:szCs w:val="24"/>
          <w:lang w:eastAsia="en-US"/>
        </w:rPr>
      </w:pPr>
      <w:r w:rsidRPr="00987744">
        <w:rPr>
          <w:rFonts w:ascii="Times New Roman" w:hAnsi="Times New Roman"/>
          <w:sz w:val="24"/>
          <w:szCs w:val="24"/>
          <w:lang w:eastAsia="en-US"/>
        </w:rPr>
        <w:t>Government grants and subsidies</w:t>
      </w:r>
    </w:p>
    <w:p w:rsidR="00220F38" w:rsidRPr="00987744" w:rsidRDefault="00220F38" w:rsidP="00220F38">
      <w:pPr>
        <w:numPr>
          <w:ilvl w:val="0"/>
          <w:numId w:val="6"/>
        </w:numPr>
        <w:spacing w:after="160" w:line="259" w:lineRule="auto"/>
        <w:contextualSpacing/>
        <w:rPr>
          <w:rFonts w:ascii="Times New Roman" w:hAnsi="Times New Roman"/>
          <w:b/>
          <w:sz w:val="24"/>
          <w:szCs w:val="24"/>
          <w:lang w:eastAsia="en-US"/>
        </w:rPr>
      </w:pPr>
      <w:r w:rsidRPr="00987744">
        <w:rPr>
          <w:rFonts w:ascii="Times New Roman" w:hAnsi="Times New Roman"/>
          <w:b/>
          <w:sz w:val="24"/>
          <w:szCs w:val="24"/>
          <w:lang w:eastAsia="en-US"/>
        </w:rPr>
        <w:t>Angel fund.</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Angel capital is a fundraising by angel. Angel investor is a person who invests in a new or small business venture by providing start-up capital or expansion.</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6"/>
        </w:numPr>
        <w:spacing w:after="160" w:line="259" w:lineRule="auto"/>
        <w:contextualSpacing/>
        <w:rPr>
          <w:rFonts w:ascii="Times New Roman" w:hAnsi="Times New Roman"/>
          <w:b/>
          <w:sz w:val="24"/>
          <w:szCs w:val="24"/>
          <w:lang w:eastAsia="en-US"/>
        </w:rPr>
      </w:pPr>
      <w:r w:rsidRPr="00987744">
        <w:rPr>
          <w:rFonts w:ascii="Times New Roman" w:hAnsi="Times New Roman"/>
          <w:b/>
          <w:sz w:val="24"/>
          <w:szCs w:val="24"/>
          <w:lang w:eastAsia="en-US"/>
        </w:rPr>
        <w:t>Venture capital.</w:t>
      </w:r>
    </w:p>
    <w:p w:rsidR="00220F38" w:rsidRPr="00987744" w:rsidRDefault="00220F38" w:rsidP="00220F38">
      <w:pPr>
        <w:spacing w:after="160" w:line="259" w:lineRule="auto"/>
        <w:ind w:left="720"/>
        <w:contextualSpacing/>
        <w:rPr>
          <w:rFonts w:ascii="Times New Roman" w:hAnsi="Times New Roman"/>
          <w:sz w:val="24"/>
          <w:szCs w:val="24"/>
          <w:lang w:eastAsia="en-US"/>
        </w:rPr>
      </w:pPr>
      <w:proofErr w:type="gramStart"/>
      <w:r w:rsidRPr="00987744">
        <w:rPr>
          <w:rFonts w:ascii="Times New Roman" w:hAnsi="Times New Roman"/>
          <w:sz w:val="24"/>
          <w:szCs w:val="24"/>
          <w:lang w:eastAsia="en-US"/>
        </w:rPr>
        <w:t>Is a mechanism where by investors support entrepreneurial talent by providing finance and business skills to obtain long-term capital gains by exploiting marketing opportunities.</w:t>
      </w:r>
      <w:proofErr w:type="gramEnd"/>
    </w:p>
    <w:p w:rsidR="00220F38" w:rsidRPr="00987744" w:rsidRDefault="00220F38" w:rsidP="00220F38">
      <w:pPr>
        <w:spacing w:after="160" w:line="259" w:lineRule="auto"/>
        <w:contextualSpacing/>
        <w:rPr>
          <w:rFonts w:ascii="Times New Roman" w:hAnsi="Times New Roman"/>
          <w:sz w:val="24"/>
          <w:szCs w:val="24"/>
          <w:lang w:eastAsia="en-US"/>
        </w:rPr>
      </w:pPr>
    </w:p>
    <w:p w:rsidR="00220F38" w:rsidRPr="00987744" w:rsidRDefault="00220F38" w:rsidP="00220F38">
      <w:pPr>
        <w:numPr>
          <w:ilvl w:val="0"/>
          <w:numId w:val="6"/>
        </w:numPr>
        <w:spacing w:after="160" w:line="259" w:lineRule="auto"/>
        <w:contextualSpacing/>
        <w:rPr>
          <w:rFonts w:ascii="Times New Roman" w:hAnsi="Times New Roman"/>
          <w:b/>
          <w:sz w:val="24"/>
          <w:szCs w:val="24"/>
          <w:lang w:eastAsia="en-US"/>
        </w:rPr>
      </w:pPr>
      <w:r w:rsidRPr="00987744">
        <w:rPr>
          <w:rFonts w:ascii="Times New Roman" w:hAnsi="Times New Roman"/>
          <w:b/>
          <w:sz w:val="24"/>
          <w:szCs w:val="24"/>
          <w:lang w:eastAsia="en-US"/>
        </w:rPr>
        <w:t>Bank loans.</w:t>
      </w:r>
    </w:p>
    <w:p w:rsidR="00220F38" w:rsidRPr="00987744" w:rsidRDefault="00220F38" w:rsidP="00220F38">
      <w:pPr>
        <w:spacing w:after="160" w:line="259" w:lineRule="auto"/>
        <w:ind w:left="720"/>
        <w:contextualSpacing/>
        <w:rPr>
          <w:rFonts w:ascii="Times New Roman" w:hAnsi="Times New Roman"/>
          <w:sz w:val="24"/>
          <w:szCs w:val="24"/>
          <w:lang w:eastAsia="en-US"/>
        </w:rPr>
      </w:pPr>
      <w:r w:rsidRPr="00987744">
        <w:rPr>
          <w:rFonts w:ascii="Times New Roman" w:hAnsi="Times New Roman"/>
          <w:sz w:val="24"/>
          <w:szCs w:val="24"/>
          <w:lang w:eastAsia="en-US"/>
        </w:rPr>
        <w:t>Is the amount lent to someone or company return to the amount owed plus interest as the cost of borrowing.</w:t>
      </w:r>
    </w:p>
    <w:p w:rsidR="00220F38" w:rsidRPr="00987744" w:rsidRDefault="00220F38" w:rsidP="00220F38">
      <w:pPr>
        <w:spacing w:after="160" w:line="259" w:lineRule="auto"/>
        <w:contextualSpacing/>
        <w:rPr>
          <w:rFonts w:ascii="Times New Roman"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Introduction (3marks).</w:t>
      </w:r>
    </w:p>
    <w:p w:rsidR="00220F38" w:rsidRPr="00987744" w:rsidRDefault="00220F38" w:rsidP="00220F38">
      <w:pPr>
        <w:spacing w:after="160" w:line="259" w:lineRule="auto"/>
        <w:ind w:left="360"/>
        <w:contextualSpacing/>
        <w:rPr>
          <w:rFonts w:ascii="Times New Roman" w:hAnsi="Times New Roman"/>
          <w:sz w:val="24"/>
          <w:szCs w:val="24"/>
          <w:lang w:eastAsia="en-US"/>
        </w:rPr>
      </w:pPr>
      <w:r w:rsidRPr="00987744">
        <w:rPr>
          <w:rFonts w:ascii="Times New Roman" w:hAnsi="Times New Roman"/>
          <w:sz w:val="24"/>
          <w:szCs w:val="24"/>
          <w:lang w:eastAsia="en-US"/>
        </w:rPr>
        <w:t>Main body 2 marks @ = 10marks (1 mark (point) 1mark (explanations) for any five points</w:t>
      </w:r>
    </w:p>
    <w:p w:rsidR="00220F38" w:rsidRPr="00987744" w:rsidRDefault="00220F38" w:rsidP="00220F38">
      <w:pPr>
        <w:spacing w:after="160" w:line="259" w:lineRule="auto"/>
        <w:contextualSpacing/>
        <w:rPr>
          <w:rFonts w:ascii="Times New Roman" w:hAnsi="Times New Roman"/>
          <w:sz w:val="24"/>
          <w:szCs w:val="24"/>
          <w:lang w:eastAsia="en-US"/>
        </w:rPr>
      </w:pPr>
    </w:p>
    <w:p w:rsidR="00220F38" w:rsidRPr="00987744" w:rsidRDefault="00220F38" w:rsidP="00220F38">
      <w:pPr>
        <w:pStyle w:val="ListParagraph"/>
        <w:numPr>
          <w:ilvl w:val="0"/>
          <w:numId w:val="8"/>
        </w:numPr>
        <w:spacing w:after="160" w:line="259" w:lineRule="auto"/>
        <w:rPr>
          <w:rStyle w:val="fontstyle01"/>
          <w:b/>
          <w:lang w:eastAsia="en-US"/>
        </w:rPr>
      </w:pPr>
      <w:r w:rsidRPr="00987744">
        <w:rPr>
          <w:rStyle w:val="fontstyle01"/>
          <w:b/>
          <w:lang w:eastAsia="en-US"/>
        </w:rPr>
        <w:t>Catering</w:t>
      </w:r>
    </w:p>
    <w:p w:rsidR="00220F38" w:rsidRPr="00987744" w:rsidRDefault="00220F38" w:rsidP="00220F38">
      <w:pPr>
        <w:spacing w:after="160" w:line="259" w:lineRule="auto"/>
        <w:ind w:left="400"/>
        <w:rPr>
          <w:rFonts w:ascii="Times New Roman" w:hAnsi="Times New Roman"/>
          <w:sz w:val="24"/>
          <w:szCs w:val="24"/>
          <w:lang w:eastAsia="en-US"/>
        </w:rPr>
      </w:pPr>
      <w:proofErr w:type="gramStart"/>
      <w:r w:rsidRPr="00987744">
        <w:rPr>
          <w:rFonts w:ascii="Times New Roman" w:hAnsi="Times New Roman"/>
          <w:sz w:val="24"/>
          <w:szCs w:val="24"/>
          <w:lang w:eastAsia="en-US"/>
        </w:rPr>
        <w:t>b)Halls</w:t>
      </w:r>
      <w:proofErr w:type="gramEnd"/>
    </w:p>
    <w:p w:rsidR="00220F38" w:rsidRPr="00CF7601" w:rsidRDefault="00220F38" w:rsidP="00CF7601">
      <w:pPr>
        <w:spacing w:after="160" w:line="259" w:lineRule="auto"/>
        <w:ind w:left="400"/>
        <w:rPr>
          <w:rFonts w:ascii="Times New Roman" w:hAnsi="Times New Roman"/>
          <w:b/>
          <w:color w:val="000000"/>
          <w:sz w:val="24"/>
          <w:szCs w:val="24"/>
          <w:lang w:eastAsia="en-US"/>
        </w:rPr>
      </w:pPr>
      <w:r w:rsidRPr="00987744">
        <w:rPr>
          <w:rStyle w:val="fontstyle01"/>
          <w:b/>
          <w:lang w:eastAsia="en-US"/>
        </w:rPr>
        <w:t xml:space="preserve">c) </w:t>
      </w:r>
      <w:proofErr w:type="gramStart"/>
      <w:r w:rsidRPr="00987744">
        <w:rPr>
          <w:rStyle w:val="fontstyle01"/>
          <w:b/>
          <w:lang w:eastAsia="en-US"/>
        </w:rPr>
        <w:t>music</w:t>
      </w:r>
      <w:proofErr w:type="gramEnd"/>
      <w:r w:rsidRPr="00987744">
        <w:rPr>
          <w:rStyle w:val="fontstyle01"/>
          <w:b/>
          <w:lang w:eastAsia="en-US"/>
        </w:rPr>
        <w:t xml:space="preserve"> system</w:t>
      </w:r>
    </w:p>
    <w:p w:rsidR="00220F38" w:rsidRPr="00CF7601" w:rsidRDefault="00220F38" w:rsidP="00CF7601">
      <w:pPr>
        <w:pStyle w:val="ListParagraph"/>
        <w:spacing w:after="160" w:line="259" w:lineRule="auto"/>
        <w:ind w:left="520"/>
        <w:rPr>
          <w:rFonts w:ascii="Times New Roman" w:hAnsi="Times New Roman"/>
          <w:b/>
          <w:color w:val="000000"/>
          <w:sz w:val="24"/>
          <w:szCs w:val="24"/>
          <w:lang w:eastAsia="en-US"/>
        </w:rPr>
      </w:pPr>
      <w:r w:rsidRPr="00987744">
        <w:rPr>
          <w:rStyle w:val="fontstyle01"/>
          <w:b/>
          <w:lang w:eastAsia="en-US"/>
        </w:rPr>
        <w:t xml:space="preserve">d)  </w:t>
      </w:r>
      <w:proofErr w:type="gramStart"/>
      <w:r w:rsidRPr="00987744">
        <w:rPr>
          <w:rStyle w:val="fontstyle01"/>
          <w:b/>
          <w:lang w:eastAsia="en-US"/>
        </w:rPr>
        <w:t>selling</w:t>
      </w:r>
      <w:proofErr w:type="gramEnd"/>
      <w:r w:rsidRPr="00987744">
        <w:rPr>
          <w:rStyle w:val="fontstyle01"/>
          <w:b/>
          <w:lang w:eastAsia="en-US"/>
        </w:rPr>
        <w:t xml:space="preserve"> clothes</w:t>
      </w:r>
    </w:p>
    <w:p w:rsidR="00220F38" w:rsidRPr="00CF7601" w:rsidRDefault="00220F38" w:rsidP="00CF7601">
      <w:pPr>
        <w:pStyle w:val="ListParagraph"/>
        <w:spacing w:after="160" w:line="259" w:lineRule="auto"/>
        <w:ind w:left="520"/>
        <w:rPr>
          <w:rFonts w:ascii="Times New Roman" w:hAnsi="Times New Roman"/>
          <w:color w:val="000000"/>
          <w:sz w:val="24"/>
          <w:szCs w:val="24"/>
        </w:rPr>
      </w:pPr>
      <w:r w:rsidRPr="00987744">
        <w:rPr>
          <w:rStyle w:val="fontstyle01"/>
          <w:b/>
          <w:lang w:eastAsia="en-US"/>
        </w:rPr>
        <w:t>e)  Tailoring</w:t>
      </w:r>
    </w:p>
    <w:p w:rsidR="00220F38" w:rsidRPr="00CF7601" w:rsidRDefault="00220F38" w:rsidP="00CF7601">
      <w:pPr>
        <w:pStyle w:val="ListParagraph"/>
        <w:spacing w:after="160" w:line="259" w:lineRule="auto"/>
        <w:ind w:left="520"/>
        <w:rPr>
          <w:rFonts w:ascii="Times New Roman" w:hAnsi="Times New Roman"/>
          <w:color w:val="000000"/>
          <w:sz w:val="24"/>
          <w:szCs w:val="24"/>
          <w:lang w:eastAsia="en-US"/>
        </w:rPr>
      </w:pPr>
      <w:r w:rsidRPr="00987744">
        <w:rPr>
          <w:rStyle w:val="fontstyle01"/>
          <w:b/>
          <w:lang w:eastAsia="en-US"/>
        </w:rPr>
        <w:t>f) shoes making</w:t>
      </w:r>
      <w:bookmarkStart w:id="0" w:name="_GoBack"/>
      <w:bookmarkEnd w:id="0"/>
    </w:p>
    <w:p w:rsidR="00220F38" w:rsidRPr="00987744" w:rsidRDefault="00220F38" w:rsidP="00220F38">
      <w:pPr>
        <w:numPr>
          <w:ilvl w:val="0"/>
          <w:numId w:val="1"/>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Introduction (3 marks).</w:t>
      </w:r>
    </w:p>
    <w:p w:rsidR="00220F38" w:rsidRPr="00987744" w:rsidRDefault="00220F38" w:rsidP="00220F38">
      <w:pPr>
        <w:spacing w:after="160" w:line="259" w:lineRule="auto"/>
        <w:ind w:left="360"/>
        <w:contextualSpacing/>
        <w:rPr>
          <w:rFonts w:ascii="Times New Roman" w:hAnsi="Times New Roman"/>
          <w:sz w:val="24"/>
          <w:szCs w:val="24"/>
          <w:u w:val="single"/>
          <w:lang w:eastAsia="en-US"/>
        </w:rPr>
      </w:pPr>
      <w:r w:rsidRPr="00987744">
        <w:rPr>
          <w:rFonts w:ascii="Times New Roman" w:hAnsi="Times New Roman"/>
          <w:sz w:val="24"/>
          <w:szCs w:val="24"/>
          <w:lang w:eastAsia="en-US"/>
        </w:rPr>
        <w:t xml:space="preserve">Main body 2 marks @ = 10marks (1 mark (point) 01 mark (explanations) </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7"/>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Insurance</w:t>
      </w:r>
    </w:p>
    <w:p w:rsidR="00220F38" w:rsidRPr="00987744" w:rsidRDefault="00220F38" w:rsidP="00220F38">
      <w:pPr>
        <w:numPr>
          <w:ilvl w:val="0"/>
          <w:numId w:val="7"/>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Banking</w:t>
      </w:r>
    </w:p>
    <w:p w:rsidR="00220F38" w:rsidRPr="00987744" w:rsidRDefault="00220F38" w:rsidP="00220F38">
      <w:pPr>
        <w:numPr>
          <w:ilvl w:val="0"/>
          <w:numId w:val="7"/>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Transportation</w:t>
      </w:r>
    </w:p>
    <w:p w:rsidR="00220F38" w:rsidRPr="00987744" w:rsidRDefault="00220F38" w:rsidP="00220F38">
      <w:pPr>
        <w:numPr>
          <w:ilvl w:val="0"/>
          <w:numId w:val="7"/>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Warehousing</w:t>
      </w:r>
    </w:p>
    <w:p w:rsidR="00220F38" w:rsidRPr="00987744" w:rsidRDefault="00220F38" w:rsidP="00220F38">
      <w:pPr>
        <w:spacing w:after="160" w:line="259" w:lineRule="auto"/>
        <w:ind w:left="320"/>
        <w:contextualSpacing/>
        <w:rPr>
          <w:rFonts w:ascii="Times New Roman" w:hAnsi="Times New Roman"/>
          <w:sz w:val="24"/>
          <w:szCs w:val="24"/>
          <w:lang w:eastAsia="en-US"/>
        </w:rPr>
      </w:pPr>
      <w:r w:rsidRPr="00987744">
        <w:rPr>
          <w:rFonts w:ascii="Times New Roman" w:hAnsi="Times New Roman"/>
          <w:sz w:val="24"/>
          <w:szCs w:val="24"/>
          <w:lang w:eastAsia="en-US"/>
        </w:rPr>
        <w:t>e)</w:t>
      </w:r>
      <w:proofErr w:type="gramStart"/>
      <w:r w:rsidRPr="00987744">
        <w:rPr>
          <w:rFonts w:ascii="Times New Roman" w:hAnsi="Times New Roman"/>
          <w:sz w:val="24"/>
          <w:szCs w:val="24"/>
          <w:lang w:eastAsia="en-US"/>
        </w:rPr>
        <w:t>.  Communication</w:t>
      </w:r>
      <w:proofErr w:type="gramEnd"/>
      <w:r w:rsidRPr="00987744">
        <w:rPr>
          <w:rFonts w:ascii="Times New Roman" w:hAnsi="Times New Roman"/>
          <w:sz w:val="24"/>
          <w:szCs w:val="24"/>
          <w:lang w:eastAsia="en-US"/>
        </w:rPr>
        <w:t xml:space="preserve"> </w:t>
      </w:r>
    </w:p>
    <w:p w:rsidR="00220F38" w:rsidRPr="00987744" w:rsidRDefault="00220F38" w:rsidP="00220F38">
      <w:pPr>
        <w:spacing w:after="160" w:line="259" w:lineRule="auto"/>
        <w:contextualSpacing/>
        <w:rPr>
          <w:rFonts w:ascii="Times New Roman" w:hAnsi="Times New Roman"/>
          <w:sz w:val="24"/>
          <w:szCs w:val="24"/>
          <w:lang w:eastAsia="en-US"/>
        </w:rPr>
      </w:pPr>
    </w:p>
    <w:p w:rsidR="00220F38" w:rsidRPr="00987744" w:rsidRDefault="00220F38" w:rsidP="00220F38">
      <w:pPr>
        <w:spacing w:after="160" w:line="259" w:lineRule="auto"/>
        <w:contextualSpacing/>
        <w:rPr>
          <w:rFonts w:ascii="Times New Roman" w:hAnsi="Times New Roman"/>
          <w:sz w:val="24"/>
          <w:szCs w:val="24"/>
          <w:lang w:eastAsia="en-US"/>
        </w:rPr>
      </w:pPr>
      <w:proofErr w:type="gramStart"/>
      <w:r w:rsidRPr="00987744">
        <w:rPr>
          <w:rFonts w:ascii="Times New Roman" w:hAnsi="Times New Roman"/>
          <w:sz w:val="24"/>
          <w:szCs w:val="24"/>
          <w:lang w:eastAsia="en-US"/>
        </w:rPr>
        <w:t>Related conclusion.</w:t>
      </w:r>
      <w:proofErr w:type="gramEnd"/>
      <w:r w:rsidRPr="00987744">
        <w:rPr>
          <w:rFonts w:ascii="Times New Roman" w:hAnsi="Times New Roman"/>
          <w:sz w:val="24"/>
          <w:szCs w:val="24"/>
          <w:lang w:eastAsia="en-US"/>
        </w:rPr>
        <w:t xml:space="preserve">               2marks</w:t>
      </w: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spacing w:after="160" w:line="259" w:lineRule="auto"/>
        <w:ind w:left="720"/>
        <w:contextualSpacing/>
        <w:rPr>
          <w:rFonts w:ascii="Times New Roman" w:hAnsi="Times New Roman"/>
          <w:sz w:val="24"/>
          <w:szCs w:val="24"/>
          <w:lang w:eastAsia="en-US"/>
        </w:rPr>
      </w:pPr>
    </w:p>
    <w:p w:rsidR="00220F38" w:rsidRPr="00987744" w:rsidRDefault="00220F38" w:rsidP="00220F38">
      <w:pPr>
        <w:numPr>
          <w:ilvl w:val="0"/>
          <w:numId w:val="1"/>
        </w:num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lastRenderedPageBreak/>
        <w:t>Introduction.                          3marks</w:t>
      </w:r>
    </w:p>
    <w:p w:rsidR="00220F38" w:rsidRPr="00987744" w:rsidRDefault="00220F38" w:rsidP="00220F38">
      <w:pPr>
        <w:spacing w:after="160" w:line="259" w:lineRule="auto"/>
        <w:ind w:left="360"/>
        <w:contextualSpacing/>
        <w:rPr>
          <w:rFonts w:ascii="Times New Roman" w:hAnsi="Times New Roman"/>
          <w:sz w:val="24"/>
          <w:szCs w:val="24"/>
          <w:lang w:eastAsia="en-US"/>
        </w:rPr>
      </w:pPr>
      <w:r w:rsidRPr="00987744">
        <w:rPr>
          <w:rFonts w:ascii="Times New Roman" w:hAnsi="Times New Roman"/>
          <w:sz w:val="24"/>
          <w:szCs w:val="24"/>
          <w:lang w:eastAsia="en-US"/>
        </w:rPr>
        <w:t>Main body 2 marks @ = 10 for any 5points</w:t>
      </w:r>
    </w:p>
    <w:p w:rsidR="00220F38" w:rsidRPr="00987744" w:rsidRDefault="00220F38" w:rsidP="00220F38">
      <w:p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(i)</w:t>
      </w:r>
      <w:proofErr w:type="gramStart"/>
      <w:r w:rsidRPr="00987744">
        <w:rPr>
          <w:rFonts w:ascii="Times New Roman" w:hAnsi="Times New Roman"/>
          <w:sz w:val="24"/>
          <w:szCs w:val="24"/>
          <w:lang w:eastAsia="en-US"/>
        </w:rPr>
        <w:t>.  Quick</w:t>
      </w:r>
      <w:proofErr w:type="gramEnd"/>
      <w:r w:rsidRPr="00987744">
        <w:rPr>
          <w:rFonts w:ascii="Times New Roman" w:hAnsi="Times New Roman"/>
          <w:sz w:val="24"/>
          <w:szCs w:val="24"/>
          <w:lang w:eastAsia="en-US"/>
        </w:rPr>
        <w:t xml:space="preserve"> transmission of information.</w:t>
      </w:r>
    </w:p>
    <w:p w:rsidR="00220F38" w:rsidRPr="00987744" w:rsidRDefault="00220F38" w:rsidP="00220F38">
      <w:pPr>
        <w:spacing w:after="160" w:line="259" w:lineRule="auto"/>
        <w:contextualSpacing/>
        <w:rPr>
          <w:rFonts w:ascii="Times New Roman" w:hAnsi="Times New Roman"/>
          <w:sz w:val="24"/>
          <w:szCs w:val="24"/>
          <w:lang w:eastAsia="en-US"/>
        </w:rPr>
      </w:pPr>
      <w:r w:rsidRPr="00987744">
        <w:rPr>
          <w:rFonts w:ascii="Times New Roman" w:hAnsi="Times New Roman"/>
          <w:sz w:val="24"/>
          <w:szCs w:val="24"/>
          <w:lang w:eastAsia="en-US"/>
        </w:rPr>
        <w:t>(ii).   Communicating a large volume of information.</w:t>
      </w:r>
    </w:p>
    <w:p w:rsidR="00220F38" w:rsidRPr="00987744" w:rsidRDefault="00220F38" w:rsidP="00220F38">
      <w:pPr>
        <w:spacing w:after="160" w:line="259" w:lineRule="auto"/>
        <w:contextualSpacing/>
        <w:rPr>
          <w:rFonts w:ascii="Times New Roman" w:hAnsi="Times New Roman"/>
          <w:b/>
          <w:sz w:val="24"/>
          <w:szCs w:val="24"/>
        </w:rPr>
      </w:pPr>
      <w:r w:rsidRPr="00987744">
        <w:rPr>
          <w:rFonts w:ascii="Times New Roman" w:hAnsi="Times New Roman"/>
          <w:sz w:val="24"/>
          <w:szCs w:val="24"/>
          <w:lang w:eastAsia="en-US"/>
        </w:rPr>
        <w:t>(iii).    Wide coverage</w:t>
      </w:r>
    </w:p>
    <w:p w:rsidR="00220F38" w:rsidRPr="00987744" w:rsidRDefault="00220F38" w:rsidP="00220F38">
      <w:pPr>
        <w:spacing w:after="160" w:line="259" w:lineRule="auto"/>
        <w:contextualSpacing/>
        <w:rPr>
          <w:rFonts w:ascii="Times New Roman" w:hAnsi="Times New Roman"/>
          <w:b/>
          <w:sz w:val="24"/>
          <w:szCs w:val="24"/>
        </w:rPr>
      </w:pPr>
      <w:proofErr w:type="gramStart"/>
      <w:r w:rsidRPr="00987744">
        <w:rPr>
          <w:rFonts w:ascii="Times New Roman" w:hAnsi="Times New Roman"/>
          <w:b/>
          <w:sz w:val="24"/>
          <w:szCs w:val="24"/>
          <w:lang w:eastAsia="en-US"/>
        </w:rPr>
        <w:t>(iv)</w:t>
      </w:r>
      <w:proofErr w:type="gramEnd"/>
      <w:r w:rsidRPr="00987744">
        <w:rPr>
          <w:rFonts w:ascii="Times New Roman" w:hAnsi="Times New Roman"/>
          <w:b/>
          <w:sz w:val="24"/>
          <w:szCs w:val="24"/>
          <w:lang w:eastAsia="en-US"/>
        </w:rPr>
        <w:t>. Lower communication cost</w:t>
      </w:r>
    </w:p>
    <w:p w:rsidR="00220F38" w:rsidRPr="00987744" w:rsidRDefault="00220F38" w:rsidP="00220F38">
      <w:pPr>
        <w:spacing w:after="160" w:line="259" w:lineRule="auto"/>
        <w:contextualSpacing/>
        <w:rPr>
          <w:rFonts w:ascii="Times New Roman" w:hAnsi="Times New Roman"/>
          <w:b/>
          <w:sz w:val="24"/>
          <w:szCs w:val="24"/>
        </w:rPr>
      </w:pPr>
      <w:r w:rsidRPr="00987744">
        <w:rPr>
          <w:rFonts w:ascii="Times New Roman" w:hAnsi="Times New Roman"/>
          <w:b/>
          <w:sz w:val="24"/>
          <w:szCs w:val="24"/>
          <w:lang w:eastAsia="en-US"/>
        </w:rPr>
        <w:t>(v).   Easy preservation of information.</w:t>
      </w:r>
    </w:p>
    <w:p w:rsidR="00220F38" w:rsidRPr="00987744" w:rsidRDefault="00220F38" w:rsidP="00220F38">
      <w:pPr>
        <w:pStyle w:val="NoSpacing"/>
        <w:rPr>
          <w:rFonts w:ascii="Times New Roman" w:hAnsi="Times New Roman"/>
          <w:sz w:val="24"/>
          <w:szCs w:val="24"/>
        </w:rPr>
      </w:pPr>
      <w:r w:rsidRPr="00987744">
        <w:rPr>
          <w:rFonts w:ascii="Times New Roman" w:hAnsi="Times New Roman"/>
          <w:sz w:val="24"/>
          <w:szCs w:val="24"/>
        </w:rPr>
        <w:t>(vi)</w:t>
      </w:r>
      <w:proofErr w:type="gramStart"/>
      <w:r w:rsidRPr="00987744">
        <w:rPr>
          <w:rFonts w:ascii="Times New Roman" w:hAnsi="Times New Roman"/>
          <w:sz w:val="24"/>
          <w:szCs w:val="24"/>
        </w:rPr>
        <w:t>.  Communication</w:t>
      </w:r>
      <w:proofErr w:type="gramEnd"/>
      <w:r w:rsidRPr="00987744">
        <w:rPr>
          <w:rFonts w:ascii="Times New Roman" w:hAnsi="Times New Roman"/>
          <w:sz w:val="24"/>
          <w:szCs w:val="24"/>
        </w:rPr>
        <w:t xml:space="preserve"> with distant people.</w:t>
      </w:r>
    </w:p>
    <w:p w:rsidR="00220F38" w:rsidRPr="00987744" w:rsidRDefault="00220F38" w:rsidP="00220F38">
      <w:pPr>
        <w:pStyle w:val="NoSpacing"/>
        <w:rPr>
          <w:rFonts w:ascii="Times New Roman" w:hAnsi="Times New Roman"/>
          <w:sz w:val="24"/>
          <w:szCs w:val="24"/>
        </w:rPr>
      </w:pPr>
    </w:p>
    <w:p w:rsidR="00220F38" w:rsidRPr="00987744" w:rsidRDefault="00220F38" w:rsidP="00220F38">
      <w:pPr>
        <w:pStyle w:val="NoSpacing"/>
        <w:rPr>
          <w:rFonts w:ascii="Times New Roman" w:hAnsi="Times New Roman"/>
          <w:sz w:val="24"/>
          <w:szCs w:val="24"/>
        </w:rPr>
      </w:pPr>
      <w:proofErr w:type="gramStart"/>
      <w:r w:rsidRPr="00987744">
        <w:rPr>
          <w:rFonts w:ascii="Times New Roman" w:hAnsi="Times New Roman"/>
          <w:sz w:val="24"/>
          <w:szCs w:val="24"/>
        </w:rPr>
        <w:t>Related conclusion.</w:t>
      </w:r>
      <w:proofErr w:type="gramEnd"/>
      <w:r w:rsidRPr="00987744">
        <w:rPr>
          <w:rFonts w:ascii="Times New Roman" w:hAnsi="Times New Roman"/>
          <w:sz w:val="24"/>
          <w:szCs w:val="24"/>
        </w:rPr>
        <w:t xml:space="preserve">                        2marks</w:t>
      </w:r>
    </w:p>
    <w:p w:rsidR="00220F38" w:rsidRPr="00987744" w:rsidRDefault="00220F38" w:rsidP="00220F38">
      <w:pPr>
        <w:pStyle w:val="NoSpacing"/>
        <w:rPr>
          <w:rFonts w:ascii="Times New Roman" w:hAnsi="Times New Roman"/>
          <w:sz w:val="24"/>
          <w:szCs w:val="24"/>
        </w:rPr>
      </w:pPr>
    </w:p>
    <w:p w:rsidR="00220F38" w:rsidRPr="00987744" w:rsidRDefault="00220F38" w:rsidP="00220F38">
      <w:pPr>
        <w:pStyle w:val="NoSpacing"/>
        <w:rPr>
          <w:rFonts w:ascii="Times New Roman" w:hAnsi="Times New Roman"/>
          <w:sz w:val="24"/>
          <w:szCs w:val="24"/>
        </w:rPr>
      </w:pPr>
    </w:p>
    <w:p w:rsidR="00220F38" w:rsidRPr="00987744" w:rsidRDefault="00220F38" w:rsidP="00220F38">
      <w:pPr>
        <w:pStyle w:val="NoSpacing"/>
        <w:rPr>
          <w:rFonts w:ascii="Times New Roman" w:hAnsi="Times New Roman"/>
          <w:sz w:val="24"/>
          <w:szCs w:val="24"/>
          <w:lang w:eastAsia="en-US"/>
        </w:rPr>
      </w:pPr>
    </w:p>
    <w:p w:rsidR="00220F38" w:rsidRPr="00987744" w:rsidRDefault="00220F38" w:rsidP="00220F38">
      <w:pPr>
        <w:pStyle w:val="NoSpacing"/>
        <w:rPr>
          <w:rFonts w:ascii="Times New Roman" w:eastAsia="Calibri" w:hAnsi="Times New Roman"/>
          <w:sz w:val="24"/>
          <w:szCs w:val="24"/>
          <w:lang w:eastAsia="en-US"/>
        </w:rPr>
      </w:pPr>
    </w:p>
    <w:p w:rsidR="00220F38" w:rsidRPr="00987744" w:rsidRDefault="00220F38" w:rsidP="00220F38">
      <w:pPr>
        <w:rPr>
          <w:rFonts w:ascii="Times New Roman" w:hAnsi="Times New Roman"/>
        </w:rPr>
      </w:pPr>
    </w:p>
    <w:p w:rsidR="00220F38" w:rsidRPr="00987744" w:rsidRDefault="00220F38" w:rsidP="00220F38">
      <w:pPr>
        <w:rPr>
          <w:rFonts w:ascii="Times New Roman" w:hAnsi="Times New Roman"/>
        </w:rPr>
      </w:pPr>
    </w:p>
    <w:p w:rsidR="0068566C" w:rsidRDefault="00CF7601"/>
    <w:sectPr w:rsidR="0068566C" w:rsidSect="00CF7601">
      <w:pgSz w:w="12240" w:h="15840"/>
      <w:pgMar w:top="117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12C42ED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9"/>
    <w:multiLevelType w:val="hybridMultilevel"/>
    <w:tmpl w:val="AFB2CB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000000B"/>
    <w:multiLevelType w:val="hybridMultilevel"/>
    <w:tmpl w:val="7D1E76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E"/>
    <w:multiLevelType w:val="hybridMultilevel"/>
    <w:tmpl w:val="6114A6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10"/>
    <w:multiLevelType w:val="hybridMultilevel"/>
    <w:tmpl w:val="8242BA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12"/>
    <w:multiLevelType w:val="hybridMultilevel"/>
    <w:tmpl w:val="4550A48E"/>
    <w:lvl w:ilvl="0" w:tplc="8BD6163A">
      <w:start w:val="1"/>
      <w:numFmt w:val="lowerRoman"/>
      <w:lvlText w:val="%1."/>
      <w:lvlJc w:val="right"/>
      <w:pPr>
        <w:ind w:left="785" w:hanging="360"/>
      </w:pPr>
      <w:rPr>
        <w:b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nsid w:val="00000018"/>
    <w:multiLevelType w:val="hybridMultilevel"/>
    <w:tmpl w:val="AD9CD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1E"/>
    <w:multiLevelType w:val="hybridMultilevel"/>
    <w:tmpl w:val="F3D4C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7"/>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866"/>
    <w:rsid w:val="00220F38"/>
    <w:rsid w:val="00C34CF2"/>
    <w:rsid w:val="00CF7601"/>
    <w:rsid w:val="00E457DB"/>
    <w:rsid w:val="00E4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F38"/>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F38"/>
    <w:pPr>
      <w:ind w:left="720"/>
      <w:contextualSpacing/>
    </w:pPr>
  </w:style>
  <w:style w:type="paragraph" w:styleId="NoSpacing">
    <w:name w:val="No Spacing"/>
    <w:uiPriority w:val="1"/>
    <w:qFormat/>
    <w:rsid w:val="00220F38"/>
    <w:pPr>
      <w:spacing w:after="0" w:line="240" w:lineRule="auto"/>
    </w:pPr>
    <w:rPr>
      <w:rFonts w:ascii="Calibri" w:eastAsia="SimSun" w:hAnsi="Calibri" w:cs="Times New Roman"/>
      <w:lang w:eastAsia="zh-CN"/>
    </w:rPr>
  </w:style>
  <w:style w:type="character" w:customStyle="1" w:styleId="fontstyle01">
    <w:name w:val="fontstyle01"/>
    <w:basedOn w:val="DefaultParagraphFont"/>
    <w:rsid w:val="00220F38"/>
    <w:rPr>
      <w:rFonts w:ascii="Times New Roman" w:hAnsi="Times New Roman" w:cs="Times New Roman" w:hint="default"/>
      <w:b w:val="0"/>
      <w:bCs w:val="0"/>
      <w:i w:val="0"/>
      <w:iCs w:val="0"/>
      <w:color w:val="000000"/>
      <w:sz w:val="24"/>
      <w:szCs w:val="24"/>
    </w:rPr>
  </w:style>
  <w:style w:type="table" w:customStyle="1" w:styleId="TableGrid1">
    <w:name w:val="Table Grid1"/>
    <w:basedOn w:val="TableNormal"/>
    <w:next w:val="TableGrid"/>
    <w:uiPriority w:val="39"/>
    <w:rsid w:val="00220F38"/>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20F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20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F38"/>
    <w:rPr>
      <w:rFonts w:ascii="Tahoma" w:eastAsia="SimSu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F38"/>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F38"/>
    <w:pPr>
      <w:ind w:left="720"/>
      <w:contextualSpacing/>
    </w:pPr>
  </w:style>
  <w:style w:type="paragraph" w:styleId="NoSpacing">
    <w:name w:val="No Spacing"/>
    <w:uiPriority w:val="1"/>
    <w:qFormat/>
    <w:rsid w:val="00220F38"/>
    <w:pPr>
      <w:spacing w:after="0" w:line="240" w:lineRule="auto"/>
    </w:pPr>
    <w:rPr>
      <w:rFonts w:ascii="Calibri" w:eastAsia="SimSun" w:hAnsi="Calibri" w:cs="Times New Roman"/>
      <w:lang w:eastAsia="zh-CN"/>
    </w:rPr>
  </w:style>
  <w:style w:type="character" w:customStyle="1" w:styleId="fontstyle01">
    <w:name w:val="fontstyle01"/>
    <w:basedOn w:val="DefaultParagraphFont"/>
    <w:rsid w:val="00220F38"/>
    <w:rPr>
      <w:rFonts w:ascii="Times New Roman" w:hAnsi="Times New Roman" w:cs="Times New Roman" w:hint="default"/>
      <w:b w:val="0"/>
      <w:bCs w:val="0"/>
      <w:i w:val="0"/>
      <w:iCs w:val="0"/>
      <w:color w:val="000000"/>
      <w:sz w:val="24"/>
      <w:szCs w:val="24"/>
    </w:rPr>
  </w:style>
  <w:style w:type="table" w:customStyle="1" w:styleId="TableGrid1">
    <w:name w:val="Table Grid1"/>
    <w:basedOn w:val="TableNormal"/>
    <w:next w:val="TableGrid"/>
    <w:uiPriority w:val="39"/>
    <w:rsid w:val="00220F38"/>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20F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20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F38"/>
    <w:rPr>
      <w:rFonts w:ascii="Tahoma" w:eastAsia="SimSu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GRETEST CHENYA</dc:creator>
  <cp:keywords/>
  <dc:description/>
  <cp:lastModifiedBy>NAMANGA SECONDARY</cp:lastModifiedBy>
  <cp:revision>3</cp:revision>
  <dcterms:created xsi:type="dcterms:W3CDTF">2022-10-21T20:54:00Z</dcterms:created>
  <dcterms:modified xsi:type="dcterms:W3CDTF">2024-07-28T00:57:00Z</dcterms:modified>
</cp:coreProperties>
</file>