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45A" w:rsidRPr="00D91D58" w:rsidRDefault="00944BCB" w:rsidP="005A045A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‘</w:t>
      </w:r>
      <w:bookmarkStart w:id="0" w:name="_GoBack"/>
      <w:bookmarkEnd w:id="0"/>
      <w:r w:rsidR="005A045A" w:rsidRPr="00D91D58">
        <w:rPr>
          <w:rFonts w:ascii="Tahoma" w:hAnsi="Tahoma" w:cs="Tahoma"/>
          <w:b/>
        </w:rPr>
        <w:t xml:space="preserve">             THE PRESIDENTS OFFICE</w:t>
      </w:r>
    </w:p>
    <w:p w:rsidR="005A045A" w:rsidRPr="00D91D58" w:rsidRDefault="005A045A" w:rsidP="005A045A">
      <w:pPr>
        <w:jc w:val="center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REGIONAL ADMINISTRATION AND LOCAL GOVERNMENT</w:t>
      </w:r>
    </w:p>
    <w:p w:rsidR="005A045A" w:rsidRPr="00D91D58" w:rsidRDefault="005A045A" w:rsidP="005A045A">
      <w:pPr>
        <w:jc w:val="center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NAMANGA SECONDARY SCHOOL</w:t>
      </w:r>
    </w:p>
    <w:p w:rsidR="005A045A" w:rsidRPr="00D91D58" w:rsidRDefault="005A045A" w:rsidP="005A045A">
      <w:pPr>
        <w:jc w:val="center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 xml:space="preserve">FORM </w:t>
      </w:r>
      <w:r w:rsidR="00DD7725" w:rsidRPr="00D91D58">
        <w:rPr>
          <w:rFonts w:ascii="Tahoma" w:hAnsi="Tahoma" w:cs="Tahoma"/>
          <w:b/>
        </w:rPr>
        <w:t>ONE HISTORY MID</w:t>
      </w:r>
      <w:r w:rsidRPr="00D91D58">
        <w:rPr>
          <w:rFonts w:ascii="Tahoma" w:hAnsi="Tahoma" w:cs="Tahoma"/>
          <w:b/>
        </w:rPr>
        <w:t xml:space="preserve"> TERM EXAMINATION</w:t>
      </w:r>
    </w:p>
    <w:p w:rsidR="00DB1630" w:rsidRPr="00D91D58" w:rsidRDefault="005A045A" w:rsidP="00BA7E7C">
      <w:pPr>
        <w:spacing w:line="240" w:lineRule="auto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TIME: 2:30 HRS</w:t>
      </w:r>
    </w:p>
    <w:p w:rsidR="00C36568" w:rsidRPr="00D91D58" w:rsidRDefault="00C36568" w:rsidP="00BA7E7C">
      <w:pPr>
        <w:spacing w:line="240" w:lineRule="auto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INSTRUCTIONS</w:t>
      </w:r>
    </w:p>
    <w:p w:rsidR="00C36568" w:rsidRPr="00D91D58" w:rsidRDefault="00C36568" w:rsidP="00BA7E7C">
      <w:pPr>
        <w:spacing w:line="240" w:lineRule="auto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I. THIS PAPER CONSISTS OF SECTION A &amp; B</w:t>
      </w:r>
    </w:p>
    <w:p w:rsidR="00C36568" w:rsidRPr="00D91D58" w:rsidRDefault="00C36568" w:rsidP="00BA7E7C">
      <w:pPr>
        <w:spacing w:line="240" w:lineRule="auto"/>
        <w:rPr>
          <w:rFonts w:ascii="Tahoma" w:hAnsi="Tahoma" w:cs="Tahoma"/>
          <w:b/>
        </w:rPr>
      </w:pPr>
      <w:r w:rsidRPr="00D91D58">
        <w:rPr>
          <w:rFonts w:ascii="Tahoma" w:hAnsi="Tahoma" w:cs="Tahoma"/>
          <w:b/>
        </w:rPr>
        <w:t>II. ANSWER ALL QUESTIONS IN BOTH SECTIONS</w:t>
      </w:r>
    </w:p>
    <w:p w:rsidR="00BA7E7C" w:rsidRPr="00D91D58" w:rsidRDefault="00BA7E7C" w:rsidP="00767D16">
      <w:pPr>
        <w:rPr>
          <w:rFonts w:ascii="Tahoma" w:hAnsi="Tahoma" w:cs="Tahoma"/>
          <w:b/>
          <w:u w:val="single"/>
        </w:rPr>
      </w:pPr>
      <w:r w:rsidRPr="00D91D58">
        <w:rPr>
          <w:rFonts w:ascii="Tahoma" w:hAnsi="Tahoma" w:cs="Tahoma"/>
          <w:b/>
        </w:rPr>
        <w:t xml:space="preserve">                                            </w:t>
      </w:r>
      <w:r w:rsidRPr="00D91D58">
        <w:rPr>
          <w:rFonts w:ascii="Tahoma" w:hAnsi="Tahoma" w:cs="Tahoma"/>
          <w:b/>
          <w:u w:val="single"/>
        </w:rPr>
        <w:t>SECTION A</w:t>
      </w:r>
    </w:p>
    <w:p w:rsidR="0093591E" w:rsidRPr="00D91D58" w:rsidRDefault="0093591E" w:rsidP="00D91D58">
      <w:pPr>
        <w:pStyle w:val="ListParagraph"/>
        <w:numPr>
          <w:ilvl w:val="0"/>
          <w:numId w:val="4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For each of the following items (i-x) choose the correct answer from among the given alternatives and write its letter in the space provided.</w:t>
      </w:r>
    </w:p>
    <w:p w:rsidR="0093591E" w:rsidRPr="00D91D58" w:rsidRDefault="0093591E" w:rsidP="00D91D58">
      <w:pPr>
        <w:pStyle w:val="ListParagraph"/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(i) Human activities against nature and production relations are fully understood through the study of;</w:t>
      </w:r>
    </w:p>
    <w:p w:rsidR="0093591E" w:rsidRPr="00D91D58" w:rsidRDefault="0093591E" w:rsidP="00D91D58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Archaeology</w:t>
      </w:r>
    </w:p>
    <w:p w:rsidR="0093591E" w:rsidRPr="00D91D58" w:rsidRDefault="0093591E" w:rsidP="00D91D58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History</w:t>
      </w:r>
    </w:p>
    <w:p w:rsidR="0093591E" w:rsidRPr="00D91D58" w:rsidRDefault="0093591E" w:rsidP="00D91D58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Museums</w:t>
      </w:r>
    </w:p>
    <w:p w:rsidR="0093591E" w:rsidRPr="00D91D58" w:rsidRDefault="0093591E" w:rsidP="00D91D58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Archives</w:t>
      </w:r>
    </w:p>
    <w:p w:rsidR="0093591E" w:rsidRPr="00D91D58" w:rsidRDefault="0093591E" w:rsidP="00D91D58">
      <w:p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(ii) The famous archaeologist in East Africa was </w:t>
      </w:r>
    </w:p>
    <w:p w:rsidR="0093591E" w:rsidRPr="00D91D58" w:rsidRDefault="007F5215" w:rsidP="00D91D58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Sir Gorge </w:t>
      </w:r>
      <w:proofErr w:type="spellStart"/>
      <w:r w:rsidRPr="00D91D58">
        <w:rPr>
          <w:rFonts w:ascii="Tahoma" w:hAnsi="Tahoma" w:cs="Tahoma"/>
        </w:rPr>
        <w:t>Goldies</w:t>
      </w:r>
      <w:proofErr w:type="spellEnd"/>
    </w:p>
    <w:p w:rsidR="007F5215" w:rsidRPr="00D91D58" w:rsidRDefault="007F5215" w:rsidP="00D91D58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Cecil John Rhodes</w:t>
      </w:r>
    </w:p>
    <w:p w:rsidR="007F5215" w:rsidRPr="00D91D58" w:rsidRDefault="007F5215" w:rsidP="00D91D58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Dr</w:t>
      </w:r>
      <w:proofErr w:type="spellEnd"/>
      <w:r w:rsidRPr="00D91D58">
        <w:rPr>
          <w:rFonts w:ascii="Tahoma" w:hAnsi="Tahoma" w:cs="Tahoma"/>
        </w:rPr>
        <w:t xml:space="preserve"> </w:t>
      </w:r>
      <w:proofErr w:type="spellStart"/>
      <w:r w:rsidRPr="00D91D58">
        <w:rPr>
          <w:rFonts w:ascii="Tahoma" w:hAnsi="Tahoma" w:cs="Tahoma"/>
        </w:rPr>
        <w:t>lous</w:t>
      </w:r>
      <w:proofErr w:type="spellEnd"/>
      <w:r w:rsidRPr="00D91D58">
        <w:rPr>
          <w:rFonts w:ascii="Tahoma" w:hAnsi="Tahoma" w:cs="Tahoma"/>
        </w:rPr>
        <w:t xml:space="preserve"> </w:t>
      </w:r>
      <w:proofErr w:type="spellStart"/>
      <w:r w:rsidRPr="00D91D58">
        <w:rPr>
          <w:rFonts w:ascii="Tahoma" w:hAnsi="Tahoma" w:cs="Tahoma"/>
        </w:rPr>
        <w:t>leakey</w:t>
      </w:r>
      <w:proofErr w:type="spellEnd"/>
    </w:p>
    <w:p w:rsidR="007F5215" w:rsidRPr="00D91D58" w:rsidRDefault="007F5215" w:rsidP="00D91D58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Carl peters</w:t>
      </w:r>
    </w:p>
    <w:p w:rsidR="007F5215" w:rsidRPr="00D91D58" w:rsidRDefault="007F5215" w:rsidP="00D91D58">
      <w:p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(iii) Written records as a source of history are more </w:t>
      </w:r>
      <w:proofErr w:type="spellStart"/>
      <w:r w:rsidRPr="00D91D58">
        <w:rPr>
          <w:rFonts w:ascii="Tahoma" w:hAnsi="Tahoma" w:cs="Tahoma"/>
        </w:rPr>
        <w:t>preffered</w:t>
      </w:r>
      <w:proofErr w:type="spellEnd"/>
      <w:r w:rsidRPr="00D91D58">
        <w:rPr>
          <w:rFonts w:ascii="Tahoma" w:hAnsi="Tahoma" w:cs="Tahoma"/>
        </w:rPr>
        <w:t xml:space="preserve"> to oral traditions because of the                 following;</w:t>
      </w:r>
    </w:p>
    <w:p w:rsidR="007F5215" w:rsidRPr="00D91D58" w:rsidRDefault="007F5215" w:rsidP="00D91D58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records</w:t>
      </w:r>
    </w:p>
    <w:p w:rsidR="007F5215" w:rsidRPr="00D91D58" w:rsidRDefault="007F5215" w:rsidP="00D91D58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Oral traditions can be exaggerated and it is difficult to reproduce the same contents</w:t>
      </w:r>
    </w:p>
    <w:p w:rsidR="007F5215" w:rsidRPr="00D91D58" w:rsidRDefault="007F5215" w:rsidP="00D91D58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records do not require language as a medium of communication</w:t>
      </w:r>
    </w:p>
    <w:p w:rsidR="007F5215" w:rsidRPr="00D91D58" w:rsidRDefault="007F5215" w:rsidP="00D91D58">
      <w:pPr>
        <w:pStyle w:val="ListParagraph"/>
        <w:numPr>
          <w:ilvl w:val="0"/>
          <w:numId w:val="8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History shows man’s struggle against nature</w:t>
      </w:r>
    </w:p>
    <w:p w:rsidR="007F5215" w:rsidRPr="00D91D58" w:rsidRDefault="007F5215" w:rsidP="00D91D58">
      <w:p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</w:t>
      </w:r>
      <w:proofErr w:type="gramStart"/>
      <w:r w:rsidRPr="00D91D58">
        <w:rPr>
          <w:rFonts w:ascii="Tahoma" w:hAnsi="Tahoma" w:cs="Tahoma"/>
        </w:rPr>
        <w:t xml:space="preserve">(iv) </w:t>
      </w:r>
      <w:r w:rsidR="00993A59" w:rsidRPr="00D91D58">
        <w:rPr>
          <w:rFonts w:ascii="Tahoma" w:hAnsi="Tahoma" w:cs="Tahoma"/>
        </w:rPr>
        <w:t>Which</w:t>
      </w:r>
      <w:proofErr w:type="gramEnd"/>
      <w:r w:rsidR="00CB7816" w:rsidRPr="00D91D58">
        <w:rPr>
          <w:rFonts w:ascii="Tahoma" w:hAnsi="Tahoma" w:cs="Tahoma"/>
        </w:rPr>
        <w:t xml:space="preserve"> </w:t>
      </w:r>
      <w:r w:rsidR="00993A59" w:rsidRPr="00D91D58">
        <w:rPr>
          <w:rFonts w:ascii="Tahoma" w:hAnsi="Tahoma" w:cs="Tahoma"/>
        </w:rPr>
        <w:t>is not true about history?</w:t>
      </w:r>
    </w:p>
    <w:p w:rsidR="00993A59" w:rsidRPr="00D91D58" w:rsidRDefault="00993A59" w:rsidP="00D91D58">
      <w:pPr>
        <w:pStyle w:val="ListParagraph"/>
        <w:numPr>
          <w:ilvl w:val="0"/>
          <w:numId w:val="9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History is the study of great heroes </w:t>
      </w:r>
    </w:p>
    <w:p w:rsidR="00993A59" w:rsidRPr="00D91D58" w:rsidRDefault="00993A59" w:rsidP="00D91D58">
      <w:pPr>
        <w:pStyle w:val="ListParagraph"/>
        <w:numPr>
          <w:ilvl w:val="0"/>
          <w:numId w:val="9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History is a record of human activities </w:t>
      </w:r>
    </w:p>
    <w:p w:rsidR="00993A59" w:rsidRPr="00D91D58" w:rsidRDefault="00993A59" w:rsidP="00D91D58">
      <w:pPr>
        <w:pStyle w:val="ListParagraph"/>
        <w:numPr>
          <w:ilvl w:val="0"/>
          <w:numId w:val="9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History is the study of the past only.</w:t>
      </w:r>
    </w:p>
    <w:p w:rsidR="00993A59" w:rsidRDefault="00993A59" w:rsidP="00D91D58">
      <w:pPr>
        <w:pStyle w:val="ListParagraph"/>
        <w:numPr>
          <w:ilvl w:val="0"/>
          <w:numId w:val="9"/>
        </w:numPr>
        <w:spacing w:line="240" w:lineRule="auto"/>
        <w:rPr>
          <w:rFonts w:ascii="Tahoma" w:hAnsi="Tahoma" w:cs="Tahoma"/>
        </w:rPr>
      </w:pPr>
      <w:r w:rsidRPr="00D91D58">
        <w:rPr>
          <w:rFonts w:ascii="Tahoma" w:hAnsi="Tahoma" w:cs="Tahoma"/>
        </w:rPr>
        <w:t>History shows man’s struggle against nature.</w:t>
      </w:r>
    </w:p>
    <w:p w:rsidR="00D91D58" w:rsidRPr="00D91D58" w:rsidRDefault="00D91D58" w:rsidP="00D91D58">
      <w:pPr>
        <w:spacing w:line="240" w:lineRule="auto"/>
        <w:rPr>
          <w:rFonts w:ascii="Tahoma" w:hAnsi="Tahoma" w:cs="Tahoma"/>
        </w:rPr>
      </w:pPr>
    </w:p>
    <w:p w:rsidR="00993A59" w:rsidRPr="00D91D58" w:rsidRDefault="000D4CBE" w:rsidP="000D4CBE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lastRenderedPageBreak/>
        <w:t xml:space="preserve">                 (v) Which of the following are included in </w:t>
      </w:r>
      <w:proofErr w:type="gramStart"/>
      <w:r w:rsidRPr="00D91D58">
        <w:rPr>
          <w:rFonts w:ascii="Tahoma" w:hAnsi="Tahoma" w:cs="Tahoma"/>
        </w:rPr>
        <w:t>archives</w:t>
      </w:r>
      <w:proofErr w:type="gramEnd"/>
      <w:r w:rsidRPr="00D91D58">
        <w:rPr>
          <w:rFonts w:ascii="Tahoma" w:hAnsi="Tahoma" w:cs="Tahoma"/>
        </w:rPr>
        <w:t xml:space="preserve"> </w:t>
      </w:r>
    </w:p>
    <w:p w:rsidR="000D4CBE" w:rsidRPr="00D91D58" w:rsidRDefault="000D4CBE" w:rsidP="000D4CBE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Items which show man’s physical development</w:t>
      </w:r>
    </w:p>
    <w:p w:rsidR="000D4CBE" w:rsidRPr="00D91D58" w:rsidRDefault="000D4CBE" w:rsidP="000D4CBE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Cultural items from the earliest time to the present</w:t>
      </w:r>
    </w:p>
    <w:p w:rsidR="000D4CBE" w:rsidRPr="00D91D58" w:rsidRDefault="000D4CBE" w:rsidP="000D4CBE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Colonial records and early travellers records </w:t>
      </w:r>
    </w:p>
    <w:p w:rsidR="000D4CBE" w:rsidRPr="00D91D58" w:rsidRDefault="000D4CBE" w:rsidP="000D4CBE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Division of time into days, weeks and years</w:t>
      </w:r>
    </w:p>
    <w:p w:rsidR="000D4CBE" w:rsidRPr="00D91D58" w:rsidRDefault="000D4CBE" w:rsidP="000D4CBE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   (vi)  </w:t>
      </w:r>
      <w:proofErr w:type="gramStart"/>
      <w:r w:rsidRPr="00D91D58">
        <w:rPr>
          <w:rFonts w:ascii="Tahoma" w:hAnsi="Tahoma" w:cs="Tahoma"/>
        </w:rPr>
        <w:t>which</w:t>
      </w:r>
      <w:proofErr w:type="gramEnd"/>
      <w:r w:rsidRPr="00D91D58">
        <w:rPr>
          <w:rFonts w:ascii="Tahoma" w:hAnsi="Tahoma" w:cs="Tahoma"/>
        </w:rPr>
        <w:t xml:space="preserve"> of the following is the famous local museums in Tanzania?</w:t>
      </w:r>
    </w:p>
    <w:p w:rsidR="000D4CBE" w:rsidRPr="00D91D58" w:rsidRDefault="000D4CBE" w:rsidP="000D4CBE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Olduvai Gorge </w:t>
      </w:r>
    </w:p>
    <w:p w:rsidR="000D4CBE" w:rsidRPr="00D91D58" w:rsidRDefault="000D4CBE" w:rsidP="000D4CBE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Bagamoyo</w:t>
      </w:r>
      <w:proofErr w:type="spellEnd"/>
      <w:r w:rsidRPr="00D91D58">
        <w:rPr>
          <w:rFonts w:ascii="Tahoma" w:hAnsi="Tahoma" w:cs="Tahoma"/>
        </w:rPr>
        <w:t xml:space="preserve"> </w:t>
      </w:r>
    </w:p>
    <w:p w:rsidR="000D4CBE" w:rsidRPr="00D91D58" w:rsidRDefault="000D4CBE" w:rsidP="000D4CBE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Isimila</w:t>
      </w:r>
      <w:proofErr w:type="spellEnd"/>
      <w:r w:rsidRPr="00D91D58">
        <w:rPr>
          <w:rFonts w:ascii="Tahoma" w:hAnsi="Tahoma" w:cs="Tahoma"/>
        </w:rPr>
        <w:t xml:space="preserve"> </w:t>
      </w:r>
    </w:p>
    <w:p w:rsidR="000D4CBE" w:rsidRPr="00D91D58" w:rsidRDefault="000D4CBE" w:rsidP="000D4CBE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Kalenga</w:t>
      </w:r>
      <w:proofErr w:type="spellEnd"/>
    </w:p>
    <w:p w:rsidR="000D4CBE" w:rsidRPr="00D91D58" w:rsidRDefault="000D4CBE" w:rsidP="000D4CBE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   (vii) The places which are created for preserving historical information are called;</w:t>
      </w:r>
    </w:p>
    <w:p w:rsidR="000D4CBE" w:rsidRPr="00D91D58" w:rsidRDefault="000D4CBE" w:rsidP="000D4CBE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Archives </w:t>
      </w:r>
    </w:p>
    <w:p w:rsidR="000D4CBE" w:rsidRPr="00D91D58" w:rsidRDefault="000D4CBE" w:rsidP="000D4CBE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Archaeology</w:t>
      </w:r>
    </w:p>
    <w:p w:rsidR="000D4CBE" w:rsidRPr="00D91D58" w:rsidRDefault="000D4CBE" w:rsidP="000D4CBE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Oral traditions</w:t>
      </w:r>
    </w:p>
    <w:p w:rsidR="000D4CBE" w:rsidRPr="00D91D58" w:rsidRDefault="00C00DF6" w:rsidP="000D4CBE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records</w:t>
      </w:r>
    </w:p>
    <w:p w:rsidR="00C00DF6" w:rsidRPr="00D91D58" w:rsidRDefault="00C00DF6" w:rsidP="00C00DF6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     (viii) Which one of the following is NOT a historical site in Tanzania?</w:t>
      </w:r>
    </w:p>
    <w:p w:rsidR="00C00DF6" w:rsidRPr="00D91D58" w:rsidRDefault="00C00DF6" w:rsidP="00C00DF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Kalenga</w:t>
      </w:r>
      <w:proofErr w:type="spellEnd"/>
    </w:p>
    <w:p w:rsidR="00C00DF6" w:rsidRPr="00D91D58" w:rsidRDefault="00C00DF6" w:rsidP="00C00DF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Kondoa</w:t>
      </w:r>
      <w:proofErr w:type="spellEnd"/>
      <w:r w:rsidRPr="00D91D58">
        <w:rPr>
          <w:rFonts w:ascii="Tahoma" w:hAnsi="Tahoma" w:cs="Tahoma"/>
        </w:rPr>
        <w:t xml:space="preserve"> </w:t>
      </w:r>
      <w:proofErr w:type="spellStart"/>
      <w:r w:rsidRPr="00D91D58">
        <w:rPr>
          <w:rFonts w:ascii="Tahoma" w:hAnsi="Tahoma" w:cs="Tahoma"/>
        </w:rPr>
        <w:t>Irangi</w:t>
      </w:r>
      <w:proofErr w:type="spellEnd"/>
    </w:p>
    <w:p w:rsidR="00C00DF6" w:rsidRPr="00D91D58" w:rsidRDefault="00C00DF6" w:rsidP="00C00DF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Kilwa</w:t>
      </w:r>
      <w:proofErr w:type="spellEnd"/>
      <w:r w:rsidRPr="00D91D58">
        <w:rPr>
          <w:rFonts w:ascii="Tahoma" w:hAnsi="Tahoma" w:cs="Tahoma"/>
        </w:rPr>
        <w:t xml:space="preserve"> </w:t>
      </w:r>
    </w:p>
    <w:p w:rsidR="00C00DF6" w:rsidRPr="00D91D58" w:rsidRDefault="00C00DF6" w:rsidP="00C00DF6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Isimila</w:t>
      </w:r>
      <w:proofErr w:type="spellEnd"/>
    </w:p>
    <w:p w:rsidR="00C00DF6" w:rsidRPr="00D91D58" w:rsidRDefault="00C00DF6" w:rsidP="00C00DF6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    (ix) The method of collecting historical information through talking and listening to elders is called; </w:t>
      </w:r>
    </w:p>
    <w:p w:rsidR="00C00DF6" w:rsidRPr="00D91D58" w:rsidRDefault="00C00DF6" w:rsidP="00C00DF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Oral tradition</w:t>
      </w:r>
    </w:p>
    <w:p w:rsidR="00C00DF6" w:rsidRPr="00D91D58" w:rsidRDefault="00C00DF6" w:rsidP="00C00DF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Archaeology</w:t>
      </w:r>
    </w:p>
    <w:p w:rsidR="00C00DF6" w:rsidRPr="00D91D58" w:rsidRDefault="00C00DF6" w:rsidP="00C00DF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Museums</w:t>
      </w:r>
    </w:p>
    <w:p w:rsidR="00C00DF6" w:rsidRPr="00D91D58" w:rsidRDefault="00C00DF6" w:rsidP="00C00DF6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records</w:t>
      </w:r>
    </w:p>
    <w:p w:rsidR="00C00DF6" w:rsidRPr="00D91D58" w:rsidRDefault="00C00DF6" w:rsidP="00C00DF6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                  (x)  T</w:t>
      </w:r>
      <w:r w:rsidR="000D38DD" w:rsidRPr="00D91D58">
        <w:rPr>
          <w:rFonts w:ascii="Tahoma" w:hAnsi="Tahoma" w:cs="Tahoma"/>
        </w:rPr>
        <w:t>he following are examples of the historical sites in Tanzania;</w:t>
      </w:r>
    </w:p>
    <w:p w:rsidR="000D38DD" w:rsidRPr="00D91D58" w:rsidRDefault="000D38DD" w:rsidP="000D38D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Bagamoyo</w:t>
      </w:r>
      <w:proofErr w:type="spellEnd"/>
      <w:r w:rsidRPr="00D91D58">
        <w:rPr>
          <w:rFonts w:ascii="Tahoma" w:hAnsi="Tahoma" w:cs="Tahoma"/>
        </w:rPr>
        <w:t xml:space="preserve">, </w:t>
      </w:r>
      <w:proofErr w:type="spellStart"/>
      <w:r w:rsidRPr="00D91D58">
        <w:rPr>
          <w:rFonts w:ascii="Tahoma" w:hAnsi="Tahoma" w:cs="Tahoma"/>
        </w:rPr>
        <w:t>olduvai</w:t>
      </w:r>
      <w:proofErr w:type="spellEnd"/>
      <w:r w:rsidRPr="00D91D58">
        <w:rPr>
          <w:rFonts w:ascii="Tahoma" w:hAnsi="Tahoma" w:cs="Tahoma"/>
        </w:rPr>
        <w:t xml:space="preserve"> gorge, </w:t>
      </w:r>
      <w:proofErr w:type="spellStart"/>
      <w:r w:rsidRPr="00D91D58">
        <w:rPr>
          <w:rFonts w:ascii="Tahoma" w:hAnsi="Tahoma" w:cs="Tahoma"/>
        </w:rPr>
        <w:t>Kondoa</w:t>
      </w:r>
      <w:proofErr w:type="spellEnd"/>
      <w:r w:rsidRPr="00D91D58">
        <w:rPr>
          <w:rFonts w:ascii="Tahoma" w:hAnsi="Tahoma" w:cs="Tahoma"/>
        </w:rPr>
        <w:t xml:space="preserve"> </w:t>
      </w:r>
      <w:proofErr w:type="spellStart"/>
      <w:r w:rsidRPr="00D91D58">
        <w:rPr>
          <w:rFonts w:ascii="Tahoma" w:hAnsi="Tahoma" w:cs="Tahoma"/>
        </w:rPr>
        <w:t>Irangi</w:t>
      </w:r>
      <w:proofErr w:type="spellEnd"/>
    </w:p>
    <w:p w:rsidR="000D38DD" w:rsidRPr="00D91D58" w:rsidRDefault="000D38DD" w:rsidP="000D38D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Magosi</w:t>
      </w:r>
      <w:proofErr w:type="spellEnd"/>
      <w:r w:rsidRPr="00D91D58">
        <w:rPr>
          <w:rFonts w:ascii="Tahoma" w:hAnsi="Tahoma" w:cs="Tahoma"/>
        </w:rPr>
        <w:t xml:space="preserve">, </w:t>
      </w:r>
      <w:proofErr w:type="spellStart"/>
      <w:r w:rsidRPr="00D91D58">
        <w:rPr>
          <w:rFonts w:ascii="Tahoma" w:hAnsi="Tahoma" w:cs="Tahoma"/>
        </w:rPr>
        <w:t>Kilwa</w:t>
      </w:r>
      <w:proofErr w:type="spellEnd"/>
      <w:r w:rsidRPr="00D91D58">
        <w:rPr>
          <w:rFonts w:ascii="Tahoma" w:hAnsi="Tahoma" w:cs="Tahoma"/>
        </w:rPr>
        <w:t xml:space="preserve">, </w:t>
      </w:r>
      <w:proofErr w:type="spellStart"/>
      <w:r w:rsidRPr="00D91D58">
        <w:rPr>
          <w:rFonts w:ascii="Tahoma" w:hAnsi="Tahoma" w:cs="Tahoma"/>
        </w:rPr>
        <w:t>Isimila</w:t>
      </w:r>
      <w:proofErr w:type="spellEnd"/>
    </w:p>
    <w:p w:rsidR="000D38DD" w:rsidRPr="00D91D58" w:rsidRDefault="000D38DD" w:rsidP="000D38D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Fort </w:t>
      </w:r>
      <w:proofErr w:type="spellStart"/>
      <w:r w:rsidRPr="00D91D58">
        <w:rPr>
          <w:rFonts w:ascii="Tahoma" w:hAnsi="Tahoma" w:cs="Tahoma"/>
        </w:rPr>
        <w:t>ternan</w:t>
      </w:r>
      <w:proofErr w:type="spellEnd"/>
      <w:r w:rsidRPr="00D91D58">
        <w:rPr>
          <w:rFonts w:ascii="Tahoma" w:hAnsi="Tahoma" w:cs="Tahoma"/>
        </w:rPr>
        <w:t xml:space="preserve">, </w:t>
      </w:r>
      <w:proofErr w:type="spellStart"/>
      <w:r w:rsidRPr="00D91D58">
        <w:rPr>
          <w:rFonts w:ascii="Tahoma" w:hAnsi="Tahoma" w:cs="Tahoma"/>
        </w:rPr>
        <w:t>kilwa</w:t>
      </w:r>
      <w:proofErr w:type="spellEnd"/>
      <w:r w:rsidRPr="00D91D58">
        <w:rPr>
          <w:rFonts w:ascii="Tahoma" w:hAnsi="Tahoma" w:cs="Tahoma"/>
        </w:rPr>
        <w:t xml:space="preserve">, Olduvai Gorge </w:t>
      </w:r>
    </w:p>
    <w:p w:rsidR="000D38DD" w:rsidRPr="00D91D58" w:rsidRDefault="000D38DD" w:rsidP="000D38DD">
      <w:pPr>
        <w:pStyle w:val="ListParagraph"/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Rusinga</w:t>
      </w:r>
      <w:proofErr w:type="spellEnd"/>
      <w:r w:rsidRPr="00D91D58">
        <w:rPr>
          <w:rFonts w:ascii="Tahoma" w:hAnsi="Tahoma" w:cs="Tahoma"/>
        </w:rPr>
        <w:t xml:space="preserve"> , Gamble’s Cave, Olduvai Gorge </w:t>
      </w:r>
    </w:p>
    <w:p w:rsidR="00F361F3" w:rsidRPr="00D91D58" w:rsidRDefault="00F361F3" w:rsidP="00F361F3">
      <w:pPr>
        <w:pStyle w:val="ListParagraph"/>
        <w:ind w:left="1470"/>
        <w:rPr>
          <w:rFonts w:ascii="Tahoma" w:hAnsi="Tahoma" w:cs="Tahoma"/>
        </w:rPr>
      </w:pPr>
    </w:p>
    <w:tbl>
      <w:tblPr>
        <w:tblStyle w:val="TableGrid"/>
        <w:tblW w:w="8150" w:type="dxa"/>
        <w:tblInd w:w="1470" w:type="dxa"/>
        <w:tblLook w:val="04A0" w:firstRow="1" w:lastRow="0" w:firstColumn="1" w:lastColumn="0" w:noHBand="0" w:noVBand="1"/>
      </w:tblPr>
      <w:tblGrid>
        <w:gridCol w:w="794"/>
        <w:gridCol w:w="806"/>
        <w:gridCol w:w="817"/>
        <w:gridCol w:w="817"/>
        <w:gridCol w:w="806"/>
        <w:gridCol w:w="817"/>
        <w:gridCol w:w="830"/>
        <w:gridCol w:w="842"/>
        <w:gridCol w:w="816"/>
        <w:gridCol w:w="805"/>
      </w:tblGrid>
      <w:tr w:rsidR="009B73B1" w:rsidRPr="00D91D58" w:rsidTr="009B73B1">
        <w:trPr>
          <w:trHeight w:val="291"/>
        </w:trPr>
        <w:tc>
          <w:tcPr>
            <w:tcW w:w="794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</w:t>
            </w:r>
          </w:p>
        </w:tc>
        <w:tc>
          <w:tcPr>
            <w:tcW w:w="80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ii</w:t>
            </w: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iii</w:t>
            </w: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iv</w:t>
            </w:r>
          </w:p>
        </w:tc>
        <w:tc>
          <w:tcPr>
            <w:tcW w:w="80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</w:t>
            </w: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</w:t>
            </w:r>
          </w:p>
        </w:tc>
        <w:tc>
          <w:tcPr>
            <w:tcW w:w="830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vii</w:t>
            </w:r>
          </w:p>
        </w:tc>
        <w:tc>
          <w:tcPr>
            <w:tcW w:w="842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viii</w:t>
            </w:r>
          </w:p>
        </w:tc>
        <w:tc>
          <w:tcPr>
            <w:tcW w:w="81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ix</w:t>
            </w:r>
          </w:p>
        </w:tc>
        <w:tc>
          <w:tcPr>
            <w:tcW w:w="805" w:type="dxa"/>
          </w:tcPr>
          <w:p w:rsidR="00F361F3" w:rsidRPr="00D91D58" w:rsidRDefault="009B73B1" w:rsidP="00F361F3">
            <w:pPr>
              <w:pStyle w:val="ListParagraph"/>
              <w:ind w:left="0"/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x</w:t>
            </w:r>
          </w:p>
        </w:tc>
      </w:tr>
      <w:tr w:rsidR="009B73B1" w:rsidRPr="00D91D58" w:rsidTr="009B73B1">
        <w:trPr>
          <w:trHeight w:val="307"/>
        </w:trPr>
        <w:tc>
          <w:tcPr>
            <w:tcW w:w="794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0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0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17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30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42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16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  <w:tc>
          <w:tcPr>
            <w:tcW w:w="805" w:type="dxa"/>
          </w:tcPr>
          <w:p w:rsidR="00F361F3" w:rsidRPr="00D91D58" w:rsidRDefault="00F361F3" w:rsidP="00F361F3">
            <w:pPr>
              <w:pStyle w:val="ListParagraph"/>
              <w:ind w:left="0"/>
              <w:rPr>
                <w:rFonts w:ascii="Tahoma" w:hAnsi="Tahoma" w:cs="Tahoma"/>
              </w:rPr>
            </w:pPr>
          </w:p>
        </w:tc>
      </w:tr>
    </w:tbl>
    <w:p w:rsidR="00F361F3" w:rsidRPr="00D91D58" w:rsidRDefault="00F361F3" w:rsidP="00F361F3">
      <w:pPr>
        <w:pStyle w:val="ListParagraph"/>
        <w:ind w:left="1470"/>
        <w:rPr>
          <w:rFonts w:ascii="Tahoma" w:hAnsi="Tahoma" w:cs="Tahoma"/>
        </w:rPr>
      </w:pPr>
    </w:p>
    <w:p w:rsidR="00477F47" w:rsidRPr="00D91D58" w:rsidRDefault="00477F47" w:rsidP="00477F47">
      <w:pPr>
        <w:rPr>
          <w:rFonts w:ascii="Tahoma" w:hAnsi="Tahoma" w:cs="Tahoma"/>
        </w:rPr>
      </w:pPr>
    </w:p>
    <w:p w:rsidR="000D38DD" w:rsidRPr="00D91D58" w:rsidRDefault="000D38DD" w:rsidP="000D38DD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Match the items in list A with those in list B by writing the correct </w:t>
      </w:r>
      <w:r w:rsidR="00477F47" w:rsidRPr="00D91D58">
        <w:rPr>
          <w:rFonts w:ascii="Tahoma" w:hAnsi="Tahoma" w:cs="Tahoma"/>
        </w:rPr>
        <w:t>number of list B against the corresponding letter in list 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9"/>
        <w:gridCol w:w="4457"/>
      </w:tblGrid>
      <w:tr w:rsidR="00477F47" w:rsidRPr="00D91D58" w:rsidTr="00477F47">
        <w:tc>
          <w:tcPr>
            <w:tcW w:w="4788" w:type="dxa"/>
          </w:tcPr>
          <w:p w:rsidR="00477F47" w:rsidRPr="00D91D58" w:rsidRDefault="00477F47" w:rsidP="00477F47">
            <w:pPr>
              <w:pStyle w:val="ListParagraph"/>
              <w:ind w:left="0"/>
              <w:rPr>
                <w:rFonts w:ascii="Tahoma" w:hAnsi="Tahoma" w:cs="Tahoma"/>
                <w:b/>
              </w:rPr>
            </w:pPr>
            <w:r w:rsidRPr="00D91D58">
              <w:rPr>
                <w:rFonts w:ascii="Tahoma" w:hAnsi="Tahoma" w:cs="Tahoma"/>
              </w:rPr>
              <w:t xml:space="preserve">                   </w:t>
            </w:r>
            <w:r w:rsidRPr="00D91D58">
              <w:rPr>
                <w:rFonts w:ascii="Tahoma" w:hAnsi="Tahoma" w:cs="Tahoma"/>
                <w:b/>
              </w:rPr>
              <w:t>LIST A</w:t>
            </w:r>
          </w:p>
        </w:tc>
        <w:tc>
          <w:tcPr>
            <w:tcW w:w="4788" w:type="dxa"/>
          </w:tcPr>
          <w:p w:rsidR="00477F47" w:rsidRPr="00D91D58" w:rsidRDefault="00477F47" w:rsidP="00477F47">
            <w:pPr>
              <w:pStyle w:val="ListParagraph"/>
              <w:ind w:left="0"/>
              <w:rPr>
                <w:rFonts w:ascii="Tahoma" w:hAnsi="Tahoma" w:cs="Tahoma"/>
                <w:b/>
              </w:rPr>
            </w:pPr>
            <w:r w:rsidRPr="00D91D58">
              <w:rPr>
                <w:rFonts w:ascii="Tahoma" w:hAnsi="Tahoma" w:cs="Tahoma"/>
              </w:rPr>
              <w:t xml:space="preserve">              </w:t>
            </w:r>
            <w:r w:rsidRPr="00D91D58">
              <w:rPr>
                <w:rFonts w:ascii="Tahoma" w:hAnsi="Tahoma" w:cs="Tahoma"/>
                <w:b/>
              </w:rPr>
              <w:t>LIST B</w:t>
            </w:r>
          </w:p>
        </w:tc>
      </w:tr>
      <w:tr w:rsidR="00477F47" w:rsidRPr="00D91D58" w:rsidTr="00477F47">
        <w:tc>
          <w:tcPr>
            <w:tcW w:w="4788" w:type="dxa"/>
          </w:tcPr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Archives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Oral tradition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proofErr w:type="spellStart"/>
            <w:r w:rsidRPr="00D91D58">
              <w:rPr>
                <w:rFonts w:ascii="Tahoma" w:hAnsi="Tahoma" w:cs="Tahoma"/>
              </w:rPr>
              <w:t>Microliths</w:t>
            </w:r>
            <w:proofErr w:type="spellEnd"/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Dr. </w:t>
            </w:r>
            <w:proofErr w:type="spellStart"/>
            <w:r w:rsidRPr="00D91D58">
              <w:rPr>
                <w:rFonts w:ascii="Tahoma" w:hAnsi="Tahoma" w:cs="Tahoma"/>
              </w:rPr>
              <w:t>lous</w:t>
            </w:r>
            <w:proofErr w:type="spellEnd"/>
            <w:r w:rsidRPr="00D91D58">
              <w:rPr>
                <w:rFonts w:ascii="Tahoma" w:hAnsi="Tahoma" w:cs="Tahoma"/>
              </w:rPr>
              <w:t xml:space="preserve"> </w:t>
            </w:r>
            <w:proofErr w:type="spellStart"/>
            <w:r w:rsidRPr="00D91D58">
              <w:rPr>
                <w:rFonts w:ascii="Tahoma" w:hAnsi="Tahoma" w:cs="Tahoma"/>
              </w:rPr>
              <w:t>leakey</w:t>
            </w:r>
            <w:proofErr w:type="spellEnd"/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History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proofErr w:type="spellStart"/>
            <w:r w:rsidRPr="00D91D58">
              <w:rPr>
                <w:rFonts w:ascii="Tahoma" w:hAnsi="Tahoma" w:cs="Tahoma"/>
              </w:rPr>
              <w:t>Periplus</w:t>
            </w:r>
            <w:proofErr w:type="spellEnd"/>
            <w:r w:rsidRPr="00D91D58">
              <w:rPr>
                <w:rFonts w:ascii="Tahoma" w:hAnsi="Tahoma" w:cs="Tahoma"/>
              </w:rPr>
              <w:t xml:space="preserve"> of </w:t>
            </w:r>
            <w:proofErr w:type="spellStart"/>
            <w:r w:rsidRPr="00D91D58">
              <w:rPr>
                <w:rFonts w:ascii="Tahoma" w:hAnsi="Tahoma" w:cs="Tahoma"/>
              </w:rPr>
              <w:t>Erythrean</w:t>
            </w:r>
            <w:proofErr w:type="spellEnd"/>
            <w:r w:rsidRPr="00D91D58">
              <w:rPr>
                <w:rFonts w:ascii="Tahoma" w:hAnsi="Tahoma" w:cs="Tahoma"/>
              </w:rPr>
              <w:t xml:space="preserve"> sea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proofErr w:type="spellStart"/>
            <w:r w:rsidRPr="00D91D58">
              <w:rPr>
                <w:rFonts w:ascii="Tahoma" w:hAnsi="Tahoma" w:cs="Tahoma"/>
              </w:rPr>
              <w:t>Kalenga</w:t>
            </w:r>
            <w:proofErr w:type="spellEnd"/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Written record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Museums 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Kampala in Uganda</w:t>
            </w:r>
          </w:p>
          <w:p w:rsidR="00477F47" w:rsidRPr="00D91D58" w:rsidRDefault="00477F47" w:rsidP="00477F47">
            <w:pPr>
              <w:pStyle w:val="ListParagraph"/>
              <w:rPr>
                <w:rFonts w:ascii="Tahoma" w:hAnsi="Tahoma" w:cs="Tahoma"/>
              </w:rPr>
            </w:pPr>
          </w:p>
        </w:tc>
        <w:tc>
          <w:tcPr>
            <w:tcW w:w="4788" w:type="dxa"/>
          </w:tcPr>
          <w:p w:rsidR="00477F47" w:rsidRPr="00D91D58" w:rsidRDefault="00477F47" w:rsidP="00477F47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A smaller refined stones tools made by man during the middle age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Examples of historical sites 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Help us to understand where we came from</w:t>
            </w:r>
          </w:p>
          <w:p w:rsidR="00477F47" w:rsidRPr="00D91D58" w:rsidRDefault="00477F47" w:rsidP="00477F47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The way of passing information </w:t>
            </w:r>
            <w:r w:rsidR="00901783" w:rsidRPr="00D91D58">
              <w:rPr>
                <w:rFonts w:ascii="Tahoma" w:hAnsi="Tahoma" w:cs="Tahoma"/>
              </w:rPr>
              <w:t>from generation through story telling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Places created for preserving historical information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Archaeologist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Example of local museum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Examples of written record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Examples of historical sites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National museums 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 xml:space="preserve">Places created to preserve historical </w:t>
            </w:r>
            <w:proofErr w:type="spellStart"/>
            <w:r w:rsidRPr="00D91D58">
              <w:rPr>
                <w:rFonts w:ascii="Tahoma" w:hAnsi="Tahoma" w:cs="Tahoma"/>
              </w:rPr>
              <w:t>informations</w:t>
            </w:r>
            <w:proofErr w:type="spellEnd"/>
            <w:r w:rsidRPr="00D91D58">
              <w:rPr>
                <w:rFonts w:ascii="Tahoma" w:hAnsi="Tahoma" w:cs="Tahoma"/>
              </w:rPr>
              <w:t>, items and objects</w:t>
            </w:r>
          </w:p>
          <w:p w:rsidR="00F361F3" w:rsidRPr="00D91D58" w:rsidRDefault="00F361F3" w:rsidP="00F361F3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Includes books, letters, magazines, journals and newspapers.</w:t>
            </w:r>
          </w:p>
        </w:tc>
      </w:tr>
    </w:tbl>
    <w:p w:rsidR="00477F47" w:rsidRPr="00D91D58" w:rsidRDefault="00477F47" w:rsidP="00F361F3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F361F3" w:rsidRPr="00D91D58" w:rsidTr="00F361F3"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</w:t>
            </w: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II</w:t>
            </w: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III</w:t>
            </w: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IV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VII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VIII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IX</w:t>
            </w: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  <w:r w:rsidRPr="00D91D58">
              <w:rPr>
                <w:rFonts w:ascii="Tahoma" w:hAnsi="Tahoma" w:cs="Tahoma"/>
              </w:rPr>
              <w:t>X</w:t>
            </w:r>
          </w:p>
        </w:tc>
      </w:tr>
      <w:tr w:rsidR="00F361F3" w:rsidRPr="00D91D58" w:rsidTr="00F361F3"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F361F3" w:rsidRPr="00D91D58" w:rsidRDefault="00F361F3" w:rsidP="00C00DF6">
            <w:pPr>
              <w:rPr>
                <w:rFonts w:ascii="Tahoma" w:hAnsi="Tahoma" w:cs="Tahoma"/>
                <w:b/>
              </w:rPr>
            </w:pPr>
          </w:p>
        </w:tc>
      </w:tr>
    </w:tbl>
    <w:p w:rsidR="00C00DF6" w:rsidRPr="00D91D58" w:rsidRDefault="009B73B1" w:rsidP="00C00DF6">
      <w:p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 </w:t>
      </w:r>
    </w:p>
    <w:p w:rsidR="009B73B1" w:rsidRPr="00D91D58" w:rsidRDefault="009B73B1" w:rsidP="009B73B1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Write </w:t>
      </w:r>
      <w:r w:rsidRPr="00D91D58">
        <w:rPr>
          <w:rFonts w:ascii="Tahoma" w:hAnsi="Tahoma" w:cs="Tahoma"/>
          <w:b/>
        </w:rPr>
        <w:t>True</w:t>
      </w:r>
      <w:r w:rsidRPr="00D91D58">
        <w:rPr>
          <w:rFonts w:ascii="Tahoma" w:hAnsi="Tahoma" w:cs="Tahoma"/>
        </w:rPr>
        <w:t xml:space="preserve"> if the statement is </w:t>
      </w:r>
      <w:r w:rsidR="00910084" w:rsidRPr="00D91D58">
        <w:rPr>
          <w:rFonts w:ascii="Tahoma" w:hAnsi="Tahoma" w:cs="Tahoma"/>
        </w:rPr>
        <w:t xml:space="preserve">correct and </w:t>
      </w:r>
      <w:r w:rsidR="00910084" w:rsidRPr="00D91D58">
        <w:rPr>
          <w:rFonts w:ascii="Tahoma" w:hAnsi="Tahoma" w:cs="Tahoma"/>
          <w:b/>
        </w:rPr>
        <w:t xml:space="preserve">False </w:t>
      </w:r>
      <w:r w:rsidR="00910084" w:rsidRPr="00D91D58">
        <w:rPr>
          <w:rFonts w:ascii="Tahoma" w:hAnsi="Tahoma" w:cs="Tahoma"/>
        </w:rPr>
        <w:t>if the statement is not correct</w:t>
      </w:r>
    </w:p>
    <w:p w:rsidR="00910084" w:rsidRPr="00D91D58" w:rsidRDefault="00910084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records rely heavily on human memory, the person providing information may forgot some facts or details…………………………………</w:t>
      </w:r>
    </w:p>
    <w:p w:rsidR="00910084" w:rsidRPr="00D91D58" w:rsidRDefault="00910084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It needs to be literate to use oral tradition……………………………………..</w:t>
      </w:r>
    </w:p>
    <w:p w:rsidR="00910084" w:rsidRPr="00D91D58" w:rsidRDefault="00910084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Historical sites tends to be expensive method of obtaining history………………………….</w:t>
      </w:r>
    </w:p>
    <w:p w:rsidR="00910084" w:rsidRPr="00D91D58" w:rsidRDefault="00910084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History is about yesterday, today and tomorrow…………………………………..</w:t>
      </w:r>
    </w:p>
    <w:p w:rsidR="00910084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Archaeology is the only methods of obtaining historical information…………………………….</w:t>
      </w:r>
    </w:p>
    <w:p w:rsidR="00BA7E7C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Written record is usefully to both literates and illiterate people…………………………</w:t>
      </w:r>
    </w:p>
    <w:p w:rsidR="00BA7E7C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Archives are the place where historical objects, items and information are kept……………</w:t>
      </w:r>
    </w:p>
    <w:p w:rsidR="00BA7E7C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Illiterates people cannot access information in Archives……………………….</w:t>
      </w:r>
    </w:p>
    <w:p w:rsidR="00BA7E7C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Blind people cannot get information in written records……………………………..</w:t>
      </w:r>
    </w:p>
    <w:p w:rsidR="00BA7E7C" w:rsidRPr="00D91D58" w:rsidRDefault="00BA7E7C" w:rsidP="0091008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Sources of history are avenues that can be used to get historical information………………………</w:t>
      </w:r>
    </w:p>
    <w:p w:rsidR="00BA7E7C" w:rsidRPr="00D91D58" w:rsidRDefault="00BA7E7C" w:rsidP="00BA7E7C">
      <w:pPr>
        <w:pStyle w:val="ListParagraph"/>
        <w:ind w:left="1440"/>
        <w:rPr>
          <w:rFonts w:ascii="Tahoma" w:hAnsi="Tahoma" w:cs="Tahoma"/>
        </w:rPr>
      </w:pPr>
    </w:p>
    <w:p w:rsidR="00BA7E7C" w:rsidRPr="00D91D58" w:rsidRDefault="00BA7E7C" w:rsidP="00BA7E7C">
      <w:pPr>
        <w:pStyle w:val="ListParagraph"/>
        <w:ind w:left="1440"/>
        <w:rPr>
          <w:rFonts w:ascii="Tahoma" w:hAnsi="Tahoma" w:cs="Tahoma"/>
        </w:rPr>
      </w:pPr>
    </w:p>
    <w:p w:rsidR="00767D16" w:rsidRPr="00D91D58" w:rsidRDefault="00767D16" w:rsidP="00767D16">
      <w:pPr>
        <w:pStyle w:val="ListParagraph"/>
        <w:ind w:left="1440"/>
        <w:jc w:val="center"/>
        <w:rPr>
          <w:rFonts w:ascii="Tahoma" w:hAnsi="Tahoma" w:cs="Tahoma"/>
          <w:b/>
          <w:u w:val="single"/>
        </w:rPr>
      </w:pPr>
      <w:r w:rsidRPr="00D91D58">
        <w:rPr>
          <w:rFonts w:ascii="Tahoma" w:hAnsi="Tahoma" w:cs="Tahoma"/>
          <w:b/>
          <w:u w:val="single"/>
        </w:rPr>
        <w:t>SECTION B</w:t>
      </w:r>
    </w:p>
    <w:p w:rsidR="00767D16" w:rsidRPr="00D91D58" w:rsidRDefault="00767D16" w:rsidP="00767D16">
      <w:pPr>
        <w:pStyle w:val="ListParagraph"/>
        <w:ind w:left="1440"/>
        <w:jc w:val="center"/>
        <w:rPr>
          <w:rFonts w:ascii="Tahoma" w:hAnsi="Tahoma" w:cs="Tahoma"/>
          <w:b/>
          <w:u w:val="single"/>
        </w:rPr>
      </w:pPr>
    </w:p>
    <w:p w:rsidR="00BA7E7C" w:rsidRPr="00D91D58" w:rsidRDefault="00767D16" w:rsidP="00767D1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Write short explanation on the following historical concepts</w:t>
      </w:r>
    </w:p>
    <w:p w:rsidR="00767D16" w:rsidRPr="00D91D58" w:rsidRDefault="00767D16" w:rsidP="00767D16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Sources of history</w:t>
      </w:r>
      <w:r w:rsidR="00D91D58"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Oral tradition</w:t>
      </w:r>
      <w:r w:rsidR="00D91D58"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Museums</w:t>
      </w:r>
      <w:r w:rsidR="00D91D58"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Archives</w:t>
      </w:r>
      <w:r w:rsidR="00D91D58"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</w:t>
      </w:r>
      <w:r w:rsidRPr="00D91D58">
        <w:rPr>
          <w:rFonts w:ascii="Tahoma" w:hAnsi="Tahoma" w:cs="Tahoma"/>
        </w:rPr>
        <w:t xml:space="preserve"> </w:t>
      </w:r>
    </w:p>
    <w:p w:rsidR="00767D16" w:rsidRPr="00D91D58" w:rsidRDefault="00767D16" w:rsidP="00767D16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proofErr w:type="spellStart"/>
      <w:r w:rsidRPr="00D91D58">
        <w:rPr>
          <w:rFonts w:ascii="Tahoma" w:hAnsi="Tahoma" w:cs="Tahoma"/>
        </w:rPr>
        <w:t>Periplus</w:t>
      </w:r>
      <w:proofErr w:type="spellEnd"/>
      <w:r w:rsidRPr="00D91D58">
        <w:rPr>
          <w:rFonts w:ascii="Tahoma" w:hAnsi="Tahoma" w:cs="Tahoma"/>
        </w:rPr>
        <w:t xml:space="preserve"> of </w:t>
      </w:r>
      <w:proofErr w:type="spellStart"/>
      <w:r w:rsidRPr="00D91D58">
        <w:rPr>
          <w:rFonts w:ascii="Tahoma" w:hAnsi="Tahoma" w:cs="Tahoma"/>
        </w:rPr>
        <w:t>Erythrean</w:t>
      </w:r>
      <w:proofErr w:type="spellEnd"/>
      <w:r w:rsidRPr="00D91D58">
        <w:rPr>
          <w:rFonts w:ascii="Tahoma" w:hAnsi="Tahoma" w:cs="Tahoma"/>
        </w:rPr>
        <w:t xml:space="preserve"> Sea</w:t>
      </w:r>
      <w:r w:rsidR="00D91D58"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Outline five limitation of Oral tradition</w:t>
      </w:r>
    </w:p>
    <w:p w:rsidR="00767D16" w:rsidRPr="00D91D58" w:rsidRDefault="00767D16" w:rsidP="00767D16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………………………………………………………………………………………………..</w:t>
      </w:r>
    </w:p>
    <w:p w:rsidR="00767D16" w:rsidRPr="00D91D58" w:rsidRDefault="00767D16" w:rsidP="00767D16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……………………………………………………………………………………………………</w:t>
      </w:r>
    </w:p>
    <w:p w:rsidR="00767D16" w:rsidRPr="00D91D58" w:rsidRDefault="00767D16" w:rsidP="00767D16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…………………………………………………………………………………………………..</w:t>
      </w:r>
    </w:p>
    <w:p w:rsidR="00767D16" w:rsidRDefault="00767D16" w:rsidP="00767D16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………………………………………………………………………………………………..</w:t>
      </w:r>
    </w:p>
    <w:p w:rsidR="00D91D58" w:rsidRDefault="00D91D58" w:rsidP="00D91D58">
      <w:pPr>
        <w:rPr>
          <w:rFonts w:ascii="Tahoma" w:hAnsi="Tahoma" w:cs="Tahoma"/>
        </w:rPr>
      </w:pPr>
    </w:p>
    <w:p w:rsidR="00D91D58" w:rsidRPr="00D91D58" w:rsidRDefault="00D91D58" w:rsidP="00D91D58">
      <w:pPr>
        <w:rPr>
          <w:rFonts w:ascii="Tahoma" w:hAnsi="Tahoma" w:cs="Tahoma"/>
        </w:rPr>
      </w:pPr>
    </w:p>
    <w:p w:rsidR="00767D16" w:rsidRPr="00D91D58" w:rsidRDefault="001D26B2" w:rsidP="00767D16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lastRenderedPageBreak/>
        <w:t>Mention five advantages of museums</w:t>
      </w:r>
    </w:p>
    <w:p w:rsidR="001D26B2" w:rsidRPr="00D91D58" w:rsidRDefault="001D26B2" w:rsidP="001D26B2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……………………………………………………………………………………………..</w:t>
      </w:r>
    </w:p>
    <w:p w:rsidR="001D26B2" w:rsidRPr="00D91D58" w:rsidRDefault="001D26B2" w:rsidP="001D26B2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………………………………………………………………………………………………..</w:t>
      </w:r>
    </w:p>
    <w:p w:rsidR="001D26B2" w:rsidRPr="00D91D58" w:rsidRDefault="001D26B2" w:rsidP="001D26B2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Mention five importance of studying history</w:t>
      </w:r>
    </w:p>
    <w:p w:rsidR="001D26B2" w:rsidRPr="00D91D58" w:rsidRDefault="001D26B2" w:rsidP="001D26B2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………………………………………………………………………………………………..</w:t>
      </w:r>
    </w:p>
    <w:p w:rsidR="001D26B2" w:rsidRPr="00D91D58" w:rsidRDefault="001D26B2" w:rsidP="001D26B2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1D26B2" w:rsidRPr="00D91D58" w:rsidRDefault="001D26B2" w:rsidP="001D26B2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</w:t>
      </w:r>
      <w:r w:rsidR="00D91D58">
        <w:rPr>
          <w:rFonts w:ascii="Tahoma" w:hAnsi="Tahoma" w:cs="Tahoma"/>
        </w:rPr>
        <w:t>…………………………………………………………………………………………………</w:t>
      </w:r>
    </w:p>
    <w:p w:rsidR="00D91D58" w:rsidRPr="00D91D58" w:rsidRDefault="00D91D58" w:rsidP="00D91D58">
      <w:pPr>
        <w:rPr>
          <w:rFonts w:ascii="Tahoma" w:hAnsi="Tahoma" w:cs="Tahoma"/>
        </w:rPr>
      </w:pPr>
    </w:p>
    <w:p w:rsidR="00D91D58" w:rsidRPr="00D91D58" w:rsidRDefault="001D26B2" w:rsidP="00D91D58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 xml:space="preserve">List down seven avenues that can be used to get historical information 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………………………………………………………….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………………………………………………………….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…………………………………………………………..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…………………………………………………………..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…………………………………………………………….</w:t>
      </w:r>
    </w:p>
    <w:p w:rsidR="001D26B2" w:rsidRPr="00D91D58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</w:t>
      </w:r>
    </w:p>
    <w:p w:rsidR="001D26B2" w:rsidRDefault="001D26B2" w:rsidP="001D26B2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</w:t>
      </w:r>
    </w:p>
    <w:p w:rsidR="00D91D58" w:rsidRPr="00D91D58" w:rsidRDefault="00D91D58" w:rsidP="00D91D58">
      <w:pPr>
        <w:pStyle w:val="ListParagraph"/>
        <w:ind w:left="1440"/>
        <w:rPr>
          <w:rFonts w:ascii="Tahoma" w:hAnsi="Tahoma" w:cs="Tahoma"/>
        </w:rPr>
      </w:pPr>
    </w:p>
    <w:p w:rsidR="001D26B2" w:rsidRPr="00D91D58" w:rsidRDefault="001D26B2" w:rsidP="001D26B2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With examples mention types of museums</w:t>
      </w:r>
    </w:p>
    <w:p w:rsidR="001D26B2" w:rsidRPr="00D91D58" w:rsidRDefault="00D91D58" w:rsidP="00D91D58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D18B5" w:rsidRPr="00B6273A" w:rsidRDefault="00D91D58" w:rsidP="00B6273A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D91D58">
        <w:rPr>
          <w:rFonts w:ascii="Tahoma" w:hAnsi="Tahoma" w:cs="Tahom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AD18B5" w:rsidRPr="00B6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82DBE"/>
    <w:multiLevelType w:val="hybridMultilevel"/>
    <w:tmpl w:val="EC4C9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2563A"/>
    <w:multiLevelType w:val="hybridMultilevel"/>
    <w:tmpl w:val="8B7CB57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1F5892"/>
    <w:multiLevelType w:val="hybridMultilevel"/>
    <w:tmpl w:val="374AA37A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>
    <w:nsid w:val="17990AF4"/>
    <w:multiLevelType w:val="hybridMultilevel"/>
    <w:tmpl w:val="A25E9FF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8AA60CA"/>
    <w:multiLevelType w:val="hybridMultilevel"/>
    <w:tmpl w:val="EDDCB5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AB07778"/>
    <w:multiLevelType w:val="hybridMultilevel"/>
    <w:tmpl w:val="059A328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C6E5EEE"/>
    <w:multiLevelType w:val="hybridMultilevel"/>
    <w:tmpl w:val="568CC986"/>
    <w:lvl w:ilvl="0" w:tplc="04090015">
      <w:start w:val="1"/>
      <w:numFmt w:val="upperLetter"/>
      <w:lvlText w:val="%1."/>
      <w:lvlJc w:val="left"/>
      <w:pPr>
        <w:ind w:left="1365" w:hanging="360"/>
      </w:p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7">
    <w:nsid w:val="1FA5335C"/>
    <w:multiLevelType w:val="hybridMultilevel"/>
    <w:tmpl w:val="06A8A1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5C7674"/>
    <w:multiLevelType w:val="hybridMultilevel"/>
    <w:tmpl w:val="396A2B26"/>
    <w:lvl w:ilvl="0" w:tplc="04090013">
      <w:start w:val="1"/>
      <w:numFmt w:val="upperRoman"/>
      <w:lvlText w:val="%1."/>
      <w:lvlJc w:val="righ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>
    <w:nsid w:val="2EFD4A55"/>
    <w:multiLevelType w:val="hybridMultilevel"/>
    <w:tmpl w:val="BCB4FC90"/>
    <w:lvl w:ilvl="0" w:tplc="04090015">
      <w:start w:val="1"/>
      <w:numFmt w:val="upperLetter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0">
    <w:nsid w:val="35C33996"/>
    <w:multiLevelType w:val="hybridMultilevel"/>
    <w:tmpl w:val="BB30A72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D867B10"/>
    <w:multiLevelType w:val="hybridMultilevel"/>
    <w:tmpl w:val="E174CBE4"/>
    <w:lvl w:ilvl="0" w:tplc="04090015">
      <w:start w:val="1"/>
      <w:numFmt w:val="upperLetter"/>
      <w:lvlText w:val="%1."/>
      <w:lvlJc w:val="left"/>
      <w:pPr>
        <w:ind w:left="1770" w:hanging="360"/>
      </w:p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2">
    <w:nsid w:val="3DA05549"/>
    <w:multiLevelType w:val="hybridMultilevel"/>
    <w:tmpl w:val="424CF4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78163AB"/>
    <w:multiLevelType w:val="hybridMultilevel"/>
    <w:tmpl w:val="B928E7E2"/>
    <w:lvl w:ilvl="0" w:tplc="04090015">
      <w:start w:val="1"/>
      <w:numFmt w:val="upperLetter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4">
    <w:nsid w:val="4C761968"/>
    <w:multiLevelType w:val="hybridMultilevel"/>
    <w:tmpl w:val="CB4E28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1B3EE1"/>
    <w:multiLevelType w:val="hybridMultilevel"/>
    <w:tmpl w:val="DE724CC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>
    <w:nsid w:val="4DFF6615"/>
    <w:multiLevelType w:val="hybridMultilevel"/>
    <w:tmpl w:val="741CC1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EA71DD9"/>
    <w:multiLevelType w:val="hybridMultilevel"/>
    <w:tmpl w:val="8D4E7C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B5A4DBD"/>
    <w:multiLevelType w:val="hybridMultilevel"/>
    <w:tmpl w:val="35C65CF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00735A3"/>
    <w:multiLevelType w:val="hybridMultilevel"/>
    <w:tmpl w:val="FC364752"/>
    <w:lvl w:ilvl="0" w:tplc="04090015">
      <w:start w:val="1"/>
      <w:numFmt w:val="upperLetter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0">
    <w:nsid w:val="6060209C"/>
    <w:multiLevelType w:val="hybridMultilevel"/>
    <w:tmpl w:val="79C855F8"/>
    <w:lvl w:ilvl="0" w:tplc="04090015">
      <w:start w:val="1"/>
      <w:numFmt w:val="upperLetter"/>
      <w:lvlText w:val="%1."/>
      <w:lvlJc w:val="left"/>
      <w:pPr>
        <w:ind w:left="1410" w:hanging="360"/>
      </w:p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1">
    <w:nsid w:val="609A387D"/>
    <w:multiLevelType w:val="hybridMultilevel"/>
    <w:tmpl w:val="BAD2B1CA"/>
    <w:lvl w:ilvl="0" w:tplc="04090015">
      <w:start w:val="1"/>
      <w:numFmt w:val="upperLetter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22">
    <w:nsid w:val="70222AD3"/>
    <w:multiLevelType w:val="hybridMultilevel"/>
    <w:tmpl w:val="1E90F4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6A72C9"/>
    <w:multiLevelType w:val="hybridMultilevel"/>
    <w:tmpl w:val="8984189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23"/>
  </w:num>
  <w:num w:numId="3">
    <w:abstractNumId w:val="17"/>
  </w:num>
  <w:num w:numId="4">
    <w:abstractNumId w:val="0"/>
  </w:num>
  <w:num w:numId="5">
    <w:abstractNumId w:val="3"/>
  </w:num>
  <w:num w:numId="6">
    <w:abstractNumId w:val="8"/>
  </w:num>
  <w:num w:numId="7">
    <w:abstractNumId w:val="6"/>
  </w:num>
  <w:num w:numId="8">
    <w:abstractNumId w:val="9"/>
  </w:num>
  <w:num w:numId="9">
    <w:abstractNumId w:val="20"/>
  </w:num>
  <w:num w:numId="10">
    <w:abstractNumId w:val="11"/>
  </w:num>
  <w:num w:numId="11">
    <w:abstractNumId w:val="21"/>
  </w:num>
  <w:num w:numId="12">
    <w:abstractNumId w:val="15"/>
  </w:num>
  <w:num w:numId="13">
    <w:abstractNumId w:val="2"/>
  </w:num>
  <w:num w:numId="14">
    <w:abstractNumId w:val="19"/>
  </w:num>
  <w:num w:numId="15">
    <w:abstractNumId w:val="13"/>
  </w:num>
  <w:num w:numId="16">
    <w:abstractNumId w:val="1"/>
  </w:num>
  <w:num w:numId="17">
    <w:abstractNumId w:val="7"/>
  </w:num>
  <w:num w:numId="18">
    <w:abstractNumId w:val="14"/>
  </w:num>
  <w:num w:numId="19">
    <w:abstractNumId w:val="16"/>
  </w:num>
  <w:num w:numId="20">
    <w:abstractNumId w:val="18"/>
  </w:num>
  <w:num w:numId="21">
    <w:abstractNumId w:val="5"/>
  </w:num>
  <w:num w:numId="22">
    <w:abstractNumId w:val="10"/>
  </w:num>
  <w:num w:numId="23">
    <w:abstractNumId w:val="12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45A"/>
    <w:rsid w:val="000D38DD"/>
    <w:rsid w:val="000D4CBE"/>
    <w:rsid w:val="001D26B2"/>
    <w:rsid w:val="003C517F"/>
    <w:rsid w:val="00477F47"/>
    <w:rsid w:val="005A045A"/>
    <w:rsid w:val="00753426"/>
    <w:rsid w:val="00767D16"/>
    <w:rsid w:val="007F5215"/>
    <w:rsid w:val="00901783"/>
    <w:rsid w:val="00910084"/>
    <w:rsid w:val="0093591E"/>
    <w:rsid w:val="00944BCB"/>
    <w:rsid w:val="00993A59"/>
    <w:rsid w:val="009B73B1"/>
    <w:rsid w:val="00AD18B5"/>
    <w:rsid w:val="00B6273A"/>
    <w:rsid w:val="00BA7E7C"/>
    <w:rsid w:val="00C00DF6"/>
    <w:rsid w:val="00C36568"/>
    <w:rsid w:val="00CB7816"/>
    <w:rsid w:val="00D91D58"/>
    <w:rsid w:val="00DB1630"/>
    <w:rsid w:val="00DD7725"/>
    <w:rsid w:val="00F3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725"/>
    <w:pPr>
      <w:ind w:left="720"/>
      <w:contextualSpacing/>
    </w:pPr>
  </w:style>
  <w:style w:type="table" w:styleId="TableGrid">
    <w:name w:val="Table Grid"/>
    <w:basedOn w:val="TableNormal"/>
    <w:uiPriority w:val="59"/>
    <w:rsid w:val="00477F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4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B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725"/>
    <w:pPr>
      <w:ind w:left="720"/>
      <w:contextualSpacing/>
    </w:pPr>
  </w:style>
  <w:style w:type="table" w:styleId="TableGrid">
    <w:name w:val="Table Grid"/>
    <w:basedOn w:val="TableNormal"/>
    <w:uiPriority w:val="59"/>
    <w:rsid w:val="00477F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4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B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5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10</cp:revision>
  <cp:lastPrinted>2010-08-11T05:59:00Z</cp:lastPrinted>
  <dcterms:created xsi:type="dcterms:W3CDTF">2010-08-11T04:22:00Z</dcterms:created>
  <dcterms:modified xsi:type="dcterms:W3CDTF">2010-08-11T06:24:00Z</dcterms:modified>
</cp:coreProperties>
</file>