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6C663">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drawing>
          <wp:anchor distT="0" distB="0" distL="114300" distR="114300" simplePos="0" relativeHeight="251661312" behindDoc="0" locked="0" layoutInCell="1" allowOverlap="1">
            <wp:simplePos x="0" y="0"/>
            <wp:positionH relativeFrom="margin">
              <wp:posOffset>5456555</wp:posOffset>
            </wp:positionH>
            <wp:positionV relativeFrom="margin">
              <wp:posOffset>-158750</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hint="default" w:ascii="Times New Roman" w:hAnsi="Times New Roman" w:eastAsia="Calibri" w:cs="Times New Roman"/>
          <w:b/>
          <w:sz w:val="24"/>
          <w:szCs w:val="24"/>
        </w:rPr>
        <w:drawing>
          <wp:anchor distT="36195" distB="36195" distL="36195" distR="36195" simplePos="0" relativeHeight="251660288" behindDoc="0" locked="0" layoutInCell="1" allowOverlap="1">
            <wp:simplePos x="0" y="0"/>
            <wp:positionH relativeFrom="margin">
              <wp:posOffset>149225</wp:posOffset>
            </wp:positionH>
            <wp:positionV relativeFrom="margin">
              <wp:posOffset>-158750</wp:posOffset>
            </wp:positionV>
            <wp:extent cx="793115" cy="911225"/>
            <wp:effectExtent l="0" t="0" r="14605" b="3175"/>
            <wp:wrapNone/>
            <wp:docPr id="3" name="Picture 3"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at_of_arms_of_Tanzania"/>
                    <pic:cNvPicPr>
                      <a:picLocks noChangeAspect="1" noChangeArrowheads="1"/>
                    </pic:cNvPicPr>
                  </pic:nvPicPr>
                  <pic:blipFill>
                    <a:blip r:embed="rId6"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hint="default" w:ascii="Times New Roman" w:hAnsi="Times New Roman" w:eastAsia="Calibri" w:cs="Times New Roman"/>
          <w:b/>
          <w:sz w:val="24"/>
          <w:szCs w:val="24"/>
        </w:rPr>
        <w:t>THE PRIME MINISTER’S OFFICE</w:t>
      </w:r>
    </w:p>
    <w:p w14:paraId="72308390">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REGIONAL ADMINISTRATION AND LOCAL</w:t>
      </w:r>
      <w:r>
        <w:rPr>
          <w:rFonts w:hint="default" w:ascii="Times New Roman" w:hAnsi="Times New Roman" w:cs="Times New Roman"/>
          <w:b/>
          <w:sz w:val="24"/>
          <w:szCs w:val="24"/>
          <w:lang w:val="en-US"/>
        </w:rPr>
        <w:t xml:space="preserve"> GOVERNMENT</w:t>
      </w:r>
    </w:p>
    <w:p w14:paraId="14EE9F86">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 xml:space="preserve">LONGIDO DISTRICT MID TERM </w:t>
      </w:r>
      <w:r>
        <w:rPr>
          <w:rFonts w:hint="default" w:ascii="Times New Roman" w:hAnsi="Times New Roman" w:eastAsia="Calibri" w:cs="Times New Roman"/>
          <w:b/>
          <w:sz w:val="24"/>
          <w:szCs w:val="24"/>
          <w:lang w:val="en-US"/>
        </w:rPr>
        <w:t xml:space="preserve">JOINT </w:t>
      </w:r>
      <w:r>
        <w:rPr>
          <w:rFonts w:hint="default" w:ascii="Times New Roman" w:hAnsi="Times New Roman" w:eastAsia="Calibri" w:cs="Times New Roman"/>
          <w:b/>
          <w:sz w:val="24"/>
          <w:szCs w:val="24"/>
        </w:rPr>
        <w:t>EXAMINATION</w:t>
      </w:r>
    </w:p>
    <w:p w14:paraId="0C68ED1E">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p>
    <w:p w14:paraId="580607BC">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r>
        <w:rPr>
          <w:rFonts w:hint="default" w:ascii="Times New Roman" w:hAnsi="Times New Roman" w:cs="Times New Roman"/>
          <w:b/>
          <w:bCs w:val="0"/>
          <w:sz w:val="24"/>
          <w:szCs w:val="24"/>
        </w:rPr>
        <w:t xml:space="preserve">FORM </w:t>
      </w:r>
      <w:r>
        <w:rPr>
          <w:rFonts w:hint="default" w:ascii="Times New Roman" w:hAnsi="Times New Roman" w:cs="Times New Roman"/>
          <w:b/>
          <w:bCs w:val="0"/>
          <w:sz w:val="24"/>
          <w:szCs w:val="24"/>
          <w:lang w:val="en-US"/>
        </w:rPr>
        <w:t>THREE</w:t>
      </w:r>
      <w:r>
        <w:rPr>
          <w:rFonts w:hint="default" w:ascii="Times New Roman" w:hAnsi="Times New Roman" w:cs="Times New Roman"/>
          <w:b/>
          <w:bCs w:val="0"/>
          <w:sz w:val="24"/>
          <w:szCs w:val="24"/>
        </w:rPr>
        <w:t xml:space="preserve"> </w:t>
      </w:r>
    </w:p>
    <w:p w14:paraId="4EA1868C">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013</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GEOGRAPHY</w:t>
      </w:r>
    </w:p>
    <w:p w14:paraId="1E5A63BF">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color w:val="FF0000"/>
          <w:sz w:val="24"/>
          <w:szCs w:val="24"/>
          <w:lang w:val="en-US"/>
        </w:rPr>
      </w:pPr>
      <w:r>
        <w:rPr>
          <w:rFonts w:hint="default" w:ascii="Times New Roman" w:hAnsi="Times New Roman" w:cs="Times New Roman"/>
          <w:b/>
          <w:bCs/>
          <w:color w:val="FF0000"/>
          <w:sz w:val="24"/>
          <w:szCs w:val="24"/>
          <w:lang w:val="en-US"/>
        </w:rPr>
        <w:t>MARKING SCHEME AUGUST 2026</w:t>
      </w:r>
    </w:p>
    <w:p w14:paraId="520195BF">
      <w:pPr>
        <w:spacing w:after="100"/>
        <w:jc w:val="center"/>
        <w:rPr>
          <w:rFonts w:hint="default" w:ascii="Times New Roman" w:hAnsi="Times New Roman" w:cs="Times New Roman"/>
          <w:b/>
          <w:bCs/>
          <w:sz w:val="24"/>
          <w:szCs w:val="24"/>
          <w:lang w:val="en-US"/>
        </w:rPr>
      </w:pPr>
    </w:p>
    <w:p w14:paraId="6800F947">
      <w:pPr>
        <w:spacing w:after="100"/>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SECTION A (16 MARKS)</w:t>
      </w:r>
    </w:p>
    <w:p w14:paraId="4C5E2535">
      <w:pPr>
        <w:spacing w:after="100"/>
        <w:rPr>
          <w:rFonts w:hint="default" w:ascii="Times New Roman" w:hAnsi="Times New Roman" w:cs="Times New Roman"/>
          <w:sz w:val="24"/>
          <w:szCs w:val="24"/>
        </w:rPr>
      </w:pPr>
      <w:r>
        <w:rPr>
          <w:rFonts w:hint="default" w:ascii="Times New Roman" w:hAnsi="Times New Roman" w:cs="Times New Roman"/>
          <w:b w:val="0"/>
          <w:bCs w:val="0"/>
          <w:sz w:val="24"/>
          <w:szCs w:val="24"/>
        </w:rPr>
        <w:t>1.</w:t>
      </w:r>
      <w:r>
        <w:rPr>
          <w:rFonts w:hint="default" w:ascii="Times New Roman" w:hAnsi="Times New Roman" w:cs="Times New Roman"/>
          <w:b/>
          <w:bCs/>
          <w:sz w:val="24"/>
          <w:szCs w:val="24"/>
        </w:rPr>
        <w:t xml:space="preserve"> (10 marks @ 1 mark)</w:t>
      </w:r>
    </w:p>
    <w:tbl>
      <w:tblPr>
        <w:tblStyle w:val="1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0"/>
        <w:gridCol w:w="910"/>
        <w:gridCol w:w="910"/>
        <w:gridCol w:w="910"/>
        <w:gridCol w:w="910"/>
        <w:gridCol w:w="910"/>
        <w:gridCol w:w="910"/>
        <w:gridCol w:w="910"/>
        <w:gridCol w:w="910"/>
        <w:gridCol w:w="910"/>
      </w:tblGrid>
      <w:tr w14:paraId="674F2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0" w:type="dxa"/>
          </w:tcPr>
          <w:p w14:paraId="240E0F22">
            <w:pPr>
              <w:numPr>
                <w:ilvl w:val="0"/>
                <w:numId w:val="1"/>
              </w:numPr>
              <w:ind w:left="0" w:leftChars="0" w:firstLine="0" w:firstLineChars="0"/>
              <w:jc w:val="center"/>
              <w:rPr>
                <w:rFonts w:hint="default" w:ascii="Times New Roman" w:hAnsi="Times New Roman" w:cs="Times New Roman"/>
                <w:sz w:val="24"/>
                <w:szCs w:val="24"/>
              </w:rPr>
            </w:pPr>
          </w:p>
        </w:tc>
        <w:tc>
          <w:tcPr>
            <w:tcW w:w="910" w:type="dxa"/>
          </w:tcPr>
          <w:p w14:paraId="686EC6E8">
            <w:pPr>
              <w:numPr>
                <w:ilvl w:val="0"/>
                <w:numId w:val="1"/>
              </w:numPr>
              <w:ind w:left="0" w:leftChars="0" w:firstLine="0" w:firstLineChars="0"/>
              <w:jc w:val="center"/>
              <w:rPr>
                <w:rFonts w:hint="default" w:ascii="Times New Roman" w:hAnsi="Times New Roman" w:cs="Times New Roman"/>
                <w:sz w:val="24"/>
                <w:szCs w:val="24"/>
              </w:rPr>
            </w:pPr>
          </w:p>
        </w:tc>
        <w:tc>
          <w:tcPr>
            <w:tcW w:w="910" w:type="dxa"/>
          </w:tcPr>
          <w:p w14:paraId="21577F50">
            <w:pPr>
              <w:numPr>
                <w:ilvl w:val="0"/>
                <w:numId w:val="1"/>
              </w:numPr>
              <w:ind w:left="0" w:leftChars="0" w:firstLine="0" w:firstLineChars="0"/>
              <w:jc w:val="center"/>
              <w:rPr>
                <w:rFonts w:hint="default" w:ascii="Times New Roman" w:hAnsi="Times New Roman" w:cs="Times New Roman"/>
                <w:sz w:val="24"/>
                <w:szCs w:val="24"/>
              </w:rPr>
            </w:pPr>
          </w:p>
        </w:tc>
        <w:tc>
          <w:tcPr>
            <w:tcW w:w="910" w:type="dxa"/>
          </w:tcPr>
          <w:p w14:paraId="1DA45D18">
            <w:pPr>
              <w:numPr>
                <w:ilvl w:val="0"/>
                <w:numId w:val="1"/>
              </w:numPr>
              <w:ind w:left="0" w:leftChars="0" w:firstLine="0" w:firstLineChars="0"/>
              <w:jc w:val="center"/>
              <w:rPr>
                <w:rFonts w:hint="default" w:ascii="Times New Roman" w:hAnsi="Times New Roman" w:cs="Times New Roman"/>
                <w:sz w:val="24"/>
                <w:szCs w:val="24"/>
              </w:rPr>
            </w:pPr>
          </w:p>
        </w:tc>
        <w:tc>
          <w:tcPr>
            <w:tcW w:w="910" w:type="dxa"/>
          </w:tcPr>
          <w:p w14:paraId="44FCBF62">
            <w:pPr>
              <w:numPr>
                <w:ilvl w:val="0"/>
                <w:numId w:val="1"/>
              </w:numPr>
              <w:ind w:left="0" w:leftChars="0" w:firstLine="0" w:firstLineChars="0"/>
              <w:jc w:val="center"/>
              <w:rPr>
                <w:rFonts w:hint="default" w:ascii="Times New Roman" w:hAnsi="Times New Roman" w:cs="Times New Roman"/>
                <w:sz w:val="24"/>
                <w:szCs w:val="24"/>
              </w:rPr>
            </w:pPr>
          </w:p>
        </w:tc>
        <w:tc>
          <w:tcPr>
            <w:tcW w:w="910" w:type="dxa"/>
          </w:tcPr>
          <w:p w14:paraId="0C826DEB">
            <w:pPr>
              <w:numPr>
                <w:ilvl w:val="0"/>
                <w:numId w:val="1"/>
              </w:numPr>
              <w:ind w:left="0" w:leftChars="0" w:firstLine="0" w:firstLineChars="0"/>
              <w:jc w:val="center"/>
              <w:rPr>
                <w:rFonts w:hint="default" w:ascii="Times New Roman" w:hAnsi="Times New Roman" w:cs="Times New Roman"/>
                <w:sz w:val="24"/>
                <w:szCs w:val="24"/>
              </w:rPr>
            </w:pPr>
          </w:p>
        </w:tc>
        <w:tc>
          <w:tcPr>
            <w:tcW w:w="910" w:type="dxa"/>
          </w:tcPr>
          <w:p w14:paraId="2DFBB97A">
            <w:pPr>
              <w:numPr>
                <w:ilvl w:val="0"/>
                <w:numId w:val="1"/>
              </w:numPr>
              <w:ind w:left="0" w:leftChars="0" w:firstLine="0" w:firstLineChars="0"/>
              <w:jc w:val="center"/>
              <w:rPr>
                <w:rFonts w:hint="default" w:ascii="Times New Roman" w:hAnsi="Times New Roman" w:cs="Times New Roman"/>
                <w:sz w:val="24"/>
                <w:szCs w:val="24"/>
              </w:rPr>
            </w:pPr>
          </w:p>
        </w:tc>
        <w:tc>
          <w:tcPr>
            <w:tcW w:w="910" w:type="dxa"/>
          </w:tcPr>
          <w:p w14:paraId="7207B3D3">
            <w:pPr>
              <w:numPr>
                <w:ilvl w:val="0"/>
                <w:numId w:val="1"/>
              </w:numPr>
              <w:ind w:left="0" w:leftChars="0" w:firstLine="0" w:firstLineChars="0"/>
              <w:jc w:val="center"/>
              <w:rPr>
                <w:rFonts w:hint="default" w:ascii="Times New Roman" w:hAnsi="Times New Roman" w:cs="Times New Roman"/>
                <w:sz w:val="24"/>
                <w:szCs w:val="24"/>
              </w:rPr>
            </w:pPr>
          </w:p>
        </w:tc>
        <w:tc>
          <w:tcPr>
            <w:tcW w:w="910" w:type="dxa"/>
          </w:tcPr>
          <w:p w14:paraId="3E5A6531">
            <w:pPr>
              <w:numPr>
                <w:ilvl w:val="0"/>
                <w:numId w:val="1"/>
              </w:numPr>
              <w:ind w:left="0" w:leftChars="0" w:firstLine="0" w:firstLineChars="0"/>
              <w:jc w:val="center"/>
              <w:rPr>
                <w:rFonts w:hint="default" w:ascii="Times New Roman" w:hAnsi="Times New Roman" w:cs="Times New Roman"/>
                <w:sz w:val="24"/>
                <w:szCs w:val="24"/>
              </w:rPr>
            </w:pPr>
          </w:p>
        </w:tc>
        <w:tc>
          <w:tcPr>
            <w:tcW w:w="910" w:type="dxa"/>
          </w:tcPr>
          <w:p w14:paraId="674B587E">
            <w:pPr>
              <w:numPr>
                <w:ilvl w:val="0"/>
                <w:numId w:val="1"/>
              </w:numPr>
              <w:ind w:left="0" w:leftChars="0" w:firstLine="0" w:firstLineChars="0"/>
              <w:jc w:val="center"/>
              <w:rPr>
                <w:rFonts w:hint="default" w:ascii="Times New Roman" w:hAnsi="Times New Roman" w:cs="Times New Roman"/>
                <w:sz w:val="24"/>
                <w:szCs w:val="24"/>
              </w:rPr>
            </w:pPr>
          </w:p>
        </w:tc>
      </w:tr>
      <w:tr w14:paraId="0CD50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0" w:type="dxa"/>
          </w:tcPr>
          <w:p w14:paraId="4A63E43D">
            <w:pPr>
              <w:jc w:val="center"/>
              <w:rPr>
                <w:rFonts w:hint="default" w:ascii="Times New Roman" w:hAnsi="Times New Roman" w:cs="Times New Roman"/>
                <w:sz w:val="24"/>
                <w:szCs w:val="24"/>
              </w:rPr>
            </w:pPr>
            <w:r>
              <w:rPr>
                <w:rFonts w:hint="default" w:ascii="Times New Roman" w:hAnsi="Times New Roman" w:cs="Times New Roman"/>
                <w:sz w:val="24"/>
                <w:szCs w:val="24"/>
              </w:rPr>
              <w:t>D</w:t>
            </w:r>
          </w:p>
        </w:tc>
        <w:tc>
          <w:tcPr>
            <w:tcW w:w="910" w:type="dxa"/>
          </w:tcPr>
          <w:p w14:paraId="0E4331F4">
            <w:pPr>
              <w:jc w:val="center"/>
              <w:rPr>
                <w:rFonts w:hint="default" w:ascii="Times New Roman" w:hAnsi="Times New Roman" w:cs="Times New Roman"/>
                <w:sz w:val="24"/>
                <w:szCs w:val="24"/>
              </w:rPr>
            </w:pPr>
            <w:r>
              <w:rPr>
                <w:rFonts w:hint="default" w:ascii="Times New Roman" w:hAnsi="Times New Roman" w:cs="Times New Roman"/>
                <w:sz w:val="24"/>
                <w:szCs w:val="24"/>
              </w:rPr>
              <w:t>A</w:t>
            </w:r>
          </w:p>
        </w:tc>
        <w:tc>
          <w:tcPr>
            <w:tcW w:w="910" w:type="dxa"/>
          </w:tcPr>
          <w:p w14:paraId="3803A2DB">
            <w:pPr>
              <w:jc w:val="center"/>
              <w:rPr>
                <w:rFonts w:hint="default" w:ascii="Times New Roman" w:hAnsi="Times New Roman" w:cs="Times New Roman"/>
                <w:sz w:val="24"/>
                <w:szCs w:val="24"/>
              </w:rPr>
            </w:pPr>
            <w:r>
              <w:rPr>
                <w:rFonts w:hint="default" w:ascii="Times New Roman" w:hAnsi="Times New Roman" w:cs="Times New Roman"/>
                <w:sz w:val="24"/>
                <w:szCs w:val="24"/>
              </w:rPr>
              <w:t>C</w:t>
            </w:r>
          </w:p>
        </w:tc>
        <w:tc>
          <w:tcPr>
            <w:tcW w:w="910" w:type="dxa"/>
          </w:tcPr>
          <w:p w14:paraId="6F957BDC">
            <w:pPr>
              <w:jc w:val="center"/>
              <w:rPr>
                <w:rFonts w:hint="default" w:ascii="Times New Roman" w:hAnsi="Times New Roman" w:cs="Times New Roman"/>
                <w:sz w:val="24"/>
                <w:szCs w:val="24"/>
              </w:rPr>
            </w:pPr>
            <w:r>
              <w:rPr>
                <w:rFonts w:hint="default" w:ascii="Times New Roman" w:hAnsi="Times New Roman" w:cs="Times New Roman"/>
                <w:sz w:val="24"/>
                <w:szCs w:val="24"/>
              </w:rPr>
              <w:t>B</w:t>
            </w:r>
          </w:p>
        </w:tc>
        <w:tc>
          <w:tcPr>
            <w:tcW w:w="910" w:type="dxa"/>
          </w:tcPr>
          <w:p w14:paraId="5E93BDE2">
            <w:pPr>
              <w:jc w:val="center"/>
              <w:rPr>
                <w:rFonts w:hint="default" w:ascii="Times New Roman" w:hAnsi="Times New Roman" w:cs="Times New Roman"/>
                <w:sz w:val="24"/>
                <w:szCs w:val="24"/>
              </w:rPr>
            </w:pPr>
            <w:r>
              <w:rPr>
                <w:rFonts w:hint="default" w:ascii="Times New Roman" w:hAnsi="Times New Roman" w:cs="Times New Roman"/>
                <w:sz w:val="24"/>
                <w:szCs w:val="24"/>
              </w:rPr>
              <w:t>B</w:t>
            </w:r>
          </w:p>
        </w:tc>
        <w:tc>
          <w:tcPr>
            <w:tcW w:w="910" w:type="dxa"/>
          </w:tcPr>
          <w:p w14:paraId="531B65FE">
            <w:pPr>
              <w:jc w:val="center"/>
              <w:rPr>
                <w:rFonts w:hint="default" w:ascii="Times New Roman" w:hAnsi="Times New Roman" w:cs="Times New Roman"/>
                <w:sz w:val="24"/>
                <w:szCs w:val="24"/>
              </w:rPr>
            </w:pPr>
            <w:r>
              <w:rPr>
                <w:rFonts w:hint="default" w:ascii="Times New Roman" w:hAnsi="Times New Roman" w:cs="Times New Roman"/>
                <w:sz w:val="24"/>
                <w:szCs w:val="24"/>
              </w:rPr>
              <w:t>B</w:t>
            </w:r>
          </w:p>
        </w:tc>
        <w:tc>
          <w:tcPr>
            <w:tcW w:w="910" w:type="dxa"/>
          </w:tcPr>
          <w:p w14:paraId="48A7BED8">
            <w:pPr>
              <w:jc w:val="center"/>
              <w:rPr>
                <w:rFonts w:hint="default" w:ascii="Times New Roman" w:hAnsi="Times New Roman" w:cs="Times New Roman"/>
                <w:sz w:val="24"/>
                <w:szCs w:val="24"/>
              </w:rPr>
            </w:pPr>
            <w:r>
              <w:rPr>
                <w:rFonts w:hint="default" w:ascii="Times New Roman" w:hAnsi="Times New Roman" w:cs="Times New Roman"/>
                <w:sz w:val="24"/>
                <w:szCs w:val="24"/>
              </w:rPr>
              <w:t>B</w:t>
            </w:r>
          </w:p>
        </w:tc>
        <w:tc>
          <w:tcPr>
            <w:tcW w:w="910" w:type="dxa"/>
          </w:tcPr>
          <w:p w14:paraId="727EAEBB">
            <w:pPr>
              <w:jc w:val="center"/>
              <w:rPr>
                <w:rFonts w:hint="default" w:ascii="Times New Roman" w:hAnsi="Times New Roman" w:cs="Times New Roman"/>
                <w:sz w:val="24"/>
                <w:szCs w:val="24"/>
              </w:rPr>
            </w:pPr>
            <w:r>
              <w:rPr>
                <w:rFonts w:hint="default" w:ascii="Times New Roman" w:hAnsi="Times New Roman" w:cs="Times New Roman"/>
                <w:sz w:val="24"/>
                <w:szCs w:val="24"/>
              </w:rPr>
              <w:t>C</w:t>
            </w:r>
          </w:p>
        </w:tc>
        <w:tc>
          <w:tcPr>
            <w:tcW w:w="910" w:type="dxa"/>
          </w:tcPr>
          <w:p w14:paraId="1DC921DA">
            <w:pPr>
              <w:jc w:val="center"/>
              <w:rPr>
                <w:rFonts w:hint="default" w:ascii="Times New Roman" w:hAnsi="Times New Roman" w:cs="Times New Roman"/>
                <w:sz w:val="24"/>
                <w:szCs w:val="24"/>
              </w:rPr>
            </w:pPr>
            <w:r>
              <w:rPr>
                <w:rFonts w:hint="default" w:ascii="Times New Roman" w:hAnsi="Times New Roman" w:cs="Times New Roman"/>
                <w:sz w:val="24"/>
                <w:szCs w:val="24"/>
              </w:rPr>
              <w:t>D</w:t>
            </w:r>
          </w:p>
        </w:tc>
        <w:tc>
          <w:tcPr>
            <w:tcW w:w="910" w:type="dxa"/>
          </w:tcPr>
          <w:p w14:paraId="05FAD887">
            <w:pPr>
              <w:jc w:val="center"/>
              <w:rPr>
                <w:rFonts w:hint="default" w:ascii="Times New Roman" w:hAnsi="Times New Roman" w:cs="Times New Roman"/>
                <w:sz w:val="24"/>
                <w:szCs w:val="24"/>
              </w:rPr>
            </w:pPr>
            <w:r>
              <w:rPr>
                <w:rFonts w:hint="default" w:ascii="Times New Roman" w:hAnsi="Times New Roman" w:cs="Times New Roman"/>
                <w:sz w:val="24"/>
                <w:szCs w:val="24"/>
              </w:rPr>
              <w:t>B</w:t>
            </w:r>
          </w:p>
        </w:tc>
      </w:tr>
    </w:tbl>
    <w:p w14:paraId="0070EF4E">
      <w:pPr>
        <w:spacing w:after="200"/>
        <w:rPr>
          <w:rFonts w:hint="default" w:ascii="Times New Roman" w:hAnsi="Times New Roman" w:cs="Times New Roman"/>
          <w:sz w:val="24"/>
          <w:szCs w:val="24"/>
        </w:rPr>
      </w:pPr>
    </w:p>
    <w:p w14:paraId="23F2FD78">
      <w:pPr>
        <w:spacing w:after="100"/>
        <w:rPr>
          <w:rFonts w:hint="default" w:ascii="Times New Roman" w:hAnsi="Times New Roman" w:cs="Times New Roman"/>
          <w:sz w:val="24"/>
          <w:szCs w:val="24"/>
        </w:rPr>
      </w:pPr>
      <w:r>
        <w:rPr>
          <w:rFonts w:hint="default" w:ascii="Times New Roman" w:hAnsi="Times New Roman" w:cs="Times New Roman"/>
          <w:b w:val="0"/>
          <w:bCs w:val="0"/>
          <w:sz w:val="24"/>
          <w:szCs w:val="24"/>
        </w:rPr>
        <w:t>2.</w:t>
      </w:r>
      <w:r>
        <w:rPr>
          <w:rFonts w:hint="default" w:ascii="Times New Roman" w:hAnsi="Times New Roman" w:cs="Times New Roman"/>
          <w:b/>
          <w:bCs/>
          <w:sz w:val="24"/>
          <w:szCs w:val="24"/>
        </w:rPr>
        <w:t xml:space="preserve"> (6 marks @ 1 mark)</w:t>
      </w:r>
    </w:p>
    <w:tbl>
      <w:tblPr>
        <w:tblStyle w:val="19"/>
        <w:tblW w:w="7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1300"/>
        <w:gridCol w:w="1300"/>
        <w:gridCol w:w="1300"/>
        <w:gridCol w:w="1300"/>
        <w:gridCol w:w="1300"/>
      </w:tblGrid>
      <w:tr w14:paraId="0589C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737F242D">
            <w:pPr>
              <w:numPr>
                <w:ilvl w:val="0"/>
                <w:numId w:val="2"/>
              </w:numPr>
              <w:ind w:left="0" w:leftChars="0" w:firstLine="0" w:firstLineChars="0"/>
              <w:jc w:val="center"/>
              <w:rPr>
                <w:rFonts w:hint="default" w:ascii="Times New Roman" w:hAnsi="Times New Roman" w:cs="Times New Roman"/>
                <w:sz w:val="24"/>
                <w:szCs w:val="24"/>
              </w:rPr>
            </w:pPr>
          </w:p>
        </w:tc>
        <w:tc>
          <w:tcPr>
            <w:tcW w:w="1300" w:type="dxa"/>
          </w:tcPr>
          <w:p w14:paraId="423F69AE">
            <w:pPr>
              <w:numPr>
                <w:ilvl w:val="0"/>
                <w:numId w:val="2"/>
              </w:numPr>
              <w:ind w:left="0" w:leftChars="0" w:firstLine="0" w:firstLineChars="0"/>
              <w:jc w:val="center"/>
              <w:rPr>
                <w:rFonts w:hint="default" w:ascii="Times New Roman" w:hAnsi="Times New Roman" w:cs="Times New Roman"/>
                <w:sz w:val="24"/>
                <w:szCs w:val="24"/>
              </w:rPr>
            </w:pPr>
          </w:p>
        </w:tc>
        <w:tc>
          <w:tcPr>
            <w:tcW w:w="1300" w:type="dxa"/>
          </w:tcPr>
          <w:p w14:paraId="3D06C72B">
            <w:pPr>
              <w:numPr>
                <w:ilvl w:val="0"/>
                <w:numId w:val="2"/>
              </w:numPr>
              <w:ind w:left="0" w:leftChars="0" w:firstLine="0" w:firstLineChars="0"/>
              <w:jc w:val="center"/>
              <w:rPr>
                <w:rFonts w:hint="default" w:ascii="Times New Roman" w:hAnsi="Times New Roman" w:cs="Times New Roman"/>
                <w:sz w:val="24"/>
                <w:szCs w:val="24"/>
              </w:rPr>
            </w:pPr>
          </w:p>
        </w:tc>
        <w:tc>
          <w:tcPr>
            <w:tcW w:w="1300" w:type="dxa"/>
          </w:tcPr>
          <w:p w14:paraId="731D4CEE">
            <w:pPr>
              <w:numPr>
                <w:ilvl w:val="0"/>
                <w:numId w:val="2"/>
              </w:numPr>
              <w:ind w:left="0" w:leftChars="0" w:firstLine="0" w:firstLineChars="0"/>
              <w:jc w:val="center"/>
              <w:rPr>
                <w:rFonts w:hint="default" w:ascii="Times New Roman" w:hAnsi="Times New Roman" w:cs="Times New Roman"/>
                <w:sz w:val="24"/>
                <w:szCs w:val="24"/>
              </w:rPr>
            </w:pPr>
          </w:p>
        </w:tc>
        <w:tc>
          <w:tcPr>
            <w:tcW w:w="1300" w:type="dxa"/>
          </w:tcPr>
          <w:p w14:paraId="4E1E2606">
            <w:pPr>
              <w:numPr>
                <w:ilvl w:val="0"/>
                <w:numId w:val="2"/>
              </w:numPr>
              <w:ind w:left="0" w:leftChars="0" w:firstLine="0" w:firstLineChars="0"/>
              <w:jc w:val="center"/>
              <w:rPr>
                <w:rFonts w:hint="default" w:ascii="Times New Roman" w:hAnsi="Times New Roman" w:cs="Times New Roman"/>
                <w:sz w:val="24"/>
                <w:szCs w:val="24"/>
              </w:rPr>
            </w:pPr>
          </w:p>
        </w:tc>
        <w:tc>
          <w:tcPr>
            <w:tcW w:w="1300" w:type="dxa"/>
          </w:tcPr>
          <w:p w14:paraId="7E205740">
            <w:pPr>
              <w:numPr>
                <w:ilvl w:val="0"/>
                <w:numId w:val="2"/>
              </w:numPr>
              <w:ind w:left="0" w:leftChars="0" w:firstLine="0" w:firstLineChars="0"/>
              <w:jc w:val="center"/>
              <w:rPr>
                <w:rFonts w:hint="default" w:ascii="Times New Roman" w:hAnsi="Times New Roman" w:cs="Times New Roman"/>
                <w:sz w:val="24"/>
                <w:szCs w:val="24"/>
              </w:rPr>
            </w:pPr>
          </w:p>
        </w:tc>
      </w:tr>
      <w:tr w14:paraId="26921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12DE9C3D">
            <w:pPr>
              <w:jc w:val="center"/>
              <w:rPr>
                <w:rFonts w:hint="default" w:ascii="Times New Roman" w:hAnsi="Times New Roman" w:cs="Times New Roman"/>
                <w:sz w:val="24"/>
                <w:szCs w:val="24"/>
              </w:rPr>
            </w:pPr>
            <w:r>
              <w:rPr>
                <w:rFonts w:hint="default" w:ascii="Times New Roman" w:hAnsi="Times New Roman" w:cs="Times New Roman"/>
                <w:sz w:val="24"/>
                <w:szCs w:val="24"/>
              </w:rPr>
              <w:t>F</w:t>
            </w:r>
          </w:p>
        </w:tc>
        <w:tc>
          <w:tcPr>
            <w:tcW w:w="1300" w:type="dxa"/>
          </w:tcPr>
          <w:p w14:paraId="4EC0FE86">
            <w:pPr>
              <w:jc w:val="center"/>
              <w:rPr>
                <w:rFonts w:hint="default" w:ascii="Times New Roman" w:hAnsi="Times New Roman" w:cs="Times New Roman"/>
                <w:sz w:val="24"/>
                <w:szCs w:val="24"/>
              </w:rPr>
            </w:pPr>
            <w:r>
              <w:rPr>
                <w:rFonts w:hint="default" w:ascii="Times New Roman" w:hAnsi="Times New Roman" w:cs="Times New Roman"/>
                <w:sz w:val="24"/>
                <w:szCs w:val="24"/>
              </w:rPr>
              <w:t>B</w:t>
            </w:r>
            <w:bookmarkStart w:id="0" w:name="_GoBack"/>
            <w:bookmarkEnd w:id="0"/>
          </w:p>
        </w:tc>
        <w:tc>
          <w:tcPr>
            <w:tcW w:w="1300" w:type="dxa"/>
          </w:tcPr>
          <w:p w14:paraId="26075300">
            <w:pPr>
              <w:jc w:val="center"/>
              <w:rPr>
                <w:rFonts w:hint="default" w:ascii="Times New Roman" w:hAnsi="Times New Roman" w:cs="Times New Roman"/>
                <w:sz w:val="24"/>
                <w:szCs w:val="24"/>
              </w:rPr>
            </w:pPr>
            <w:r>
              <w:rPr>
                <w:rFonts w:hint="default" w:ascii="Times New Roman" w:hAnsi="Times New Roman" w:cs="Times New Roman"/>
                <w:sz w:val="24"/>
                <w:szCs w:val="24"/>
              </w:rPr>
              <w:t>C</w:t>
            </w:r>
          </w:p>
        </w:tc>
        <w:tc>
          <w:tcPr>
            <w:tcW w:w="1300" w:type="dxa"/>
          </w:tcPr>
          <w:p w14:paraId="247D90E0">
            <w:pPr>
              <w:jc w:val="center"/>
              <w:rPr>
                <w:rFonts w:hint="default" w:ascii="Times New Roman" w:hAnsi="Times New Roman" w:cs="Times New Roman"/>
                <w:sz w:val="24"/>
                <w:szCs w:val="24"/>
              </w:rPr>
            </w:pPr>
            <w:r>
              <w:rPr>
                <w:rFonts w:hint="default" w:ascii="Times New Roman" w:hAnsi="Times New Roman" w:cs="Times New Roman"/>
                <w:sz w:val="24"/>
                <w:szCs w:val="24"/>
              </w:rPr>
              <w:t>D</w:t>
            </w:r>
          </w:p>
        </w:tc>
        <w:tc>
          <w:tcPr>
            <w:tcW w:w="1300" w:type="dxa"/>
          </w:tcPr>
          <w:p w14:paraId="08AFA908">
            <w:pPr>
              <w:jc w:val="center"/>
              <w:rPr>
                <w:rFonts w:hint="default" w:ascii="Times New Roman" w:hAnsi="Times New Roman" w:cs="Times New Roman"/>
                <w:sz w:val="24"/>
                <w:szCs w:val="24"/>
              </w:rPr>
            </w:pPr>
            <w:r>
              <w:rPr>
                <w:rFonts w:hint="default" w:ascii="Times New Roman" w:hAnsi="Times New Roman" w:cs="Times New Roman"/>
                <w:sz w:val="24"/>
                <w:szCs w:val="24"/>
              </w:rPr>
              <w:t>E</w:t>
            </w:r>
          </w:p>
        </w:tc>
        <w:tc>
          <w:tcPr>
            <w:tcW w:w="1300" w:type="dxa"/>
          </w:tcPr>
          <w:p w14:paraId="2C42B2D2">
            <w:pPr>
              <w:jc w:val="center"/>
              <w:rPr>
                <w:rFonts w:hint="default" w:ascii="Times New Roman" w:hAnsi="Times New Roman" w:cs="Times New Roman"/>
                <w:sz w:val="24"/>
                <w:szCs w:val="24"/>
              </w:rPr>
            </w:pPr>
            <w:r>
              <w:rPr>
                <w:rFonts w:hint="default" w:ascii="Times New Roman" w:hAnsi="Times New Roman" w:cs="Times New Roman"/>
                <w:sz w:val="24"/>
                <w:szCs w:val="24"/>
              </w:rPr>
              <w:t>A</w:t>
            </w:r>
          </w:p>
        </w:tc>
      </w:tr>
    </w:tbl>
    <w:p w14:paraId="0346CB0B">
      <w:pPr>
        <w:spacing w:after="60"/>
        <w:rPr>
          <w:rFonts w:hint="default" w:ascii="Times New Roman" w:hAnsi="Times New Roman" w:cs="Times New Roman"/>
          <w:sz w:val="24"/>
          <w:szCs w:val="24"/>
        </w:rPr>
      </w:pPr>
    </w:p>
    <w:p w14:paraId="5893A26C">
      <w:pPr>
        <w:keepNext w:val="0"/>
        <w:keepLines w:val="0"/>
        <w:pageBreakBefore w:val="0"/>
        <w:widowControl/>
        <w:kinsoku/>
        <w:wordWrap/>
        <w:overflowPunct/>
        <w:topLinePunct w:val="0"/>
        <w:autoSpaceDE/>
        <w:autoSpaceDN/>
        <w:bidi w:val="0"/>
        <w:adjustRightInd/>
        <w:snapToGrid/>
        <w:spacing w:beforeAutospacing="0" w:afterAutospacing="0"/>
        <w:ind w:left="399" w:leftChars="58" w:hanging="283" w:hangingChars="118"/>
        <w:jc w:val="center"/>
        <w:textAlignment w:val="auto"/>
        <w:rPr>
          <w:rFonts w:hint="default" w:ascii="Times New Roman" w:hAnsi="Times New Roman" w:cs="Times New Roman"/>
          <w:sz w:val="24"/>
          <w:szCs w:val="24"/>
        </w:rPr>
      </w:pPr>
      <w:r>
        <w:rPr>
          <w:rFonts w:hint="default" w:ascii="Times New Roman" w:hAnsi="Times New Roman" w:cs="Times New Roman"/>
          <w:b/>
          <w:bCs/>
          <w:sz w:val="24"/>
          <w:szCs w:val="24"/>
        </w:rPr>
        <w:t>SECTION B (54 MARKS)</w:t>
      </w:r>
    </w:p>
    <w:p w14:paraId="6A6D29C9">
      <w:pPr>
        <w:spacing w:after="60"/>
        <w:rPr>
          <w:rFonts w:hint="default" w:ascii="Times New Roman" w:hAnsi="Times New Roman" w:cs="Times New Roman"/>
          <w:sz w:val="24"/>
          <w:szCs w:val="24"/>
        </w:rPr>
      </w:pPr>
      <w:r>
        <w:rPr>
          <w:rFonts w:hint="default" w:ascii="Times New Roman" w:hAnsi="Times New Roman" w:cs="Times New Roman"/>
          <w:b w:val="0"/>
          <w:bCs w:val="0"/>
          <w:sz w:val="24"/>
          <w:szCs w:val="24"/>
        </w:rPr>
        <w:t>3</w:t>
      </w:r>
      <w:r>
        <w:rPr>
          <w:rFonts w:hint="default" w:ascii="Times New Roman" w:hAnsi="Times New Roman" w:cs="Times New Roman"/>
          <w:b/>
          <w:bCs/>
          <w:sz w:val="24"/>
          <w:szCs w:val="24"/>
        </w:rPr>
        <w:t>. (a) Statement scale (2 marks)</w:t>
      </w:r>
    </w:p>
    <w:p w14:paraId="4D797F23">
      <w:pPr>
        <w:spacing w:after="2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Given 1:100,000 → 1cm on the map represents 100,000cm on the ground.</w:t>
      </w:r>
    </w:p>
    <w:p w14:paraId="11FC7A81">
      <w:pPr>
        <w:spacing w:after="2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100,000cm = 1000m = 1km</w:t>
      </w:r>
    </w:p>
    <w:p w14:paraId="2426F473">
      <w:pPr>
        <w:spacing w:after="20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Therefore, 1cm on the map represents 1km on the ground. (2 marks)</w:t>
      </w:r>
    </w:p>
    <w:p w14:paraId="14D2C10A">
      <w:pPr>
        <w:spacing w:after="6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(b) Ground distance between P and Q (3 marks)</w:t>
      </w:r>
    </w:p>
    <w:p w14:paraId="08F22BCB">
      <w:pPr>
        <w:spacing w:after="2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Northing difference = 418 − 368 = 50 (i.e. 0.50 units on the map) (1 mark)</w:t>
      </w:r>
    </w:p>
    <w:p w14:paraId="2F20286E">
      <w:pPr>
        <w:spacing w:after="2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Map distance = 0.5cm; Scale 1:50,000 → 1cm represents 50,000cm = 0.5km (1 mark)</w:t>
      </w:r>
    </w:p>
    <w:p w14:paraId="6664D113">
      <w:pPr>
        <w:spacing w:after="20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Ground distance = 0.5 × 0.5km = 0.25km  OR (depending on grid interpretation) 0.5km. Accept correctly worked answer showing formula: Ground distance = Map distance × Scale denominator. (1 mark for correct method/answer)</w:t>
      </w:r>
    </w:p>
    <w:p w14:paraId="332704E9">
      <w:pPr>
        <w:spacing w:after="6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 Area of forest using square method (3 marks)</w:t>
      </w:r>
    </w:p>
    <w:p w14:paraId="58B4A85F">
      <w:pPr>
        <w:spacing w:after="2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Area = Complete squares + (Incomplete squares ÷ 2)  (1 mark)</w:t>
      </w:r>
    </w:p>
    <w:p w14:paraId="5A639BE8">
      <w:pPr>
        <w:spacing w:after="2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Area = 40 + (18 ÷ 2) = 40 + 9 = 49  (1 mark)</w:t>
      </w:r>
    </w:p>
    <w:p w14:paraId="318F493A">
      <w:pPr>
        <w:spacing w:after="20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Area of the forest = 49 km²  (1 mark)</w:t>
      </w:r>
    </w:p>
    <w:p w14:paraId="73D88A42">
      <w:pPr>
        <w:spacing w:after="6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 Contour line (1 mark)</w:t>
      </w:r>
    </w:p>
    <w:p w14:paraId="2A03533A">
      <w:pPr>
        <w:spacing w:after="2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A contour line is an imaginary line on a map joining points of the same height/altitude above sea level. (0.5 mark)</w:t>
      </w:r>
    </w:p>
    <w:p w14:paraId="009C9959">
      <w:pPr>
        <w:spacing w:after="22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Closely spaced contour lines indicate steep slopes/land, while widely spaced contours indicate a gentle slope. (0.5 mark)</w:t>
      </w:r>
    </w:p>
    <w:p w14:paraId="782F297F">
      <w:pPr>
        <w:spacing w:after="60"/>
        <w:rPr>
          <w:rFonts w:hint="default" w:ascii="Times New Roman" w:hAnsi="Times New Roman" w:cs="Times New Roman"/>
          <w:sz w:val="24"/>
          <w:szCs w:val="24"/>
        </w:rPr>
      </w:pPr>
      <w:r>
        <w:rPr>
          <w:rFonts w:hint="default" w:ascii="Times New Roman" w:hAnsi="Times New Roman" w:cs="Times New Roman"/>
          <w:b w:val="0"/>
          <w:bCs w:val="0"/>
          <w:sz w:val="24"/>
          <w:szCs w:val="24"/>
        </w:rPr>
        <w:t>4</w:t>
      </w:r>
      <w:r>
        <w:rPr>
          <w:rFonts w:hint="default" w:ascii="Times New Roman" w:hAnsi="Times New Roman" w:cs="Times New Roman"/>
          <w:b/>
          <w:bCs/>
          <w:sz w:val="24"/>
          <w:szCs w:val="24"/>
        </w:rPr>
        <w:t xml:space="preserve">. </w:t>
      </w:r>
      <w:r>
        <w:rPr>
          <w:rFonts w:hint="default" w:ascii="Times New Roman" w:hAnsi="Times New Roman" w:cs="Times New Roman"/>
          <w:b w:val="0"/>
          <w:bCs w:val="0"/>
          <w:sz w:val="24"/>
          <w:szCs w:val="24"/>
        </w:rPr>
        <w:t>(a)</w:t>
      </w:r>
      <w:r>
        <w:rPr>
          <w:rFonts w:hint="default" w:ascii="Times New Roman" w:hAnsi="Times New Roman" w:cs="Times New Roman"/>
          <w:b/>
          <w:bCs/>
          <w:sz w:val="24"/>
          <w:szCs w:val="24"/>
        </w:rPr>
        <w:t xml:space="preserve"> Limitations of chain survey (Any 3 points @1mark = 3 marks)</w:t>
      </w:r>
    </w:p>
    <w:p w14:paraId="74381BA9">
      <w:pPr>
        <w:spacing w:after="200"/>
        <w:ind w:left="40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(i) Not suitable for large/extensive areas.  (ii) Not suitable for areas with many obstacles (rivers, forests, buildings).  (iii) It is time consuming for large areas.  (iv) It cannot be used to survey areas with hills/undulating land accurately.  (v) It requires many ranging rods/arrows which can easily get lost.</w:t>
      </w:r>
    </w:p>
    <w:p w14:paraId="6F5FBBE8">
      <w:pPr>
        <w:spacing w:after="60"/>
        <w:ind w:left="399" w:leftChars="100" w:hanging="199" w:hangingChars="83"/>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(b) </w:t>
      </w:r>
      <w:r>
        <w:rPr>
          <w:rFonts w:hint="default" w:ascii="Times New Roman" w:hAnsi="Times New Roman" w:cs="Times New Roman"/>
          <w:b/>
          <w:bCs/>
          <w:sz w:val="24"/>
          <w:szCs w:val="24"/>
        </w:rPr>
        <w:t>Uses of instruments (6 marks @2mark)</w:t>
      </w:r>
    </w:p>
    <w:p w14:paraId="0373EDB5">
      <w:pPr>
        <w:spacing w:after="20"/>
        <w:ind w:left="40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(i) Ranging rod – used to mark and sight straight lines on the ground during survey.</w:t>
      </w:r>
    </w:p>
    <w:p w14:paraId="6FC4C0FD">
      <w:pPr>
        <w:spacing w:after="20"/>
        <w:ind w:left="40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(ii) Offset – used to locate/fix the position of objects that are not on the survey line, in relation to the chain line.</w:t>
      </w:r>
    </w:p>
    <w:p w14:paraId="3B846D7D">
      <w:pPr>
        <w:spacing w:after="220"/>
        <w:ind w:left="40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(iii) Optical square – used to set out/measure right angles (90°) at a survey station.</w:t>
      </w:r>
    </w:p>
    <w:p w14:paraId="4B295A91">
      <w:pPr>
        <w:spacing w:after="60"/>
        <w:rPr>
          <w:rFonts w:hint="default" w:ascii="Times New Roman" w:hAnsi="Times New Roman" w:cs="Times New Roman"/>
          <w:sz w:val="24"/>
          <w:szCs w:val="24"/>
        </w:rPr>
      </w:pPr>
      <w:r>
        <w:rPr>
          <w:rFonts w:hint="default" w:ascii="Times New Roman" w:hAnsi="Times New Roman" w:cs="Times New Roman"/>
          <w:b w:val="0"/>
          <w:bCs w:val="0"/>
          <w:sz w:val="24"/>
          <w:szCs w:val="24"/>
        </w:rPr>
        <w:t>5.</w:t>
      </w:r>
      <w:r>
        <w:rPr>
          <w:rFonts w:hint="default" w:ascii="Times New Roman" w:hAnsi="Times New Roman" w:cs="Times New Roman"/>
          <w:b/>
          <w:bCs/>
          <w:sz w:val="24"/>
          <w:szCs w:val="24"/>
        </w:rPr>
        <w:t xml:space="preserve"> </w:t>
      </w:r>
      <w:r>
        <w:rPr>
          <w:rFonts w:hint="default" w:ascii="Times New Roman" w:hAnsi="Times New Roman" w:cs="Times New Roman"/>
          <w:b w:val="0"/>
          <w:bCs w:val="0"/>
          <w:sz w:val="24"/>
          <w:szCs w:val="24"/>
        </w:rPr>
        <w:t>(a)</w:t>
      </w:r>
      <w:r>
        <w:rPr>
          <w:rFonts w:hint="default" w:ascii="Times New Roman" w:hAnsi="Times New Roman" w:cs="Times New Roman"/>
          <w:b/>
          <w:bCs/>
          <w:sz w:val="24"/>
          <w:szCs w:val="24"/>
        </w:rPr>
        <w:t xml:space="preserve"> Latitude and Longitude (2 marks)</w:t>
      </w:r>
    </w:p>
    <w:p w14:paraId="6FC7210E">
      <w:pPr>
        <w:spacing w:after="20"/>
        <w:ind w:left="596" w:leftChars="200" w:hanging="196" w:hangingChars="82"/>
        <w:jc w:val="both"/>
        <w:rPr>
          <w:rFonts w:hint="default" w:ascii="Times New Roman" w:hAnsi="Times New Roman" w:cs="Times New Roman"/>
          <w:sz w:val="24"/>
          <w:szCs w:val="24"/>
        </w:rPr>
      </w:pPr>
      <w:r>
        <w:rPr>
          <w:rFonts w:hint="default" w:ascii="Times New Roman" w:hAnsi="Times New Roman" w:cs="Times New Roman"/>
          <w:sz w:val="24"/>
          <w:szCs w:val="24"/>
        </w:rPr>
        <w:t>Latitude is an imaginary line that runs from East to West around the earth, used to measure distance North or South of the Equator. (1 mark)</w:t>
      </w:r>
    </w:p>
    <w:p w14:paraId="696C5DCC">
      <w:pPr>
        <w:spacing w:after="200"/>
        <w:ind w:left="596" w:leftChars="200" w:hanging="196" w:hangingChars="82"/>
        <w:jc w:val="both"/>
        <w:rPr>
          <w:rFonts w:hint="default" w:ascii="Times New Roman" w:hAnsi="Times New Roman" w:cs="Times New Roman"/>
          <w:sz w:val="24"/>
          <w:szCs w:val="24"/>
        </w:rPr>
      </w:pPr>
      <w:r>
        <w:rPr>
          <w:rFonts w:hint="default" w:ascii="Times New Roman" w:hAnsi="Times New Roman" w:cs="Times New Roman"/>
          <w:sz w:val="24"/>
          <w:szCs w:val="24"/>
        </w:rPr>
        <w:t>Longitude is an imaginary line that runs from North to South (pole to pole), used to measure distance East or West of the Greenwich (Prime) Meridian. (1 mark)</w:t>
      </w:r>
    </w:p>
    <w:p w14:paraId="519082AD">
      <w:pPr>
        <w:spacing w:after="60"/>
        <w:ind w:left="596" w:leftChars="200" w:hanging="196" w:hangingChars="82"/>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(b) </w:t>
      </w:r>
      <w:r>
        <w:rPr>
          <w:rFonts w:hint="default" w:ascii="Times New Roman" w:hAnsi="Times New Roman" w:cs="Times New Roman"/>
          <w:b/>
          <w:bCs/>
          <w:sz w:val="24"/>
          <w:szCs w:val="24"/>
        </w:rPr>
        <w:t>Local time in London (3 marks)</w:t>
      </w:r>
    </w:p>
    <w:p w14:paraId="7A4E7AAE">
      <w:pPr>
        <w:spacing w:after="20"/>
        <w:ind w:left="596" w:leftChars="200" w:hanging="196" w:hangingChars="82"/>
        <w:jc w:val="both"/>
        <w:rPr>
          <w:rFonts w:hint="default" w:ascii="Times New Roman" w:hAnsi="Times New Roman" w:cs="Times New Roman"/>
          <w:sz w:val="24"/>
          <w:szCs w:val="24"/>
        </w:rPr>
      </w:pPr>
      <w:r>
        <w:rPr>
          <w:rFonts w:hint="default" w:ascii="Times New Roman" w:hAnsi="Times New Roman" w:cs="Times New Roman"/>
          <w:sz w:val="24"/>
          <w:szCs w:val="24"/>
        </w:rPr>
        <w:t>Time difference = 39° ÷ 15° = 2 hours 36 minutes (1 mark)</w:t>
      </w:r>
    </w:p>
    <w:p w14:paraId="765CB350">
      <w:pPr>
        <w:spacing w:after="20"/>
        <w:ind w:left="596" w:leftChars="200" w:hanging="196" w:hangingChars="82"/>
        <w:jc w:val="both"/>
        <w:rPr>
          <w:rFonts w:hint="default" w:ascii="Times New Roman" w:hAnsi="Times New Roman" w:cs="Times New Roman"/>
          <w:sz w:val="24"/>
          <w:szCs w:val="24"/>
        </w:rPr>
      </w:pPr>
      <w:r>
        <w:rPr>
          <w:rFonts w:hint="default" w:ascii="Times New Roman" w:hAnsi="Times New Roman" w:cs="Times New Roman"/>
          <w:sz w:val="24"/>
          <w:szCs w:val="24"/>
        </w:rPr>
        <w:t>Since Dar es Salaam is East of Greenwich, its time is ahead of London's time.  (1 mark)</w:t>
      </w:r>
    </w:p>
    <w:p w14:paraId="5ED0E5A7">
      <w:pPr>
        <w:spacing w:after="200"/>
        <w:ind w:left="596" w:leftChars="200" w:hanging="196" w:hangingChars="82"/>
        <w:jc w:val="both"/>
        <w:rPr>
          <w:rFonts w:hint="default" w:ascii="Times New Roman" w:hAnsi="Times New Roman" w:cs="Times New Roman"/>
          <w:sz w:val="24"/>
          <w:szCs w:val="24"/>
        </w:rPr>
      </w:pPr>
      <w:r>
        <w:rPr>
          <w:rFonts w:hint="default" w:ascii="Times New Roman" w:hAnsi="Times New Roman" w:cs="Times New Roman"/>
          <w:sz w:val="24"/>
          <w:szCs w:val="24"/>
        </w:rPr>
        <w:t>Local time in London = 3:00 PM − 2:36 = 12:24 PM (1 mark)</w:t>
      </w:r>
    </w:p>
    <w:p w14:paraId="37754F99">
      <w:pPr>
        <w:spacing w:after="60"/>
        <w:ind w:left="596" w:leftChars="200" w:hanging="196" w:hangingChars="82"/>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(c)</w:t>
      </w:r>
      <w:r>
        <w:rPr>
          <w:rFonts w:hint="default" w:ascii="Times New Roman" w:hAnsi="Times New Roman" w:cs="Times New Roman"/>
          <w:b/>
          <w:bCs/>
          <w:sz w:val="24"/>
          <w:szCs w:val="24"/>
        </w:rPr>
        <w:t xml:space="preserve"> Two effects of rotation of the earth (2 marks @1mark)</w:t>
      </w:r>
    </w:p>
    <w:p w14:paraId="46E970BF">
      <w:pPr>
        <w:spacing w:after="200"/>
        <w:ind w:left="596" w:leftChars="200" w:hanging="196" w:hangingChars="82"/>
        <w:jc w:val="both"/>
        <w:rPr>
          <w:rFonts w:hint="default" w:ascii="Times New Roman" w:hAnsi="Times New Roman" w:cs="Times New Roman"/>
          <w:sz w:val="24"/>
          <w:szCs w:val="24"/>
        </w:rPr>
      </w:pPr>
      <w:r>
        <w:rPr>
          <w:rFonts w:hint="default" w:ascii="Times New Roman" w:hAnsi="Times New Roman" w:cs="Times New Roman"/>
          <w:sz w:val="24"/>
          <w:szCs w:val="24"/>
        </w:rPr>
        <w:t xml:space="preserve">(i) Causes day and night.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(ii) Causes deflection of winds and ocean currents (Coriolis Effect).  </w:t>
      </w:r>
    </w:p>
    <w:p w14:paraId="4278929A">
      <w:pPr>
        <w:spacing w:after="200"/>
        <w:ind w:left="596" w:leftChars="200" w:hanging="196" w:hangingChars="82"/>
        <w:jc w:val="both"/>
        <w:rPr>
          <w:rFonts w:hint="default" w:ascii="Times New Roman" w:hAnsi="Times New Roman" w:cs="Times New Roman"/>
          <w:sz w:val="24"/>
          <w:szCs w:val="24"/>
        </w:rPr>
      </w:pPr>
      <w:r>
        <w:rPr>
          <w:rFonts w:hint="default" w:ascii="Times New Roman" w:hAnsi="Times New Roman" w:cs="Times New Roman"/>
          <w:sz w:val="24"/>
          <w:szCs w:val="24"/>
        </w:rPr>
        <w:t>(iii) Causes difference in local time between places on different longitudes. (Any two)</w:t>
      </w:r>
    </w:p>
    <w:p w14:paraId="0F0D6745">
      <w:pPr>
        <w:spacing w:after="60"/>
        <w:ind w:left="596" w:leftChars="200" w:hanging="196" w:hangingChars="82"/>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(d) </w:t>
      </w:r>
      <w:r>
        <w:rPr>
          <w:rFonts w:hint="default" w:ascii="Times New Roman" w:hAnsi="Times New Roman" w:cs="Times New Roman"/>
          <w:b/>
          <w:bCs/>
          <w:sz w:val="24"/>
          <w:szCs w:val="24"/>
        </w:rPr>
        <w:t>Two effect of revolution of the earth (2 mark)</w:t>
      </w:r>
    </w:p>
    <w:p w14:paraId="64057067">
      <w:pPr>
        <w:spacing w:after="220"/>
        <w:ind w:left="596" w:leftChars="200" w:hanging="196" w:hangingChars="82"/>
        <w:jc w:val="both"/>
        <w:rPr>
          <w:rFonts w:hint="default" w:ascii="Times New Roman" w:hAnsi="Times New Roman" w:cs="Times New Roman"/>
          <w:sz w:val="24"/>
          <w:szCs w:val="24"/>
        </w:rPr>
      </w:pPr>
      <w:r>
        <w:rPr>
          <w:rFonts w:hint="default" w:ascii="Times New Roman" w:hAnsi="Times New Roman" w:cs="Times New Roman"/>
          <w:sz w:val="24"/>
          <w:szCs w:val="24"/>
        </w:rPr>
        <w:t>Causes change of seasons /  causes variation in length of day and night through the year. (Any Two)</w:t>
      </w:r>
    </w:p>
    <w:p w14:paraId="558973AA">
      <w:pPr>
        <w:spacing w:after="6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6. (a) </w:t>
      </w:r>
      <w:r>
        <w:rPr>
          <w:rFonts w:hint="default" w:ascii="Times New Roman" w:hAnsi="Times New Roman" w:cs="Times New Roman"/>
          <w:b/>
          <w:bCs/>
          <w:sz w:val="24"/>
          <w:szCs w:val="24"/>
        </w:rPr>
        <w:t>Climate (1 mark)</w:t>
      </w:r>
    </w:p>
    <w:p w14:paraId="1A39D2AC">
      <w:pPr>
        <w:spacing w:after="20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Climate is the average condition of the atmosphere/weather of a place observed over a long period of time (30 years or more).</w:t>
      </w:r>
    </w:p>
    <w:p w14:paraId="5705B5DB">
      <w:pPr>
        <w:spacing w:after="6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(b) </w:t>
      </w:r>
      <w:r>
        <w:rPr>
          <w:rFonts w:hint="default" w:ascii="Times New Roman" w:hAnsi="Times New Roman" w:cs="Times New Roman"/>
          <w:b/>
          <w:bCs/>
          <w:sz w:val="24"/>
          <w:szCs w:val="24"/>
        </w:rPr>
        <w:t>Factors influencing climate (Any 3 @1mark = 3 marks)</w:t>
      </w:r>
    </w:p>
    <w:p w14:paraId="5B7C80B6">
      <w:pPr>
        <w:spacing w:after="20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 Altitude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(ii) Latitude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(iii) Distance from the sea (continentality)  </w:t>
      </w:r>
      <w:r>
        <w:rPr>
          <w:rFonts w:hint="default" w:ascii="Times New Roman" w:hAnsi="Times New Roman" w:cs="Times New Roman"/>
          <w:sz w:val="24"/>
          <w:szCs w:val="24"/>
        </w:rPr>
        <w:tab/>
      </w:r>
    </w:p>
    <w:p w14:paraId="56120280">
      <w:pPr>
        <w:spacing w:after="20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(iv) Ocean currents  </w:t>
      </w:r>
      <w:r>
        <w:rPr>
          <w:rFonts w:hint="default" w:ascii="Times New Roman" w:hAnsi="Times New Roman" w:cs="Times New Roman"/>
          <w:sz w:val="24"/>
          <w:szCs w:val="24"/>
        </w:rPr>
        <w:tab/>
      </w:r>
      <w:r>
        <w:rPr>
          <w:rFonts w:hint="default" w:ascii="Times New Roman" w:hAnsi="Times New Roman" w:cs="Times New Roman"/>
          <w:sz w:val="24"/>
          <w:szCs w:val="24"/>
        </w:rPr>
        <w:t xml:space="preserve">(v) Relief/mountain barriers  </w:t>
      </w:r>
      <w:r>
        <w:rPr>
          <w:rFonts w:hint="default" w:ascii="Times New Roman" w:hAnsi="Times New Roman" w:cs="Times New Roman"/>
          <w:sz w:val="24"/>
          <w:szCs w:val="24"/>
        </w:rPr>
        <w:tab/>
      </w:r>
      <w:r>
        <w:rPr>
          <w:rFonts w:hint="default" w:ascii="Times New Roman" w:hAnsi="Times New Roman" w:cs="Times New Roman"/>
          <w:sz w:val="24"/>
          <w:szCs w:val="24"/>
        </w:rPr>
        <w:t>(vi) Prevailing winds</w:t>
      </w:r>
    </w:p>
    <w:p w14:paraId="5830C99F">
      <w:pPr>
        <w:spacing w:after="6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 Weather instruments (3 marks @1mark)</w:t>
      </w:r>
    </w:p>
    <w:p w14:paraId="364EA37C">
      <w:pPr>
        <w:spacing w:after="20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 Thermometer – measures temperature. </w:t>
      </w:r>
      <w:r>
        <w:rPr>
          <w:rFonts w:hint="default" w:ascii="Times New Roman" w:hAnsi="Times New Roman" w:cs="Times New Roman"/>
          <w:sz w:val="24"/>
          <w:szCs w:val="24"/>
        </w:rPr>
        <w:tab/>
      </w:r>
      <w:r>
        <w:rPr>
          <w:rFonts w:hint="default" w:ascii="Times New Roman" w:hAnsi="Times New Roman" w:cs="Times New Roman"/>
          <w:sz w:val="24"/>
          <w:szCs w:val="24"/>
        </w:rPr>
        <w:t xml:space="preserve"> (ii) Rain gauge – measures amount of rainfall.  </w:t>
      </w:r>
    </w:p>
    <w:p w14:paraId="570E9DC0">
      <w:pPr>
        <w:spacing w:after="20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(iii) Barometer – measures atmospheric pressure. (iv) Anemometer – measures wind speed. </w:t>
      </w:r>
    </w:p>
    <w:p w14:paraId="65B263D2">
      <w:pPr>
        <w:spacing w:after="20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(v) Hygrometer – measures humidity. (Any three with correct measurement)</w:t>
      </w:r>
    </w:p>
    <w:p w14:paraId="0B098C42">
      <w:pPr>
        <w:spacing w:after="6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 Difference between weather and climate (2 mark)</w:t>
      </w:r>
    </w:p>
    <w:p w14:paraId="071480E4">
      <w:pPr>
        <w:spacing w:after="220"/>
        <w:ind w:left="40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Weather is the state/condition of the atmosphere of a place at a particular/short period of time, while climate is the average weather condition of a place over a long period of time.</w:t>
      </w:r>
    </w:p>
    <w:p w14:paraId="58206C2A">
      <w:pPr>
        <w:keepNext w:val="0"/>
        <w:keepLines w:val="0"/>
        <w:pageBreakBefore w:val="0"/>
        <w:widowControl/>
        <w:kinsoku/>
        <w:wordWrap/>
        <w:overflowPunct/>
        <w:topLinePunct w:val="0"/>
        <w:autoSpaceDE/>
        <w:autoSpaceDN/>
        <w:bidi w:val="0"/>
        <w:adjustRightInd/>
        <w:snapToGrid/>
        <w:spacing w:beforeAutospacing="0" w:afterAutospacing="0"/>
        <w:ind w:left="398" w:leftChars="0" w:hanging="398" w:hangingChars="166"/>
        <w:textAlignment w:val="auto"/>
        <w:rPr>
          <w:rFonts w:hint="default" w:ascii="Times New Roman" w:hAnsi="Times New Roman" w:cs="Times New Roman"/>
          <w:sz w:val="24"/>
          <w:szCs w:val="24"/>
        </w:rPr>
      </w:pPr>
      <w:r>
        <w:rPr>
          <w:rFonts w:hint="default" w:ascii="Times New Roman" w:hAnsi="Times New Roman" w:cs="Times New Roman"/>
          <w:b w:val="0"/>
          <w:bCs w:val="0"/>
          <w:sz w:val="24"/>
          <w:szCs w:val="24"/>
        </w:rPr>
        <w:t>7.</w:t>
      </w:r>
      <w:r>
        <w:rPr>
          <w:rFonts w:hint="default" w:ascii="Times New Roman" w:hAnsi="Times New Roman" w:cs="Times New Roman"/>
          <w:b/>
          <w:bCs/>
          <w:sz w:val="24"/>
          <w:szCs w:val="24"/>
        </w:rPr>
        <w:t xml:space="preserve"> </w:t>
      </w:r>
      <w:r>
        <w:rPr>
          <w:rStyle w:val="18"/>
          <w:rFonts w:hint="default" w:ascii="Times New Roman" w:hAnsi="Times New Roman" w:cs="Times New Roman"/>
          <w:b w:val="0"/>
          <w:bCs w:val="0"/>
          <w:sz w:val="24"/>
          <w:szCs w:val="24"/>
        </w:rPr>
        <w:t>(a)</w:t>
      </w:r>
      <w:r>
        <w:rPr>
          <w:rStyle w:val="18"/>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Soil is the upper layer of the Earth's surface containing mineral particles, organic matter, air and water, which supports plant growth. </w:t>
      </w:r>
      <w:r>
        <w:rPr>
          <w:rStyle w:val="18"/>
          <w:rFonts w:hint="default" w:ascii="Times New Roman" w:hAnsi="Times New Roman" w:cs="Times New Roman"/>
          <w:sz w:val="24"/>
          <w:szCs w:val="24"/>
        </w:rPr>
        <w:t>(1</w:t>
      </w:r>
      <w:r>
        <w:rPr>
          <w:rStyle w:val="18"/>
          <w:rFonts w:hint="default" w:ascii="Times New Roman" w:hAnsi="Times New Roman" w:cs="Times New Roman"/>
          <w:sz w:val="24"/>
          <w:szCs w:val="24"/>
          <w:lang w:val="en-US"/>
        </w:rPr>
        <w:t xml:space="preserve"> mark</w:t>
      </w:r>
      <w:r>
        <w:rPr>
          <w:rStyle w:val="18"/>
          <w:rFonts w:hint="default" w:ascii="Times New Roman" w:hAnsi="Times New Roman" w:cs="Times New Roman"/>
          <w:sz w:val="24"/>
          <w:szCs w:val="24"/>
        </w:rPr>
        <w:t>)</w:t>
      </w:r>
    </w:p>
    <w:p w14:paraId="72340E6A">
      <w:pPr>
        <w:pStyle w:val="17"/>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left="200" w:leftChars="100" w:firstLine="0" w:firstLineChars="0"/>
        <w:textAlignment w:val="auto"/>
        <w:rPr>
          <w:rFonts w:hint="default" w:ascii="Times New Roman" w:hAnsi="Times New Roman" w:cs="Times New Roman"/>
          <w:b w:val="0"/>
          <w:bCs w:val="0"/>
          <w:sz w:val="24"/>
          <w:szCs w:val="24"/>
        </w:rPr>
      </w:pPr>
      <w:r>
        <w:rPr>
          <w:rStyle w:val="18"/>
          <w:rFonts w:hint="default" w:ascii="Times New Roman" w:hAnsi="Times New Roman" w:cs="Times New Roman"/>
          <w:b w:val="0"/>
          <w:bCs w:val="0"/>
          <w:sz w:val="24"/>
          <w:szCs w:val="24"/>
        </w:rPr>
        <w:t>(b)</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Loamy soil / loam. </w:t>
      </w:r>
      <w:r>
        <w:rPr>
          <w:rStyle w:val="18"/>
          <w:rFonts w:hint="default" w:ascii="Times New Roman" w:hAnsi="Times New Roman" w:cs="Times New Roman"/>
          <w:b/>
          <w:bCs/>
          <w:sz w:val="24"/>
          <w:szCs w:val="24"/>
        </w:rPr>
        <w:t>(</w:t>
      </w:r>
      <w:r>
        <w:rPr>
          <w:rStyle w:val="18"/>
          <w:rFonts w:hint="default" w:ascii="Times New Roman" w:hAnsi="Times New Roman" w:cs="Times New Roman"/>
          <w:b/>
          <w:bCs/>
          <w:sz w:val="24"/>
          <w:szCs w:val="24"/>
          <w:lang w:val="en-US"/>
        </w:rPr>
        <w:t>1</w:t>
      </w:r>
      <w:r>
        <w:rPr>
          <w:rStyle w:val="18"/>
          <w:rFonts w:hint="default" w:ascii="Times New Roman" w:hAnsi="Times New Roman" w:cs="Times New Roman"/>
          <w:b w:val="0"/>
          <w:bCs w:val="0"/>
          <w:sz w:val="24"/>
          <w:szCs w:val="24"/>
          <w:lang w:val="en-US"/>
        </w:rPr>
        <w:t xml:space="preserve"> </w:t>
      </w:r>
      <w:r>
        <w:rPr>
          <w:rStyle w:val="18"/>
          <w:rFonts w:hint="default" w:ascii="Times New Roman" w:hAnsi="Times New Roman" w:cs="Times New Roman"/>
          <w:sz w:val="24"/>
          <w:szCs w:val="24"/>
          <w:lang w:val="en-US"/>
        </w:rPr>
        <w:t>mark</w:t>
      </w:r>
      <w:r>
        <w:rPr>
          <w:rStyle w:val="18"/>
          <w:rFonts w:hint="default" w:ascii="Times New Roman" w:hAnsi="Times New Roman" w:cs="Times New Roman"/>
          <w:b w:val="0"/>
          <w:bCs w:val="0"/>
          <w:sz w:val="24"/>
          <w:szCs w:val="24"/>
        </w:rPr>
        <w:t>)</w:t>
      </w:r>
    </w:p>
    <w:p w14:paraId="787C8178">
      <w:pPr>
        <w:pStyle w:val="17"/>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left="399" w:leftChars="100" w:hanging="199" w:hangingChars="83"/>
        <w:textAlignment w:val="auto"/>
        <w:rPr>
          <w:rFonts w:hint="default" w:ascii="Times New Roman" w:hAnsi="Times New Roman" w:cs="Times New Roman"/>
          <w:b w:val="0"/>
          <w:bCs w:val="0"/>
          <w:sz w:val="24"/>
          <w:szCs w:val="24"/>
        </w:rPr>
      </w:pPr>
      <w:r>
        <w:rPr>
          <w:rStyle w:val="18"/>
          <w:rFonts w:hint="default" w:ascii="Times New Roman" w:hAnsi="Times New Roman" w:cs="Times New Roman"/>
          <w:b w:val="0"/>
          <w:bCs w:val="0"/>
          <w:sz w:val="24"/>
          <w:szCs w:val="24"/>
        </w:rPr>
        <w:t>(c)</w:t>
      </w:r>
      <w:r>
        <w:rPr>
          <w:rFonts w:hint="default" w:ascii="Times New Roman" w:hAnsi="Times New Roman" w:cs="Times New Roman"/>
          <w:b w:val="0"/>
          <w:bCs w:val="0"/>
          <w:sz w:val="24"/>
          <w:szCs w:val="24"/>
        </w:rPr>
        <w:t xml:space="preserve"> Any three:</w:t>
      </w:r>
      <w:r>
        <w:rPr>
          <w:rFonts w:hint="default" w:ascii="Times New Roman" w:hAnsi="Times New Roman" w:cs="Times New Roman"/>
          <w:sz w:val="24"/>
          <w:szCs w:val="24"/>
        </w:rPr>
        <w:t xml:space="preserve"> </w:t>
      </w:r>
      <w:r>
        <w:rPr>
          <w:rStyle w:val="18"/>
          <w:rFonts w:hint="default" w:ascii="Times New Roman" w:hAnsi="Times New Roman" w:cs="Times New Roman"/>
          <w:sz w:val="24"/>
          <w:szCs w:val="24"/>
        </w:rPr>
        <w:t>(</w:t>
      </w:r>
      <w:r>
        <w:rPr>
          <w:rStyle w:val="18"/>
          <w:rFonts w:hint="default" w:cs="Times New Roman"/>
          <w:sz w:val="24"/>
          <w:szCs w:val="24"/>
          <w:lang w:val="en-US"/>
        </w:rPr>
        <w:t>3</w:t>
      </w:r>
      <w:r>
        <w:rPr>
          <w:rStyle w:val="18"/>
          <w:rFonts w:hint="default" w:ascii="Times New Roman" w:hAnsi="Times New Roman" w:cs="Times New Roman"/>
          <w:sz w:val="24"/>
          <w:szCs w:val="24"/>
          <w:lang w:val="en-US"/>
        </w:rPr>
        <w:t xml:space="preserve"> mark</w:t>
      </w:r>
      <w:r>
        <w:rPr>
          <w:rStyle w:val="18"/>
          <w:rFonts w:hint="default" w:cs="Times New Roman"/>
          <w:sz w:val="24"/>
          <w:szCs w:val="24"/>
          <w:lang w:val="en-US"/>
        </w:rPr>
        <w:t>s</w:t>
      </w:r>
      <w:r>
        <w:rPr>
          <w:rStyle w:val="18"/>
          <w:rFonts w:hint="default" w:ascii="Times New Roman" w:hAnsi="Times New Roman" w:cs="Times New Roman"/>
          <w:sz w:val="24"/>
          <w:szCs w:val="24"/>
        </w:rPr>
        <w:t>)</w:t>
      </w:r>
    </w:p>
    <w:p w14:paraId="71586CD7">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ind w:left="1000" w:leftChars="0" w:hanging="36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Has large/coarse particles. </w:t>
      </w:r>
    </w:p>
    <w:p w14:paraId="122AF96F">
      <w:pPr>
        <w:keepNext w:val="0"/>
        <w:keepLines w:val="0"/>
        <w:pageBreakBefore w:val="0"/>
        <w:widowControl/>
        <w:numPr>
          <w:ilvl w:val="0"/>
          <w:numId w:val="3"/>
        </w:numPr>
        <w:suppressLineNumbers w:val="0"/>
        <w:tabs>
          <w:tab w:val="left" w:pos="1000"/>
        </w:tabs>
        <w:kinsoku/>
        <w:wordWrap/>
        <w:overflowPunct/>
        <w:topLinePunct w:val="0"/>
        <w:autoSpaceDE/>
        <w:autoSpaceDN/>
        <w:bidi w:val="0"/>
        <w:adjustRightInd/>
        <w:snapToGrid/>
        <w:spacing w:before="0" w:beforeAutospacing="0" w:afterAutospacing="0"/>
        <w:ind w:left="1000" w:leftChars="0" w:hanging="36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Has large air spaces. </w:t>
      </w:r>
    </w:p>
    <w:p w14:paraId="255C10F2">
      <w:pPr>
        <w:keepNext w:val="0"/>
        <w:keepLines w:val="0"/>
        <w:pageBreakBefore w:val="0"/>
        <w:widowControl/>
        <w:numPr>
          <w:ilvl w:val="0"/>
          <w:numId w:val="3"/>
        </w:numPr>
        <w:suppressLineNumbers w:val="0"/>
        <w:tabs>
          <w:tab w:val="left" w:pos="1000"/>
        </w:tabs>
        <w:kinsoku/>
        <w:wordWrap/>
        <w:overflowPunct/>
        <w:topLinePunct w:val="0"/>
        <w:autoSpaceDE/>
        <w:autoSpaceDN/>
        <w:bidi w:val="0"/>
        <w:adjustRightInd/>
        <w:snapToGrid/>
        <w:spacing w:before="0" w:beforeAutospacing="0" w:afterAutospacing="0"/>
        <w:ind w:left="1000" w:leftChars="0" w:hanging="36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Allows water to drain quickly. </w:t>
      </w:r>
    </w:p>
    <w:p w14:paraId="38E273DE">
      <w:pPr>
        <w:keepNext w:val="0"/>
        <w:keepLines w:val="0"/>
        <w:pageBreakBefore w:val="0"/>
        <w:widowControl/>
        <w:numPr>
          <w:ilvl w:val="0"/>
          <w:numId w:val="3"/>
        </w:numPr>
        <w:suppressLineNumbers w:val="0"/>
        <w:tabs>
          <w:tab w:val="left" w:pos="1000"/>
        </w:tabs>
        <w:kinsoku/>
        <w:wordWrap/>
        <w:overflowPunct/>
        <w:topLinePunct w:val="0"/>
        <w:autoSpaceDE/>
        <w:autoSpaceDN/>
        <w:bidi w:val="0"/>
        <w:adjustRightInd/>
        <w:snapToGrid/>
        <w:spacing w:before="0" w:beforeAutospacing="0" w:afterAutospacing="0"/>
        <w:ind w:left="1000" w:leftChars="0" w:hanging="36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Has low water-holding capacity. </w:t>
      </w:r>
    </w:p>
    <w:p w14:paraId="1D3AAC0B">
      <w:pPr>
        <w:keepNext w:val="0"/>
        <w:keepLines w:val="0"/>
        <w:pageBreakBefore w:val="0"/>
        <w:widowControl/>
        <w:numPr>
          <w:ilvl w:val="0"/>
          <w:numId w:val="3"/>
        </w:numPr>
        <w:suppressLineNumbers w:val="0"/>
        <w:tabs>
          <w:tab w:val="left" w:pos="1000"/>
        </w:tabs>
        <w:kinsoku/>
        <w:wordWrap/>
        <w:overflowPunct/>
        <w:topLinePunct w:val="0"/>
        <w:autoSpaceDE/>
        <w:autoSpaceDN/>
        <w:bidi w:val="0"/>
        <w:adjustRightInd/>
        <w:snapToGrid/>
        <w:spacing w:before="0" w:beforeAutospacing="0" w:afterAutospacing="0"/>
        <w:ind w:left="1000" w:leftChars="0" w:hanging="36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Is generally easy to cultivate. </w:t>
      </w:r>
    </w:p>
    <w:p w14:paraId="6A228A8C">
      <w:pPr>
        <w:keepNext w:val="0"/>
        <w:keepLines w:val="0"/>
        <w:pageBreakBefore w:val="0"/>
        <w:widowControl/>
        <w:numPr>
          <w:ilvl w:val="0"/>
          <w:numId w:val="3"/>
        </w:numPr>
        <w:suppressLineNumbers w:val="0"/>
        <w:tabs>
          <w:tab w:val="left" w:pos="1000"/>
        </w:tabs>
        <w:kinsoku/>
        <w:wordWrap/>
        <w:overflowPunct/>
        <w:topLinePunct w:val="0"/>
        <w:autoSpaceDE/>
        <w:autoSpaceDN/>
        <w:bidi w:val="0"/>
        <w:adjustRightInd/>
        <w:snapToGrid/>
        <w:spacing w:before="0" w:beforeAutospacing="0" w:afterAutospacing="0"/>
        <w:ind w:left="1000" w:leftChars="0" w:hanging="36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Usually has relatively low nutrient-holding capacity compared with clay/loam.</w:t>
      </w:r>
      <w:r>
        <w:rPr>
          <w:rFonts w:hint="default" w:ascii="Times New Roman" w:hAnsi="Times New Roman" w:cs="Times New Roman"/>
          <w:b w:val="0"/>
          <w:bCs w:val="0"/>
          <w:sz w:val="24"/>
          <w:szCs w:val="24"/>
        </w:rPr>
        <w:br w:type="textWrapping"/>
      </w:r>
    </w:p>
    <w:p w14:paraId="1FBB5A08">
      <w:pPr>
        <w:pStyle w:val="17"/>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left="400" w:leftChars="200" w:firstLine="0" w:firstLineChars="0"/>
        <w:textAlignment w:val="auto"/>
        <w:rPr>
          <w:rFonts w:hint="default" w:ascii="Times New Roman" w:hAnsi="Times New Roman" w:cs="Times New Roman"/>
          <w:b w:val="0"/>
          <w:bCs w:val="0"/>
          <w:sz w:val="24"/>
          <w:szCs w:val="24"/>
        </w:rPr>
      </w:pPr>
      <w:r>
        <w:rPr>
          <w:rStyle w:val="18"/>
          <w:rFonts w:hint="default" w:ascii="Times New Roman" w:hAnsi="Times New Roman" w:cs="Times New Roman"/>
          <w:b w:val="0"/>
          <w:bCs w:val="0"/>
          <w:sz w:val="24"/>
          <w:szCs w:val="24"/>
        </w:rPr>
        <w:t>(d)</w:t>
      </w:r>
      <w:r>
        <w:rPr>
          <w:rFonts w:hint="default" w:ascii="Times New Roman" w:hAnsi="Times New Roman" w:cs="Times New Roman"/>
          <w:b w:val="0"/>
          <w:bCs w:val="0"/>
          <w:sz w:val="24"/>
          <w:szCs w:val="24"/>
        </w:rPr>
        <w:t xml:space="preserve"> Any two explained:</w:t>
      </w:r>
      <w:r>
        <w:rPr>
          <w:rFonts w:hint="default" w:ascii="Times New Roman" w:hAnsi="Times New Roman" w:cs="Times New Roman"/>
          <w:sz w:val="24"/>
          <w:szCs w:val="24"/>
        </w:rPr>
        <w:t xml:space="preserve"> </w:t>
      </w:r>
      <w:r>
        <w:rPr>
          <w:rStyle w:val="18"/>
          <w:rFonts w:hint="default" w:ascii="Times New Roman" w:hAnsi="Times New Roman" w:cs="Times New Roman"/>
          <w:sz w:val="24"/>
          <w:szCs w:val="24"/>
        </w:rPr>
        <w:t>(</w:t>
      </w:r>
      <w:r>
        <w:rPr>
          <w:rStyle w:val="18"/>
          <w:rFonts w:hint="default" w:cs="Times New Roman"/>
          <w:sz w:val="24"/>
          <w:szCs w:val="24"/>
          <w:lang w:val="en-US"/>
        </w:rPr>
        <w:t>2</w:t>
      </w:r>
      <w:r>
        <w:rPr>
          <w:rStyle w:val="18"/>
          <w:rFonts w:hint="default" w:ascii="Times New Roman" w:hAnsi="Times New Roman" w:cs="Times New Roman"/>
          <w:sz w:val="24"/>
          <w:szCs w:val="24"/>
          <w:lang w:val="en-US"/>
        </w:rPr>
        <w:t xml:space="preserve"> mark</w:t>
      </w:r>
      <w:r>
        <w:rPr>
          <w:rStyle w:val="18"/>
          <w:rFonts w:hint="default" w:cs="Times New Roman"/>
          <w:sz w:val="24"/>
          <w:szCs w:val="24"/>
          <w:lang w:val="en-US"/>
        </w:rPr>
        <w:t>s</w:t>
      </w:r>
      <w:r>
        <w:rPr>
          <w:rStyle w:val="18"/>
          <w:rFonts w:hint="default" w:ascii="Times New Roman" w:hAnsi="Times New Roman" w:cs="Times New Roman"/>
          <w:sz w:val="24"/>
          <w:szCs w:val="24"/>
        </w:rPr>
        <w:t>)</w:t>
      </w:r>
    </w:p>
    <w:p w14:paraId="0D58A0F1">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Autospacing="0"/>
        <w:ind w:left="1200" w:leftChars="0" w:hanging="360" w:firstLineChars="0"/>
        <w:jc w:val="both"/>
        <w:textAlignment w:val="auto"/>
        <w:rPr>
          <w:rFonts w:hint="default" w:ascii="Times New Roman" w:hAnsi="Times New Roman" w:cs="Times New Roman"/>
          <w:b w:val="0"/>
          <w:bCs w:val="0"/>
          <w:sz w:val="24"/>
          <w:szCs w:val="24"/>
        </w:rPr>
      </w:pPr>
      <w:r>
        <w:rPr>
          <w:rStyle w:val="18"/>
          <w:rFonts w:hint="default" w:ascii="Times New Roman" w:hAnsi="Times New Roman" w:cs="Times New Roman"/>
          <w:b w:val="0"/>
          <w:bCs w:val="0"/>
          <w:sz w:val="24"/>
          <w:szCs w:val="24"/>
        </w:rPr>
        <w:t>Afforestation/reforestation</w:t>
      </w:r>
      <w:r>
        <w:rPr>
          <w:rFonts w:hint="default" w:ascii="Times New Roman" w:hAnsi="Times New Roman" w:cs="Times New Roman"/>
          <w:b w:val="0"/>
          <w:bCs w:val="0"/>
          <w:sz w:val="24"/>
          <w:szCs w:val="24"/>
        </w:rPr>
        <w:t xml:space="preserve"> — trees and vegetation protect the soil from direct impact of rainfall and reduce surface runoff. </w:t>
      </w:r>
    </w:p>
    <w:p w14:paraId="4028CA22">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Autospacing="0"/>
        <w:ind w:left="1200" w:leftChars="0" w:hanging="360" w:firstLineChars="0"/>
        <w:jc w:val="both"/>
        <w:textAlignment w:val="auto"/>
        <w:rPr>
          <w:rFonts w:hint="default" w:ascii="Times New Roman" w:hAnsi="Times New Roman" w:cs="Times New Roman"/>
          <w:b w:val="0"/>
          <w:bCs w:val="0"/>
          <w:sz w:val="24"/>
          <w:szCs w:val="24"/>
        </w:rPr>
      </w:pPr>
      <w:r>
        <w:rPr>
          <w:rStyle w:val="18"/>
          <w:rFonts w:hint="default" w:ascii="Times New Roman" w:hAnsi="Times New Roman" w:cs="Times New Roman"/>
          <w:b w:val="0"/>
          <w:bCs w:val="0"/>
          <w:sz w:val="24"/>
          <w:szCs w:val="24"/>
        </w:rPr>
        <w:t>Terracing</w:t>
      </w:r>
      <w:r>
        <w:rPr>
          <w:rFonts w:hint="default" w:ascii="Times New Roman" w:hAnsi="Times New Roman" w:cs="Times New Roman"/>
          <w:b w:val="0"/>
          <w:bCs w:val="0"/>
          <w:sz w:val="24"/>
          <w:szCs w:val="24"/>
        </w:rPr>
        <w:t xml:space="preserve"> — terraces reduce the speed of runoff on sloping land. </w:t>
      </w:r>
    </w:p>
    <w:p w14:paraId="3BD9200E">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Autospacing="0"/>
        <w:ind w:left="1200" w:leftChars="0" w:hanging="360" w:firstLineChars="0"/>
        <w:jc w:val="both"/>
        <w:textAlignment w:val="auto"/>
        <w:rPr>
          <w:rFonts w:hint="default" w:ascii="Times New Roman" w:hAnsi="Times New Roman" w:cs="Times New Roman"/>
          <w:b w:val="0"/>
          <w:bCs w:val="0"/>
          <w:sz w:val="24"/>
          <w:szCs w:val="24"/>
        </w:rPr>
      </w:pPr>
      <w:r>
        <w:rPr>
          <w:rStyle w:val="18"/>
          <w:rFonts w:hint="default" w:ascii="Times New Roman" w:hAnsi="Times New Roman" w:cs="Times New Roman"/>
          <w:b w:val="0"/>
          <w:bCs w:val="0"/>
          <w:sz w:val="24"/>
          <w:szCs w:val="24"/>
        </w:rPr>
        <w:t>Contour ploughing</w:t>
      </w:r>
      <w:r>
        <w:rPr>
          <w:rFonts w:hint="default" w:ascii="Times New Roman" w:hAnsi="Times New Roman" w:cs="Times New Roman"/>
          <w:b w:val="0"/>
          <w:bCs w:val="0"/>
          <w:sz w:val="24"/>
          <w:szCs w:val="24"/>
        </w:rPr>
        <w:t xml:space="preserve"> — ploughing across the slope reduces runoff and soil removal. </w:t>
      </w:r>
    </w:p>
    <w:p w14:paraId="2A97443A">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Autospacing="0"/>
        <w:ind w:left="1200" w:leftChars="0" w:hanging="360" w:firstLineChars="0"/>
        <w:jc w:val="both"/>
        <w:textAlignment w:val="auto"/>
        <w:rPr>
          <w:rFonts w:hint="default" w:ascii="Times New Roman" w:hAnsi="Times New Roman" w:cs="Times New Roman"/>
          <w:b w:val="0"/>
          <w:bCs w:val="0"/>
          <w:sz w:val="24"/>
          <w:szCs w:val="24"/>
        </w:rPr>
      </w:pPr>
      <w:r>
        <w:rPr>
          <w:rStyle w:val="18"/>
          <w:rFonts w:hint="default" w:ascii="Times New Roman" w:hAnsi="Times New Roman" w:cs="Times New Roman"/>
          <w:b w:val="0"/>
          <w:bCs w:val="0"/>
          <w:sz w:val="24"/>
          <w:szCs w:val="24"/>
        </w:rPr>
        <w:t>Planting cover crops</w:t>
      </w:r>
      <w:r>
        <w:rPr>
          <w:rFonts w:hint="default" w:ascii="Times New Roman" w:hAnsi="Times New Roman" w:cs="Times New Roman"/>
          <w:b w:val="0"/>
          <w:bCs w:val="0"/>
          <w:sz w:val="24"/>
          <w:szCs w:val="24"/>
        </w:rPr>
        <w:t xml:space="preserve"> — vegetation protects the soil surface from erosion. </w:t>
      </w:r>
    </w:p>
    <w:p w14:paraId="75B552AD">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Autospacing="0"/>
        <w:ind w:left="1200" w:leftChars="0" w:hanging="360" w:firstLineChars="0"/>
        <w:jc w:val="both"/>
        <w:textAlignment w:val="auto"/>
        <w:rPr>
          <w:rFonts w:hint="default" w:ascii="Times New Roman" w:hAnsi="Times New Roman" w:cs="Times New Roman"/>
          <w:b w:val="0"/>
          <w:bCs w:val="0"/>
          <w:sz w:val="24"/>
          <w:szCs w:val="24"/>
        </w:rPr>
      </w:pPr>
      <w:r>
        <w:rPr>
          <w:rStyle w:val="18"/>
          <w:rFonts w:hint="default" w:ascii="Times New Roman" w:hAnsi="Times New Roman" w:cs="Times New Roman"/>
          <w:b w:val="0"/>
          <w:bCs w:val="0"/>
          <w:sz w:val="24"/>
          <w:szCs w:val="24"/>
        </w:rPr>
        <w:t>Strip cropping</w:t>
      </w:r>
      <w:r>
        <w:rPr>
          <w:rFonts w:hint="default" w:ascii="Times New Roman" w:hAnsi="Times New Roman" w:cs="Times New Roman"/>
          <w:b w:val="0"/>
          <w:bCs w:val="0"/>
          <w:sz w:val="24"/>
          <w:szCs w:val="24"/>
        </w:rPr>
        <w:t xml:space="preserve"> — strips of crops/grass reduce the speed of flowing water.</w:t>
      </w:r>
      <w:r>
        <w:rPr>
          <w:rFonts w:hint="default" w:ascii="Times New Roman" w:hAnsi="Times New Roman" w:cs="Times New Roman"/>
          <w:b w:val="0"/>
          <w:bCs w:val="0"/>
          <w:sz w:val="24"/>
          <w:szCs w:val="24"/>
        </w:rPr>
        <w:br w:type="textWrapping"/>
      </w:r>
    </w:p>
    <w:p w14:paraId="0B28BF3F">
      <w:pPr>
        <w:pStyle w:val="17"/>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left="400" w:leftChars="200" w:firstLine="0" w:firstLineChars="0"/>
        <w:textAlignment w:val="auto"/>
        <w:rPr>
          <w:rFonts w:hint="default" w:ascii="Times New Roman" w:hAnsi="Times New Roman" w:cs="Times New Roman"/>
          <w:b w:val="0"/>
          <w:bCs w:val="0"/>
          <w:sz w:val="24"/>
          <w:szCs w:val="24"/>
        </w:rPr>
      </w:pPr>
      <w:r>
        <w:rPr>
          <w:rStyle w:val="18"/>
          <w:rFonts w:hint="default" w:ascii="Times New Roman" w:hAnsi="Times New Roman" w:cs="Times New Roman"/>
          <w:b w:val="0"/>
          <w:bCs w:val="0"/>
          <w:sz w:val="24"/>
          <w:szCs w:val="24"/>
        </w:rPr>
        <w:t>(e)</w:t>
      </w:r>
      <w:r>
        <w:rPr>
          <w:rFonts w:hint="default" w:ascii="Times New Roman" w:hAnsi="Times New Roman" w:cs="Times New Roman"/>
          <w:b w:val="0"/>
          <w:bCs w:val="0"/>
          <w:sz w:val="24"/>
          <w:szCs w:val="24"/>
        </w:rPr>
        <w:t xml:space="preserve"> Any two:</w:t>
      </w:r>
      <w:r>
        <w:rPr>
          <w:rStyle w:val="18"/>
          <w:rFonts w:hint="default" w:ascii="Times New Roman" w:hAnsi="Times New Roman" w:cs="Times New Roman"/>
          <w:sz w:val="24"/>
          <w:szCs w:val="24"/>
        </w:rPr>
        <w:t>(</w:t>
      </w:r>
      <w:r>
        <w:rPr>
          <w:rStyle w:val="18"/>
          <w:rFonts w:hint="default" w:cs="Times New Roman"/>
          <w:sz w:val="24"/>
          <w:szCs w:val="24"/>
          <w:lang w:val="en-US"/>
        </w:rPr>
        <w:t>2</w:t>
      </w:r>
      <w:r>
        <w:rPr>
          <w:rStyle w:val="18"/>
          <w:rFonts w:hint="default" w:ascii="Times New Roman" w:hAnsi="Times New Roman" w:cs="Times New Roman"/>
          <w:sz w:val="24"/>
          <w:szCs w:val="24"/>
          <w:lang w:val="en-US"/>
        </w:rPr>
        <w:t xml:space="preserve"> mark</w:t>
      </w:r>
      <w:r>
        <w:rPr>
          <w:rStyle w:val="18"/>
          <w:rFonts w:hint="default" w:cs="Times New Roman"/>
          <w:sz w:val="24"/>
          <w:szCs w:val="24"/>
          <w:lang w:val="en-US"/>
        </w:rPr>
        <w:t>s</w:t>
      </w:r>
      <w:r>
        <w:rPr>
          <w:rStyle w:val="18"/>
          <w:rFonts w:hint="default" w:ascii="Times New Roman" w:hAnsi="Times New Roman" w:cs="Times New Roman"/>
          <w:sz w:val="24"/>
          <w:szCs w:val="24"/>
        </w:rPr>
        <w:t>)</w:t>
      </w:r>
    </w:p>
    <w:p w14:paraId="3B49D5C5">
      <w:pPr>
        <w:keepNext w:val="0"/>
        <w:keepLines w:val="0"/>
        <w:pageBreakBefore w:val="0"/>
        <w:widowControl/>
        <w:numPr>
          <w:ilvl w:val="0"/>
          <w:numId w:val="5"/>
        </w:numPr>
        <w:suppressLineNumbers w:val="0"/>
        <w:tabs>
          <w:tab w:val="left" w:pos="1200"/>
        </w:tabs>
        <w:kinsoku/>
        <w:wordWrap/>
        <w:overflowPunct/>
        <w:topLinePunct w:val="0"/>
        <w:autoSpaceDE/>
        <w:autoSpaceDN/>
        <w:bidi w:val="0"/>
        <w:adjustRightInd/>
        <w:snapToGrid/>
        <w:spacing w:before="0" w:beforeAutospacing="0" w:afterAutospacing="0"/>
        <w:ind w:left="1000" w:leftChars="0" w:hanging="360" w:firstLineChars="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Parent rock </w:t>
      </w:r>
    </w:p>
    <w:p w14:paraId="1223D36E">
      <w:pPr>
        <w:keepNext w:val="0"/>
        <w:keepLines w:val="0"/>
        <w:pageBreakBefore w:val="0"/>
        <w:widowControl/>
        <w:numPr>
          <w:ilvl w:val="0"/>
          <w:numId w:val="5"/>
        </w:numPr>
        <w:suppressLineNumbers w:val="0"/>
        <w:tabs>
          <w:tab w:val="left" w:pos="1200"/>
        </w:tabs>
        <w:kinsoku/>
        <w:wordWrap/>
        <w:overflowPunct/>
        <w:topLinePunct w:val="0"/>
        <w:autoSpaceDE/>
        <w:autoSpaceDN/>
        <w:bidi w:val="0"/>
        <w:adjustRightInd/>
        <w:snapToGrid/>
        <w:spacing w:before="0" w:beforeAutospacing="0" w:afterAutospacing="0"/>
        <w:ind w:left="1000" w:leftChars="0" w:hanging="360" w:firstLineChars="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Climate </w:t>
      </w:r>
    </w:p>
    <w:p w14:paraId="654CB5BD">
      <w:pPr>
        <w:keepNext w:val="0"/>
        <w:keepLines w:val="0"/>
        <w:pageBreakBefore w:val="0"/>
        <w:widowControl/>
        <w:numPr>
          <w:ilvl w:val="0"/>
          <w:numId w:val="5"/>
        </w:numPr>
        <w:suppressLineNumbers w:val="0"/>
        <w:tabs>
          <w:tab w:val="left" w:pos="1200"/>
        </w:tabs>
        <w:kinsoku/>
        <w:wordWrap/>
        <w:overflowPunct/>
        <w:topLinePunct w:val="0"/>
        <w:autoSpaceDE/>
        <w:autoSpaceDN/>
        <w:bidi w:val="0"/>
        <w:adjustRightInd/>
        <w:snapToGrid/>
        <w:spacing w:before="0" w:beforeAutospacing="0" w:afterAutospacing="0"/>
        <w:ind w:left="1000" w:leftChars="0" w:hanging="360" w:firstLineChars="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Relief/topography </w:t>
      </w:r>
    </w:p>
    <w:p w14:paraId="14FEA0BF">
      <w:pPr>
        <w:keepNext w:val="0"/>
        <w:keepLines w:val="0"/>
        <w:pageBreakBefore w:val="0"/>
        <w:widowControl/>
        <w:numPr>
          <w:ilvl w:val="0"/>
          <w:numId w:val="5"/>
        </w:numPr>
        <w:suppressLineNumbers w:val="0"/>
        <w:tabs>
          <w:tab w:val="left" w:pos="1200"/>
        </w:tabs>
        <w:kinsoku/>
        <w:wordWrap/>
        <w:overflowPunct/>
        <w:topLinePunct w:val="0"/>
        <w:autoSpaceDE/>
        <w:autoSpaceDN/>
        <w:bidi w:val="0"/>
        <w:adjustRightInd/>
        <w:snapToGrid/>
        <w:spacing w:before="0" w:beforeAutospacing="0" w:afterAutospacing="0"/>
        <w:ind w:left="1000" w:leftChars="0" w:hanging="360" w:firstLineChars="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Living organisms </w:t>
      </w:r>
    </w:p>
    <w:p w14:paraId="6D7E2121">
      <w:pPr>
        <w:keepNext w:val="0"/>
        <w:keepLines w:val="0"/>
        <w:pageBreakBefore w:val="0"/>
        <w:widowControl/>
        <w:numPr>
          <w:ilvl w:val="0"/>
          <w:numId w:val="5"/>
        </w:numPr>
        <w:suppressLineNumbers w:val="0"/>
        <w:tabs>
          <w:tab w:val="left" w:pos="1200"/>
        </w:tabs>
        <w:kinsoku/>
        <w:wordWrap/>
        <w:overflowPunct/>
        <w:topLinePunct w:val="0"/>
        <w:autoSpaceDE/>
        <w:autoSpaceDN/>
        <w:bidi w:val="0"/>
        <w:adjustRightInd/>
        <w:snapToGrid/>
        <w:spacing w:before="0" w:beforeAutospacing="0" w:afterAutospacing="0"/>
        <w:ind w:left="1000" w:leftChars="0" w:hanging="360" w:firstLineChars="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Time </w:t>
      </w:r>
    </w:p>
    <w:p w14:paraId="49D06C5D">
      <w:pPr>
        <w:keepNext w:val="0"/>
        <w:keepLines w:val="0"/>
        <w:pageBreakBefore w:val="0"/>
        <w:widowControl/>
        <w:numPr>
          <w:ilvl w:val="0"/>
          <w:numId w:val="5"/>
        </w:numPr>
        <w:suppressLineNumbers w:val="0"/>
        <w:tabs>
          <w:tab w:val="left" w:pos="1200"/>
        </w:tabs>
        <w:kinsoku/>
        <w:wordWrap/>
        <w:overflowPunct/>
        <w:topLinePunct w:val="0"/>
        <w:autoSpaceDE/>
        <w:autoSpaceDN/>
        <w:bidi w:val="0"/>
        <w:adjustRightInd/>
        <w:snapToGrid/>
        <w:spacing w:before="0" w:beforeAutospacing="0" w:afterAutospacing="0"/>
        <w:ind w:left="1000" w:leftChars="0" w:hanging="360" w:firstLineChars="0"/>
        <w:textAlignment w:val="auto"/>
        <w:rPr>
          <w:rFonts w:hint="default" w:ascii="Times New Roman" w:hAnsi="Times New Roman" w:cs="Times New Roman"/>
          <w:b/>
          <w:bCs/>
          <w:sz w:val="24"/>
          <w:szCs w:val="24"/>
        </w:rPr>
      </w:pPr>
      <w:r>
        <w:rPr>
          <w:rFonts w:hint="default" w:ascii="Times New Roman" w:hAnsi="Times New Roman" w:cs="Times New Roman"/>
          <w:b w:val="0"/>
          <w:bCs w:val="0"/>
          <w:sz w:val="24"/>
          <w:szCs w:val="24"/>
        </w:rPr>
        <w:t>Vegetation</w:t>
      </w:r>
      <w:r>
        <w:rPr>
          <w:rFonts w:hint="default" w:ascii="Times New Roman" w:hAnsi="Times New Roman" w:cs="Times New Roman"/>
          <w:b w:val="0"/>
          <w:bCs w:val="0"/>
          <w:sz w:val="24"/>
          <w:szCs w:val="24"/>
        </w:rPr>
        <w:br w:type="textWrapping"/>
      </w:r>
    </w:p>
    <w:p w14:paraId="5F0B99B3">
      <w:pPr>
        <w:keepNext w:val="0"/>
        <w:keepLines w:val="0"/>
        <w:pageBreakBefore w:val="0"/>
        <w:widowControl/>
        <w:numPr>
          <w:ilvl w:val="0"/>
          <w:numId w:val="6"/>
        </w:numPr>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b w:val="0"/>
          <w:bCs w:val="0"/>
          <w:sz w:val="24"/>
          <w:szCs w:val="24"/>
        </w:rPr>
      </w:pPr>
      <w:r>
        <w:rPr>
          <w:rStyle w:val="18"/>
          <w:rFonts w:hint="default" w:ascii="Times New Roman" w:hAnsi="Times New Roman" w:cs="Times New Roman"/>
          <w:b w:val="0"/>
          <w:bCs w:val="0"/>
          <w:sz w:val="24"/>
          <w:szCs w:val="24"/>
        </w:rPr>
        <w:t>(a)</w:t>
      </w:r>
      <w:r>
        <w:rPr>
          <w:rStyle w:val="18"/>
          <w:rFonts w:hint="default" w:ascii="Times New Roman" w:hAnsi="Times New Roman" w:cs="Times New Roman"/>
          <w:sz w:val="24"/>
          <w:szCs w:val="24"/>
        </w:rPr>
        <w:t>(</w:t>
      </w:r>
      <w:r>
        <w:rPr>
          <w:rStyle w:val="18"/>
          <w:rFonts w:hint="default" w:cs="Times New Roman"/>
          <w:sz w:val="24"/>
          <w:szCs w:val="24"/>
          <w:lang w:val="en-US"/>
        </w:rPr>
        <w:t>2</w:t>
      </w:r>
      <w:r>
        <w:rPr>
          <w:rStyle w:val="18"/>
          <w:rFonts w:hint="default" w:ascii="Times New Roman" w:hAnsi="Times New Roman" w:cs="Times New Roman"/>
          <w:sz w:val="24"/>
          <w:szCs w:val="24"/>
          <w:lang w:val="en-US"/>
        </w:rPr>
        <w:t xml:space="preserve"> mark</w:t>
      </w:r>
      <w:r>
        <w:rPr>
          <w:rStyle w:val="18"/>
          <w:rFonts w:hint="default" w:cs="Times New Roman"/>
          <w:sz w:val="24"/>
          <w:szCs w:val="24"/>
          <w:lang w:val="en-US"/>
        </w:rPr>
        <w:t>s</w:t>
      </w:r>
      <w:r>
        <w:rPr>
          <w:rStyle w:val="18"/>
          <w:rFonts w:hint="default" w:ascii="Times New Roman" w:hAnsi="Times New Roman" w:cs="Times New Roman"/>
          <w:sz w:val="24"/>
          <w:szCs w:val="24"/>
        </w:rPr>
        <w:t>)</w:t>
      </w:r>
    </w:p>
    <w:p w14:paraId="5A8F035C">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Autospacing="0"/>
        <w:ind w:left="1000" w:leftChars="0" w:hanging="400" w:firstLineChars="0"/>
        <w:jc w:val="both"/>
        <w:textAlignment w:val="auto"/>
        <w:rPr>
          <w:rFonts w:hint="default" w:ascii="Times New Roman" w:hAnsi="Times New Roman" w:cs="Times New Roman"/>
          <w:sz w:val="24"/>
          <w:szCs w:val="24"/>
        </w:rPr>
      </w:pPr>
      <w:r>
        <w:rPr>
          <w:rStyle w:val="18"/>
          <w:rFonts w:hint="default" w:ascii="Times New Roman" w:hAnsi="Times New Roman" w:cs="Times New Roman"/>
          <w:sz w:val="24"/>
          <w:szCs w:val="24"/>
        </w:rPr>
        <w:t>Internal forces:</w:t>
      </w:r>
      <w:r>
        <w:rPr>
          <w:rFonts w:hint="default" w:ascii="Times New Roman" w:hAnsi="Times New Roman" w:cs="Times New Roman"/>
          <w:sz w:val="24"/>
          <w:szCs w:val="24"/>
        </w:rPr>
        <w:t xml:space="preserve"> forces originating from within the Earth's interior. </w:t>
      </w:r>
    </w:p>
    <w:p w14:paraId="098B819B">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Autospacing="0"/>
        <w:ind w:left="1000" w:leftChars="0" w:hanging="400" w:firstLineChars="0"/>
        <w:jc w:val="both"/>
        <w:textAlignment w:val="auto"/>
        <w:rPr>
          <w:rFonts w:hint="default" w:ascii="Times New Roman" w:hAnsi="Times New Roman" w:cs="Times New Roman"/>
          <w:sz w:val="24"/>
          <w:szCs w:val="24"/>
        </w:rPr>
      </w:pPr>
      <w:r>
        <w:rPr>
          <w:rStyle w:val="18"/>
          <w:rFonts w:hint="default" w:ascii="Times New Roman" w:hAnsi="Times New Roman" w:cs="Times New Roman"/>
          <w:sz w:val="24"/>
          <w:szCs w:val="24"/>
        </w:rPr>
        <w:t>External forces:</w:t>
      </w:r>
      <w:r>
        <w:rPr>
          <w:rFonts w:hint="default" w:ascii="Times New Roman" w:hAnsi="Times New Roman" w:cs="Times New Roman"/>
          <w:sz w:val="24"/>
          <w:szCs w:val="24"/>
        </w:rPr>
        <w:t xml:space="preserve"> forces operating on or near the Earth's surface and originating mainly from external agents. </w:t>
      </w:r>
    </w:p>
    <w:p w14:paraId="17E166AB">
      <w:pPr>
        <w:pStyle w:val="17"/>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left="200" w:leftChars="100" w:firstLine="0" w:firstLineChars="0"/>
        <w:jc w:val="both"/>
        <w:textAlignment w:val="auto"/>
        <w:rPr>
          <w:rFonts w:hint="default" w:ascii="Times New Roman" w:hAnsi="Times New Roman" w:cs="Times New Roman"/>
          <w:sz w:val="24"/>
          <w:szCs w:val="24"/>
        </w:rPr>
      </w:pPr>
      <w:r>
        <w:rPr>
          <w:rStyle w:val="18"/>
          <w:rFonts w:hint="default" w:ascii="Times New Roman" w:hAnsi="Times New Roman" w:cs="Times New Roman"/>
          <w:b w:val="0"/>
          <w:bCs w:val="0"/>
          <w:sz w:val="24"/>
          <w:szCs w:val="24"/>
        </w:rPr>
        <w:t>(b)</w:t>
      </w:r>
      <w:r>
        <w:rPr>
          <w:rFonts w:hint="default" w:ascii="Times New Roman" w:hAnsi="Times New Roman" w:cs="Times New Roman"/>
          <w:sz w:val="24"/>
          <w:szCs w:val="24"/>
        </w:rPr>
        <w:t xml:space="preserve"> Any three:</w:t>
      </w:r>
      <w:r>
        <w:rPr>
          <w:rStyle w:val="18"/>
          <w:rFonts w:hint="default" w:ascii="Times New Roman" w:hAnsi="Times New Roman" w:cs="Times New Roman"/>
          <w:sz w:val="24"/>
          <w:szCs w:val="24"/>
        </w:rPr>
        <w:t>(</w:t>
      </w:r>
      <w:r>
        <w:rPr>
          <w:rStyle w:val="18"/>
          <w:rFonts w:hint="default" w:cs="Times New Roman"/>
          <w:sz w:val="24"/>
          <w:szCs w:val="24"/>
          <w:lang w:val="en-US"/>
        </w:rPr>
        <w:t>3</w:t>
      </w:r>
      <w:r>
        <w:rPr>
          <w:rStyle w:val="18"/>
          <w:rFonts w:hint="default" w:ascii="Times New Roman" w:hAnsi="Times New Roman" w:cs="Times New Roman"/>
          <w:sz w:val="24"/>
          <w:szCs w:val="24"/>
          <w:lang w:val="en-US"/>
        </w:rPr>
        <w:t xml:space="preserve"> mark</w:t>
      </w:r>
      <w:r>
        <w:rPr>
          <w:rStyle w:val="18"/>
          <w:rFonts w:hint="default" w:cs="Times New Roman"/>
          <w:sz w:val="24"/>
          <w:szCs w:val="24"/>
          <w:lang w:val="en-US"/>
        </w:rPr>
        <w:t>s</w:t>
      </w:r>
      <w:r>
        <w:rPr>
          <w:rStyle w:val="18"/>
          <w:rFonts w:hint="default" w:ascii="Times New Roman" w:hAnsi="Times New Roman" w:cs="Times New Roman"/>
          <w:sz w:val="24"/>
          <w:szCs w:val="24"/>
        </w:rPr>
        <w:t>)</w:t>
      </w:r>
    </w:p>
    <w:p w14:paraId="5915B200">
      <w:pPr>
        <w:keepNext w:val="0"/>
        <w:keepLines w:val="0"/>
        <w:pageBreakBefore w:val="0"/>
        <w:widowControl/>
        <w:numPr>
          <w:ilvl w:val="0"/>
          <w:numId w:val="8"/>
        </w:numPr>
        <w:suppressLineNumbers w:val="0"/>
        <w:tabs>
          <w:tab w:val="left" w:pos="1000"/>
        </w:tabs>
        <w:kinsoku/>
        <w:wordWrap/>
        <w:overflowPunct/>
        <w:topLinePunct w:val="0"/>
        <w:autoSpaceDE/>
        <w:autoSpaceDN/>
        <w:bidi w:val="0"/>
        <w:adjustRightInd/>
        <w:snapToGrid/>
        <w:spacing w:before="0" w:beforeAutospacing="0" w:afterAutospacing="0"/>
        <w:ind w:left="80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Folding </w:t>
      </w:r>
    </w:p>
    <w:p w14:paraId="0127406F">
      <w:pPr>
        <w:keepNext w:val="0"/>
        <w:keepLines w:val="0"/>
        <w:pageBreakBefore w:val="0"/>
        <w:widowControl/>
        <w:numPr>
          <w:ilvl w:val="0"/>
          <w:numId w:val="8"/>
        </w:numPr>
        <w:suppressLineNumbers w:val="0"/>
        <w:tabs>
          <w:tab w:val="left" w:pos="1000"/>
        </w:tabs>
        <w:kinsoku/>
        <w:wordWrap/>
        <w:overflowPunct/>
        <w:topLinePunct w:val="0"/>
        <w:autoSpaceDE/>
        <w:autoSpaceDN/>
        <w:bidi w:val="0"/>
        <w:adjustRightInd/>
        <w:snapToGrid/>
        <w:spacing w:before="0" w:beforeAutospacing="0" w:afterAutospacing="0"/>
        <w:ind w:left="80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Faulting </w:t>
      </w:r>
    </w:p>
    <w:p w14:paraId="32319C40">
      <w:pPr>
        <w:keepNext w:val="0"/>
        <w:keepLines w:val="0"/>
        <w:pageBreakBefore w:val="0"/>
        <w:widowControl/>
        <w:numPr>
          <w:ilvl w:val="0"/>
          <w:numId w:val="8"/>
        </w:numPr>
        <w:suppressLineNumbers w:val="0"/>
        <w:tabs>
          <w:tab w:val="left" w:pos="1000"/>
        </w:tabs>
        <w:kinsoku/>
        <w:wordWrap/>
        <w:overflowPunct/>
        <w:topLinePunct w:val="0"/>
        <w:autoSpaceDE/>
        <w:autoSpaceDN/>
        <w:bidi w:val="0"/>
        <w:adjustRightInd/>
        <w:snapToGrid/>
        <w:spacing w:before="0" w:beforeAutospacing="0" w:afterAutospacing="0"/>
        <w:ind w:left="80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Vulcanicity/volcanism </w:t>
      </w:r>
    </w:p>
    <w:p w14:paraId="06F27FC5">
      <w:pPr>
        <w:keepNext w:val="0"/>
        <w:keepLines w:val="0"/>
        <w:pageBreakBefore w:val="0"/>
        <w:widowControl/>
        <w:numPr>
          <w:ilvl w:val="0"/>
          <w:numId w:val="8"/>
        </w:numPr>
        <w:suppressLineNumbers w:val="0"/>
        <w:tabs>
          <w:tab w:val="left" w:pos="1000"/>
        </w:tabs>
        <w:kinsoku/>
        <w:wordWrap/>
        <w:overflowPunct/>
        <w:topLinePunct w:val="0"/>
        <w:autoSpaceDE/>
        <w:autoSpaceDN/>
        <w:bidi w:val="0"/>
        <w:adjustRightInd/>
        <w:snapToGrid/>
        <w:spacing w:before="0" w:beforeAutospacing="0" w:afterAutospacing="0"/>
        <w:ind w:left="80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Earthquakes</w:t>
      </w:r>
      <w:r>
        <w:rPr>
          <w:rFonts w:hint="default" w:ascii="Times New Roman" w:hAnsi="Times New Roman" w:cs="Times New Roman"/>
          <w:sz w:val="24"/>
          <w:szCs w:val="24"/>
        </w:rPr>
        <w:br w:type="textWrapping"/>
      </w:r>
    </w:p>
    <w:p w14:paraId="4A924C2B">
      <w:pPr>
        <w:pStyle w:val="17"/>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left="200" w:leftChars="100" w:firstLine="0" w:firstLineChars="0"/>
        <w:jc w:val="both"/>
        <w:textAlignment w:val="auto"/>
        <w:rPr>
          <w:rFonts w:hint="default" w:ascii="Times New Roman" w:hAnsi="Times New Roman" w:cs="Times New Roman"/>
          <w:sz w:val="24"/>
          <w:szCs w:val="24"/>
        </w:rPr>
      </w:pPr>
      <w:r>
        <w:rPr>
          <w:rStyle w:val="18"/>
          <w:rFonts w:hint="default" w:ascii="Times New Roman" w:hAnsi="Times New Roman" w:cs="Times New Roman"/>
          <w:b w:val="0"/>
          <w:bCs w:val="0"/>
          <w:sz w:val="24"/>
          <w:szCs w:val="24"/>
        </w:rPr>
        <w:t>(c)</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Any two explained:</w:t>
      </w:r>
      <w:r>
        <w:rPr>
          <w:rStyle w:val="18"/>
          <w:rFonts w:hint="default" w:ascii="Times New Roman" w:hAnsi="Times New Roman" w:cs="Times New Roman"/>
          <w:sz w:val="24"/>
          <w:szCs w:val="24"/>
        </w:rPr>
        <w:t>(</w:t>
      </w:r>
      <w:r>
        <w:rPr>
          <w:rStyle w:val="18"/>
          <w:rFonts w:hint="default" w:cs="Times New Roman"/>
          <w:sz w:val="24"/>
          <w:szCs w:val="24"/>
          <w:lang w:val="en-US"/>
        </w:rPr>
        <w:t>2</w:t>
      </w:r>
      <w:r>
        <w:rPr>
          <w:rStyle w:val="18"/>
          <w:rFonts w:hint="default" w:ascii="Times New Roman" w:hAnsi="Times New Roman" w:cs="Times New Roman"/>
          <w:sz w:val="24"/>
          <w:szCs w:val="24"/>
          <w:lang w:val="en-US"/>
        </w:rPr>
        <w:t xml:space="preserve"> mark</w:t>
      </w:r>
      <w:r>
        <w:rPr>
          <w:rStyle w:val="18"/>
          <w:rFonts w:hint="default" w:cs="Times New Roman"/>
          <w:sz w:val="24"/>
          <w:szCs w:val="24"/>
          <w:lang w:val="en-US"/>
        </w:rPr>
        <w:t>s</w:t>
      </w:r>
      <w:r>
        <w:rPr>
          <w:rStyle w:val="18"/>
          <w:rFonts w:hint="default" w:ascii="Times New Roman" w:hAnsi="Times New Roman" w:cs="Times New Roman"/>
          <w:sz w:val="24"/>
          <w:szCs w:val="24"/>
        </w:rPr>
        <w:t>)</w:t>
      </w:r>
    </w:p>
    <w:p w14:paraId="763571A5">
      <w:pPr>
        <w:keepNext w:val="0"/>
        <w:keepLines w:val="0"/>
        <w:pageBreakBefore w:val="0"/>
        <w:widowControl/>
        <w:numPr>
          <w:ilvl w:val="0"/>
          <w:numId w:val="9"/>
        </w:numPr>
        <w:suppressLineNumbers w:val="0"/>
        <w:tabs>
          <w:tab w:val="left" w:pos="1000"/>
        </w:tabs>
        <w:kinsoku/>
        <w:wordWrap/>
        <w:overflowPunct/>
        <w:topLinePunct w:val="0"/>
        <w:autoSpaceDE/>
        <w:autoSpaceDN/>
        <w:bidi w:val="0"/>
        <w:adjustRightInd/>
        <w:snapToGrid/>
        <w:spacing w:before="0" w:beforeAutospacing="0" w:afterAutospacing="0"/>
        <w:ind w:left="72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Weathering breaks down rocks into smaller particles, contributing to the formation of soil. </w:t>
      </w:r>
    </w:p>
    <w:p w14:paraId="7B07574E">
      <w:pPr>
        <w:keepNext w:val="0"/>
        <w:keepLines w:val="0"/>
        <w:pageBreakBefore w:val="0"/>
        <w:widowControl/>
        <w:numPr>
          <w:ilvl w:val="0"/>
          <w:numId w:val="9"/>
        </w:numPr>
        <w:suppressLineNumbers w:val="0"/>
        <w:tabs>
          <w:tab w:val="left" w:pos="1000"/>
        </w:tabs>
        <w:kinsoku/>
        <w:wordWrap/>
        <w:overflowPunct/>
        <w:topLinePunct w:val="0"/>
        <w:autoSpaceDE/>
        <w:autoSpaceDN/>
        <w:bidi w:val="0"/>
        <w:adjustRightInd/>
        <w:snapToGrid/>
        <w:spacing w:before="0" w:beforeAutospacing="0" w:afterAutospacing="0"/>
        <w:ind w:left="72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Weathering weakens and disintegrates rocks, changing the shape and appearance of the Earth's surface. </w:t>
      </w:r>
    </w:p>
    <w:p w14:paraId="3DF18FDF">
      <w:pPr>
        <w:keepNext w:val="0"/>
        <w:keepLines w:val="0"/>
        <w:pageBreakBefore w:val="0"/>
        <w:widowControl/>
        <w:numPr>
          <w:ilvl w:val="0"/>
          <w:numId w:val="9"/>
        </w:numPr>
        <w:suppressLineNumbers w:val="0"/>
        <w:tabs>
          <w:tab w:val="left" w:pos="1000"/>
        </w:tabs>
        <w:kinsoku/>
        <w:wordWrap/>
        <w:overflowPunct/>
        <w:topLinePunct w:val="0"/>
        <w:autoSpaceDE/>
        <w:autoSpaceDN/>
        <w:bidi w:val="0"/>
        <w:adjustRightInd/>
        <w:snapToGrid/>
        <w:spacing w:before="0" w:beforeAutospacing="0" w:afterAutospacing="0"/>
        <w:ind w:left="72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Weathering prepares rock materials for transportation and deposition by agents of erosion.</w:t>
      </w:r>
      <w:r>
        <w:rPr>
          <w:rFonts w:hint="default" w:ascii="Times New Roman" w:hAnsi="Times New Roman" w:cs="Times New Roman"/>
          <w:sz w:val="24"/>
          <w:szCs w:val="24"/>
        </w:rPr>
        <w:br w:type="textWrapping"/>
      </w:r>
    </w:p>
    <w:p w14:paraId="7C73455C">
      <w:pPr>
        <w:pStyle w:val="17"/>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left="200" w:leftChars="100" w:firstLine="0" w:firstLineChars="0"/>
        <w:jc w:val="both"/>
        <w:textAlignment w:val="auto"/>
        <w:rPr>
          <w:rFonts w:hint="default" w:ascii="Times New Roman" w:hAnsi="Times New Roman" w:cs="Times New Roman"/>
          <w:sz w:val="24"/>
          <w:szCs w:val="24"/>
        </w:rPr>
      </w:pPr>
      <w:r>
        <w:rPr>
          <w:rStyle w:val="18"/>
          <w:rFonts w:hint="default" w:ascii="Times New Roman" w:hAnsi="Times New Roman" w:cs="Times New Roman"/>
          <w:b w:val="0"/>
          <w:bCs w:val="0"/>
          <w:sz w:val="24"/>
          <w:szCs w:val="24"/>
        </w:rPr>
        <w:t>(d)</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Any two:</w:t>
      </w:r>
      <w:r>
        <w:rPr>
          <w:rStyle w:val="18"/>
          <w:rFonts w:hint="default" w:ascii="Times New Roman" w:hAnsi="Times New Roman" w:cs="Times New Roman"/>
          <w:sz w:val="24"/>
          <w:szCs w:val="24"/>
        </w:rPr>
        <w:t>(</w:t>
      </w:r>
      <w:r>
        <w:rPr>
          <w:rStyle w:val="18"/>
          <w:rFonts w:hint="default" w:cs="Times New Roman"/>
          <w:sz w:val="24"/>
          <w:szCs w:val="24"/>
          <w:lang w:val="en-US"/>
        </w:rPr>
        <w:t>2</w:t>
      </w:r>
      <w:r>
        <w:rPr>
          <w:rStyle w:val="18"/>
          <w:rFonts w:hint="default" w:ascii="Times New Roman" w:hAnsi="Times New Roman" w:cs="Times New Roman"/>
          <w:sz w:val="24"/>
          <w:szCs w:val="24"/>
          <w:lang w:val="en-US"/>
        </w:rPr>
        <w:t xml:space="preserve"> mark</w:t>
      </w:r>
      <w:r>
        <w:rPr>
          <w:rStyle w:val="18"/>
          <w:rFonts w:hint="default" w:cs="Times New Roman"/>
          <w:sz w:val="24"/>
          <w:szCs w:val="24"/>
          <w:lang w:val="en-US"/>
        </w:rPr>
        <w:t>s</w:t>
      </w:r>
      <w:r>
        <w:rPr>
          <w:rStyle w:val="18"/>
          <w:rFonts w:hint="default" w:ascii="Times New Roman" w:hAnsi="Times New Roman" w:cs="Times New Roman"/>
          <w:sz w:val="24"/>
          <w:szCs w:val="24"/>
        </w:rPr>
        <w:t>)</w:t>
      </w:r>
    </w:p>
    <w:p w14:paraId="519ED31C">
      <w:pPr>
        <w:keepNext w:val="0"/>
        <w:keepLines w:val="0"/>
        <w:pageBreakBefore w:val="0"/>
        <w:widowControl/>
        <w:numPr>
          <w:ilvl w:val="0"/>
          <w:numId w:val="10"/>
        </w:numPr>
        <w:suppressLineNumbers w:val="0"/>
        <w:tabs>
          <w:tab w:val="left" w:pos="1000"/>
        </w:tabs>
        <w:kinsoku/>
        <w:wordWrap/>
        <w:overflowPunct/>
        <w:topLinePunct w:val="0"/>
        <w:autoSpaceDE/>
        <w:autoSpaceDN/>
        <w:bidi w:val="0"/>
        <w:adjustRightInd/>
        <w:snapToGrid/>
        <w:spacing w:before="0" w:beforeAutospacing="0" w:afterAutospacing="0"/>
        <w:ind w:left="72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Volcanic mountain/cone </w:t>
      </w:r>
    </w:p>
    <w:p w14:paraId="7DD2B646">
      <w:pPr>
        <w:keepNext w:val="0"/>
        <w:keepLines w:val="0"/>
        <w:pageBreakBefore w:val="0"/>
        <w:widowControl/>
        <w:numPr>
          <w:ilvl w:val="0"/>
          <w:numId w:val="10"/>
        </w:numPr>
        <w:suppressLineNumbers w:val="0"/>
        <w:tabs>
          <w:tab w:val="left" w:pos="1000"/>
        </w:tabs>
        <w:kinsoku/>
        <w:wordWrap/>
        <w:overflowPunct/>
        <w:topLinePunct w:val="0"/>
        <w:autoSpaceDE/>
        <w:autoSpaceDN/>
        <w:bidi w:val="0"/>
        <w:adjustRightInd/>
        <w:snapToGrid/>
        <w:spacing w:before="0" w:beforeAutospacing="0" w:afterAutospacing="0"/>
        <w:ind w:left="720" w:leftChars="0" w:hanging="36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Crater </w:t>
      </w:r>
    </w:p>
    <w:p w14:paraId="72B23802">
      <w:pPr>
        <w:keepNext w:val="0"/>
        <w:keepLines w:val="0"/>
        <w:widowControl/>
        <w:numPr>
          <w:ilvl w:val="0"/>
          <w:numId w:val="10"/>
        </w:numPr>
        <w:suppressLineNumbers w:val="0"/>
        <w:tabs>
          <w:tab w:val="left" w:pos="1000"/>
        </w:tabs>
        <w:spacing w:before="0" w:beforeAutospacing="1" w:after="0" w:afterAutospacing="1"/>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Caldera </w:t>
      </w:r>
    </w:p>
    <w:p w14:paraId="24FF0833">
      <w:pPr>
        <w:keepNext w:val="0"/>
        <w:keepLines w:val="0"/>
        <w:widowControl/>
        <w:numPr>
          <w:ilvl w:val="0"/>
          <w:numId w:val="10"/>
        </w:numPr>
        <w:suppressLineNumbers w:val="0"/>
        <w:tabs>
          <w:tab w:val="left" w:pos="1000"/>
        </w:tabs>
        <w:spacing w:before="0" w:beforeAutospacing="1" w:after="0" w:afterAutospacing="1"/>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Lava plateau </w:t>
      </w:r>
    </w:p>
    <w:p w14:paraId="3394D8F9">
      <w:pPr>
        <w:keepNext w:val="0"/>
        <w:keepLines w:val="0"/>
        <w:widowControl/>
        <w:numPr>
          <w:ilvl w:val="0"/>
          <w:numId w:val="10"/>
        </w:numPr>
        <w:suppressLineNumbers w:val="0"/>
        <w:tabs>
          <w:tab w:val="left" w:pos="1000"/>
        </w:tabs>
        <w:spacing w:before="0" w:beforeAutospacing="1" w:after="0" w:afterAutospacing="1"/>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Lava dome </w:t>
      </w:r>
    </w:p>
    <w:p w14:paraId="66E7852A">
      <w:pPr>
        <w:spacing w:after="60"/>
        <w:jc w:val="center"/>
        <w:rPr>
          <w:rFonts w:hint="default" w:ascii="Times New Roman" w:hAnsi="Times New Roman" w:cs="Times New Roman"/>
          <w:sz w:val="24"/>
          <w:szCs w:val="24"/>
        </w:rPr>
      </w:pPr>
    </w:p>
    <w:p w14:paraId="69F75FEA">
      <w:pPr>
        <w:spacing w:after="60"/>
        <w:jc w:val="center"/>
        <w:rPr>
          <w:rFonts w:hint="default" w:ascii="Times New Roman" w:hAnsi="Times New Roman" w:cs="Times New Roman"/>
          <w:sz w:val="24"/>
          <w:szCs w:val="24"/>
        </w:rPr>
      </w:pPr>
      <w:r>
        <w:rPr>
          <w:rFonts w:hint="default" w:ascii="Times New Roman" w:hAnsi="Times New Roman" w:cs="Times New Roman"/>
          <w:b/>
          <w:bCs/>
          <w:sz w:val="24"/>
          <w:szCs w:val="24"/>
        </w:rPr>
        <w:t>SECTION C (30 MARKS)</w:t>
      </w:r>
    </w:p>
    <w:p w14:paraId="35B5AE61">
      <w:pPr>
        <w:spacing w:after="200"/>
        <w:jc w:val="center"/>
        <w:rPr>
          <w:rFonts w:hint="default" w:ascii="Times New Roman" w:hAnsi="Times New Roman" w:cs="Times New Roman"/>
          <w:sz w:val="24"/>
          <w:szCs w:val="24"/>
        </w:rPr>
      </w:pPr>
      <w:r>
        <w:rPr>
          <w:rFonts w:hint="default" w:ascii="Times New Roman" w:hAnsi="Times New Roman" w:cs="Times New Roman"/>
          <w:i/>
          <w:iCs/>
          <w:sz w:val="24"/>
          <w:szCs w:val="24"/>
        </w:rPr>
        <w:t>Candidate was required to answer any two (2) questions among the three (3) questions.</w:t>
      </w:r>
    </w:p>
    <w:p w14:paraId="25CBEA6F">
      <w:pPr>
        <w:spacing w:after="60"/>
        <w:rPr>
          <w:rFonts w:hint="default" w:ascii="Times New Roman" w:hAnsi="Times New Roman" w:cs="Times New Roman"/>
          <w:sz w:val="24"/>
          <w:szCs w:val="24"/>
        </w:rPr>
      </w:pPr>
      <w:r>
        <w:rPr>
          <w:rFonts w:hint="default" w:ascii="Times New Roman" w:hAnsi="Times New Roman" w:cs="Times New Roman"/>
          <w:b/>
          <w:bCs/>
          <w:sz w:val="24"/>
          <w:szCs w:val="24"/>
        </w:rPr>
        <w:t>9. Benefits of wildlife conservation to Tanzania</w:t>
      </w:r>
    </w:p>
    <w:p w14:paraId="7E1CB0E7">
      <w:pPr>
        <w:spacing w:after="60"/>
        <w:rPr>
          <w:rFonts w:hint="default" w:ascii="Times New Roman" w:hAnsi="Times New Roman" w:cs="Times New Roman"/>
          <w:sz w:val="24"/>
          <w:szCs w:val="24"/>
        </w:rPr>
      </w:pPr>
      <w:r>
        <w:rPr>
          <w:rFonts w:hint="default" w:ascii="Times New Roman" w:hAnsi="Times New Roman" w:cs="Times New Roman"/>
          <w:sz w:val="24"/>
          <w:szCs w:val="24"/>
        </w:rPr>
        <w:t>INTRODUCTION (1.5 marks) — brief explanation of the concept of wildlife conservation.</w:t>
      </w:r>
    </w:p>
    <w:p w14:paraId="7BA392F5">
      <w:pPr>
        <w:spacing w:after="20"/>
        <w:rPr>
          <w:rFonts w:hint="default" w:ascii="Times New Roman" w:hAnsi="Times New Roman" w:cs="Times New Roman"/>
          <w:sz w:val="24"/>
          <w:szCs w:val="24"/>
        </w:rPr>
      </w:pPr>
      <w:r>
        <w:rPr>
          <w:rFonts w:hint="default" w:ascii="Times New Roman" w:hAnsi="Times New Roman" w:cs="Times New Roman"/>
          <w:sz w:val="24"/>
          <w:szCs w:val="24"/>
        </w:rPr>
        <w:t>MAIN BODY (Six points @2 marks = 12 marks)</w:t>
      </w:r>
    </w:p>
    <w:p w14:paraId="3E6AE6C6">
      <w:pPr>
        <w:pStyle w:val="22"/>
        <w:numPr>
          <w:ilvl w:val="0"/>
          <w:numId w:val="11"/>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Earns foreign exchange through tourism.  </w:t>
      </w:r>
    </w:p>
    <w:p w14:paraId="65121AAF">
      <w:pPr>
        <w:pStyle w:val="22"/>
        <w:numPr>
          <w:ilvl w:val="0"/>
          <w:numId w:val="11"/>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Creates employment opportunities (game rangers, tour guides, hoteliers).  </w:t>
      </w:r>
    </w:p>
    <w:p w14:paraId="4B6BADEE">
      <w:pPr>
        <w:pStyle w:val="22"/>
        <w:numPr>
          <w:ilvl w:val="0"/>
          <w:numId w:val="11"/>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Promotes development of infrastructure (roads, airstrips, hotels) near conservation areas.  </w:t>
      </w:r>
    </w:p>
    <w:p w14:paraId="69183DDF">
      <w:pPr>
        <w:pStyle w:val="22"/>
        <w:numPr>
          <w:ilvl w:val="0"/>
          <w:numId w:val="11"/>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Preserves biodiversity/genetic resources for research and future generations.  </w:t>
      </w:r>
    </w:p>
    <w:p w14:paraId="6AC32D41">
      <w:pPr>
        <w:pStyle w:val="22"/>
        <w:numPr>
          <w:ilvl w:val="0"/>
          <w:numId w:val="11"/>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Promotes international relations/co-operation through tourism and research.  </w:t>
      </w:r>
    </w:p>
    <w:p w14:paraId="12A90105">
      <w:pPr>
        <w:pStyle w:val="22"/>
        <w:numPr>
          <w:ilvl w:val="0"/>
          <w:numId w:val="11"/>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Source of government revenue through park fees and licences.  </w:t>
      </w:r>
    </w:p>
    <w:p w14:paraId="411B4F7C">
      <w:pPr>
        <w:pStyle w:val="22"/>
        <w:numPr>
          <w:ilvl w:val="0"/>
          <w:numId w:val="11"/>
        </w:numPr>
        <w:spacing w:after="60"/>
        <w:rPr>
          <w:rFonts w:hint="default" w:ascii="Times New Roman" w:hAnsi="Times New Roman" w:cs="Times New Roman"/>
          <w:sz w:val="24"/>
          <w:szCs w:val="24"/>
        </w:rPr>
      </w:pPr>
      <w:r>
        <w:rPr>
          <w:rFonts w:hint="default" w:ascii="Times New Roman" w:hAnsi="Times New Roman" w:cs="Times New Roman"/>
          <w:sz w:val="24"/>
          <w:szCs w:val="24"/>
        </w:rPr>
        <w:t>Promotes environmental conservation/ecological balance. (Any six)</w:t>
      </w:r>
    </w:p>
    <w:p w14:paraId="536369D1">
      <w:pPr>
        <w:spacing w:after="220"/>
        <w:rPr>
          <w:rFonts w:hint="default" w:ascii="Times New Roman" w:hAnsi="Times New Roman" w:cs="Times New Roman"/>
          <w:sz w:val="24"/>
          <w:szCs w:val="24"/>
        </w:rPr>
      </w:pPr>
      <w:r>
        <w:rPr>
          <w:rFonts w:hint="default" w:ascii="Times New Roman" w:hAnsi="Times New Roman" w:cs="Times New Roman"/>
          <w:sz w:val="24"/>
          <w:szCs w:val="24"/>
        </w:rPr>
        <w:t>CONCLUSION (1.5 marks) — any relevant conclusion.</w:t>
      </w:r>
    </w:p>
    <w:p w14:paraId="2BA764C0">
      <w:pPr>
        <w:spacing w:after="60"/>
        <w:rPr>
          <w:rFonts w:hint="default" w:ascii="Times New Roman" w:hAnsi="Times New Roman" w:cs="Times New Roman"/>
          <w:sz w:val="24"/>
          <w:szCs w:val="24"/>
        </w:rPr>
      </w:pPr>
      <w:r>
        <w:rPr>
          <w:rFonts w:hint="default" w:ascii="Times New Roman" w:hAnsi="Times New Roman" w:cs="Times New Roman"/>
          <w:b/>
          <w:bCs/>
          <w:sz w:val="24"/>
          <w:szCs w:val="24"/>
        </w:rPr>
        <w:t>10. Negative impacts of mining</w:t>
      </w:r>
    </w:p>
    <w:p w14:paraId="1B3AB527">
      <w:pPr>
        <w:spacing w:after="60"/>
        <w:rPr>
          <w:rFonts w:hint="default" w:ascii="Times New Roman" w:hAnsi="Times New Roman" w:cs="Times New Roman"/>
          <w:sz w:val="24"/>
          <w:szCs w:val="24"/>
        </w:rPr>
      </w:pPr>
      <w:r>
        <w:rPr>
          <w:rFonts w:hint="default" w:ascii="Times New Roman" w:hAnsi="Times New Roman" w:cs="Times New Roman"/>
          <w:sz w:val="24"/>
          <w:szCs w:val="24"/>
        </w:rPr>
        <w:t>INTRODUCTION (1.5 marks) — brief explanation of mining as an economic activity in Tanzania.</w:t>
      </w:r>
    </w:p>
    <w:p w14:paraId="730F0E9C">
      <w:pPr>
        <w:spacing w:after="20"/>
        <w:rPr>
          <w:rFonts w:hint="default" w:ascii="Times New Roman" w:hAnsi="Times New Roman" w:cs="Times New Roman"/>
          <w:sz w:val="24"/>
          <w:szCs w:val="24"/>
        </w:rPr>
      </w:pPr>
      <w:r>
        <w:rPr>
          <w:rFonts w:hint="default" w:ascii="Times New Roman" w:hAnsi="Times New Roman" w:cs="Times New Roman"/>
          <w:sz w:val="24"/>
          <w:szCs w:val="24"/>
        </w:rPr>
        <w:t>MAIN BODY (Six points @2 marks = 12 marks)</w:t>
      </w:r>
    </w:p>
    <w:p w14:paraId="4C060D77">
      <w:pPr>
        <w:pStyle w:val="22"/>
        <w:numPr>
          <w:ilvl w:val="0"/>
          <w:numId w:val="12"/>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Environmental degradation/land destruction.  </w:t>
      </w:r>
    </w:p>
    <w:p w14:paraId="4EAF55C7">
      <w:pPr>
        <w:pStyle w:val="22"/>
        <w:numPr>
          <w:ilvl w:val="0"/>
          <w:numId w:val="12"/>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Pollution of water, air and soil.  </w:t>
      </w:r>
    </w:p>
    <w:p w14:paraId="0E561B91">
      <w:pPr>
        <w:pStyle w:val="22"/>
        <w:numPr>
          <w:ilvl w:val="0"/>
          <w:numId w:val="12"/>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Displacement of people/loss of land and property.  </w:t>
      </w:r>
    </w:p>
    <w:p w14:paraId="2432172A">
      <w:pPr>
        <w:pStyle w:val="22"/>
        <w:numPr>
          <w:ilvl w:val="0"/>
          <w:numId w:val="12"/>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Poor/unsafe working conditions and accidents in mines.  </w:t>
      </w:r>
    </w:p>
    <w:p w14:paraId="274DAFDE">
      <w:pPr>
        <w:pStyle w:val="22"/>
        <w:numPr>
          <w:ilvl w:val="0"/>
          <w:numId w:val="12"/>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Conflicts between miners, government and local communities.  </w:t>
      </w:r>
    </w:p>
    <w:p w14:paraId="03F3D062">
      <w:pPr>
        <w:pStyle w:val="22"/>
        <w:numPr>
          <w:ilvl w:val="0"/>
          <w:numId w:val="12"/>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Depletion of non-renewable mineral resources.  </w:t>
      </w:r>
    </w:p>
    <w:p w14:paraId="5A8D4B2E">
      <w:pPr>
        <w:pStyle w:val="22"/>
        <w:numPr>
          <w:ilvl w:val="0"/>
          <w:numId w:val="12"/>
        </w:numPr>
        <w:spacing w:after="60"/>
        <w:rPr>
          <w:rFonts w:hint="default" w:ascii="Times New Roman" w:hAnsi="Times New Roman" w:cs="Times New Roman"/>
          <w:sz w:val="24"/>
          <w:szCs w:val="24"/>
        </w:rPr>
      </w:pPr>
      <w:r>
        <w:rPr>
          <w:rFonts w:hint="default" w:ascii="Times New Roman" w:hAnsi="Times New Roman" w:cs="Times New Roman"/>
          <w:sz w:val="24"/>
          <w:szCs w:val="24"/>
        </w:rPr>
        <w:t>Child labour and exploitation of workers. (Any six)</w:t>
      </w:r>
    </w:p>
    <w:p w14:paraId="3D8294B0">
      <w:pPr>
        <w:spacing w:after="220"/>
        <w:rPr>
          <w:rFonts w:hint="default" w:ascii="Times New Roman" w:hAnsi="Times New Roman" w:cs="Times New Roman"/>
          <w:sz w:val="24"/>
          <w:szCs w:val="24"/>
        </w:rPr>
      </w:pPr>
      <w:r>
        <w:rPr>
          <w:rFonts w:hint="default" w:ascii="Times New Roman" w:hAnsi="Times New Roman" w:cs="Times New Roman"/>
          <w:sz w:val="24"/>
          <w:szCs w:val="24"/>
        </w:rPr>
        <w:t>CONCLUSION (1.5 marks) — any relevant conclusion.</w:t>
      </w:r>
    </w:p>
    <w:p w14:paraId="4D040648">
      <w:pPr>
        <w:spacing w:after="60"/>
        <w:rPr>
          <w:rFonts w:hint="default" w:ascii="Times New Roman" w:hAnsi="Times New Roman" w:cs="Times New Roman"/>
          <w:sz w:val="24"/>
          <w:szCs w:val="24"/>
        </w:rPr>
      </w:pPr>
      <w:r>
        <w:rPr>
          <w:rFonts w:hint="default" w:ascii="Times New Roman" w:hAnsi="Times New Roman" w:cs="Times New Roman"/>
          <w:b/>
          <w:bCs/>
          <w:sz w:val="24"/>
          <w:szCs w:val="24"/>
        </w:rPr>
        <w:t>11. Characteristics of nomadic pastoralism</w:t>
      </w:r>
    </w:p>
    <w:p w14:paraId="38716FC1">
      <w:pPr>
        <w:spacing w:after="60"/>
        <w:rPr>
          <w:rFonts w:hint="default" w:ascii="Times New Roman" w:hAnsi="Times New Roman" w:cs="Times New Roman"/>
          <w:sz w:val="24"/>
          <w:szCs w:val="24"/>
        </w:rPr>
      </w:pPr>
      <w:r>
        <w:rPr>
          <w:rFonts w:hint="default" w:ascii="Times New Roman" w:hAnsi="Times New Roman" w:cs="Times New Roman"/>
          <w:sz w:val="24"/>
          <w:szCs w:val="24"/>
        </w:rPr>
        <w:t>INTRODUCTION (1.5 marks) — brief explanation of the concept of nomadic pastoralism.</w:t>
      </w:r>
    </w:p>
    <w:p w14:paraId="72ABE093">
      <w:pPr>
        <w:spacing w:after="20"/>
        <w:rPr>
          <w:rFonts w:hint="default" w:ascii="Times New Roman" w:hAnsi="Times New Roman" w:cs="Times New Roman"/>
          <w:sz w:val="24"/>
          <w:szCs w:val="24"/>
        </w:rPr>
      </w:pPr>
      <w:r>
        <w:rPr>
          <w:rFonts w:hint="default" w:ascii="Times New Roman" w:hAnsi="Times New Roman" w:cs="Times New Roman"/>
          <w:sz w:val="24"/>
          <w:szCs w:val="24"/>
        </w:rPr>
        <w:t>MAIN BODY (Six points @2 marks = 12 marks)</w:t>
      </w:r>
    </w:p>
    <w:p w14:paraId="5D031087">
      <w:pPr>
        <w:pStyle w:val="22"/>
        <w:numPr>
          <w:ilvl w:val="0"/>
          <w:numId w:val="13"/>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Involves continuous movement of people with their livestock in search of pasture and water.  </w:t>
      </w:r>
    </w:p>
    <w:p w14:paraId="3B40674A">
      <w:pPr>
        <w:pStyle w:val="22"/>
        <w:numPr>
          <w:ilvl w:val="0"/>
          <w:numId w:val="13"/>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There is no permanent settlement/home.  </w:t>
      </w:r>
    </w:p>
    <w:p w14:paraId="4F867F3F">
      <w:pPr>
        <w:pStyle w:val="22"/>
        <w:numPr>
          <w:ilvl w:val="0"/>
          <w:numId w:val="13"/>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It involves keeping of large herds of livestock (cattle, goats, sheep, and camels).  </w:t>
      </w:r>
    </w:p>
    <w:p w14:paraId="145EFC76">
      <w:pPr>
        <w:pStyle w:val="22"/>
        <w:numPr>
          <w:ilvl w:val="0"/>
          <w:numId w:val="13"/>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It is practiced mainly in semi-arid areas with unreliable rainfall.  </w:t>
      </w:r>
    </w:p>
    <w:p w14:paraId="6DF41063">
      <w:pPr>
        <w:pStyle w:val="22"/>
        <w:numPr>
          <w:ilvl w:val="0"/>
          <w:numId w:val="13"/>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It uses simple/traditional methods of livestock keeping (low technology).  </w:t>
      </w:r>
    </w:p>
    <w:p w14:paraId="5B7D6F01">
      <w:pPr>
        <w:pStyle w:val="22"/>
        <w:numPr>
          <w:ilvl w:val="0"/>
          <w:numId w:val="13"/>
        </w:numPr>
        <w:spacing w:after="60"/>
        <w:rPr>
          <w:rFonts w:hint="default" w:ascii="Times New Roman" w:hAnsi="Times New Roman" w:cs="Times New Roman"/>
          <w:sz w:val="24"/>
          <w:szCs w:val="24"/>
        </w:rPr>
      </w:pPr>
      <w:r>
        <w:rPr>
          <w:rFonts w:hint="default" w:ascii="Times New Roman" w:hAnsi="Times New Roman" w:cs="Times New Roman"/>
          <w:sz w:val="24"/>
          <w:szCs w:val="24"/>
        </w:rPr>
        <w:t xml:space="preserve">The whole family often moves together with the herds.  </w:t>
      </w:r>
    </w:p>
    <w:p w14:paraId="709C8C25">
      <w:pPr>
        <w:pStyle w:val="22"/>
        <w:numPr>
          <w:ilvl w:val="0"/>
          <w:numId w:val="13"/>
        </w:numPr>
        <w:spacing w:after="60"/>
        <w:rPr>
          <w:rFonts w:hint="default" w:ascii="Times New Roman" w:hAnsi="Times New Roman" w:cs="Times New Roman"/>
          <w:sz w:val="24"/>
          <w:szCs w:val="24"/>
        </w:rPr>
      </w:pPr>
      <w:r>
        <w:rPr>
          <w:rFonts w:hint="default" w:ascii="Times New Roman" w:hAnsi="Times New Roman" w:cs="Times New Roman"/>
          <w:sz w:val="24"/>
          <w:szCs w:val="24"/>
        </w:rPr>
        <w:t>Production is mainly for subsistence rather than commercial purposes. (Any six)</w:t>
      </w:r>
    </w:p>
    <w:p w14:paraId="4A8AA885">
      <w:pPr>
        <w:spacing w:after="220"/>
        <w:rPr>
          <w:rFonts w:hint="default" w:ascii="Times New Roman" w:hAnsi="Times New Roman" w:cs="Times New Roman"/>
          <w:sz w:val="24"/>
          <w:szCs w:val="24"/>
        </w:rPr>
      </w:pPr>
      <w:r>
        <w:rPr>
          <w:rFonts w:hint="default" w:ascii="Times New Roman" w:hAnsi="Times New Roman" w:cs="Times New Roman"/>
          <w:sz w:val="24"/>
          <w:szCs w:val="24"/>
        </w:rPr>
        <w:t>CONCLUSION (1.5 marks) — any relevant conclusion.</w:t>
      </w:r>
    </w:p>
    <w:sectPr>
      <w:footerReference r:id="rId3" w:type="default"/>
      <w:pgSz w:w="12240" w:h="15840"/>
      <w:pgMar w:top="900" w:right="1100" w:bottom="900" w:left="1100" w:header="432" w:footer="432"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53100">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732BFD">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55732BFD">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532DA3"/>
    <w:multiLevelType w:val="multilevel"/>
    <w:tmpl w:val="8F532DA3"/>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A4A3394E"/>
    <w:multiLevelType w:val="singleLevel"/>
    <w:tmpl w:val="A4A3394E"/>
    <w:lvl w:ilvl="0" w:tentative="0">
      <w:start w:val="1"/>
      <w:numFmt w:val="lowerRoman"/>
      <w:suff w:val="space"/>
      <w:lvlText w:val="(%1)"/>
      <w:lvlJc w:val="left"/>
    </w:lvl>
  </w:abstractNum>
  <w:abstractNum w:abstractNumId="2">
    <w:nsid w:val="D04CFFEC"/>
    <w:multiLevelType w:val="multilevel"/>
    <w:tmpl w:val="D04CFFEC"/>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D0C6CC65"/>
    <w:multiLevelType w:val="singleLevel"/>
    <w:tmpl w:val="D0C6CC65"/>
    <w:lvl w:ilvl="0" w:tentative="0">
      <w:start w:val="8"/>
      <w:numFmt w:val="decimal"/>
      <w:suff w:val="space"/>
      <w:lvlText w:val="%1."/>
      <w:lvlJc w:val="left"/>
    </w:lvl>
  </w:abstractNum>
  <w:abstractNum w:abstractNumId="4">
    <w:nsid w:val="E056C39B"/>
    <w:multiLevelType w:val="multilevel"/>
    <w:tmpl w:val="E056C39B"/>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B87902B"/>
    <w:multiLevelType w:val="multilevel"/>
    <w:tmpl w:val="0B87902B"/>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0CC56D53"/>
    <w:multiLevelType w:val="singleLevel"/>
    <w:tmpl w:val="0CC56D53"/>
    <w:lvl w:ilvl="0" w:tentative="0">
      <w:start w:val="1"/>
      <w:numFmt w:val="lowerRoman"/>
      <w:suff w:val="space"/>
      <w:lvlText w:val="(%1)"/>
      <w:lvlJc w:val="left"/>
    </w:lvl>
  </w:abstractNum>
  <w:abstractNum w:abstractNumId="7">
    <w:nsid w:val="13AA1518"/>
    <w:multiLevelType w:val="multilevel"/>
    <w:tmpl w:val="13AA1518"/>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8920B6C"/>
    <w:multiLevelType w:val="multilevel"/>
    <w:tmpl w:val="18920B6C"/>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3DF71F3"/>
    <w:multiLevelType w:val="multilevel"/>
    <w:tmpl w:val="43DF71F3"/>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EE5D5D1"/>
    <w:multiLevelType w:val="multilevel"/>
    <w:tmpl w:val="5EE5D5D1"/>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20D6815"/>
    <w:multiLevelType w:val="multilevel"/>
    <w:tmpl w:val="620D6815"/>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678203B4"/>
    <w:multiLevelType w:val="multilevel"/>
    <w:tmpl w:val="678203B4"/>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1"/>
  </w:num>
  <w:num w:numId="3">
    <w:abstractNumId w:val="5"/>
  </w:num>
  <w:num w:numId="4">
    <w:abstractNumId w:val="2"/>
  </w:num>
  <w:num w:numId="5">
    <w:abstractNumId w:val="10"/>
  </w:num>
  <w:num w:numId="6">
    <w:abstractNumId w:val="3"/>
  </w:num>
  <w:num w:numId="7">
    <w:abstractNumId w:val="12"/>
  </w:num>
  <w:num w:numId="8">
    <w:abstractNumId w:val="4"/>
  </w:num>
  <w:num w:numId="9">
    <w:abstractNumId w:val="0"/>
  </w:num>
  <w:num w:numId="10">
    <w:abstractNumId w:val="8"/>
  </w:num>
  <w:num w:numId="11">
    <w:abstractNumId w:val="9"/>
  </w:num>
  <w:num w:numId="12">
    <w:abstractNumId w:val="7"/>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49C"/>
    <w:rsid w:val="004875B7"/>
    <w:rsid w:val="005E6220"/>
    <w:rsid w:val="007B4B87"/>
    <w:rsid w:val="00AB349C"/>
    <w:rsid w:val="13060846"/>
    <w:rsid w:val="1A4245C3"/>
    <w:rsid w:val="1D6D6CC6"/>
    <w:rsid w:val="3FD9527D"/>
    <w:rsid w:val="41F90664"/>
    <w:rsid w:val="507D1E32"/>
    <w:rsid w:val="60A2793F"/>
    <w:rsid w:val="6CEA311A"/>
    <w:rsid w:val="75D55B61"/>
    <w:rsid w:val="78650EA8"/>
    <w:rsid w:val="790F041F"/>
    <w:rsid w:val="7A2D5AE8"/>
    <w:rsid w:val="7F8245F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GB" w:eastAsia="zh-CN" w:bidi="ar-SA"/>
    </w:rPr>
  </w:style>
  <w:style w:type="paragraph" w:styleId="2">
    <w:name w:val="heading 1"/>
    <w:qFormat/>
    <w:uiPriority w:val="0"/>
    <w:pPr>
      <w:outlineLvl w:val="0"/>
    </w:pPr>
    <w:rPr>
      <w:rFonts w:ascii="Times New Roman" w:hAnsi="Times New Roman" w:eastAsia="Times New Roman" w:cs="Times New Roman"/>
      <w:color w:val="2E74B5"/>
      <w:sz w:val="32"/>
      <w:szCs w:val="32"/>
      <w:lang w:val="en-GB" w:eastAsia="zh-CN" w:bidi="ar-SA"/>
    </w:rPr>
  </w:style>
  <w:style w:type="paragraph" w:styleId="3">
    <w:name w:val="heading 2"/>
    <w:qFormat/>
    <w:uiPriority w:val="0"/>
    <w:pPr>
      <w:outlineLvl w:val="1"/>
    </w:pPr>
    <w:rPr>
      <w:rFonts w:ascii="Times New Roman" w:hAnsi="Times New Roman" w:eastAsia="Times New Roman" w:cs="Times New Roman"/>
      <w:color w:val="2E74B5"/>
      <w:sz w:val="26"/>
      <w:szCs w:val="26"/>
      <w:lang w:val="en-GB" w:eastAsia="zh-CN" w:bidi="ar-SA"/>
    </w:rPr>
  </w:style>
  <w:style w:type="paragraph" w:styleId="4">
    <w:name w:val="heading 3"/>
    <w:qFormat/>
    <w:uiPriority w:val="0"/>
    <w:pPr>
      <w:outlineLvl w:val="2"/>
    </w:pPr>
    <w:rPr>
      <w:rFonts w:ascii="Times New Roman" w:hAnsi="Times New Roman" w:eastAsia="Times New Roman" w:cs="Times New Roman"/>
      <w:color w:val="1F4D78"/>
      <w:sz w:val="24"/>
      <w:szCs w:val="24"/>
      <w:lang w:val="en-GB" w:eastAsia="zh-CN" w:bidi="ar-SA"/>
    </w:rPr>
  </w:style>
  <w:style w:type="paragraph" w:styleId="5">
    <w:name w:val="heading 4"/>
    <w:qFormat/>
    <w:uiPriority w:val="0"/>
    <w:pPr>
      <w:outlineLvl w:val="3"/>
    </w:pPr>
    <w:rPr>
      <w:rFonts w:ascii="Times New Roman" w:hAnsi="Times New Roman" w:eastAsia="Times New Roman" w:cs="Times New Roman"/>
      <w:i/>
      <w:iCs/>
      <w:color w:val="2E74B5"/>
      <w:lang w:val="en-GB" w:eastAsia="zh-CN" w:bidi="ar-SA"/>
    </w:rPr>
  </w:style>
  <w:style w:type="paragraph" w:styleId="6">
    <w:name w:val="heading 5"/>
    <w:qFormat/>
    <w:uiPriority w:val="0"/>
    <w:pPr>
      <w:outlineLvl w:val="4"/>
    </w:pPr>
    <w:rPr>
      <w:rFonts w:ascii="Times New Roman" w:hAnsi="Times New Roman" w:eastAsia="Times New Roman" w:cs="Times New Roman"/>
      <w:color w:val="2E74B5"/>
      <w:lang w:val="en-GB" w:eastAsia="zh-CN" w:bidi="ar-SA"/>
    </w:rPr>
  </w:style>
  <w:style w:type="paragraph" w:styleId="7">
    <w:name w:val="heading 6"/>
    <w:qFormat/>
    <w:uiPriority w:val="0"/>
    <w:pPr>
      <w:outlineLvl w:val="5"/>
    </w:pPr>
    <w:rPr>
      <w:rFonts w:ascii="Times New Roman" w:hAnsi="Times New Roman" w:eastAsia="Times New Roman" w:cs="Times New Roman"/>
      <w:color w:val="1F4D78"/>
      <w:lang w:val="en-GB" w:eastAsia="zh-C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4"/>
    <w:semiHidden/>
    <w:unhideWhenUsed/>
    <w:qFormat/>
    <w:uiPriority w:val="99"/>
    <w:rPr>
      <w:rFonts w:ascii="Times New Roman" w:hAnsi="Times New Roman" w:eastAsia="Times New Roman" w:cs="Times New Roman"/>
      <w:lang w:val="en-GB" w:eastAsia="zh-CN" w:bidi="ar-SA"/>
    </w:rPr>
  </w:style>
  <w:style w:type="paragraph" w:styleId="12">
    <w:name w:val="footer"/>
    <w:basedOn w:val="1"/>
    <w:semiHidden/>
    <w:unhideWhenUsed/>
    <w:qFormat/>
    <w:uiPriority w:val="99"/>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3"/>
    <w:semiHidden/>
    <w:unhideWhenUsed/>
    <w:qFormat/>
    <w:uiPriority w:val="99"/>
    <w:rPr>
      <w:rFonts w:ascii="Times New Roman" w:hAnsi="Times New Roman" w:eastAsia="Times New Roman" w:cs="Times New Roman"/>
      <w:lang w:val="en-GB" w:eastAsia="zh-CN" w:bidi="ar-SA"/>
    </w:rPr>
  </w:style>
  <w:style w:type="paragraph" w:styleId="15">
    <w:name w:val="header"/>
    <w:basedOn w:val="1"/>
    <w:semiHidden/>
    <w:unhideWhenUsed/>
    <w:qFormat/>
    <w:uiPriority w:val="99"/>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22"/>
    <w:rPr>
      <w:b/>
      <w:bCs/>
    </w:rPr>
  </w:style>
  <w:style w:type="table" w:styleId="19">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qFormat/>
    <w:uiPriority w:val="0"/>
    <w:rPr>
      <w:rFonts w:ascii="Times New Roman" w:hAnsi="Times New Roman" w:eastAsia="Times New Roman" w:cs="Times New Roman"/>
      <w:sz w:val="56"/>
      <w:szCs w:val="56"/>
      <w:lang w:val="en-GB" w:eastAsia="zh-CN" w:bidi="ar-SA"/>
    </w:rPr>
  </w:style>
  <w:style w:type="paragraph" w:customStyle="1" w:styleId="21">
    <w:name w:val="Strong1"/>
    <w:qFormat/>
    <w:uiPriority w:val="0"/>
    <w:rPr>
      <w:rFonts w:ascii="Times New Roman" w:hAnsi="Times New Roman" w:eastAsia="Times New Roman" w:cs="Times New Roman"/>
      <w:b/>
      <w:bCs/>
      <w:lang w:val="en-GB" w:eastAsia="zh-CN" w:bidi="ar-SA"/>
    </w:rPr>
  </w:style>
  <w:style w:type="paragraph" w:styleId="22">
    <w:name w:val="List Paragraph"/>
    <w:qFormat/>
    <w:uiPriority w:val="0"/>
    <w:rPr>
      <w:rFonts w:ascii="Times New Roman" w:hAnsi="Times New Roman" w:eastAsia="Times New Roman" w:cs="Times New Roman"/>
      <w:lang w:val="en-GB" w:eastAsia="zh-CN" w:bidi="ar-SA"/>
    </w:rPr>
  </w:style>
  <w:style w:type="character" w:customStyle="1" w:styleId="23">
    <w:name w:val="Footnote Text Char"/>
    <w:link w:val="14"/>
    <w:semiHidden/>
    <w:unhideWhenUsed/>
    <w:qFormat/>
    <w:uiPriority w:val="99"/>
    <w:rPr>
      <w:sz w:val="20"/>
      <w:szCs w:val="20"/>
    </w:rPr>
  </w:style>
  <w:style w:type="character" w:customStyle="1" w:styleId="24">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1234</Words>
  <Characters>6453</Characters>
  <Lines>42</Lines>
  <Paragraphs>11</Paragraphs>
  <TotalTime>0</TotalTime>
  <ScaleCrop>false</ScaleCrop>
  <LinksUpToDate>false</LinksUpToDate>
  <CharactersWithSpaces>7620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2026-08-26T10:40:00Z</dcterms:created>
  <dc:creator>Un-named</dc:creator>
  <cp:lastModifiedBy>Abdallah Mkanda</cp:lastModifiedBy>
  <dcterms:modified xsi:type="dcterms:W3CDTF">2026-08-28T00:37:46Z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5783BD600D5049E99A31E3851111574C_13</vt:lpwstr>
  </property>
  <property fmtid="{D5CDD505-2E9C-101B-9397-08002B2CF9AE}" pid="4" name="KSOTemplateDocerSaveRecord">
    <vt:lpwstr>eyJoZGlkIjoiNzMzMjliODE5ODBiMzUzNGM0ZmE0OGU4YjYxOWFjZDciLCJ1c2VySWQiOiIxNDcyMzg4NDUwODMzMiJ9</vt:lpwstr>
  </property>
</Properties>
</file>