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64B" w:rsidRDefault="00C4664B" w:rsidP="00C4664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C4664B" w:rsidRDefault="00C4664B" w:rsidP="00C4664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C4664B" w:rsidRDefault="00C4664B" w:rsidP="00C4664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C4664B" w:rsidRDefault="00C4664B" w:rsidP="00C4664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C4664B" w:rsidRDefault="00C4664B" w:rsidP="00C4664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 FOFM THREE TIME:3HRS</w:t>
      </w:r>
    </w:p>
    <w:p w:rsidR="00C4664B" w:rsidRDefault="00C4664B" w:rsidP="00C4664B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</w:t>
      </w:r>
    </w:p>
    <w:p w:rsidR="00C4664B" w:rsidRPr="00C4664B" w:rsidRDefault="00C4664B" w:rsidP="00C4664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C4664B">
        <w:rPr>
          <w:rFonts w:asciiTheme="majorHAnsi" w:hAnsiTheme="majorHAnsi" w:cs="Times New Roman"/>
        </w:rPr>
        <w:t>Answer all questions in section A,B,C and only two questions from sections</w:t>
      </w:r>
    </w:p>
    <w:p w:rsidR="00C4664B" w:rsidRPr="00C4664B" w:rsidRDefault="00C4664B" w:rsidP="00C4664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C4664B">
        <w:rPr>
          <w:rFonts w:asciiTheme="majorHAnsi" w:hAnsiTheme="majorHAnsi" w:cs="Times New Roman"/>
        </w:rPr>
        <w:t xml:space="preserve">Write your name on every page of your answer sheet </w:t>
      </w:r>
    </w:p>
    <w:p w:rsidR="00C4664B" w:rsidRDefault="00C4664B" w:rsidP="00C4664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C4664B">
        <w:rPr>
          <w:rFonts w:asciiTheme="majorHAnsi" w:hAnsiTheme="majorHAnsi" w:cs="Times New Roman"/>
        </w:rPr>
        <w:t xml:space="preserve">Show your work clearly in all sections, </w:t>
      </w:r>
    </w:p>
    <w:p w:rsidR="00C4664B" w:rsidRDefault="00C4664B" w:rsidP="00C4664B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C4664B" w:rsidRDefault="00C4664B" w:rsidP="00C4664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Read the following statement carefully and write letter of the correct answer</w:t>
      </w:r>
    </w:p>
    <w:p w:rsidR="00C4664B" w:rsidRDefault="0090362A" w:rsidP="00C466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furthest position from the sun in the orbit of the earth is called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Penumbra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Aphelion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Perihelion</w:t>
      </w:r>
    </w:p>
    <w:p w:rsidR="0090362A" w:rsidRDefault="0090362A" w:rsidP="0090362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Umbra</w:t>
      </w:r>
    </w:p>
    <w:p w:rsidR="0090362A" w:rsidRDefault="0090362A" w:rsidP="0090362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by origin and composition is not a form of igneous rock</w:t>
      </w:r>
    </w:p>
    <w:p w:rsidR="0090362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sill</w:t>
      </w:r>
    </w:p>
    <w:p w:rsidR="0061660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Dyke</w:t>
      </w:r>
    </w:p>
    <w:p w:rsidR="0061660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gypsum</w:t>
      </w:r>
    </w:p>
    <w:p w:rsidR="0061660A" w:rsidRDefault="0061660A" w:rsidP="0090362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Lava plain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is the outcome of the economic importance of land reclamation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Soil erosion and fertility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Land declamation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Land erosion and soil erosion</w:t>
      </w:r>
    </w:p>
    <w:p w:rsidR="0061660A" w:rsidRDefault="0061660A" w:rsidP="006166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Increase land production capacity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angular distance measured in degrees north and south of equator is known as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great circle 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latitude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Longitude</w:t>
      </w:r>
    </w:p>
    <w:p w:rsidR="0061660A" w:rsidRDefault="0061660A" w:rsidP="0061660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North and south pole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Barometer is an instrument used to measure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Pressure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Humidity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Temperature</w:t>
      </w:r>
    </w:p>
    <w:p w:rsidR="0061660A" w:rsidRDefault="0061660A" w:rsidP="0061660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Wind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system in which a farmer move seasonally with animal </w:t>
      </w:r>
      <w:r w:rsidR="00D02CAB">
        <w:rPr>
          <w:rFonts w:asciiTheme="majorHAnsi" w:hAnsiTheme="majorHAnsi" w:cs="Times New Roman"/>
        </w:rPr>
        <w:t>search</w:t>
      </w:r>
      <w:r>
        <w:rPr>
          <w:rFonts w:asciiTheme="majorHAnsi" w:hAnsiTheme="majorHAnsi" w:cs="Times New Roman"/>
        </w:rPr>
        <w:t xml:space="preserve"> pasture and water </w:t>
      </w:r>
    </w:p>
    <w:p w:rsidR="0061660A" w:rsidRDefault="0061660A" w:rsidP="0061660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Extensive farming </w:t>
      </w:r>
    </w:p>
    <w:p w:rsidR="0061660A" w:rsidRDefault="0061660A" w:rsidP="0061660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Transhumance  </w:t>
      </w:r>
    </w:p>
    <w:p w:rsidR="0061660A" w:rsidRDefault="0061660A" w:rsidP="0061660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Arable farming</w:t>
      </w:r>
    </w:p>
    <w:p w:rsidR="0061660A" w:rsidRDefault="0061660A" w:rsidP="0061660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Semi sedentary</w:t>
      </w:r>
    </w:p>
    <w:p w:rsidR="0061660A" w:rsidRDefault="0061660A" w:rsidP="006166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earth rotation takes </w:t>
      </w:r>
    </w:p>
    <w:p w:rsidR="0061660A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12 hours</w:t>
      </w:r>
    </w:p>
    <w:p w:rsidR="0061660A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24 hour</w:t>
      </w:r>
    </w:p>
    <w:p w:rsidR="0061660A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48 hours</w:t>
      </w:r>
    </w:p>
    <w:p w:rsidR="00DA3B49" w:rsidRDefault="0061660A" w:rsidP="0061660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15 hours</w:t>
      </w:r>
    </w:p>
    <w:p w:rsidR="00DA3B49" w:rsidRDefault="00DA3B49" w:rsidP="00DA3B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sun is over head vertical tropic of cancer 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June 21</w:t>
      </w:r>
      <w:r w:rsidRPr="00DA3B49">
        <w:rPr>
          <w:rFonts w:asciiTheme="majorHAnsi" w:hAnsiTheme="majorHAnsi" w:cs="Times New Roman"/>
          <w:vertAlign w:val="superscript"/>
        </w:rPr>
        <w:t>st</w:t>
      </w:r>
      <w:r>
        <w:rPr>
          <w:rFonts w:asciiTheme="majorHAnsi" w:hAnsiTheme="majorHAnsi" w:cs="Times New Roman"/>
        </w:rPr>
        <w:t xml:space="preserve"> 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December 22</w:t>
      </w:r>
      <w:r w:rsidRPr="00DA3B49">
        <w:rPr>
          <w:rFonts w:asciiTheme="majorHAnsi" w:hAnsiTheme="majorHAnsi" w:cs="Times New Roman"/>
          <w:vertAlign w:val="superscript"/>
        </w:rPr>
        <w:t>nd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September 23</w:t>
      </w:r>
      <w:r w:rsidRPr="00DA3B49">
        <w:rPr>
          <w:rFonts w:asciiTheme="majorHAnsi" w:hAnsiTheme="majorHAnsi" w:cs="Times New Roman"/>
          <w:vertAlign w:val="superscript"/>
        </w:rPr>
        <w:t>rd</w:t>
      </w:r>
    </w:p>
    <w:p w:rsidR="00DA3B49" w:rsidRDefault="00DA3B49" w:rsidP="00DA3B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March 21</w:t>
      </w:r>
      <w:r w:rsidRPr="00DA3B49">
        <w:rPr>
          <w:rFonts w:asciiTheme="majorHAnsi" w:hAnsiTheme="majorHAnsi" w:cs="Times New Roman"/>
          <w:vertAlign w:val="superscript"/>
        </w:rPr>
        <w:t>st</w:t>
      </w:r>
    </w:p>
    <w:p w:rsidR="00DA3B49" w:rsidRDefault="00DA3B49" w:rsidP="00DA3B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scale 1:50000 to 1:125000 represents 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medium scale maps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Small scale maps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Large scale maps</w:t>
      </w:r>
    </w:p>
    <w:p w:rsidR="00DA3B49" w:rsidRDefault="00DA3B49" w:rsidP="00DA3B4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uses of small scale maps</w:t>
      </w:r>
    </w:p>
    <w:p w:rsidR="00DA3B49" w:rsidRDefault="00DA3B49" w:rsidP="00DA3B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……………….is the outermost and the thinnest zone in the interior of the earth</w:t>
      </w:r>
    </w:p>
    <w:p w:rsidR="00DA3B49" w:rsidRDefault="00DA3B49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crust </w:t>
      </w:r>
    </w:p>
    <w:p w:rsidR="00DA3B49" w:rsidRDefault="00DA3B49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mantle</w:t>
      </w:r>
    </w:p>
    <w:p w:rsidR="00DA3B49" w:rsidRDefault="00DA3B49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core</w:t>
      </w:r>
    </w:p>
    <w:p w:rsidR="00DA3B49" w:rsidRDefault="00DA3B49" w:rsidP="00DA3B4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Gutenbery discontinuity </w:t>
      </w:r>
    </w:p>
    <w:p w:rsidR="00DA3B49" w:rsidRDefault="00DA3B49" w:rsidP="00DA3B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 of list A with the responses in list B by writing the letter of the correct responses besides the item number in answer</w:t>
      </w:r>
    </w:p>
    <w:p w:rsidR="00DA3B49" w:rsidRDefault="00DA3B49" w:rsidP="00DA3B49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A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Ability to see two given points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moving from high pressure belt to low pressure belt 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long and narrow or through on the ocean flow 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Dormant volcano</w:t>
      </w:r>
    </w:p>
    <w:p w:rsidR="00DA3B49" w:rsidRDefault="00DA3B49" w:rsidP="00DA3B49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 the study of Geology</w:t>
      </w:r>
    </w:p>
    <w:p w:rsidR="00DA3B49" w:rsidRDefault="00DA3B49" w:rsidP="00DA3B49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B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Trenches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Winds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Intervisibility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Climatology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Continental shelf</w:t>
      </w:r>
    </w:p>
    <w:p w:rsidR="00DA3B49" w:rsidRDefault="00DA3B49" w:rsidP="00DA3B49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Meru mountain</w:t>
      </w:r>
    </w:p>
    <w:p w:rsidR="00DA3B49" w:rsidRDefault="00DA3B49" w:rsidP="00DA3B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the internal structure of the earth and show the </w:t>
      </w:r>
      <w:r w:rsidR="00E22ADB">
        <w:rPr>
          <w:rFonts w:asciiTheme="majorHAnsi" w:hAnsiTheme="majorHAnsi" w:cs="Times New Roman"/>
        </w:rPr>
        <w:t>following</w:t>
      </w:r>
      <w:r>
        <w:rPr>
          <w:rFonts w:asciiTheme="majorHAnsi" w:hAnsiTheme="majorHAnsi" w:cs="Times New Roman"/>
        </w:rPr>
        <w:t xml:space="preserve"> 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Core 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Mantle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Crust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Sial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Sima</w:t>
      </w:r>
    </w:p>
    <w:p w:rsidR="00E22ADB" w:rsidRDefault="00E22ADB" w:rsidP="00E22ADB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Zone of separation</w:t>
      </w:r>
    </w:p>
    <w:p w:rsidR="001B0764" w:rsidRDefault="001B0764" w:rsidP="001B0764">
      <w:pPr>
        <w:pStyle w:val="ListParagraph"/>
        <w:ind w:left="1080"/>
        <w:rPr>
          <w:rFonts w:asciiTheme="majorHAnsi" w:hAnsiTheme="majorHAnsi" w:cs="Times New Roman"/>
        </w:rPr>
      </w:pPr>
    </w:p>
    <w:p w:rsidR="001B0764" w:rsidRDefault="001B0764" w:rsidP="001B0764">
      <w:pPr>
        <w:pStyle w:val="ListParagraph"/>
        <w:ind w:left="1080"/>
        <w:rPr>
          <w:rFonts w:asciiTheme="majorHAnsi" w:hAnsiTheme="majorHAnsi" w:cs="Times New Roman"/>
        </w:rPr>
      </w:pPr>
    </w:p>
    <w:p w:rsidR="001B0764" w:rsidRDefault="001B0764" w:rsidP="001B0764">
      <w:pPr>
        <w:pStyle w:val="ListParagraph"/>
        <w:ind w:left="1080"/>
        <w:rPr>
          <w:rFonts w:asciiTheme="majorHAnsi" w:hAnsiTheme="majorHAnsi" w:cs="Times New Roman"/>
        </w:rPr>
      </w:pPr>
    </w:p>
    <w:p w:rsidR="001B0764" w:rsidRDefault="001B0764" w:rsidP="001B0764">
      <w:pPr>
        <w:pStyle w:val="ListParagraph"/>
        <w:ind w:left="1080"/>
        <w:rPr>
          <w:rFonts w:asciiTheme="majorHAnsi" w:hAnsiTheme="majorHAnsi" w:cs="Times New Roman"/>
        </w:rPr>
      </w:pPr>
    </w:p>
    <w:p w:rsidR="001B0764" w:rsidRDefault="001B0764" w:rsidP="001B0764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SECTION B</w:t>
      </w:r>
    </w:p>
    <w:p w:rsidR="001B0764" w:rsidRDefault="001B0764" w:rsidP="001B0764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APPLICATION OF STATISTICS AND ELEMENTARY SURVERYING </w:t>
      </w:r>
    </w:p>
    <w:p w:rsidR="001B0764" w:rsidRDefault="001B0764" w:rsidP="001B07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Carefully study the data given below that shows the production of cash crops in Tanzania from 1975 – 1977</w:t>
      </w:r>
    </w:p>
    <w:tbl>
      <w:tblPr>
        <w:tblStyle w:val="TableGrid"/>
        <w:tblW w:w="0" w:type="auto"/>
        <w:tblInd w:w="720" w:type="dxa"/>
        <w:tblLook w:val="04A0"/>
      </w:tblPr>
      <w:tblGrid>
        <w:gridCol w:w="2256"/>
        <w:gridCol w:w="2200"/>
        <w:gridCol w:w="2200"/>
        <w:gridCol w:w="2200"/>
      </w:tblGrid>
      <w:tr w:rsidR="001B0764" w:rsidTr="001B0764"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Crop/year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1975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1976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1977</w:t>
            </w:r>
          </w:p>
        </w:tc>
      </w:tr>
      <w:tr w:rsidR="001B0764" w:rsidTr="001B0764"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Coffee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250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280</w:t>
            </w:r>
          </w:p>
        </w:tc>
        <w:tc>
          <w:tcPr>
            <w:tcW w:w="2394" w:type="dxa"/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</w:tr>
      <w:tr w:rsidR="001B0764" w:rsidTr="001B0764">
        <w:trPr>
          <w:trHeight w:val="221"/>
        </w:trPr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Tea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200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275</w:t>
            </w:r>
          </w:p>
        </w:tc>
      </w:tr>
      <w:tr w:rsidR="001B0764" w:rsidTr="001B0764">
        <w:trPr>
          <w:trHeight w:val="222"/>
        </w:trPr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Cotton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175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180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1B0764" w:rsidRDefault="001B0764" w:rsidP="001B0764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50</w:t>
            </w:r>
          </w:p>
        </w:tc>
      </w:tr>
    </w:tbl>
    <w:p w:rsidR="001B0764" w:rsidRDefault="001B0764" w:rsidP="001B0764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 comparative bar graph to represent the data above</w:t>
      </w:r>
    </w:p>
    <w:p w:rsidR="001B0764" w:rsidRDefault="001B0764" w:rsidP="001B0764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three advantages and two disadvantages  of comparative bar graph</w:t>
      </w:r>
    </w:p>
    <w:p w:rsidR="001B0764" w:rsidRDefault="00015861" w:rsidP="001B07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1B0764">
        <w:rPr>
          <w:rFonts w:asciiTheme="majorHAnsi" w:hAnsiTheme="majorHAnsi" w:cs="Times New Roman"/>
        </w:rPr>
        <w:t>Define simple chain</w:t>
      </w:r>
      <w:r w:rsidR="00CF25AF">
        <w:rPr>
          <w:rFonts w:asciiTheme="majorHAnsi" w:hAnsiTheme="majorHAnsi" w:cs="Times New Roman"/>
        </w:rPr>
        <w:t xml:space="preserve"> survey</w:t>
      </w:r>
    </w:p>
    <w:p w:rsidR="00CF25AF" w:rsidRDefault="00015861" w:rsidP="00CF25AF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F25AF">
        <w:rPr>
          <w:rFonts w:asciiTheme="majorHAnsi" w:hAnsiTheme="majorHAnsi" w:cs="Times New Roman"/>
        </w:rPr>
        <w:t>Describe briefly the main use of each of the following equipment in simple chain survey</w:t>
      </w:r>
    </w:p>
    <w:p w:rsidR="00CF25AF" w:rsidRPr="00CF25AF" w:rsidRDefault="00CF25AF" w:rsidP="00CF25A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(i)</w:t>
      </w:r>
      <w:r w:rsidRPr="00CF25AF">
        <w:rPr>
          <w:rFonts w:asciiTheme="majorHAnsi" w:hAnsiTheme="majorHAnsi" w:cs="Times New Roman"/>
        </w:rPr>
        <w:t>Arrows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(ii)</w:t>
      </w:r>
      <w:r w:rsidRPr="00CF25AF">
        <w:rPr>
          <w:rFonts w:asciiTheme="majorHAnsi" w:hAnsiTheme="majorHAnsi" w:cs="Times New Roman"/>
        </w:rPr>
        <w:t>Cross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(iii)Pegs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(iv)Survey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CF25AF" w:rsidRDefault="00CF25AF" w:rsidP="00CF25A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MAPREADING AND PHOTGRAPH INTERPRETATION</w:t>
      </w:r>
    </w:p>
    <w:p w:rsidR="00CF25AF" w:rsidRDefault="00CF25AF" w:rsidP="00CF2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the printed map extract of Arusha (series Y742 sheet 55/3) then answer the following questions</w:t>
      </w:r>
    </w:p>
    <w:p w:rsidR="00CF25AF" w:rsidRDefault="00CF25AF" w:rsidP="00CF25AF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the grid references for the following features</w:t>
      </w:r>
    </w:p>
    <w:p w:rsidR="00CF25AF" w:rsidRDefault="00CF25AF" w:rsidP="00CF25AF">
      <w:pPr>
        <w:ind w:left="720"/>
        <w:rPr>
          <w:rFonts w:asciiTheme="majorHAnsi" w:hAnsiTheme="majorHAnsi" w:cs="Times New Roman"/>
        </w:rPr>
      </w:pPr>
      <w:r w:rsidRPr="00CF25AF">
        <w:rPr>
          <w:rFonts w:asciiTheme="majorHAnsi" w:hAnsiTheme="majorHAnsi" w:cs="Times New Roman"/>
        </w:rPr>
        <w:t>(i)Temi</w:t>
      </w:r>
      <w:r>
        <w:rPr>
          <w:rFonts w:asciiTheme="majorHAnsi" w:hAnsiTheme="majorHAnsi" w:cs="Times New Roman"/>
        </w:rPr>
        <w:t xml:space="preserve"> hill</w:t>
      </w:r>
    </w:p>
    <w:p w:rsidR="00CF25AF" w:rsidRDefault="00CF25AF" w:rsidP="00CF25A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(ii)Ngress hill</w:t>
      </w:r>
    </w:p>
    <w:p w:rsidR="00CF25AF" w:rsidRDefault="00CF25AF" w:rsidP="00CF25A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(iii)Engare olmotoni juu market </w:t>
      </w:r>
    </w:p>
    <w:p w:rsidR="00CF25AF" w:rsidRDefault="00CF25AF" w:rsidP="00CF25AF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Calculate the distance of the road in kilometer (km) from grid reference 371320 to grid reference 500270</w:t>
      </w:r>
    </w:p>
    <w:p w:rsidR="00CF25AF" w:rsidRDefault="00CF25AF" w:rsidP="00CF25AF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Describe the vegetation cover found in the area </w:t>
      </w:r>
    </w:p>
    <w:p w:rsidR="00684D15" w:rsidRDefault="00684D15" w:rsidP="00684D1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By giving evidence, explain three economic activates that might be taking place in the area</w:t>
      </w:r>
    </w:p>
    <w:p w:rsid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the photography below and then answer the questions that follow</w:t>
      </w:r>
    </w:p>
    <w:p w:rsidR="00684D15" w:rsidRDefault="00684D15" w:rsidP="00684D1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With two reasons, identify the type of photograph</w:t>
      </w:r>
    </w:p>
    <w:p w:rsidR="00684D15" w:rsidRDefault="00684D15" w:rsidP="00684D1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kind of activity is conducted over the photograph </w:t>
      </w:r>
    </w:p>
    <w:p w:rsidR="00684D15" w:rsidRDefault="00684D15" w:rsidP="00684D1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significance of the feature shown on the photograph provided</w:t>
      </w:r>
    </w:p>
    <w:p w:rsidR="00684D15" w:rsidRDefault="00684D15" w:rsidP="00684D15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problem may arise in case of poor maintenance of the activities shown on photograph?</w:t>
      </w:r>
    </w:p>
    <w:p w:rsidR="00684D15" w:rsidRDefault="00684D15" w:rsidP="00684D15">
      <w:pPr>
        <w:ind w:left="720"/>
        <w:rPr>
          <w:rFonts w:asciiTheme="majorHAnsi" w:hAnsiTheme="majorHAnsi" w:cs="Times New Roman"/>
        </w:rPr>
      </w:pPr>
    </w:p>
    <w:p w:rsidR="00684D15" w:rsidRDefault="00684D15" w:rsidP="00684D15">
      <w:pPr>
        <w:ind w:left="720"/>
        <w:rPr>
          <w:rFonts w:asciiTheme="majorHAnsi" w:hAnsiTheme="majorHAnsi" w:cs="Times New Roman"/>
        </w:rPr>
      </w:pPr>
    </w:p>
    <w:p w:rsidR="00684D15" w:rsidRPr="00535557" w:rsidRDefault="00684D15" w:rsidP="00684D15">
      <w:pPr>
        <w:ind w:left="720"/>
        <w:rPr>
          <w:rFonts w:asciiTheme="majorHAnsi" w:hAnsiTheme="majorHAnsi" w:cs="Times New Roman"/>
          <w:b/>
        </w:rPr>
      </w:pPr>
      <w:r w:rsidRPr="00535557">
        <w:rPr>
          <w:rFonts w:asciiTheme="majorHAnsi" w:hAnsiTheme="majorHAnsi" w:cs="Times New Roman"/>
          <w:b/>
        </w:rPr>
        <w:t>SECTION D</w:t>
      </w:r>
    </w:p>
    <w:p w:rsidR="00684D15" w:rsidRDefault="00684D15" w:rsidP="00684D1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only two questions from this section</w:t>
      </w:r>
    </w:p>
    <w:p w:rsidR="00684D15" w:rsidRDefault="00A8510B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4D15">
        <w:rPr>
          <w:rFonts w:asciiTheme="majorHAnsi" w:hAnsiTheme="majorHAnsi" w:cs="Times New Roman"/>
        </w:rPr>
        <w:t>What is tourism?</w:t>
      </w:r>
    </w:p>
    <w:p w:rsidR="00684D15" w:rsidRDefault="00A8510B" w:rsidP="00684D15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4D15">
        <w:rPr>
          <w:rFonts w:asciiTheme="majorHAnsi" w:hAnsiTheme="majorHAnsi" w:cs="Times New Roman"/>
        </w:rPr>
        <w:t>Explain the factors that encourage the development of tourism in Tanzania</w:t>
      </w:r>
    </w:p>
    <w:p w:rsid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is the backbone of Tanzania!! Discuss this statement </w:t>
      </w:r>
    </w:p>
    <w:p w:rsid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condition necessary for establishment of weather station(give six (6) points</w:t>
      </w:r>
    </w:p>
    <w:p w:rsidR="00684D15" w:rsidRPr="00684D15" w:rsidRDefault="00684D15" w:rsidP="00684D1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Discus the problems facing mining in most of developing countries </w:t>
      </w:r>
    </w:p>
    <w:p w:rsidR="00684D15" w:rsidRDefault="00684D15" w:rsidP="00684D15">
      <w:pPr>
        <w:ind w:left="720"/>
        <w:rPr>
          <w:rFonts w:asciiTheme="majorHAnsi" w:hAnsiTheme="majorHAnsi" w:cs="Times New Roman"/>
        </w:rPr>
      </w:pPr>
    </w:p>
    <w:p w:rsidR="00684D15" w:rsidRPr="00684D15" w:rsidRDefault="00684D15" w:rsidP="00684D15">
      <w:pPr>
        <w:ind w:left="720"/>
        <w:rPr>
          <w:rFonts w:asciiTheme="majorHAnsi" w:hAnsiTheme="majorHAnsi" w:cs="Times New Roman"/>
        </w:rPr>
      </w:pPr>
      <w:r w:rsidRPr="00684D15">
        <w:rPr>
          <w:rFonts w:asciiTheme="majorHAnsi" w:hAnsiTheme="majorHAnsi" w:cs="Times New Roman"/>
        </w:rPr>
        <w:t xml:space="preserve"> </w:t>
      </w:r>
    </w:p>
    <w:p w:rsidR="00CF25AF" w:rsidRPr="00CF25AF" w:rsidRDefault="00CF25AF" w:rsidP="00CF25AF">
      <w:pPr>
        <w:pStyle w:val="ListParagraph"/>
        <w:ind w:left="1080"/>
        <w:rPr>
          <w:rFonts w:asciiTheme="majorHAnsi" w:hAnsiTheme="majorHAnsi" w:cs="Times New Roman"/>
        </w:rPr>
      </w:pPr>
    </w:p>
    <w:p w:rsidR="00CF25AF" w:rsidRPr="00CF25AF" w:rsidRDefault="00CF25AF" w:rsidP="00CF25AF">
      <w:pPr>
        <w:ind w:left="720"/>
        <w:rPr>
          <w:rFonts w:asciiTheme="majorHAnsi" w:hAnsiTheme="majorHAnsi" w:cs="Times New Roman"/>
        </w:rPr>
      </w:pPr>
    </w:p>
    <w:p w:rsidR="00CF25AF" w:rsidRPr="00CF25AF" w:rsidRDefault="00CF25AF" w:rsidP="00CF25AF">
      <w:pPr>
        <w:rPr>
          <w:rFonts w:asciiTheme="majorHAnsi" w:hAnsiTheme="majorHAnsi" w:cs="Times New Roman"/>
        </w:rPr>
      </w:pPr>
    </w:p>
    <w:p w:rsidR="00CF25AF" w:rsidRPr="00CF25AF" w:rsidRDefault="00CF25AF" w:rsidP="00CF25AF">
      <w:pPr>
        <w:rPr>
          <w:rFonts w:asciiTheme="majorHAnsi" w:hAnsiTheme="majorHAnsi" w:cs="Times New Roman"/>
        </w:rPr>
      </w:pPr>
    </w:p>
    <w:p w:rsidR="00DA3B49" w:rsidRPr="00DA3B49" w:rsidRDefault="00DA3B49" w:rsidP="00E22ADB">
      <w:pPr>
        <w:pStyle w:val="ListParagraph"/>
        <w:ind w:left="1080"/>
        <w:rPr>
          <w:rFonts w:asciiTheme="majorHAnsi" w:hAnsiTheme="majorHAnsi" w:cs="Times New Roman"/>
        </w:rPr>
      </w:pPr>
    </w:p>
    <w:p w:rsidR="0061660A" w:rsidRPr="00DA3B49" w:rsidRDefault="0061660A" w:rsidP="00DA3B49">
      <w:pPr>
        <w:pStyle w:val="ListParagraph"/>
        <w:ind w:left="1080"/>
        <w:rPr>
          <w:rFonts w:asciiTheme="majorHAnsi" w:hAnsiTheme="majorHAnsi" w:cs="Times New Roman"/>
        </w:rPr>
      </w:pPr>
      <w:r w:rsidRPr="00DA3B49">
        <w:rPr>
          <w:rFonts w:asciiTheme="majorHAnsi" w:hAnsiTheme="majorHAnsi" w:cs="Times New Roman"/>
        </w:rPr>
        <w:br/>
      </w:r>
    </w:p>
    <w:p w:rsidR="0061660A" w:rsidRDefault="0061660A" w:rsidP="0061660A">
      <w:pPr>
        <w:pStyle w:val="ListParagraph"/>
        <w:ind w:left="1440"/>
        <w:rPr>
          <w:rFonts w:asciiTheme="majorHAnsi" w:hAnsiTheme="majorHAnsi" w:cs="Times New Roman"/>
        </w:rPr>
      </w:pPr>
    </w:p>
    <w:p w:rsidR="0061660A" w:rsidRPr="00C4664B" w:rsidRDefault="0061660A" w:rsidP="0061660A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10C5" w:rsidRDefault="001D10C5" w:rsidP="00EA1D7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D10C5" w:rsidRDefault="001D10C5" w:rsidP="00EA1D7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66184"/>
      <w:docPartObj>
        <w:docPartGallery w:val="Page Numbers (Bottom of Page)"/>
        <w:docPartUnique/>
      </w:docPartObj>
    </w:sdtPr>
    <w:sdtContent>
      <w:p w:rsidR="00EA1D73" w:rsidRDefault="00EA1D73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A8510B">
            <w:rPr>
              <w:noProof/>
            </w:rPr>
            <w:t>4</w:t>
          </w:r>
        </w:fldSimple>
      </w:p>
    </w:sdtContent>
  </w:sdt>
  <w:p w:rsidR="00EA1D73" w:rsidRDefault="00EA1D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10C5" w:rsidRDefault="001D10C5" w:rsidP="00EA1D7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D10C5" w:rsidRDefault="001D10C5" w:rsidP="00EA1D73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16A1A"/>
    <w:multiLevelType w:val="hybridMultilevel"/>
    <w:tmpl w:val="E0B6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62EB3"/>
    <w:multiLevelType w:val="hybridMultilevel"/>
    <w:tmpl w:val="E04ED500"/>
    <w:lvl w:ilvl="0" w:tplc="74869D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123477"/>
    <w:multiLevelType w:val="hybridMultilevel"/>
    <w:tmpl w:val="45CAE394"/>
    <w:lvl w:ilvl="0" w:tplc="721059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731403"/>
    <w:multiLevelType w:val="hybridMultilevel"/>
    <w:tmpl w:val="AF6AE7B2"/>
    <w:lvl w:ilvl="0" w:tplc="30B4C4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DE4596C"/>
    <w:multiLevelType w:val="hybridMultilevel"/>
    <w:tmpl w:val="4992E8D4"/>
    <w:lvl w:ilvl="0" w:tplc="7584B4A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86384A"/>
    <w:multiLevelType w:val="hybridMultilevel"/>
    <w:tmpl w:val="D70EC544"/>
    <w:lvl w:ilvl="0" w:tplc="D9A4E4EC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7B0AFD"/>
    <w:multiLevelType w:val="hybridMultilevel"/>
    <w:tmpl w:val="7798A0BC"/>
    <w:lvl w:ilvl="0" w:tplc="A59019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CD2929"/>
    <w:multiLevelType w:val="hybridMultilevel"/>
    <w:tmpl w:val="8A9E3BF6"/>
    <w:lvl w:ilvl="0" w:tplc="61A222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638157F"/>
    <w:multiLevelType w:val="hybridMultilevel"/>
    <w:tmpl w:val="4CC6CD12"/>
    <w:lvl w:ilvl="0" w:tplc="AB94F4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8CE3D26"/>
    <w:multiLevelType w:val="hybridMultilevel"/>
    <w:tmpl w:val="AADE76B0"/>
    <w:lvl w:ilvl="0" w:tplc="A50EA10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D5740C"/>
    <w:multiLevelType w:val="hybridMultilevel"/>
    <w:tmpl w:val="2758B6FA"/>
    <w:lvl w:ilvl="0" w:tplc="A71205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26B190F"/>
    <w:multiLevelType w:val="hybridMultilevel"/>
    <w:tmpl w:val="79D2072C"/>
    <w:lvl w:ilvl="0" w:tplc="7F9034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3331F20"/>
    <w:multiLevelType w:val="hybridMultilevel"/>
    <w:tmpl w:val="378ED5D0"/>
    <w:lvl w:ilvl="0" w:tplc="C3D07F0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A443028"/>
    <w:multiLevelType w:val="hybridMultilevel"/>
    <w:tmpl w:val="5E4034E2"/>
    <w:lvl w:ilvl="0" w:tplc="70D057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9627A4"/>
    <w:multiLevelType w:val="hybridMultilevel"/>
    <w:tmpl w:val="B72A488C"/>
    <w:lvl w:ilvl="0" w:tplc="EA00C4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041730C"/>
    <w:multiLevelType w:val="hybridMultilevel"/>
    <w:tmpl w:val="A54CE138"/>
    <w:lvl w:ilvl="0" w:tplc="0BA410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2214BA0"/>
    <w:multiLevelType w:val="hybridMultilevel"/>
    <w:tmpl w:val="2F1E1AE4"/>
    <w:lvl w:ilvl="0" w:tplc="48A8B6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2BD309E"/>
    <w:multiLevelType w:val="hybridMultilevel"/>
    <w:tmpl w:val="37B69DE4"/>
    <w:lvl w:ilvl="0" w:tplc="551805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9720ACB"/>
    <w:multiLevelType w:val="hybridMultilevel"/>
    <w:tmpl w:val="363E41C0"/>
    <w:lvl w:ilvl="0" w:tplc="272886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0AD7F02"/>
    <w:multiLevelType w:val="hybridMultilevel"/>
    <w:tmpl w:val="B14E7D58"/>
    <w:lvl w:ilvl="0" w:tplc="C94290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18"/>
  </w:num>
  <w:num w:numId="6">
    <w:abstractNumId w:val="15"/>
  </w:num>
  <w:num w:numId="7">
    <w:abstractNumId w:val="17"/>
  </w:num>
  <w:num w:numId="8">
    <w:abstractNumId w:val="14"/>
  </w:num>
  <w:num w:numId="9">
    <w:abstractNumId w:val="11"/>
  </w:num>
  <w:num w:numId="10">
    <w:abstractNumId w:val="8"/>
  </w:num>
  <w:num w:numId="11">
    <w:abstractNumId w:val="3"/>
  </w:num>
  <w:num w:numId="12">
    <w:abstractNumId w:val="6"/>
  </w:num>
  <w:num w:numId="13">
    <w:abstractNumId w:val="16"/>
  </w:num>
  <w:num w:numId="14">
    <w:abstractNumId w:val="1"/>
  </w:num>
  <w:num w:numId="15">
    <w:abstractNumId w:val="9"/>
  </w:num>
  <w:num w:numId="16">
    <w:abstractNumId w:val="10"/>
  </w:num>
  <w:num w:numId="17">
    <w:abstractNumId w:val="12"/>
  </w:num>
  <w:num w:numId="18">
    <w:abstractNumId w:val="13"/>
  </w:num>
  <w:num w:numId="19">
    <w:abstractNumId w:val="2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664B"/>
    <w:rsid w:val="00015861"/>
    <w:rsid w:val="0009175A"/>
    <w:rsid w:val="001B0764"/>
    <w:rsid w:val="001D10C5"/>
    <w:rsid w:val="00401A96"/>
    <w:rsid w:val="00535557"/>
    <w:rsid w:val="0061660A"/>
    <w:rsid w:val="00684D15"/>
    <w:rsid w:val="0090362A"/>
    <w:rsid w:val="009362C8"/>
    <w:rsid w:val="00A8510B"/>
    <w:rsid w:val="00C4664B"/>
    <w:rsid w:val="00CE5F3D"/>
    <w:rsid w:val="00CF25AF"/>
    <w:rsid w:val="00D02CAB"/>
    <w:rsid w:val="00D05F9A"/>
    <w:rsid w:val="00D551FF"/>
    <w:rsid w:val="00DA3B49"/>
    <w:rsid w:val="00E22ADB"/>
    <w:rsid w:val="00EA1BE3"/>
    <w:rsid w:val="00EA1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64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64B"/>
    <w:pPr>
      <w:ind w:left="720"/>
      <w:contextualSpacing/>
    </w:pPr>
  </w:style>
  <w:style w:type="table" w:styleId="TableGrid">
    <w:name w:val="Table Grid"/>
    <w:basedOn w:val="TableNormal"/>
    <w:uiPriority w:val="59"/>
    <w:rsid w:val="001B07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A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1D73"/>
  </w:style>
  <w:style w:type="paragraph" w:styleId="Footer">
    <w:name w:val="footer"/>
    <w:basedOn w:val="Normal"/>
    <w:link w:val="FooterChar"/>
    <w:uiPriority w:val="99"/>
    <w:unhideWhenUsed/>
    <w:rsid w:val="00EA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D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2016-09-06T05:48:00Z</dcterms:created>
  <dcterms:modified xsi:type="dcterms:W3CDTF">2016-09-06T07:15:00Z</dcterms:modified>
</cp:coreProperties>
</file>