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420D" w:rsidRDefault="00E4420D" w:rsidP="00E4420D">
      <w:pPr>
        <w:spacing w:after="0"/>
        <w:jc w:val="center"/>
        <w:rPr>
          <w:rFonts w:ascii="Times New Roman" w:hAnsi="Times New Roman"/>
          <w:b/>
          <w:sz w:val="24"/>
          <w:szCs w:val="24"/>
        </w:rPr>
      </w:pPr>
      <w:r>
        <w:rPr>
          <w:rFonts w:ascii="Times New Roman" w:hAnsi="Times New Roman"/>
          <w:b/>
          <w:sz w:val="24"/>
          <w:szCs w:val="24"/>
        </w:rPr>
        <w:t>THE UNITED REPUBLIC OF TANZANIA</w:t>
      </w:r>
    </w:p>
    <w:p w:rsidR="00E4420D" w:rsidRDefault="00E4420D" w:rsidP="00E4420D">
      <w:pPr>
        <w:spacing w:after="0"/>
        <w:jc w:val="center"/>
        <w:rPr>
          <w:rFonts w:ascii="Times New Roman" w:eastAsiaTheme="minorEastAsia" w:hAnsi="Times New Roman"/>
          <w:b/>
          <w:sz w:val="24"/>
          <w:szCs w:val="24"/>
        </w:rPr>
      </w:pPr>
      <w:r>
        <w:rPr>
          <w:rFonts w:ascii="Times New Roman" w:hAnsi="Times New Roman"/>
          <w:b/>
          <w:sz w:val="24"/>
          <w:szCs w:val="24"/>
        </w:rPr>
        <w:t xml:space="preserve">THE PRESIDENT’S OFFICE </w:t>
      </w:r>
    </w:p>
    <w:p w:rsidR="00E4420D" w:rsidRDefault="00E4420D" w:rsidP="00E4420D">
      <w:pPr>
        <w:spacing w:after="0"/>
        <w:jc w:val="center"/>
        <w:rPr>
          <w:rFonts w:ascii="Times New Roman" w:eastAsiaTheme="minorHAnsi" w:hAnsi="Times New Roman"/>
          <w:b/>
          <w:sz w:val="24"/>
          <w:szCs w:val="24"/>
        </w:rPr>
      </w:pPr>
      <w:r>
        <w:rPr>
          <w:rFonts w:ascii="Times New Roman" w:hAnsi="Times New Roman"/>
          <w:b/>
          <w:sz w:val="24"/>
          <w:szCs w:val="24"/>
        </w:rPr>
        <w:t xml:space="preserve"> REGIONAL ADMINISTRATION AND LOCAL GOVERNMENT</w:t>
      </w:r>
    </w:p>
    <w:p w:rsidR="00E4420D" w:rsidRDefault="00E4420D" w:rsidP="00E4420D">
      <w:pPr>
        <w:spacing w:after="0"/>
        <w:jc w:val="center"/>
        <w:rPr>
          <w:rFonts w:ascii="Times New Roman" w:hAnsi="Times New Roman"/>
          <w:b/>
          <w:sz w:val="24"/>
          <w:szCs w:val="24"/>
        </w:rPr>
      </w:pPr>
      <w:r>
        <w:rPr>
          <w:rFonts w:ascii="Times New Roman" w:hAnsi="Times New Roman"/>
          <w:b/>
          <w:sz w:val="24"/>
          <w:szCs w:val="24"/>
        </w:rPr>
        <w:t>LONGIDO DISTRICT</w:t>
      </w:r>
    </w:p>
    <w:p w:rsidR="00E4420D" w:rsidRDefault="00E4420D" w:rsidP="00E4420D">
      <w:pPr>
        <w:pBdr>
          <w:bottom w:val="double" w:sz="4" w:space="1" w:color="auto"/>
        </w:pBdr>
        <w:spacing w:after="0"/>
        <w:jc w:val="center"/>
        <w:rPr>
          <w:rFonts w:ascii="Times New Roman" w:hAnsi="Times New Roman"/>
          <w:b/>
          <w:sz w:val="24"/>
          <w:szCs w:val="24"/>
        </w:rPr>
      </w:pPr>
      <w:r>
        <w:rPr>
          <w:rFonts w:ascii="Times New Roman" w:hAnsi="Times New Roman"/>
          <w:b/>
          <w:sz w:val="24"/>
          <w:szCs w:val="24"/>
        </w:rPr>
        <w:t xml:space="preserve">ANNUAL JOINT EXAMINATION </w:t>
      </w:r>
    </w:p>
    <w:p w:rsidR="00E4420D" w:rsidRDefault="00E4420D" w:rsidP="00E4420D">
      <w:pPr>
        <w:pBdr>
          <w:bottom w:val="double" w:sz="4" w:space="1" w:color="auto"/>
        </w:pBdr>
        <w:spacing w:after="0"/>
        <w:jc w:val="center"/>
        <w:rPr>
          <w:rFonts w:ascii="Times New Roman" w:hAnsi="Times New Roman"/>
          <w:b/>
          <w:sz w:val="24"/>
          <w:szCs w:val="24"/>
        </w:rPr>
      </w:pPr>
    </w:p>
    <w:p w:rsidR="00E4420D" w:rsidRDefault="00E4420D" w:rsidP="00E4420D">
      <w:pPr>
        <w:pBdr>
          <w:bottom w:val="double" w:sz="4" w:space="1" w:color="auto"/>
        </w:pBdr>
        <w:spacing w:after="0"/>
        <w:jc w:val="center"/>
        <w:rPr>
          <w:rFonts w:ascii="Times New Roman" w:hAnsi="Times New Roman"/>
          <w:b/>
          <w:sz w:val="24"/>
          <w:szCs w:val="24"/>
        </w:rPr>
      </w:pPr>
      <w:r>
        <w:rPr>
          <w:rFonts w:ascii="Times New Roman" w:hAnsi="Times New Roman"/>
          <w:b/>
          <w:sz w:val="24"/>
          <w:szCs w:val="24"/>
        </w:rPr>
        <w:t>FORM ONE</w:t>
      </w:r>
    </w:p>
    <w:p w:rsidR="002964CB" w:rsidRPr="00D7207F" w:rsidRDefault="002964CB" w:rsidP="002964CB">
      <w:pPr>
        <w:pBdr>
          <w:bottom w:val="double" w:sz="4" w:space="1" w:color="auto"/>
        </w:pBdr>
        <w:contextualSpacing/>
        <w:jc w:val="center"/>
        <w:rPr>
          <w:rFonts w:ascii="Times New Roman" w:hAnsi="Times New Roman"/>
          <w:b/>
          <w:sz w:val="24"/>
          <w:szCs w:val="24"/>
        </w:rPr>
      </w:pPr>
      <w:r>
        <w:rPr>
          <w:rFonts w:ascii="Times New Roman" w:hAnsi="Times New Roman"/>
          <w:b/>
          <w:sz w:val="24"/>
          <w:szCs w:val="24"/>
        </w:rPr>
        <w:t>BOOK KEEPING</w:t>
      </w:r>
    </w:p>
    <w:p w:rsidR="002964CB" w:rsidRPr="00D7207F" w:rsidRDefault="002964CB" w:rsidP="002964CB">
      <w:pPr>
        <w:pBdr>
          <w:bottom w:val="double" w:sz="4" w:space="1" w:color="auto"/>
        </w:pBdr>
        <w:contextualSpacing/>
        <w:jc w:val="center"/>
        <w:rPr>
          <w:rFonts w:ascii="Times New Roman" w:hAnsi="Times New Roman"/>
          <w:b/>
          <w:sz w:val="24"/>
          <w:szCs w:val="24"/>
        </w:rPr>
      </w:pPr>
      <w:r w:rsidRPr="00D7207F">
        <w:rPr>
          <w:rFonts w:ascii="Times New Roman" w:hAnsi="Times New Roman"/>
          <w:b/>
          <w:sz w:val="24"/>
          <w:szCs w:val="24"/>
        </w:rPr>
        <w:t xml:space="preserve">Time: </w:t>
      </w:r>
      <w:r>
        <w:rPr>
          <w:rFonts w:ascii="Times New Roman" w:hAnsi="Times New Roman"/>
          <w:b/>
          <w:sz w:val="24"/>
          <w:szCs w:val="24"/>
        </w:rPr>
        <w:t>2:</w:t>
      </w:r>
      <w:r w:rsidRPr="00D7207F">
        <w:rPr>
          <w:rFonts w:ascii="Times New Roman" w:hAnsi="Times New Roman"/>
          <w:b/>
          <w:sz w:val="24"/>
          <w:szCs w:val="24"/>
        </w:rPr>
        <w:t>3</w:t>
      </w:r>
      <w:r>
        <w:rPr>
          <w:rFonts w:ascii="Times New Roman" w:hAnsi="Times New Roman"/>
          <w:b/>
          <w:sz w:val="24"/>
          <w:szCs w:val="24"/>
        </w:rPr>
        <w:t>0</w:t>
      </w:r>
      <w:r w:rsidRPr="00D7207F">
        <w:rPr>
          <w:rFonts w:ascii="Times New Roman" w:hAnsi="Times New Roman"/>
          <w:b/>
          <w:sz w:val="24"/>
          <w:szCs w:val="24"/>
        </w:rPr>
        <w:t xml:space="preserve"> Hours                                                                            </w:t>
      </w:r>
      <w:r>
        <w:rPr>
          <w:rFonts w:ascii="Times New Roman" w:hAnsi="Times New Roman"/>
          <w:b/>
          <w:sz w:val="24"/>
          <w:szCs w:val="24"/>
        </w:rPr>
        <w:t xml:space="preserve">            November </w:t>
      </w:r>
      <w:r w:rsidRPr="00D7207F">
        <w:rPr>
          <w:rFonts w:ascii="Times New Roman" w:hAnsi="Times New Roman"/>
          <w:b/>
          <w:sz w:val="24"/>
          <w:szCs w:val="24"/>
        </w:rPr>
        <w:t>2024</w:t>
      </w:r>
    </w:p>
    <w:p w:rsidR="00D512A7" w:rsidRPr="002964CB" w:rsidRDefault="00D512A7" w:rsidP="00503C59">
      <w:pPr>
        <w:spacing w:after="0"/>
        <w:rPr>
          <w:rFonts w:ascii="Times New Roman" w:hAnsi="Times New Roman"/>
          <w:sz w:val="24"/>
          <w:szCs w:val="24"/>
        </w:rPr>
      </w:pP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INSTRUCTIONS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1. This paper consists of sections A, B and C with a total of Nine (9) questions.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2. Answer all questions in all sections</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3. </w:t>
      </w:r>
      <w:r w:rsidR="00503C59" w:rsidRPr="002964CB">
        <w:rPr>
          <w:rFonts w:ascii="Times New Roman" w:hAnsi="Times New Roman"/>
          <w:sz w:val="24"/>
          <w:szCs w:val="24"/>
        </w:rPr>
        <w:t>Section A</w:t>
      </w:r>
      <w:r w:rsidRPr="002964CB">
        <w:rPr>
          <w:rFonts w:ascii="Times New Roman" w:hAnsi="Times New Roman"/>
          <w:sz w:val="24"/>
          <w:szCs w:val="24"/>
        </w:rPr>
        <w:t xml:space="preserve"> carries fifteen (15) marks, section B carries forty (40) marks and section C carries forty-five (45)marks.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4. Communication devices and any unauthorised materials are not allowed in the examination room. </w:t>
      </w: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tbl>
      <w:tblPr>
        <w:tblpPr w:leftFromText="180" w:rightFromText="180" w:vertAnchor="text" w:horzAnchor="margin" w:tblpXSpec="center" w:tblpY="1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468"/>
        <w:gridCol w:w="4050"/>
      </w:tblGrid>
      <w:tr w:rsidR="00856F5C" w:rsidRPr="00ED2D36" w:rsidTr="008656FD">
        <w:tc>
          <w:tcPr>
            <w:tcW w:w="7763" w:type="dxa"/>
            <w:gridSpan w:val="3"/>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FOR EXAMINER’S USE ONLY</w:t>
            </w: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Question</w:t>
            </w:r>
          </w:p>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Number</w:t>
            </w:r>
          </w:p>
        </w:tc>
        <w:tc>
          <w:tcPr>
            <w:tcW w:w="1468"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Score</w:t>
            </w:r>
          </w:p>
        </w:tc>
        <w:tc>
          <w:tcPr>
            <w:tcW w:w="4050"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Initials of  Examiner</w:t>
            </w: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1</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2</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3</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4</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5</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6</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7</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8</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9</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r w:rsidR="00856F5C" w:rsidRPr="00ED2D36" w:rsidTr="008656FD">
        <w:tc>
          <w:tcPr>
            <w:tcW w:w="2245" w:type="dxa"/>
          </w:tcPr>
          <w:p w:rsidR="00856F5C" w:rsidRPr="00ED2D36" w:rsidRDefault="00856F5C" w:rsidP="008656FD">
            <w:pPr>
              <w:spacing w:after="0" w:line="360" w:lineRule="auto"/>
              <w:jc w:val="center"/>
              <w:rPr>
                <w:rFonts w:ascii="Times New Roman" w:hAnsi="Times New Roman"/>
                <w:sz w:val="24"/>
                <w:szCs w:val="24"/>
              </w:rPr>
            </w:pPr>
            <w:r w:rsidRPr="00ED2D36">
              <w:rPr>
                <w:rFonts w:ascii="Times New Roman" w:hAnsi="Times New Roman"/>
                <w:sz w:val="24"/>
                <w:szCs w:val="24"/>
              </w:rPr>
              <w:t>TOTAL</w:t>
            </w:r>
          </w:p>
        </w:tc>
        <w:tc>
          <w:tcPr>
            <w:tcW w:w="1468" w:type="dxa"/>
          </w:tcPr>
          <w:p w:rsidR="00856F5C" w:rsidRPr="00ED2D36" w:rsidRDefault="00856F5C" w:rsidP="008656FD">
            <w:pPr>
              <w:spacing w:after="0" w:line="360" w:lineRule="auto"/>
              <w:rPr>
                <w:rFonts w:ascii="Times New Roman" w:hAnsi="Times New Roman"/>
                <w:sz w:val="24"/>
                <w:szCs w:val="24"/>
              </w:rPr>
            </w:pPr>
          </w:p>
        </w:tc>
        <w:tc>
          <w:tcPr>
            <w:tcW w:w="4050" w:type="dxa"/>
          </w:tcPr>
          <w:p w:rsidR="00856F5C" w:rsidRPr="00ED2D36" w:rsidRDefault="00856F5C" w:rsidP="008656FD">
            <w:pPr>
              <w:spacing w:after="0" w:line="360" w:lineRule="auto"/>
              <w:rPr>
                <w:rFonts w:ascii="Times New Roman" w:hAnsi="Times New Roman"/>
                <w:sz w:val="24"/>
                <w:szCs w:val="24"/>
              </w:rPr>
            </w:pPr>
          </w:p>
        </w:tc>
      </w:tr>
    </w:tbl>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856F5C" w:rsidRDefault="00856F5C" w:rsidP="00503C59">
      <w:pPr>
        <w:spacing w:after="0"/>
        <w:jc w:val="center"/>
        <w:rPr>
          <w:rFonts w:ascii="Times New Roman" w:hAnsi="Times New Roman"/>
          <w:b/>
          <w:sz w:val="24"/>
          <w:szCs w:val="24"/>
        </w:rPr>
      </w:pPr>
    </w:p>
    <w:p w:rsidR="00D512A7" w:rsidRPr="00503C59" w:rsidRDefault="00503C59" w:rsidP="00503C59">
      <w:pPr>
        <w:spacing w:after="0"/>
        <w:jc w:val="center"/>
        <w:rPr>
          <w:rFonts w:ascii="Times New Roman" w:hAnsi="Times New Roman"/>
          <w:b/>
          <w:sz w:val="24"/>
          <w:szCs w:val="24"/>
        </w:rPr>
      </w:pPr>
      <w:bookmarkStart w:id="0" w:name="_GoBack"/>
      <w:bookmarkEnd w:id="0"/>
      <w:r w:rsidRPr="00503C59">
        <w:rPr>
          <w:rFonts w:ascii="Times New Roman" w:hAnsi="Times New Roman"/>
          <w:b/>
          <w:sz w:val="24"/>
          <w:szCs w:val="24"/>
        </w:rPr>
        <w:lastRenderedPageBreak/>
        <w:t>SECTION A</w:t>
      </w:r>
      <w:r>
        <w:rPr>
          <w:rFonts w:ascii="Times New Roman" w:hAnsi="Times New Roman"/>
          <w:b/>
          <w:sz w:val="24"/>
          <w:szCs w:val="24"/>
        </w:rPr>
        <w:t xml:space="preserve"> (15 Marks)</w:t>
      </w:r>
    </w:p>
    <w:p w:rsidR="00D512A7" w:rsidRPr="002964CB" w:rsidRDefault="00FA6C12" w:rsidP="00503C59">
      <w:pPr>
        <w:jc w:val="center"/>
        <w:rPr>
          <w:rFonts w:ascii="Times New Roman" w:hAnsi="Times New Roman"/>
          <w:sz w:val="24"/>
          <w:szCs w:val="24"/>
        </w:rPr>
      </w:pPr>
      <w:r w:rsidRPr="002964CB">
        <w:rPr>
          <w:rFonts w:ascii="Times New Roman" w:hAnsi="Times New Roman"/>
          <w:sz w:val="24"/>
          <w:szCs w:val="24"/>
        </w:rPr>
        <w:t>Answer all questions in this section</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1. From item (1) -(</w:t>
      </w:r>
      <w:r w:rsidRPr="002964CB">
        <w:rPr>
          <w:rFonts w:ascii="Times New Roman" w:hAnsi="Times New Roman"/>
          <w:sz w:val="24"/>
          <w:szCs w:val="24"/>
          <w:lang w:val="en-GB"/>
        </w:rPr>
        <w:t>×</w:t>
      </w:r>
      <w:r w:rsidRPr="002964CB">
        <w:rPr>
          <w:rFonts w:ascii="Times New Roman" w:hAnsi="Times New Roman"/>
          <w:sz w:val="24"/>
          <w:szCs w:val="24"/>
        </w:rPr>
        <w:t xml:space="preserve">), choose the most correct answer from the given alternatives and write its letter beside the item number in the answer booklet. </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i). Which of the following books of prime entry is used to record a list of goods sold on credit?</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 xml:space="preserve">A. Sales Journal </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 xml:space="preserve">B. Purchases Journal </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 xml:space="preserve">C. Purchases returns journal </w:t>
      </w:r>
    </w:p>
    <w:p w:rsidR="00D512A7" w:rsidRDefault="00FA6C12" w:rsidP="00503C59">
      <w:pPr>
        <w:spacing w:after="0"/>
        <w:rPr>
          <w:rFonts w:ascii="Times New Roman" w:hAnsi="Times New Roman"/>
          <w:sz w:val="24"/>
          <w:szCs w:val="24"/>
        </w:rPr>
      </w:pPr>
      <w:r w:rsidRPr="002964CB">
        <w:rPr>
          <w:rFonts w:ascii="Times New Roman" w:hAnsi="Times New Roman"/>
          <w:sz w:val="24"/>
          <w:szCs w:val="24"/>
        </w:rPr>
        <w:t xml:space="preserve">D. Cash book </w:t>
      </w:r>
    </w:p>
    <w:p w:rsidR="00503C59" w:rsidRPr="002964CB" w:rsidRDefault="00503C59" w:rsidP="00503C59">
      <w:pPr>
        <w:spacing w:after="0"/>
        <w:rPr>
          <w:rFonts w:ascii="Times New Roman" w:hAnsi="Times New Roman"/>
          <w:sz w:val="24"/>
          <w:szCs w:val="24"/>
        </w:rPr>
      </w:pPr>
    </w:p>
    <w:p w:rsidR="00D512A7" w:rsidRPr="002964CB" w:rsidRDefault="00B555B2" w:rsidP="00503C59">
      <w:pPr>
        <w:spacing w:after="0"/>
        <w:rPr>
          <w:rFonts w:ascii="Times New Roman" w:hAnsi="Times New Roman"/>
          <w:sz w:val="24"/>
          <w:szCs w:val="24"/>
        </w:rPr>
      </w:pPr>
      <w:r>
        <w:rPr>
          <w:rFonts w:ascii="Times New Roman" w:hAnsi="Times New Roman"/>
          <w:sz w:val="24"/>
          <w:szCs w:val="24"/>
        </w:rPr>
        <w:t>ii).A</w:t>
      </w:r>
      <w:r w:rsidR="00503C59">
        <w:rPr>
          <w:rFonts w:ascii="Times New Roman" w:hAnsi="Times New Roman"/>
          <w:sz w:val="24"/>
          <w:szCs w:val="24"/>
        </w:rPr>
        <w:t xml:space="preserve">n </w:t>
      </w:r>
      <w:r w:rsidR="00FA6C12" w:rsidRPr="002964CB">
        <w:rPr>
          <w:rFonts w:ascii="Times New Roman" w:hAnsi="Times New Roman"/>
          <w:sz w:val="24"/>
          <w:szCs w:val="24"/>
        </w:rPr>
        <w:t>act of recording business transactions in</w:t>
      </w:r>
      <w:r>
        <w:rPr>
          <w:rFonts w:ascii="Times New Roman" w:hAnsi="Times New Roman"/>
          <w:sz w:val="24"/>
          <w:szCs w:val="24"/>
        </w:rPr>
        <w:t xml:space="preserve"> any subsidiary books is called</w:t>
      </w:r>
      <w:r w:rsidR="00FA6C12" w:rsidRPr="002964CB">
        <w:rPr>
          <w:rFonts w:ascii="Times New Roman" w:hAnsi="Times New Roman"/>
          <w:sz w:val="24"/>
          <w:szCs w:val="24"/>
        </w:rPr>
        <w:t xml:space="preserve"> </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A. Posting q</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 xml:space="preserve">B. Journalizing </w:t>
      </w:r>
    </w:p>
    <w:p w:rsidR="00D512A7" w:rsidRPr="002964CB" w:rsidRDefault="00FA6C12" w:rsidP="00503C59">
      <w:pPr>
        <w:spacing w:after="0"/>
        <w:rPr>
          <w:rFonts w:ascii="Times New Roman" w:hAnsi="Times New Roman"/>
          <w:sz w:val="24"/>
          <w:szCs w:val="24"/>
        </w:rPr>
      </w:pPr>
      <w:r w:rsidRPr="002964CB">
        <w:rPr>
          <w:rFonts w:ascii="Times New Roman" w:hAnsi="Times New Roman"/>
          <w:sz w:val="24"/>
          <w:szCs w:val="24"/>
        </w:rPr>
        <w:t xml:space="preserve">C. Book keeping </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D. Double entry system.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iii). The total of the Returns Outwards book is transferred to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The Dr.side of the returns outwards account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The Cr.side  of the returns outwards account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The Dr. Side of the Purchases account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The Cr. side of the purchases returns journal </w:t>
      </w:r>
    </w:p>
    <w:p w:rsidR="00503C59" w:rsidRDefault="00503C59" w:rsidP="00503C59">
      <w:pPr>
        <w:spacing w:after="0"/>
        <w:jc w:val="both"/>
        <w:rPr>
          <w:rFonts w:ascii="Times New Roman" w:hAnsi="Times New Roman"/>
          <w:sz w:val="24"/>
          <w:szCs w:val="24"/>
        </w:rPr>
      </w:pPr>
    </w:p>
    <w:p w:rsidR="00D512A7" w:rsidRPr="002964CB" w:rsidRDefault="00B555B2" w:rsidP="00503C59">
      <w:pPr>
        <w:spacing w:after="0"/>
        <w:jc w:val="both"/>
        <w:rPr>
          <w:rFonts w:ascii="Times New Roman" w:hAnsi="Times New Roman"/>
          <w:sz w:val="24"/>
          <w:szCs w:val="24"/>
        </w:rPr>
      </w:pPr>
      <w:r>
        <w:rPr>
          <w:rFonts w:ascii="Times New Roman" w:hAnsi="Times New Roman"/>
          <w:sz w:val="24"/>
          <w:szCs w:val="24"/>
        </w:rPr>
        <w:t>iv). I</w:t>
      </w:r>
      <w:r w:rsidR="00FA6C12" w:rsidRPr="002964CB">
        <w:rPr>
          <w:rFonts w:ascii="Times New Roman" w:hAnsi="Times New Roman"/>
          <w:sz w:val="24"/>
          <w:szCs w:val="24"/>
        </w:rPr>
        <w:t xml:space="preserve">s any legal activities which </w:t>
      </w:r>
      <w:r>
        <w:rPr>
          <w:rFonts w:ascii="Times New Roman" w:hAnsi="Times New Roman"/>
          <w:sz w:val="24"/>
          <w:szCs w:val="24"/>
        </w:rPr>
        <w:t xml:space="preserve">is carried out </w:t>
      </w:r>
      <w:r w:rsidR="00FA6C12" w:rsidRPr="002964CB">
        <w:rPr>
          <w:rFonts w:ascii="Times New Roman" w:hAnsi="Times New Roman"/>
          <w:sz w:val="24"/>
          <w:szCs w:val="24"/>
        </w:rPr>
        <w:t>for</w:t>
      </w:r>
      <w:r>
        <w:rPr>
          <w:rFonts w:ascii="Times New Roman" w:hAnsi="Times New Roman"/>
          <w:sz w:val="24"/>
          <w:szCs w:val="24"/>
        </w:rPr>
        <w:t xml:space="preserve"> them of aim</w:t>
      </w:r>
      <w:r w:rsidR="00FA6C12" w:rsidRPr="002964CB">
        <w:rPr>
          <w:rFonts w:ascii="Times New Roman" w:hAnsi="Times New Roman"/>
          <w:sz w:val="24"/>
          <w:szCs w:val="24"/>
        </w:rPr>
        <w:t xml:space="preserve"> get</w:t>
      </w:r>
      <w:r>
        <w:rPr>
          <w:rFonts w:ascii="Times New Roman" w:hAnsi="Times New Roman"/>
          <w:sz w:val="24"/>
          <w:szCs w:val="24"/>
        </w:rPr>
        <w:t>ting</w:t>
      </w:r>
      <w:r w:rsidR="00FA6C12" w:rsidRPr="002964CB">
        <w:rPr>
          <w:rFonts w:ascii="Times New Roman" w:hAnsi="Times New Roman"/>
          <w:sz w:val="24"/>
          <w:szCs w:val="24"/>
        </w:rPr>
        <w:t xml:space="preserve"> profit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Business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Transactions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Income </w:t>
      </w:r>
    </w:p>
    <w:p w:rsidR="00D512A7"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Journalizing </w:t>
      </w:r>
    </w:p>
    <w:p w:rsidR="009855F8" w:rsidRPr="002964CB" w:rsidRDefault="009855F8"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v). The cost of putting goods into a saleable condition should be charged to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Income statement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The statement of financial position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Bank statements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Wages account </w:t>
      </w:r>
    </w:p>
    <w:p w:rsidR="00D512A7" w:rsidRPr="002964CB" w:rsidRDefault="00D512A7"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vi). 'Posting ' the transactions in book keeping means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Making the first entry of a double entry transaction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Entering items in a </w:t>
      </w:r>
      <w:r w:rsidR="00503C59" w:rsidRPr="002964CB">
        <w:rPr>
          <w:rFonts w:ascii="Times New Roman" w:hAnsi="Times New Roman"/>
          <w:sz w:val="24"/>
          <w:szCs w:val="24"/>
        </w:rPr>
        <w:t>cashbook</w:t>
      </w:r>
      <w:r w:rsidRPr="002964CB">
        <w:rPr>
          <w:rFonts w:ascii="Times New Roman" w:hAnsi="Times New Roman"/>
          <w:sz w:val="24"/>
          <w:szCs w:val="24"/>
        </w:rPr>
        <w:t xml:space="preserve">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Making the second entry of a double entry transaction </w:t>
      </w:r>
    </w:p>
    <w:p w:rsidR="00D512A7"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Something other than the above </w:t>
      </w:r>
    </w:p>
    <w:p w:rsidR="00503C59" w:rsidRPr="002964CB" w:rsidRDefault="00503C59"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vii). Transactions involve two elements</w:t>
      </w:r>
      <w:r w:rsidR="008273C8">
        <w:rPr>
          <w:rFonts w:ascii="Times New Roman" w:hAnsi="Times New Roman"/>
          <w:sz w:val="24"/>
          <w:szCs w:val="24"/>
        </w:rPr>
        <w:t>;</w:t>
      </w:r>
      <w:r w:rsidR="00503C59" w:rsidRPr="002964CB">
        <w:rPr>
          <w:rFonts w:ascii="Times New Roman" w:hAnsi="Times New Roman"/>
          <w:sz w:val="24"/>
          <w:szCs w:val="24"/>
        </w:rPr>
        <w:t xml:space="preserve"> which</w:t>
      </w:r>
      <w:r w:rsidR="008273C8">
        <w:rPr>
          <w:rFonts w:ascii="Times New Roman" w:hAnsi="Times New Roman"/>
          <w:sz w:val="24"/>
          <w:szCs w:val="24"/>
        </w:rPr>
        <w:t xml:space="preserve"> of the following </w:t>
      </w:r>
      <w:r w:rsidRPr="002964CB">
        <w:rPr>
          <w:rFonts w:ascii="Times New Roman" w:hAnsi="Times New Roman"/>
          <w:sz w:val="24"/>
          <w:szCs w:val="24"/>
        </w:rPr>
        <w:t xml:space="preserve"> </w:t>
      </w:r>
      <w:r w:rsidR="008273C8">
        <w:rPr>
          <w:rFonts w:ascii="Times New Roman" w:hAnsi="Times New Roman"/>
          <w:sz w:val="24"/>
          <w:szCs w:val="24"/>
        </w:rPr>
        <w:t>can guide</w:t>
      </w:r>
      <w:r w:rsidRPr="002964CB">
        <w:rPr>
          <w:rFonts w:ascii="Times New Roman" w:hAnsi="Times New Roman"/>
          <w:sz w:val="24"/>
          <w:szCs w:val="24"/>
        </w:rPr>
        <w:t xml:space="preserve"> you to identify the accounts to debit or credit?.</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A. The item exchanged</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lastRenderedPageBreak/>
        <w:t xml:space="preserve">B. The buyer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The seller </w:t>
      </w:r>
    </w:p>
    <w:p w:rsidR="00D512A7"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The form of settlement. </w:t>
      </w:r>
    </w:p>
    <w:p w:rsidR="00503C59" w:rsidRPr="002964CB" w:rsidRDefault="00503C59"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viii). Carriage inwards is charged to the income statement because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It is an connected with buying goods.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It is not part of motor expenses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It should not go in the statement of financial position </w:t>
      </w:r>
    </w:p>
    <w:p w:rsidR="00D512A7"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Carriage outwards goes in the income statement. </w:t>
      </w:r>
    </w:p>
    <w:p w:rsidR="00503C59" w:rsidRPr="002964CB" w:rsidRDefault="00503C59"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ix). Suppliers 'personal accounts</w:t>
      </w:r>
      <w:r w:rsidR="008273C8">
        <w:rPr>
          <w:rFonts w:ascii="Times New Roman" w:hAnsi="Times New Roman"/>
          <w:sz w:val="24"/>
          <w:szCs w:val="24"/>
        </w:rPr>
        <w:t>’</w:t>
      </w:r>
      <w:r w:rsidRPr="002964CB">
        <w:rPr>
          <w:rFonts w:ascii="Times New Roman" w:hAnsi="Times New Roman"/>
          <w:sz w:val="24"/>
          <w:szCs w:val="24"/>
        </w:rPr>
        <w:t xml:space="preserve"> are found in the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Subsidiary ledger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Cash book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General ledger </w:t>
      </w:r>
    </w:p>
    <w:p w:rsidR="00D512A7"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Credit sales </w:t>
      </w:r>
    </w:p>
    <w:p w:rsidR="00503C59" w:rsidRPr="002964CB" w:rsidRDefault="00503C59"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x). Which of the following is </w:t>
      </w:r>
      <w:r w:rsidR="008273C8">
        <w:rPr>
          <w:rFonts w:ascii="Times New Roman" w:hAnsi="Times New Roman"/>
          <w:sz w:val="24"/>
          <w:szCs w:val="24"/>
        </w:rPr>
        <w:t xml:space="preserve">a </w:t>
      </w:r>
      <w:r w:rsidRPr="002964CB">
        <w:rPr>
          <w:rFonts w:ascii="Times New Roman" w:hAnsi="Times New Roman"/>
          <w:sz w:val="24"/>
          <w:szCs w:val="24"/>
        </w:rPr>
        <w:t>personal account?</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 A. Building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Account payable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Nominal account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Insurance. </w:t>
      </w:r>
    </w:p>
    <w:p w:rsidR="00D512A7" w:rsidRDefault="00D512A7" w:rsidP="00503C59">
      <w:pPr>
        <w:spacing w:after="0"/>
        <w:jc w:val="both"/>
        <w:rPr>
          <w:rFonts w:ascii="Times New Roman" w:hAnsi="Times New Roman"/>
          <w:sz w:val="24"/>
          <w:szCs w:val="24"/>
        </w:rPr>
      </w:pP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2. Match the descriptions of book keeping entries </w:t>
      </w:r>
      <w:r w:rsidR="009855F8" w:rsidRPr="002964CB">
        <w:rPr>
          <w:rFonts w:ascii="Times New Roman" w:hAnsi="Times New Roman"/>
          <w:sz w:val="24"/>
          <w:szCs w:val="24"/>
        </w:rPr>
        <w:t>in Column</w:t>
      </w:r>
      <w:r w:rsidRPr="002964CB">
        <w:rPr>
          <w:rFonts w:ascii="Times New Roman" w:hAnsi="Times New Roman"/>
          <w:sz w:val="24"/>
          <w:szCs w:val="24"/>
        </w:rPr>
        <w:t xml:space="preserve"> A </w:t>
      </w:r>
      <w:r w:rsidR="009855F8" w:rsidRPr="002964CB">
        <w:rPr>
          <w:rFonts w:ascii="Times New Roman" w:hAnsi="Times New Roman"/>
          <w:sz w:val="24"/>
          <w:szCs w:val="24"/>
        </w:rPr>
        <w:t>within</w:t>
      </w:r>
      <w:r w:rsidRPr="002964CB">
        <w:rPr>
          <w:rFonts w:ascii="Times New Roman" w:hAnsi="Times New Roman"/>
          <w:sz w:val="24"/>
          <w:szCs w:val="24"/>
        </w:rPr>
        <w:t xml:space="preserve"> the Column B and  write letter of correct response on the space provided.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677"/>
        <w:gridCol w:w="4673"/>
      </w:tblGrid>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Column A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Column B </w:t>
            </w:r>
          </w:p>
        </w:tc>
      </w:tr>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i). The concept assumes that business operation will continue for a long period.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A. Matching concept </w:t>
            </w:r>
          </w:p>
        </w:tc>
      </w:tr>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ii). The concept under which </w:t>
            </w:r>
            <w:r w:rsidR="00B555B2" w:rsidRPr="002964CB">
              <w:rPr>
                <w:rFonts w:ascii="Times New Roman" w:hAnsi="Times New Roman"/>
                <w:sz w:val="24"/>
                <w:szCs w:val="24"/>
              </w:rPr>
              <w:t>non-current</w:t>
            </w:r>
            <w:r w:rsidRPr="002964CB">
              <w:rPr>
                <w:rFonts w:ascii="Times New Roman" w:hAnsi="Times New Roman"/>
                <w:sz w:val="24"/>
                <w:szCs w:val="24"/>
              </w:rPr>
              <w:t xml:space="preserve"> assets are recorded in the books of account at the price paid to acquire the asset.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B. Accrued concept </w:t>
            </w:r>
          </w:p>
        </w:tc>
      </w:tr>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iii). The concept which separate business affairs from the </w:t>
            </w:r>
            <w:r w:rsidR="00503C59" w:rsidRPr="002964CB">
              <w:rPr>
                <w:rFonts w:ascii="Times New Roman" w:hAnsi="Times New Roman"/>
                <w:sz w:val="24"/>
                <w:szCs w:val="24"/>
              </w:rPr>
              <w:t>non-business</w:t>
            </w:r>
            <w:r w:rsidRPr="002964CB">
              <w:rPr>
                <w:rFonts w:ascii="Times New Roman" w:hAnsi="Times New Roman"/>
                <w:sz w:val="24"/>
                <w:szCs w:val="24"/>
              </w:rPr>
              <w:t xml:space="preserve"> affairs.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C. </w:t>
            </w:r>
            <w:r w:rsidR="00B555B2" w:rsidRPr="002964CB">
              <w:rPr>
                <w:rFonts w:ascii="Times New Roman" w:hAnsi="Times New Roman"/>
                <w:sz w:val="24"/>
                <w:szCs w:val="24"/>
              </w:rPr>
              <w:t>Historical</w:t>
            </w:r>
            <w:r w:rsidRPr="002964CB">
              <w:rPr>
                <w:rFonts w:ascii="Times New Roman" w:hAnsi="Times New Roman"/>
                <w:sz w:val="24"/>
                <w:szCs w:val="24"/>
              </w:rPr>
              <w:t xml:space="preserve"> cost </w:t>
            </w:r>
            <w:r w:rsidR="00B555B2" w:rsidRPr="002964CB">
              <w:rPr>
                <w:rFonts w:ascii="Times New Roman" w:hAnsi="Times New Roman"/>
                <w:sz w:val="24"/>
                <w:szCs w:val="24"/>
              </w:rPr>
              <w:t>concept</w:t>
            </w:r>
            <w:r w:rsidRPr="002964CB">
              <w:rPr>
                <w:rFonts w:ascii="Times New Roman" w:hAnsi="Times New Roman"/>
                <w:sz w:val="24"/>
                <w:szCs w:val="24"/>
              </w:rPr>
              <w:t xml:space="preserve"> </w:t>
            </w:r>
          </w:p>
        </w:tc>
      </w:tr>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iv). The concept which relates expenses incurred during the accounting period with revenue </w:t>
            </w:r>
            <w:r w:rsidR="00B555B2" w:rsidRPr="002964CB">
              <w:rPr>
                <w:rFonts w:ascii="Times New Roman" w:hAnsi="Times New Roman"/>
                <w:sz w:val="24"/>
                <w:szCs w:val="24"/>
              </w:rPr>
              <w:t>recognized</w:t>
            </w:r>
            <w:r w:rsidRPr="002964CB">
              <w:rPr>
                <w:rFonts w:ascii="Times New Roman" w:hAnsi="Times New Roman"/>
                <w:sz w:val="24"/>
                <w:szCs w:val="24"/>
              </w:rPr>
              <w:t xml:space="preserve"> during the same period.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D. Going concern concept </w:t>
            </w:r>
          </w:p>
        </w:tc>
      </w:tr>
      <w:tr w:rsidR="00D512A7" w:rsidRPr="002964CB">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v). The concept under which revenue is recognized when is earned and expenses are recognized when they incurred. </w:t>
            </w:r>
          </w:p>
        </w:tc>
        <w:tc>
          <w:tcPr>
            <w:tcW w:w="4788" w:type="dxa"/>
            <w:tcBorders>
              <w:top w:val="single" w:sz="4" w:space="0" w:color="auto"/>
              <w:left w:val="single" w:sz="4" w:space="0" w:color="auto"/>
              <w:bottom w:val="single" w:sz="4" w:space="0" w:color="auto"/>
              <w:right w:val="single" w:sz="4" w:space="0" w:color="auto"/>
            </w:tcBorders>
          </w:tcPr>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E. Business entity concept </w:t>
            </w:r>
          </w:p>
          <w:p w:rsidR="00D512A7" w:rsidRPr="002964CB" w:rsidRDefault="00FA6C12" w:rsidP="00503C59">
            <w:pPr>
              <w:spacing w:after="0"/>
              <w:jc w:val="both"/>
              <w:rPr>
                <w:rFonts w:ascii="Times New Roman" w:hAnsi="Times New Roman"/>
                <w:sz w:val="24"/>
                <w:szCs w:val="24"/>
              </w:rPr>
            </w:pPr>
            <w:r w:rsidRPr="002964CB">
              <w:rPr>
                <w:rFonts w:ascii="Times New Roman" w:hAnsi="Times New Roman"/>
                <w:sz w:val="24"/>
                <w:szCs w:val="24"/>
              </w:rPr>
              <w:t xml:space="preserve">F. Business entity concept </w:t>
            </w:r>
          </w:p>
        </w:tc>
      </w:tr>
    </w:tbl>
    <w:p w:rsidR="00D512A7" w:rsidRDefault="00FA6C12">
      <w:pPr>
        <w:rPr>
          <w:rFonts w:ascii="Times New Roman" w:hAnsi="Times New Roman"/>
          <w:sz w:val="24"/>
          <w:szCs w:val="24"/>
        </w:rPr>
      </w:pPr>
      <w:r w:rsidRPr="002964CB">
        <w:rPr>
          <w:rFonts w:ascii="Times New Roman" w:hAnsi="Times New Roman"/>
          <w:sz w:val="24"/>
          <w:szCs w:val="24"/>
        </w:rPr>
        <w:t xml:space="preserve">      </w:t>
      </w:r>
    </w:p>
    <w:p w:rsidR="00856F5C" w:rsidRDefault="00856F5C">
      <w:pPr>
        <w:rPr>
          <w:rFonts w:ascii="Times New Roman" w:hAnsi="Times New Roman"/>
          <w:sz w:val="24"/>
          <w:szCs w:val="24"/>
        </w:rPr>
      </w:pPr>
    </w:p>
    <w:p w:rsidR="009855F8" w:rsidRPr="002964CB" w:rsidRDefault="009855F8">
      <w:pPr>
        <w:rPr>
          <w:rFonts w:ascii="Times New Roman" w:hAnsi="Times New Roman"/>
          <w:sz w:val="24"/>
          <w:szCs w:val="24"/>
        </w:rPr>
      </w:pPr>
    </w:p>
    <w:p w:rsidR="00D512A7" w:rsidRPr="002964CB" w:rsidRDefault="009C7572" w:rsidP="00856F5C">
      <w:pPr>
        <w:spacing w:after="0"/>
        <w:jc w:val="center"/>
        <w:rPr>
          <w:rFonts w:ascii="Times New Roman" w:hAnsi="Times New Roman"/>
          <w:sz w:val="24"/>
          <w:szCs w:val="24"/>
        </w:rPr>
      </w:pPr>
      <w:r w:rsidRPr="00503C59">
        <w:rPr>
          <w:rFonts w:ascii="Times New Roman" w:hAnsi="Times New Roman"/>
          <w:b/>
          <w:sz w:val="24"/>
          <w:szCs w:val="24"/>
        </w:rPr>
        <w:lastRenderedPageBreak/>
        <w:t xml:space="preserve">SECTION </w:t>
      </w:r>
      <w:r w:rsidR="00503C59" w:rsidRPr="00503C59">
        <w:rPr>
          <w:rFonts w:ascii="Times New Roman" w:hAnsi="Times New Roman"/>
          <w:b/>
          <w:sz w:val="24"/>
          <w:szCs w:val="24"/>
        </w:rPr>
        <w:t>B (40</w:t>
      </w:r>
      <w:r w:rsidR="00503C59">
        <w:rPr>
          <w:rFonts w:ascii="Times New Roman" w:hAnsi="Times New Roman"/>
          <w:b/>
          <w:sz w:val="24"/>
          <w:szCs w:val="24"/>
        </w:rPr>
        <w:t xml:space="preserve"> M</w:t>
      </w:r>
      <w:r w:rsidR="00FA6C12" w:rsidRPr="00503C59">
        <w:rPr>
          <w:rFonts w:ascii="Times New Roman" w:hAnsi="Times New Roman"/>
          <w:b/>
          <w:sz w:val="24"/>
          <w:szCs w:val="24"/>
        </w:rPr>
        <w:t>arks</w:t>
      </w:r>
      <w:r w:rsidR="00503C59" w:rsidRPr="00503C59">
        <w:rPr>
          <w:rFonts w:ascii="Times New Roman" w:hAnsi="Times New Roman"/>
          <w:b/>
          <w:sz w:val="24"/>
          <w:szCs w:val="24"/>
        </w:rPr>
        <w:t>)</w:t>
      </w:r>
    </w:p>
    <w:p w:rsidR="00D512A7" w:rsidRPr="002964CB" w:rsidRDefault="00FA6C12" w:rsidP="00856F5C">
      <w:pPr>
        <w:jc w:val="center"/>
        <w:rPr>
          <w:rFonts w:ascii="Times New Roman" w:hAnsi="Times New Roman"/>
          <w:sz w:val="24"/>
          <w:szCs w:val="24"/>
        </w:rPr>
      </w:pPr>
      <w:r w:rsidRPr="002964CB">
        <w:rPr>
          <w:rFonts w:ascii="Times New Roman" w:hAnsi="Times New Roman"/>
          <w:sz w:val="24"/>
          <w:szCs w:val="24"/>
        </w:rPr>
        <w:t>Answer all questions in this section</w:t>
      </w:r>
    </w:p>
    <w:p w:rsidR="00D512A7" w:rsidRPr="002964CB" w:rsidRDefault="001C55AE" w:rsidP="00F678CA">
      <w:pPr>
        <w:spacing w:after="0"/>
        <w:ind w:left="360" w:hanging="360"/>
        <w:rPr>
          <w:rFonts w:ascii="Times New Roman" w:hAnsi="Times New Roman"/>
          <w:sz w:val="24"/>
          <w:szCs w:val="24"/>
        </w:rPr>
      </w:pPr>
      <w:r>
        <w:rPr>
          <w:rFonts w:ascii="Times New Roman" w:hAnsi="Times New Roman"/>
          <w:sz w:val="24"/>
          <w:szCs w:val="24"/>
        </w:rPr>
        <w:t>3.a). S</w:t>
      </w:r>
      <w:r w:rsidR="00FA6C12" w:rsidRPr="002964CB">
        <w:rPr>
          <w:rFonts w:ascii="Times New Roman" w:hAnsi="Times New Roman"/>
          <w:sz w:val="24"/>
          <w:szCs w:val="24"/>
        </w:rPr>
        <w:t>tate</w:t>
      </w:r>
      <w:r>
        <w:rPr>
          <w:rFonts w:ascii="Times New Roman" w:hAnsi="Times New Roman"/>
          <w:sz w:val="24"/>
          <w:szCs w:val="24"/>
        </w:rPr>
        <w:t xml:space="preserve"> </w:t>
      </w:r>
      <w:r w:rsidR="00D2475D">
        <w:rPr>
          <w:rFonts w:ascii="Times New Roman" w:hAnsi="Times New Roman"/>
          <w:sz w:val="24"/>
          <w:szCs w:val="24"/>
        </w:rPr>
        <w:t>whether each</w:t>
      </w:r>
      <w:r>
        <w:rPr>
          <w:rFonts w:ascii="Times New Roman" w:hAnsi="Times New Roman"/>
          <w:sz w:val="24"/>
          <w:szCs w:val="24"/>
        </w:rPr>
        <w:t xml:space="preserve"> of the following terms </w:t>
      </w:r>
      <w:r w:rsidR="00FA6C12" w:rsidRPr="002964CB">
        <w:rPr>
          <w:rFonts w:ascii="Times New Roman" w:hAnsi="Times New Roman"/>
          <w:sz w:val="24"/>
          <w:szCs w:val="24"/>
        </w:rPr>
        <w:t xml:space="preserve">is </w:t>
      </w:r>
      <w:r w:rsidR="009855F8">
        <w:rPr>
          <w:rFonts w:ascii="Times New Roman" w:hAnsi="Times New Roman"/>
          <w:sz w:val="24"/>
          <w:szCs w:val="24"/>
        </w:rPr>
        <w:t xml:space="preserve">a </w:t>
      </w:r>
      <w:r w:rsidR="00FA6C12" w:rsidRPr="002964CB">
        <w:rPr>
          <w:rFonts w:ascii="Times New Roman" w:hAnsi="Times New Roman"/>
          <w:sz w:val="24"/>
          <w:szCs w:val="24"/>
        </w:rPr>
        <w:t>personal account</w:t>
      </w:r>
      <w:r>
        <w:rPr>
          <w:rFonts w:ascii="Times New Roman" w:hAnsi="Times New Roman"/>
          <w:sz w:val="24"/>
          <w:szCs w:val="24"/>
        </w:rPr>
        <w:t>,</w:t>
      </w:r>
      <w:r w:rsidR="00FA6C12" w:rsidRPr="002964CB">
        <w:rPr>
          <w:rFonts w:ascii="Times New Roman" w:hAnsi="Times New Roman"/>
          <w:sz w:val="24"/>
          <w:szCs w:val="24"/>
        </w:rPr>
        <w:t xml:space="preserve"> </w:t>
      </w:r>
      <w:r w:rsidR="009855F8">
        <w:rPr>
          <w:rFonts w:ascii="Times New Roman" w:hAnsi="Times New Roman"/>
          <w:sz w:val="24"/>
          <w:szCs w:val="24"/>
        </w:rPr>
        <w:t xml:space="preserve">a </w:t>
      </w:r>
      <w:r w:rsidR="00FA6C12" w:rsidRPr="002964CB">
        <w:rPr>
          <w:rFonts w:ascii="Times New Roman" w:hAnsi="Times New Roman"/>
          <w:sz w:val="24"/>
          <w:szCs w:val="24"/>
        </w:rPr>
        <w:t xml:space="preserve">nominal account or </w:t>
      </w:r>
      <w:r w:rsidR="009855F8">
        <w:rPr>
          <w:rFonts w:ascii="Times New Roman" w:hAnsi="Times New Roman"/>
          <w:sz w:val="24"/>
          <w:szCs w:val="24"/>
        </w:rPr>
        <w:t xml:space="preserve">a </w:t>
      </w:r>
      <w:r w:rsidR="00FA6C12" w:rsidRPr="002964CB">
        <w:rPr>
          <w:rFonts w:ascii="Times New Roman" w:hAnsi="Times New Roman"/>
          <w:sz w:val="24"/>
          <w:szCs w:val="24"/>
        </w:rPr>
        <w:t>real account</w:t>
      </w:r>
    </w:p>
    <w:p w:rsidR="00D512A7" w:rsidRPr="002964CB" w:rsidRDefault="001C55AE" w:rsidP="00D2475D">
      <w:pPr>
        <w:spacing w:after="0"/>
        <w:ind w:left="360"/>
        <w:rPr>
          <w:rFonts w:ascii="Times New Roman" w:hAnsi="Times New Roman"/>
          <w:sz w:val="24"/>
          <w:szCs w:val="24"/>
        </w:rPr>
      </w:pPr>
      <w:r>
        <w:rPr>
          <w:rFonts w:ascii="Times New Roman" w:hAnsi="Times New Roman"/>
          <w:sz w:val="24"/>
          <w:szCs w:val="24"/>
        </w:rPr>
        <w:t>i</w:t>
      </w:r>
      <w:r w:rsidR="00FA6C12" w:rsidRPr="002964CB">
        <w:rPr>
          <w:rFonts w:ascii="Times New Roman" w:hAnsi="Times New Roman"/>
          <w:sz w:val="24"/>
          <w:szCs w:val="24"/>
        </w:rPr>
        <w:t>. Account receivable......................</w:t>
      </w:r>
    </w:p>
    <w:p w:rsidR="00D512A7" w:rsidRPr="002964CB" w:rsidRDefault="00FA6C12" w:rsidP="00D2475D">
      <w:pPr>
        <w:spacing w:after="0"/>
        <w:ind w:left="360"/>
        <w:rPr>
          <w:rFonts w:ascii="Times New Roman" w:hAnsi="Times New Roman"/>
          <w:sz w:val="24"/>
          <w:szCs w:val="24"/>
        </w:rPr>
      </w:pPr>
      <w:r w:rsidRPr="002964CB">
        <w:rPr>
          <w:rFonts w:ascii="Times New Roman" w:hAnsi="Times New Roman"/>
          <w:sz w:val="24"/>
          <w:szCs w:val="24"/>
        </w:rPr>
        <w:t>ii. Plant and machinery....................</w:t>
      </w:r>
    </w:p>
    <w:p w:rsidR="00D512A7" w:rsidRPr="002964CB" w:rsidRDefault="00FA6C12" w:rsidP="00D2475D">
      <w:pPr>
        <w:spacing w:after="0"/>
        <w:ind w:left="360"/>
        <w:rPr>
          <w:rFonts w:ascii="Times New Roman" w:hAnsi="Times New Roman"/>
          <w:sz w:val="24"/>
          <w:szCs w:val="24"/>
        </w:rPr>
      </w:pPr>
      <w:r w:rsidRPr="002964CB">
        <w:rPr>
          <w:rFonts w:ascii="Times New Roman" w:hAnsi="Times New Roman"/>
          <w:sz w:val="24"/>
          <w:szCs w:val="24"/>
        </w:rPr>
        <w:t>iii. Rent and Rates...........................</w:t>
      </w:r>
    </w:p>
    <w:p w:rsidR="00D512A7" w:rsidRPr="002964CB" w:rsidRDefault="00FA6C12" w:rsidP="00D2475D">
      <w:pPr>
        <w:spacing w:after="0"/>
        <w:ind w:left="360"/>
        <w:rPr>
          <w:rFonts w:ascii="Times New Roman" w:hAnsi="Times New Roman"/>
          <w:sz w:val="24"/>
          <w:szCs w:val="24"/>
        </w:rPr>
      </w:pPr>
      <w:r w:rsidRPr="002964CB">
        <w:rPr>
          <w:rFonts w:ascii="Times New Roman" w:hAnsi="Times New Roman"/>
          <w:sz w:val="24"/>
          <w:szCs w:val="24"/>
        </w:rPr>
        <w:t>iv. Motco company.........................</w:t>
      </w:r>
    </w:p>
    <w:p w:rsidR="00D512A7" w:rsidRPr="002964CB" w:rsidRDefault="00FA6C12" w:rsidP="00D2475D">
      <w:pPr>
        <w:ind w:left="360"/>
        <w:rPr>
          <w:rFonts w:ascii="Times New Roman" w:hAnsi="Times New Roman"/>
          <w:sz w:val="24"/>
          <w:szCs w:val="24"/>
        </w:rPr>
      </w:pPr>
      <w:r w:rsidRPr="002964CB">
        <w:rPr>
          <w:rFonts w:ascii="Times New Roman" w:hAnsi="Times New Roman"/>
          <w:sz w:val="24"/>
          <w:szCs w:val="24"/>
        </w:rPr>
        <w:t>v. Drawings.  .................................</w:t>
      </w:r>
    </w:p>
    <w:p w:rsidR="00D512A7" w:rsidRPr="002964CB" w:rsidRDefault="00FA6C12" w:rsidP="00D2475D">
      <w:pPr>
        <w:ind w:left="180"/>
        <w:rPr>
          <w:rFonts w:ascii="Times New Roman" w:hAnsi="Times New Roman"/>
          <w:sz w:val="24"/>
          <w:szCs w:val="24"/>
        </w:rPr>
      </w:pPr>
      <w:r w:rsidRPr="002964CB">
        <w:rPr>
          <w:rFonts w:ascii="Times New Roman" w:hAnsi="Times New Roman"/>
          <w:sz w:val="24"/>
          <w:szCs w:val="24"/>
        </w:rPr>
        <w:t>b</w:t>
      </w:r>
      <w:r w:rsidR="00D2475D">
        <w:rPr>
          <w:rFonts w:ascii="Times New Roman" w:hAnsi="Times New Roman"/>
          <w:sz w:val="24"/>
          <w:szCs w:val="24"/>
        </w:rPr>
        <w:t>)</w:t>
      </w:r>
      <w:r w:rsidRPr="002964CB">
        <w:rPr>
          <w:rFonts w:ascii="Times New Roman" w:hAnsi="Times New Roman"/>
          <w:sz w:val="24"/>
          <w:szCs w:val="24"/>
        </w:rPr>
        <w:t xml:space="preserve">. Complete the missing figures from this below table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23"/>
        <w:gridCol w:w="2043"/>
        <w:gridCol w:w="3152"/>
        <w:gridCol w:w="3532"/>
      </w:tblGrid>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No</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Asset </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Capital </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Liability </w:t>
            </w:r>
          </w:p>
        </w:tc>
      </w:tr>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i). </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54,000</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14,700</w:t>
            </w:r>
          </w:p>
        </w:tc>
      </w:tr>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ii).</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865,000</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572, 678</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w:t>
            </w:r>
          </w:p>
        </w:tc>
      </w:tr>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iii).</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357,700</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120,970</w:t>
            </w:r>
          </w:p>
        </w:tc>
      </w:tr>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iv).</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90,690</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66,670</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w:t>
            </w:r>
          </w:p>
        </w:tc>
      </w:tr>
      <w:tr w:rsidR="00D512A7" w:rsidRPr="002964CB">
        <w:tc>
          <w:tcPr>
            <w:tcW w:w="625"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v).</w:t>
            </w:r>
          </w:p>
        </w:tc>
        <w:tc>
          <w:tcPr>
            <w:tcW w:w="20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 </w:t>
            </w:r>
          </w:p>
        </w:tc>
        <w:tc>
          <w:tcPr>
            <w:tcW w:w="3237"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357,700 </w:t>
            </w:r>
          </w:p>
        </w:tc>
        <w:tc>
          <w:tcPr>
            <w:tcW w:w="3630"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862,680</w:t>
            </w:r>
          </w:p>
        </w:tc>
      </w:tr>
    </w:tbl>
    <w:p w:rsidR="00D512A7" w:rsidRPr="002964CB" w:rsidRDefault="00D512A7">
      <w:pPr>
        <w:rPr>
          <w:rFonts w:ascii="Times New Roman" w:hAnsi="Times New Roman"/>
          <w:sz w:val="24"/>
          <w:szCs w:val="24"/>
        </w:rPr>
      </w:pPr>
    </w:p>
    <w:p w:rsidR="00D512A7" w:rsidRPr="002964CB" w:rsidRDefault="00FA6C12">
      <w:pPr>
        <w:rPr>
          <w:rFonts w:ascii="Times New Roman" w:hAnsi="Times New Roman"/>
          <w:sz w:val="24"/>
          <w:szCs w:val="24"/>
        </w:rPr>
      </w:pPr>
      <w:r w:rsidRPr="002964CB">
        <w:rPr>
          <w:rFonts w:ascii="Times New Roman" w:hAnsi="Times New Roman"/>
          <w:sz w:val="24"/>
          <w:szCs w:val="24"/>
        </w:rPr>
        <w:t>4. Using tabular form</w:t>
      </w:r>
      <w:r w:rsidR="00D2475D" w:rsidRPr="002964CB">
        <w:rPr>
          <w:rFonts w:ascii="Times New Roman" w:hAnsi="Times New Roman"/>
          <w:sz w:val="24"/>
          <w:szCs w:val="24"/>
        </w:rPr>
        <w:t>, indicate</w:t>
      </w:r>
      <w:r w:rsidRPr="002964CB">
        <w:rPr>
          <w:rFonts w:ascii="Times New Roman" w:hAnsi="Times New Roman"/>
          <w:sz w:val="24"/>
          <w:szCs w:val="24"/>
        </w:rPr>
        <w:t xml:space="preserve"> the account to be debited or credited and show the effect on assets</w:t>
      </w:r>
      <w:r w:rsidR="00D2475D">
        <w:rPr>
          <w:rFonts w:ascii="Times New Roman" w:hAnsi="Times New Roman"/>
          <w:sz w:val="24"/>
          <w:szCs w:val="24"/>
        </w:rPr>
        <w:t xml:space="preserve">, liabilities </w:t>
      </w:r>
      <w:r w:rsidRPr="002964CB">
        <w:rPr>
          <w:rFonts w:ascii="Times New Roman" w:hAnsi="Times New Roman"/>
          <w:sz w:val="24"/>
          <w:szCs w:val="24"/>
        </w:rPr>
        <w:t xml:space="preserve">and capital </w:t>
      </w:r>
      <w:r w:rsidR="00F678CA">
        <w:rPr>
          <w:rFonts w:ascii="Times New Roman" w:hAnsi="Times New Roman"/>
          <w:sz w:val="24"/>
          <w:szCs w:val="24"/>
        </w:rPr>
        <w:t xml:space="preserve">on </w:t>
      </w:r>
      <w:r w:rsidRPr="002964CB">
        <w:rPr>
          <w:rFonts w:ascii="Times New Roman" w:hAnsi="Times New Roman"/>
          <w:sz w:val="24"/>
          <w:szCs w:val="24"/>
        </w:rPr>
        <w:t xml:space="preserve">the following </w:t>
      </w:r>
      <w:r w:rsidR="00D2475D" w:rsidRPr="002964CB">
        <w:rPr>
          <w:rFonts w:ascii="Times New Roman" w:hAnsi="Times New Roman"/>
          <w:sz w:val="24"/>
          <w:szCs w:val="24"/>
        </w:rPr>
        <w:t>information</w:t>
      </w:r>
      <w:r w:rsidR="00D2475D">
        <w:rPr>
          <w:rFonts w:ascii="Times New Roman" w:hAnsi="Times New Roman"/>
          <w:sz w:val="24"/>
          <w:szCs w:val="24"/>
        </w:rPr>
        <w: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6"/>
        <w:gridCol w:w="4141"/>
        <w:gridCol w:w="2325"/>
        <w:gridCol w:w="2328"/>
      </w:tblGrid>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No</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Transaction</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A/C to be debited and credited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Effect</w:t>
            </w: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Example.  </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Amount received from debtors by cheque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Dr. Bank account </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Cr. Debtors account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Asset- increase </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Asset- decrease </w:t>
            </w: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ii).</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Purchases a motor van on credit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iii).</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Sales of furniture for cash</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iv).</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Goods sold for cash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v).</w:t>
            </w:r>
            <w:r w:rsidRPr="002964CB">
              <w:rPr>
                <w:rFonts w:ascii="Times New Roman" w:hAnsi="Times New Roman"/>
                <w:sz w:val="24"/>
                <w:szCs w:val="24"/>
                <w:lang w:val="en-GB"/>
              </w:rPr>
              <w:t>⁸</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 Proprietor invested amount of cash in business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Aq</w:t>
            </w:r>
          </w:p>
        </w:tc>
      </w:tr>
      <w:tr w:rsidR="00D512A7" w:rsidRPr="002964CB">
        <w:tc>
          <w:tcPr>
            <w:tcW w:w="50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vi).</w:t>
            </w:r>
          </w:p>
        </w:tc>
        <w:tc>
          <w:tcPr>
            <w:tcW w:w="4284"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Goods taken from the business for private use. </w:t>
            </w: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2394"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bl>
    <w:p w:rsidR="00D512A7" w:rsidRPr="002964CB" w:rsidRDefault="001D4EEB">
      <w:pPr>
        <w:rPr>
          <w:rFonts w:ascii="Times New Roman" w:hAnsi="Times New Roman"/>
          <w:sz w:val="24"/>
          <w:szCs w:val="24"/>
        </w:rPr>
      </w:pPr>
      <w:r>
        <w:rPr>
          <w:rFonts w:ascii="Times New Roman" w:hAnsi="Times New Roman"/>
          <w:sz w:val="24"/>
          <w:szCs w:val="24"/>
        </w:rPr>
        <w:lastRenderedPageBreak/>
        <w:t>5. Mr. Seypalm is</w:t>
      </w:r>
      <w:r w:rsidR="00FA6C12" w:rsidRPr="002964CB">
        <w:rPr>
          <w:rFonts w:ascii="Times New Roman" w:hAnsi="Times New Roman"/>
          <w:sz w:val="24"/>
          <w:szCs w:val="24"/>
        </w:rPr>
        <w:t xml:space="preserve"> deali</w:t>
      </w:r>
      <w:r w:rsidR="00F678CA">
        <w:rPr>
          <w:rFonts w:ascii="Times New Roman" w:hAnsi="Times New Roman"/>
          <w:sz w:val="24"/>
          <w:szCs w:val="24"/>
        </w:rPr>
        <w:t xml:space="preserve">ng with the business of purchasing and selling differenct goods, As </w:t>
      </w:r>
      <w:r>
        <w:rPr>
          <w:rFonts w:ascii="Times New Roman" w:hAnsi="Times New Roman"/>
          <w:sz w:val="24"/>
          <w:szCs w:val="24"/>
        </w:rPr>
        <w:t xml:space="preserve">a </w:t>
      </w:r>
      <w:r w:rsidR="00FA6C12" w:rsidRPr="002964CB">
        <w:rPr>
          <w:rFonts w:ascii="Times New Roman" w:hAnsi="Times New Roman"/>
          <w:sz w:val="24"/>
          <w:szCs w:val="24"/>
        </w:rPr>
        <w:t>form one</w:t>
      </w:r>
      <w:r w:rsidR="00F678CA">
        <w:rPr>
          <w:rFonts w:ascii="Times New Roman" w:hAnsi="Times New Roman"/>
          <w:sz w:val="24"/>
          <w:szCs w:val="24"/>
        </w:rPr>
        <w:t xml:space="preserve"> student who studies Book k</w:t>
      </w:r>
      <w:r>
        <w:rPr>
          <w:rFonts w:ascii="Times New Roman" w:hAnsi="Times New Roman"/>
          <w:sz w:val="24"/>
          <w:szCs w:val="24"/>
        </w:rPr>
        <w:t>eeping</w:t>
      </w:r>
      <w:r w:rsidR="00F678CA">
        <w:rPr>
          <w:rFonts w:ascii="Times New Roman" w:hAnsi="Times New Roman"/>
          <w:sz w:val="24"/>
          <w:szCs w:val="24"/>
        </w:rPr>
        <w:t>,</w:t>
      </w:r>
      <w:r w:rsidR="00FA6C12" w:rsidRPr="002964CB">
        <w:rPr>
          <w:rFonts w:ascii="Times New Roman" w:hAnsi="Times New Roman"/>
          <w:sz w:val="24"/>
          <w:szCs w:val="24"/>
        </w:rPr>
        <w:t xml:space="preserve"> help him to know five (5</w:t>
      </w:r>
      <w:r w:rsidR="00AE38E2" w:rsidRPr="002964CB">
        <w:rPr>
          <w:rFonts w:ascii="Times New Roman" w:hAnsi="Times New Roman"/>
          <w:sz w:val="24"/>
          <w:szCs w:val="24"/>
        </w:rPr>
        <w:t>) sources</w:t>
      </w:r>
      <w:r w:rsidR="00F678CA">
        <w:rPr>
          <w:rFonts w:ascii="Times New Roman" w:hAnsi="Times New Roman"/>
          <w:sz w:val="24"/>
          <w:szCs w:val="24"/>
        </w:rPr>
        <w:t xml:space="preserve"> of</w:t>
      </w:r>
      <w:r w:rsidR="00FA6C12" w:rsidRPr="002964CB">
        <w:rPr>
          <w:rFonts w:ascii="Times New Roman" w:hAnsi="Times New Roman"/>
          <w:sz w:val="24"/>
          <w:szCs w:val="24"/>
        </w:rPr>
        <w:t xml:space="preserve"> document</w:t>
      </w:r>
      <w:r w:rsidR="00F678CA">
        <w:rPr>
          <w:rFonts w:ascii="Times New Roman" w:hAnsi="Times New Roman"/>
          <w:sz w:val="24"/>
          <w:szCs w:val="24"/>
        </w:rPr>
        <w:t>s</w:t>
      </w:r>
      <w:r w:rsidR="00FA6C12" w:rsidRPr="002964CB">
        <w:rPr>
          <w:rFonts w:ascii="Times New Roman" w:hAnsi="Times New Roman"/>
          <w:sz w:val="24"/>
          <w:szCs w:val="24"/>
        </w:rPr>
        <w:t xml:space="preserve"> used in preparation of the books of original entry. </w:t>
      </w:r>
    </w:p>
    <w:p w:rsidR="00D512A7" w:rsidRPr="002964CB" w:rsidRDefault="00FA6C12">
      <w:pPr>
        <w:rPr>
          <w:rFonts w:ascii="Times New Roman" w:hAnsi="Times New Roman"/>
          <w:sz w:val="24"/>
          <w:szCs w:val="24"/>
        </w:rPr>
      </w:pPr>
      <w:r w:rsidRPr="002964CB">
        <w:rPr>
          <w:rFonts w:ascii="Times New Roman" w:hAnsi="Times New Roman"/>
          <w:sz w:val="24"/>
          <w:szCs w:val="24"/>
        </w:rPr>
        <w:t>6. Books of prime entry are books in which transactions are first entered before they are posted to their respective ledgers. Briefly explain the five (5) types of them.</w:t>
      </w:r>
    </w:p>
    <w:p w:rsidR="00D512A7" w:rsidRPr="002964CB" w:rsidRDefault="00D512A7" w:rsidP="00D2475D">
      <w:pPr>
        <w:spacing w:after="0"/>
        <w:rPr>
          <w:rFonts w:ascii="Times New Roman" w:hAnsi="Times New Roman"/>
          <w:sz w:val="24"/>
          <w:szCs w:val="24"/>
        </w:rPr>
      </w:pPr>
    </w:p>
    <w:p w:rsidR="00D512A7" w:rsidRPr="00D2475D" w:rsidRDefault="009C7572" w:rsidP="00D2475D">
      <w:pPr>
        <w:spacing w:after="0"/>
        <w:jc w:val="center"/>
        <w:rPr>
          <w:rFonts w:ascii="Times New Roman" w:hAnsi="Times New Roman"/>
          <w:b/>
          <w:sz w:val="24"/>
          <w:szCs w:val="24"/>
        </w:rPr>
      </w:pPr>
      <w:r w:rsidRPr="00D2475D">
        <w:rPr>
          <w:rFonts w:ascii="Times New Roman" w:hAnsi="Times New Roman"/>
          <w:b/>
          <w:sz w:val="24"/>
          <w:szCs w:val="24"/>
        </w:rPr>
        <w:t xml:space="preserve">SECTION C </w:t>
      </w:r>
      <w:r w:rsidR="00FA6C12" w:rsidRPr="00D2475D">
        <w:rPr>
          <w:rFonts w:ascii="Times New Roman" w:hAnsi="Times New Roman"/>
          <w:b/>
          <w:sz w:val="24"/>
          <w:szCs w:val="24"/>
        </w:rPr>
        <w:t>(45 marks).</w:t>
      </w:r>
    </w:p>
    <w:p w:rsidR="00D512A7" w:rsidRPr="002964CB" w:rsidRDefault="00FA6C12" w:rsidP="00CD316D">
      <w:pPr>
        <w:spacing w:after="0"/>
        <w:rPr>
          <w:rFonts w:ascii="Times New Roman" w:hAnsi="Times New Roman"/>
          <w:sz w:val="24"/>
          <w:szCs w:val="24"/>
        </w:rPr>
      </w:pPr>
      <w:r w:rsidRPr="002964CB">
        <w:rPr>
          <w:rFonts w:ascii="Times New Roman" w:hAnsi="Times New Roman"/>
          <w:sz w:val="24"/>
          <w:szCs w:val="24"/>
        </w:rPr>
        <w:t xml:space="preserve">Word problems solving questions </w:t>
      </w:r>
    </w:p>
    <w:p w:rsidR="00D512A7" w:rsidRPr="002964CB" w:rsidRDefault="00FA6C12" w:rsidP="00193ADC">
      <w:pPr>
        <w:jc w:val="both"/>
        <w:rPr>
          <w:rFonts w:ascii="Times New Roman" w:hAnsi="Times New Roman"/>
          <w:sz w:val="24"/>
          <w:szCs w:val="24"/>
        </w:rPr>
      </w:pPr>
      <w:r w:rsidRPr="002964CB">
        <w:rPr>
          <w:rFonts w:ascii="Times New Roman" w:hAnsi="Times New Roman"/>
          <w:sz w:val="24"/>
          <w:szCs w:val="24"/>
        </w:rPr>
        <w:t>7. Record the following transactions in the purchases journal and purchases returns journal, and then post the items to the relevant subsidiary account and general ledger in the purchases ledgers. Then transfer the transactions to the Purchases account and Purchases Returns in the general ledger.</w:t>
      </w:r>
    </w:p>
    <w:p w:rsidR="00D512A7" w:rsidRPr="002964CB" w:rsidRDefault="00FA6C12" w:rsidP="00D2475D">
      <w:pPr>
        <w:spacing w:after="0"/>
        <w:rPr>
          <w:rFonts w:ascii="Times New Roman" w:hAnsi="Times New Roman"/>
          <w:sz w:val="24"/>
          <w:szCs w:val="24"/>
        </w:rPr>
      </w:pPr>
      <w:r w:rsidRPr="002964CB">
        <w:rPr>
          <w:rFonts w:ascii="Times New Roman" w:hAnsi="Times New Roman"/>
          <w:sz w:val="24"/>
          <w:szCs w:val="24"/>
        </w:rPr>
        <w:t xml:space="preserve">2020, July 1. Purchased from Lucia Ltd. </w:t>
      </w:r>
    </w:p>
    <w:p w:rsidR="00D512A7" w:rsidRPr="002964CB" w:rsidRDefault="00FA6C12" w:rsidP="00D2475D">
      <w:pPr>
        <w:spacing w:after="0"/>
        <w:rPr>
          <w:rFonts w:ascii="Times New Roman" w:hAnsi="Times New Roman"/>
          <w:sz w:val="24"/>
          <w:szCs w:val="24"/>
        </w:rPr>
      </w:pPr>
      <w:r w:rsidRPr="002964CB">
        <w:rPr>
          <w:rFonts w:ascii="Times New Roman" w:hAnsi="Times New Roman"/>
          <w:sz w:val="24"/>
          <w:szCs w:val="24"/>
        </w:rPr>
        <w:t xml:space="preserve">                    10 bags of rice, @ weighing 5kg , each 10,000.</w:t>
      </w:r>
    </w:p>
    <w:p w:rsidR="00D512A7" w:rsidRPr="002964CB" w:rsidRDefault="00FA6C12" w:rsidP="00D2475D">
      <w:pPr>
        <w:spacing w:after="0"/>
        <w:rPr>
          <w:rFonts w:ascii="Times New Roman" w:hAnsi="Times New Roman"/>
          <w:sz w:val="24"/>
          <w:szCs w:val="24"/>
        </w:rPr>
      </w:pPr>
      <w:r w:rsidRPr="002964CB">
        <w:rPr>
          <w:rFonts w:ascii="Times New Roman" w:hAnsi="Times New Roman"/>
          <w:sz w:val="24"/>
          <w:szCs w:val="24"/>
        </w:rPr>
        <w:t xml:space="preserve">                    20 bags of sugar, @ weighing 10kg, each 15,000</w:t>
      </w:r>
    </w:p>
    <w:p w:rsidR="00D512A7" w:rsidRPr="002964CB" w:rsidRDefault="00FA6C12">
      <w:pPr>
        <w:rPr>
          <w:rFonts w:ascii="Times New Roman" w:hAnsi="Times New Roman"/>
          <w:sz w:val="24"/>
          <w:szCs w:val="24"/>
        </w:rPr>
      </w:pPr>
      <w:r w:rsidRPr="002964CB">
        <w:rPr>
          <w:rFonts w:ascii="Times New Roman" w:hAnsi="Times New Roman"/>
          <w:sz w:val="24"/>
          <w:szCs w:val="24"/>
        </w:rPr>
        <w:t>2020,</w:t>
      </w:r>
      <w:r w:rsidR="00193ADC">
        <w:rPr>
          <w:rFonts w:ascii="Times New Roman" w:hAnsi="Times New Roman"/>
          <w:sz w:val="24"/>
          <w:szCs w:val="24"/>
        </w:rPr>
        <w:t xml:space="preserve"> July 8. Bought goods from SEYPALM</w:t>
      </w:r>
      <w:r w:rsidRPr="002964CB">
        <w:rPr>
          <w:rFonts w:ascii="Times New Roman" w:hAnsi="Times New Roman"/>
          <w:sz w:val="24"/>
          <w:szCs w:val="24"/>
        </w:rPr>
        <w:t>;</w:t>
      </w:r>
    </w:p>
    <w:p w:rsidR="00D512A7" w:rsidRPr="002964CB" w:rsidRDefault="00FA6C12" w:rsidP="00956E4A">
      <w:pPr>
        <w:spacing w:after="0"/>
        <w:rPr>
          <w:rFonts w:ascii="Times New Roman" w:hAnsi="Times New Roman"/>
          <w:sz w:val="24"/>
          <w:szCs w:val="24"/>
        </w:rPr>
      </w:pPr>
      <w:r w:rsidRPr="002964CB">
        <w:rPr>
          <w:rFonts w:ascii="Times New Roman" w:hAnsi="Times New Roman"/>
          <w:sz w:val="24"/>
          <w:szCs w:val="24"/>
        </w:rPr>
        <w:t xml:space="preserve">                      10 dozen of books @ 2,000</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                       5 cartons of ruled papers @ 30,000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2030, July 10. Goods returned to Lucia Ltd.</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 xml:space="preserve">                         2 bags of rice, @ weighing 5kg, </w:t>
      </w:r>
      <w:r w:rsidR="00193ADC" w:rsidRPr="002964CB">
        <w:rPr>
          <w:rFonts w:ascii="Times New Roman" w:hAnsi="Times New Roman"/>
          <w:sz w:val="24"/>
          <w:szCs w:val="24"/>
        </w:rPr>
        <w:t>because they</w:t>
      </w:r>
      <w:r w:rsidRPr="002964CB">
        <w:rPr>
          <w:rFonts w:ascii="Times New Roman" w:hAnsi="Times New Roman"/>
          <w:sz w:val="24"/>
          <w:szCs w:val="24"/>
        </w:rPr>
        <w:t xml:space="preserve"> had expired. </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 xml:space="preserve">                        4 bags of sugar, @ weighing 10kg</w:t>
      </w:r>
      <w:r w:rsidR="00193ADC" w:rsidRPr="002964CB">
        <w:rPr>
          <w:rFonts w:ascii="Times New Roman" w:hAnsi="Times New Roman"/>
          <w:sz w:val="24"/>
          <w:szCs w:val="24"/>
        </w:rPr>
        <w:t>, because</w:t>
      </w:r>
      <w:r w:rsidRPr="002964CB">
        <w:rPr>
          <w:rFonts w:ascii="Times New Roman" w:hAnsi="Times New Roman"/>
          <w:sz w:val="24"/>
          <w:szCs w:val="24"/>
        </w:rPr>
        <w:t xml:space="preserve"> they had spoiled. </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2020, July 16. Bought goods from Katabo for 60,800.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2020. J</w:t>
      </w:r>
      <w:r w:rsidR="00193ADC">
        <w:rPr>
          <w:rFonts w:ascii="Times New Roman" w:hAnsi="Times New Roman"/>
          <w:sz w:val="24"/>
          <w:szCs w:val="24"/>
        </w:rPr>
        <w:t>uly 23. Goods returned to SEYPALM</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 xml:space="preserve">                         4 dozen of books</w:t>
      </w:r>
      <w:r w:rsidR="001D4EEB" w:rsidRPr="002964CB">
        <w:rPr>
          <w:rFonts w:ascii="Times New Roman" w:hAnsi="Times New Roman"/>
          <w:sz w:val="24"/>
          <w:szCs w:val="24"/>
        </w:rPr>
        <w:t>, because</w:t>
      </w:r>
      <w:r w:rsidRPr="002964CB">
        <w:rPr>
          <w:rFonts w:ascii="Times New Roman" w:hAnsi="Times New Roman"/>
          <w:sz w:val="24"/>
          <w:szCs w:val="24"/>
        </w:rPr>
        <w:t xml:space="preserve"> were of the wrong specification.</w:t>
      </w:r>
    </w:p>
    <w:p w:rsidR="00D512A7" w:rsidRPr="002964CB" w:rsidRDefault="00FA6C12">
      <w:pPr>
        <w:rPr>
          <w:rFonts w:ascii="Times New Roman" w:hAnsi="Times New Roman"/>
          <w:sz w:val="24"/>
          <w:szCs w:val="24"/>
        </w:rPr>
      </w:pPr>
      <w:r w:rsidRPr="002964CB">
        <w:rPr>
          <w:rFonts w:ascii="Times New Roman" w:hAnsi="Times New Roman"/>
          <w:sz w:val="24"/>
          <w:szCs w:val="24"/>
        </w:rPr>
        <w:t xml:space="preserve">                        1 carton of ruled papers, because it was not ordered. </w:t>
      </w:r>
    </w:p>
    <w:p w:rsidR="00D512A7" w:rsidRPr="002964CB" w:rsidRDefault="00CD316D">
      <w:pPr>
        <w:rPr>
          <w:rFonts w:ascii="Times New Roman" w:hAnsi="Times New Roman"/>
          <w:sz w:val="24"/>
          <w:szCs w:val="24"/>
        </w:rPr>
      </w:pPr>
      <w:r>
        <w:rPr>
          <w:rFonts w:ascii="Times New Roman" w:hAnsi="Times New Roman"/>
          <w:sz w:val="24"/>
          <w:szCs w:val="24"/>
        </w:rPr>
        <w:t xml:space="preserve">8. Mr. Seypalm </w:t>
      </w:r>
      <w:r w:rsidRPr="002964CB">
        <w:rPr>
          <w:rFonts w:ascii="Times New Roman" w:hAnsi="Times New Roman"/>
          <w:sz w:val="24"/>
          <w:szCs w:val="24"/>
        </w:rPr>
        <w:t>, who</w:t>
      </w:r>
      <w:r w:rsidR="00FA6C12" w:rsidRPr="002964CB">
        <w:rPr>
          <w:rFonts w:ascii="Times New Roman" w:hAnsi="Times New Roman"/>
          <w:sz w:val="24"/>
          <w:szCs w:val="24"/>
        </w:rPr>
        <w:t xml:space="preserve"> is very weak in Book keeping,  has provided you with the following trial balance which does not balance.  You are required to redraft it and make it balance.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0"/>
        <w:gridCol w:w="3120"/>
        <w:gridCol w:w="3120"/>
      </w:tblGrid>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Name of account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Debit</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Credit </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Inventory at start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13,280,000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Carriage outwards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4,200,000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Carriage inwards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2,460,000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Returns inwards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3,080,000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Returns outwards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6,820,000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Purchases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176,860,000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Sales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329,840,000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lastRenderedPageBreak/>
              <w:t xml:space="preserve">Inventory at close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11,560,000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Salaries and wages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27,800,000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Insurance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1,232,000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Motor expenses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3,820,000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Office expenses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2,824,000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Lighting and heating expenses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5,788,000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General expenses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5,490,000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Buildings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124,500,000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Motor van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26,800,000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Fixtures and fittings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3,800,000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Account receivable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85,120,000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Account payable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69,220,000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Cash at bank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10,212,000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Drawings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24,000,000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Capital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D512A7">
            <w:pPr>
              <w:rPr>
                <w:rFonts w:ascii="Times New Roman" w:hAnsi="Times New Roman"/>
                <w:sz w:val="24"/>
                <w:szCs w:val="24"/>
              </w:rPr>
            </w:pP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115,386,000</w:t>
            </w:r>
          </w:p>
        </w:tc>
      </w:tr>
      <w:tr w:rsidR="00D512A7" w:rsidRPr="002964CB">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 xml:space="preserve">TOTAL </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358,916,000</w:t>
            </w:r>
          </w:p>
        </w:tc>
        <w:tc>
          <w:tcPr>
            <w:tcW w:w="3192" w:type="dxa"/>
            <w:tcBorders>
              <w:top w:val="single" w:sz="4" w:space="0" w:color="auto"/>
              <w:left w:val="single" w:sz="4" w:space="0" w:color="auto"/>
              <w:bottom w:val="single" w:sz="4" w:space="0" w:color="auto"/>
              <w:right w:val="single" w:sz="4" w:space="0" w:color="auto"/>
            </w:tcBorders>
          </w:tcPr>
          <w:p w:rsidR="00D512A7" w:rsidRPr="002964CB" w:rsidRDefault="00FA6C12">
            <w:pPr>
              <w:rPr>
                <w:rFonts w:ascii="Times New Roman" w:hAnsi="Times New Roman"/>
                <w:sz w:val="24"/>
                <w:szCs w:val="24"/>
              </w:rPr>
            </w:pPr>
            <w:r w:rsidRPr="002964CB">
              <w:rPr>
                <w:rFonts w:ascii="Times New Roman" w:hAnsi="Times New Roman"/>
                <w:sz w:val="24"/>
                <w:szCs w:val="24"/>
              </w:rPr>
              <w:t>695,176,000</w:t>
            </w:r>
          </w:p>
        </w:tc>
      </w:tr>
    </w:tbl>
    <w:p w:rsidR="00D512A7" w:rsidRPr="002964CB" w:rsidRDefault="00D512A7">
      <w:pPr>
        <w:rPr>
          <w:rFonts w:ascii="Times New Roman" w:hAnsi="Times New Roman"/>
          <w:sz w:val="24"/>
          <w:szCs w:val="24"/>
        </w:rPr>
      </w:pP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 xml:space="preserve">9. The following balances were extracted from books of Kafanabo for the year ending 31.12.2020, </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Use the information provided to prepare the statement of financial position as at 31.12.2020.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Capital at 1st January 2020.                                                    76,525,000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3 years loan from Karafuu Bank.                                            50,500,000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Sales.                                                                                        130,800,000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Furniture.                                                                                      9,500,000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Building.                                                                                     38,650,000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Profit for the year.                                                             11,067,500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Land .                                                                                  15,625,000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Purchases .                                                                        75,250,000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Drawings .                                                                            6,600,000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Salaries and wages .                                                       37,750,000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Bank overdraft .                                                                10,095,000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lastRenderedPageBreak/>
        <w:t>Insurance .                                                                        25,250,000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Accounts payable .                                                          22,800,000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Motor vehicle .                                                                 15,750,000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Fixtures and fittings .                                                     55,250,000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Inventory on 31 December 2020.                                   6,125,000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Accounts receivable .                                                    23,487,500</w:t>
      </w:r>
    </w:p>
    <w:p w:rsidR="00D512A7" w:rsidRPr="002964CB" w:rsidRDefault="00FA6C12" w:rsidP="001D4EEB">
      <w:pPr>
        <w:spacing w:after="0"/>
        <w:rPr>
          <w:rFonts w:ascii="Times New Roman" w:hAnsi="Times New Roman"/>
          <w:sz w:val="24"/>
          <w:szCs w:val="24"/>
        </w:rPr>
      </w:pPr>
      <w:r w:rsidRPr="002964CB">
        <w:rPr>
          <w:rFonts w:ascii="Times New Roman" w:hAnsi="Times New Roman"/>
          <w:sz w:val="24"/>
          <w:szCs w:val="24"/>
        </w:rPr>
        <w:t>Rent and Rates .                                                               5,250,000</w:t>
      </w:r>
    </w:p>
    <w:p w:rsidR="00D512A7" w:rsidRPr="002964CB" w:rsidRDefault="00D512A7">
      <w:pPr>
        <w:rPr>
          <w:rFonts w:ascii="Times New Roman" w:hAnsi="Times New Roman"/>
          <w:sz w:val="24"/>
          <w:szCs w:val="24"/>
        </w:rPr>
      </w:pPr>
    </w:p>
    <w:sectPr w:rsidR="00D512A7" w:rsidRPr="002964CB" w:rsidSect="00607D58">
      <w:headerReference w:type="default" r:id="rId6"/>
      <w:footerReference w:type="default" r:id="rId7"/>
      <w:pgSz w:w="12240" w:h="15840"/>
      <w:pgMar w:top="720" w:right="1440" w:bottom="900" w:left="1440" w:header="432"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A90" w:rsidRDefault="00C67A90">
      <w:pPr>
        <w:spacing w:after="0" w:line="240" w:lineRule="auto"/>
      </w:pPr>
      <w:r>
        <w:separator/>
      </w:r>
    </w:p>
  </w:endnote>
  <w:endnote w:type="continuationSeparator" w:id="0">
    <w:p w:rsidR="00C67A90" w:rsidRDefault="00C67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C59" w:rsidRDefault="00503C59">
    <w:pPr>
      <w:pStyle w:val="Footer"/>
      <w:jc w:val="center"/>
    </w:pPr>
    <w:r>
      <w:fldChar w:fldCharType="begin"/>
    </w:r>
    <w:r>
      <w:instrText xml:space="preserve"> PAGE   \* MERGEFORMAT </w:instrText>
    </w:r>
    <w:r>
      <w:fldChar w:fldCharType="separate"/>
    </w:r>
    <w:r w:rsidR="00E4420D">
      <w:rPr>
        <w:noProof/>
      </w:rPr>
      <w:t>1</w:t>
    </w:r>
    <w:r>
      <w:rPr>
        <w:noProof/>
      </w:rPr>
      <w:fldChar w:fldCharType="end"/>
    </w:r>
  </w:p>
  <w:p w:rsidR="00503C59" w:rsidRDefault="00503C59">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A90" w:rsidRDefault="00C67A90">
      <w:pPr>
        <w:spacing w:after="0" w:line="240" w:lineRule="auto"/>
      </w:pPr>
      <w:r>
        <w:separator/>
      </w:r>
    </w:p>
  </w:footnote>
  <w:footnote w:type="continuationSeparator" w:id="0">
    <w:p w:rsidR="00C67A90" w:rsidRDefault="00C67A9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3C59" w:rsidRDefault="00503C59">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2A7"/>
    <w:rsid w:val="00193ADC"/>
    <w:rsid w:val="001C55AE"/>
    <w:rsid w:val="001D4EEB"/>
    <w:rsid w:val="002964CB"/>
    <w:rsid w:val="002A440C"/>
    <w:rsid w:val="00503C59"/>
    <w:rsid w:val="00607D58"/>
    <w:rsid w:val="007540A9"/>
    <w:rsid w:val="008273C8"/>
    <w:rsid w:val="00856F5C"/>
    <w:rsid w:val="00956E4A"/>
    <w:rsid w:val="009855F8"/>
    <w:rsid w:val="009C7572"/>
    <w:rsid w:val="00AE38E2"/>
    <w:rsid w:val="00B555B2"/>
    <w:rsid w:val="00BC1BAB"/>
    <w:rsid w:val="00C67A90"/>
    <w:rsid w:val="00CD316D"/>
    <w:rsid w:val="00D2475D"/>
    <w:rsid w:val="00D512A7"/>
    <w:rsid w:val="00DF5043"/>
    <w:rsid w:val="00E4420D"/>
    <w:rsid w:val="00F678CA"/>
    <w:rsid w:val="00FA6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F284DDC7-5FEB-4BFB-B579-9F4BBC7B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Header">
    <w:name w:val="header"/>
    <w:basedOn w:val="Normal"/>
    <w:link w:val="HeaderChar"/>
    <w:uiPriority w:val="99"/>
    <w:unhideWhenUsed/>
    <w:rsid w:val="00607D58"/>
    <w:pPr>
      <w:tabs>
        <w:tab w:val="center" w:pos="4680"/>
        <w:tab w:val="right" w:pos="9360"/>
      </w:tabs>
    </w:pPr>
  </w:style>
  <w:style w:type="character" w:customStyle="1" w:styleId="HeaderChar">
    <w:name w:val="Header Char"/>
    <w:basedOn w:val="DefaultParagraphFont"/>
    <w:link w:val="Header"/>
    <w:uiPriority w:val="99"/>
    <w:rsid w:val="00607D58"/>
    <w:rPr>
      <w:sz w:val="22"/>
      <w:szCs w:val="22"/>
    </w:rPr>
  </w:style>
  <w:style w:type="paragraph" w:styleId="Footer">
    <w:name w:val="footer"/>
    <w:basedOn w:val="Normal"/>
    <w:link w:val="FooterChar"/>
    <w:uiPriority w:val="99"/>
    <w:unhideWhenUsed/>
    <w:rsid w:val="00607D58"/>
    <w:pPr>
      <w:tabs>
        <w:tab w:val="center" w:pos="4680"/>
        <w:tab w:val="right" w:pos="9360"/>
      </w:tabs>
    </w:pPr>
  </w:style>
  <w:style w:type="character" w:customStyle="1" w:styleId="FooterChar">
    <w:name w:val="Footer Char"/>
    <w:basedOn w:val="DefaultParagraphFont"/>
    <w:link w:val="Footer"/>
    <w:uiPriority w:val="99"/>
    <w:rsid w:val="00607D5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605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SM-A047F</dc:creator>
  <cp:lastModifiedBy>lenovo</cp:lastModifiedBy>
  <cp:revision>2</cp:revision>
  <dcterms:created xsi:type="dcterms:W3CDTF">2024-10-30T10:08:00Z</dcterms:created>
  <dcterms:modified xsi:type="dcterms:W3CDTF">2024-10-30T10:08:00Z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1450ed33bbf040049f6fa964c7c4b603</vt:lpwstr>
  </property>
</Properties>
</file>