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6C05" w:rsidRDefault="00466C05" w:rsidP="00466C0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466C05" w:rsidRDefault="00466C05" w:rsidP="00466C0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466C05" w:rsidRDefault="00466C05" w:rsidP="00466C0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466C05" w:rsidRDefault="00466C05" w:rsidP="00466C0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SECONDARY SCHOOL,TERMINAL EXAMINATIONS  MAY,2017</w:t>
      </w:r>
    </w:p>
    <w:p w:rsidR="00466C05" w:rsidRDefault="00CB7D66" w:rsidP="00466C05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PHYSICS FOR</w:t>
      </w:r>
      <w:r w:rsidR="00466C05">
        <w:rPr>
          <w:rFonts w:asciiTheme="majorHAnsi" w:hAnsiTheme="majorHAnsi" w:cs="Times New Roman"/>
          <w:b/>
          <w:u w:val="single"/>
        </w:rPr>
        <w:t>M ONE TIME: 2</w:t>
      </w:r>
      <w:r w:rsidR="00466C05">
        <w:rPr>
          <w:rFonts w:ascii="Albertus Medium" w:hAnsi="Albertus Medium" w:cs="Times New Roman"/>
          <w:b/>
          <w:u w:val="single"/>
        </w:rPr>
        <w:t>½</w:t>
      </w:r>
      <w:r w:rsidR="00466C05">
        <w:rPr>
          <w:rFonts w:asciiTheme="majorHAnsi" w:hAnsiTheme="majorHAnsi" w:cs="Times New Roman"/>
          <w:b/>
          <w:u w:val="single"/>
        </w:rPr>
        <w:t>HRS</w:t>
      </w:r>
    </w:p>
    <w:p w:rsidR="00466C05" w:rsidRDefault="00466C05" w:rsidP="00466C05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INSTRUCTIONS:</w:t>
      </w:r>
    </w:p>
    <w:p w:rsidR="00297262" w:rsidRPr="00297262" w:rsidRDefault="00297262" w:rsidP="00297262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297262">
        <w:rPr>
          <w:rFonts w:asciiTheme="majorHAnsi" w:hAnsiTheme="majorHAnsi" w:cs="Times New Roman"/>
        </w:rPr>
        <w:t>This paper consists of 2 sections A and B</w:t>
      </w:r>
    </w:p>
    <w:p w:rsidR="00297262" w:rsidRPr="00297262" w:rsidRDefault="00297262" w:rsidP="00297262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297262">
        <w:rPr>
          <w:rFonts w:asciiTheme="majorHAnsi" w:hAnsiTheme="majorHAnsi" w:cs="Times New Roman"/>
        </w:rPr>
        <w:t>Answer all questions in All sections</w:t>
      </w:r>
    </w:p>
    <w:p w:rsidR="00297262" w:rsidRPr="00297262" w:rsidRDefault="00297262" w:rsidP="00297262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297262">
        <w:rPr>
          <w:rFonts w:asciiTheme="majorHAnsi" w:hAnsiTheme="majorHAnsi" w:cs="Times New Roman"/>
        </w:rPr>
        <w:t xml:space="preserve">Write your name on every page on your answer sheets </w:t>
      </w:r>
    </w:p>
    <w:p w:rsidR="00297262" w:rsidRPr="00297262" w:rsidRDefault="00297262" w:rsidP="00297262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297262">
        <w:rPr>
          <w:rFonts w:asciiTheme="majorHAnsi" w:hAnsiTheme="majorHAnsi" w:cs="Times New Roman"/>
        </w:rPr>
        <w:t>Show all your working clearly</w:t>
      </w:r>
    </w:p>
    <w:p w:rsidR="00297262" w:rsidRPr="00297262" w:rsidRDefault="00297262" w:rsidP="00297262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297262">
        <w:rPr>
          <w:rFonts w:asciiTheme="majorHAnsi" w:hAnsiTheme="majorHAnsi" w:cs="Times New Roman"/>
        </w:rPr>
        <w:t>Calculators and cell phones are not allowed in the examination room.</w:t>
      </w:r>
    </w:p>
    <w:p w:rsidR="00297262" w:rsidRDefault="00297262" w:rsidP="00297262">
      <w:pPr>
        <w:pStyle w:val="ListParagraph"/>
        <w:numPr>
          <w:ilvl w:val="0"/>
          <w:numId w:val="1"/>
        </w:numPr>
        <w:rPr>
          <w:rFonts w:asciiTheme="majorHAnsi" w:hAnsiTheme="majorHAnsi" w:cs="Times New Roman"/>
        </w:rPr>
      </w:pPr>
      <w:r w:rsidRPr="00297262">
        <w:rPr>
          <w:rFonts w:asciiTheme="majorHAnsi" w:hAnsiTheme="majorHAnsi" w:cs="Times New Roman"/>
        </w:rPr>
        <w:t>Where necessary use the</w:t>
      </w:r>
      <w:r>
        <w:rPr>
          <w:rFonts w:asciiTheme="majorHAnsi" w:hAnsiTheme="majorHAnsi" w:cs="Times New Roman"/>
        </w:rPr>
        <w:t xml:space="preserve"> following constants force of g</w:t>
      </w:r>
      <w:r w:rsidRPr="00297262">
        <w:rPr>
          <w:rFonts w:asciiTheme="majorHAnsi" w:hAnsiTheme="majorHAnsi" w:cs="Times New Roman"/>
        </w:rPr>
        <w:t>ravity = 10N/kg</w:t>
      </w:r>
    </w:p>
    <w:p w:rsidR="0051249E" w:rsidRDefault="0051249E" w:rsidP="0051249E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A</w:t>
      </w:r>
    </w:p>
    <w:p w:rsidR="0051249E" w:rsidRDefault="0051249E" w:rsidP="0051249E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For each of the following items (I – x) choose the correct answer among the given alternatives and write its letter in the box provided. </w:t>
      </w:r>
    </w:p>
    <w:p w:rsidR="0051249E" w:rsidRDefault="0051249E" w:rsidP="0051249E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Physics is the study of relationship between </w:t>
      </w:r>
    </w:p>
    <w:p w:rsidR="0051249E" w:rsidRDefault="0051249E" w:rsidP="0051249E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Matter and energy</w:t>
      </w:r>
    </w:p>
    <w:p w:rsidR="0051249E" w:rsidRDefault="0051249E" w:rsidP="0051249E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Matter and Biology</w:t>
      </w:r>
    </w:p>
    <w:p w:rsidR="0051249E" w:rsidRDefault="0051249E" w:rsidP="0051249E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Energy and chemistry</w:t>
      </w:r>
    </w:p>
    <w:p w:rsidR="0051249E" w:rsidRDefault="0051249E" w:rsidP="0051249E">
      <w:pPr>
        <w:pStyle w:val="ListParagraph"/>
        <w:numPr>
          <w:ilvl w:val="0"/>
          <w:numId w:val="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Matter and medicine</w:t>
      </w:r>
    </w:p>
    <w:p w:rsidR="0051249E" w:rsidRDefault="001E5D8B" w:rsidP="0051249E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Laboratory rules are important in </w:t>
      </w:r>
    </w:p>
    <w:p w:rsidR="001E5D8B" w:rsidRDefault="001E5D8B" w:rsidP="001E5D8B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Making students enjoying science subjects </w:t>
      </w:r>
    </w:p>
    <w:p w:rsidR="001E5D8B" w:rsidRDefault="001E5D8B" w:rsidP="001E5D8B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Making students conducting  experiments freely</w:t>
      </w:r>
    </w:p>
    <w:p w:rsidR="001E5D8B" w:rsidRDefault="001E5D8B" w:rsidP="001E5D8B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Ensuring safety while in the laboratory</w:t>
      </w:r>
    </w:p>
    <w:p w:rsidR="001E5D8B" w:rsidRDefault="001E5D8B" w:rsidP="001E5D8B">
      <w:pPr>
        <w:pStyle w:val="ListParagraph"/>
        <w:numPr>
          <w:ilvl w:val="0"/>
          <w:numId w:val="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Ensuring good communication between a teacher and students</w:t>
      </w:r>
    </w:p>
    <w:p w:rsidR="001E5D8B" w:rsidRDefault="001E5D8B" w:rsidP="001E5D8B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Measurement in physics in a process of </w:t>
      </w:r>
    </w:p>
    <w:p w:rsidR="001E5D8B" w:rsidRDefault="001E5D8B" w:rsidP="001E5D8B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Calculating and measuring </w:t>
      </w:r>
    </w:p>
    <w:p w:rsidR="001E5D8B" w:rsidRDefault="000016C3" w:rsidP="001E5D8B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Beam balance</w:t>
      </w:r>
    </w:p>
    <w:p w:rsidR="001E5D8B" w:rsidRDefault="001E5D8B" w:rsidP="001E5D8B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Using stop watch</w:t>
      </w:r>
    </w:p>
    <w:p w:rsidR="001E5D8B" w:rsidRDefault="001E5D8B" w:rsidP="001E5D8B">
      <w:pPr>
        <w:pStyle w:val="ListParagraph"/>
        <w:numPr>
          <w:ilvl w:val="0"/>
          <w:numId w:val="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Assigning number to observations and events</w:t>
      </w:r>
    </w:p>
    <w:p w:rsidR="001E5D8B" w:rsidRDefault="001E5D8B" w:rsidP="001E5D8B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Physics is :</w:t>
      </w:r>
    </w:p>
    <w:p w:rsidR="001E5D8B" w:rsidRDefault="001E5D8B" w:rsidP="001E5D8B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 quantitative science </w:t>
      </w:r>
    </w:p>
    <w:p w:rsidR="001E5D8B" w:rsidRDefault="001E5D8B" w:rsidP="001E5D8B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An experimental science </w:t>
      </w:r>
    </w:p>
    <w:p w:rsidR="001E5D8B" w:rsidRDefault="001E5D8B" w:rsidP="001E5D8B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most basic science </w:t>
      </w:r>
    </w:p>
    <w:p w:rsidR="001E5D8B" w:rsidRDefault="001E5D8B" w:rsidP="001E5D8B">
      <w:pPr>
        <w:pStyle w:val="ListParagraph"/>
        <w:numPr>
          <w:ilvl w:val="0"/>
          <w:numId w:val="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All the above</w:t>
      </w:r>
    </w:p>
    <w:p w:rsidR="001E5D8B" w:rsidRDefault="001E5D8B" w:rsidP="001E5D8B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first step of a scientific investigation is called </w:t>
      </w:r>
    </w:p>
    <w:p w:rsidR="001E5D8B" w:rsidRDefault="001E5D8B" w:rsidP="001E5D8B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Problem identification</w:t>
      </w:r>
    </w:p>
    <w:p w:rsidR="001E5D8B" w:rsidRDefault="001E5D8B" w:rsidP="001E5D8B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Hypothesis</w:t>
      </w:r>
    </w:p>
    <w:p w:rsidR="001E5D8B" w:rsidRDefault="001E5D8B" w:rsidP="001E5D8B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Experimentation</w:t>
      </w:r>
    </w:p>
    <w:p w:rsidR="001E5D8B" w:rsidRDefault="001E5D8B" w:rsidP="001E5D8B">
      <w:pPr>
        <w:pStyle w:val="ListParagraph"/>
        <w:numPr>
          <w:ilvl w:val="0"/>
          <w:numId w:val="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Data collection</w:t>
      </w:r>
    </w:p>
    <w:p w:rsidR="001E5D8B" w:rsidRDefault="001E5D8B" w:rsidP="001E5D8B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SI unit of volume of liquid is </w:t>
      </w:r>
    </w:p>
    <w:p w:rsidR="001E5D8B" w:rsidRDefault="001E5D8B" w:rsidP="001E5D8B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Cm</w:t>
      </w:r>
    </w:p>
    <w:p w:rsidR="001E5D8B" w:rsidRDefault="001E5D8B" w:rsidP="001E5D8B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Kg</w:t>
      </w:r>
    </w:p>
    <w:p w:rsidR="001E5D8B" w:rsidRDefault="001E5D8B" w:rsidP="001E5D8B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</w:t>
      </w:r>
      <w:r w:rsidR="008A5B1E">
        <w:rPr>
          <w:rFonts w:asciiTheme="majorHAnsi" w:hAnsiTheme="majorHAnsi" w:cs="Times New Roman"/>
        </w:rPr>
        <w:t>lit</w:t>
      </w:r>
      <w:r w:rsidR="00C60DC4">
        <w:rPr>
          <w:rFonts w:asciiTheme="majorHAnsi" w:hAnsiTheme="majorHAnsi" w:cs="Times New Roman"/>
        </w:rPr>
        <w:t>r</w:t>
      </w:r>
      <w:r w:rsidR="008A5B1E">
        <w:rPr>
          <w:rFonts w:asciiTheme="majorHAnsi" w:hAnsiTheme="majorHAnsi" w:cs="Times New Roman"/>
        </w:rPr>
        <w:t>e</w:t>
      </w:r>
    </w:p>
    <w:p w:rsidR="001E5D8B" w:rsidRDefault="001E5D8B" w:rsidP="001E5D8B">
      <w:pPr>
        <w:pStyle w:val="ListParagraph"/>
        <w:numPr>
          <w:ilvl w:val="0"/>
          <w:numId w:val="9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Newton</w:t>
      </w:r>
    </w:p>
    <w:p w:rsidR="001E5D8B" w:rsidRDefault="001E5D8B" w:rsidP="001E5D8B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</w:t>
      </w:r>
      <w:r w:rsidR="00711AFC">
        <w:rPr>
          <w:rFonts w:asciiTheme="majorHAnsi" w:hAnsiTheme="majorHAnsi" w:cs="Times New Roman"/>
        </w:rPr>
        <w:t>……………….. is a substance that catch</w:t>
      </w:r>
      <w:r>
        <w:rPr>
          <w:rFonts w:asciiTheme="majorHAnsi" w:hAnsiTheme="majorHAnsi" w:cs="Times New Roman"/>
        </w:rPr>
        <w:t xml:space="preserve"> fire easily</w:t>
      </w:r>
    </w:p>
    <w:p w:rsidR="001E5D8B" w:rsidRDefault="001E5D8B" w:rsidP="001E5D8B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Fragile</w:t>
      </w:r>
    </w:p>
    <w:p w:rsidR="001E5D8B" w:rsidRDefault="001E5D8B" w:rsidP="001E5D8B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flammable</w:t>
      </w:r>
    </w:p>
    <w:p w:rsidR="001E5D8B" w:rsidRDefault="001E5D8B" w:rsidP="001E5D8B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Irritant</w:t>
      </w:r>
    </w:p>
    <w:p w:rsidR="001E5D8B" w:rsidRDefault="001E5D8B" w:rsidP="001E5D8B">
      <w:pPr>
        <w:pStyle w:val="ListParagraph"/>
        <w:numPr>
          <w:ilvl w:val="0"/>
          <w:numId w:val="1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Toxic</w:t>
      </w:r>
    </w:p>
    <w:p w:rsidR="001E5D8B" w:rsidRDefault="001E5D8B" w:rsidP="001E5D8B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First aid kit is used to </w:t>
      </w:r>
    </w:p>
    <w:p w:rsidR="001E5D8B" w:rsidRDefault="001E5D8B" w:rsidP="001E5D8B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Handle apparatus</w:t>
      </w:r>
    </w:p>
    <w:p w:rsidR="001E5D8B" w:rsidRDefault="001E5D8B" w:rsidP="001E5D8B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Keep first aid items</w:t>
      </w:r>
    </w:p>
    <w:p w:rsidR="001E5D8B" w:rsidRDefault="001E5D8B" w:rsidP="001E5D8B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Stop fire </w:t>
      </w:r>
    </w:p>
    <w:p w:rsidR="001E5D8B" w:rsidRDefault="001E5D8B" w:rsidP="001E5D8B">
      <w:pPr>
        <w:pStyle w:val="ListParagraph"/>
        <w:numPr>
          <w:ilvl w:val="0"/>
          <w:numId w:val="1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Reduce pain</w:t>
      </w:r>
    </w:p>
    <w:p w:rsidR="001E5D8B" w:rsidRDefault="001E5D8B" w:rsidP="001E5D8B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 auto mechanic want to measure the length of an object in accuracy of 0.01cm;</w:t>
      </w:r>
      <w:r w:rsidR="00051E72">
        <w:rPr>
          <w:rFonts w:asciiTheme="majorHAnsi" w:hAnsiTheme="majorHAnsi" w:cs="Times New Roman"/>
        </w:rPr>
        <w:t xml:space="preserve"> which of the following instruments can be used </w:t>
      </w:r>
    </w:p>
    <w:p w:rsidR="00051E72" w:rsidRDefault="00051E72" w:rsidP="00051E72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Met</w:t>
      </w:r>
      <w:r w:rsidR="00CE2BDB">
        <w:rPr>
          <w:rFonts w:asciiTheme="majorHAnsi" w:hAnsiTheme="majorHAnsi" w:cs="Times New Roman"/>
        </w:rPr>
        <w:t>r</w:t>
      </w:r>
      <w:r>
        <w:rPr>
          <w:rFonts w:asciiTheme="majorHAnsi" w:hAnsiTheme="majorHAnsi" w:cs="Times New Roman"/>
        </w:rPr>
        <w:t xml:space="preserve">e rule </w:t>
      </w:r>
    </w:p>
    <w:p w:rsidR="00051E72" w:rsidRDefault="00051E72" w:rsidP="00051E72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Micrometer screw gauge </w:t>
      </w:r>
    </w:p>
    <w:p w:rsidR="00051E72" w:rsidRDefault="00051E72" w:rsidP="00051E72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Vernier caliper</w:t>
      </w:r>
    </w:p>
    <w:p w:rsidR="00051E72" w:rsidRDefault="00051E72" w:rsidP="00051E72">
      <w:pPr>
        <w:pStyle w:val="ListParagraph"/>
        <w:numPr>
          <w:ilvl w:val="0"/>
          <w:numId w:val="1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Tape measure</w:t>
      </w:r>
    </w:p>
    <w:p w:rsidR="00051E72" w:rsidRDefault="00051E72" w:rsidP="00051E72">
      <w:pPr>
        <w:pStyle w:val="ListParagraph"/>
        <w:numPr>
          <w:ilvl w:val="0"/>
          <w:numId w:val="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picture below shows a metre rule being used to measure the length of a test book</w:t>
      </w:r>
    </w:p>
    <w:p w:rsidR="00051E72" w:rsidRDefault="00051E72" w:rsidP="00051E72">
      <w:pPr>
        <w:pStyle w:val="ListParagraph"/>
        <w:ind w:left="1440"/>
        <w:rPr>
          <w:rFonts w:asciiTheme="majorHAnsi" w:hAnsiTheme="majorHAnsi" w:cs="Times New Roman"/>
        </w:rPr>
      </w:pPr>
    </w:p>
    <w:p w:rsidR="00051E72" w:rsidRDefault="00051E72" w:rsidP="00051E72">
      <w:pPr>
        <w:pStyle w:val="ListParagraph"/>
        <w:ind w:left="1440"/>
        <w:rPr>
          <w:rFonts w:asciiTheme="majorHAnsi" w:hAnsiTheme="majorHAnsi" w:cs="Times New Roman"/>
        </w:rPr>
      </w:pPr>
    </w:p>
    <w:p w:rsidR="00051E72" w:rsidRDefault="00051E72" w:rsidP="00051E72">
      <w:pPr>
        <w:pStyle w:val="ListParagraph"/>
        <w:ind w:left="1440"/>
        <w:rPr>
          <w:rFonts w:asciiTheme="majorHAnsi" w:hAnsiTheme="majorHAnsi" w:cs="Times New Roman"/>
        </w:rPr>
      </w:pPr>
    </w:p>
    <w:p w:rsidR="00051E72" w:rsidRDefault="00051E72" w:rsidP="00051E72">
      <w:pPr>
        <w:pStyle w:val="ListParagraph"/>
        <w:ind w:left="1440"/>
        <w:rPr>
          <w:rFonts w:asciiTheme="majorHAnsi" w:hAnsiTheme="majorHAnsi" w:cs="Times New Roman"/>
        </w:rPr>
      </w:pPr>
    </w:p>
    <w:p w:rsidR="00051E72" w:rsidRDefault="00051E72" w:rsidP="00051E72">
      <w:pPr>
        <w:pStyle w:val="ListParagraph"/>
        <w:ind w:left="1440"/>
        <w:rPr>
          <w:rFonts w:asciiTheme="majorHAnsi" w:hAnsiTheme="majorHAnsi" w:cs="Times New Roman"/>
        </w:rPr>
      </w:pPr>
    </w:p>
    <w:p w:rsidR="00051E72" w:rsidRDefault="00051E72" w:rsidP="00051E72">
      <w:pPr>
        <w:pStyle w:val="ListParagraph"/>
        <w:ind w:left="1440"/>
        <w:rPr>
          <w:rFonts w:asciiTheme="majorHAnsi" w:hAnsiTheme="majorHAnsi" w:cs="Times New Roman"/>
        </w:rPr>
      </w:pPr>
    </w:p>
    <w:p w:rsidR="00051E72" w:rsidRDefault="00051E72" w:rsidP="00051E72">
      <w:pPr>
        <w:pStyle w:val="ListParagraph"/>
        <w:ind w:left="1440"/>
        <w:rPr>
          <w:rFonts w:asciiTheme="majorHAnsi" w:hAnsiTheme="majorHAnsi" w:cs="Times New Roman"/>
        </w:rPr>
      </w:pPr>
    </w:p>
    <w:p w:rsidR="00051E72" w:rsidRDefault="00051E72" w:rsidP="00051E72">
      <w:pPr>
        <w:pStyle w:val="ListParagraph"/>
        <w:ind w:left="1440"/>
        <w:rPr>
          <w:rFonts w:asciiTheme="majorHAnsi" w:hAnsiTheme="majorHAnsi" w:cs="Times New Roman"/>
        </w:rPr>
      </w:pPr>
    </w:p>
    <w:p w:rsidR="00051E72" w:rsidRDefault="00051E72" w:rsidP="00051E72">
      <w:pPr>
        <w:pStyle w:val="ListParagraph"/>
        <w:ind w:left="144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The length of a text book is approximately </w:t>
      </w:r>
    </w:p>
    <w:p w:rsidR="00051E72" w:rsidRDefault="00051E72" w:rsidP="00051E72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2.51cm</w:t>
      </w:r>
    </w:p>
    <w:p w:rsidR="00051E72" w:rsidRDefault="00051E72" w:rsidP="00051E72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2.2cm</w:t>
      </w:r>
    </w:p>
    <w:p w:rsidR="00051E72" w:rsidRDefault="00051E72" w:rsidP="00051E72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22.0cm</w:t>
      </w:r>
    </w:p>
    <w:p w:rsidR="00051E72" w:rsidRDefault="00051E72" w:rsidP="00051E72">
      <w:pPr>
        <w:pStyle w:val="ListParagraph"/>
        <w:numPr>
          <w:ilvl w:val="0"/>
          <w:numId w:val="13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24.2cm</w:t>
      </w:r>
    </w:p>
    <w:p w:rsidR="00051E72" w:rsidRDefault="00051E72" w:rsidP="00051E72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Match the following items by writing the letter of the correct meaning from list B against the number of items in list  A</w:t>
      </w:r>
    </w:p>
    <w:tbl>
      <w:tblPr>
        <w:tblStyle w:val="TableGrid"/>
        <w:tblW w:w="0" w:type="auto"/>
        <w:tblInd w:w="720" w:type="dxa"/>
        <w:tblLook w:val="04A0"/>
      </w:tblPr>
      <w:tblGrid>
        <w:gridCol w:w="563"/>
        <w:gridCol w:w="3913"/>
        <w:gridCol w:w="449"/>
        <w:gridCol w:w="3931"/>
      </w:tblGrid>
      <w:tr w:rsidR="00051E72" w:rsidTr="00F92EC3">
        <w:tc>
          <w:tcPr>
            <w:tcW w:w="563" w:type="dxa"/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913" w:type="dxa"/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A</w:t>
            </w:r>
          </w:p>
        </w:tc>
        <w:tc>
          <w:tcPr>
            <w:tcW w:w="449" w:type="dxa"/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931" w:type="dxa"/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LIST B</w:t>
            </w:r>
          </w:p>
        </w:tc>
      </w:tr>
      <w:tr w:rsidR="00051E72" w:rsidTr="00F92EC3">
        <w:tc>
          <w:tcPr>
            <w:tcW w:w="563" w:type="dxa"/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913" w:type="dxa"/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Volume</w:t>
            </w:r>
          </w:p>
        </w:tc>
        <w:tc>
          <w:tcPr>
            <w:tcW w:w="449" w:type="dxa"/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A</w:t>
            </w:r>
          </w:p>
        </w:tc>
        <w:tc>
          <w:tcPr>
            <w:tcW w:w="3931" w:type="dxa"/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Kilogram(kg)</w:t>
            </w:r>
          </w:p>
        </w:tc>
      </w:tr>
      <w:tr w:rsidR="00051E72" w:rsidTr="00F92EC3">
        <w:tc>
          <w:tcPr>
            <w:tcW w:w="563" w:type="dxa"/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</w:t>
            </w:r>
          </w:p>
        </w:tc>
        <w:tc>
          <w:tcPr>
            <w:tcW w:w="3913" w:type="dxa"/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Mass</w:t>
            </w:r>
          </w:p>
        </w:tc>
        <w:tc>
          <w:tcPr>
            <w:tcW w:w="449" w:type="dxa"/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B</w:t>
            </w:r>
          </w:p>
        </w:tc>
        <w:tc>
          <w:tcPr>
            <w:tcW w:w="3931" w:type="dxa"/>
          </w:tcPr>
          <w:p w:rsidR="00051E72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Room for scientific experiment </w:t>
            </w:r>
          </w:p>
        </w:tc>
      </w:tr>
      <w:tr w:rsidR="00051E72" w:rsidTr="00F92EC3">
        <w:tc>
          <w:tcPr>
            <w:tcW w:w="563" w:type="dxa"/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III</w:t>
            </w:r>
          </w:p>
        </w:tc>
        <w:tc>
          <w:tcPr>
            <w:tcW w:w="3913" w:type="dxa"/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Temperature</w:t>
            </w:r>
          </w:p>
        </w:tc>
        <w:tc>
          <w:tcPr>
            <w:tcW w:w="449" w:type="dxa"/>
          </w:tcPr>
          <w:p w:rsidR="00051E72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</w:t>
            </w:r>
          </w:p>
        </w:tc>
        <w:tc>
          <w:tcPr>
            <w:tcW w:w="3931" w:type="dxa"/>
          </w:tcPr>
          <w:p w:rsidR="00051E72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Measurement of volume of irregular small stone </w:t>
            </w:r>
          </w:p>
        </w:tc>
      </w:tr>
      <w:tr w:rsidR="00051E72" w:rsidTr="00F92EC3">
        <w:tc>
          <w:tcPr>
            <w:tcW w:w="563" w:type="dxa"/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IV</w:t>
            </w:r>
          </w:p>
        </w:tc>
        <w:tc>
          <w:tcPr>
            <w:tcW w:w="3913" w:type="dxa"/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Disposable sterile gloves </w:t>
            </w:r>
          </w:p>
        </w:tc>
        <w:tc>
          <w:tcPr>
            <w:tcW w:w="449" w:type="dxa"/>
          </w:tcPr>
          <w:p w:rsidR="00051E72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</w:t>
            </w:r>
          </w:p>
        </w:tc>
        <w:tc>
          <w:tcPr>
            <w:tcW w:w="3931" w:type="dxa"/>
          </w:tcPr>
          <w:p w:rsidR="00051E72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Measurement of time interval</w:t>
            </w:r>
          </w:p>
        </w:tc>
      </w:tr>
      <w:tr w:rsidR="00051E72" w:rsidTr="00F92EC3">
        <w:tc>
          <w:tcPr>
            <w:tcW w:w="563" w:type="dxa"/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</w:t>
            </w:r>
          </w:p>
        </w:tc>
        <w:tc>
          <w:tcPr>
            <w:tcW w:w="3913" w:type="dxa"/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Fire extinguisher</w:t>
            </w:r>
          </w:p>
        </w:tc>
        <w:tc>
          <w:tcPr>
            <w:tcW w:w="449" w:type="dxa"/>
          </w:tcPr>
          <w:p w:rsidR="00051E72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E</w:t>
            </w:r>
          </w:p>
        </w:tc>
        <w:tc>
          <w:tcPr>
            <w:tcW w:w="3931" w:type="dxa"/>
          </w:tcPr>
          <w:p w:rsidR="00051E72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Preventing direct contact with victims body fluid</w:t>
            </w:r>
          </w:p>
        </w:tc>
      </w:tr>
      <w:tr w:rsidR="00051E72" w:rsidTr="00F92EC3">
        <w:tc>
          <w:tcPr>
            <w:tcW w:w="563" w:type="dxa"/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</w:t>
            </w:r>
          </w:p>
        </w:tc>
        <w:tc>
          <w:tcPr>
            <w:tcW w:w="3913" w:type="dxa"/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Laboratory</w:t>
            </w:r>
          </w:p>
        </w:tc>
        <w:tc>
          <w:tcPr>
            <w:tcW w:w="449" w:type="dxa"/>
          </w:tcPr>
          <w:p w:rsidR="00051E72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F</w:t>
            </w:r>
          </w:p>
        </w:tc>
        <w:tc>
          <w:tcPr>
            <w:tcW w:w="3931" w:type="dxa"/>
          </w:tcPr>
          <w:p w:rsidR="00051E72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Kelvin</w:t>
            </w:r>
          </w:p>
        </w:tc>
      </w:tr>
      <w:tr w:rsidR="00051E72" w:rsidTr="00F92EC3">
        <w:trPr>
          <w:trHeight w:val="176"/>
        </w:trPr>
        <w:tc>
          <w:tcPr>
            <w:tcW w:w="563" w:type="dxa"/>
            <w:tcBorders>
              <w:bottom w:val="single" w:sz="4" w:space="0" w:color="auto"/>
            </w:tcBorders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lastRenderedPageBreak/>
              <w:t>VII</w:t>
            </w:r>
          </w:p>
        </w:tc>
        <w:tc>
          <w:tcPr>
            <w:tcW w:w="3913" w:type="dxa"/>
            <w:tcBorders>
              <w:bottom w:val="single" w:sz="4" w:space="0" w:color="auto"/>
            </w:tcBorders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Warning signs</w:t>
            </w:r>
          </w:p>
        </w:tc>
        <w:tc>
          <w:tcPr>
            <w:tcW w:w="449" w:type="dxa"/>
            <w:tcBorders>
              <w:bottom w:val="single" w:sz="4" w:space="0" w:color="auto"/>
            </w:tcBorders>
          </w:tcPr>
          <w:p w:rsidR="00051E72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G</w:t>
            </w:r>
          </w:p>
        </w:tc>
        <w:tc>
          <w:tcPr>
            <w:tcW w:w="3931" w:type="dxa"/>
            <w:tcBorders>
              <w:bottom w:val="single" w:sz="4" w:space="0" w:color="auto"/>
            </w:tcBorders>
          </w:tcPr>
          <w:p w:rsidR="00051E72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Obtained by combining the fundamental quantities</w:t>
            </w:r>
          </w:p>
        </w:tc>
      </w:tr>
      <w:tr w:rsidR="00051E72" w:rsidTr="00F92EC3">
        <w:trPr>
          <w:trHeight w:val="245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VIII</w:t>
            </w:r>
          </w:p>
        </w:tc>
        <w:tc>
          <w:tcPr>
            <w:tcW w:w="3913" w:type="dxa"/>
            <w:tcBorders>
              <w:top w:val="single" w:sz="4" w:space="0" w:color="auto"/>
              <w:bottom w:val="single" w:sz="4" w:space="0" w:color="auto"/>
            </w:tcBorders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Stop watch</w:t>
            </w:r>
          </w:p>
        </w:tc>
        <w:tc>
          <w:tcPr>
            <w:tcW w:w="449" w:type="dxa"/>
            <w:tcBorders>
              <w:top w:val="single" w:sz="4" w:space="0" w:color="auto"/>
              <w:bottom w:val="single" w:sz="4" w:space="0" w:color="auto"/>
            </w:tcBorders>
          </w:tcPr>
          <w:p w:rsidR="00051E72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H</w:t>
            </w:r>
          </w:p>
        </w:tc>
        <w:tc>
          <w:tcPr>
            <w:tcW w:w="3931" w:type="dxa"/>
            <w:tcBorders>
              <w:top w:val="single" w:sz="4" w:space="0" w:color="auto"/>
              <w:bottom w:val="single" w:sz="4" w:space="0" w:color="auto"/>
            </w:tcBorders>
          </w:tcPr>
          <w:p w:rsidR="00051E72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Cubic metre (m</w:t>
            </w:r>
            <w:r w:rsidRPr="00DA5CC1">
              <w:rPr>
                <w:rFonts w:asciiTheme="majorHAnsi" w:hAnsiTheme="majorHAnsi" w:cs="Times New Roman"/>
                <w:vertAlign w:val="superscript"/>
              </w:rPr>
              <w:t>3</w:t>
            </w:r>
            <w:r>
              <w:rPr>
                <w:rFonts w:asciiTheme="majorHAnsi" w:hAnsiTheme="majorHAnsi" w:cs="Times New Roman"/>
              </w:rPr>
              <w:t xml:space="preserve">) </w:t>
            </w:r>
          </w:p>
        </w:tc>
      </w:tr>
      <w:tr w:rsidR="00051E72" w:rsidTr="00F92EC3">
        <w:trPr>
          <w:trHeight w:val="258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IX</w:t>
            </w:r>
          </w:p>
        </w:tc>
        <w:tc>
          <w:tcPr>
            <w:tcW w:w="3913" w:type="dxa"/>
            <w:tcBorders>
              <w:top w:val="single" w:sz="4" w:space="0" w:color="auto"/>
              <w:bottom w:val="single" w:sz="4" w:space="0" w:color="auto"/>
            </w:tcBorders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Derived quantities</w:t>
            </w:r>
          </w:p>
        </w:tc>
        <w:tc>
          <w:tcPr>
            <w:tcW w:w="449" w:type="dxa"/>
            <w:tcBorders>
              <w:top w:val="single" w:sz="4" w:space="0" w:color="auto"/>
              <w:bottom w:val="single" w:sz="4" w:space="0" w:color="auto"/>
            </w:tcBorders>
          </w:tcPr>
          <w:p w:rsidR="00051E72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I</w:t>
            </w:r>
          </w:p>
        </w:tc>
        <w:tc>
          <w:tcPr>
            <w:tcW w:w="3931" w:type="dxa"/>
            <w:tcBorders>
              <w:top w:val="single" w:sz="4" w:space="0" w:color="auto"/>
              <w:bottom w:val="single" w:sz="4" w:space="0" w:color="auto"/>
            </w:tcBorders>
          </w:tcPr>
          <w:p w:rsidR="00051E72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Do not touch the victim</w:t>
            </w:r>
          </w:p>
        </w:tc>
      </w:tr>
      <w:tr w:rsidR="00051E72" w:rsidTr="00F92EC3">
        <w:trPr>
          <w:trHeight w:val="285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X</w:t>
            </w:r>
          </w:p>
        </w:tc>
        <w:tc>
          <w:tcPr>
            <w:tcW w:w="3913" w:type="dxa"/>
            <w:tcBorders>
              <w:top w:val="single" w:sz="4" w:space="0" w:color="auto"/>
              <w:bottom w:val="single" w:sz="4" w:space="0" w:color="auto"/>
            </w:tcBorders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Measuring cylinder</w:t>
            </w:r>
          </w:p>
        </w:tc>
        <w:tc>
          <w:tcPr>
            <w:tcW w:w="449" w:type="dxa"/>
            <w:tcBorders>
              <w:top w:val="single" w:sz="4" w:space="0" w:color="auto"/>
              <w:bottom w:val="single" w:sz="4" w:space="0" w:color="auto"/>
            </w:tcBorders>
          </w:tcPr>
          <w:p w:rsidR="00051E72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J</w:t>
            </w:r>
          </w:p>
        </w:tc>
        <w:tc>
          <w:tcPr>
            <w:tcW w:w="3931" w:type="dxa"/>
            <w:tcBorders>
              <w:top w:val="single" w:sz="4" w:space="0" w:color="auto"/>
              <w:bottom w:val="single" w:sz="4" w:space="0" w:color="auto"/>
            </w:tcBorders>
          </w:tcPr>
          <w:p w:rsidR="00051E72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Stop fire </w:t>
            </w:r>
          </w:p>
        </w:tc>
      </w:tr>
      <w:tr w:rsidR="00051E72" w:rsidTr="00F92EC3">
        <w:trPr>
          <w:trHeight w:val="132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913" w:type="dxa"/>
            <w:tcBorders>
              <w:top w:val="single" w:sz="4" w:space="0" w:color="auto"/>
              <w:bottom w:val="single" w:sz="4" w:space="0" w:color="auto"/>
            </w:tcBorders>
          </w:tcPr>
          <w:p w:rsidR="00051E72" w:rsidRDefault="00051E72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49" w:type="dxa"/>
            <w:tcBorders>
              <w:top w:val="single" w:sz="4" w:space="0" w:color="auto"/>
              <w:bottom w:val="single" w:sz="4" w:space="0" w:color="auto"/>
            </w:tcBorders>
          </w:tcPr>
          <w:p w:rsidR="00051E72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K</w:t>
            </w:r>
          </w:p>
        </w:tc>
        <w:tc>
          <w:tcPr>
            <w:tcW w:w="3931" w:type="dxa"/>
            <w:tcBorders>
              <w:top w:val="single" w:sz="4" w:space="0" w:color="auto"/>
              <w:bottom w:val="single" w:sz="4" w:space="0" w:color="auto"/>
            </w:tcBorders>
          </w:tcPr>
          <w:p w:rsidR="00051E72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 xml:space="preserve">Healing diseases </w:t>
            </w:r>
          </w:p>
        </w:tc>
      </w:tr>
      <w:tr w:rsidR="00F92EC3" w:rsidTr="00F92EC3">
        <w:trPr>
          <w:trHeight w:val="186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F92EC3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913" w:type="dxa"/>
            <w:tcBorders>
              <w:top w:val="single" w:sz="4" w:space="0" w:color="auto"/>
              <w:bottom w:val="single" w:sz="4" w:space="0" w:color="auto"/>
            </w:tcBorders>
          </w:tcPr>
          <w:p w:rsidR="00F92EC3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49" w:type="dxa"/>
            <w:tcBorders>
              <w:top w:val="single" w:sz="4" w:space="0" w:color="auto"/>
              <w:bottom w:val="single" w:sz="4" w:space="0" w:color="auto"/>
            </w:tcBorders>
          </w:tcPr>
          <w:p w:rsidR="00F92EC3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L</w:t>
            </w:r>
          </w:p>
        </w:tc>
        <w:tc>
          <w:tcPr>
            <w:tcW w:w="3931" w:type="dxa"/>
            <w:tcBorders>
              <w:top w:val="single" w:sz="4" w:space="0" w:color="auto"/>
              <w:bottom w:val="single" w:sz="4" w:space="0" w:color="auto"/>
            </w:tcBorders>
          </w:tcPr>
          <w:p w:rsidR="00F92EC3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Clearing wounds</w:t>
            </w:r>
          </w:p>
        </w:tc>
      </w:tr>
      <w:tr w:rsidR="00F92EC3" w:rsidTr="00F92EC3">
        <w:trPr>
          <w:trHeight w:val="172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F92EC3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913" w:type="dxa"/>
            <w:tcBorders>
              <w:top w:val="single" w:sz="4" w:space="0" w:color="auto"/>
              <w:bottom w:val="single" w:sz="4" w:space="0" w:color="auto"/>
            </w:tcBorders>
          </w:tcPr>
          <w:p w:rsidR="00F92EC3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49" w:type="dxa"/>
            <w:tcBorders>
              <w:top w:val="single" w:sz="4" w:space="0" w:color="auto"/>
              <w:bottom w:val="single" w:sz="4" w:space="0" w:color="auto"/>
            </w:tcBorders>
          </w:tcPr>
          <w:p w:rsidR="00F92EC3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M</w:t>
            </w:r>
          </w:p>
        </w:tc>
        <w:tc>
          <w:tcPr>
            <w:tcW w:w="3931" w:type="dxa"/>
            <w:tcBorders>
              <w:top w:val="single" w:sz="4" w:space="0" w:color="auto"/>
              <w:bottom w:val="single" w:sz="4" w:space="0" w:color="auto"/>
            </w:tcBorders>
          </w:tcPr>
          <w:p w:rsidR="00F92EC3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Safety symbols</w:t>
            </w:r>
          </w:p>
        </w:tc>
      </w:tr>
      <w:tr w:rsidR="00F92EC3" w:rsidTr="00F92EC3">
        <w:trPr>
          <w:trHeight w:val="159"/>
        </w:trPr>
        <w:tc>
          <w:tcPr>
            <w:tcW w:w="563" w:type="dxa"/>
            <w:tcBorders>
              <w:top w:val="single" w:sz="4" w:space="0" w:color="auto"/>
              <w:bottom w:val="single" w:sz="4" w:space="0" w:color="auto"/>
            </w:tcBorders>
          </w:tcPr>
          <w:p w:rsidR="00F92EC3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3913" w:type="dxa"/>
            <w:tcBorders>
              <w:top w:val="single" w:sz="4" w:space="0" w:color="auto"/>
              <w:bottom w:val="single" w:sz="4" w:space="0" w:color="auto"/>
            </w:tcBorders>
          </w:tcPr>
          <w:p w:rsidR="00F92EC3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</w:p>
        </w:tc>
        <w:tc>
          <w:tcPr>
            <w:tcW w:w="449" w:type="dxa"/>
            <w:tcBorders>
              <w:top w:val="single" w:sz="4" w:space="0" w:color="auto"/>
              <w:bottom w:val="single" w:sz="4" w:space="0" w:color="auto"/>
            </w:tcBorders>
          </w:tcPr>
          <w:p w:rsidR="00F92EC3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N</w:t>
            </w:r>
          </w:p>
        </w:tc>
        <w:tc>
          <w:tcPr>
            <w:tcW w:w="3931" w:type="dxa"/>
            <w:tcBorders>
              <w:top w:val="single" w:sz="4" w:space="0" w:color="auto"/>
              <w:bottom w:val="single" w:sz="4" w:space="0" w:color="auto"/>
            </w:tcBorders>
          </w:tcPr>
          <w:p w:rsidR="00F92EC3" w:rsidRDefault="00F92EC3" w:rsidP="00051E72">
            <w:pPr>
              <w:pStyle w:val="ListParagraph"/>
              <w:ind w:left="0"/>
              <w:rPr>
                <w:rFonts w:asciiTheme="majorHAnsi" w:hAnsiTheme="majorHAnsi" w:cs="Times New Roman"/>
              </w:rPr>
            </w:pPr>
            <w:r>
              <w:rPr>
                <w:rFonts w:asciiTheme="majorHAnsi" w:hAnsiTheme="majorHAnsi" w:cs="Times New Roman"/>
              </w:rPr>
              <w:t>Support fire</w:t>
            </w:r>
          </w:p>
        </w:tc>
      </w:tr>
    </w:tbl>
    <w:p w:rsidR="00051E72" w:rsidRDefault="00F92EC3" w:rsidP="00051E72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SECTION B</w:t>
      </w:r>
    </w:p>
    <w:p w:rsidR="00F92EC3" w:rsidRDefault="00F92EC3" w:rsidP="00051E72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Answer all questions in this section</w:t>
      </w:r>
    </w:p>
    <w:p w:rsidR="00F92EC3" w:rsidRDefault="00F92EC3" w:rsidP="00F92EC3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Write true for correct and false for incorrect statements</w:t>
      </w:r>
    </w:p>
    <w:p w:rsidR="00F92EC3" w:rsidRDefault="00F92EC3" w:rsidP="00F92EC3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Physics is expressed in mathematics ………………………………</w:t>
      </w:r>
    </w:p>
    <w:p w:rsidR="00F92EC3" w:rsidRDefault="003213EE" w:rsidP="00F92EC3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You</w:t>
      </w:r>
      <w:r w:rsidR="00F92EC3">
        <w:rPr>
          <w:rFonts w:asciiTheme="majorHAnsi" w:hAnsiTheme="majorHAnsi" w:cs="Times New Roman"/>
        </w:rPr>
        <w:t xml:space="preserve"> should carry out experiment before instruction……………….</w:t>
      </w:r>
    </w:p>
    <w:p w:rsidR="00F92EC3" w:rsidRDefault="003213EE" w:rsidP="00F92EC3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Thermometers</w:t>
      </w:r>
      <w:r w:rsidR="00F92EC3">
        <w:rPr>
          <w:rFonts w:asciiTheme="majorHAnsi" w:hAnsiTheme="majorHAnsi" w:cs="Times New Roman"/>
        </w:rPr>
        <w:t xml:space="preserve"> are used for </w:t>
      </w:r>
      <w:r>
        <w:rPr>
          <w:rFonts w:asciiTheme="majorHAnsi" w:hAnsiTheme="majorHAnsi" w:cs="Times New Roman"/>
        </w:rPr>
        <w:t>measuring temperature……………</w:t>
      </w:r>
    </w:p>
    <w:p w:rsidR="003213EE" w:rsidRDefault="003213EE" w:rsidP="00F92EC3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Micrometer screw gauge is used to measure internal and external diameters of a test tube ……………….</w:t>
      </w:r>
    </w:p>
    <w:p w:rsidR="003213EE" w:rsidRDefault="003213EE" w:rsidP="00F92EC3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You can eat and drinking in the laboratory…………….</w:t>
      </w:r>
    </w:p>
    <w:p w:rsidR="003213EE" w:rsidRDefault="003213EE" w:rsidP="00F92EC3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It is important for everyone to have basic knowledge of first Aid………………</w:t>
      </w:r>
    </w:p>
    <w:p w:rsidR="003213EE" w:rsidRDefault="003213EE" w:rsidP="00F92EC3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Mass is a quantity of matter in an object…………..</w:t>
      </w:r>
    </w:p>
    <w:p w:rsidR="003213EE" w:rsidRDefault="003213EE" w:rsidP="00F92EC3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Operation of x – ray machine in hospital does not need knowledge of physics………….</w:t>
      </w:r>
    </w:p>
    <w:p w:rsidR="003213EE" w:rsidRDefault="003213EE" w:rsidP="00F92EC3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Toxic materials can cause death </w:t>
      </w:r>
    </w:p>
    <w:p w:rsidR="003213EE" w:rsidRDefault="003213EE" w:rsidP="00F92EC3">
      <w:pPr>
        <w:pStyle w:val="ListParagraph"/>
        <w:numPr>
          <w:ilvl w:val="0"/>
          <w:numId w:val="14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Mass and weight are different ………………………</w:t>
      </w:r>
    </w:p>
    <w:p w:rsidR="003213EE" w:rsidRDefault="003213EE" w:rsidP="003213EE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Draw a well labeled diagram of a micrometer screw gauge </w:t>
      </w:r>
    </w:p>
    <w:p w:rsidR="003213EE" w:rsidRDefault="003213EE" w:rsidP="003213EE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What is the function of micrometer screw gauge? </w:t>
      </w:r>
    </w:p>
    <w:p w:rsidR="003213EE" w:rsidRDefault="003213EE" w:rsidP="003213EE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Write down the readings of the vernier caliper </w:t>
      </w:r>
      <w:r w:rsidR="0007344D">
        <w:rPr>
          <w:rFonts w:asciiTheme="majorHAnsi" w:hAnsiTheme="majorHAnsi" w:cs="Times New Roman"/>
        </w:rPr>
        <w:t xml:space="preserve">as </w:t>
      </w:r>
      <w:r>
        <w:rPr>
          <w:rFonts w:asciiTheme="majorHAnsi" w:hAnsiTheme="majorHAnsi" w:cs="Times New Roman"/>
        </w:rPr>
        <w:t>shown in the following figures below</w:t>
      </w:r>
    </w:p>
    <w:p w:rsidR="003213EE" w:rsidRDefault="003213EE" w:rsidP="003213EE">
      <w:pPr>
        <w:pStyle w:val="ListParagraph"/>
        <w:rPr>
          <w:rFonts w:asciiTheme="majorHAnsi" w:hAnsiTheme="majorHAnsi" w:cs="Times New Roman"/>
        </w:rPr>
      </w:pPr>
    </w:p>
    <w:p w:rsidR="003213EE" w:rsidRDefault="003213EE" w:rsidP="003213EE">
      <w:pPr>
        <w:pStyle w:val="ListParagraph"/>
        <w:rPr>
          <w:rFonts w:asciiTheme="majorHAnsi" w:hAnsiTheme="majorHAnsi" w:cs="Times New Roman"/>
        </w:rPr>
      </w:pPr>
    </w:p>
    <w:p w:rsidR="003213EE" w:rsidRDefault="003213EE" w:rsidP="003213EE">
      <w:pPr>
        <w:pStyle w:val="ListParagraph"/>
        <w:rPr>
          <w:rFonts w:asciiTheme="majorHAnsi" w:hAnsiTheme="majorHAnsi" w:cs="Times New Roman"/>
        </w:rPr>
      </w:pPr>
    </w:p>
    <w:p w:rsidR="003213EE" w:rsidRDefault="003213EE" w:rsidP="003213EE">
      <w:pPr>
        <w:pStyle w:val="ListParagraph"/>
        <w:rPr>
          <w:rFonts w:asciiTheme="majorHAnsi" w:hAnsiTheme="majorHAnsi" w:cs="Times New Roman"/>
        </w:rPr>
      </w:pPr>
    </w:p>
    <w:p w:rsidR="003213EE" w:rsidRDefault="003213EE" w:rsidP="003213EE">
      <w:pPr>
        <w:pStyle w:val="ListParagraph"/>
        <w:rPr>
          <w:rFonts w:asciiTheme="majorHAnsi" w:hAnsiTheme="majorHAnsi" w:cs="Times New Roman"/>
        </w:rPr>
      </w:pPr>
    </w:p>
    <w:p w:rsidR="003213EE" w:rsidRDefault="003213EE" w:rsidP="003213EE">
      <w:pPr>
        <w:pStyle w:val="ListParagraph"/>
        <w:rPr>
          <w:rFonts w:asciiTheme="majorHAnsi" w:hAnsiTheme="majorHAnsi" w:cs="Times New Roman"/>
        </w:rPr>
      </w:pPr>
    </w:p>
    <w:p w:rsidR="003213EE" w:rsidRDefault="003213EE" w:rsidP="003213EE">
      <w:pPr>
        <w:pStyle w:val="ListParagraph"/>
        <w:rPr>
          <w:rFonts w:asciiTheme="majorHAnsi" w:hAnsiTheme="majorHAnsi" w:cs="Times New Roman"/>
        </w:rPr>
      </w:pPr>
    </w:p>
    <w:p w:rsidR="003213EE" w:rsidRDefault="003213EE" w:rsidP="003213EE">
      <w:pPr>
        <w:pStyle w:val="ListParagraph"/>
        <w:rPr>
          <w:rFonts w:asciiTheme="majorHAnsi" w:hAnsiTheme="majorHAnsi" w:cs="Times New Roman"/>
        </w:rPr>
      </w:pPr>
    </w:p>
    <w:p w:rsidR="003213EE" w:rsidRDefault="003213EE" w:rsidP="003213EE">
      <w:pPr>
        <w:pStyle w:val="ListParagraph"/>
        <w:rPr>
          <w:rFonts w:asciiTheme="majorHAnsi" w:hAnsiTheme="majorHAnsi" w:cs="Times New Roman"/>
        </w:rPr>
      </w:pPr>
    </w:p>
    <w:p w:rsidR="003213EE" w:rsidRDefault="003213EE" w:rsidP="003213EE">
      <w:pPr>
        <w:pStyle w:val="ListParagraph"/>
        <w:rPr>
          <w:rFonts w:asciiTheme="majorHAnsi" w:hAnsiTheme="majorHAnsi" w:cs="Times New Roman"/>
        </w:rPr>
      </w:pPr>
    </w:p>
    <w:p w:rsidR="003213EE" w:rsidRDefault="003213EE" w:rsidP="003213EE">
      <w:pPr>
        <w:pStyle w:val="ListParagraph"/>
        <w:rPr>
          <w:rFonts w:asciiTheme="majorHAnsi" w:hAnsiTheme="majorHAnsi" w:cs="Times New Roman"/>
        </w:rPr>
      </w:pPr>
    </w:p>
    <w:p w:rsidR="003213EE" w:rsidRDefault="003213EE" w:rsidP="003213EE">
      <w:pPr>
        <w:pStyle w:val="ListParagraph"/>
        <w:rPr>
          <w:rFonts w:asciiTheme="majorHAnsi" w:hAnsiTheme="majorHAnsi" w:cs="Times New Roman"/>
        </w:rPr>
      </w:pPr>
    </w:p>
    <w:p w:rsidR="003213EE" w:rsidRDefault="003213EE" w:rsidP="003213EE">
      <w:pPr>
        <w:pStyle w:val="ListParagraph"/>
        <w:rPr>
          <w:rFonts w:asciiTheme="majorHAnsi" w:hAnsiTheme="majorHAnsi" w:cs="Times New Roman"/>
        </w:rPr>
      </w:pPr>
    </w:p>
    <w:p w:rsidR="003213EE" w:rsidRDefault="003213EE" w:rsidP="003213EE">
      <w:pPr>
        <w:pStyle w:val="ListParagraph"/>
        <w:rPr>
          <w:rFonts w:asciiTheme="majorHAnsi" w:hAnsiTheme="majorHAnsi" w:cs="Times New Roman"/>
        </w:rPr>
      </w:pPr>
    </w:p>
    <w:p w:rsidR="003213EE" w:rsidRDefault="003213EE" w:rsidP="003213EE">
      <w:pPr>
        <w:pStyle w:val="ListParagraph"/>
        <w:rPr>
          <w:rFonts w:asciiTheme="majorHAnsi" w:hAnsiTheme="majorHAnsi" w:cs="Times New Roman"/>
        </w:rPr>
      </w:pPr>
    </w:p>
    <w:p w:rsidR="003213EE" w:rsidRDefault="003213EE" w:rsidP="003213EE">
      <w:pPr>
        <w:pStyle w:val="ListParagraph"/>
        <w:rPr>
          <w:rFonts w:asciiTheme="majorHAnsi" w:hAnsiTheme="majorHAnsi" w:cs="Times New Roman"/>
        </w:rPr>
      </w:pPr>
    </w:p>
    <w:p w:rsidR="003213EE" w:rsidRDefault="00467DA8" w:rsidP="003213EE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(a)</w:t>
      </w:r>
      <w:r w:rsidR="003213EE">
        <w:rPr>
          <w:rFonts w:asciiTheme="majorHAnsi" w:hAnsiTheme="majorHAnsi" w:cs="Times New Roman"/>
        </w:rPr>
        <w:t>Define first aid</w:t>
      </w:r>
    </w:p>
    <w:p w:rsidR="003213EE" w:rsidRDefault="00467DA8" w:rsidP="003213EE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="003213EE">
        <w:rPr>
          <w:rFonts w:asciiTheme="majorHAnsi" w:hAnsiTheme="majorHAnsi" w:cs="Times New Roman"/>
        </w:rPr>
        <w:t xml:space="preserve">The </w:t>
      </w:r>
      <w:r w:rsidR="00703206">
        <w:rPr>
          <w:rFonts w:asciiTheme="majorHAnsi" w:hAnsiTheme="majorHAnsi" w:cs="Times New Roman"/>
        </w:rPr>
        <w:t>importance</w:t>
      </w:r>
      <w:r w:rsidR="003213EE">
        <w:rPr>
          <w:rFonts w:asciiTheme="majorHAnsi" w:hAnsiTheme="majorHAnsi" w:cs="Times New Roman"/>
        </w:rPr>
        <w:t xml:space="preserve"> of first aid are </w:t>
      </w:r>
    </w:p>
    <w:p w:rsidR="003213EE" w:rsidRDefault="003213EE" w:rsidP="003213EE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…………………………………………………………………………………………………………..</w:t>
      </w:r>
    </w:p>
    <w:p w:rsidR="003213EE" w:rsidRDefault="003213EE" w:rsidP="003213EE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</w:t>
      </w:r>
    </w:p>
    <w:p w:rsidR="003213EE" w:rsidRDefault="003213EE" w:rsidP="003213EE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…………………………………………………………………………………………………………..</w:t>
      </w:r>
    </w:p>
    <w:p w:rsidR="003213EE" w:rsidRDefault="003213EE" w:rsidP="003213EE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…………………………………………………………………………………………………………….</w:t>
      </w:r>
    </w:p>
    <w:p w:rsidR="003213EE" w:rsidRDefault="003213EE" w:rsidP="003213EE">
      <w:pPr>
        <w:pStyle w:val="ListParagraph"/>
        <w:numPr>
          <w:ilvl w:val="0"/>
          <w:numId w:val="15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…………………………………………………………………………………………………………..</w:t>
      </w:r>
    </w:p>
    <w:p w:rsidR="003213EE" w:rsidRDefault="00467DA8" w:rsidP="00467DA8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(c)State the uses of the following items in the first aid kit </w:t>
      </w:r>
    </w:p>
    <w:p w:rsidR="00467DA8" w:rsidRDefault="00467DA8" w:rsidP="00467DA8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Scissors and Razor blade………………………</w:t>
      </w:r>
    </w:p>
    <w:p w:rsidR="00467DA8" w:rsidRDefault="00467DA8" w:rsidP="00467DA8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Petroleum jelly……………………..</w:t>
      </w:r>
    </w:p>
    <w:p w:rsidR="00467DA8" w:rsidRDefault="00467DA8" w:rsidP="00467DA8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Pain killer……………………………</w:t>
      </w:r>
    </w:p>
    <w:p w:rsidR="00467DA8" w:rsidRDefault="00467DA8" w:rsidP="00467DA8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(a)Any measurement has 2 parts mention them </w:t>
      </w:r>
    </w:p>
    <w:p w:rsidR="00467DA8" w:rsidRDefault="00467DA8" w:rsidP="00467DA8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</w:t>
      </w:r>
    </w:p>
    <w:p w:rsidR="00467DA8" w:rsidRDefault="00467DA8" w:rsidP="00467DA8">
      <w:pPr>
        <w:pStyle w:val="ListParagraph"/>
        <w:numPr>
          <w:ilvl w:val="0"/>
          <w:numId w:val="17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………………………………………………………………………..</w:t>
      </w:r>
    </w:p>
    <w:p w:rsidR="00467DA8" w:rsidRDefault="00467DA8" w:rsidP="00467DA8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(b)What is the main use of a triple beam balance? </w:t>
      </w:r>
    </w:p>
    <w:p w:rsidR="00467DA8" w:rsidRDefault="00781146" w:rsidP="00467DA8">
      <w:pPr>
        <w:ind w:left="72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(c)State any fiv</w:t>
      </w:r>
      <w:r w:rsidR="00467DA8">
        <w:rPr>
          <w:rFonts w:asciiTheme="majorHAnsi" w:hAnsiTheme="majorHAnsi" w:cs="Times New Roman"/>
        </w:rPr>
        <w:t xml:space="preserve">e areas in real life where physics is applied </w:t>
      </w:r>
    </w:p>
    <w:p w:rsidR="00467DA8" w:rsidRDefault="00467DA8" w:rsidP="00467DA8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……………………………………………………………………………….</w:t>
      </w:r>
    </w:p>
    <w:p w:rsidR="00467DA8" w:rsidRDefault="00467DA8" w:rsidP="00467DA8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……………………………………………………………………………….</w:t>
      </w:r>
    </w:p>
    <w:p w:rsidR="00467DA8" w:rsidRDefault="00467DA8" w:rsidP="00467DA8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</w:t>
      </w:r>
    </w:p>
    <w:p w:rsidR="00467DA8" w:rsidRDefault="00467DA8" w:rsidP="00467DA8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</w:t>
      </w:r>
    </w:p>
    <w:p w:rsidR="00467DA8" w:rsidRDefault="00467DA8" w:rsidP="00467DA8">
      <w:pPr>
        <w:pStyle w:val="ListParagraph"/>
        <w:numPr>
          <w:ilvl w:val="0"/>
          <w:numId w:val="18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……………………………………………………………………………………</w:t>
      </w:r>
    </w:p>
    <w:p w:rsidR="00467DA8" w:rsidRDefault="00467DA8" w:rsidP="00467DA8">
      <w:pPr>
        <w:pStyle w:val="ListParagraph"/>
        <w:numPr>
          <w:ilvl w:val="0"/>
          <w:numId w:val="2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(a)State any four importance of studying physics </w:t>
      </w:r>
    </w:p>
    <w:p w:rsidR="00467DA8" w:rsidRPr="00467DA8" w:rsidRDefault="00467DA8" w:rsidP="00467DA8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(b)</w:t>
      </w:r>
      <w:r w:rsidRPr="00467DA8">
        <w:rPr>
          <w:rFonts w:asciiTheme="majorHAnsi" w:hAnsiTheme="majorHAnsi" w:cs="Times New Roman"/>
        </w:rPr>
        <w:t xml:space="preserve">A veriner caliper has two scales, mention them </w:t>
      </w:r>
    </w:p>
    <w:p w:rsidR="00467DA8" w:rsidRDefault="00467DA8" w:rsidP="00467DA8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</w:t>
      </w:r>
    </w:p>
    <w:p w:rsidR="00467DA8" w:rsidRDefault="00467DA8" w:rsidP="00467DA8">
      <w:pPr>
        <w:pStyle w:val="ListParagraph"/>
        <w:numPr>
          <w:ilvl w:val="0"/>
          <w:numId w:val="20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………………………………………………………………………………….</w:t>
      </w:r>
    </w:p>
    <w:p w:rsidR="00467DA8" w:rsidRDefault="00467DA8" w:rsidP="00467DA8">
      <w:pPr>
        <w:pStyle w:val="ListParagraph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(c)State the use of the following apparatus </w:t>
      </w:r>
    </w:p>
    <w:p w:rsidR="00467DA8" w:rsidRDefault="00467DA8" w:rsidP="00467DA8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Spring balance</w:t>
      </w:r>
    </w:p>
    <w:p w:rsidR="00467DA8" w:rsidRPr="00467DA8" w:rsidRDefault="00467DA8" w:rsidP="00467DA8">
      <w:pPr>
        <w:pStyle w:val="ListParagraph"/>
        <w:numPr>
          <w:ilvl w:val="0"/>
          <w:numId w:val="21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Burette</w:t>
      </w:r>
    </w:p>
    <w:p w:rsidR="00467DA8" w:rsidRPr="00467DA8" w:rsidRDefault="00467DA8" w:rsidP="00467DA8">
      <w:pPr>
        <w:pStyle w:val="ListParagraph"/>
        <w:ind w:left="1080"/>
        <w:rPr>
          <w:rFonts w:asciiTheme="majorHAnsi" w:hAnsiTheme="majorHAnsi" w:cs="Times New Roman"/>
        </w:rPr>
      </w:pPr>
    </w:p>
    <w:p w:rsidR="00467DA8" w:rsidRPr="00467DA8" w:rsidRDefault="00852C26" w:rsidP="00852C26">
      <w:pPr>
        <w:pStyle w:val="ListParagraph"/>
        <w:ind w:left="1080"/>
        <w:jc w:val="center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THE END</w:t>
      </w:r>
    </w:p>
    <w:p w:rsidR="00467DA8" w:rsidRDefault="00467DA8" w:rsidP="00467DA8">
      <w:pPr>
        <w:rPr>
          <w:rFonts w:asciiTheme="majorHAnsi" w:hAnsiTheme="majorHAnsi" w:cs="Times New Roman"/>
        </w:rPr>
      </w:pPr>
    </w:p>
    <w:p w:rsidR="00467DA8" w:rsidRPr="00467DA8" w:rsidRDefault="00467DA8" w:rsidP="00467DA8">
      <w:pPr>
        <w:ind w:left="720"/>
        <w:rPr>
          <w:rFonts w:asciiTheme="majorHAnsi" w:hAnsiTheme="majorHAnsi" w:cs="Times New Roman"/>
        </w:rPr>
      </w:pPr>
    </w:p>
    <w:p w:rsidR="00467DA8" w:rsidRPr="00467DA8" w:rsidRDefault="00467DA8" w:rsidP="00467DA8">
      <w:pPr>
        <w:ind w:left="720"/>
        <w:rPr>
          <w:rFonts w:asciiTheme="majorHAnsi" w:hAnsiTheme="majorHAnsi" w:cs="Times New Roman"/>
        </w:rPr>
      </w:pPr>
    </w:p>
    <w:p w:rsidR="003213EE" w:rsidRPr="003213EE" w:rsidRDefault="003213EE" w:rsidP="003213EE">
      <w:pPr>
        <w:rPr>
          <w:rFonts w:asciiTheme="majorHAnsi" w:hAnsiTheme="majorHAnsi" w:cs="Times New Roman"/>
        </w:rPr>
      </w:pPr>
    </w:p>
    <w:p w:rsidR="003213EE" w:rsidRPr="003213EE" w:rsidRDefault="003213EE" w:rsidP="003213EE">
      <w:pPr>
        <w:rPr>
          <w:rFonts w:asciiTheme="majorHAnsi" w:hAnsiTheme="majorHAnsi" w:cs="Times New Roman"/>
        </w:rPr>
      </w:pPr>
    </w:p>
    <w:p w:rsidR="003213EE" w:rsidRDefault="003213EE" w:rsidP="003213EE">
      <w:pPr>
        <w:pStyle w:val="ListParagraph"/>
        <w:rPr>
          <w:rFonts w:asciiTheme="majorHAnsi" w:hAnsiTheme="majorHAnsi" w:cs="Times New Roman"/>
        </w:rPr>
      </w:pPr>
    </w:p>
    <w:p w:rsidR="001E5D8B" w:rsidRDefault="001E5D8B" w:rsidP="001E5D8B">
      <w:pPr>
        <w:pStyle w:val="ListParagraph"/>
        <w:ind w:left="1440"/>
        <w:rPr>
          <w:rFonts w:asciiTheme="majorHAnsi" w:hAnsiTheme="majorHAnsi" w:cs="Times New Roman"/>
        </w:rPr>
      </w:pPr>
    </w:p>
    <w:p w:rsidR="001E5D8B" w:rsidRDefault="001E5D8B" w:rsidP="001E5D8B">
      <w:pPr>
        <w:pStyle w:val="ListParagraph"/>
        <w:ind w:left="1440"/>
        <w:rPr>
          <w:rFonts w:asciiTheme="majorHAnsi" w:hAnsiTheme="majorHAnsi" w:cs="Times New Roman"/>
        </w:rPr>
      </w:pPr>
    </w:p>
    <w:p w:rsidR="0051249E" w:rsidRPr="0051249E" w:rsidRDefault="0051249E" w:rsidP="0051249E">
      <w:pPr>
        <w:pStyle w:val="ListParagraph"/>
        <w:ind w:left="1440"/>
        <w:rPr>
          <w:rFonts w:asciiTheme="majorHAnsi" w:hAnsiTheme="majorHAnsi" w:cs="Times New Roman"/>
        </w:rPr>
      </w:pPr>
    </w:p>
    <w:p w:rsidR="00466C05" w:rsidRPr="00297262" w:rsidRDefault="00466C05" w:rsidP="00466C05"/>
    <w:p w:rsidR="00296034" w:rsidRDefault="00296034"/>
    <w:sectPr w:rsidR="00296034" w:rsidSect="00296034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01026" w:rsidRDefault="00901026" w:rsidP="00B37C9F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901026" w:rsidRDefault="00901026" w:rsidP="00B37C9F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789097"/>
      <w:docPartObj>
        <w:docPartGallery w:val="Page Numbers (Bottom of Page)"/>
        <w:docPartUnique/>
      </w:docPartObj>
    </w:sdtPr>
    <w:sdtContent>
      <w:p w:rsidR="00B37C9F" w:rsidRDefault="00B37C9F">
        <w:pPr>
          <w:pStyle w:val="Footer"/>
        </w:pPr>
        <w:r>
          <w:t xml:space="preserve">                                                                                           </w:t>
        </w:r>
        <w:fldSimple w:instr=" PAGE   \* MERGEFORMAT ">
          <w:r w:rsidR="00852C26">
            <w:rPr>
              <w:noProof/>
            </w:rPr>
            <w:t>4</w:t>
          </w:r>
        </w:fldSimple>
      </w:p>
    </w:sdtContent>
  </w:sdt>
  <w:p w:rsidR="00B37C9F" w:rsidRDefault="00B37C9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01026" w:rsidRDefault="00901026" w:rsidP="00B37C9F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901026" w:rsidRDefault="00901026" w:rsidP="00B37C9F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C0328"/>
    <w:multiLevelType w:val="hybridMultilevel"/>
    <w:tmpl w:val="B104782A"/>
    <w:lvl w:ilvl="0" w:tplc="2A92ABBA">
      <w:numFmt w:val="bullet"/>
      <w:lvlText w:val="-"/>
      <w:lvlJc w:val="left"/>
      <w:pPr>
        <w:ind w:left="72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6D1C74"/>
    <w:multiLevelType w:val="hybridMultilevel"/>
    <w:tmpl w:val="6BFCFF1A"/>
    <w:lvl w:ilvl="0" w:tplc="D20EF33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FF70A89"/>
    <w:multiLevelType w:val="hybridMultilevel"/>
    <w:tmpl w:val="A11403E8"/>
    <w:lvl w:ilvl="0" w:tplc="69148D0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D9204AC"/>
    <w:multiLevelType w:val="hybridMultilevel"/>
    <w:tmpl w:val="830AA432"/>
    <w:lvl w:ilvl="0" w:tplc="3AF671F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30520624"/>
    <w:multiLevelType w:val="hybridMultilevel"/>
    <w:tmpl w:val="EE76CF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7645E5"/>
    <w:multiLevelType w:val="hybridMultilevel"/>
    <w:tmpl w:val="E7343C56"/>
    <w:lvl w:ilvl="0" w:tplc="3D02E6C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5E31519"/>
    <w:multiLevelType w:val="hybridMultilevel"/>
    <w:tmpl w:val="59DA85F6"/>
    <w:lvl w:ilvl="0" w:tplc="74401C8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E4D4BF4"/>
    <w:multiLevelType w:val="hybridMultilevel"/>
    <w:tmpl w:val="1722B482"/>
    <w:lvl w:ilvl="0" w:tplc="6D46988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1FA6533"/>
    <w:multiLevelType w:val="hybridMultilevel"/>
    <w:tmpl w:val="4596125A"/>
    <w:lvl w:ilvl="0" w:tplc="5D7A6AB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E654665"/>
    <w:multiLevelType w:val="hybridMultilevel"/>
    <w:tmpl w:val="FEEE8C62"/>
    <w:lvl w:ilvl="0" w:tplc="0990152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5F568FF"/>
    <w:multiLevelType w:val="hybridMultilevel"/>
    <w:tmpl w:val="D8167C04"/>
    <w:lvl w:ilvl="0" w:tplc="6C1E1D8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F14599E"/>
    <w:multiLevelType w:val="hybridMultilevel"/>
    <w:tmpl w:val="051EC934"/>
    <w:lvl w:ilvl="0" w:tplc="E1F6219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5761AAA"/>
    <w:multiLevelType w:val="hybridMultilevel"/>
    <w:tmpl w:val="DA825C12"/>
    <w:lvl w:ilvl="0" w:tplc="37F051C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77B1D8E"/>
    <w:multiLevelType w:val="hybridMultilevel"/>
    <w:tmpl w:val="7DC21832"/>
    <w:lvl w:ilvl="0" w:tplc="0D327E1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6DAC3CAA"/>
    <w:multiLevelType w:val="hybridMultilevel"/>
    <w:tmpl w:val="09DECDBE"/>
    <w:lvl w:ilvl="0" w:tplc="9984043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6F4E61E6"/>
    <w:multiLevelType w:val="hybridMultilevel"/>
    <w:tmpl w:val="25E647DA"/>
    <w:lvl w:ilvl="0" w:tplc="78B8AD5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5C858A5"/>
    <w:multiLevelType w:val="hybridMultilevel"/>
    <w:tmpl w:val="B7F4B428"/>
    <w:lvl w:ilvl="0" w:tplc="83B2B05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77542DF6"/>
    <w:multiLevelType w:val="hybridMultilevel"/>
    <w:tmpl w:val="B00A17F8"/>
    <w:lvl w:ilvl="0" w:tplc="B27A75F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77DC023B"/>
    <w:multiLevelType w:val="hybridMultilevel"/>
    <w:tmpl w:val="13FC1A3C"/>
    <w:lvl w:ilvl="0" w:tplc="D92AA87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78B75C66"/>
    <w:multiLevelType w:val="hybridMultilevel"/>
    <w:tmpl w:val="290C32A2"/>
    <w:lvl w:ilvl="0" w:tplc="89CE46E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F6A4CE4"/>
    <w:multiLevelType w:val="hybridMultilevel"/>
    <w:tmpl w:val="89FABB72"/>
    <w:lvl w:ilvl="0" w:tplc="D184670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0"/>
  </w:num>
  <w:num w:numId="5">
    <w:abstractNumId w:val="18"/>
  </w:num>
  <w:num w:numId="6">
    <w:abstractNumId w:val="14"/>
  </w:num>
  <w:num w:numId="7">
    <w:abstractNumId w:val="9"/>
  </w:num>
  <w:num w:numId="8">
    <w:abstractNumId w:val="17"/>
  </w:num>
  <w:num w:numId="9">
    <w:abstractNumId w:val="16"/>
  </w:num>
  <w:num w:numId="10">
    <w:abstractNumId w:val="13"/>
  </w:num>
  <w:num w:numId="11">
    <w:abstractNumId w:val="11"/>
  </w:num>
  <w:num w:numId="12">
    <w:abstractNumId w:val="2"/>
  </w:num>
  <w:num w:numId="13">
    <w:abstractNumId w:val="3"/>
  </w:num>
  <w:num w:numId="14">
    <w:abstractNumId w:val="5"/>
  </w:num>
  <w:num w:numId="15">
    <w:abstractNumId w:val="1"/>
  </w:num>
  <w:num w:numId="16">
    <w:abstractNumId w:val="15"/>
  </w:num>
  <w:num w:numId="17">
    <w:abstractNumId w:val="19"/>
  </w:num>
  <w:num w:numId="18">
    <w:abstractNumId w:val="7"/>
  </w:num>
  <w:num w:numId="19">
    <w:abstractNumId w:val="12"/>
  </w:num>
  <w:num w:numId="20">
    <w:abstractNumId w:val="8"/>
  </w:num>
  <w:num w:numId="21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66C05"/>
    <w:rsid w:val="000016C3"/>
    <w:rsid w:val="00051E72"/>
    <w:rsid w:val="0007344D"/>
    <w:rsid w:val="001E5D8B"/>
    <w:rsid w:val="00296034"/>
    <w:rsid w:val="00297262"/>
    <w:rsid w:val="003213EE"/>
    <w:rsid w:val="003950E0"/>
    <w:rsid w:val="003C3294"/>
    <w:rsid w:val="00466C05"/>
    <w:rsid w:val="00467DA8"/>
    <w:rsid w:val="0051249E"/>
    <w:rsid w:val="00640501"/>
    <w:rsid w:val="00703206"/>
    <w:rsid w:val="00711AFC"/>
    <w:rsid w:val="00781146"/>
    <w:rsid w:val="00852C26"/>
    <w:rsid w:val="008A5B1E"/>
    <w:rsid w:val="008D40E2"/>
    <w:rsid w:val="00901026"/>
    <w:rsid w:val="009505C9"/>
    <w:rsid w:val="00AA642F"/>
    <w:rsid w:val="00B37C9F"/>
    <w:rsid w:val="00C60DC4"/>
    <w:rsid w:val="00CB7D66"/>
    <w:rsid w:val="00CE2BDB"/>
    <w:rsid w:val="00DA5CC1"/>
    <w:rsid w:val="00F92E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6C05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7262"/>
    <w:pPr>
      <w:ind w:left="720"/>
      <w:contextualSpacing/>
    </w:pPr>
  </w:style>
  <w:style w:type="table" w:styleId="TableGrid">
    <w:name w:val="Table Grid"/>
    <w:basedOn w:val="TableNormal"/>
    <w:uiPriority w:val="59"/>
    <w:rsid w:val="00051E7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37C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37C9F"/>
  </w:style>
  <w:style w:type="paragraph" w:styleId="Footer">
    <w:name w:val="footer"/>
    <w:basedOn w:val="Normal"/>
    <w:link w:val="FooterChar"/>
    <w:uiPriority w:val="99"/>
    <w:unhideWhenUsed/>
    <w:rsid w:val="00B37C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C9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31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685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18</cp:revision>
  <dcterms:created xsi:type="dcterms:W3CDTF">2017-05-18T06:21:00Z</dcterms:created>
  <dcterms:modified xsi:type="dcterms:W3CDTF">2017-05-23T05:27:00Z</dcterms:modified>
</cp:coreProperties>
</file>