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3F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bookmarkStart w:id="0" w:name="_Hlk191464777"/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5248275</wp:posOffset>
            </wp:positionH>
            <wp:positionV relativeFrom="margin">
              <wp:posOffset>-120015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margin">
              <wp:posOffset>-111125</wp:posOffset>
            </wp:positionH>
            <wp:positionV relativeFrom="margin">
              <wp:posOffset>-158750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THE PRIME MINISTER’S OFFICE</w:t>
      </w:r>
    </w:p>
    <w:p w14:paraId="74BF0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REGIONAL ADMINISTRATION AND LOCAL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GOVERNMENT</w:t>
      </w:r>
    </w:p>
    <w:p w14:paraId="7D3D9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LONGIDO DISTRICT MID TERM </w:t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en-US"/>
        </w:rPr>
        <w:t xml:space="preserve">JOINT 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EXAMINATION</w:t>
      </w:r>
    </w:p>
    <w:p w14:paraId="0AAC17B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222E979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FORM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ONE</w:t>
      </w:r>
    </w:p>
    <w:p w14:paraId="1C1E6A4B">
      <w:pPr>
        <w:pBdr>
          <w:bottom w:val="double" w:color="auto" w:sz="4" w:space="1"/>
        </w:pBdr>
        <w:contextualSpacing/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032 CHEMISTRY</w:t>
      </w:r>
    </w:p>
    <w:p w14:paraId="16B3CEA1">
      <w:pPr>
        <w:pBdr>
          <w:bottom w:val="double" w:color="auto" w:sz="4" w:space="1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Time: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2: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b/>
          <w:sz w:val="24"/>
          <w:szCs w:val="24"/>
        </w:rPr>
        <w:t xml:space="preserve"> Hours                                                           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Thursday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>, 2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7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 xml:space="preserve"> August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2026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 xml:space="preserve"> a.m.</w:t>
      </w:r>
    </w:p>
    <w:bookmarkEnd w:id="0"/>
    <w:p w14:paraId="5C81D2F0">
      <w:pPr>
        <w:pStyle w:val="2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12" w:lineRule="auto"/>
        <w:ind w:left="1806" w:right="1798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8ECC935">
      <w:pPr>
        <w:pStyle w:val="2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12" w:lineRule="auto"/>
        <w:ind w:left="1806" w:right="179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Instructions </w:t>
      </w:r>
    </w:p>
    <w:p w14:paraId="1B40E272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17" w:leftChars="122" w:hanging="424" w:hangingChars="17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paper consists of three sections, A, B, and C, with a total of ten questions.</w:t>
      </w:r>
      <w:bookmarkStart w:id="1" w:name="_GoBack"/>
      <w:bookmarkEnd w:id="1"/>
    </w:p>
    <w:p w14:paraId="4EC0FD6C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17" w:leftChars="122" w:hanging="424" w:hangingChars="17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Answer all questions in the spaces provided.</w:t>
      </w:r>
    </w:p>
    <w:p w14:paraId="0EB6D02D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17" w:leftChars="122" w:hanging="424" w:hangingChars="17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Section A carries 15 marks, Section B carries 70 marks, and Section C carries 15 marks.</w:t>
      </w:r>
    </w:p>
    <w:p w14:paraId="05B65A5A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17" w:leftChars="122" w:hanging="424" w:hangingChars="17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writing must be in blue or black ink except for diagrams, which must be in pencil.</w:t>
      </w:r>
    </w:p>
    <w:p w14:paraId="2255C3F4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17" w:leftChars="122" w:hanging="424" w:hangingChars="17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Mobile</w:t>
      </w:r>
      <w:r>
        <w:rPr>
          <w:rFonts w:hint="default" w:ascii="Times New Roman" w:hAnsi="Times New Roman" w:cs="Times New Roman"/>
          <w:sz w:val="24"/>
          <w:szCs w:val="24"/>
        </w:rPr>
        <w:t xml:space="preserve"> phones and unauthorized materials are not allowed in the examination room.</w:t>
      </w:r>
    </w:p>
    <w:p w14:paraId="6BFDEFF7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17" w:leftChars="122" w:hanging="424" w:hangingChars="17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your assessment number at the top right corner of every page.</w:t>
      </w:r>
    </w:p>
    <w:p w14:paraId="498049CC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17" w:leftChars="122" w:hanging="424" w:hangingChars="17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</w:rPr>
        <w:t xml:space="preserve">Relative Atomic Masses (RAM):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H=1</m:t>
        </m:r>
      </m:oMath>
      <w:r>
        <w:rPr>
          <w:rFonts w:hint="default" w:ascii="Times New Roman" w:hAnsi="Times New Roman" w:cs="Times New Roman"/>
        </w:rPr>
        <w:t xml:space="preserve">,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C=12</m:t>
        </m:r>
      </m:oMath>
      <w:r>
        <w:rPr>
          <w:rFonts w:hint="default" w:ascii="Times New Roman" w:hAnsi="Times New Roman" w:cs="Times New Roman"/>
        </w:rPr>
        <w:t xml:space="preserve">,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O=16</m:t>
        </m:r>
      </m:oMath>
      <w:r>
        <w:rPr>
          <w:rFonts w:hint="default" w:ascii="Times New Roman" w:hAnsi="Times New Roman" w:cs="Times New Roman"/>
        </w:rPr>
        <w:t xml:space="preserve">,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Na=23</m:t>
        </m:r>
      </m:oMath>
      <w:r>
        <w:rPr>
          <w:rFonts w:hint="default" w:ascii="Times New Roman" w:hAnsi="Times New Roman" w:cs="Times New Roman"/>
        </w:rPr>
        <w:t xml:space="preserve">,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Mg=24</m:t>
        </m:r>
      </m:oMath>
      <w:r>
        <w:rPr>
          <w:rFonts w:hint="default" w:ascii="Times New Roman" w:hAnsi="Times New Roman" w:cs="Times New Roman"/>
        </w:rPr>
        <w:t xml:space="preserve">,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S=32</m:t>
        </m:r>
      </m:oMath>
      <w:r>
        <w:rPr>
          <w:rFonts w:hint="default" w:ascii="Times New Roman" w:hAnsi="Times New Roman" w:cs="Times New Roman"/>
        </w:rPr>
        <w:t xml:space="preserve">,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Cl=35.5</m:t>
        </m:r>
      </m:oMath>
      <w:r>
        <w:rPr>
          <w:rFonts w:hint="default" w:ascii="Times New Roman" w:hAnsi="Times New Roman" w:cs="Times New Roman"/>
        </w:rPr>
        <w:t>,</w:t>
      </w:r>
    </w:p>
    <w:p w14:paraId="100A763F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12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13"/>
        <w:tblW w:w="7874" w:type="dxa"/>
        <w:tblInd w:w="1260" w:type="dxa"/>
        <w:tblLayout w:type="autofit"/>
        <w:tblCellMar>
          <w:top w:w="63" w:type="dxa"/>
          <w:left w:w="106" w:type="dxa"/>
          <w:bottom w:w="0" w:type="dxa"/>
          <w:right w:w="139" w:type="dxa"/>
        </w:tblCellMar>
      </w:tblPr>
      <w:tblGrid>
        <w:gridCol w:w="2701"/>
        <w:gridCol w:w="1712"/>
        <w:gridCol w:w="3461"/>
      </w:tblGrid>
      <w:tr w14:paraId="7B817C05">
        <w:tblPrEx>
          <w:tblCellMar>
            <w:top w:w="63" w:type="dxa"/>
            <w:left w:w="106" w:type="dxa"/>
            <w:bottom w:w="0" w:type="dxa"/>
            <w:right w:w="139" w:type="dxa"/>
          </w:tblCellMar>
        </w:tblPrEx>
        <w:trPr>
          <w:trHeight w:val="425" w:hRule="atLeast"/>
        </w:trPr>
        <w:tc>
          <w:tcPr>
            <w:tcW w:w="2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84A8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2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QUESTION NUMBER 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EF9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2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MARKS </w:t>
            </w:r>
          </w:p>
        </w:tc>
        <w:tc>
          <w:tcPr>
            <w:tcW w:w="3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24A1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EXAMINER’S INITIAL </w:t>
            </w:r>
          </w:p>
        </w:tc>
      </w:tr>
      <w:tr w14:paraId="323D39BD">
        <w:tblPrEx>
          <w:tblCellMar>
            <w:top w:w="63" w:type="dxa"/>
            <w:left w:w="106" w:type="dxa"/>
            <w:bottom w:w="0" w:type="dxa"/>
            <w:right w:w="139" w:type="dxa"/>
          </w:tblCellMar>
        </w:tblPrEx>
        <w:trPr>
          <w:trHeight w:val="425" w:hRule="atLeast"/>
        </w:trPr>
        <w:tc>
          <w:tcPr>
            <w:tcW w:w="2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052A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480" w:leftChars="20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1.</w:t>
            </w: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989B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2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211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14:paraId="236A0512">
        <w:tblPrEx>
          <w:tblCellMar>
            <w:top w:w="63" w:type="dxa"/>
            <w:left w:w="106" w:type="dxa"/>
            <w:bottom w:w="0" w:type="dxa"/>
            <w:right w:w="139" w:type="dxa"/>
          </w:tblCellMar>
        </w:tblPrEx>
        <w:trPr>
          <w:trHeight w:val="422" w:hRule="atLeast"/>
        </w:trPr>
        <w:tc>
          <w:tcPr>
            <w:tcW w:w="2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CBD2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480" w:leftChars="20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2.</w:t>
            </w: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F3CF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2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B98E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14:paraId="0E55996D">
        <w:tblPrEx>
          <w:tblCellMar>
            <w:top w:w="63" w:type="dxa"/>
            <w:left w:w="106" w:type="dxa"/>
            <w:bottom w:w="0" w:type="dxa"/>
            <w:right w:w="139" w:type="dxa"/>
          </w:tblCellMar>
        </w:tblPrEx>
        <w:trPr>
          <w:trHeight w:val="425" w:hRule="atLeast"/>
        </w:trPr>
        <w:tc>
          <w:tcPr>
            <w:tcW w:w="2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3289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480" w:leftChars="20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A6FD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2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0CAA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14:paraId="47A4A37E">
        <w:tblPrEx>
          <w:tblCellMar>
            <w:top w:w="63" w:type="dxa"/>
            <w:left w:w="106" w:type="dxa"/>
            <w:bottom w:w="0" w:type="dxa"/>
            <w:right w:w="139" w:type="dxa"/>
          </w:tblCellMar>
        </w:tblPrEx>
        <w:trPr>
          <w:trHeight w:val="425" w:hRule="atLeast"/>
        </w:trPr>
        <w:tc>
          <w:tcPr>
            <w:tcW w:w="2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B211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480" w:leftChars="20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4.</w:t>
            </w: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EA10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2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907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14:paraId="6698EB0D">
        <w:tblPrEx>
          <w:tblCellMar>
            <w:top w:w="63" w:type="dxa"/>
            <w:left w:w="106" w:type="dxa"/>
            <w:bottom w:w="0" w:type="dxa"/>
            <w:right w:w="139" w:type="dxa"/>
          </w:tblCellMar>
        </w:tblPrEx>
        <w:trPr>
          <w:trHeight w:val="422" w:hRule="atLeast"/>
        </w:trPr>
        <w:tc>
          <w:tcPr>
            <w:tcW w:w="2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FE78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480" w:leftChars="20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5.</w:t>
            </w: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E1BE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2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239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14:paraId="5D129401">
        <w:tblPrEx>
          <w:tblCellMar>
            <w:top w:w="63" w:type="dxa"/>
            <w:left w:w="106" w:type="dxa"/>
            <w:bottom w:w="0" w:type="dxa"/>
            <w:right w:w="139" w:type="dxa"/>
          </w:tblCellMar>
        </w:tblPrEx>
        <w:trPr>
          <w:trHeight w:val="425" w:hRule="atLeast"/>
        </w:trPr>
        <w:tc>
          <w:tcPr>
            <w:tcW w:w="2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21C3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480" w:leftChars="20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6.</w:t>
            </w: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A729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2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EC40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14:paraId="79151987">
        <w:tblPrEx>
          <w:tblCellMar>
            <w:top w:w="63" w:type="dxa"/>
            <w:left w:w="106" w:type="dxa"/>
            <w:bottom w:w="0" w:type="dxa"/>
            <w:right w:w="139" w:type="dxa"/>
          </w:tblCellMar>
        </w:tblPrEx>
        <w:trPr>
          <w:trHeight w:val="425" w:hRule="atLeast"/>
        </w:trPr>
        <w:tc>
          <w:tcPr>
            <w:tcW w:w="2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7534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480" w:leftChars="20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7.</w:t>
            </w: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E9C5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2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9257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14:paraId="29D1FC32">
        <w:tblPrEx>
          <w:tblCellMar>
            <w:top w:w="63" w:type="dxa"/>
            <w:left w:w="106" w:type="dxa"/>
            <w:bottom w:w="0" w:type="dxa"/>
            <w:right w:w="139" w:type="dxa"/>
          </w:tblCellMar>
        </w:tblPrEx>
        <w:trPr>
          <w:trHeight w:val="422" w:hRule="atLeast"/>
        </w:trPr>
        <w:tc>
          <w:tcPr>
            <w:tcW w:w="2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B5AC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480" w:leftChars="20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8.</w:t>
            </w: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705D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2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37BA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14:paraId="7B16D951">
        <w:tblPrEx>
          <w:tblCellMar>
            <w:top w:w="63" w:type="dxa"/>
            <w:left w:w="106" w:type="dxa"/>
            <w:bottom w:w="0" w:type="dxa"/>
            <w:right w:w="139" w:type="dxa"/>
          </w:tblCellMar>
        </w:tblPrEx>
        <w:trPr>
          <w:trHeight w:val="425" w:hRule="atLeast"/>
        </w:trPr>
        <w:tc>
          <w:tcPr>
            <w:tcW w:w="2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BD16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480" w:leftChars="20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9.</w:t>
            </w: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A3FD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2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269F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14:paraId="71B8F60F">
        <w:tblPrEx>
          <w:tblCellMar>
            <w:top w:w="63" w:type="dxa"/>
            <w:left w:w="106" w:type="dxa"/>
            <w:bottom w:w="0" w:type="dxa"/>
            <w:right w:w="139" w:type="dxa"/>
          </w:tblCellMar>
        </w:tblPrEx>
        <w:trPr>
          <w:trHeight w:val="425" w:hRule="atLeast"/>
        </w:trPr>
        <w:tc>
          <w:tcPr>
            <w:tcW w:w="2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A22F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480" w:leftChars="20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10.</w:t>
            </w: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67E1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2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1DA6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14:paraId="3455B081">
        <w:tblPrEx>
          <w:tblCellMar>
            <w:top w:w="63" w:type="dxa"/>
            <w:left w:w="106" w:type="dxa"/>
            <w:bottom w:w="0" w:type="dxa"/>
            <w:right w:w="139" w:type="dxa"/>
          </w:tblCellMar>
        </w:tblPrEx>
        <w:trPr>
          <w:trHeight w:val="422" w:hRule="atLeast"/>
        </w:trPr>
        <w:tc>
          <w:tcPr>
            <w:tcW w:w="2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0B2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2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     TOTAL 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AA00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2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E65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14:paraId="2133D114">
        <w:tblPrEx>
          <w:tblCellMar>
            <w:top w:w="63" w:type="dxa"/>
            <w:left w:w="106" w:type="dxa"/>
            <w:bottom w:w="0" w:type="dxa"/>
            <w:right w:w="139" w:type="dxa"/>
          </w:tblCellMar>
        </w:tblPrEx>
        <w:trPr>
          <w:trHeight w:val="425" w:hRule="atLeast"/>
        </w:trPr>
        <w:tc>
          <w:tcPr>
            <w:tcW w:w="44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F6E5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2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CHECKERS INITIALS </w:t>
            </w:r>
          </w:p>
        </w:tc>
        <w:tc>
          <w:tcPr>
            <w:tcW w:w="3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A2B0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12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B6D3885">
      <w:pPr>
        <w:pStyle w:val="2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1806" w:right="108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8B56B19">
      <w:pPr>
        <w:rPr>
          <w:rFonts w:hint="default" w:ascii="Times New Roman" w:hAnsi="Times New Roman" w:cs="Times New Roman"/>
          <w:sz w:val="24"/>
          <w:szCs w:val="24"/>
        </w:rPr>
      </w:pPr>
    </w:p>
    <w:p w14:paraId="6DE5495D">
      <w:pPr>
        <w:rPr>
          <w:rFonts w:hint="default" w:ascii="Times New Roman" w:hAnsi="Times New Roman" w:cs="Times New Roman"/>
          <w:sz w:val="24"/>
          <w:szCs w:val="24"/>
        </w:rPr>
      </w:pPr>
    </w:p>
    <w:p w14:paraId="5692B869">
      <w:pPr>
        <w:pStyle w:val="2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1806" w:right="108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SECTION A (15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MARKS) </w:t>
      </w:r>
    </w:p>
    <w:p w14:paraId="430289F4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1806" w:right="1081"/>
        <w:jc w:val="center"/>
        <w:textAlignment w:val="auto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Answer 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>all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questions in this section. </w:t>
      </w:r>
    </w:p>
    <w:p w14:paraId="5059F50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80" w:leftChars="50" w:hanging="360" w:hangingChars="15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</w:rPr>
        <w:t xml:space="preserve">For each of the items (i)–(x), choose the correct answer from the alternatives given and write its letter in the answer box provided. </w:t>
      </w:r>
    </w:p>
    <w:p w14:paraId="48BF1A44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718" w:leftChars="200" w:hanging="238" w:firstLineChars="0"/>
        <w:textAlignment w:val="auto"/>
      </w:pPr>
      <w:r>
        <w:t>During a science exhibition, a student explains why chemistry is important in making medicines, fertilizers and cleaning products. Which statement best describes chemistry?</w:t>
      </w:r>
    </w:p>
    <w:p w14:paraId="459D1FCA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720" w:leftChars="300" w:firstLine="0" w:firstLineChars="0"/>
        <w:textAlignment w:val="auto"/>
      </w:pPr>
      <w:r>
        <w:t>The study of living organisms only</w:t>
      </w:r>
      <w:r>
        <w:br w:type="textWrapping"/>
      </w:r>
      <w:r>
        <w:t>B. The study of matter, its properties and the changes it undergoes</w:t>
      </w:r>
      <w:r>
        <w:br w:type="textWrapping"/>
      </w:r>
      <w:r>
        <w:t>C. The study of the movement of planets</w:t>
      </w:r>
      <w:r>
        <w:br w:type="textWrapping"/>
      </w:r>
      <w:r>
        <w:t>D. The study of rocks and minerals only</w:t>
      </w:r>
    </w:p>
    <w:p w14:paraId="4CB07181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300" w:right="0" w:rightChars="0"/>
        <w:textAlignment w:val="auto"/>
        <w:rPr>
          <w:sz w:val="12"/>
          <w:szCs w:val="12"/>
        </w:rPr>
      </w:pPr>
    </w:p>
    <w:p w14:paraId="49C4EEF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718" w:leftChars="200" w:hanging="238" w:firstLineChars="0"/>
        <w:textAlignment w:val="auto"/>
      </w:pPr>
      <w:r>
        <w:t>A student wants to determine the volume of water in a container more accurately than by using a beaker. Which apparatus is most appropriate?</w:t>
      </w:r>
    </w:p>
    <w:p w14:paraId="540E3E7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720" w:leftChars="300" w:firstLine="0" w:firstLineChars="0"/>
        <w:textAlignment w:val="auto"/>
      </w:pPr>
      <w:r>
        <w:t>A. Measuring cylinder</w:t>
      </w:r>
      <w:r>
        <w:br w:type="textWrapping"/>
      </w:r>
      <w:r>
        <w:t>B. Test tube</w:t>
      </w:r>
      <w:r>
        <w:br w:type="textWrapping"/>
      </w:r>
      <w:r>
        <w:t>C. Evaporating dish</w:t>
      </w:r>
      <w:r>
        <w:br w:type="textWrapping"/>
      </w:r>
      <w:r>
        <w:t>D. Tripod stand</w:t>
      </w:r>
    </w:p>
    <w:p w14:paraId="01E7319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12"/>
          <w:szCs w:val="12"/>
        </w:rPr>
      </w:pPr>
    </w:p>
    <w:p w14:paraId="1748244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718" w:leftChars="200" w:hanging="238" w:firstLineChars="0"/>
        <w:textAlignment w:val="auto"/>
      </w:pPr>
      <w:r>
        <w:t>A student accidentally gets a small amount of a harmful chemical on the skin. What should be done first?</w:t>
      </w:r>
    </w:p>
    <w:p w14:paraId="6BFB2943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720" w:leftChars="300" w:firstLine="0" w:firstLineChars="0"/>
        <w:textAlignment w:val="auto"/>
      </w:pPr>
      <w:r>
        <w:t>Rub the affected area with a dry cloth</w:t>
      </w:r>
      <w:r>
        <w:br w:type="textWrapping"/>
      </w:r>
      <w:r>
        <w:t>B. Wash the affected area immediately with plenty of clean water</w:t>
      </w:r>
      <w:r>
        <w:br w:type="textWrapping"/>
      </w:r>
      <w:r>
        <w:t>C. Cover the affected area with paper</w:t>
      </w:r>
      <w:r>
        <w:br w:type="textWrapping"/>
      </w:r>
      <w:r>
        <w:t>D. Continue with the experiment</w:t>
      </w:r>
    </w:p>
    <w:p w14:paraId="3E9936CC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300" w:right="0" w:rightChars="0"/>
        <w:textAlignment w:val="auto"/>
        <w:rPr>
          <w:rFonts w:hint="default"/>
          <w:sz w:val="12"/>
          <w:szCs w:val="12"/>
        </w:rPr>
      </w:pPr>
    </w:p>
    <w:p w14:paraId="6426CC25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718" w:leftChars="200" w:hanging="238" w:firstLineChars="0"/>
        <w:textAlignment w:val="auto"/>
      </w:pPr>
      <w:r>
        <w:t>During a practical lesson, a teacher demonstrates that a liquid takes the shape of its container but maintains a definite volume. Which state of matter is being demonstrated?</w:t>
      </w:r>
    </w:p>
    <w:p w14:paraId="4C0954D5">
      <w:pPr>
        <w:pStyle w:val="9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720" w:leftChars="300" w:firstLine="0" w:firstLineChars="0"/>
        <w:textAlignment w:val="auto"/>
      </w:pPr>
      <w:r>
        <w:t>Solid</w:t>
      </w:r>
      <w:r>
        <w:br w:type="textWrapping"/>
      </w:r>
      <w:r>
        <w:t>B. Liquid</w:t>
      </w:r>
      <w:r>
        <w:br w:type="textWrapping"/>
      </w:r>
      <w:r>
        <w:t>C. Gas</w:t>
      </w:r>
      <w:r>
        <w:br w:type="textWrapping"/>
      </w:r>
      <w:r>
        <w:t>D. Flame</w:t>
      </w:r>
    </w:p>
    <w:p w14:paraId="2D987DAA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300" w:right="0" w:rightChars="0"/>
        <w:textAlignment w:val="auto"/>
        <w:rPr>
          <w:rFonts w:hint="default"/>
          <w:sz w:val="12"/>
          <w:szCs w:val="12"/>
        </w:rPr>
      </w:pPr>
    </w:p>
    <w:p w14:paraId="6A6B69B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718" w:leftChars="200" w:hanging="238" w:firstLineChars="0"/>
        <w:textAlignment w:val="auto"/>
      </w:pPr>
      <w:r>
        <w:rPr>
          <w:rFonts w:hint="default"/>
          <w:lang w:val="en-US"/>
        </w:rPr>
        <w:t>Seypalm</w:t>
      </w:r>
      <w:r>
        <w:t xml:space="preserve"> observes that ice changes into water when left in a warm place. This is an example of:</w:t>
      </w:r>
    </w:p>
    <w:p w14:paraId="4B6D5F88">
      <w:pPr>
        <w:pStyle w:val="9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720" w:leftChars="300" w:firstLine="0" w:firstLineChars="0"/>
        <w:textAlignment w:val="auto"/>
      </w:pPr>
      <w:r>
        <w:t>Freezing</w:t>
      </w:r>
      <w:r>
        <w:br w:type="textWrapping"/>
      </w:r>
      <w:r>
        <w:t>B. Melting</w:t>
      </w:r>
      <w:r>
        <w:br w:type="textWrapping"/>
      </w:r>
      <w:r>
        <w:t>C. Condensation</w:t>
      </w:r>
      <w:r>
        <w:br w:type="textWrapping"/>
      </w:r>
      <w:r>
        <w:t>D. Sublimation</w:t>
      </w:r>
    </w:p>
    <w:p w14:paraId="22FF2797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300" w:right="0" w:rightChars="0"/>
        <w:textAlignment w:val="auto"/>
        <w:rPr>
          <w:sz w:val="12"/>
          <w:szCs w:val="12"/>
        </w:rPr>
      </w:pPr>
    </w:p>
    <w:p w14:paraId="77A5395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718" w:leftChars="200" w:hanging="238" w:firstLineChars="0"/>
        <w:textAlignment w:val="auto"/>
      </w:pPr>
      <w:r>
        <w:t xml:space="preserve">Which of the following is a </w:t>
      </w:r>
      <w:r>
        <w:rPr>
          <w:rStyle w:val="10"/>
        </w:rPr>
        <w:t>chemical change</w:t>
      </w:r>
      <w:r>
        <w:t>?</w:t>
      </w:r>
    </w:p>
    <w:p w14:paraId="34839647">
      <w:pPr>
        <w:pStyle w:val="9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720" w:leftChars="300" w:firstLine="0" w:firstLineChars="0"/>
        <w:textAlignment w:val="auto"/>
      </w:pPr>
      <w:r>
        <w:t>Cutting paper into pieces</w:t>
      </w:r>
      <w:r>
        <w:br w:type="textWrapping"/>
      </w:r>
      <w:r>
        <w:t>B. Melting candle wax</w:t>
      </w:r>
      <w:r>
        <w:br w:type="textWrapping"/>
      </w:r>
      <w:r>
        <w:t>C. Rusting of iron</w:t>
      </w:r>
      <w:r>
        <w:br w:type="textWrapping"/>
      </w:r>
      <w:r>
        <w:t>D. Dissolving sugar in water</w:t>
      </w:r>
    </w:p>
    <w:p w14:paraId="3010DF91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300" w:right="0" w:rightChars="0"/>
        <w:textAlignment w:val="auto"/>
        <w:rPr>
          <w:sz w:val="12"/>
          <w:szCs w:val="12"/>
        </w:rPr>
      </w:pPr>
    </w:p>
    <w:p w14:paraId="3E13951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718" w:leftChars="200" w:hanging="238" w:firstLineChars="0"/>
        <w:textAlignment w:val="auto"/>
      </w:pPr>
      <w:r>
        <w:t>A laboratory fire starts after a flammable substance catches fire. Which action is most appropriate?</w:t>
      </w:r>
    </w:p>
    <w:p w14:paraId="28232604">
      <w:pPr>
        <w:pStyle w:val="9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720" w:leftChars="300" w:firstLine="0" w:firstLineChars="0"/>
        <w:textAlignment w:val="auto"/>
      </w:pPr>
      <w:r>
        <w:t>Run away without informing anyone</w:t>
      </w:r>
      <w:r>
        <w:br w:type="textWrapping"/>
      </w:r>
      <w:r>
        <w:t>B. Inform the teacher and use the appropriate fire-fighting equipment</w:t>
      </w:r>
      <w:r>
        <w:br w:type="textWrapping"/>
      </w:r>
      <w:r>
        <w:t>C. Pour any available chemical onto the fire</w:t>
      </w:r>
      <w:r>
        <w:br w:type="textWrapping"/>
      </w:r>
      <w:r>
        <w:t>D. Open all chemical containers nearby</w:t>
      </w:r>
    </w:p>
    <w:p w14:paraId="36F7F544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300" w:right="0" w:rightChars="0"/>
        <w:textAlignment w:val="auto"/>
        <w:rPr>
          <w:sz w:val="12"/>
          <w:szCs w:val="12"/>
        </w:rPr>
      </w:pPr>
    </w:p>
    <w:p w14:paraId="1B31BD9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718" w:leftChars="200" w:hanging="238" w:firstLineChars="0"/>
        <w:textAlignment w:val="auto"/>
      </w:pPr>
      <w:r>
        <w:t>Which apparatus is mainly used to transfer a small amount of a solid chemical?</w:t>
      </w:r>
    </w:p>
    <w:p w14:paraId="0FA573D0">
      <w:pPr>
        <w:pStyle w:val="9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720" w:leftChars="300" w:firstLine="0" w:firstLineChars="0"/>
        <w:textAlignment w:val="auto"/>
      </w:pPr>
      <w:r>
        <w:t>Spatula</w:t>
      </w:r>
      <w:r>
        <w:br w:type="textWrapping"/>
      </w:r>
      <w:r>
        <w:t>B. Thermometer</w:t>
      </w:r>
      <w:r>
        <w:br w:type="textWrapping"/>
      </w:r>
      <w:r>
        <w:t>C. Funnel</w:t>
      </w:r>
      <w:r>
        <w:br w:type="textWrapping"/>
      </w:r>
      <w:r>
        <w:t>D. Measuring cylinder</w:t>
      </w:r>
    </w:p>
    <w:p w14:paraId="5D1EBA61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300" w:right="0" w:rightChars="0"/>
        <w:textAlignment w:val="auto"/>
        <w:rPr>
          <w:sz w:val="12"/>
          <w:szCs w:val="12"/>
        </w:rPr>
      </w:pPr>
    </w:p>
    <w:p w14:paraId="2CA89AF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718" w:leftChars="200" w:hanging="238" w:firstLineChars="0"/>
        <w:textAlignment w:val="auto"/>
      </w:pPr>
      <w:r>
        <w:t>A student observes that perfume sprayed at one end of a classroom can eventually be detected at the other end. This illustrates:</w:t>
      </w:r>
    </w:p>
    <w:p w14:paraId="7016966A">
      <w:pPr>
        <w:pStyle w:val="9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720" w:leftChars="300" w:firstLine="0" w:firstLineChars="0"/>
        <w:textAlignment w:val="auto"/>
      </w:pPr>
      <w:r>
        <w:t>Freezing</w:t>
      </w:r>
      <w:r>
        <w:br w:type="textWrapping"/>
      </w:r>
      <w:r>
        <w:t>B. Diffusion of particles</w:t>
      </w:r>
      <w:r>
        <w:br w:type="textWrapping"/>
      </w:r>
      <w:r>
        <w:t>C. Melting</w:t>
      </w:r>
      <w:r>
        <w:br w:type="textWrapping"/>
      </w:r>
      <w:r>
        <w:t>D. Sedimentation</w:t>
      </w:r>
    </w:p>
    <w:p w14:paraId="16F01916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300" w:right="0" w:rightChars="0"/>
        <w:textAlignment w:val="auto"/>
        <w:rPr>
          <w:sz w:val="12"/>
          <w:szCs w:val="12"/>
        </w:rPr>
      </w:pPr>
    </w:p>
    <w:p w14:paraId="4828215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718" w:leftChars="200" w:hanging="238" w:firstLineChars="0"/>
        <w:textAlignment w:val="auto"/>
      </w:pPr>
      <w:r>
        <w:t>Which of the following is the safest practice when heating a substance in a test tube?</w:t>
      </w:r>
    </w:p>
    <w:p w14:paraId="75CBE29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720" w:leftChars="300" w:firstLine="0" w:firstLineChars="0"/>
        <w:textAlignment w:val="auto"/>
      </w:pPr>
      <w:r>
        <w:t>A. Point the mouth of the test tube towards another student</w:t>
      </w:r>
      <w:r>
        <w:br w:type="textWrapping"/>
      </w:r>
      <w:r>
        <w:t>B. Hold the test tube with bare fingers close to its bottom</w:t>
      </w:r>
      <w:r>
        <w:br w:type="textWrapping"/>
      </w:r>
      <w:r>
        <w:t>C. Keep the mouth of the test tube pointing away from people</w:t>
      </w:r>
      <w:r>
        <w:br w:type="textWrapping"/>
      </w:r>
      <w:r>
        <w:t>D. Seal the test tube tightly while heating</w:t>
      </w:r>
    </w:p>
    <w:p w14:paraId="455454C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240" w:leftChars="1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Answers</w:t>
      </w:r>
    </w:p>
    <w:tbl>
      <w:tblPr>
        <w:tblStyle w:val="11"/>
        <w:tblW w:w="0" w:type="auto"/>
        <w:tblInd w:w="3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910"/>
        <w:gridCol w:w="910"/>
        <w:gridCol w:w="910"/>
        <w:gridCol w:w="910"/>
        <w:gridCol w:w="911"/>
        <w:gridCol w:w="911"/>
        <w:gridCol w:w="911"/>
        <w:gridCol w:w="911"/>
        <w:gridCol w:w="911"/>
      </w:tblGrid>
      <w:tr w14:paraId="51C8B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</w:tcPr>
          <w:p w14:paraId="15E9CADB">
            <w:pPr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0" w:type="dxa"/>
          </w:tcPr>
          <w:p w14:paraId="75E2D979">
            <w:pPr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0" w:type="dxa"/>
          </w:tcPr>
          <w:p w14:paraId="0F066CD5">
            <w:pPr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0" w:type="dxa"/>
          </w:tcPr>
          <w:p w14:paraId="0FDA16C3">
            <w:pPr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0" w:type="dxa"/>
          </w:tcPr>
          <w:p w14:paraId="615CF410">
            <w:pPr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1" w:type="dxa"/>
          </w:tcPr>
          <w:p w14:paraId="2E773890">
            <w:pPr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1" w:type="dxa"/>
          </w:tcPr>
          <w:p w14:paraId="36EBD2A2">
            <w:pPr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1" w:type="dxa"/>
          </w:tcPr>
          <w:p w14:paraId="31D207BC">
            <w:pPr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1" w:type="dxa"/>
          </w:tcPr>
          <w:p w14:paraId="23EBE5EA">
            <w:pPr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1" w:type="dxa"/>
          </w:tcPr>
          <w:p w14:paraId="6F11CC5C">
            <w:pPr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</w:tr>
      <w:tr w14:paraId="60554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</w:tcPr>
          <w:p w14:paraId="71B4CE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0" w:type="dxa"/>
          </w:tcPr>
          <w:p w14:paraId="2B4CC5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0" w:type="dxa"/>
          </w:tcPr>
          <w:p w14:paraId="2D732A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0" w:type="dxa"/>
          </w:tcPr>
          <w:p w14:paraId="037FBF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0" w:type="dxa"/>
          </w:tcPr>
          <w:p w14:paraId="2A6C65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1" w:type="dxa"/>
          </w:tcPr>
          <w:p w14:paraId="6EE572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1" w:type="dxa"/>
          </w:tcPr>
          <w:p w14:paraId="226786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1" w:type="dxa"/>
          </w:tcPr>
          <w:p w14:paraId="08CE0A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1" w:type="dxa"/>
          </w:tcPr>
          <w:p w14:paraId="5970B3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1" w:type="dxa"/>
          </w:tcPr>
          <w:p w14:paraId="7E4495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</w:tr>
    </w:tbl>
    <w:p w14:paraId="47B14B6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E5FD6B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3D47D9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D3F884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C74A6C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C3D842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7C0278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760F74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318B36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75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Match each description in </w:t>
      </w: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List A</w:t>
      </w:r>
      <w:r>
        <w:rPr>
          <w:rFonts w:hint="default" w:ascii="Times New Roman" w:hAnsi="Times New Roman" w:cs="Times New Roman"/>
          <w:sz w:val="24"/>
          <w:szCs w:val="24"/>
        </w:rPr>
        <w:t xml:space="preserve"> with the most appropriate term in </w:t>
      </w: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List B</w:t>
      </w:r>
      <w:r>
        <w:rPr>
          <w:rFonts w:hint="default" w:ascii="Times New Roman" w:hAnsi="Times New Roman" w:cs="Times New Roman"/>
          <w:sz w:val="24"/>
          <w:szCs w:val="24"/>
        </w:rPr>
        <w:t xml:space="preserve"> by writing the correct letter in the table.</w:t>
      </w:r>
    </w:p>
    <w:tbl>
      <w:tblPr>
        <w:tblStyle w:val="13"/>
        <w:tblW w:w="8814" w:type="dxa"/>
        <w:tblInd w:w="543" w:type="dxa"/>
        <w:tblLayout w:type="autofit"/>
        <w:tblCellMar>
          <w:top w:w="48" w:type="dxa"/>
          <w:left w:w="108" w:type="dxa"/>
          <w:bottom w:w="0" w:type="dxa"/>
          <w:right w:w="115" w:type="dxa"/>
        </w:tblCellMar>
      </w:tblPr>
      <w:tblGrid>
        <w:gridCol w:w="6381"/>
        <w:gridCol w:w="2433"/>
      </w:tblGrid>
      <w:tr w14:paraId="1233FC49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6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</w:tcPr>
          <w:p w14:paraId="15514D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14" w:hanging="14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LIST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</w:tcPr>
          <w:p w14:paraId="5B7711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14" w:hanging="14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LIST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B</w:t>
            </w:r>
          </w:p>
        </w:tc>
      </w:tr>
      <w:tr w14:paraId="64442984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055" w:hRule="atLeast"/>
        </w:trPr>
        <w:tc>
          <w:tcPr>
            <w:tcW w:w="6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566855">
            <w:pPr>
              <w:keepNext w:val="0"/>
              <w:keepLines w:val="0"/>
              <w:pageBreakBefore w:val="0"/>
              <w:widowControl/>
              <w:numPr>
                <w:ilvl w:val="0"/>
                <w:numId w:val="13"/>
              </w:numPr>
              <w:tabs>
                <w:tab w:val="left" w:pos="4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312" w:leftChars="0" w:hanging="312" w:hangingChars="13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A device used to measure temperature</w:t>
            </w:r>
          </w:p>
          <w:p w14:paraId="1C3048A4">
            <w:pPr>
              <w:keepNext w:val="0"/>
              <w:keepLines w:val="0"/>
              <w:pageBreakBefore w:val="0"/>
              <w:widowControl/>
              <w:numPr>
                <w:ilvl w:val="0"/>
                <w:numId w:val="13"/>
              </w:numPr>
              <w:tabs>
                <w:tab w:val="left" w:pos="4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312" w:leftChars="0" w:hanging="312" w:hangingChars="13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A substance that burns and produces heat and light</w:t>
            </w:r>
          </w:p>
          <w:p w14:paraId="71D04D66">
            <w:pPr>
              <w:keepNext w:val="0"/>
              <w:keepLines w:val="0"/>
              <w:pageBreakBefore w:val="0"/>
              <w:widowControl/>
              <w:numPr>
                <w:ilvl w:val="0"/>
                <w:numId w:val="13"/>
              </w:numPr>
              <w:tabs>
                <w:tab w:val="left" w:pos="4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312" w:leftChars="0" w:hanging="312" w:hangingChars="13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Change of a liquid into a gas at its surface</w:t>
            </w:r>
          </w:p>
          <w:p w14:paraId="467F253C">
            <w:pPr>
              <w:keepNext w:val="0"/>
              <w:keepLines w:val="0"/>
              <w:pageBreakBefore w:val="0"/>
              <w:widowControl/>
              <w:numPr>
                <w:ilvl w:val="0"/>
                <w:numId w:val="13"/>
              </w:numPr>
              <w:tabs>
                <w:tab w:val="left" w:pos="4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312" w:leftChars="0" w:hanging="312" w:hangingChars="13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Immediate assistance given to an injured person</w:t>
            </w:r>
          </w:p>
          <w:p w14:paraId="1E8956F3">
            <w:pPr>
              <w:keepNext w:val="0"/>
              <w:keepLines w:val="0"/>
              <w:pageBreakBefore w:val="0"/>
              <w:widowControl/>
              <w:numPr>
                <w:ilvl w:val="0"/>
                <w:numId w:val="13"/>
              </w:numPr>
              <w:tabs>
                <w:tab w:val="left" w:pos="4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312" w:leftChars="0" w:hanging="312" w:hangingChars="13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A laboratory apparatus used to hold a small amount of a substance for heating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3C33A6">
            <w:pPr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425" w:leftChars="0" w:hanging="425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Evaporation</w:t>
            </w:r>
          </w:p>
          <w:p w14:paraId="037CA021">
            <w:pPr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425" w:leftChars="0" w:hanging="425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Thermometer</w:t>
            </w:r>
          </w:p>
          <w:p w14:paraId="59A99064">
            <w:pPr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425" w:leftChars="0" w:hanging="425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First aid</w:t>
            </w:r>
          </w:p>
          <w:p w14:paraId="3EE6E138">
            <w:pPr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425" w:leftChars="0" w:hanging="425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Fuel</w:t>
            </w:r>
          </w:p>
          <w:p w14:paraId="21212400">
            <w:pPr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425" w:leftChars="0" w:hanging="425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Test tube</w:t>
            </w:r>
          </w:p>
          <w:p w14:paraId="70B9C043">
            <w:pPr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425" w:leftChars="0" w:hanging="425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Condensation</w:t>
            </w:r>
          </w:p>
          <w:p w14:paraId="419D2C98">
            <w:pPr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425" w:leftChars="0" w:hanging="425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Tripod stand</w:t>
            </w:r>
          </w:p>
        </w:tc>
      </w:tr>
    </w:tbl>
    <w:p w14:paraId="03ED41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240" w:leftChars="100" w:firstLine="0" w:firstLineChars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37161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240" w:leftChars="100" w:firstLine="0" w:firstLineChars="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Answers</w:t>
      </w:r>
    </w:p>
    <w:tbl>
      <w:tblPr>
        <w:tblStyle w:val="13"/>
        <w:tblW w:w="8992" w:type="dxa"/>
        <w:tblInd w:w="365" w:type="dxa"/>
        <w:tblLayout w:type="autofit"/>
        <w:tblCellMar>
          <w:top w:w="62" w:type="dxa"/>
          <w:left w:w="108" w:type="dxa"/>
          <w:bottom w:w="0" w:type="dxa"/>
          <w:right w:w="115" w:type="dxa"/>
        </w:tblCellMar>
      </w:tblPr>
      <w:tblGrid>
        <w:gridCol w:w="1525"/>
        <w:gridCol w:w="1489"/>
        <w:gridCol w:w="1493"/>
        <w:gridCol w:w="1496"/>
        <w:gridCol w:w="1496"/>
        <w:gridCol w:w="1493"/>
      </w:tblGrid>
      <w:tr w14:paraId="71B0E9D0">
        <w:tblPrEx>
          <w:tblCellMar>
            <w:top w:w="62" w:type="dxa"/>
            <w:left w:w="108" w:type="dxa"/>
            <w:bottom w:w="0" w:type="dxa"/>
            <w:right w:w="115" w:type="dxa"/>
          </w:tblCellMar>
        </w:tblPrEx>
        <w:trPr>
          <w:trHeight w:val="297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034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List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A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1B0D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9"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(i) 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DEBC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8"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(ii) 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AD2F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5"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(iii) 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F6DC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5"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(iv) 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897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4"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(v) </w:t>
            </w:r>
          </w:p>
        </w:tc>
      </w:tr>
      <w:tr w14:paraId="0DD122E5">
        <w:tblPrEx>
          <w:tblCellMar>
            <w:top w:w="62" w:type="dxa"/>
            <w:left w:w="108" w:type="dxa"/>
            <w:bottom w:w="0" w:type="dxa"/>
            <w:right w:w="115" w:type="dxa"/>
          </w:tblCellMar>
        </w:tblPrEx>
        <w:trPr>
          <w:trHeight w:val="425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970184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List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 B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2090EF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8132E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FCE8A3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F3A585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354C9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9801BF5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1080" w:firstLine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974E56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86761D3">
      <w:pPr>
        <w:pStyle w:val="2"/>
        <w:pageBreakBefore w:val="0"/>
        <w:widowControl/>
        <w:tabs>
          <w:tab w:val="left" w:pos="8640"/>
          <w:tab w:val="left" w:pos="9120"/>
          <w:tab w:val="lef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2" w:rightChars="0" w:hanging="1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SECTION B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(70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MARKS) </w:t>
      </w:r>
    </w:p>
    <w:p w14:paraId="5A1F76A5">
      <w:pPr>
        <w:pStyle w:val="2"/>
        <w:pageBreakBefore w:val="0"/>
        <w:widowControl/>
        <w:tabs>
          <w:tab w:val="left" w:pos="8640"/>
          <w:tab w:val="left" w:pos="9120"/>
          <w:tab w:val="lef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2" w:rightChars="0" w:hanging="10" w:firstLineChars="0"/>
        <w:textAlignment w:val="auto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Answer 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all 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questions in this section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</w:t>
      </w:r>
    </w:p>
    <w:p w14:paraId="2DAD03A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80" w:leftChars="0" w:hanging="36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(a)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Define the term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chemistry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386D2A7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..................................................................................................................…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……………….</w:t>
      </w:r>
    </w:p>
    <w:p w14:paraId="5BD4ED3F">
      <w:pPr>
        <w:pStyle w:val="9"/>
        <w:keepNext w:val="0"/>
        <w:keepLines w:val="0"/>
        <w:widowControl/>
        <w:suppressLineNumbers w:val="0"/>
        <w:ind w:left="720" w:leftChars="200" w:hanging="240" w:hangingChars="100"/>
        <w:jc w:val="both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(b)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Explain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four ways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which chemistry contributes to the development of modern society. </w:t>
      </w:r>
    </w:p>
    <w:p w14:paraId="14C4C420">
      <w:pPr>
        <w:pageBreakBefore w:val="0"/>
        <w:numPr>
          <w:ilvl w:val="0"/>
          <w:numId w:val="15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0F7DC55D">
      <w:pPr>
        <w:pageBreakBefore w:val="0"/>
        <w:numPr>
          <w:ilvl w:val="0"/>
          <w:numId w:val="15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14100E10">
      <w:pPr>
        <w:pageBreakBefore w:val="0"/>
        <w:numPr>
          <w:ilvl w:val="0"/>
          <w:numId w:val="15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66307327">
      <w:pPr>
        <w:pageBreakBefore w:val="0"/>
        <w:numPr>
          <w:ilvl w:val="0"/>
          <w:numId w:val="15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1B99193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both"/>
        <w:textAlignment w:val="auto"/>
        <w:rPr>
          <w:rFonts w:hint="default" w:ascii="Times New Roman" w:hAnsi="Times New Roman" w:eastAsia="Georgia" w:cs="Times New Roman"/>
        </w:rPr>
      </w:pPr>
    </w:p>
    <w:p w14:paraId="7F3953C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80" w:leftChars="0" w:hanging="36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 student is preparing a school project on the treatment of water for domestic use. The project requires knowledge from several scientific fields.</w:t>
      </w:r>
    </w:p>
    <w:p w14:paraId="709B5BC0">
      <w:pPr>
        <w:pStyle w:val="9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leftChars="200" w:hanging="240" w:hangingChars="1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Name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four disciplines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that are related to chemistry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 and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briefly explain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one way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which 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each of the disciplines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related to chemistry. </w:t>
      </w:r>
    </w:p>
    <w:p w14:paraId="22742D94"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7E8C2712"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47654FCC"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02CF9BB7"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0D744B65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ind w:left="720" w:leftChars="200" w:hanging="240" w:hanging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State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two benefits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of learning chemistry as a Form One student. </w:t>
      </w:r>
    </w:p>
    <w:p w14:paraId="088BCF9A">
      <w:pPr>
        <w:pageBreakBefore w:val="0"/>
        <w:numPr>
          <w:ilvl w:val="0"/>
          <w:numId w:val="18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1EAD2C6E">
      <w:pPr>
        <w:pageBreakBefore w:val="0"/>
        <w:numPr>
          <w:ilvl w:val="0"/>
          <w:numId w:val="18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Georgia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28E3487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</w:p>
    <w:p w14:paraId="0A81022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480" w:leftChars="0" w:hanging="360" w:firstLineChars="0"/>
        <w:jc w:val="both"/>
        <w:textAlignment w:val="auto"/>
      </w:pPr>
      <w:r>
        <w:rPr>
          <w:rFonts w:hint="default"/>
          <w:lang w:val="en-US"/>
        </w:rPr>
        <w:t xml:space="preserve">(a) </w:t>
      </w:r>
      <w:r>
        <w:t>During a practical lesson, students are required to measure liquids, heat substances, observe small objects and transfer chemicals.</w:t>
      </w:r>
      <w:r>
        <w:rPr>
          <w:rFonts w:hint="default"/>
          <w:lang w:val="en-US"/>
        </w:rPr>
        <w:t xml:space="preserve"> </w:t>
      </w:r>
      <w:r>
        <w:t xml:space="preserve">Identify the appropriate apparatus for each activity below. </w:t>
      </w:r>
    </w:p>
    <w:p w14:paraId="59CAB420">
      <w:pPr>
        <w:pStyle w:val="9"/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960" w:leftChars="300" w:hanging="240" w:hangingChars="100"/>
        <w:jc w:val="both"/>
        <w:textAlignment w:val="auto"/>
      </w:pPr>
      <w:r>
        <w:t>Measuring a known volume of liquid: .....................................................…</w:t>
      </w:r>
      <w:r>
        <w:rPr>
          <w:rFonts w:hint="default"/>
          <w:lang w:val="en-US"/>
        </w:rPr>
        <w:t>……………</w:t>
      </w:r>
      <w:r>
        <w:t>.</w:t>
      </w:r>
    </w:p>
    <w:p w14:paraId="7F09A1C4">
      <w:pPr>
        <w:pStyle w:val="9"/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960" w:leftChars="300" w:hanging="240" w:hangingChars="100"/>
        <w:jc w:val="both"/>
        <w:textAlignment w:val="auto"/>
      </w:pPr>
      <w:r>
        <w:t>Heating a small amount of a solid or liquid: ..........................................…</w:t>
      </w:r>
      <w:r>
        <w:rPr>
          <w:rFonts w:hint="default"/>
          <w:lang w:val="en-US"/>
        </w:rPr>
        <w:t>…………….</w:t>
      </w:r>
    </w:p>
    <w:p w14:paraId="0D3787BE">
      <w:pPr>
        <w:pStyle w:val="9"/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960" w:leftChars="300" w:hanging="240" w:hangingChars="100"/>
        <w:jc w:val="both"/>
        <w:textAlignment w:val="auto"/>
      </w:pPr>
      <w:r>
        <w:t>Measuring temperature: ..........................................................................…</w:t>
      </w:r>
      <w:r>
        <w:rPr>
          <w:rFonts w:hint="default"/>
          <w:lang w:val="en-US"/>
        </w:rPr>
        <w:t>…………</w:t>
      </w:r>
    </w:p>
    <w:p w14:paraId="64219F2D">
      <w:pPr>
        <w:pStyle w:val="9"/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960" w:leftChars="300" w:hanging="240" w:hangingChars="100"/>
        <w:jc w:val="both"/>
        <w:textAlignment w:val="auto"/>
      </w:pPr>
      <w:r>
        <w:t>Transferring a small amount of solid chemical: .....................................…</w:t>
      </w:r>
      <w:r>
        <w:rPr>
          <w:rFonts w:hint="default"/>
          <w:lang w:val="en-US"/>
        </w:rPr>
        <w:t>…………….</w:t>
      </w:r>
    </w:p>
    <w:p w14:paraId="191CA9D0">
      <w:pPr>
        <w:pStyle w:val="9"/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960" w:leftChars="300" w:hanging="240" w:hangingChars="100"/>
        <w:jc w:val="both"/>
        <w:textAlignment w:val="auto"/>
      </w:pPr>
      <w:r>
        <w:t>Observing very small objects that cannot be seen clearly by the naked eye: ..................................................…</w:t>
      </w:r>
      <w:r>
        <w:rPr>
          <w:rFonts w:hint="default"/>
          <w:lang w:val="en-US"/>
        </w:rPr>
        <w:t>………………………………………………….</w:t>
      </w:r>
    </w:p>
    <w:p w14:paraId="5896BBAE">
      <w:pPr>
        <w:pStyle w:val="9"/>
        <w:keepNext w:val="0"/>
        <w:keepLines w:val="0"/>
        <w:widowControl/>
        <w:suppressLineNumbers w:val="0"/>
        <w:ind w:left="718" w:leftChars="199" w:hanging="240" w:hangingChars="100"/>
        <w:jc w:val="both"/>
        <w:rPr>
          <w:b w:val="0"/>
          <w:bCs w:val="0"/>
        </w:rPr>
      </w:pPr>
      <w:r>
        <w:rPr>
          <w:rStyle w:val="10"/>
          <w:b w:val="0"/>
          <w:bCs w:val="0"/>
        </w:rPr>
        <w:t>(b)</w:t>
      </w:r>
      <w:r>
        <w:rPr>
          <w:b w:val="0"/>
          <w:bCs w:val="0"/>
        </w:rPr>
        <w:t xml:space="preserve"> State </w:t>
      </w:r>
      <w:r>
        <w:rPr>
          <w:rStyle w:val="10"/>
          <w:b w:val="0"/>
          <w:bCs w:val="0"/>
        </w:rPr>
        <w:t>five laboratory rules</w:t>
      </w:r>
      <w:r>
        <w:rPr>
          <w:b w:val="0"/>
          <w:bCs w:val="0"/>
        </w:rPr>
        <w:t xml:space="preserve"> that students should observe when carrying out practical activities. </w:t>
      </w:r>
    </w:p>
    <w:p w14:paraId="6E2D0B50">
      <w:pPr>
        <w:pageBreakBefore w:val="0"/>
        <w:numPr>
          <w:ilvl w:val="0"/>
          <w:numId w:val="20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4EED087A">
      <w:pPr>
        <w:pageBreakBefore w:val="0"/>
        <w:numPr>
          <w:ilvl w:val="0"/>
          <w:numId w:val="20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3D25200A">
      <w:pPr>
        <w:pageBreakBefore w:val="0"/>
        <w:numPr>
          <w:ilvl w:val="0"/>
          <w:numId w:val="20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34A71D88">
      <w:pPr>
        <w:pageBreakBefore w:val="0"/>
        <w:numPr>
          <w:ilvl w:val="0"/>
          <w:numId w:val="20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6D1B7396">
      <w:pPr>
        <w:pageBreakBefore w:val="0"/>
        <w:numPr>
          <w:ilvl w:val="0"/>
          <w:numId w:val="20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cs="Times New Roman"/>
          <w:sz w:val="24"/>
          <w:szCs w:val="24"/>
          <w:lang w:val="en-US"/>
        </w:rPr>
        <w:t>….…………………………………………………………………………………………………………………………………………………………………………………..</w:t>
      </w:r>
    </w:p>
    <w:p w14:paraId="779A283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718" w:leftChars="202" w:hanging="233" w:hangingChars="106"/>
        <w:jc w:val="both"/>
        <w:textAlignment w:val="auto"/>
        <w:rPr>
          <w:rFonts w:hint="default" w:ascii="Times New Roman" w:hAnsi="Times New Roman" w:eastAsia="Georgia" w:cs="Times New Roman"/>
          <w:sz w:val="22"/>
          <w:szCs w:val="22"/>
        </w:rPr>
      </w:pPr>
    </w:p>
    <w:p w14:paraId="4A3D425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480" w:leftChars="0" w:hanging="360" w:firstLineChars="0"/>
        <w:jc w:val="both"/>
        <w:textAlignment w:val="auto"/>
      </w:pPr>
      <w:r>
        <w:t>During a practical lesson, a student accidentally breaks a glass test tube and another student suffers a minor burn while handling heated apparatus.</w:t>
      </w:r>
    </w:p>
    <w:p w14:paraId="0EDA5648">
      <w:pPr>
        <w:pStyle w:val="9"/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leftChars="200" w:hanging="240" w:hangingChars="100"/>
        <w:jc w:val="both"/>
        <w:textAlignment w:val="auto"/>
      </w:pPr>
      <w:r>
        <w:t>State</w:t>
      </w:r>
      <w:r>
        <w:rPr>
          <w:b w:val="0"/>
          <w:bCs w:val="0"/>
        </w:rPr>
        <w:t xml:space="preserve"> </w:t>
      </w:r>
      <w:r>
        <w:rPr>
          <w:rStyle w:val="10"/>
          <w:b w:val="0"/>
          <w:bCs w:val="0"/>
        </w:rPr>
        <w:t>three safety measures</w:t>
      </w:r>
      <w:r>
        <w:rPr>
          <w:b w:val="0"/>
          <w:bCs w:val="0"/>
        </w:rPr>
        <w:t xml:space="preserve"> f</w:t>
      </w:r>
      <w:r>
        <w:t xml:space="preserve">or preventing accidents involving broken glassware. </w:t>
      </w:r>
    </w:p>
    <w:p w14:paraId="667A9823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1D1162D9">
      <w:pPr>
        <w:pageBreakBefore w:val="0"/>
        <w:numPr>
          <w:ilvl w:val="0"/>
          <w:numId w:val="22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709F9905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5FE03665">
      <w:pPr>
        <w:pStyle w:val="9"/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leftChars="200" w:hanging="240" w:hangingChars="100"/>
        <w:jc w:val="both"/>
        <w:textAlignment w:val="auto"/>
      </w:pPr>
      <w:r>
        <w:t>Sta</w:t>
      </w:r>
      <w:r>
        <w:rPr>
          <w:b w:val="0"/>
          <w:bCs w:val="0"/>
        </w:rPr>
        <w:t xml:space="preserve">te </w:t>
      </w:r>
      <w:r>
        <w:rPr>
          <w:rStyle w:val="10"/>
          <w:b w:val="0"/>
          <w:bCs w:val="0"/>
        </w:rPr>
        <w:t>t</w:t>
      </w:r>
      <w:r>
        <w:rPr>
          <w:rStyle w:val="10"/>
          <w:rFonts w:hint="default"/>
          <w:b w:val="0"/>
          <w:bCs w:val="0"/>
          <w:lang w:val="en-US"/>
        </w:rPr>
        <w:t xml:space="preserve">wo </w:t>
      </w:r>
      <w:r>
        <w:rPr>
          <w:rStyle w:val="10"/>
          <w:b w:val="0"/>
          <w:bCs w:val="0"/>
        </w:rPr>
        <w:t>appropriate first-aid actions</w:t>
      </w:r>
      <w:r>
        <w:rPr>
          <w:b w:val="0"/>
          <w:bCs w:val="0"/>
        </w:rPr>
        <w:t xml:space="preserve"> fo</w:t>
      </w:r>
      <w:r>
        <w:t xml:space="preserve">r a minor burn. </w:t>
      </w:r>
    </w:p>
    <w:p w14:paraId="3AA6F27D">
      <w:pPr>
        <w:pageBreakBefore w:val="0"/>
        <w:numPr>
          <w:ilvl w:val="0"/>
          <w:numId w:val="23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42D4DADF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539A458D">
      <w:pPr>
        <w:pStyle w:val="9"/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leftChars="200" w:hanging="240" w:hangingChars="100"/>
        <w:jc w:val="both"/>
        <w:textAlignment w:val="auto"/>
      </w:pPr>
      <w:r>
        <w:t xml:space="preserve">Give </w:t>
      </w:r>
      <w:r>
        <w:rPr>
          <w:rStyle w:val="10"/>
          <w:b w:val="0"/>
          <w:bCs w:val="0"/>
        </w:rPr>
        <w:t>two reasons</w:t>
      </w:r>
      <w:r>
        <w:rPr>
          <w:b w:val="0"/>
          <w:bCs w:val="0"/>
        </w:rPr>
        <w:t xml:space="preserve"> </w:t>
      </w:r>
      <w:r>
        <w:t>why students should report laboratory accidents immediately to the teacher or laboratory technician.</w:t>
      </w:r>
    </w:p>
    <w:p w14:paraId="3CD685F0">
      <w:pPr>
        <w:pageBreakBefore w:val="0"/>
        <w:numPr>
          <w:ilvl w:val="0"/>
          <w:numId w:val="24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0761F96F">
      <w:pPr>
        <w:pageBreakBefore w:val="0"/>
        <w:numPr>
          <w:ilvl w:val="0"/>
          <w:numId w:val="24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5C4ADDC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75" w:leftChars="0" w:hanging="36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 fire starts in a school laboratory after a flammable substance comes into contact with a flame. The teacher immediately orders students to move to a safe place.</w:t>
      </w:r>
    </w:p>
    <w:p w14:paraId="51F6A46A">
      <w:pPr>
        <w:pStyle w:val="9"/>
        <w:keepNext w:val="0"/>
        <w:keepLines w:val="0"/>
        <w:widowControl/>
        <w:numPr>
          <w:ilvl w:val="0"/>
          <w:numId w:val="25"/>
        </w:numPr>
        <w:suppressLineNumbers w:val="0"/>
        <w:ind w:left="720" w:leftChars="200" w:hanging="240" w:hangingChars="10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State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three conditions necessary for fire to occur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40035757">
      <w:pPr>
        <w:keepNext w:val="0"/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14:paraId="6D97BCD6">
      <w:pPr>
        <w:pageBreakBefore w:val="0"/>
        <w:numPr>
          <w:ilvl w:val="0"/>
          <w:numId w:val="26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14:paraId="0B72C91E">
      <w:pPr>
        <w:keepNext w:val="0"/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14:paraId="1D0F2002">
      <w:pPr>
        <w:pStyle w:val="9"/>
        <w:keepNext w:val="0"/>
        <w:keepLines w:val="0"/>
        <w:widowControl/>
        <w:numPr>
          <w:ilvl w:val="0"/>
          <w:numId w:val="25"/>
        </w:numPr>
        <w:suppressLineNumbers w:val="0"/>
        <w:ind w:left="720" w:leftChars="200" w:hanging="240" w:hanging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Identify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three suitable methods or materials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that can be used to extinguish a fire, and state the principle by which they help to stop the fire. </w:t>
      </w:r>
    </w:p>
    <w:p w14:paraId="430B9BAB">
      <w:pPr>
        <w:keepNext w:val="0"/>
        <w:keepLines w:val="0"/>
        <w:pageBreakBefore w:val="0"/>
        <w:widowControl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5CA5F9CF">
      <w:pPr>
        <w:pageBreakBefore w:val="0"/>
        <w:numPr>
          <w:ilvl w:val="0"/>
          <w:numId w:val="27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063D69E2">
      <w:pPr>
        <w:keepNext w:val="0"/>
        <w:keepLines w:val="0"/>
        <w:pageBreakBefore w:val="0"/>
        <w:widowControl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4079F773">
      <w:pPr>
        <w:pStyle w:val="9"/>
        <w:keepNext w:val="0"/>
        <w:keepLines w:val="0"/>
        <w:widowControl/>
        <w:numPr>
          <w:ilvl w:val="0"/>
          <w:numId w:val="25"/>
        </w:numPr>
        <w:suppressLineNumbers w:val="0"/>
        <w:ind w:left="720" w:leftChars="200" w:hanging="240" w:hanging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State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two precautions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that should be observed when dealing with a laboratory fire. </w:t>
      </w:r>
    </w:p>
    <w:p w14:paraId="1DCE1E18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6953D025">
      <w:pPr>
        <w:pageBreakBefore w:val="0"/>
        <w:numPr>
          <w:ilvl w:val="0"/>
          <w:numId w:val="28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6DE7F44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115" w:left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</w:p>
    <w:p w14:paraId="58F9288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75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student observes two different flames from a laboratory burner. One flame is yellow and produces soot, while the other is blue and produces much less soot.</w:t>
      </w:r>
    </w:p>
    <w:p w14:paraId="39890F79">
      <w:pPr>
        <w:pStyle w:val="9"/>
        <w:keepNext w:val="0"/>
        <w:keepLines w:val="0"/>
        <w:widowControl/>
        <w:numPr>
          <w:ilvl w:val="0"/>
          <w:numId w:val="29"/>
        </w:numPr>
        <w:suppressLineNumbers w:val="0"/>
        <w:ind w:left="720" w:leftChars="200" w:hanging="240" w:hangingChars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Name the two types of flames described. </w:t>
      </w:r>
    </w:p>
    <w:p w14:paraId="2B1F8817">
      <w:pPr>
        <w:pStyle w:val="9"/>
        <w:keepNext w:val="0"/>
        <w:keepLines w:val="0"/>
        <w:widowControl/>
        <w:numPr>
          <w:ilvl w:val="0"/>
          <w:numId w:val="30"/>
        </w:numPr>
        <w:suppressLineNumbers w:val="0"/>
        <w:ind w:left="960" w:leftChars="300" w:right="0" w:rightChars="0" w:hanging="240" w:hangingChars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Yellow flame: ...........................................................................................…</w:t>
      </w:r>
      <w:r>
        <w:rPr>
          <w:rFonts w:hint="default" w:cs="Times New Roman"/>
          <w:sz w:val="24"/>
          <w:szCs w:val="24"/>
          <w:lang w:val="en-US"/>
        </w:rPr>
        <w:t>…………..</w:t>
      </w:r>
    </w:p>
    <w:p w14:paraId="7A5CB380">
      <w:pPr>
        <w:pStyle w:val="9"/>
        <w:keepNext w:val="0"/>
        <w:keepLines w:val="0"/>
        <w:widowControl/>
        <w:numPr>
          <w:ilvl w:val="0"/>
          <w:numId w:val="30"/>
        </w:numPr>
        <w:suppressLineNumbers w:val="0"/>
        <w:ind w:left="960" w:leftChars="300" w:right="0" w:rightChars="0" w:hanging="240" w:hangingChars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Blue flame: ..............................................................................................…</w:t>
      </w:r>
      <w:r>
        <w:rPr>
          <w:rFonts w:hint="default" w:cs="Times New Roman"/>
          <w:sz w:val="24"/>
          <w:szCs w:val="24"/>
          <w:lang w:val="en-US"/>
        </w:rPr>
        <w:t>…………..</w:t>
      </w:r>
    </w:p>
    <w:p w14:paraId="0D40F266">
      <w:pPr>
        <w:pStyle w:val="9"/>
        <w:keepNext w:val="0"/>
        <w:keepLines w:val="0"/>
        <w:widowControl/>
        <w:numPr>
          <w:ilvl w:val="0"/>
          <w:numId w:val="29"/>
        </w:numPr>
        <w:suppressLineNumbers w:val="0"/>
        <w:ind w:left="720" w:leftChars="200" w:hanging="240" w:hangingChars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Give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three differences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</w:t>
      </w:r>
      <w:r>
        <w:rPr>
          <w:rFonts w:hint="default" w:ascii="Times New Roman" w:hAnsi="Times New Roman" w:cs="Times New Roman"/>
          <w:sz w:val="24"/>
          <w:szCs w:val="24"/>
        </w:rPr>
        <w:t xml:space="preserve">etween the two flames. </w:t>
      </w:r>
    </w:p>
    <w:tbl>
      <w:tblPr>
        <w:tblStyle w:val="11"/>
        <w:tblW w:w="0" w:type="auto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4"/>
        <w:gridCol w:w="4574"/>
      </w:tblGrid>
      <w:tr w14:paraId="27C81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4" w:type="dxa"/>
          </w:tcPr>
          <w:p w14:paraId="3CEB0052">
            <w:pPr>
              <w:pStyle w:val="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Yellow</w:t>
            </w:r>
            <w:r>
              <w:rPr>
                <w:rFonts w:hint="defaul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flame</w:t>
            </w:r>
          </w:p>
        </w:tc>
        <w:tc>
          <w:tcPr>
            <w:tcW w:w="4574" w:type="dxa"/>
          </w:tcPr>
          <w:p w14:paraId="0EE291A8">
            <w:pPr>
              <w:pStyle w:val="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en-US"/>
              </w:rPr>
              <w:t>Blue flame</w:t>
            </w:r>
          </w:p>
        </w:tc>
      </w:tr>
      <w:tr w14:paraId="1DB40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4" w:type="dxa"/>
          </w:tcPr>
          <w:p w14:paraId="51FA69E2">
            <w:pPr>
              <w:pStyle w:val="9"/>
              <w:keepNext w:val="0"/>
              <w:keepLines w:val="0"/>
              <w:widowControl/>
              <w:numPr>
                <w:ilvl w:val="0"/>
                <w:numId w:val="31"/>
              </w:numPr>
              <w:suppressLineNumbers w:val="0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4574" w:type="dxa"/>
          </w:tcPr>
          <w:p w14:paraId="7B28637E">
            <w:pPr>
              <w:pStyle w:val="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69894EF3">
            <w:pPr>
              <w:pStyle w:val="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0FFE4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4" w:type="dxa"/>
          </w:tcPr>
          <w:p w14:paraId="2C0BF0D0">
            <w:pPr>
              <w:pStyle w:val="9"/>
              <w:keepNext w:val="0"/>
              <w:keepLines w:val="0"/>
              <w:widowControl/>
              <w:numPr>
                <w:ilvl w:val="0"/>
                <w:numId w:val="31"/>
              </w:numPr>
              <w:suppressLineNumbers w:val="0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4574" w:type="dxa"/>
          </w:tcPr>
          <w:p w14:paraId="4D39D040">
            <w:pPr>
              <w:pStyle w:val="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091A74A5">
            <w:pPr>
              <w:pStyle w:val="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01D16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4" w:type="dxa"/>
          </w:tcPr>
          <w:p w14:paraId="749A1BFF">
            <w:pPr>
              <w:pStyle w:val="9"/>
              <w:keepNext w:val="0"/>
              <w:keepLines w:val="0"/>
              <w:widowControl/>
              <w:numPr>
                <w:ilvl w:val="0"/>
                <w:numId w:val="31"/>
              </w:numPr>
              <w:suppressLineNumbers w:val="0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4574" w:type="dxa"/>
          </w:tcPr>
          <w:p w14:paraId="6EE1E376">
            <w:pPr>
              <w:pStyle w:val="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67524D11">
            <w:pPr>
              <w:pStyle w:val="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</w:tbl>
    <w:p w14:paraId="75621743">
      <w:pPr>
        <w:pStyle w:val="9"/>
        <w:keepNext w:val="0"/>
        <w:keepLines w:val="0"/>
        <w:widowControl/>
        <w:numPr>
          <w:ilvl w:val="0"/>
          <w:numId w:val="29"/>
        </w:numPr>
        <w:suppressLineNumbers w:val="0"/>
        <w:ind w:left="720" w:leftChars="200" w:hanging="240" w:hangingChars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two situations</w:t>
      </w:r>
      <w:r>
        <w:rPr>
          <w:rFonts w:hint="default" w:ascii="Times New Roman" w:hAnsi="Times New Roman" w:cs="Times New Roman"/>
          <w:sz w:val="24"/>
          <w:szCs w:val="24"/>
        </w:rPr>
        <w:t xml:space="preserve"> in which </w:t>
      </w:r>
      <w:r>
        <w:rPr>
          <w:rFonts w:hint="default" w:cs="Times New Roman"/>
          <w:sz w:val="24"/>
          <w:szCs w:val="24"/>
          <w:lang w:val="en-US"/>
        </w:rPr>
        <w:t>the yellow</w:t>
      </w:r>
      <w:r>
        <w:rPr>
          <w:rFonts w:hint="default" w:ascii="Times New Roman" w:hAnsi="Times New Roman" w:cs="Times New Roman"/>
          <w:sz w:val="24"/>
          <w:szCs w:val="24"/>
        </w:rPr>
        <w:t xml:space="preserve"> flame is preferred in laboratory work.</w:t>
      </w:r>
    </w:p>
    <w:p w14:paraId="0F924375">
      <w:pPr>
        <w:keepNext w:val="0"/>
        <w:keepLines w:val="0"/>
        <w:pageBreakBefore w:val="0"/>
        <w:widowControl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18412E54">
      <w:pPr>
        <w:pageBreakBefore w:val="0"/>
        <w:numPr>
          <w:ilvl w:val="0"/>
          <w:numId w:val="32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14A9468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115" w:left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</w:p>
    <w:p w14:paraId="59C90C2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75" w:leftChars="0" w:hanging="360" w:firstLineChars="0"/>
        <w:jc w:val="both"/>
        <w:textAlignment w:val="auto"/>
      </w:pPr>
      <w:r>
        <w:rPr>
          <w:rFonts w:hint="default"/>
          <w:lang w:val="en-US"/>
        </w:rPr>
        <w:t xml:space="preserve">(a) </w:t>
      </w:r>
      <w:r>
        <w:t>A student places ice in a beaker and leaves it in a warm room. The ice changes into water and later some of the water changes into water vapour.</w:t>
      </w:r>
      <w:r>
        <w:rPr>
          <w:rFonts w:hint="default"/>
          <w:lang w:val="en-US"/>
        </w:rPr>
        <w:t xml:space="preserve"> Name the states of matter observed.</w:t>
      </w:r>
    </w:p>
    <w:p w14:paraId="40E1D1D1">
      <w:pPr>
        <w:keepNext w:val="0"/>
        <w:keepLines w:val="0"/>
        <w:pageBreakBefore w:val="0"/>
        <w:widowControl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14:paraId="4B42D989">
      <w:pPr>
        <w:keepNext w:val="0"/>
        <w:keepLines w:val="0"/>
        <w:pageBreakBefore w:val="0"/>
        <w:widowControl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  <w:r>
        <w:rPr>
          <w:rFonts w:hint="default" w:cs="Times New Roman"/>
          <w:sz w:val="24"/>
          <w:szCs w:val="24"/>
          <w:lang w:val="en-US"/>
        </w:rPr>
        <w:t>…</w:t>
      </w:r>
    </w:p>
    <w:p w14:paraId="68AC8F24">
      <w:pPr>
        <w:keepNext w:val="0"/>
        <w:keepLines w:val="0"/>
        <w:pageBreakBefore w:val="0"/>
        <w:widowControl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14:paraId="41DE84AD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leftChars="200" w:right="0" w:rightChars="0" w:hanging="240" w:hangingChars="100"/>
        <w:textAlignment w:val="auto"/>
      </w:pPr>
      <w:r>
        <w:rPr>
          <w:rFonts w:hint="default"/>
          <w:lang w:val="en-US"/>
        </w:rPr>
        <w:t xml:space="preserve">(b) </w:t>
      </w:r>
      <w:r>
        <w:t xml:space="preserve">Explain </w:t>
      </w:r>
      <w:r>
        <w:rPr>
          <w:rStyle w:val="10"/>
          <w:b w:val="0"/>
          <w:bCs w:val="0"/>
        </w:rPr>
        <w:t>three differences</w:t>
      </w:r>
      <w:r>
        <w:t xml:space="preserve"> between </w:t>
      </w:r>
      <w:r>
        <w:rPr>
          <w:rFonts w:hint="default"/>
          <w:lang w:val="en-US"/>
        </w:rPr>
        <w:t>the three states of matter</w:t>
      </w:r>
      <w:r>
        <w:t xml:space="preserve"> in terms of shape, volume and arrangement/movement of particles. </w:t>
      </w:r>
    </w:p>
    <w:p w14:paraId="37C29A26">
      <w:pPr>
        <w:pageBreakBefore w:val="0"/>
        <w:numPr>
          <w:ilvl w:val="0"/>
          <w:numId w:val="34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685ED21A">
      <w:pPr>
        <w:pageBreakBefore w:val="0"/>
        <w:numPr>
          <w:ilvl w:val="0"/>
          <w:numId w:val="34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70EF782D">
      <w:pPr>
        <w:pageBreakBefore w:val="0"/>
        <w:numPr>
          <w:ilvl w:val="0"/>
          <w:numId w:val="34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7711F19C">
      <w:pPr>
        <w:pStyle w:val="9"/>
        <w:keepNext w:val="0"/>
        <w:keepLines w:val="0"/>
        <w:widowControl/>
        <w:suppressLineNumbers w:val="0"/>
        <w:ind w:left="720" w:leftChars="200" w:hanging="240" w:hangingChars="100"/>
        <w:jc w:val="both"/>
        <w:rPr>
          <w:rFonts w:hint="default"/>
          <w:lang w:val="en-US"/>
        </w:rPr>
      </w:pPr>
      <w:r>
        <w:rPr>
          <w:rStyle w:val="10"/>
          <w:b w:val="0"/>
          <w:bCs w:val="0"/>
        </w:rPr>
        <w:t>(d)</w:t>
      </w:r>
      <w:r>
        <w:t xml:space="preserve"> Name the changes taking place when</w:t>
      </w:r>
      <w:r>
        <w:rPr>
          <w:rFonts w:hint="default"/>
          <w:lang w:val="en-US"/>
        </w:rPr>
        <w:t xml:space="preserve"> </w:t>
      </w:r>
      <w:r>
        <w:t>Ice changes into water: ........................................</w:t>
      </w:r>
    </w:p>
    <w:p w14:paraId="08FB3CE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120" w:left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</w:p>
    <w:p w14:paraId="7695357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120" w:left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</w:p>
    <w:p w14:paraId="1287AA2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hanging="14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SECTION C (15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MARKS)</w:t>
      </w:r>
    </w:p>
    <w:p w14:paraId="14540248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-10" w:leftChars="0" w:hanging="1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Answer this question</w:t>
      </w:r>
    </w:p>
    <w:p w14:paraId="5ADEEDB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75" w:leftChars="0" w:hanging="360" w:firstLineChars="0"/>
        <w:textAlignment w:val="auto"/>
      </w:pPr>
      <w:r>
        <w:t>At a school environmental club meeting, students investigate materials commonly found around their school. They observe an ice cube melting, water boiling, steam forming on a cool surface, a piece of paper being cut into small pieces, and an iron gate developing rust.</w:t>
      </w:r>
      <w:r>
        <w:rPr>
          <w:rFonts w:hint="default"/>
          <w:lang w:val="en-US"/>
        </w:rPr>
        <w:t xml:space="preserve"> </w:t>
      </w:r>
      <w:r>
        <w:t>Using these observations, answer the following:</w:t>
      </w:r>
    </w:p>
    <w:p w14:paraId="3A44B674">
      <w:pPr>
        <w:pStyle w:val="9"/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720" w:leftChars="200" w:hanging="240" w:hangingChars="100"/>
        <w:jc w:val="both"/>
        <w:textAlignment w:val="auto"/>
      </w:pPr>
      <w:r>
        <w:rPr>
          <w:rFonts w:hint="default"/>
          <w:lang w:val="en-US"/>
        </w:rPr>
        <w:t>Giving four points, d</w:t>
      </w:r>
      <w:r>
        <w:t xml:space="preserve">istinguish between a </w:t>
      </w:r>
      <w:r>
        <w:rPr>
          <w:rStyle w:val="10"/>
          <w:b w:val="0"/>
          <w:bCs w:val="0"/>
        </w:rPr>
        <w:t>physical change</w:t>
      </w:r>
      <w:r>
        <w:rPr>
          <w:b w:val="0"/>
          <w:bCs w:val="0"/>
        </w:rPr>
        <w:t xml:space="preserve"> and a </w:t>
      </w:r>
      <w:r>
        <w:rPr>
          <w:rStyle w:val="10"/>
          <w:b w:val="0"/>
          <w:bCs w:val="0"/>
        </w:rPr>
        <w:t>chemical change</w:t>
      </w:r>
      <w:r>
        <w:rPr>
          <w:b w:val="0"/>
          <w:bCs w:val="0"/>
        </w:rPr>
        <w:t xml:space="preserve">. </w:t>
      </w:r>
    </w:p>
    <w:p w14:paraId="2B6A8573">
      <w:pPr>
        <w:keepNext w:val="0"/>
        <w:keepLines w:val="0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left"/>
        <w:textAlignment w:val="auto"/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  <w:r>
        <w:rPr>
          <w:rFonts w:hint="default" w:cs="Times New Roman"/>
          <w:sz w:val="24"/>
          <w:szCs w:val="24"/>
          <w:lang w:val="en-US"/>
        </w:rPr>
        <w:t>…………………………………………………………………………………………..</w:t>
      </w:r>
    </w:p>
    <w:p w14:paraId="4AEFBB27">
      <w:pPr>
        <w:keepNext w:val="0"/>
        <w:keepLines w:val="0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left"/>
        <w:textAlignment w:val="auto"/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  <w:r>
        <w:rPr>
          <w:rFonts w:hint="default" w:cs="Times New Roman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</w:t>
      </w:r>
    </w:p>
    <w:p w14:paraId="00320FCA">
      <w:pPr>
        <w:keepNext w:val="0"/>
        <w:keepLines w:val="0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left"/>
        <w:textAlignment w:val="auto"/>
      </w:pPr>
      <w:r>
        <w:rPr>
          <w:rFonts w:hint="default" w:cs="Times New Roman"/>
          <w:sz w:val="24"/>
          <w:szCs w:val="24"/>
          <w:lang w:val="en-US"/>
        </w:rPr>
        <w:t>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E80D9AC">
      <w:pPr>
        <w:keepNext w:val="0"/>
        <w:keepLines w:val="0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960" w:leftChars="300" w:hanging="240" w:hangingChars="100"/>
        <w:jc w:val="left"/>
        <w:textAlignment w:val="auto"/>
      </w:pPr>
      <w:r>
        <w:rPr>
          <w:rFonts w:hint="default" w:cs="Times New Roman"/>
          <w:sz w:val="24"/>
          <w:szCs w:val="24"/>
          <w:lang w:val="en-US"/>
        </w:rPr>
        <w:t>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1E7FD9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Chars="200"/>
        <w:jc w:val="left"/>
        <w:textAlignment w:val="auto"/>
      </w:pPr>
    </w:p>
    <w:p w14:paraId="673E52CD">
      <w:pPr>
        <w:pStyle w:val="9"/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720" w:leftChars="200" w:hanging="240" w:hangingChars="100"/>
        <w:jc w:val="both"/>
        <w:textAlignment w:val="auto"/>
      </w:pPr>
      <w:r>
        <w:t xml:space="preserve">Classify each of the following observations </w:t>
      </w:r>
      <w:r>
        <w:rPr>
          <w:rFonts w:hint="default"/>
          <w:lang w:val="en-US"/>
        </w:rPr>
        <w:t xml:space="preserve">made by the students </w:t>
      </w:r>
      <w:r>
        <w:t xml:space="preserve">as either a physical or chemical change. Give a reason for each classification. </w:t>
      </w:r>
    </w:p>
    <w:p w14:paraId="45D08EB6">
      <w:pPr>
        <w:pStyle w:val="9"/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960" w:leftChars="300" w:right="0" w:rightChars="0" w:hanging="240" w:hangingChars="100"/>
        <w:jc w:val="both"/>
        <w:textAlignment w:val="auto"/>
      </w:pPr>
      <w:r>
        <w:t>Ice</w:t>
      </w:r>
      <w:r>
        <w:rPr>
          <w:rFonts w:hint="default"/>
          <w:lang w:val="en-US"/>
        </w:rPr>
        <w:t xml:space="preserve"> cube</w:t>
      </w:r>
      <w:r>
        <w:t xml:space="preserve"> melting: </w:t>
      </w:r>
    </w:p>
    <w:p w14:paraId="681F8BF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720" w:leftChars="300" w:firstLine="0" w:firstLineChars="0"/>
        <w:jc w:val="both"/>
        <w:textAlignment w:val="auto"/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6F7BB9D2">
      <w:pPr>
        <w:pStyle w:val="9"/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960" w:leftChars="300" w:right="0" w:rightChars="0" w:hanging="240" w:hangingChars="100"/>
        <w:jc w:val="both"/>
        <w:textAlignment w:val="auto"/>
      </w:pPr>
      <w:r>
        <w:t xml:space="preserve">Water boiling: </w:t>
      </w:r>
    </w:p>
    <w:p w14:paraId="074817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720" w:leftChars="300" w:firstLine="0" w:firstLineChars="0"/>
        <w:jc w:val="both"/>
        <w:textAlignment w:val="auto"/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47418AD4">
      <w:pPr>
        <w:pStyle w:val="9"/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960" w:leftChars="300" w:right="0" w:rightChars="0" w:hanging="240" w:hangingChars="100"/>
        <w:jc w:val="both"/>
        <w:textAlignment w:val="auto"/>
      </w:pPr>
      <w:r>
        <w:t xml:space="preserve">Iron gate rusting: </w:t>
      </w:r>
    </w:p>
    <w:p w14:paraId="460A73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720" w:leftChars="300" w:firstLine="0" w:firstLineChars="0"/>
        <w:jc w:val="both"/>
        <w:textAlignment w:val="auto"/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0D9720CC">
      <w:pPr>
        <w:pStyle w:val="9"/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leftChars="200" w:hanging="240" w:hangingChars="100"/>
        <w:jc w:val="both"/>
        <w:textAlignment w:val="auto"/>
      </w:pPr>
      <w:r>
        <w:t xml:space="preserve">Give </w:t>
      </w:r>
      <w:r>
        <w:rPr>
          <w:rFonts w:hint="default"/>
          <w:lang w:val="en-US"/>
        </w:rPr>
        <w:t>one</w:t>
      </w:r>
      <w:r>
        <w:rPr>
          <w:rStyle w:val="10"/>
          <w:b w:val="0"/>
          <w:bCs w:val="0"/>
        </w:rPr>
        <w:t xml:space="preserve"> everyday exampl</w:t>
      </w:r>
      <w:r>
        <w:rPr>
          <w:rStyle w:val="10"/>
          <w:rFonts w:hint="default"/>
          <w:b w:val="0"/>
          <w:bCs w:val="0"/>
          <w:lang w:val="en-US"/>
        </w:rPr>
        <w:t>e</w:t>
      </w:r>
      <w:r>
        <w:rPr>
          <w:rStyle w:val="10"/>
          <w:b w:val="0"/>
          <w:bCs w:val="0"/>
        </w:rPr>
        <w:t xml:space="preserve"> of </w:t>
      </w:r>
      <w:r>
        <w:rPr>
          <w:rStyle w:val="10"/>
          <w:rFonts w:hint="default"/>
          <w:b w:val="0"/>
          <w:bCs w:val="0"/>
          <w:lang w:val="en-US"/>
        </w:rPr>
        <w:t xml:space="preserve">a </w:t>
      </w:r>
      <w:r>
        <w:rPr>
          <w:rStyle w:val="10"/>
          <w:b w:val="0"/>
          <w:bCs w:val="0"/>
        </w:rPr>
        <w:t>chemical change</w:t>
      </w:r>
      <w:r>
        <w:t xml:space="preserve"> other than </w:t>
      </w:r>
      <w:r>
        <w:rPr>
          <w:rFonts w:hint="default"/>
          <w:lang w:val="en-US"/>
        </w:rPr>
        <w:t>any instance of a chemical change mentioned in (b)</w:t>
      </w:r>
    </w:p>
    <w:p w14:paraId="72C119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720" w:leftChars="300" w:firstLine="0" w:firstLineChars="0"/>
        <w:jc w:val="both"/>
        <w:textAlignment w:val="auto"/>
      </w:pPr>
      <w:r>
        <w:rPr>
          <w:rFonts w:hint="default" w:ascii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</w:p>
    <w:p w14:paraId="09E692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480" w:leftChars="0" w:hanging="1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965" w:right="1438" w:bottom="955" w:left="1440" w:header="432" w:footer="43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41683">
    <w:pPr>
      <w:spacing w:after="0" w:line="259" w:lineRule="auto"/>
      <w:ind w:left="0" w:right="1" w:firstLine="0"/>
      <w:jc w:val="center"/>
    </w:pPr>
    <w:r>
      <w:rPr>
        <w:rFonts w:ascii="Calibri" w:hAnsi="Calibri" w:eastAsia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 w:eastAsia="Calibri" w:cs="Calibri"/>
        <w:b/>
        <w:sz w:val="22"/>
      </w:rPr>
      <w:t>1</w:t>
    </w:r>
    <w:r>
      <w:rPr>
        <w:rFonts w:ascii="Calibri" w:hAnsi="Calibri" w:eastAsia="Calibri" w:cs="Calibri"/>
        <w:b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Calibri" w:hAnsi="Calibri" w:eastAsia="Calibri" w:cs="Calibri"/>
        <w:b/>
        <w:sz w:val="22"/>
      </w:rPr>
      <w:t>7</w:t>
    </w:r>
    <w:r>
      <w:rPr>
        <w:rFonts w:ascii="Calibri" w:hAnsi="Calibri" w:eastAsia="Calibri" w:cs="Calibri"/>
        <w:b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B0459">
    <w:pPr>
      <w:spacing w:after="0" w:line="259" w:lineRule="auto"/>
      <w:ind w:left="0" w:right="1" w:firstLine="0"/>
      <w:jc w:val="center"/>
    </w:pPr>
    <w:r>
      <w:rPr>
        <w:rFonts w:ascii="Calibri" w:hAnsi="Calibri" w:eastAsia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 w:eastAsia="Calibri" w:cs="Calibri"/>
        <w:b/>
        <w:sz w:val="22"/>
      </w:rPr>
      <w:t>1</w:t>
    </w:r>
    <w:r>
      <w:rPr>
        <w:rFonts w:ascii="Calibri" w:hAnsi="Calibri" w:eastAsia="Calibri" w:cs="Calibri"/>
        <w:b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Calibri" w:hAnsi="Calibri" w:eastAsia="Calibri" w:cs="Calibri"/>
        <w:b/>
        <w:sz w:val="22"/>
      </w:rPr>
      <w:t>7</w:t>
    </w:r>
    <w:r>
      <w:rPr>
        <w:rFonts w:ascii="Calibri" w:hAnsi="Calibri" w:eastAsia="Calibri" w:cs="Calibri"/>
        <w:b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</w:t>
    </w:r>
  </w:p>
  <w:p w14:paraId="2C8AC6B2">
    <w:pPr>
      <w:spacing w:after="0" w:line="259" w:lineRule="auto"/>
      <w:ind w:left="0" w:firstLine="0"/>
      <w:jc w:val="left"/>
    </w:pPr>
    <w:r>
      <w:rPr>
        <w:rFonts w:ascii="Calibri" w:hAnsi="Calibri" w:eastAsia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40EC1">
    <w:pPr>
      <w:spacing w:after="0" w:line="259" w:lineRule="auto"/>
      <w:ind w:left="0" w:right="1" w:firstLine="0"/>
      <w:jc w:val="center"/>
    </w:pPr>
    <w:r>
      <w:rPr>
        <w:rFonts w:ascii="Calibri" w:hAnsi="Calibri" w:eastAsia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 w:eastAsia="Calibri" w:cs="Calibri"/>
        <w:b/>
        <w:sz w:val="22"/>
      </w:rPr>
      <w:t>1</w:t>
    </w:r>
    <w:r>
      <w:rPr>
        <w:rFonts w:ascii="Calibri" w:hAnsi="Calibri" w:eastAsia="Calibri" w:cs="Calibri"/>
        <w:b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Calibri" w:hAnsi="Calibri" w:eastAsia="Calibri" w:cs="Calibri"/>
        <w:b/>
        <w:sz w:val="22"/>
      </w:rPr>
      <w:t>7</w:t>
    </w:r>
    <w:r>
      <w:rPr>
        <w:rFonts w:ascii="Calibri" w:hAnsi="Calibri" w:eastAsia="Calibri" w:cs="Calibri"/>
        <w:b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</w:t>
    </w:r>
  </w:p>
  <w:p w14:paraId="597B19F9">
    <w:pPr>
      <w:spacing w:after="0" w:line="259" w:lineRule="auto"/>
      <w:ind w:left="0" w:firstLine="0"/>
      <w:jc w:val="left"/>
    </w:pPr>
    <w:r>
      <w:rPr>
        <w:rFonts w:ascii="Calibri" w:hAnsi="Calibri" w:eastAsia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9180F">
    <w:pPr>
      <w:jc w:val="right"/>
    </w:pPr>
    <w:r>
      <w:rPr>
        <w:rFonts w:hint="default" w:ascii="Times New Roman" w:hAnsi="Times New Roman" w:cs="Times New Roman"/>
        <w:i/>
        <w:iCs/>
        <w:sz w:val="24"/>
        <w:szCs w:val="24"/>
        <w:lang w:val="en-US"/>
      </w:rPr>
      <w:t>Student’s assessment number:…………………………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B1370">
    <w:pPr>
      <w:spacing w:after="0" w:line="259" w:lineRule="auto"/>
      <w:ind w:left="0" w:firstLine="0"/>
      <w:jc w:val="left"/>
    </w:pPr>
    <w:r>
      <w:rPr>
        <w:rFonts w:ascii="Calibri" w:hAnsi="Calibri" w:eastAsia="Calibri" w:cs="Calibri"/>
        <w:sz w:val="22"/>
      </w:rPr>
      <w:t xml:space="preserve">Student’s assessment number_________________________________________________________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39BA9">
    <w:pPr>
      <w:spacing w:after="0" w:line="259" w:lineRule="auto"/>
      <w:ind w:left="0" w:firstLine="0"/>
      <w:jc w:val="left"/>
    </w:pPr>
    <w:r>
      <w:rPr>
        <w:rFonts w:ascii="Calibri" w:hAnsi="Calibri" w:eastAsia="Calibri" w:cs="Calibri"/>
        <w:sz w:val="22"/>
      </w:rPr>
      <w:t xml:space="preserve">Student’s assessment number_________________________________________________________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14902"/>
    <w:multiLevelType w:val="singleLevel"/>
    <w:tmpl w:val="81514902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88DF7D70"/>
    <w:multiLevelType w:val="singleLevel"/>
    <w:tmpl w:val="88DF7D70"/>
    <w:lvl w:ilvl="0" w:tentative="0">
      <w:start w:val="1"/>
      <w:numFmt w:val="lowerRoman"/>
      <w:suff w:val="space"/>
      <w:lvlText w:val="(%1)"/>
      <w:lvlJc w:val="left"/>
    </w:lvl>
  </w:abstractNum>
  <w:abstractNum w:abstractNumId="2">
    <w:nsid w:val="95A50A52"/>
    <w:multiLevelType w:val="singleLevel"/>
    <w:tmpl w:val="95A50A52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9AD3C727"/>
    <w:multiLevelType w:val="singleLevel"/>
    <w:tmpl w:val="9AD3C727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9DA47E37"/>
    <w:multiLevelType w:val="singleLevel"/>
    <w:tmpl w:val="9DA47E37"/>
    <w:lvl w:ilvl="0" w:tentative="0">
      <w:start w:val="1"/>
      <w:numFmt w:val="lowerLetter"/>
      <w:suff w:val="space"/>
      <w:lvlText w:val="(%1)"/>
      <w:lvlJc w:val="left"/>
    </w:lvl>
  </w:abstractNum>
  <w:abstractNum w:abstractNumId="5">
    <w:nsid w:val="BAF1E97B"/>
    <w:multiLevelType w:val="singleLevel"/>
    <w:tmpl w:val="BAF1E97B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BB43F097"/>
    <w:multiLevelType w:val="singleLevel"/>
    <w:tmpl w:val="BB43F097"/>
    <w:lvl w:ilvl="0" w:tentative="0">
      <w:start w:val="1"/>
      <w:numFmt w:val="lowerRoman"/>
      <w:suff w:val="space"/>
      <w:lvlText w:val="(%1)"/>
      <w:lvlJc w:val="left"/>
    </w:lvl>
  </w:abstractNum>
  <w:abstractNum w:abstractNumId="7">
    <w:nsid w:val="C0FC83B0"/>
    <w:multiLevelType w:val="singleLevel"/>
    <w:tmpl w:val="C0FC83B0"/>
    <w:lvl w:ilvl="0" w:tentative="0">
      <w:start w:val="1"/>
      <w:numFmt w:val="lowerRoman"/>
      <w:suff w:val="space"/>
      <w:lvlText w:val="(%1)"/>
      <w:lvlJc w:val="left"/>
    </w:lvl>
  </w:abstractNum>
  <w:abstractNum w:abstractNumId="8">
    <w:nsid w:val="C89E15A7"/>
    <w:multiLevelType w:val="singleLevel"/>
    <w:tmpl w:val="C89E15A7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9">
    <w:nsid w:val="CBA63BE7"/>
    <w:multiLevelType w:val="singleLevel"/>
    <w:tmpl w:val="CBA63BE7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CF2D44C5"/>
    <w:multiLevelType w:val="singleLevel"/>
    <w:tmpl w:val="CF2D44C5"/>
    <w:lvl w:ilvl="0" w:tentative="0">
      <w:start w:val="1"/>
      <w:numFmt w:val="lowerRoman"/>
      <w:suff w:val="space"/>
      <w:lvlText w:val="(%1)"/>
      <w:lvlJc w:val="left"/>
    </w:lvl>
  </w:abstractNum>
  <w:abstractNum w:abstractNumId="11">
    <w:nsid w:val="FD2446BF"/>
    <w:multiLevelType w:val="singleLevel"/>
    <w:tmpl w:val="FD2446BF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2">
    <w:nsid w:val="0663422E"/>
    <w:multiLevelType w:val="singleLevel"/>
    <w:tmpl w:val="0663422E"/>
    <w:lvl w:ilvl="0" w:tentative="0">
      <w:start w:val="1"/>
      <w:numFmt w:val="lowerRoman"/>
      <w:suff w:val="space"/>
      <w:lvlText w:val="(%1)"/>
      <w:lvlJc w:val="left"/>
    </w:lvl>
  </w:abstractNum>
  <w:abstractNum w:abstractNumId="13">
    <w:nsid w:val="09C95694"/>
    <w:multiLevelType w:val="singleLevel"/>
    <w:tmpl w:val="09C95694"/>
    <w:lvl w:ilvl="0" w:tentative="0">
      <w:start w:val="1"/>
      <w:numFmt w:val="upperLetter"/>
      <w:suff w:val="space"/>
      <w:lvlText w:val="%1."/>
      <w:lvlJc w:val="left"/>
    </w:lvl>
  </w:abstractNum>
  <w:abstractNum w:abstractNumId="14">
    <w:nsid w:val="0B13D63F"/>
    <w:multiLevelType w:val="multilevel"/>
    <w:tmpl w:val="0B13D63F"/>
    <w:lvl w:ilvl="0" w:tentative="0">
      <w:start w:val="1"/>
      <w:numFmt w:val="lowerRoman"/>
      <w:lvlText w:val="(%1)"/>
      <w:lvlJc w:val="left"/>
      <w:pPr>
        <w:ind w:left="974"/>
      </w:pPr>
      <w:rPr>
        <w:rFonts w:hint="default" w:ascii="Times New Roman" w:hAnsi="Times New Roman" w:eastAsia="Calibri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Roman"/>
      <w:lvlText w:val="(%2)"/>
      <w:lvlJc w:val="left"/>
      <w:pPr>
        <w:ind w:left="1694"/>
      </w:pPr>
      <w:rPr>
        <w:rFonts w:hint="default" w:ascii="Times New Roman" w:hAnsi="Times New Roman" w:eastAsia="Calibri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2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30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7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4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1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8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5">
    <w:nsid w:val="0FF32989"/>
    <w:multiLevelType w:val="singleLevel"/>
    <w:tmpl w:val="0FF32989"/>
    <w:lvl w:ilvl="0" w:tentative="0">
      <w:start w:val="1"/>
      <w:numFmt w:val="lowerRoman"/>
      <w:suff w:val="space"/>
      <w:lvlText w:val="(%1)"/>
      <w:lvlJc w:val="left"/>
    </w:lvl>
  </w:abstractNum>
  <w:abstractNum w:abstractNumId="16">
    <w:nsid w:val="10369C33"/>
    <w:multiLevelType w:val="singleLevel"/>
    <w:tmpl w:val="10369C33"/>
    <w:lvl w:ilvl="0" w:tentative="0">
      <w:start w:val="1"/>
      <w:numFmt w:val="lowerLetter"/>
      <w:suff w:val="space"/>
      <w:lvlText w:val="(%1)"/>
      <w:lvlJc w:val="left"/>
    </w:lvl>
  </w:abstractNum>
  <w:abstractNum w:abstractNumId="17">
    <w:nsid w:val="12BD60B3"/>
    <w:multiLevelType w:val="singleLevel"/>
    <w:tmpl w:val="12BD60B3"/>
    <w:lvl w:ilvl="0" w:tentative="0">
      <w:start w:val="1"/>
      <w:numFmt w:val="upperLetter"/>
      <w:suff w:val="space"/>
      <w:lvlText w:val="%1."/>
      <w:lvlJc w:val="left"/>
    </w:lvl>
  </w:abstractNum>
  <w:abstractNum w:abstractNumId="18">
    <w:nsid w:val="15681CE0"/>
    <w:multiLevelType w:val="singleLevel"/>
    <w:tmpl w:val="15681CE0"/>
    <w:lvl w:ilvl="0" w:tentative="0">
      <w:start w:val="1"/>
      <w:numFmt w:val="lowerRoman"/>
      <w:suff w:val="space"/>
      <w:lvlText w:val="(%1)"/>
      <w:lvlJc w:val="left"/>
    </w:lvl>
  </w:abstractNum>
  <w:abstractNum w:abstractNumId="19">
    <w:nsid w:val="1A391303"/>
    <w:multiLevelType w:val="singleLevel"/>
    <w:tmpl w:val="1A391303"/>
    <w:lvl w:ilvl="0" w:tentative="0">
      <w:start w:val="1"/>
      <w:numFmt w:val="lowerRoman"/>
      <w:suff w:val="space"/>
      <w:lvlText w:val="(%1)"/>
      <w:lvlJc w:val="left"/>
    </w:lvl>
  </w:abstractNum>
  <w:abstractNum w:abstractNumId="20">
    <w:nsid w:val="1B8AE90F"/>
    <w:multiLevelType w:val="singleLevel"/>
    <w:tmpl w:val="1B8AE90F"/>
    <w:lvl w:ilvl="0" w:tentative="0">
      <w:start w:val="1"/>
      <w:numFmt w:val="lowerLetter"/>
      <w:suff w:val="space"/>
      <w:lvlText w:val="(%1)"/>
      <w:lvlJc w:val="left"/>
    </w:lvl>
  </w:abstractNum>
  <w:abstractNum w:abstractNumId="21">
    <w:nsid w:val="21FB1C10"/>
    <w:multiLevelType w:val="singleLevel"/>
    <w:tmpl w:val="21FB1C10"/>
    <w:lvl w:ilvl="0" w:tentative="0">
      <w:start w:val="1"/>
      <w:numFmt w:val="lowerRoman"/>
      <w:suff w:val="space"/>
      <w:lvlText w:val="(%1)"/>
      <w:lvlJc w:val="left"/>
    </w:lvl>
  </w:abstractNum>
  <w:abstractNum w:abstractNumId="22">
    <w:nsid w:val="31AD1B2D"/>
    <w:multiLevelType w:val="singleLevel"/>
    <w:tmpl w:val="31AD1B2D"/>
    <w:lvl w:ilvl="0" w:tentative="0">
      <w:start w:val="1"/>
      <w:numFmt w:val="lowerLetter"/>
      <w:suff w:val="space"/>
      <w:lvlText w:val="(%1)"/>
      <w:lvlJc w:val="left"/>
    </w:lvl>
  </w:abstractNum>
  <w:abstractNum w:abstractNumId="23">
    <w:nsid w:val="35FC02E6"/>
    <w:multiLevelType w:val="singleLevel"/>
    <w:tmpl w:val="35FC02E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4">
    <w:nsid w:val="4161B79A"/>
    <w:multiLevelType w:val="singleLevel"/>
    <w:tmpl w:val="4161B79A"/>
    <w:lvl w:ilvl="0" w:tentative="0">
      <w:start w:val="1"/>
      <w:numFmt w:val="lowerRoman"/>
      <w:suff w:val="space"/>
      <w:lvlText w:val="(%1)"/>
      <w:lvlJc w:val="left"/>
    </w:lvl>
  </w:abstractNum>
  <w:abstractNum w:abstractNumId="25">
    <w:nsid w:val="452DF790"/>
    <w:multiLevelType w:val="singleLevel"/>
    <w:tmpl w:val="452DF790"/>
    <w:lvl w:ilvl="0" w:tentative="0">
      <w:start w:val="1"/>
      <w:numFmt w:val="upperLetter"/>
      <w:suff w:val="space"/>
      <w:lvlText w:val="%1."/>
      <w:lvlJc w:val="left"/>
    </w:lvl>
  </w:abstractNum>
  <w:abstractNum w:abstractNumId="26">
    <w:nsid w:val="48B7A2B3"/>
    <w:multiLevelType w:val="singleLevel"/>
    <w:tmpl w:val="48B7A2B3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27">
    <w:nsid w:val="58077DD5"/>
    <w:multiLevelType w:val="singleLevel"/>
    <w:tmpl w:val="58077DD5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8">
    <w:nsid w:val="586159E5"/>
    <w:multiLevelType w:val="singleLevel"/>
    <w:tmpl w:val="586159E5"/>
    <w:lvl w:ilvl="0" w:tentative="0">
      <w:start w:val="1"/>
      <w:numFmt w:val="lowerRoman"/>
      <w:suff w:val="space"/>
      <w:lvlText w:val="(%1)"/>
      <w:lvlJc w:val="left"/>
    </w:lvl>
  </w:abstractNum>
  <w:abstractNum w:abstractNumId="29">
    <w:nsid w:val="59F3D415"/>
    <w:multiLevelType w:val="singleLevel"/>
    <w:tmpl w:val="59F3D415"/>
    <w:lvl w:ilvl="0" w:tentative="0">
      <w:start w:val="1"/>
      <w:numFmt w:val="lowerLetter"/>
      <w:suff w:val="space"/>
      <w:lvlText w:val="(%1)"/>
      <w:lvlJc w:val="left"/>
    </w:lvl>
  </w:abstractNum>
  <w:abstractNum w:abstractNumId="30">
    <w:nsid w:val="5DCDAB4B"/>
    <w:multiLevelType w:val="singleLevel"/>
    <w:tmpl w:val="5DCDAB4B"/>
    <w:lvl w:ilvl="0" w:tentative="0">
      <w:start w:val="1"/>
      <w:numFmt w:val="lowerRoman"/>
      <w:suff w:val="space"/>
      <w:lvlText w:val="(%1)"/>
      <w:lvlJc w:val="left"/>
    </w:lvl>
  </w:abstractNum>
  <w:abstractNum w:abstractNumId="31">
    <w:nsid w:val="678D698B"/>
    <w:multiLevelType w:val="singleLevel"/>
    <w:tmpl w:val="678D698B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32">
    <w:nsid w:val="6F70CACC"/>
    <w:multiLevelType w:val="singleLevel"/>
    <w:tmpl w:val="6F70CACC"/>
    <w:lvl w:ilvl="0" w:tentative="0">
      <w:start w:val="1"/>
      <w:numFmt w:val="lowerRoman"/>
      <w:suff w:val="space"/>
      <w:lvlText w:val="(%1)"/>
      <w:lvlJc w:val="left"/>
    </w:lvl>
  </w:abstractNum>
  <w:abstractNum w:abstractNumId="33">
    <w:nsid w:val="7B5A7099"/>
    <w:multiLevelType w:val="multilevel"/>
    <w:tmpl w:val="7B5A7099"/>
    <w:lvl w:ilvl="0" w:tentative="0">
      <w:start w:val="1"/>
      <w:numFmt w:val="decimal"/>
      <w:lvlText w:val="%1.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4">
    <w:nsid w:val="7CE9533C"/>
    <w:multiLevelType w:val="singleLevel"/>
    <w:tmpl w:val="7CE9533C"/>
    <w:lvl w:ilvl="0" w:tentative="0">
      <w:start w:val="1"/>
      <w:numFmt w:val="lowerRoman"/>
      <w:suff w:val="space"/>
      <w:lvlText w:val="(%1)"/>
      <w:lvlJc w:val="left"/>
    </w:lvl>
  </w:abstractNum>
  <w:abstractNum w:abstractNumId="35">
    <w:nsid w:val="7E6F1405"/>
    <w:multiLevelType w:val="singleLevel"/>
    <w:tmpl w:val="7E6F1405"/>
    <w:lvl w:ilvl="0" w:tentative="0">
      <w:start w:val="1"/>
      <w:numFmt w:val="lowerRoman"/>
      <w:suff w:val="space"/>
      <w:lvlText w:val="(%1)"/>
      <w:lvlJc w:val="left"/>
    </w:lvl>
  </w:abstractNum>
  <w:abstractNum w:abstractNumId="36">
    <w:nsid w:val="7FA81913"/>
    <w:multiLevelType w:val="singleLevel"/>
    <w:tmpl w:val="7FA81913"/>
    <w:lvl w:ilvl="0" w:tentative="0">
      <w:start w:val="1"/>
      <w:numFmt w:val="lowerRoman"/>
      <w:suff w:val="space"/>
      <w:lvlText w:val="(%1)"/>
      <w:lvlJc w:val="left"/>
    </w:lvl>
  </w:abstractNum>
  <w:num w:numId="1">
    <w:abstractNumId w:val="23"/>
  </w:num>
  <w:num w:numId="2">
    <w:abstractNumId w:val="33"/>
  </w:num>
  <w:num w:numId="3">
    <w:abstractNumId w:val="19"/>
  </w:num>
  <w:num w:numId="4">
    <w:abstractNumId w:val="25"/>
  </w:num>
  <w:num w:numId="5">
    <w:abstractNumId w:val="13"/>
  </w:num>
  <w:num w:numId="6">
    <w:abstractNumId w:val="17"/>
  </w:num>
  <w:num w:numId="7">
    <w:abstractNumId w:val="2"/>
  </w:num>
  <w:num w:numId="8">
    <w:abstractNumId w:val="5"/>
  </w:num>
  <w:num w:numId="9">
    <w:abstractNumId w:val="0"/>
  </w:num>
  <w:num w:numId="10">
    <w:abstractNumId w:val="3"/>
  </w:num>
  <w:num w:numId="11">
    <w:abstractNumId w:val="9"/>
  </w:num>
  <w:num w:numId="12">
    <w:abstractNumId w:val="10"/>
  </w:num>
  <w:num w:numId="13">
    <w:abstractNumId w:val="14"/>
  </w:num>
  <w:num w:numId="14">
    <w:abstractNumId w:val="27"/>
  </w:num>
  <w:num w:numId="15">
    <w:abstractNumId w:val="15"/>
  </w:num>
  <w:num w:numId="16">
    <w:abstractNumId w:val="22"/>
  </w:num>
  <w:num w:numId="17">
    <w:abstractNumId w:val="12"/>
  </w:num>
  <w:num w:numId="18">
    <w:abstractNumId w:val="30"/>
  </w:num>
  <w:num w:numId="19">
    <w:abstractNumId w:val="26"/>
  </w:num>
  <w:num w:numId="20">
    <w:abstractNumId w:val="34"/>
  </w:num>
  <w:num w:numId="21">
    <w:abstractNumId w:val="29"/>
  </w:num>
  <w:num w:numId="22">
    <w:abstractNumId w:val="6"/>
  </w:num>
  <w:num w:numId="23">
    <w:abstractNumId w:val="7"/>
  </w:num>
  <w:num w:numId="24">
    <w:abstractNumId w:val="18"/>
  </w:num>
  <w:num w:numId="25">
    <w:abstractNumId w:val="4"/>
  </w:num>
  <w:num w:numId="26">
    <w:abstractNumId w:val="32"/>
  </w:num>
  <w:num w:numId="27">
    <w:abstractNumId w:val="1"/>
  </w:num>
  <w:num w:numId="28">
    <w:abstractNumId w:val="35"/>
  </w:num>
  <w:num w:numId="29">
    <w:abstractNumId w:val="16"/>
  </w:num>
  <w:num w:numId="30">
    <w:abstractNumId w:val="11"/>
  </w:num>
  <w:num w:numId="31">
    <w:abstractNumId w:val="31"/>
  </w:num>
  <w:num w:numId="32">
    <w:abstractNumId w:val="28"/>
  </w:num>
  <w:num w:numId="33">
    <w:abstractNumId w:val="21"/>
  </w:num>
  <w:num w:numId="34">
    <w:abstractNumId w:val="24"/>
  </w:num>
  <w:num w:numId="35">
    <w:abstractNumId w:val="20"/>
  </w:num>
  <w:num w:numId="36">
    <w:abstractNumId w:val="36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F27"/>
    <w:rsid w:val="000F1926"/>
    <w:rsid w:val="00300A03"/>
    <w:rsid w:val="003A0892"/>
    <w:rsid w:val="003F4674"/>
    <w:rsid w:val="005A2C9F"/>
    <w:rsid w:val="00887442"/>
    <w:rsid w:val="00A82F27"/>
    <w:rsid w:val="00B1387E"/>
    <w:rsid w:val="00D44FB5"/>
    <w:rsid w:val="010242D3"/>
    <w:rsid w:val="014E4831"/>
    <w:rsid w:val="025A1F9E"/>
    <w:rsid w:val="02675D7F"/>
    <w:rsid w:val="027D161A"/>
    <w:rsid w:val="02AE0F75"/>
    <w:rsid w:val="03207FB0"/>
    <w:rsid w:val="03B80F4C"/>
    <w:rsid w:val="03CC07A2"/>
    <w:rsid w:val="041462BE"/>
    <w:rsid w:val="041D238B"/>
    <w:rsid w:val="04BC5D9C"/>
    <w:rsid w:val="04D90981"/>
    <w:rsid w:val="04F53FDE"/>
    <w:rsid w:val="050B6266"/>
    <w:rsid w:val="05B4037F"/>
    <w:rsid w:val="05F81055"/>
    <w:rsid w:val="06067E45"/>
    <w:rsid w:val="06083B01"/>
    <w:rsid w:val="06D64860"/>
    <w:rsid w:val="06FF2C97"/>
    <w:rsid w:val="071D0A13"/>
    <w:rsid w:val="07A33104"/>
    <w:rsid w:val="07AC6AA6"/>
    <w:rsid w:val="07FE1C23"/>
    <w:rsid w:val="081D4EDF"/>
    <w:rsid w:val="0843731D"/>
    <w:rsid w:val="088938AB"/>
    <w:rsid w:val="09654536"/>
    <w:rsid w:val="097909DF"/>
    <w:rsid w:val="098F0CBF"/>
    <w:rsid w:val="099E28A5"/>
    <w:rsid w:val="0A38250B"/>
    <w:rsid w:val="0A6C32DA"/>
    <w:rsid w:val="0A9A158B"/>
    <w:rsid w:val="0AA6251B"/>
    <w:rsid w:val="0B8E23C8"/>
    <w:rsid w:val="0B935A0C"/>
    <w:rsid w:val="0C314090"/>
    <w:rsid w:val="0C8B31EB"/>
    <w:rsid w:val="0CD45858"/>
    <w:rsid w:val="0D325ECA"/>
    <w:rsid w:val="0D5B22C8"/>
    <w:rsid w:val="0D9216C4"/>
    <w:rsid w:val="0DF728DE"/>
    <w:rsid w:val="0E031844"/>
    <w:rsid w:val="0E220FBD"/>
    <w:rsid w:val="0F760339"/>
    <w:rsid w:val="0FA76DEC"/>
    <w:rsid w:val="0FD662D2"/>
    <w:rsid w:val="104966E4"/>
    <w:rsid w:val="10BC3A9D"/>
    <w:rsid w:val="11175213"/>
    <w:rsid w:val="1119446F"/>
    <w:rsid w:val="113E7B4F"/>
    <w:rsid w:val="11F62C07"/>
    <w:rsid w:val="1232769D"/>
    <w:rsid w:val="12EE053A"/>
    <w:rsid w:val="133C1B93"/>
    <w:rsid w:val="133F6421"/>
    <w:rsid w:val="137C6286"/>
    <w:rsid w:val="13827854"/>
    <w:rsid w:val="13D57C19"/>
    <w:rsid w:val="144B052E"/>
    <w:rsid w:val="1466448D"/>
    <w:rsid w:val="15016082"/>
    <w:rsid w:val="15225F60"/>
    <w:rsid w:val="15C62E95"/>
    <w:rsid w:val="15E4717D"/>
    <w:rsid w:val="16015DE7"/>
    <w:rsid w:val="16816E45"/>
    <w:rsid w:val="16AD73C2"/>
    <w:rsid w:val="17332A8A"/>
    <w:rsid w:val="180C0521"/>
    <w:rsid w:val="1833104A"/>
    <w:rsid w:val="184738E0"/>
    <w:rsid w:val="19035318"/>
    <w:rsid w:val="195A1F6E"/>
    <w:rsid w:val="19897D9B"/>
    <w:rsid w:val="1A6F38CC"/>
    <w:rsid w:val="1B2B5CB1"/>
    <w:rsid w:val="1B661EA8"/>
    <w:rsid w:val="1C62283C"/>
    <w:rsid w:val="1CAD2BB4"/>
    <w:rsid w:val="1D14245A"/>
    <w:rsid w:val="1D84707B"/>
    <w:rsid w:val="1D915E50"/>
    <w:rsid w:val="1DD80D03"/>
    <w:rsid w:val="1E1B0A16"/>
    <w:rsid w:val="1E3D0A28"/>
    <w:rsid w:val="1EA37A59"/>
    <w:rsid w:val="1EDF5A77"/>
    <w:rsid w:val="1F515F52"/>
    <w:rsid w:val="1F5D2F2C"/>
    <w:rsid w:val="1FBC6E09"/>
    <w:rsid w:val="20C128EA"/>
    <w:rsid w:val="223D72B9"/>
    <w:rsid w:val="22597779"/>
    <w:rsid w:val="227117DF"/>
    <w:rsid w:val="23136F16"/>
    <w:rsid w:val="23880F5A"/>
    <w:rsid w:val="24124850"/>
    <w:rsid w:val="254E2BB0"/>
    <w:rsid w:val="25E25E49"/>
    <w:rsid w:val="26902A34"/>
    <w:rsid w:val="269B1E58"/>
    <w:rsid w:val="26C65AA2"/>
    <w:rsid w:val="26EE2542"/>
    <w:rsid w:val="279E37A9"/>
    <w:rsid w:val="28185E93"/>
    <w:rsid w:val="282E41C6"/>
    <w:rsid w:val="28447ADD"/>
    <w:rsid w:val="287E6456"/>
    <w:rsid w:val="28923E30"/>
    <w:rsid w:val="28C24091"/>
    <w:rsid w:val="290149F5"/>
    <w:rsid w:val="290B5D62"/>
    <w:rsid w:val="292A6F90"/>
    <w:rsid w:val="29B86B6B"/>
    <w:rsid w:val="2A05228B"/>
    <w:rsid w:val="2A1D2FC2"/>
    <w:rsid w:val="2A277054"/>
    <w:rsid w:val="2A6F6CAF"/>
    <w:rsid w:val="2AF15A06"/>
    <w:rsid w:val="2B1E77E7"/>
    <w:rsid w:val="2B286A34"/>
    <w:rsid w:val="2B732DA8"/>
    <w:rsid w:val="2B887689"/>
    <w:rsid w:val="2BDD3602"/>
    <w:rsid w:val="2C615616"/>
    <w:rsid w:val="2D005CE3"/>
    <w:rsid w:val="2D212503"/>
    <w:rsid w:val="2D5524DE"/>
    <w:rsid w:val="2DC20777"/>
    <w:rsid w:val="2DF20D3C"/>
    <w:rsid w:val="2E1764F6"/>
    <w:rsid w:val="2E80716B"/>
    <w:rsid w:val="2E814EDA"/>
    <w:rsid w:val="2E97127C"/>
    <w:rsid w:val="2EA659BE"/>
    <w:rsid w:val="2EC1648D"/>
    <w:rsid w:val="2F735E66"/>
    <w:rsid w:val="2F8D5C7E"/>
    <w:rsid w:val="30052067"/>
    <w:rsid w:val="306040EB"/>
    <w:rsid w:val="306B2428"/>
    <w:rsid w:val="310151A9"/>
    <w:rsid w:val="31494069"/>
    <w:rsid w:val="31A3667C"/>
    <w:rsid w:val="32126E48"/>
    <w:rsid w:val="32543208"/>
    <w:rsid w:val="32F52F0E"/>
    <w:rsid w:val="33FD7BDF"/>
    <w:rsid w:val="35385BCD"/>
    <w:rsid w:val="35AF441E"/>
    <w:rsid w:val="3628478F"/>
    <w:rsid w:val="36EC17A6"/>
    <w:rsid w:val="36EF012D"/>
    <w:rsid w:val="3711163C"/>
    <w:rsid w:val="3803598A"/>
    <w:rsid w:val="38134440"/>
    <w:rsid w:val="386C12AB"/>
    <w:rsid w:val="38977A0F"/>
    <w:rsid w:val="389E210A"/>
    <w:rsid w:val="3ABB4B0D"/>
    <w:rsid w:val="3AC727C9"/>
    <w:rsid w:val="3D1338AF"/>
    <w:rsid w:val="3D411665"/>
    <w:rsid w:val="3DED5AA7"/>
    <w:rsid w:val="3E322D18"/>
    <w:rsid w:val="3E9A67C1"/>
    <w:rsid w:val="3F903F59"/>
    <w:rsid w:val="40363505"/>
    <w:rsid w:val="40536215"/>
    <w:rsid w:val="40E070FE"/>
    <w:rsid w:val="414A7C46"/>
    <w:rsid w:val="41CC2A7F"/>
    <w:rsid w:val="420C0108"/>
    <w:rsid w:val="426A6872"/>
    <w:rsid w:val="428D483B"/>
    <w:rsid w:val="42AA319B"/>
    <w:rsid w:val="42B6175D"/>
    <w:rsid w:val="42EB4909"/>
    <w:rsid w:val="431F4C7A"/>
    <w:rsid w:val="44140BA9"/>
    <w:rsid w:val="45337E9A"/>
    <w:rsid w:val="463A6393"/>
    <w:rsid w:val="46C64F17"/>
    <w:rsid w:val="46EF7152"/>
    <w:rsid w:val="477F6C5D"/>
    <w:rsid w:val="47D24199"/>
    <w:rsid w:val="47D71054"/>
    <w:rsid w:val="482825F8"/>
    <w:rsid w:val="48C71E90"/>
    <w:rsid w:val="48EE10B6"/>
    <w:rsid w:val="494E2307"/>
    <w:rsid w:val="499D11D6"/>
    <w:rsid w:val="49D80C93"/>
    <w:rsid w:val="4A772DC3"/>
    <w:rsid w:val="4AE86BB0"/>
    <w:rsid w:val="4C0C313C"/>
    <w:rsid w:val="4C1B3768"/>
    <w:rsid w:val="4DA4493C"/>
    <w:rsid w:val="4DB872CD"/>
    <w:rsid w:val="4DE65AF2"/>
    <w:rsid w:val="4DFD7989"/>
    <w:rsid w:val="4E0933D5"/>
    <w:rsid w:val="4E1242E7"/>
    <w:rsid w:val="4E736F45"/>
    <w:rsid w:val="4E7F4257"/>
    <w:rsid w:val="4F1C59B6"/>
    <w:rsid w:val="4F274A84"/>
    <w:rsid w:val="500A4639"/>
    <w:rsid w:val="505E5526"/>
    <w:rsid w:val="514068E4"/>
    <w:rsid w:val="51522E2C"/>
    <w:rsid w:val="516E3570"/>
    <w:rsid w:val="5198578A"/>
    <w:rsid w:val="520A0F25"/>
    <w:rsid w:val="52444261"/>
    <w:rsid w:val="526E02E0"/>
    <w:rsid w:val="53493E30"/>
    <w:rsid w:val="54053853"/>
    <w:rsid w:val="5437274A"/>
    <w:rsid w:val="544D1731"/>
    <w:rsid w:val="54547399"/>
    <w:rsid w:val="54FF241C"/>
    <w:rsid w:val="55321383"/>
    <w:rsid w:val="55AE6952"/>
    <w:rsid w:val="55E40C52"/>
    <w:rsid w:val="56BC3A5C"/>
    <w:rsid w:val="56D86502"/>
    <w:rsid w:val="57131414"/>
    <w:rsid w:val="57146E7B"/>
    <w:rsid w:val="576D20E5"/>
    <w:rsid w:val="576E23B2"/>
    <w:rsid w:val="57B2611B"/>
    <w:rsid w:val="57D13BDA"/>
    <w:rsid w:val="58236F3C"/>
    <w:rsid w:val="58791C73"/>
    <w:rsid w:val="58A72825"/>
    <w:rsid w:val="58B27FCF"/>
    <w:rsid w:val="58D508C9"/>
    <w:rsid w:val="591A07B9"/>
    <w:rsid w:val="59C81B28"/>
    <w:rsid w:val="59D97F54"/>
    <w:rsid w:val="5AA07834"/>
    <w:rsid w:val="5B4D1B6B"/>
    <w:rsid w:val="5B5C61FF"/>
    <w:rsid w:val="5BB054F9"/>
    <w:rsid w:val="5BC24519"/>
    <w:rsid w:val="5BDD0946"/>
    <w:rsid w:val="5C1C2874"/>
    <w:rsid w:val="5C702E62"/>
    <w:rsid w:val="5C7A03BE"/>
    <w:rsid w:val="5CFE279C"/>
    <w:rsid w:val="5D106B74"/>
    <w:rsid w:val="5DE4494F"/>
    <w:rsid w:val="5E715389"/>
    <w:rsid w:val="5F4D7B24"/>
    <w:rsid w:val="5FF11F12"/>
    <w:rsid w:val="60114363"/>
    <w:rsid w:val="60A206C0"/>
    <w:rsid w:val="60A62A9D"/>
    <w:rsid w:val="60CD5AD0"/>
    <w:rsid w:val="610F6C4A"/>
    <w:rsid w:val="613E3CB9"/>
    <w:rsid w:val="616C7377"/>
    <w:rsid w:val="61D37C8C"/>
    <w:rsid w:val="61E91FBC"/>
    <w:rsid w:val="634314A0"/>
    <w:rsid w:val="63B636A5"/>
    <w:rsid w:val="64114B2F"/>
    <w:rsid w:val="64A123A9"/>
    <w:rsid w:val="64D72420"/>
    <w:rsid w:val="64D92503"/>
    <w:rsid w:val="64E52733"/>
    <w:rsid w:val="653B778C"/>
    <w:rsid w:val="65EE4876"/>
    <w:rsid w:val="660C15FB"/>
    <w:rsid w:val="667E08EC"/>
    <w:rsid w:val="66813CBC"/>
    <w:rsid w:val="66AB1DD4"/>
    <w:rsid w:val="66AF0E04"/>
    <w:rsid w:val="67141E2D"/>
    <w:rsid w:val="683C1890"/>
    <w:rsid w:val="68FC644B"/>
    <w:rsid w:val="69695723"/>
    <w:rsid w:val="6A381905"/>
    <w:rsid w:val="6ACD383A"/>
    <w:rsid w:val="6B00162A"/>
    <w:rsid w:val="6B3F724F"/>
    <w:rsid w:val="6B8D62EF"/>
    <w:rsid w:val="6C4419FB"/>
    <w:rsid w:val="6CB26F11"/>
    <w:rsid w:val="6D972C1C"/>
    <w:rsid w:val="6DA438F0"/>
    <w:rsid w:val="6E927CF6"/>
    <w:rsid w:val="6EE145C9"/>
    <w:rsid w:val="6F0B2143"/>
    <w:rsid w:val="6F60081B"/>
    <w:rsid w:val="6F7726F9"/>
    <w:rsid w:val="6FE01D2E"/>
    <w:rsid w:val="701C14AC"/>
    <w:rsid w:val="70EA6EBB"/>
    <w:rsid w:val="71270FB3"/>
    <w:rsid w:val="71775577"/>
    <w:rsid w:val="71E643F8"/>
    <w:rsid w:val="72B64306"/>
    <w:rsid w:val="72E74CCF"/>
    <w:rsid w:val="73675575"/>
    <w:rsid w:val="73A37FBC"/>
    <w:rsid w:val="7412568B"/>
    <w:rsid w:val="7493587C"/>
    <w:rsid w:val="74FF152E"/>
    <w:rsid w:val="750A65D3"/>
    <w:rsid w:val="7513151D"/>
    <w:rsid w:val="75656D39"/>
    <w:rsid w:val="758D46EB"/>
    <w:rsid w:val="75A3483E"/>
    <w:rsid w:val="75C34332"/>
    <w:rsid w:val="75D116A6"/>
    <w:rsid w:val="7613155E"/>
    <w:rsid w:val="76314BB0"/>
    <w:rsid w:val="76972A9E"/>
    <w:rsid w:val="776D5A49"/>
    <w:rsid w:val="77BD7BE4"/>
    <w:rsid w:val="77CF596F"/>
    <w:rsid w:val="77F428DB"/>
    <w:rsid w:val="781460C0"/>
    <w:rsid w:val="78E1125F"/>
    <w:rsid w:val="79322EE8"/>
    <w:rsid w:val="79C71BF0"/>
    <w:rsid w:val="7A0C1A6C"/>
    <w:rsid w:val="7A2C60FE"/>
    <w:rsid w:val="7A823A40"/>
    <w:rsid w:val="7BB13DC6"/>
    <w:rsid w:val="7BFC0690"/>
    <w:rsid w:val="7BFF4994"/>
    <w:rsid w:val="7E1F26BB"/>
    <w:rsid w:val="7EA313D0"/>
    <w:rsid w:val="7F010848"/>
    <w:rsid w:val="7F0C363E"/>
    <w:rsid w:val="7F9035EB"/>
    <w:rsid w:val="7FE2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5" w:line="249" w:lineRule="auto"/>
      <w:ind w:left="10" w:hanging="10"/>
      <w:jc w:val="both"/>
    </w:pPr>
    <w:rPr>
      <w:rFonts w:ascii="Times New Roman" w:hAnsi="Times New Roman" w:eastAsia="Times New Roman" w:cs="Times New Roman"/>
      <w:color w:val="000000"/>
      <w:sz w:val="24"/>
      <w:szCs w:val="22"/>
      <w:lang w:val="en-US" w:eastAsia="en-US" w:bidi="ar-SA"/>
    </w:rPr>
  </w:style>
  <w:style w:type="paragraph" w:styleId="2">
    <w:name w:val="heading 1"/>
    <w:next w:val="1"/>
    <w:link w:val="12"/>
    <w:unhideWhenUsed/>
    <w:qFormat/>
    <w:uiPriority w:val="9"/>
    <w:pPr>
      <w:keepNext/>
      <w:keepLines/>
      <w:spacing w:after="0" w:line="259" w:lineRule="auto"/>
      <w:ind w:left="10" w:right="3" w:hanging="10"/>
      <w:jc w:val="center"/>
      <w:outlineLvl w:val="0"/>
    </w:pPr>
    <w:rPr>
      <w:rFonts w:ascii="Times New Roman" w:hAnsi="Times New Roman" w:eastAsia="Times New Roman" w:cs="Times New Roman"/>
      <w:b/>
      <w:color w:val="000000"/>
      <w:sz w:val="24"/>
      <w:szCs w:val="22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24"/>
    </w:rPr>
  </w:style>
  <w:style w:type="table" w:customStyle="1" w:styleId="13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pPr>
      <w:widowControl w:val="0"/>
      <w:autoSpaceDE w:val="0"/>
      <w:autoSpaceDN w:val="0"/>
      <w:spacing w:after="0" w:line="240" w:lineRule="auto"/>
      <w:ind w:left="1220" w:hanging="361"/>
    </w:pPr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1242</Words>
  <Characters>9755</Characters>
  <Lines>92</Lines>
  <Paragraphs>26</Paragraphs>
  <TotalTime>0</TotalTime>
  <ScaleCrop>false</ScaleCrop>
  <LinksUpToDate>false</LinksUpToDate>
  <CharactersWithSpaces>11000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2026-04-25T00:50:00Z</dcterms:created>
  <dc:creator>KIRATYA WARYOBA</dc:creator>
  <cp:lastModifiedBy>Abdallah Mkanda</cp:lastModifiedBy>
  <dcterms:modified xsi:type="dcterms:W3CDTF">2026-08-26T00:05:40Z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03E8BAD3954847E1B73AA0EDDAE605C0_13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