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9F6" w:rsidRDefault="005C09F6"/>
    <w:p w:rsidR="005C09F6" w:rsidRDefault="005C09F6" w:rsidP="005C09F6"/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FORM THREE  TIME: 2HRS</w:t>
      </w:r>
    </w:p>
    <w:p w:rsidR="005C09F6" w:rsidRDefault="005C09F6" w:rsidP="005C09F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F82293" w:rsidRPr="00F82293" w:rsidRDefault="00F82293" w:rsidP="00F82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2293">
        <w:rPr>
          <w:rFonts w:ascii="Times New Roman" w:hAnsi="Times New Roman" w:cs="Times New Roman"/>
        </w:rPr>
        <w:t xml:space="preserve">Answer all questions in this paper </w:t>
      </w:r>
    </w:p>
    <w:p w:rsidR="00F82293" w:rsidRPr="00F82293" w:rsidRDefault="00F82293" w:rsidP="00F82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2293">
        <w:rPr>
          <w:rFonts w:ascii="Times New Roman" w:hAnsi="Times New Roman" w:cs="Times New Roman"/>
        </w:rPr>
        <w:t>Clear diagrams when necessary will be awarded</w:t>
      </w:r>
    </w:p>
    <w:p w:rsidR="00F82293" w:rsidRDefault="00F82293" w:rsidP="00F82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2293">
        <w:rPr>
          <w:rFonts w:ascii="Times New Roman" w:hAnsi="Times New Roman" w:cs="Times New Roman"/>
        </w:rPr>
        <w:t>Cheating once noted, will lead to remarks deduction</w:t>
      </w:r>
    </w:p>
    <w:p w:rsidR="00F82293" w:rsidRDefault="00F82293" w:rsidP="00F8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A: MULTIPLE CHOICE</w:t>
      </w:r>
    </w:p>
    <w:p w:rsidR="00F82293" w:rsidRDefault="00F82293" w:rsidP="00F82293">
      <w:pPr>
        <w:rPr>
          <w:rFonts w:ascii="Times New Roman" w:hAnsi="Times New Roman" w:cs="Times New Roman"/>
        </w:rPr>
      </w:pPr>
    </w:p>
    <w:p w:rsidR="00F82293" w:rsidRDefault="00F82293" w:rsidP="00F82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items, choose the best answer from the given alternativs</w:t>
      </w:r>
    </w:p>
    <w:p w:rsidR="00F82293" w:rsidRDefault="00F82293" w:rsidP="00F822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Nostic movement are </w:t>
      </w:r>
    </w:p>
    <w:p w:rsidR="00F82293" w:rsidRDefault="00F82293" w:rsidP="006A7C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Directional </w:t>
      </w:r>
    </w:p>
    <w:p w:rsidR="00F82293" w:rsidRDefault="00F82293" w:rsidP="00F822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 directional</w:t>
      </w:r>
    </w:p>
    <w:p w:rsidR="00F82293" w:rsidRDefault="00F82293" w:rsidP="00F822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Tropic movement </w:t>
      </w:r>
    </w:p>
    <w:p w:rsidR="00F82293" w:rsidRDefault="00F82293" w:rsidP="00F822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Tactic movement</w:t>
      </w:r>
    </w:p>
    <w:p w:rsidR="00F82293" w:rsidRDefault="00F82293" w:rsidP="00F822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Tactic movement  moves towards light is called</w:t>
      </w:r>
    </w:p>
    <w:p w:rsidR="00F82293" w:rsidRDefault="00E645E2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Phototoxic</w:t>
      </w:r>
    </w:p>
    <w:p w:rsidR="006A7CA5" w:rsidRDefault="00E645E2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Phototropism</w:t>
      </w:r>
    </w:p>
    <w:p w:rsidR="00E645E2" w:rsidRDefault="00E645E2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Thermoresty</w:t>
      </w:r>
    </w:p>
    <w:p w:rsidR="00E645E2" w:rsidRDefault="00E645E2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Nyctinasty</w:t>
      </w:r>
    </w:p>
    <w:p w:rsidR="00E645E2" w:rsidRDefault="00E645E2" w:rsidP="00E645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Tropism are not influenced by</w:t>
      </w:r>
    </w:p>
    <w:p w:rsidR="00E645E2" w:rsidRDefault="00E645E2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Hormones</w:t>
      </w:r>
    </w:p>
    <w:p w:rsidR="00E645E2" w:rsidRDefault="00E645E2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External unilateral stimulus </w:t>
      </w:r>
    </w:p>
    <w:p w:rsidR="00E645E2" w:rsidRDefault="00E645E2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Cytokims</w:t>
      </w:r>
    </w:p>
    <w:p w:rsidR="00E645E2" w:rsidRDefault="00E645E2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Touch</w:t>
      </w:r>
    </w:p>
    <w:p w:rsidR="00E645E2" w:rsidRDefault="00E645E2" w:rsidP="00E645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three rain hormones known to occur naturally in plants is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Axin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Cytokins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Florien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Giberellins</w:t>
      </w:r>
    </w:p>
    <w:p w:rsidR="00E645E2" w:rsidRDefault="00E645E2" w:rsidP="00E645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Lateral roots are</w:t>
      </w:r>
    </w:p>
    <w:p w:rsidR="00E645E2" w:rsidRPr="00EE267A" w:rsidRDefault="00E645E2" w:rsidP="00EE26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Positively gravitropic </w:t>
      </w:r>
    </w:p>
    <w:p w:rsidR="00E645E2" w:rsidRPr="00EE267A" w:rsidRDefault="00EE267A" w:rsidP="00EE26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Negatively gravitropic</w:t>
      </w:r>
    </w:p>
    <w:p w:rsidR="00F82293" w:rsidRPr="00EE267A" w:rsidRDefault="00EE267A" w:rsidP="00EE26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Positively haptotropic</w:t>
      </w:r>
    </w:p>
    <w:p w:rsidR="00EE267A" w:rsidRDefault="00EE267A" w:rsidP="00EE26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Negatively hap tropic</w:t>
      </w:r>
    </w:p>
    <w:p w:rsidR="00EE267A" w:rsidRDefault="00EE267A" w:rsidP="00EE2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central nervous system consists of 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brain and spinal nerves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spinal nerves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spinal and spinal nerves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Sympathetic and parasympathetic nerves</w:t>
      </w:r>
    </w:p>
    <w:p w:rsidR="00EE267A" w:rsidRDefault="00EE267A" w:rsidP="00EE2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transmits sound waves from the outer ear to the linner – ear</w:t>
      </w:r>
    </w:p>
    <w:p w:rsidR="00EE267A" w:rsidRDefault="00EE267A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 Bones</w:t>
      </w:r>
    </w:p>
    <w:p w:rsidR="00EE267A" w:rsidRDefault="00BB508F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Eustachian</w:t>
      </w:r>
      <w:r w:rsidR="00EE267A">
        <w:rPr>
          <w:rFonts w:ascii="Times New Roman" w:hAnsi="Times New Roman" w:cs="Times New Roman"/>
        </w:rPr>
        <w:t xml:space="preserve"> tube</w:t>
      </w:r>
    </w:p>
    <w:p w:rsidR="00EE267A" w:rsidRDefault="00EE267A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Oval window</w:t>
      </w:r>
    </w:p>
    <w:p w:rsidR="00EE267A" w:rsidRDefault="00EE267A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Tympanum</w:t>
      </w:r>
    </w:p>
    <w:p w:rsidR="00EE267A" w:rsidRDefault="00BB508F" w:rsidP="00EE2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term for geotropism is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Hydrotropism 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Phototropism 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Haptotropism 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Gravitropism</w:t>
      </w:r>
    </w:p>
    <w:p w:rsidR="00BB508F" w:rsidRDefault="00BB508F" w:rsidP="00BB50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Deficiency of Iodine in the diet causes the following runeral disorders except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Cretisim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Colloid goiter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Myxoedema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Exopthalmicgoitre</w:t>
      </w:r>
    </w:p>
    <w:p w:rsidR="00BB508F" w:rsidRDefault="00BB508F" w:rsidP="00BB50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parts of the human eye prevents entry of dust particles and seat into the eye?</w:t>
      </w:r>
    </w:p>
    <w:p w:rsidR="00BB508F" w:rsidRDefault="00BB508F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(a)Eyelids</w:t>
      </w:r>
    </w:p>
    <w:p w:rsidR="00BB508F" w:rsidRDefault="00BB508F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Eyebrows </w:t>
      </w:r>
    </w:p>
    <w:p w:rsidR="00BB508F" w:rsidRDefault="00BB508F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Eyelashes</w:t>
      </w:r>
    </w:p>
    <w:p w:rsidR="00BB508F" w:rsidRDefault="00BB508F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Fris</w:t>
      </w:r>
    </w:p>
    <w:p w:rsidR="000C3C6D" w:rsidRDefault="000C3C6D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effects of the following hormones in man?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Thyroxine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INSULIN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Antiduretic hormones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Testosterone</w:t>
      </w:r>
    </w:p>
    <w:p w:rsidR="000C3C6D" w:rsidRDefault="000C3C6D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function of the following structures in the mammals Ear?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 – Circular camels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Cochlea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Eustachean tube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 ossicles</w:t>
      </w:r>
    </w:p>
    <w:p w:rsidR="000C3C6D" w:rsidRDefault="000C3C6D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 you </w:t>
      </w:r>
      <w:r w:rsidR="00E42DE7">
        <w:rPr>
          <w:rFonts w:ascii="Times New Roman" w:hAnsi="Times New Roman" w:cs="Times New Roman"/>
        </w:rPr>
        <w:t>understand by the tern accommodation applied to the eye</w:t>
      </w:r>
    </w:p>
    <w:p w:rsidR="00E42DE7" w:rsidRDefault="00E42DE7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</w:t>
      </w:r>
    </w:p>
    <w:p w:rsidR="00E42DE7" w:rsidRDefault="00E42DE7" w:rsidP="00E42D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myopia</w:t>
      </w:r>
    </w:p>
    <w:p w:rsidR="00E42DE7" w:rsidRDefault="00E42DE7" w:rsidP="00E42D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Hypermetropaia</w:t>
      </w:r>
    </w:p>
    <w:p w:rsidR="00E42DE7" w:rsidRDefault="00E42DE7" w:rsidP="00E42D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how can you correct a person surrering</w:t>
      </w:r>
    </w:p>
    <w:p w:rsidR="000C3C6D" w:rsidRDefault="000C3C6D" w:rsidP="000C3C6D">
      <w:pPr>
        <w:pStyle w:val="ListParagraph"/>
        <w:rPr>
          <w:rFonts w:ascii="Times New Roman" w:hAnsi="Times New Roman" w:cs="Times New Roman"/>
        </w:rPr>
      </w:pPr>
    </w:p>
    <w:p w:rsidR="000C3C6D" w:rsidRPr="000C3C6D" w:rsidRDefault="000C3C6D" w:rsidP="000C3C6D">
      <w:pPr>
        <w:pStyle w:val="ListParagraph"/>
        <w:rPr>
          <w:rFonts w:ascii="Times New Roman" w:hAnsi="Times New Roman" w:cs="Times New Roman"/>
        </w:rPr>
      </w:pPr>
    </w:p>
    <w:p w:rsidR="00401A96" w:rsidRPr="00F82293" w:rsidRDefault="00401A96" w:rsidP="005C09F6"/>
    <w:sectPr w:rsidR="00401A96" w:rsidRPr="00F82293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37E0" w:rsidRDefault="00A637E0" w:rsidP="000B4D76">
      <w:pPr>
        <w:spacing w:after="0" w:line="240" w:lineRule="auto"/>
      </w:pPr>
      <w:r>
        <w:separator/>
      </w:r>
    </w:p>
  </w:endnote>
  <w:endnote w:type="continuationSeparator" w:id="1">
    <w:p w:rsidR="00A637E0" w:rsidRDefault="00A637E0" w:rsidP="000B4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07126"/>
      <w:docPartObj>
        <w:docPartGallery w:val="Page Numbers (Bottom of Page)"/>
        <w:docPartUnique/>
      </w:docPartObj>
    </w:sdtPr>
    <w:sdtContent>
      <w:p w:rsidR="000B4D76" w:rsidRDefault="000B4D76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0B4D76" w:rsidRDefault="000B4D7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37E0" w:rsidRDefault="00A637E0" w:rsidP="000B4D76">
      <w:pPr>
        <w:spacing w:after="0" w:line="240" w:lineRule="auto"/>
      </w:pPr>
      <w:r>
        <w:separator/>
      </w:r>
    </w:p>
  </w:footnote>
  <w:footnote w:type="continuationSeparator" w:id="1">
    <w:p w:rsidR="00A637E0" w:rsidRDefault="00A637E0" w:rsidP="000B4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E65CA"/>
    <w:multiLevelType w:val="hybridMultilevel"/>
    <w:tmpl w:val="6526F730"/>
    <w:lvl w:ilvl="0" w:tplc="AFD88748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5C6C66"/>
    <w:multiLevelType w:val="hybridMultilevel"/>
    <w:tmpl w:val="41FE3BAA"/>
    <w:lvl w:ilvl="0" w:tplc="D4BCE9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856112"/>
    <w:multiLevelType w:val="hybridMultilevel"/>
    <w:tmpl w:val="B5643F0E"/>
    <w:lvl w:ilvl="0" w:tplc="D2443C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831871"/>
    <w:multiLevelType w:val="hybridMultilevel"/>
    <w:tmpl w:val="9A02DED4"/>
    <w:lvl w:ilvl="0" w:tplc="EF8C8A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856512"/>
    <w:multiLevelType w:val="hybridMultilevel"/>
    <w:tmpl w:val="94DE87C8"/>
    <w:lvl w:ilvl="0" w:tplc="848C76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A0321CB"/>
    <w:multiLevelType w:val="hybridMultilevel"/>
    <w:tmpl w:val="C294222C"/>
    <w:lvl w:ilvl="0" w:tplc="34CCED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3375CA"/>
    <w:multiLevelType w:val="hybridMultilevel"/>
    <w:tmpl w:val="3184E732"/>
    <w:lvl w:ilvl="0" w:tplc="120E28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91004CA"/>
    <w:multiLevelType w:val="hybridMultilevel"/>
    <w:tmpl w:val="A2FC2A04"/>
    <w:lvl w:ilvl="0" w:tplc="B2B099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28C2FCB"/>
    <w:multiLevelType w:val="hybridMultilevel"/>
    <w:tmpl w:val="EE40CF28"/>
    <w:lvl w:ilvl="0" w:tplc="71C614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CC5201"/>
    <w:multiLevelType w:val="hybridMultilevel"/>
    <w:tmpl w:val="35FED034"/>
    <w:lvl w:ilvl="0" w:tplc="0A0A94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73B541A"/>
    <w:multiLevelType w:val="hybridMultilevel"/>
    <w:tmpl w:val="C4CA3400"/>
    <w:lvl w:ilvl="0" w:tplc="AF9EBD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5F27B98"/>
    <w:multiLevelType w:val="hybridMultilevel"/>
    <w:tmpl w:val="E3864882"/>
    <w:lvl w:ilvl="0" w:tplc="10F607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51A7605"/>
    <w:multiLevelType w:val="hybridMultilevel"/>
    <w:tmpl w:val="61626954"/>
    <w:lvl w:ilvl="0" w:tplc="D09441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110609"/>
    <w:multiLevelType w:val="hybridMultilevel"/>
    <w:tmpl w:val="040C7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2139A3"/>
    <w:multiLevelType w:val="hybridMultilevel"/>
    <w:tmpl w:val="AA341AE6"/>
    <w:lvl w:ilvl="0" w:tplc="00BCAE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D836EEF"/>
    <w:multiLevelType w:val="hybridMultilevel"/>
    <w:tmpl w:val="648A70A2"/>
    <w:lvl w:ilvl="0" w:tplc="088EA8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3E48AF"/>
    <w:multiLevelType w:val="hybridMultilevel"/>
    <w:tmpl w:val="2E2E1196"/>
    <w:lvl w:ilvl="0" w:tplc="C3BA63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13"/>
  </w:num>
  <w:num w:numId="3">
    <w:abstractNumId w:val="0"/>
  </w:num>
  <w:num w:numId="4">
    <w:abstractNumId w:val="14"/>
  </w:num>
  <w:num w:numId="5">
    <w:abstractNumId w:val="7"/>
  </w:num>
  <w:num w:numId="6">
    <w:abstractNumId w:val="9"/>
  </w:num>
  <w:num w:numId="7">
    <w:abstractNumId w:val="16"/>
  </w:num>
  <w:num w:numId="8">
    <w:abstractNumId w:val="1"/>
  </w:num>
  <w:num w:numId="9">
    <w:abstractNumId w:val="4"/>
  </w:num>
  <w:num w:numId="10">
    <w:abstractNumId w:val="10"/>
  </w:num>
  <w:num w:numId="11">
    <w:abstractNumId w:val="6"/>
  </w:num>
  <w:num w:numId="12">
    <w:abstractNumId w:val="2"/>
  </w:num>
  <w:num w:numId="13">
    <w:abstractNumId w:val="11"/>
  </w:num>
  <w:num w:numId="14">
    <w:abstractNumId w:val="5"/>
  </w:num>
  <w:num w:numId="15">
    <w:abstractNumId w:val="3"/>
  </w:num>
  <w:num w:numId="16">
    <w:abstractNumId w:val="15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09F6"/>
    <w:rsid w:val="000B4D76"/>
    <w:rsid w:val="000C3C6D"/>
    <w:rsid w:val="000D7B44"/>
    <w:rsid w:val="00401A96"/>
    <w:rsid w:val="005C09F6"/>
    <w:rsid w:val="006A7CA5"/>
    <w:rsid w:val="009362C8"/>
    <w:rsid w:val="00A637E0"/>
    <w:rsid w:val="00BB508F"/>
    <w:rsid w:val="00C41CF2"/>
    <w:rsid w:val="00D05F9A"/>
    <w:rsid w:val="00E42DE7"/>
    <w:rsid w:val="00E645E2"/>
    <w:rsid w:val="00EE267A"/>
    <w:rsid w:val="00F82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9F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2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B4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4D76"/>
  </w:style>
  <w:style w:type="paragraph" w:styleId="Footer">
    <w:name w:val="footer"/>
    <w:basedOn w:val="Normal"/>
    <w:link w:val="FooterChar"/>
    <w:uiPriority w:val="99"/>
    <w:unhideWhenUsed/>
    <w:rsid w:val="000B4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D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2015-08-26T07:21:00Z</dcterms:created>
  <dcterms:modified xsi:type="dcterms:W3CDTF">2015-08-26T08:21:00Z</dcterms:modified>
</cp:coreProperties>
</file>