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E201AE" w:rsidRDefault="00E201AE" w:rsidP="00E201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E201AE" w:rsidRDefault="00E201AE" w:rsidP="00E201A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E201AE" w:rsidRPr="00E201AE" w:rsidRDefault="00E201AE" w:rsidP="00E201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E201AE">
        <w:rPr>
          <w:rFonts w:asciiTheme="majorHAnsi" w:hAnsiTheme="majorHAnsi" w:cs="Times New Roman"/>
        </w:rPr>
        <w:t>This paper consists of sections A,B,C and D</w:t>
      </w:r>
    </w:p>
    <w:p w:rsidR="00E201AE" w:rsidRPr="00E201AE" w:rsidRDefault="00E201AE" w:rsidP="00E201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E201AE">
        <w:rPr>
          <w:rFonts w:asciiTheme="majorHAnsi" w:hAnsiTheme="majorHAnsi" w:cs="Times New Roman"/>
        </w:rPr>
        <w:t xml:space="preserve">Answer all questions in this paper </w:t>
      </w:r>
    </w:p>
    <w:p w:rsidR="00E201AE" w:rsidRDefault="00E201AE" w:rsidP="00E201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Diagrams to support</w:t>
      </w:r>
      <w:r w:rsidRPr="00E201AE">
        <w:rPr>
          <w:rFonts w:asciiTheme="majorHAnsi" w:hAnsiTheme="majorHAnsi" w:cs="Times New Roman"/>
        </w:rPr>
        <w:t xml:space="preserve"> your explanations wil</w:t>
      </w:r>
      <w:r>
        <w:rPr>
          <w:rFonts w:asciiTheme="majorHAnsi" w:hAnsiTheme="majorHAnsi" w:cs="Times New Roman"/>
        </w:rPr>
        <w:t>l</w:t>
      </w:r>
      <w:r w:rsidRPr="00E201AE">
        <w:rPr>
          <w:rFonts w:asciiTheme="majorHAnsi" w:hAnsiTheme="majorHAnsi" w:cs="Times New Roman"/>
        </w:rPr>
        <w:t xml:space="preserve"> be awarded</w:t>
      </w:r>
    </w:p>
    <w:p w:rsidR="00E201AE" w:rsidRDefault="00E201AE" w:rsidP="00E201A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A: (20 MARKS)</w:t>
      </w:r>
    </w:p>
    <w:p w:rsidR="00E201AE" w:rsidRDefault="00E201AE" w:rsidP="00E201A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Match item in A to corresponding with that in B 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450"/>
        <w:gridCol w:w="3798"/>
      </w:tblGrid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A:Iterms</w:t>
            </w:r>
          </w:p>
        </w:tc>
        <w:tc>
          <w:tcPr>
            <w:tcW w:w="45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9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 term in B</w:t>
            </w:r>
          </w:p>
        </w:tc>
      </w:tr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Auxins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Promotes fruits ripening </w:t>
            </w:r>
          </w:p>
        </w:tc>
      </w:tr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Gibberellins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Inhibits growth</w:t>
            </w:r>
          </w:p>
        </w:tc>
      </w:tr>
      <w:tr w:rsidR="00E201AE" w:rsidTr="00E201AE">
        <w:tc>
          <w:tcPr>
            <w:tcW w:w="648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00" w:type="dxa"/>
          </w:tcPr>
          <w:p w:rsidR="00E201AE" w:rsidRDefault="00E201AE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Cytokinins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Liver conversion of excess toxic products from protein</w:t>
            </w:r>
          </w:p>
        </w:tc>
      </w:tr>
      <w:tr w:rsidR="00E201AE" w:rsidTr="00E201AE">
        <w:tc>
          <w:tcPr>
            <w:tcW w:w="64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0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Abscisic acid</w:t>
            </w:r>
          </w:p>
        </w:tc>
        <w:tc>
          <w:tcPr>
            <w:tcW w:w="45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79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Strirulates stem elongation, root growth and </w:t>
            </w:r>
            <w:r w:rsidRPr="000261D9">
              <w:rPr>
                <w:rFonts w:asciiTheme="majorHAnsi" w:hAnsiTheme="majorHAnsi" w:cs="Times New Roman"/>
              </w:rPr>
              <w:t>different ion</w:t>
            </w:r>
            <w:r>
              <w:rPr>
                <w:rFonts w:asciiTheme="majorHAnsi" w:hAnsiTheme="majorHAnsi" w:cs="Times New Roman"/>
              </w:rPr>
              <w:t xml:space="preserve"> and branching</w:t>
            </w:r>
          </w:p>
        </w:tc>
      </w:tr>
      <w:tr w:rsidR="00E201AE" w:rsidTr="00E201AE">
        <w:tc>
          <w:tcPr>
            <w:tcW w:w="64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60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Ethylene</w:t>
            </w:r>
          </w:p>
        </w:tc>
        <w:tc>
          <w:tcPr>
            <w:tcW w:w="450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798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Promote seed and bud germination</w:t>
            </w:r>
          </w:p>
        </w:tc>
      </w:tr>
      <w:tr w:rsidR="00E201AE" w:rsidTr="00E201AE">
        <w:tc>
          <w:tcPr>
            <w:tcW w:w="648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600" w:type="dxa"/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Insulin</w:t>
            </w:r>
          </w:p>
        </w:tc>
        <w:tc>
          <w:tcPr>
            <w:tcW w:w="450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798" w:type="dxa"/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Stimulate cell division and diferention</w:t>
            </w:r>
          </w:p>
          <w:p w:rsidR="00C634DA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E201AE" w:rsidTr="000261D9">
        <w:trPr>
          <w:trHeight w:val="156"/>
        </w:trPr>
        <w:tc>
          <w:tcPr>
            <w:tcW w:w="648" w:type="dxa"/>
            <w:tcBorders>
              <w:bottom w:val="single" w:sz="4" w:space="0" w:color="auto"/>
            </w:tcBorders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E201AE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Adrenal glands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E201AE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Hormone that regulate sugar level in the blood</w:t>
            </w:r>
          </w:p>
        </w:tc>
      </w:tr>
      <w:tr w:rsidR="000261D9" w:rsidTr="000261D9">
        <w:trPr>
          <w:trHeight w:val="18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Pituitary glands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Stimulate the rate of protein synthesis</w:t>
            </w:r>
          </w:p>
        </w:tc>
      </w:tr>
      <w:tr w:rsidR="000261D9" w:rsidTr="000261D9">
        <w:trPr>
          <w:trHeight w:val="18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Islets of langer Hans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gland in the pancreases</w:t>
            </w:r>
          </w:p>
        </w:tc>
      </w:tr>
      <w:tr w:rsidR="000261D9" w:rsidTr="000261D9">
        <w:trPr>
          <w:trHeight w:val="234"/>
        </w:trPr>
        <w:tc>
          <w:tcPr>
            <w:tcW w:w="648" w:type="dxa"/>
            <w:tcBorders>
              <w:top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0261D9" w:rsidRDefault="000261D9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Trans mutation of Arcim acids</w:t>
            </w: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0261D9" w:rsidRDefault="00C634DA" w:rsidP="00E201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Increase rate and strength of heart beats</w:t>
            </w:r>
          </w:p>
        </w:tc>
      </w:tr>
    </w:tbl>
    <w:p w:rsidR="00E201AE" w:rsidRDefault="00C634DA" w:rsidP="00C634D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Name fire classes of plant growth hormones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………………………………………………...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……………………………………………….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………………………………………………………...</w:t>
      </w:r>
    </w:p>
    <w:p w:rsidR="00C634DA" w:rsidRDefault="00C634DA" w:rsidP="00C634D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</w:t>
      </w:r>
    </w:p>
    <w:p w:rsidR="00C634DA" w:rsidRPr="00C634DA" w:rsidRDefault="00C634DA" w:rsidP="00C634DA">
      <w:pPr>
        <w:rPr>
          <w:rFonts w:asciiTheme="majorHAnsi" w:hAnsiTheme="majorHAnsi" w:cs="Times New Roman"/>
        </w:rPr>
      </w:pPr>
    </w:p>
    <w:p w:rsidR="00C634DA" w:rsidRDefault="00C634DA" w:rsidP="00C634D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 Name the tropism for each of the following responses</w:t>
      </w:r>
    </w:p>
    <w:p w:rsidR="00C634DA" w:rsidRDefault="00C634DA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grantational force</w:t>
      </w:r>
    </w:p>
    <w:p w:rsidR="00C634DA" w:rsidRDefault="00C634DA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limilateral source of hight ………………..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Response to conciliation of chemical substance 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contact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wounding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water current</w:t>
      </w:r>
    </w:p>
    <w:p w:rsidR="00C634DA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Response to electric current  </w:t>
      </w:r>
    </w:p>
    <w:p w:rsidR="00780DAD" w:rsidRDefault="00780DAD" w:rsidP="00C634D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Response to heat source(10 marks)</w:t>
      </w:r>
    </w:p>
    <w:p w:rsidR="00780DAD" w:rsidRDefault="00780DAD" w:rsidP="00780D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and label the diagram of a kidney(15marks)</w:t>
      </w:r>
    </w:p>
    <w:p w:rsidR="00780DAD" w:rsidRDefault="00780DAD" w:rsidP="00780D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Outline functions of the liver at least five functions (10 marks)</w:t>
      </w:r>
    </w:p>
    <w:p w:rsidR="00780DAD" w:rsidRDefault="00780DAD" w:rsidP="00780D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excretion</w:t>
      </w:r>
    </w:p>
    <w:p w:rsidR="00780DAD" w:rsidRDefault="00780DAD" w:rsidP="00780DAD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Defecation</w:t>
      </w:r>
    </w:p>
    <w:p w:rsidR="00780DAD" w:rsidRDefault="00780DAD" w:rsidP="00780DAD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Secretion</w:t>
      </w:r>
    </w:p>
    <w:p w:rsidR="00780DAD" w:rsidRDefault="00780DAD" w:rsidP="00780DAD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Briefly explain four fupurtances of excretion in animals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</w:t>
      </w:r>
    </w:p>
    <w:p w:rsidR="00780DAD" w:rsidRDefault="00780DAD" w:rsidP="00780DA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  <w:r w:rsidR="00F9384D">
        <w:rPr>
          <w:rFonts w:asciiTheme="majorHAnsi" w:hAnsiTheme="majorHAnsi" w:cs="Times New Roman"/>
        </w:rPr>
        <w:t>(15 MARKS)</w:t>
      </w:r>
    </w:p>
    <w:p w:rsidR="00780DA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SECTION C 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Essy writing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an assay on how urine is formed (20marks)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 DEPARTMENT</w:t>
      </w:r>
    </w:p>
    <w:p w:rsidR="00F9384D" w:rsidRDefault="00F9384D" w:rsidP="00780DAD">
      <w:pPr>
        <w:pStyle w:val="ListParagraph"/>
        <w:ind w:left="1800"/>
        <w:rPr>
          <w:rFonts w:asciiTheme="majorHAnsi" w:hAnsiTheme="majorHAnsi" w:cs="Times New Roman"/>
        </w:rPr>
      </w:pPr>
    </w:p>
    <w:p w:rsidR="00780DAD" w:rsidRPr="00E201AE" w:rsidRDefault="00780DAD" w:rsidP="00780DAD">
      <w:pPr>
        <w:pStyle w:val="ListParagraph"/>
        <w:ind w:left="1080"/>
        <w:rPr>
          <w:rFonts w:asciiTheme="majorHAnsi" w:hAnsiTheme="majorHAnsi" w:cs="Times New Roman"/>
        </w:rPr>
      </w:pPr>
    </w:p>
    <w:p w:rsidR="00401A96" w:rsidRDefault="00401A96" w:rsidP="00C634DA">
      <w:pPr>
        <w:ind w:left="1080"/>
      </w:pPr>
    </w:p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2D5D" w:rsidRDefault="00EC2D5D" w:rsidP="00F9384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EC2D5D" w:rsidRDefault="00EC2D5D" w:rsidP="00F9384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433726"/>
      <w:docPartObj>
        <w:docPartGallery w:val="Page Numbers (Bottom of Page)"/>
        <w:docPartUnique/>
      </w:docPartObj>
    </w:sdtPr>
    <w:sdtContent>
      <w:p w:rsidR="00F9384D" w:rsidRDefault="00F9384D">
        <w:pPr>
          <w:pStyle w:val="Footer"/>
        </w:pPr>
        <w:r>
          <w:t xml:space="preserve">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F9384D" w:rsidRDefault="00F9384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2D5D" w:rsidRDefault="00EC2D5D" w:rsidP="00F9384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EC2D5D" w:rsidRDefault="00EC2D5D" w:rsidP="00F9384D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84D" w:rsidRDefault="00F9384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F05F66"/>
    <w:multiLevelType w:val="hybridMultilevel"/>
    <w:tmpl w:val="9A24C3AA"/>
    <w:lvl w:ilvl="0" w:tplc="F3301E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8015FFC"/>
    <w:multiLevelType w:val="hybridMultilevel"/>
    <w:tmpl w:val="0A0CCE8C"/>
    <w:lvl w:ilvl="0" w:tplc="71A650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E47C78"/>
    <w:multiLevelType w:val="hybridMultilevel"/>
    <w:tmpl w:val="892AA1E0"/>
    <w:lvl w:ilvl="0" w:tplc="42A2AFE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63405FF"/>
    <w:multiLevelType w:val="hybridMultilevel"/>
    <w:tmpl w:val="1528F292"/>
    <w:lvl w:ilvl="0" w:tplc="11427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01AE"/>
    <w:rsid w:val="000261D9"/>
    <w:rsid w:val="00401A96"/>
    <w:rsid w:val="00780DAD"/>
    <w:rsid w:val="009362C8"/>
    <w:rsid w:val="00C634DA"/>
    <w:rsid w:val="00D05F9A"/>
    <w:rsid w:val="00DE0455"/>
    <w:rsid w:val="00E201AE"/>
    <w:rsid w:val="00EC2D5D"/>
    <w:rsid w:val="00F93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1A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1AE"/>
    <w:pPr>
      <w:ind w:left="720"/>
      <w:contextualSpacing/>
    </w:pPr>
  </w:style>
  <w:style w:type="table" w:styleId="TableGrid">
    <w:name w:val="Table Grid"/>
    <w:basedOn w:val="TableNormal"/>
    <w:uiPriority w:val="59"/>
    <w:rsid w:val="00E20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93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384D"/>
  </w:style>
  <w:style w:type="paragraph" w:styleId="Footer">
    <w:name w:val="footer"/>
    <w:basedOn w:val="Normal"/>
    <w:link w:val="FooterChar"/>
    <w:uiPriority w:val="99"/>
    <w:unhideWhenUsed/>
    <w:rsid w:val="00F93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2016-08-29T09:31:00Z</dcterms:created>
  <dcterms:modified xsi:type="dcterms:W3CDTF">2016-08-29T10:16:00Z</dcterms:modified>
</cp:coreProperties>
</file>