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D59BD8" w14:textId="77777777" w:rsidR="003A0FD5" w:rsidRDefault="003A0FD5" w:rsidP="003A0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44C880A4" w14:textId="77777777" w:rsidR="003A0FD5" w:rsidRDefault="003A0FD5" w:rsidP="003A0FD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5AFBDEE1" w14:textId="77777777" w:rsidR="003A0FD5" w:rsidRDefault="003A0FD5" w:rsidP="003A0FD5">
      <w:pPr>
        <w:spacing w:after="0"/>
        <w:jc w:val="center"/>
        <w:rPr>
          <w:rFonts w:ascii="Book Antiqua" w:hAnsi="Book Antiqua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FORM FOUR JOINT EXAMINATION FOR GOVERNMENT SCHOOLS –JEGOS</w:t>
      </w:r>
    </w:p>
    <w:p w14:paraId="0BA24CA3" w14:textId="061C49D8" w:rsidR="003A0FD5" w:rsidRDefault="003A0FD5" w:rsidP="003A0FD5">
      <w:pPr>
        <w:spacing w:after="0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C45AA1" wp14:editId="2B2D5B82">
            <wp:simplePos x="0" y="0"/>
            <wp:positionH relativeFrom="column">
              <wp:posOffset>1181735</wp:posOffset>
            </wp:positionH>
            <wp:positionV relativeFrom="paragraph">
              <wp:posOffset>106045</wp:posOffset>
            </wp:positionV>
            <wp:extent cx="4267835" cy="843280"/>
            <wp:effectExtent l="19050" t="19050" r="18415" b="13970"/>
            <wp:wrapNone/>
            <wp:docPr id="1" name="Picture 1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2B618" w14:textId="77777777" w:rsidR="003A0FD5" w:rsidRDefault="003A0FD5" w:rsidP="003A0FD5">
      <w:pPr>
        <w:jc w:val="center"/>
        <w:rPr>
          <w:rFonts w:ascii="Times New Roman" w:hAnsi="Times New Roman"/>
          <w:b/>
          <w:sz w:val="44"/>
        </w:rPr>
      </w:pPr>
    </w:p>
    <w:p w14:paraId="21F0AF5B" w14:textId="77777777" w:rsidR="003A0FD5" w:rsidRDefault="003A0FD5" w:rsidP="003A0FD5">
      <w:pPr>
        <w:pBdr>
          <w:bottom w:val="double" w:sz="4" w:space="1" w:color="auto"/>
        </w:pBdr>
        <w:rPr>
          <w:rFonts w:ascii="Times New Roman" w:hAnsi="Times New Roman"/>
          <w:b/>
          <w:sz w:val="44"/>
        </w:rPr>
      </w:pPr>
    </w:p>
    <w:p w14:paraId="2983FA9F" w14:textId="77777777" w:rsidR="003A0FD5" w:rsidRDefault="003A0FD5" w:rsidP="003A0FD5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PRE-MOCK EXAMINATION</w:t>
      </w:r>
    </w:p>
    <w:p w14:paraId="473260F4" w14:textId="6695D0F6" w:rsidR="003A0FD5" w:rsidRDefault="003A0FD5" w:rsidP="003A0FD5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COMMERCE</w:t>
      </w:r>
    </w:p>
    <w:p w14:paraId="5169E57D" w14:textId="1C7E646E" w:rsidR="003A0FD5" w:rsidRPr="003A0FD5" w:rsidRDefault="003A0FD5" w:rsidP="003A0FD5">
      <w:pPr>
        <w:pBdr>
          <w:bottom w:val="double" w:sz="4" w:space="1" w:color="auto"/>
        </w:pBdr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3A0FD5">
        <w:rPr>
          <w:rFonts w:ascii="Times New Roman" w:hAnsi="Times New Roman"/>
          <w:b/>
          <w:color w:val="FF0000"/>
          <w:sz w:val="24"/>
          <w:szCs w:val="24"/>
        </w:rPr>
        <w:t>MARKING SCHEME 2024</w:t>
      </w:r>
    </w:p>
    <w:p w14:paraId="5D5F3FD7" w14:textId="185CE7D9" w:rsidR="00CA1541" w:rsidRPr="008E1BD5" w:rsidRDefault="00CA1541" w:rsidP="00CA1541">
      <w:pPr>
        <w:spacing w:after="0" w:line="240" w:lineRule="auto"/>
        <w:jc w:val="center"/>
        <w:rPr>
          <w:rFonts w:ascii="Tahoma" w:eastAsia="Calibri" w:hAnsi="Tahoma" w:cs="Tahoma"/>
          <w:b/>
          <w:sz w:val="24"/>
          <w:szCs w:val="24"/>
        </w:rPr>
      </w:pPr>
    </w:p>
    <w:p w14:paraId="2A20F47F" w14:textId="77777777" w:rsidR="00CA1541" w:rsidRPr="008E1BD5" w:rsidRDefault="00CA1541" w:rsidP="00CA1541">
      <w:pPr>
        <w:spacing w:after="0" w:line="240" w:lineRule="auto"/>
        <w:jc w:val="center"/>
        <w:rPr>
          <w:rFonts w:ascii="Tahoma" w:eastAsia="Calibri" w:hAnsi="Tahoma" w:cs="Tahoma"/>
          <w:b/>
          <w:sz w:val="24"/>
          <w:szCs w:val="24"/>
        </w:rPr>
      </w:pPr>
    </w:p>
    <w:p w14:paraId="4D507A5D" w14:textId="77777777" w:rsidR="00CA1541" w:rsidRPr="008E1BD5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Multiple choice questions; </w:t>
      </w:r>
      <w:r w:rsidRPr="008E1BD5">
        <w:rPr>
          <w:rFonts w:ascii="Tahoma" w:eastAsia="Times New Roman" w:hAnsi="Tahoma" w:cs="Tahoma"/>
          <w:b/>
          <w:sz w:val="24"/>
          <w:szCs w:val="24"/>
        </w:rPr>
        <w:t>(1 mark@ for 10 items = 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9"/>
        <w:gridCol w:w="951"/>
        <w:gridCol w:w="951"/>
        <w:gridCol w:w="949"/>
        <w:gridCol w:w="930"/>
        <w:gridCol w:w="951"/>
        <w:gridCol w:w="951"/>
        <w:gridCol w:w="949"/>
        <w:gridCol w:w="949"/>
        <w:gridCol w:w="949"/>
      </w:tblGrid>
      <w:tr w:rsidR="00CA1541" w:rsidRPr="008E1BD5" w14:paraId="2AA97296" w14:textId="77777777" w:rsidTr="00A40111">
        <w:trPr>
          <w:jc w:val="center"/>
        </w:trPr>
        <w:tc>
          <w:tcPr>
            <w:tcW w:w="949" w:type="dxa"/>
          </w:tcPr>
          <w:p w14:paraId="23730D8A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0FDB331D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67449A0D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4DD6DF9B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30" w:type="dxa"/>
          </w:tcPr>
          <w:p w14:paraId="474D12F4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72DCE5B7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51" w:type="dxa"/>
          </w:tcPr>
          <w:p w14:paraId="1F659DD6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1864D411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6F2841ED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949" w:type="dxa"/>
          </w:tcPr>
          <w:p w14:paraId="76761250" w14:textId="77777777" w:rsidR="00CA1541" w:rsidRPr="008E1BD5" w:rsidRDefault="00CA1541" w:rsidP="00A40111">
            <w:pPr>
              <w:numPr>
                <w:ilvl w:val="0"/>
                <w:numId w:val="2"/>
              </w:num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CA1541" w:rsidRPr="008E1BD5" w14:paraId="1C921C87" w14:textId="77777777" w:rsidTr="00A40111">
        <w:trPr>
          <w:trHeight w:val="404"/>
          <w:jc w:val="center"/>
        </w:trPr>
        <w:tc>
          <w:tcPr>
            <w:tcW w:w="949" w:type="dxa"/>
          </w:tcPr>
          <w:p w14:paraId="419DB125" w14:textId="6EB0584F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51" w:type="dxa"/>
          </w:tcPr>
          <w:p w14:paraId="59A1AB50" w14:textId="7E38C8E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951" w:type="dxa"/>
          </w:tcPr>
          <w:p w14:paraId="2A35F1DB" w14:textId="63805002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49" w:type="dxa"/>
          </w:tcPr>
          <w:p w14:paraId="728C3792" w14:textId="4C8A53F0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30" w:type="dxa"/>
          </w:tcPr>
          <w:p w14:paraId="083CD427" w14:textId="71C2F7A6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951" w:type="dxa"/>
          </w:tcPr>
          <w:p w14:paraId="20A3963D" w14:textId="5FA396DC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951" w:type="dxa"/>
          </w:tcPr>
          <w:p w14:paraId="3EC7733C" w14:textId="21DF63FE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949" w:type="dxa"/>
          </w:tcPr>
          <w:p w14:paraId="049C8CCF" w14:textId="120BDA99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949" w:type="dxa"/>
          </w:tcPr>
          <w:p w14:paraId="04D283AC" w14:textId="6BCDD275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949" w:type="dxa"/>
          </w:tcPr>
          <w:p w14:paraId="1B11FFE1" w14:textId="520FB928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</w:tr>
    </w:tbl>
    <w:p w14:paraId="2C5D2CF4" w14:textId="77777777" w:rsidR="00CA1541" w:rsidRPr="008E1BD5" w:rsidRDefault="00CA1541" w:rsidP="00CA1541">
      <w:pPr>
        <w:spacing w:after="0" w:line="240" w:lineRule="auto"/>
        <w:ind w:left="36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0D92522D" w14:textId="77777777" w:rsidR="00CA1541" w:rsidRPr="008E1BD5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Matching items; </w:t>
      </w:r>
      <w:r w:rsidRPr="008E1BD5">
        <w:rPr>
          <w:rFonts w:ascii="Tahoma" w:eastAsia="Times New Roman" w:hAnsi="Tahoma" w:cs="Tahoma"/>
          <w:b/>
          <w:sz w:val="24"/>
          <w:szCs w:val="24"/>
        </w:rPr>
        <w:t>(1 mark@ for 6 items = 6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1739"/>
        <w:gridCol w:w="1738"/>
        <w:gridCol w:w="1738"/>
        <w:gridCol w:w="1411"/>
        <w:gridCol w:w="1080"/>
      </w:tblGrid>
      <w:tr w:rsidR="00CA1541" w:rsidRPr="008E1BD5" w14:paraId="1F7A7C56" w14:textId="77777777" w:rsidTr="00A40111">
        <w:trPr>
          <w:jc w:val="center"/>
        </w:trPr>
        <w:tc>
          <w:tcPr>
            <w:tcW w:w="1834" w:type="dxa"/>
          </w:tcPr>
          <w:p w14:paraId="41675167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9" w:type="dxa"/>
          </w:tcPr>
          <w:p w14:paraId="33AABA14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8" w:type="dxa"/>
          </w:tcPr>
          <w:p w14:paraId="37B16D0E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738" w:type="dxa"/>
          </w:tcPr>
          <w:p w14:paraId="2CB1791F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411" w:type="dxa"/>
          </w:tcPr>
          <w:p w14:paraId="2F80553B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9529066" w14:textId="77777777" w:rsidR="00CA1541" w:rsidRPr="008E1BD5" w:rsidRDefault="00CA1541" w:rsidP="00A40111">
            <w:pPr>
              <w:numPr>
                <w:ilvl w:val="0"/>
                <w:numId w:val="3"/>
              </w:numPr>
              <w:contextualSpacing/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</w:p>
        </w:tc>
      </w:tr>
      <w:tr w:rsidR="00CA1541" w:rsidRPr="008E1BD5" w14:paraId="504001E8" w14:textId="77777777" w:rsidTr="00A40111">
        <w:trPr>
          <w:jc w:val="center"/>
        </w:trPr>
        <w:tc>
          <w:tcPr>
            <w:tcW w:w="1834" w:type="dxa"/>
          </w:tcPr>
          <w:p w14:paraId="3900BC92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C</w:t>
            </w:r>
          </w:p>
        </w:tc>
        <w:tc>
          <w:tcPr>
            <w:tcW w:w="1739" w:type="dxa"/>
          </w:tcPr>
          <w:p w14:paraId="6C4EF1E5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I</w:t>
            </w:r>
          </w:p>
        </w:tc>
        <w:tc>
          <w:tcPr>
            <w:tcW w:w="1738" w:type="dxa"/>
          </w:tcPr>
          <w:p w14:paraId="2BA2DB9F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F</w:t>
            </w:r>
          </w:p>
        </w:tc>
        <w:tc>
          <w:tcPr>
            <w:tcW w:w="1738" w:type="dxa"/>
          </w:tcPr>
          <w:p w14:paraId="21D03F4D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A</w:t>
            </w:r>
          </w:p>
        </w:tc>
        <w:tc>
          <w:tcPr>
            <w:tcW w:w="1411" w:type="dxa"/>
          </w:tcPr>
          <w:p w14:paraId="4D192CF6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B</w:t>
            </w:r>
          </w:p>
        </w:tc>
        <w:tc>
          <w:tcPr>
            <w:tcW w:w="1080" w:type="dxa"/>
          </w:tcPr>
          <w:p w14:paraId="59DEB7DA" w14:textId="77777777" w:rsidR="00CA1541" w:rsidRPr="008E1BD5" w:rsidRDefault="00CA1541" w:rsidP="00A40111">
            <w:pPr>
              <w:contextualSpacing/>
              <w:jc w:val="center"/>
              <w:rPr>
                <w:rFonts w:ascii="Tahoma" w:eastAsia="Times New Roman" w:hAnsi="Tahoma" w:cs="Tahoma"/>
                <w:sz w:val="24"/>
                <w:szCs w:val="24"/>
              </w:rPr>
            </w:pPr>
            <w:r>
              <w:rPr>
                <w:rFonts w:ascii="Tahoma" w:eastAsia="Times New Roman" w:hAnsi="Tahoma" w:cs="Tahoma"/>
                <w:sz w:val="24"/>
                <w:szCs w:val="24"/>
              </w:rPr>
              <w:t>E</w:t>
            </w:r>
          </w:p>
        </w:tc>
      </w:tr>
    </w:tbl>
    <w:p w14:paraId="429607B5" w14:textId="77777777" w:rsidR="00CA1541" w:rsidRPr="008E1BD5" w:rsidRDefault="00CA1541" w:rsidP="00CA1541">
      <w:pPr>
        <w:spacing w:after="0" w:line="240" w:lineRule="auto"/>
        <w:ind w:left="36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10B29036" w14:textId="77777777" w:rsidR="00CA1541" w:rsidRPr="008E1BD5" w:rsidRDefault="00CA1541" w:rsidP="00CA1541">
      <w:pPr>
        <w:spacing w:after="0" w:line="240" w:lineRule="auto"/>
        <w:ind w:left="360"/>
        <w:contextualSpacing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Section B (54 marks)</w:t>
      </w:r>
    </w:p>
    <w:p w14:paraId="2D5318D9" w14:textId="70038892" w:rsidR="00CA1541" w:rsidRPr="008E1BD5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(a) </w:t>
      </w:r>
      <w:r w:rsidR="00307B50">
        <w:rPr>
          <w:rFonts w:ascii="Tahoma" w:eastAsia="Times New Roman" w:hAnsi="Tahoma" w:cs="Tahoma"/>
          <w:sz w:val="24"/>
          <w:szCs w:val="24"/>
        </w:rPr>
        <w:t>Importance of monetary policy</w:t>
      </w:r>
      <w:r>
        <w:rPr>
          <w:rFonts w:ascii="Tahoma" w:eastAsia="Times New Roman" w:hAnsi="Tahoma" w:cs="Tahoma"/>
          <w:sz w:val="24"/>
          <w:szCs w:val="24"/>
        </w:rPr>
        <w:t>;</w:t>
      </w:r>
    </w:p>
    <w:p w14:paraId="3676E062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307B50">
        <w:rPr>
          <w:rFonts w:ascii="Tahoma" w:eastAsia="Times New Roman" w:hAnsi="Tahoma" w:cs="Tahoma"/>
          <w:sz w:val="24"/>
          <w:szCs w:val="24"/>
        </w:rPr>
        <w:t>To control inflation</w:t>
      </w:r>
    </w:p>
    <w:p w14:paraId="098AEA91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307B50">
        <w:rPr>
          <w:rFonts w:ascii="Tahoma" w:eastAsia="Times New Roman" w:hAnsi="Tahoma" w:cs="Tahoma"/>
          <w:sz w:val="24"/>
          <w:szCs w:val="24"/>
        </w:rPr>
        <w:t>To control deflation</w:t>
      </w:r>
    </w:p>
    <w:p w14:paraId="315583C9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307B50">
        <w:rPr>
          <w:rFonts w:ascii="Tahoma" w:eastAsia="Times New Roman" w:hAnsi="Tahoma" w:cs="Tahoma"/>
          <w:sz w:val="24"/>
          <w:szCs w:val="24"/>
        </w:rPr>
        <w:t>To stimulate the economy for faster growth.</w:t>
      </w:r>
    </w:p>
    <w:p w14:paraId="38AD77F5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307B50">
        <w:rPr>
          <w:rFonts w:ascii="Tahoma" w:eastAsia="Times New Roman" w:hAnsi="Tahoma" w:cs="Tahoma"/>
          <w:sz w:val="24"/>
          <w:szCs w:val="24"/>
        </w:rPr>
        <w:t>To increase employment opportunities</w:t>
      </w:r>
    </w:p>
    <w:p w14:paraId="49116061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307B50">
        <w:rPr>
          <w:rFonts w:ascii="Tahoma" w:eastAsia="Times New Roman" w:hAnsi="Tahoma" w:cs="Tahoma"/>
          <w:sz w:val="24"/>
          <w:szCs w:val="24"/>
        </w:rPr>
        <w:t>To reduce the income inequality</w:t>
      </w:r>
    </w:p>
    <w:p w14:paraId="5AB5926B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To stimulate mass production</w:t>
      </w:r>
    </w:p>
    <w:p w14:paraId="51846DD9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ind w:left="126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To influence allocation of resources</w:t>
      </w:r>
    </w:p>
    <w:p w14:paraId="5C69FAF4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ind w:left="126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To increase the level of investment</w:t>
      </w:r>
    </w:p>
    <w:p w14:paraId="20155113" w14:textId="77777777" w:rsidR="00307B50" w:rsidRPr="00307B50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To increase government income</w:t>
      </w:r>
      <w:r w:rsidRPr="00307B50">
        <w:rPr>
          <w:rFonts w:ascii="Tahoma" w:eastAsia="Times New Roman" w:hAnsi="Tahoma" w:cs="Tahoma"/>
          <w:sz w:val="24"/>
          <w:szCs w:val="24"/>
        </w:rPr>
        <w:t xml:space="preserve"> </w:t>
      </w:r>
    </w:p>
    <w:p w14:paraId="4F478AAE" w14:textId="184A3832" w:rsidR="00CA1541" w:rsidRPr="0065782E" w:rsidRDefault="00307B50" w:rsidP="00307B5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To reduce rural urban migration </w:t>
      </w:r>
      <w:r w:rsidR="00CA1541" w:rsidRPr="0065782E">
        <w:rPr>
          <w:rFonts w:ascii="Tahoma" w:eastAsia="Times New Roman" w:hAnsi="Tahoma" w:cs="Tahoma"/>
          <w:b/>
          <w:sz w:val="24"/>
          <w:szCs w:val="24"/>
        </w:rPr>
        <w:t xml:space="preserve">(1 mark@ times </w:t>
      </w:r>
      <w:r w:rsidR="00CA1541">
        <w:rPr>
          <w:rFonts w:ascii="Tahoma" w:eastAsia="Times New Roman" w:hAnsi="Tahoma" w:cs="Tahoma"/>
          <w:b/>
          <w:sz w:val="24"/>
          <w:szCs w:val="24"/>
        </w:rPr>
        <w:t>5</w:t>
      </w:r>
      <w:r w:rsidR="00CA1541" w:rsidRPr="0065782E">
        <w:rPr>
          <w:rFonts w:ascii="Tahoma" w:eastAsia="Times New Roman" w:hAnsi="Tahoma" w:cs="Tahoma"/>
          <w:b/>
          <w:sz w:val="24"/>
          <w:szCs w:val="24"/>
        </w:rPr>
        <w:t xml:space="preserve">= </w:t>
      </w:r>
      <w:r w:rsidR="00CA1541">
        <w:rPr>
          <w:rFonts w:ascii="Tahoma" w:eastAsia="Times New Roman" w:hAnsi="Tahoma" w:cs="Tahoma"/>
          <w:b/>
          <w:sz w:val="24"/>
          <w:szCs w:val="24"/>
        </w:rPr>
        <w:t>5</w:t>
      </w:r>
      <w:r w:rsidR="00CA1541" w:rsidRPr="0065782E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06A02096" w14:textId="77777777" w:rsidR="00CA1541" w:rsidRDefault="00CA1541" w:rsidP="00CA1541">
      <w:pPr>
        <w:pStyle w:val="ListParagraph"/>
        <w:spacing w:after="0" w:line="240" w:lineRule="auto"/>
        <w:ind w:left="1080"/>
        <w:jc w:val="both"/>
        <w:rPr>
          <w:rFonts w:ascii="Tahoma" w:eastAsia="Times New Roman" w:hAnsi="Tahoma" w:cs="Tahoma"/>
          <w:sz w:val="24"/>
          <w:szCs w:val="24"/>
        </w:rPr>
      </w:pPr>
    </w:p>
    <w:p w14:paraId="480ED922" w14:textId="693F622B" w:rsidR="00CA1541" w:rsidRDefault="00CA1541" w:rsidP="00CA1541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    (b) </w:t>
      </w:r>
      <w:r w:rsidR="00307B50">
        <w:rPr>
          <w:rFonts w:ascii="Tahoma" w:eastAsia="Times New Roman" w:hAnsi="Tahoma" w:cs="Tahoma"/>
          <w:sz w:val="24"/>
          <w:szCs w:val="24"/>
        </w:rPr>
        <w:t>Means of payment offered by commercial bank</w:t>
      </w:r>
      <w:r>
        <w:rPr>
          <w:rFonts w:ascii="Tahoma" w:eastAsia="Times New Roman" w:hAnsi="Tahoma" w:cs="Tahoma"/>
          <w:sz w:val="24"/>
          <w:szCs w:val="24"/>
        </w:rPr>
        <w:t>:</w:t>
      </w:r>
    </w:p>
    <w:p w14:paraId="16EC96FF" w14:textId="204A6C85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Cheque</w:t>
      </w:r>
    </w:p>
    <w:p w14:paraId="39BF3024" w14:textId="77777777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Standing order</w:t>
      </w:r>
    </w:p>
    <w:p w14:paraId="044416D1" w14:textId="77777777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Bank draft</w:t>
      </w:r>
    </w:p>
    <w:p w14:paraId="2ABBB6D7" w14:textId="77777777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Credit transfer</w:t>
      </w:r>
    </w:p>
    <w:p w14:paraId="5D9E4327" w14:textId="77777777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Credit cards </w:t>
      </w:r>
    </w:p>
    <w:p w14:paraId="5AA43A78" w14:textId="77777777" w:rsidR="00A94317" w:rsidRDefault="00A94317" w:rsidP="00CA154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Debit cards</w:t>
      </w:r>
    </w:p>
    <w:p w14:paraId="0EB6DABC" w14:textId="77777777" w:rsidR="00A94317" w:rsidRDefault="00A94317" w:rsidP="00A94317">
      <w:pPr>
        <w:pStyle w:val="ListParagraph"/>
        <w:numPr>
          <w:ilvl w:val="0"/>
          <w:numId w:val="12"/>
        </w:numPr>
        <w:spacing w:after="0" w:line="240" w:lineRule="auto"/>
        <w:ind w:left="1260" w:hanging="45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Direct debit</w:t>
      </w:r>
    </w:p>
    <w:p w14:paraId="410E6CAE" w14:textId="77777777" w:rsidR="00A94317" w:rsidRDefault="00A94317" w:rsidP="00A94317">
      <w:pPr>
        <w:pStyle w:val="ListParagraph"/>
        <w:numPr>
          <w:ilvl w:val="0"/>
          <w:numId w:val="12"/>
        </w:numPr>
        <w:spacing w:after="0" w:line="240" w:lineRule="auto"/>
        <w:ind w:left="1350" w:hanging="54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Postal order</w:t>
      </w:r>
    </w:p>
    <w:p w14:paraId="2AFFB672" w14:textId="77777777" w:rsidR="00A94317" w:rsidRDefault="00A94317" w:rsidP="00A94317">
      <w:pPr>
        <w:pStyle w:val="ListParagraph"/>
        <w:numPr>
          <w:ilvl w:val="0"/>
          <w:numId w:val="12"/>
        </w:numPr>
        <w:spacing w:after="0" w:line="240" w:lineRule="auto"/>
        <w:ind w:left="1350" w:hanging="54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E-banking</w:t>
      </w:r>
    </w:p>
    <w:p w14:paraId="53B49AC2" w14:textId="77777777" w:rsidR="00A94317" w:rsidRDefault="00A94317" w:rsidP="00A94317">
      <w:pPr>
        <w:pStyle w:val="ListParagraph"/>
        <w:numPr>
          <w:ilvl w:val="0"/>
          <w:numId w:val="12"/>
        </w:numPr>
        <w:spacing w:after="0" w:line="240" w:lineRule="auto"/>
        <w:ind w:left="1350" w:hanging="54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lastRenderedPageBreak/>
        <w:t>Bills of exchange</w:t>
      </w:r>
    </w:p>
    <w:p w14:paraId="727A5550" w14:textId="338821D0" w:rsidR="00CA1541" w:rsidRPr="0038317E" w:rsidRDefault="00A94317" w:rsidP="00A94317">
      <w:pPr>
        <w:pStyle w:val="ListParagraph"/>
        <w:numPr>
          <w:ilvl w:val="0"/>
          <w:numId w:val="12"/>
        </w:numPr>
        <w:spacing w:after="0" w:line="240" w:lineRule="auto"/>
        <w:ind w:left="1350" w:hanging="540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Promissory notes</w:t>
      </w:r>
      <w:r w:rsidR="00CA1541">
        <w:rPr>
          <w:rFonts w:ascii="Tahoma" w:eastAsia="Times New Roman" w:hAnsi="Tahoma" w:cs="Tahoma"/>
          <w:sz w:val="24"/>
          <w:szCs w:val="24"/>
        </w:rPr>
        <w:t>.</w:t>
      </w:r>
    </w:p>
    <w:p w14:paraId="5A27E010" w14:textId="77777777" w:rsidR="00CA1541" w:rsidRPr="008E1BD5" w:rsidRDefault="00CA1541" w:rsidP="00CA1541">
      <w:pPr>
        <w:spacing w:after="0" w:line="240" w:lineRule="auto"/>
        <w:ind w:left="2160" w:firstLine="72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(1 mark@ times </w:t>
      </w:r>
      <w:r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46CBA559" w14:textId="77777777" w:rsidR="00CA1541" w:rsidRPr="008E1BD5" w:rsidRDefault="00CA1541" w:rsidP="00CA1541">
      <w:pPr>
        <w:spacing w:after="0" w:line="240" w:lineRule="auto"/>
        <w:ind w:left="2160" w:firstLine="72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 </w:t>
      </w:r>
    </w:p>
    <w:p w14:paraId="0D931184" w14:textId="4FFCBA82" w:rsidR="00CA1541" w:rsidRPr="008E1BD5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(A) </w:t>
      </w:r>
      <w:r w:rsidR="00A94317">
        <w:rPr>
          <w:rFonts w:ascii="Tahoma" w:eastAsia="Times New Roman" w:hAnsi="Tahoma" w:cs="Tahoma"/>
          <w:sz w:val="24"/>
          <w:szCs w:val="24"/>
        </w:rPr>
        <w:t>- Advantages of self-employment</w:t>
      </w:r>
      <w:r w:rsidRPr="008E1BD5">
        <w:rPr>
          <w:rFonts w:ascii="Tahoma" w:eastAsia="Times New Roman" w:hAnsi="Tahoma" w:cs="Tahoma"/>
          <w:sz w:val="24"/>
          <w:szCs w:val="24"/>
        </w:rPr>
        <w:t>;</w:t>
      </w:r>
    </w:p>
    <w:p w14:paraId="7B73CF4B" w14:textId="77777777" w:rsidR="00EC2A77" w:rsidRP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Independence</w:t>
      </w:r>
    </w:p>
    <w:p w14:paraId="24E45AA5" w14:textId="77777777" w:rsidR="00EC2A77" w:rsidRP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Financial rewards</w:t>
      </w:r>
    </w:p>
    <w:p w14:paraId="17595B4C" w14:textId="67764315" w:rsidR="00CA1541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Income to the family</w:t>
      </w:r>
    </w:p>
    <w:p w14:paraId="748B7993" w14:textId="77777777" w:rsidR="00EC2A77" w:rsidRP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Create job security</w:t>
      </w:r>
    </w:p>
    <w:p w14:paraId="25C3E501" w14:textId="77777777" w:rsidR="00EC2A77" w:rsidRP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High self-esteem/job satisfaction</w:t>
      </w:r>
    </w:p>
    <w:p w14:paraId="673520B7" w14:textId="77777777" w:rsidR="00EC2A77" w:rsidRP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Financial freedom</w:t>
      </w:r>
    </w:p>
    <w:p w14:paraId="25561BD9" w14:textId="7C350603" w:rsidR="00EC2A77" w:rsidRDefault="00EC2A77" w:rsidP="00EC2A77">
      <w:pPr>
        <w:numPr>
          <w:ilvl w:val="0"/>
          <w:numId w:val="4"/>
        </w:numPr>
        <w:spacing w:after="0" w:line="240" w:lineRule="auto"/>
        <w:ind w:left="1080" w:hanging="45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EC2A77">
        <w:rPr>
          <w:rFonts w:ascii="Tahoma" w:eastAsia="Times New Roman" w:hAnsi="Tahoma" w:cs="Tahoma"/>
          <w:sz w:val="24"/>
          <w:szCs w:val="24"/>
        </w:rPr>
        <w:t>Direct attention to your customers</w:t>
      </w:r>
    </w:p>
    <w:p w14:paraId="6871715A" w14:textId="77777777" w:rsidR="00EC2A77" w:rsidRDefault="00EC2A77" w:rsidP="00EC2A77">
      <w:pPr>
        <w:spacing w:after="0" w:line="240" w:lineRule="auto"/>
        <w:ind w:left="108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6DB5EB9E" w14:textId="1EA0F0A6" w:rsidR="00A94317" w:rsidRDefault="00A94317" w:rsidP="00A94317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Disadvantages of self-employment;</w:t>
      </w:r>
    </w:p>
    <w:p w14:paraId="18C565A0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Risk of failure</w:t>
      </w:r>
    </w:p>
    <w:p w14:paraId="67D85A1A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Wrong decision</w:t>
      </w:r>
    </w:p>
    <w:p w14:paraId="72059360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Too much pressure</w:t>
      </w:r>
    </w:p>
    <w:p w14:paraId="45C16F66" w14:textId="5AF3B459" w:rsidR="00A94317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Unstable income</w:t>
      </w:r>
    </w:p>
    <w:p w14:paraId="659F7E0B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Loss of personal life</w:t>
      </w:r>
    </w:p>
    <w:p w14:paraId="32B347C9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Setbacks may affect your confidence and profits</w:t>
      </w:r>
    </w:p>
    <w:p w14:paraId="22D5B10E" w14:textId="77777777" w:rsidR="00815EDA" w:rsidRPr="00815EDA" w:rsidRDefault="00815EDA" w:rsidP="00815EDA">
      <w:pPr>
        <w:pStyle w:val="ListParagraph"/>
        <w:numPr>
          <w:ilvl w:val="0"/>
          <w:numId w:val="20"/>
        </w:numPr>
        <w:spacing w:after="0" w:line="240" w:lineRule="auto"/>
        <w:ind w:left="1080" w:hanging="450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Some Tasks may be unpleasant</w:t>
      </w:r>
    </w:p>
    <w:p w14:paraId="3FEB19B4" w14:textId="7AF6210D" w:rsidR="00815EDA" w:rsidRPr="00A94317" w:rsidRDefault="00815EDA" w:rsidP="00815EDA">
      <w:pPr>
        <w:pStyle w:val="ListParagraph"/>
        <w:numPr>
          <w:ilvl w:val="0"/>
          <w:numId w:val="20"/>
        </w:numPr>
        <w:spacing w:after="0" w:line="240" w:lineRule="auto"/>
        <w:ind w:left="1080" w:hanging="450"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Lack of employment benefits</w:t>
      </w:r>
    </w:p>
    <w:p w14:paraId="5A102542" w14:textId="77777777" w:rsidR="00CA1541" w:rsidRDefault="00CA1541" w:rsidP="00CA1541">
      <w:pPr>
        <w:spacing w:after="0" w:line="240" w:lineRule="auto"/>
        <w:ind w:left="1080"/>
        <w:contextualSpacing/>
        <w:jc w:val="both"/>
        <w:rPr>
          <w:rFonts w:ascii="Tahoma" w:eastAsia="Times New Roman" w:hAnsi="Tahoma" w:cs="Tahoma"/>
          <w:sz w:val="24"/>
          <w:szCs w:val="24"/>
        </w:rPr>
      </w:pPr>
    </w:p>
    <w:p w14:paraId="38724D16" w14:textId="6130D5D1" w:rsidR="00CA1541" w:rsidRDefault="00CA1541" w:rsidP="00CA1541">
      <w:p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   (B) </w:t>
      </w:r>
      <w:r w:rsidR="00A94317">
        <w:rPr>
          <w:rFonts w:ascii="Tahoma" w:eastAsia="Times New Roman" w:hAnsi="Tahoma" w:cs="Tahoma"/>
          <w:sz w:val="24"/>
          <w:szCs w:val="24"/>
        </w:rPr>
        <w:t>Disadvantages of refusing credit to the customers</w:t>
      </w:r>
      <w:r>
        <w:rPr>
          <w:rFonts w:ascii="Tahoma" w:eastAsia="Times New Roman" w:hAnsi="Tahoma" w:cs="Tahoma"/>
          <w:sz w:val="24"/>
          <w:szCs w:val="24"/>
        </w:rPr>
        <w:t>;</w:t>
      </w:r>
    </w:p>
    <w:p w14:paraId="374005BA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Deteriorated social understanding with his customers</w:t>
      </w:r>
    </w:p>
    <w:p w14:paraId="19FAFAB7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sales</w:t>
      </w:r>
    </w:p>
    <w:p w14:paraId="37E4428A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profit</w:t>
      </w:r>
    </w:p>
    <w:p w14:paraId="2839D76F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Increased storage costs</w:t>
      </w:r>
    </w:p>
    <w:p w14:paraId="421D118F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Limited business expansion</w:t>
      </w:r>
    </w:p>
    <w:p w14:paraId="7BF4A48A" w14:textId="77777777" w:rsidR="00EC2A77" w:rsidRDefault="00EC2A77" w:rsidP="00CA154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Loss of additional income due to interest on credit</w:t>
      </w:r>
    </w:p>
    <w:p w14:paraId="3BACFF9A" w14:textId="4524A31A" w:rsidR="00CA1541" w:rsidRDefault="00CA1541" w:rsidP="00EC2A77">
      <w:pPr>
        <w:pStyle w:val="ListParagraph"/>
        <w:spacing w:after="0" w:line="240" w:lineRule="auto"/>
        <w:ind w:left="117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 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(1 mark@ for </w:t>
      </w:r>
      <w:r w:rsidR="00815EDA">
        <w:rPr>
          <w:rFonts w:ascii="Tahoma" w:eastAsia="Times New Roman" w:hAnsi="Tahoma" w:cs="Tahoma"/>
          <w:b/>
          <w:sz w:val="24"/>
          <w:szCs w:val="24"/>
        </w:rPr>
        <w:t>9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 points= </w:t>
      </w:r>
      <w:r>
        <w:rPr>
          <w:rFonts w:ascii="Tahoma" w:eastAsia="Times New Roman" w:hAnsi="Tahoma" w:cs="Tahoma"/>
          <w:b/>
          <w:sz w:val="24"/>
          <w:szCs w:val="24"/>
        </w:rPr>
        <w:t>9</w:t>
      </w:r>
      <w:r w:rsidRPr="00090ABF">
        <w:rPr>
          <w:rFonts w:ascii="Tahoma" w:eastAsia="Times New Roman" w:hAnsi="Tahoma" w:cs="Tahoma"/>
          <w:b/>
          <w:sz w:val="24"/>
          <w:szCs w:val="24"/>
        </w:rPr>
        <w:t xml:space="preserve"> marks</w:t>
      </w:r>
    </w:p>
    <w:p w14:paraId="60F550EE" w14:textId="77777777" w:rsidR="00815EDA" w:rsidRPr="00815EDA" w:rsidRDefault="00815EDA" w:rsidP="00815EDA">
      <w:p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</w:p>
    <w:p w14:paraId="76D67F66" w14:textId="13E360B6" w:rsidR="00CA1541" w:rsidRPr="008E1BD5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(a) </w:t>
      </w:r>
      <w:r w:rsidR="00815EDA">
        <w:rPr>
          <w:rFonts w:ascii="Tahoma" w:eastAsia="Times New Roman" w:hAnsi="Tahoma" w:cs="Tahoma"/>
          <w:sz w:val="24"/>
          <w:szCs w:val="24"/>
        </w:rPr>
        <w:t>Market research problems</w:t>
      </w:r>
      <w:r>
        <w:rPr>
          <w:rFonts w:ascii="Tahoma" w:eastAsia="Times New Roman" w:hAnsi="Tahoma" w:cs="Tahoma"/>
          <w:sz w:val="24"/>
          <w:szCs w:val="24"/>
        </w:rPr>
        <w:t>;</w:t>
      </w:r>
    </w:p>
    <w:p w14:paraId="5CA0DBFE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It is expensive</w:t>
      </w:r>
    </w:p>
    <w:p w14:paraId="222491EB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Lack of sufficient funds</w:t>
      </w:r>
    </w:p>
    <w:p w14:paraId="6FFEAB67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Language barriers</w:t>
      </w:r>
    </w:p>
    <w:p w14:paraId="18026FC1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Poor transport and communication network</w:t>
      </w:r>
    </w:p>
    <w:p w14:paraId="3085F0CB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Inappropriate methodology</w:t>
      </w:r>
    </w:p>
    <w:p w14:paraId="1D735FA2" w14:textId="77777777" w:rsidR="00815EDA" w:rsidRPr="00815EDA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Inexperience in interpreting research data</w:t>
      </w:r>
    </w:p>
    <w:p w14:paraId="704FE48B" w14:textId="6E28930E" w:rsidR="00CA1541" w:rsidRDefault="00815EDA" w:rsidP="00815EDA">
      <w:pPr>
        <w:numPr>
          <w:ilvl w:val="0"/>
          <w:numId w:val="5"/>
        </w:num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15EDA">
        <w:rPr>
          <w:rFonts w:ascii="Tahoma" w:eastAsia="Times New Roman" w:hAnsi="Tahoma" w:cs="Tahoma"/>
          <w:sz w:val="24"/>
          <w:szCs w:val="24"/>
        </w:rPr>
        <w:t>Lack of enough personnel</w:t>
      </w:r>
    </w:p>
    <w:p w14:paraId="43FFAA0D" w14:textId="3D25B4F4" w:rsidR="00CA1541" w:rsidRDefault="00CA1541" w:rsidP="00CA1541">
      <w:p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(1 mark@ times </w:t>
      </w:r>
      <w:r w:rsidR="00815EDA">
        <w:rPr>
          <w:rFonts w:ascii="Tahoma" w:eastAsia="Times New Roman" w:hAnsi="Tahoma" w:cs="Tahoma"/>
          <w:b/>
          <w:sz w:val="24"/>
          <w:szCs w:val="24"/>
        </w:rPr>
        <w:t>5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 w:rsidR="00815EDA">
        <w:rPr>
          <w:rFonts w:ascii="Tahoma" w:eastAsia="Times New Roman" w:hAnsi="Tahoma" w:cs="Tahoma"/>
          <w:b/>
          <w:sz w:val="24"/>
          <w:szCs w:val="24"/>
        </w:rPr>
        <w:t>5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422B8160" w14:textId="77777777" w:rsidR="00CA1541" w:rsidRPr="008E1BD5" w:rsidRDefault="00CA1541" w:rsidP="00CA1541">
      <w:pPr>
        <w:spacing w:after="0" w:line="240" w:lineRule="auto"/>
        <w:ind w:left="1800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1A0F12C0" w14:textId="4E00E1DF" w:rsidR="00CA1541" w:rsidRPr="00D77249" w:rsidRDefault="00CA1541" w:rsidP="00CA1541">
      <w:pPr>
        <w:spacing w:after="0" w:line="240" w:lineRule="auto"/>
        <w:jc w:val="both"/>
        <w:rPr>
          <w:rFonts w:ascii="Tahoma" w:eastAsia="Times New Roman" w:hAnsi="Tahoma" w:cs="Tahoma"/>
          <w:bCs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    </w:t>
      </w:r>
      <w:r w:rsidRPr="00D77249">
        <w:rPr>
          <w:rFonts w:ascii="Tahoma" w:eastAsia="Times New Roman" w:hAnsi="Tahoma" w:cs="Tahoma"/>
          <w:bCs/>
          <w:sz w:val="24"/>
          <w:szCs w:val="24"/>
        </w:rPr>
        <w:t xml:space="preserve">(b) </w:t>
      </w:r>
      <w:r w:rsidR="00815EDA">
        <w:rPr>
          <w:rFonts w:ascii="Tahoma" w:eastAsia="Times New Roman" w:hAnsi="Tahoma" w:cs="Tahoma"/>
          <w:bCs/>
          <w:sz w:val="24"/>
          <w:szCs w:val="24"/>
        </w:rPr>
        <w:t>Possible Solutions</w:t>
      </w:r>
      <w:r w:rsidRPr="00D77249">
        <w:rPr>
          <w:rFonts w:ascii="Tahoma" w:eastAsia="Times New Roman" w:hAnsi="Tahoma" w:cs="Tahoma"/>
          <w:bCs/>
          <w:sz w:val="24"/>
          <w:szCs w:val="24"/>
        </w:rPr>
        <w:t>;</w:t>
      </w:r>
    </w:p>
    <w:p w14:paraId="75BA6CC0" w14:textId="4A3667E8" w:rsidR="00CA1541" w:rsidRDefault="00815EDA" w:rsidP="00CA1541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 xml:space="preserve">Development of infrastructure </w:t>
      </w:r>
    </w:p>
    <w:p w14:paraId="569364EA" w14:textId="4A1BB4E0" w:rsidR="00815EDA" w:rsidRDefault="00815EDA" w:rsidP="00CA1541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Establishment of training institutes to increase research expertise</w:t>
      </w:r>
    </w:p>
    <w:p w14:paraId="76BD99A2" w14:textId="43ECB724" w:rsidR="00815EDA" w:rsidRDefault="00815EDA" w:rsidP="00CA1541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More funds should be made available</w:t>
      </w:r>
    </w:p>
    <w:p w14:paraId="257BC89A" w14:textId="7EB974DB" w:rsidR="00815EDA" w:rsidRPr="00815EDA" w:rsidRDefault="00815EDA" w:rsidP="00815EDA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The use of technology to overcome language barriers</w:t>
      </w:r>
    </w:p>
    <w:p w14:paraId="0BEAF093" w14:textId="438F9DD6" w:rsidR="00CA1541" w:rsidRDefault="00CA1541" w:rsidP="00CA1541">
      <w:pPr>
        <w:spacing w:after="0" w:line="240" w:lineRule="auto"/>
        <w:ind w:left="1579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lastRenderedPageBreak/>
        <w:t xml:space="preserve">(1 mark@ times </w:t>
      </w:r>
      <w:r w:rsidR="00815EDA"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= </w:t>
      </w:r>
      <w:r w:rsidR="00815EDA">
        <w:rPr>
          <w:rFonts w:ascii="Tahoma" w:eastAsia="Times New Roman" w:hAnsi="Tahoma" w:cs="Tahoma"/>
          <w:b/>
          <w:sz w:val="24"/>
          <w:szCs w:val="24"/>
        </w:rPr>
        <w:t>4</w:t>
      </w:r>
      <w:r w:rsidRPr="008E1BD5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4F1BDD64" w14:textId="77777777" w:rsidR="00CA1541" w:rsidRDefault="00CA1541" w:rsidP="00CA1541">
      <w:pPr>
        <w:spacing w:after="0" w:line="240" w:lineRule="auto"/>
        <w:ind w:left="1579"/>
        <w:contextualSpacing/>
        <w:jc w:val="both"/>
        <w:rPr>
          <w:rFonts w:ascii="Tahoma" w:eastAsia="Times New Roman" w:hAnsi="Tahoma" w:cs="Tahoma"/>
          <w:b/>
          <w:sz w:val="24"/>
          <w:szCs w:val="24"/>
        </w:rPr>
      </w:pPr>
    </w:p>
    <w:p w14:paraId="7B0922AF" w14:textId="6E81DDAD" w:rsidR="00CA1541" w:rsidRPr="008E1BD5" w:rsidRDefault="00A91939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Advantages of standard gauge railway over road from Morogoro to Dar</w:t>
      </w:r>
      <w:r w:rsidR="00CA1541">
        <w:rPr>
          <w:rFonts w:ascii="Tahoma" w:eastAsia="Times New Roman" w:hAnsi="Tahoma" w:cs="Tahoma"/>
          <w:sz w:val="24"/>
          <w:szCs w:val="24"/>
        </w:rPr>
        <w:t>;</w:t>
      </w:r>
    </w:p>
    <w:p w14:paraId="753AAD9C" w14:textId="5A882AE8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Larger carrying capacity</w:t>
      </w:r>
    </w:p>
    <w:p w14:paraId="009A0178" w14:textId="6E03FE36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Less effect of weather</w:t>
      </w:r>
    </w:p>
    <w:p w14:paraId="63FA2BBC" w14:textId="17C30993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Safer than road</w:t>
      </w:r>
    </w:p>
    <w:p w14:paraId="7F50FCD1" w14:textId="4810E134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Cheaper than road</w:t>
      </w:r>
    </w:p>
    <w:p w14:paraId="6A670B3C" w14:textId="3ADFB52D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Well organized than road</w:t>
      </w:r>
    </w:p>
    <w:p w14:paraId="473EF5A7" w14:textId="26144B26" w:rsidR="00A91939" w:rsidRDefault="00A91939" w:rsidP="00A91939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Electric trains are faster than lorries</w:t>
      </w:r>
    </w:p>
    <w:p w14:paraId="0985FFAA" w14:textId="77777777" w:rsidR="00CA1541" w:rsidRDefault="00CA1541" w:rsidP="00A91939">
      <w:pPr>
        <w:spacing w:after="0" w:line="240" w:lineRule="auto"/>
        <w:ind w:left="1530"/>
        <w:contextualSpacing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(1.5 marks@ times 6= 9 marks)</w:t>
      </w:r>
    </w:p>
    <w:p w14:paraId="4205630A" w14:textId="77777777" w:rsidR="00A91939" w:rsidRDefault="00A91939" w:rsidP="00A91939">
      <w:pPr>
        <w:spacing w:after="0" w:line="240" w:lineRule="auto"/>
        <w:ind w:left="1530"/>
        <w:contextualSpacing/>
        <w:rPr>
          <w:rFonts w:ascii="Tahoma" w:eastAsia="Times New Roman" w:hAnsi="Tahoma" w:cs="Tahoma"/>
          <w:b/>
          <w:sz w:val="24"/>
          <w:szCs w:val="24"/>
        </w:rPr>
      </w:pPr>
    </w:p>
    <w:p w14:paraId="3E7DFC63" w14:textId="77777777" w:rsidR="00A91939" w:rsidRDefault="00A91939" w:rsidP="00A91939">
      <w:pPr>
        <w:spacing w:after="0" w:line="240" w:lineRule="auto"/>
        <w:ind w:left="1530"/>
        <w:contextualSpacing/>
        <w:rPr>
          <w:rFonts w:ascii="Tahoma" w:eastAsia="Times New Roman" w:hAnsi="Tahoma" w:cs="Tahoma"/>
          <w:b/>
          <w:sz w:val="24"/>
          <w:szCs w:val="24"/>
        </w:rPr>
      </w:pPr>
    </w:p>
    <w:p w14:paraId="74ADC55E" w14:textId="6A6A4E8B" w:rsidR="00CA1541" w:rsidRDefault="00CA1541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 w:rsidRPr="008E1BD5">
        <w:rPr>
          <w:rFonts w:ascii="Tahoma" w:eastAsia="Times New Roman" w:hAnsi="Tahoma" w:cs="Tahoma"/>
          <w:sz w:val="24"/>
          <w:szCs w:val="24"/>
        </w:rPr>
        <w:t xml:space="preserve"> </w:t>
      </w:r>
      <w:r w:rsidR="00A91939">
        <w:rPr>
          <w:rFonts w:ascii="Tahoma" w:eastAsia="Times New Roman" w:hAnsi="Tahoma" w:cs="Tahoma"/>
          <w:sz w:val="24"/>
          <w:szCs w:val="24"/>
        </w:rPr>
        <w:t>Disadvantages of free trade</w:t>
      </w:r>
      <w:r w:rsidRPr="008E1BD5">
        <w:rPr>
          <w:rFonts w:ascii="Tahoma" w:eastAsia="Times New Roman" w:hAnsi="Tahoma" w:cs="Tahoma"/>
          <w:sz w:val="24"/>
          <w:szCs w:val="24"/>
        </w:rPr>
        <w:t>;</w:t>
      </w:r>
    </w:p>
    <w:p w14:paraId="7C408145" w14:textId="402BEE35" w:rsidR="00CA1541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Collapse of domestic infant industries</w:t>
      </w:r>
    </w:p>
    <w:p w14:paraId="1053D5A9" w14:textId="0E0DCCDD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Production and consumption of harmful products</w:t>
      </w:r>
    </w:p>
    <w:p w14:paraId="3260595E" w14:textId="1A87AF6A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Encourages dumping</w:t>
      </w:r>
    </w:p>
    <w:p w14:paraId="45205533" w14:textId="5FBC253C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Danger of imported inflation</w:t>
      </w:r>
    </w:p>
    <w:p w14:paraId="61A8B19A" w14:textId="16A206CB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Higher risks of unemployment</w:t>
      </w:r>
    </w:p>
    <w:p w14:paraId="3FEA328C" w14:textId="25E72528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Loss of government revenue</w:t>
      </w:r>
    </w:p>
    <w:p w14:paraId="3DC2B65C" w14:textId="4C2ED16F" w:rsidR="00D62479" w:rsidRDefault="00D62479" w:rsidP="00CA154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Exhaustion of natural resources</w:t>
      </w:r>
    </w:p>
    <w:p w14:paraId="51AC41D4" w14:textId="64B67646" w:rsidR="00CA1541" w:rsidRPr="0081225A" w:rsidRDefault="00CA1541" w:rsidP="00CA1541">
      <w:pPr>
        <w:pStyle w:val="ListParagraph"/>
        <w:spacing w:after="0" w:line="240" w:lineRule="auto"/>
        <w:ind w:left="1440"/>
        <w:jc w:val="both"/>
        <w:rPr>
          <w:rFonts w:ascii="Tahoma" w:eastAsia="Times New Roman" w:hAnsi="Tahoma" w:cs="Tahoma"/>
          <w:b/>
          <w:sz w:val="24"/>
          <w:szCs w:val="24"/>
        </w:rPr>
      </w:pPr>
      <w:r w:rsidRPr="0081225A">
        <w:rPr>
          <w:rFonts w:ascii="Tahoma" w:eastAsia="Times New Roman" w:hAnsi="Tahoma" w:cs="Tahoma"/>
          <w:b/>
          <w:sz w:val="24"/>
          <w:szCs w:val="24"/>
        </w:rPr>
        <w:t xml:space="preserve">(1.5 marks@ times </w:t>
      </w:r>
      <w:r w:rsidR="00D62479">
        <w:rPr>
          <w:rFonts w:ascii="Tahoma" w:eastAsia="Times New Roman" w:hAnsi="Tahoma" w:cs="Tahoma"/>
          <w:b/>
          <w:sz w:val="24"/>
          <w:szCs w:val="24"/>
        </w:rPr>
        <w:t>6</w:t>
      </w:r>
      <w:r w:rsidRPr="0081225A">
        <w:rPr>
          <w:rFonts w:ascii="Tahoma" w:eastAsia="Times New Roman" w:hAnsi="Tahoma" w:cs="Tahoma"/>
          <w:b/>
          <w:sz w:val="24"/>
          <w:szCs w:val="24"/>
        </w:rPr>
        <w:t xml:space="preserve">= </w:t>
      </w:r>
      <w:r w:rsidR="00D62479">
        <w:rPr>
          <w:rFonts w:ascii="Tahoma" w:eastAsia="Times New Roman" w:hAnsi="Tahoma" w:cs="Tahoma"/>
          <w:b/>
          <w:sz w:val="24"/>
          <w:szCs w:val="24"/>
        </w:rPr>
        <w:t xml:space="preserve">9 </w:t>
      </w:r>
      <w:r w:rsidRPr="0081225A">
        <w:rPr>
          <w:rFonts w:ascii="Tahoma" w:eastAsia="Times New Roman" w:hAnsi="Tahoma" w:cs="Tahoma"/>
          <w:b/>
          <w:sz w:val="24"/>
          <w:szCs w:val="24"/>
        </w:rPr>
        <w:t>marks)</w:t>
      </w:r>
    </w:p>
    <w:p w14:paraId="58665554" w14:textId="77777777" w:rsidR="00CA1541" w:rsidRPr="0081225A" w:rsidRDefault="00CA1541" w:rsidP="00CA1541">
      <w:pPr>
        <w:pStyle w:val="ListParagraph"/>
        <w:spacing w:after="0" w:line="240" w:lineRule="auto"/>
        <w:ind w:left="1080"/>
        <w:jc w:val="both"/>
        <w:rPr>
          <w:rFonts w:ascii="Tahoma" w:eastAsia="Times New Roman" w:hAnsi="Tahoma" w:cs="Tahoma"/>
          <w:sz w:val="24"/>
          <w:szCs w:val="24"/>
        </w:rPr>
      </w:pPr>
    </w:p>
    <w:p w14:paraId="72C70525" w14:textId="7132F058" w:rsidR="00CA1541" w:rsidRDefault="00946AA8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Differences in the premium amounts insured are required to pay</w:t>
      </w:r>
      <w:r w:rsidR="00CA1541">
        <w:rPr>
          <w:rFonts w:ascii="Tahoma" w:eastAsia="Times New Roman" w:hAnsi="Tahoma" w:cs="Tahoma"/>
          <w:sz w:val="24"/>
          <w:szCs w:val="24"/>
        </w:rPr>
        <w:t>;</w:t>
      </w:r>
    </w:p>
    <w:p w14:paraId="2D427579" w14:textId="500514F3" w:rsidR="00CA1541" w:rsidRP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Age differences</w:t>
      </w:r>
    </w:p>
    <w:p w14:paraId="4D622677" w14:textId="717EBDC7" w:rsidR="00946AA8" w:rsidRP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Occupational differences</w:t>
      </w:r>
    </w:p>
    <w:p w14:paraId="057E0D8B" w14:textId="2F7B2DCC" w:rsidR="00946AA8" w:rsidRP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Financial differences</w:t>
      </w:r>
    </w:p>
    <w:p w14:paraId="325ED9C7" w14:textId="5E49CDEB" w:rsidR="00946AA8" w:rsidRP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Differences in places of residents</w:t>
      </w:r>
    </w:p>
    <w:p w14:paraId="15B52748" w14:textId="167FC8E1" w:rsidR="00946AA8" w:rsidRP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Differences in their health status</w:t>
      </w:r>
    </w:p>
    <w:p w14:paraId="18F24998" w14:textId="0D224D90" w:rsidR="00946AA8" w:rsidRDefault="00946AA8" w:rsidP="00CA1541">
      <w:pPr>
        <w:pStyle w:val="ListParagraph"/>
        <w:numPr>
          <w:ilvl w:val="0"/>
          <w:numId w:val="15"/>
        </w:numPr>
        <w:spacing w:after="0" w:line="240" w:lineRule="auto"/>
        <w:ind w:left="1170" w:hanging="450"/>
        <w:rPr>
          <w:rFonts w:ascii="Tahoma" w:eastAsia="Times New Roman" w:hAnsi="Tahoma" w:cs="Tahoma"/>
          <w:bCs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Differences in the length of their policies</w:t>
      </w:r>
    </w:p>
    <w:p w14:paraId="69A1814A" w14:textId="77777777" w:rsidR="00CA1541" w:rsidRPr="00172B5E" w:rsidRDefault="00CA1541" w:rsidP="00946AA8">
      <w:pPr>
        <w:pStyle w:val="ListParagraph"/>
        <w:spacing w:after="0" w:line="240" w:lineRule="auto"/>
        <w:ind w:left="1080" w:firstLine="360"/>
        <w:rPr>
          <w:rFonts w:ascii="Tahoma" w:eastAsia="Times New Roman" w:hAnsi="Tahoma" w:cs="Tahoma"/>
          <w:b/>
          <w:sz w:val="24"/>
          <w:szCs w:val="24"/>
        </w:rPr>
      </w:pPr>
      <w:r w:rsidRPr="00172B5E">
        <w:rPr>
          <w:rFonts w:ascii="Tahoma" w:eastAsia="Times New Roman" w:hAnsi="Tahoma" w:cs="Tahoma"/>
          <w:b/>
          <w:sz w:val="24"/>
          <w:szCs w:val="24"/>
        </w:rPr>
        <w:t xml:space="preserve">(1.5 marks@ times </w:t>
      </w:r>
      <w:r>
        <w:rPr>
          <w:rFonts w:ascii="Tahoma" w:eastAsia="Times New Roman" w:hAnsi="Tahoma" w:cs="Tahoma"/>
          <w:b/>
          <w:sz w:val="24"/>
          <w:szCs w:val="24"/>
        </w:rPr>
        <w:t>6</w:t>
      </w:r>
      <w:r w:rsidRPr="00172B5E">
        <w:rPr>
          <w:rFonts w:ascii="Tahoma" w:eastAsia="Times New Roman" w:hAnsi="Tahoma" w:cs="Tahoma"/>
          <w:b/>
          <w:sz w:val="24"/>
          <w:szCs w:val="24"/>
        </w:rPr>
        <w:t xml:space="preserve">= </w:t>
      </w:r>
      <w:r>
        <w:rPr>
          <w:rFonts w:ascii="Tahoma" w:eastAsia="Times New Roman" w:hAnsi="Tahoma" w:cs="Tahoma"/>
          <w:b/>
          <w:sz w:val="24"/>
          <w:szCs w:val="24"/>
        </w:rPr>
        <w:t>9</w:t>
      </w:r>
      <w:r w:rsidRPr="00172B5E">
        <w:rPr>
          <w:rFonts w:ascii="Tahoma" w:eastAsia="Times New Roman" w:hAnsi="Tahoma" w:cs="Tahoma"/>
          <w:b/>
          <w:sz w:val="24"/>
          <w:szCs w:val="24"/>
        </w:rPr>
        <w:t xml:space="preserve"> marks)</w:t>
      </w:r>
    </w:p>
    <w:p w14:paraId="73E9E805" w14:textId="77777777" w:rsidR="00CA1541" w:rsidRDefault="00CA1541" w:rsidP="00CA1541">
      <w:pPr>
        <w:pStyle w:val="ListParagraph"/>
        <w:spacing w:after="0" w:line="240" w:lineRule="auto"/>
        <w:ind w:left="1440"/>
        <w:jc w:val="both"/>
        <w:rPr>
          <w:rFonts w:ascii="Tahoma" w:eastAsia="Times New Roman" w:hAnsi="Tahoma" w:cs="Tahoma"/>
          <w:sz w:val="24"/>
          <w:szCs w:val="24"/>
        </w:rPr>
      </w:pPr>
    </w:p>
    <w:p w14:paraId="6F76F67C" w14:textId="3392181E" w:rsidR="00CA1541" w:rsidRPr="008E1BD5" w:rsidRDefault="00946AA8" w:rsidP="00CA15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Demand is a dependent variable because it cannot determine its size</w:t>
      </w:r>
      <w:r w:rsidR="00CA1541">
        <w:rPr>
          <w:rFonts w:ascii="Tahoma" w:eastAsia="Times New Roman" w:hAnsi="Tahoma" w:cs="Tahoma"/>
          <w:sz w:val="24"/>
          <w:szCs w:val="24"/>
        </w:rPr>
        <w:t>;</w:t>
      </w:r>
      <w:r>
        <w:rPr>
          <w:rFonts w:ascii="Tahoma" w:eastAsia="Times New Roman" w:hAnsi="Tahoma" w:cs="Tahoma"/>
          <w:sz w:val="24"/>
          <w:szCs w:val="24"/>
        </w:rPr>
        <w:t xml:space="preserve"> the size of demand is determined by the following factors;</w:t>
      </w:r>
    </w:p>
    <w:p w14:paraId="30D453DF" w14:textId="57770F2B" w:rsidR="00CA1541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Commodity’s own price</w:t>
      </w:r>
    </w:p>
    <w:p w14:paraId="12C1FBAE" w14:textId="30519532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Consumer’s income</w:t>
      </w:r>
    </w:p>
    <w:p w14:paraId="4C39B0EA" w14:textId="6EDA01B8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Consumer’s taste and preferences</w:t>
      </w:r>
    </w:p>
    <w:p w14:paraId="35A33ADB" w14:textId="64B6E1B1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Price of related commodity</w:t>
      </w:r>
    </w:p>
    <w:p w14:paraId="4BFF89F3" w14:textId="4CDC2823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Population size</w:t>
      </w:r>
    </w:p>
    <w:p w14:paraId="5ABC585A" w14:textId="00ED41FB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Level of advertisement</w:t>
      </w:r>
    </w:p>
    <w:p w14:paraId="55F7050D" w14:textId="57DE2F77" w:rsidR="00946AA8" w:rsidRPr="00946AA8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Economic condition</w:t>
      </w:r>
    </w:p>
    <w:p w14:paraId="1A2F9FE5" w14:textId="12AADA6A" w:rsidR="00946AA8" w:rsidRPr="000324D9" w:rsidRDefault="00946AA8" w:rsidP="00946AA8">
      <w:pPr>
        <w:pStyle w:val="ListParagraph"/>
        <w:numPr>
          <w:ilvl w:val="0"/>
          <w:numId w:val="16"/>
        </w:numPr>
        <w:spacing w:after="0" w:line="240" w:lineRule="auto"/>
        <w:ind w:left="1170" w:hanging="450"/>
        <w:jc w:val="both"/>
        <w:rPr>
          <w:rFonts w:ascii="Tahoma" w:eastAsia="Times New Roman" w:hAnsi="Tahoma" w:cs="Tahoma"/>
          <w:b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Weather condition</w:t>
      </w:r>
    </w:p>
    <w:p w14:paraId="5CA267F4" w14:textId="77777777" w:rsidR="00CA1541" w:rsidRPr="003F22EC" w:rsidRDefault="00CA1541" w:rsidP="00CA1541">
      <w:pPr>
        <w:spacing w:after="0"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3F22EC">
        <w:rPr>
          <w:rFonts w:ascii="Tahoma" w:eastAsia="Times New Roman" w:hAnsi="Tahoma" w:cs="Tahoma"/>
          <w:b/>
          <w:sz w:val="24"/>
          <w:szCs w:val="24"/>
        </w:rPr>
        <w:t>Introduction = 2 marks; Main body = 2 @ point for six items = 12; Conclusion = 1 mark Total = 15marks</w:t>
      </w:r>
    </w:p>
    <w:p w14:paraId="5D7AE297" w14:textId="77777777" w:rsidR="00CA1541" w:rsidRDefault="00CA1541" w:rsidP="00CA1541">
      <w:pPr>
        <w:spacing w:after="0" w:line="240" w:lineRule="auto"/>
        <w:ind w:left="720"/>
        <w:rPr>
          <w:rFonts w:ascii="Tahoma" w:eastAsia="Times New Roman" w:hAnsi="Tahoma" w:cs="Tahoma"/>
          <w:b/>
          <w:sz w:val="24"/>
          <w:szCs w:val="24"/>
        </w:rPr>
      </w:pPr>
    </w:p>
    <w:p w14:paraId="4E53AAB9" w14:textId="64D57D4B" w:rsidR="00CA1541" w:rsidRPr="008E1BD5" w:rsidRDefault="00946AA8" w:rsidP="00CA1541">
      <w:pPr>
        <w:numPr>
          <w:ilvl w:val="0"/>
          <w:numId w:val="1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– Advantages of government ownership</w:t>
      </w:r>
      <w:r w:rsidR="00CA1541" w:rsidRPr="008E1BD5">
        <w:rPr>
          <w:rFonts w:ascii="Tahoma" w:hAnsi="Tahoma" w:cs="Tahoma"/>
          <w:sz w:val="24"/>
          <w:szCs w:val="24"/>
        </w:rPr>
        <w:t>;</w:t>
      </w:r>
    </w:p>
    <w:p w14:paraId="254E8B27" w14:textId="77777777" w:rsidR="001214AA" w:rsidRP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Defense requirements</w:t>
      </w:r>
    </w:p>
    <w:p w14:paraId="513D17D5" w14:textId="77777777" w:rsidR="001214AA" w:rsidRP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lastRenderedPageBreak/>
        <w:t>Basic industries</w:t>
      </w:r>
    </w:p>
    <w:p w14:paraId="74A4AA9C" w14:textId="77777777" w:rsid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 xml:space="preserve">Public utilities </w:t>
      </w:r>
    </w:p>
    <w:p w14:paraId="3052F1A0" w14:textId="77777777" w:rsidR="001214AA" w:rsidRP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Infrastructure</w:t>
      </w:r>
    </w:p>
    <w:p w14:paraId="790C4FE1" w14:textId="77777777" w:rsidR="001214AA" w:rsidRP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 xml:space="preserve">Prevention of monopoly (concentration of economic power); </w:t>
      </w:r>
    </w:p>
    <w:p w14:paraId="26D3371A" w14:textId="686152E3" w:rsid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Curbing wasteful competition</w:t>
      </w:r>
    </w:p>
    <w:p w14:paraId="64EA012A" w14:textId="77777777" w:rsidR="001214AA" w:rsidRPr="001214AA" w:rsidRDefault="001214AA" w:rsidP="001214AA">
      <w:pPr>
        <w:pStyle w:val="ListParagraph"/>
        <w:numPr>
          <w:ilvl w:val="0"/>
          <w:numId w:val="23"/>
        </w:numPr>
        <w:ind w:left="1080" w:hanging="450"/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Development of backwards regions</w:t>
      </w:r>
    </w:p>
    <w:p w14:paraId="003B92BC" w14:textId="77777777" w:rsidR="001214AA" w:rsidRPr="001214AA" w:rsidRDefault="001214AA" w:rsidP="001214AA">
      <w:pPr>
        <w:pStyle w:val="ListParagraph"/>
        <w:numPr>
          <w:ilvl w:val="0"/>
          <w:numId w:val="23"/>
        </w:numPr>
        <w:ind w:left="1080" w:hanging="450"/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Financing the economy</w:t>
      </w:r>
    </w:p>
    <w:p w14:paraId="5015E84F" w14:textId="0878EE0C" w:rsidR="001214AA" w:rsidRDefault="001214AA" w:rsidP="001214AA">
      <w:pPr>
        <w:pStyle w:val="ListParagraph"/>
        <w:numPr>
          <w:ilvl w:val="0"/>
          <w:numId w:val="23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Provision of employment opportunities</w:t>
      </w:r>
    </w:p>
    <w:p w14:paraId="5EC7A0D2" w14:textId="77777777" w:rsidR="001214AA" w:rsidRDefault="001214AA" w:rsidP="001214AA">
      <w:pPr>
        <w:pStyle w:val="ListParagraph"/>
        <w:ind w:left="990"/>
        <w:rPr>
          <w:rFonts w:ascii="Tahoma" w:hAnsi="Tahoma" w:cs="Tahoma"/>
          <w:sz w:val="24"/>
          <w:szCs w:val="24"/>
        </w:rPr>
      </w:pPr>
    </w:p>
    <w:p w14:paraId="1694EA74" w14:textId="3481DA68" w:rsidR="00946AA8" w:rsidRDefault="00946AA8" w:rsidP="001214AA">
      <w:pPr>
        <w:pStyle w:val="ListParagraph"/>
        <w:numPr>
          <w:ilvl w:val="0"/>
          <w:numId w:val="19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Disadvantages of government ownership;</w:t>
      </w:r>
    </w:p>
    <w:p w14:paraId="744A1AE2" w14:textId="77777777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Limited skills</w:t>
      </w:r>
    </w:p>
    <w:p w14:paraId="59F64CA2" w14:textId="77777777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Expensive to finance</w:t>
      </w:r>
    </w:p>
    <w:p w14:paraId="01036CDD" w14:textId="58E6B87E" w:rsidR="00946AA8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Low initiative</w:t>
      </w:r>
    </w:p>
    <w:p w14:paraId="3D96CA1D" w14:textId="77777777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Mis-handling of funds</w:t>
      </w:r>
    </w:p>
    <w:p w14:paraId="5CD49BDE" w14:textId="77777777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Uneconomical</w:t>
      </w:r>
    </w:p>
    <w:p w14:paraId="636C6B9D" w14:textId="77777777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Discourages private investments</w:t>
      </w:r>
    </w:p>
    <w:p w14:paraId="7B191CC0" w14:textId="51694950" w:rsidR="001214AA" w:rsidRDefault="001214AA" w:rsidP="001214AA">
      <w:pPr>
        <w:pStyle w:val="ListParagraph"/>
        <w:numPr>
          <w:ilvl w:val="0"/>
          <w:numId w:val="22"/>
        </w:numPr>
        <w:ind w:left="1800" w:hanging="450"/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Bureaucracy leads to delays</w:t>
      </w:r>
    </w:p>
    <w:p w14:paraId="6BDC8036" w14:textId="77777777" w:rsidR="001214AA" w:rsidRPr="001214AA" w:rsidRDefault="001214AA" w:rsidP="001214AA">
      <w:pPr>
        <w:pStyle w:val="ListParagraph"/>
        <w:numPr>
          <w:ilvl w:val="0"/>
          <w:numId w:val="22"/>
        </w:numPr>
        <w:ind w:left="1800" w:hanging="450"/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Political influence</w:t>
      </w:r>
    </w:p>
    <w:p w14:paraId="73866778" w14:textId="5B587063" w:rsidR="001214AA" w:rsidRPr="001214AA" w:rsidRDefault="001214AA" w:rsidP="001214AA">
      <w:pPr>
        <w:pStyle w:val="ListParagraph"/>
        <w:numPr>
          <w:ilvl w:val="0"/>
          <w:numId w:val="22"/>
        </w:numPr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Monopoly status</w:t>
      </w:r>
      <w:r>
        <w:rPr>
          <w:rFonts w:ascii="Tahoma" w:hAnsi="Tahoma" w:cs="Tahoma"/>
          <w:sz w:val="24"/>
          <w:szCs w:val="24"/>
        </w:rPr>
        <w:t>.</w:t>
      </w:r>
    </w:p>
    <w:p w14:paraId="3168F9F1" w14:textId="77777777" w:rsidR="00CA1541" w:rsidRPr="008E1BD5" w:rsidRDefault="00CA1541" w:rsidP="00CA1541">
      <w:pPr>
        <w:spacing w:after="0" w:line="240" w:lineRule="auto"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Introduction = 2 marks; Main body = 2 @ point for six items = 12; Conclusion = 1 mark</w:t>
      </w:r>
    </w:p>
    <w:p w14:paraId="2349730F" w14:textId="77777777" w:rsidR="00CA1541" w:rsidRPr="008E1BD5" w:rsidRDefault="00CA1541" w:rsidP="00CA1541">
      <w:pPr>
        <w:spacing w:after="0" w:line="240" w:lineRule="auto"/>
        <w:ind w:left="1080"/>
        <w:contextualSpacing/>
        <w:jc w:val="center"/>
        <w:rPr>
          <w:rFonts w:ascii="Tahoma" w:eastAsia="Times New Roman" w:hAnsi="Tahoma" w:cs="Tahoma"/>
          <w:b/>
          <w:sz w:val="24"/>
          <w:szCs w:val="24"/>
        </w:rPr>
      </w:pPr>
      <w:r w:rsidRPr="008E1BD5">
        <w:rPr>
          <w:rFonts w:ascii="Tahoma" w:eastAsia="Times New Roman" w:hAnsi="Tahoma" w:cs="Tahoma"/>
          <w:b/>
          <w:sz w:val="24"/>
          <w:szCs w:val="24"/>
        </w:rPr>
        <w:t>Total = 15marks</w:t>
      </w:r>
    </w:p>
    <w:p w14:paraId="53CFDE7D" w14:textId="77777777" w:rsidR="00CA1541" w:rsidRPr="008E1BD5" w:rsidRDefault="00CA1541" w:rsidP="00CA1541">
      <w:pPr>
        <w:numPr>
          <w:ilvl w:val="0"/>
          <w:numId w:val="1"/>
        </w:numPr>
        <w:contextualSpacing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Advantages of indirect taxes;</w:t>
      </w:r>
    </w:p>
    <w:p w14:paraId="68974BA8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They are easy to collect</w:t>
      </w:r>
    </w:p>
    <w:p w14:paraId="0F3E5B9A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They are not easy to evade</w:t>
      </w:r>
    </w:p>
    <w:p w14:paraId="664CE82D" w14:textId="77777777" w:rsidR="00CA1541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Their burden is not easily felt</w:t>
      </w:r>
    </w:p>
    <w:p w14:paraId="2F740042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They can stop consumption of harmful products</w:t>
      </w:r>
    </w:p>
    <w:p w14:paraId="103AABC3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is not discriminative</w:t>
      </w:r>
    </w:p>
    <w:p w14:paraId="35DC0BC4" w14:textId="77777777" w:rsidR="00CA1541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protects home industries</w:t>
      </w:r>
    </w:p>
    <w:p w14:paraId="55BC3352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Guide the allocation of resources</w:t>
      </w:r>
    </w:p>
    <w:p w14:paraId="3009B7D1" w14:textId="77777777" w:rsidR="00CA1541" w:rsidRPr="00E809BB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They help to stabilize the economy</w:t>
      </w:r>
    </w:p>
    <w:p w14:paraId="7FDD9D65" w14:textId="77777777" w:rsidR="00CA1541" w:rsidRDefault="00CA1541" w:rsidP="00CA1541">
      <w:pPr>
        <w:numPr>
          <w:ilvl w:val="0"/>
          <w:numId w:val="8"/>
        </w:numPr>
        <w:contextualSpacing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Wider tax base than direct tax</w:t>
      </w:r>
    </w:p>
    <w:p w14:paraId="7EA27159" w14:textId="07D8E642" w:rsidR="00CA1541" w:rsidRPr="001214AA" w:rsidRDefault="00CA1541" w:rsidP="001214AA">
      <w:pPr>
        <w:pStyle w:val="ListParagraph"/>
        <w:numPr>
          <w:ilvl w:val="0"/>
          <w:numId w:val="19"/>
        </w:numPr>
        <w:spacing w:after="0"/>
        <w:rPr>
          <w:rFonts w:ascii="Tahoma" w:hAnsi="Tahoma" w:cs="Tahoma"/>
          <w:sz w:val="24"/>
          <w:szCs w:val="24"/>
        </w:rPr>
      </w:pPr>
      <w:r w:rsidRPr="001214AA">
        <w:rPr>
          <w:rFonts w:ascii="Tahoma" w:hAnsi="Tahoma" w:cs="Tahoma"/>
          <w:sz w:val="24"/>
          <w:szCs w:val="24"/>
        </w:rPr>
        <w:t>Disadvantages of indirect taxes;</w:t>
      </w:r>
    </w:p>
    <w:p w14:paraId="38E3573F" w14:textId="77777777" w:rsidR="00CA1541" w:rsidRPr="00E809BB" w:rsidRDefault="00CA1541" w:rsidP="00CA1541">
      <w:pPr>
        <w:pStyle w:val="ListParagraph"/>
        <w:numPr>
          <w:ilvl w:val="0"/>
          <w:numId w:val="17"/>
        </w:numPr>
        <w:spacing w:after="0"/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is regressive in nature</w:t>
      </w:r>
    </w:p>
    <w:p w14:paraId="0496E5BB" w14:textId="77777777" w:rsidR="00CA1541" w:rsidRPr="00E809BB" w:rsidRDefault="00CA1541" w:rsidP="00CA1541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is inflationary in nature</w:t>
      </w:r>
    </w:p>
    <w:p w14:paraId="2BF7E23E" w14:textId="77777777" w:rsidR="00CA1541" w:rsidRDefault="00CA1541" w:rsidP="00CA1541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creates inconvenience</w:t>
      </w:r>
    </w:p>
    <w:p w14:paraId="5FAF3DE9" w14:textId="77777777" w:rsidR="00CA1541" w:rsidRPr="00E809BB" w:rsidRDefault="00CA1541" w:rsidP="00CA1541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It is uneconomical</w:t>
      </w:r>
    </w:p>
    <w:p w14:paraId="60E7083B" w14:textId="77777777" w:rsidR="00CA1541" w:rsidRPr="00E809BB" w:rsidRDefault="00CA1541" w:rsidP="00CA1541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 xml:space="preserve">May be biased </w:t>
      </w:r>
    </w:p>
    <w:p w14:paraId="1A33B18D" w14:textId="77777777" w:rsidR="00CA1541" w:rsidRPr="00E809BB" w:rsidRDefault="00CA1541" w:rsidP="00CA1541">
      <w:pPr>
        <w:pStyle w:val="ListParagraph"/>
        <w:numPr>
          <w:ilvl w:val="0"/>
          <w:numId w:val="17"/>
        </w:numPr>
        <w:rPr>
          <w:rFonts w:ascii="Tahoma" w:hAnsi="Tahoma" w:cs="Tahoma"/>
          <w:sz w:val="24"/>
          <w:szCs w:val="24"/>
        </w:rPr>
      </w:pPr>
      <w:r w:rsidRPr="00E809BB">
        <w:rPr>
          <w:rFonts w:ascii="Tahoma" w:hAnsi="Tahoma" w:cs="Tahoma"/>
          <w:sz w:val="24"/>
          <w:szCs w:val="24"/>
        </w:rPr>
        <w:t>Discourage demand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4C2F3A33" w14:textId="77777777" w:rsidR="00CA1541" w:rsidRPr="008E1BD5" w:rsidRDefault="00CA1541" w:rsidP="00CA1541">
      <w:pPr>
        <w:spacing w:after="0"/>
        <w:jc w:val="center"/>
        <w:rPr>
          <w:rFonts w:ascii="Tahoma" w:hAnsi="Tahoma" w:cs="Tahoma"/>
          <w:b/>
          <w:sz w:val="24"/>
          <w:szCs w:val="24"/>
        </w:rPr>
      </w:pPr>
      <w:r w:rsidRPr="008E1BD5">
        <w:rPr>
          <w:rFonts w:ascii="Tahoma" w:hAnsi="Tahoma" w:cs="Tahoma"/>
          <w:b/>
          <w:sz w:val="24"/>
          <w:szCs w:val="24"/>
        </w:rPr>
        <w:t>Introduction = 2 marks; Main body = 2 @ point for six items = 12; Conclusion = 1 mark</w:t>
      </w:r>
    </w:p>
    <w:p w14:paraId="4AD89769" w14:textId="77777777" w:rsidR="00CA1541" w:rsidRPr="008E1BD5" w:rsidRDefault="00CA1541" w:rsidP="00CA1541">
      <w:pPr>
        <w:jc w:val="center"/>
        <w:rPr>
          <w:rFonts w:ascii="Tahoma" w:hAnsi="Tahoma" w:cs="Tahoma"/>
          <w:sz w:val="24"/>
          <w:szCs w:val="24"/>
        </w:rPr>
      </w:pPr>
      <w:r w:rsidRPr="008E1BD5">
        <w:rPr>
          <w:rFonts w:ascii="Tahoma" w:hAnsi="Tahoma" w:cs="Tahoma"/>
          <w:b/>
          <w:sz w:val="24"/>
          <w:szCs w:val="24"/>
        </w:rPr>
        <w:t>Total = 15marks</w:t>
      </w:r>
    </w:p>
    <w:p w14:paraId="72356BA9" w14:textId="77777777" w:rsidR="00CA1541" w:rsidRDefault="00CA1541" w:rsidP="00CA1541">
      <w:bookmarkStart w:id="0" w:name="_GoBack"/>
      <w:bookmarkEnd w:id="0"/>
    </w:p>
    <w:sectPr w:rsidR="00CA1541" w:rsidSect="003A0FD5">
      <w:footerReference w:type="default" r:id="rId8"/>
      <w:pgSz w:w="12240" w:h="15840"/>
      <w:pgMar w:top="81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E639B9" w14:textId="77777777" w:rsidR="00A62F7C" w:rsidRDefault="00A62F7C">
      <w:pPr>
        <w:spacing w:after="0" w:line="240" w:lineRule="auto"/>
      </w:pPr>
      <w:r>
        <w:separator/>
      </w:r>
    </w:p>
  </w:endnote>
  <w:endnote w:type="continuationSeparator" w:id="0">
    <w:p w14:paraId="4DE0CF49" w14:textId="77777777" w:rsidR="00A62F7C" w:rsidRDefault="00A6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8075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B0F093" w14:textId="77777777" w:rsidR="00857F7C" w:rsidRDefault="00A62F7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A0FD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3A0FD5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709F1FF" w14:textId="77777777" w:rsidR="00857F7C" w:rsidRDefault="00857F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EF12F6" w14:textId="77777777" w:rsidR="00A62F7C" w:rsidRDefault="00A62F7C">
      <w:pPr>
        <w:spacing w:after="0" w:line="240" w:lineRule="auto"/>
      </w:pPr>
      <w:r>
        <w:separator/>
      </w:r>
    </w:p>
  </w:footnote>
  <w:footnote w:type="continuationSeparator" w:id="0">
    <w:p w14:paraId="32F61ED2" w14:textId="77777777" w:rsidR="00A62F7C" w:rsidRDefault="00A62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E314C"/>
    <w:multiLevelType w:val="hybridMultilevel"/>
    <w:tmpl w:val="166ED02E"/>
    <w:lvl w:ilvl="0" w:tplc="F5042700">
      <w:start w:val="1"/>
      <w:numFmt w:val="lowerRoman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18428FF"/>
    <w:multiLevelType w:val="hybridMultilevel"/>
    <w:tmpl w:val="06CADEAC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13352F"/>
    <w:multiLevelType w:val="hybridMultilevel"/>
    <w:tmpl w:val="DE4EEFF6"/>
    <w:lvl w:ilvl="0" w:tplc="5424518C">
      <w:start w:val="1"/>
      <w:numFmt w:val="lowerRoman"/>
      <w:lvlText w:val="%1"/>
      <w:lvlJc w:val="righ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D54F5B"/>
    <w:multiLevelType w:val="hybridMultilevel"/>
    <w:tmpl w:val="60C4C5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2935BBA"/>
    <w:multiLevelType w:val="hybridMultilevel"/>
    <w:tmpl w:val="9D5672B6"/>
    <w:lvl w:ilvl="0" w:tplc="0712A3EC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043462"/>
    <w:multiLevelType w:val="hybridMultilevel"/>
    <w:tmpl w:val="B1C443A8"/>
    <w:lvl w:ilvl="0" w:tplc="261681E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B852F7"/>
    <w:multiLevelType w:val="hybridMultilevel"/>
    <w:tmpl w:val="ECBA2E18"/>
    <w:lvl w:ilvl="0" w:tplc="6B10A9E8">
      <w:start w:val="1"/>
      <w:numFmt w:val="lowerRoman"/>
      <w:lvlText w:val="(%1)"/>
      <w:lvlJc w:val="left"/>
      <w:pPr>
        <w:ind w:left="990" w:hanging="360"/>
      </w:pPr>
      <w:rPr>
        <w:rFonts w:hint="default"/>
        <w:b w:val="0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450104E1"/>
    <w:multiLevelType w:val="hybridMultilevel"/>
    <w:tmpl w:val="DB221F68"/>
    <w:lvl w:ilvl="0" w:tplc="3A6A46DA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48F1159F"/>
    <w:multiLevelType w:val="hybridMultilevel"/>
    <w:tmpl w:val="45449D5A"/>
    <w:lvl w:ilvl="0" w:tplc="0958E370">
      <w:start w:val="1"/>
      <w:numFmt w:val="lowerRoman"/>
      <w:lvlText w:val="%1"/>
      <w:lvlJc w:val="right"/>
      <w:pPr>
        <w:ind w:left="157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9" w:hanging="360"/>
      </w:pPr>
    </w:lvl>
    <w:lvl w:ilvl="2" w:tplc="0409001B" w:tentative="1">
      <w:start w:val="1"/>
      <w:numFmt w:val="lowerRoman"/>
      <w:lvlText w:val="%3."/>
      <w:lvlJc w:val="right"/>
      <w:pPr>
        <w:ind w:left="3019" w:hanging="180"/>
      </w:pPr>
    </w:lvl>
    <w:lvl w:ilvl="3" w:tplc="0409000F" w:tentative="1">
      <w:start w:val="1"/>
      <w:numFmt w:val="decimal"/>
      <w:lvlText w:val="%4."/>
      <w:lvlJc w:val="left"/>
      <w:pPr>
        <w:ind w:left="3739" w:hanging="360"/>
      </w:pPr>
    </w:lvl>
    <w:lvl w:ilvl="4" w:tplc="04090019" w:tentative="1">
      <w:start w:val="1"/>
      <w:numFmt w:val="lowerLetter"/>
      <w:lvlText w:val="%5."/>
      <w:lvlJc w:val="left"/>
      <w:pPr>
        <w:ind w:left="4459" w:hanging="360"/>
      </w:pPr>
    </w:lvl>
    <w:lvl w:ilvl="5" w:tplc="0409001B" w:tentative="1">
      <w:start w:val="1"/>
      <w:numFmt w:val="lowerRoman"/>
      <w:lvlText w:val="%6."/>
      <w:lvlJc w:val="right"/>
      <w:pPr>
        <w:ind w:left="5179" w:hanging="180"/>
      </w:pPr>
    </w:lvl>
    <w:lvl w:ilvl="6" w:tplc="0409000F" w:tentative="1">
      <w:start w:val="1"/>
      <w:numFmt w:val="decimal"/>
      <w:lvlText w:val="%7."/>
      <w:lvlJc w:val="left"/>
      <w:pPr>
        <w:ind w:left="5899" w:hanging="360"/>
      </w:pPr>
    </w:lvl>
    <w:lvl w:ilvl="7" w:tplc="04090019" w:tentative="1">
      <w:start w:val="1"/>
      <w:numFmt w:val="lowerLetter"/>
      <w:lvlText w:val="%8."/>
      <w:lvlJc w:val="left"/>
      <w:pPr>
        <w:ind w:left="6619" w:hanging="360"/>
      </w:pPr>
    </w:lvl>
    <w:lvl w:ilvl="8" w:tplc="0409001B" w:tentative="1">
      <w:start w:val="1"/>
      <w:numFmt w:val="lowerRoman"/>
      <w:lvlText w:val="%9."/>
      <w:lvlJc w:val="right"/>
      <w:pPr>
        <w:ind w:left="7339" w:hanging="180"/>
      </w:pPr>
    </w:lvl>
  </w:abstractNum>
  <w:abstractNum w:abstractNumId="9">
    <w:nsid w:val="4A333B48"/>
    <w:multiLevelType w:val="hybridMultilevel"/>
    <w:tmpl w:val="D708F838"/>
    <w:lvl w:ilvl="0" w:tplc="6B10A9E8">
      <w:start w:val="1"/>
      <w:numFmt w:val="lowerRoman"/>
      <w:lvlText w:val="(%1)"/>
      <w:lvlJc w:val="left"/>
      <w:pPr>
        <w:ind w:left="99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>
    <w:nsid w:val="4CA92E9C"/>
    <w:multiLevelType w:val="hybridMultilevel"/>
    <w:tmpl w:val="9CE0BAEA"/>
    <w:lvl w:ilvl="0" w:tplc="0712A3EC">
      <w:start w:val="1"/>
      <w:numFmt w:val="lowerRoman"/>
      <w:lvlText w:val="%1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F617F41"/>
    <w:multiLevelType w:val="hybridMultilevel"/>
    <w:tmpl w:val="84567954"/>
    <w:lvl w:ilvl="0" w:tplc="0712A3EC">
      <w:start w:val="1"/>
      <w:numFmt w:val="lowerRoman"/>
      <w:lvlText w:val="%1"/>
      <w:lvlJc w:val="righ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2">
    <w:nsid w:val="500044DA"/>
    <w:multiLevelType w:val="hybridMultilevel"/>
    <w:tmpl w:val="619653FA"/>
    <w:lvl w:ilvl="0" w:tplc="0712A3EC">
      <w:start w:val="1"/>
      <w:numFmt w:val="lowerRoman"/>
      <w:lvlText w:val="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FB409E"/>
    <w:multiLevelType w:val="hybridMultilevel"/>
    <w:tmpl w:val="79FE9CEA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2B52243"/>
    <w:multiLevelType w:val="hybridMultilevel"/>
    <w:tmpl w:val="2A266F74"/>
    <w:lvl w:ilvl="0" w:tplc="0712A3EC">
      <w:start w:val="1"/>
      <w:numFmt w:val="lowerRoman"/>
      <w:lvlText w:val="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68C0B91"/>
    <w:multiLevelType w:val="hybridMultilevel"/>
    <w:tmpl w:val="B2B2DD34"/>
    <w:lvl w:ilvl="0" w:tplc="6B10A9E8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592A606E"/>
    <w:multiLevelType w:val="hybridMultilevel"/>
    <w:tmpl w:val="358E0172"/>
    <w:lvl w:ilvl="0" w:tplc="6B10A9E8">
      <w:start w:val="1"/>
      <w:numFmt w:val="lowerRoman"/>
      <w:lvlText w:val="(%1)"/>
      <w:lvlJc w:val="left"/>
      <w:pPr>
        <w:ind w:left="126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C80673A"/>
    <w:multiLevelType w:val="hybridMultilevel"/>
    <w:tmpl w:val="974CE3EA"/>
    <w:lvl w:ilvl="0" w:tplc="77B003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0A0DD8"/>
    <w:multiLevelType w:val="hybridMultilevel"/>
    <w:tmpl w:val="8A484FB4"/>
    <w:lvl w:ilvl="0" w:tplc="6B10A9E8">
      <w:start w:val="1"/>
      <w:numFmt w:val="lowerRoman"/>
      <w:lvlText w:val="(%1)"/>
      <w:lvlJc w:val="left"/>
      <w:pPr>
        <w:ind w:left="171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9">
    <w:nsid w:val="74733A2A"/>
    <w:multiLevelType w:val="hybridMultilevel"/>
    <w:tmpl w:val="5216A2F8"/>
    <w:lvl w:ilvl="0" w:tplc="6B10A9E8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75AB734C"/>
    <w:multiLevelType w:val="hybridMultilevel"/>
    <w:tmpl w:val="F336E3BE"/>
    <w:lvl w:ilvl="0" w:tplc="261681E0">
      <w:start w:val="1"/>
      <w:numFmt w:val="lowerRoman"/>
      <w:lvlText w:val="(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7A014454"/>
    <w:multiLevelType w:val="hybridMultilevel"/>
    <w:tmpl w:val="0E9E0770"/>
    <w:lvl w:ilvl="0" w:tplc="6B10A9E8">
      <w:start w:val="1"/>
      <w:numFmt w:val="lowerRoman"/>
      <w:lvlText w:val="(%1)"/>
      <w:lvlJc w:val="left"/>
      <w:pPr>
        <w:ind w:left="108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E8344C3"/>
    <w:multiLevelType w:val="hybridMultilevel"/>
    <w:tmpl w:val="0F4409C4"/>
    <w:lvl w:ilvl="0" w:tplc="84121042">
      <w:start w:val="1"/>
      <w:numFmt w:val="bullet"/>
      <w:lvlText w:val="-"/>
      <w:lvlJc w:val="left"/>
      <w:pPr>
        <w:ind w:left="99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14"/>
  </w:num>
  <w:num w:numId="8">
    <w:abstractNumId w:val="12"/>
  </w:num>
  <w:num w:numId="9">
    <w:abstractNumId w:val="10"/>
  </w:num>
  <w:num w:numId="10">
    <w:abstractNumId w:val="11"/>
  </w:num>
  <w:num w:numId="11">
    <w:abstractNumId w:val="5"/>
  </w:num>
  <w:num w:numId="12">
    <w:abstractNumId w:val="20"/>
  </w:num>
  <w:num w:numId="13">
    <w:abstractNumId w:val="15"/>
  </w:num>
  <w:num w:numId="14">
    <w:abstractNumId w:val="7"/>
  </w:num>
  <w:num w:numId="15">
    <w:abstractNumId w:val="21"/>
  </w:num>
  <w:num w:numId="16">
    <w:abstractNumId w:val="13"/>
  </w:num>
  <w:num w:numId="17">
    <w:abstractNumId w:val="1"/>
  </w:num>
  <w:num w:numId="18">
    <w:abstractNumId w:val="19"/>
  </w:num>
  <w:num w:numId="19">
    <w:abstractNumId w:val="22"/>
  </w:num>
  <w:num w:numId="20">
    <w:abstractNumId w:val="9"/>
  </w:num>
  <w:num w:numId="21">
    <w:abstractNumId w:val="16"/>
  </w:num>
  <w:num w:numId="22">
    <w:abstractNumId w:val="18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541"/>
    <w:rsid w:val="00076942"/>
    <w:rsid w:val="001214AA"/>
    <w:rsid w:val="002F15C7"/>
    <w:rsid w:val="00307B50"/>
    <w:rsid w:val="003A0FD5"/>
    <w:rsid w:val="00815EDA"/>
    <w:rsid w:val="00857F7C"/>
    <w:rsid w:val="00946AA8"/>
    <w:rsid w:val="00A62F7C"/>
    <w:rsid w:val="00A91939"/>
    <w:rsid w:val="00A94317"/>
    <w:rsid w:val="00CA1541"/>
    <w:rsid w:val="00D62479"/>
    <w:rsid w:val="00EB68FB"/>
    <w:rsid w:val="00EC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3909"/>
  <w15:chartTrackingRefBased/>
  <w15:docId w15:val="{6AC85D86-B07D-4FD0-9B29-A5C965FD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154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CA15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1541"/>
    <w:rPr>
      <w:kern w:val="0"/>
      <w14:ligatures w14:val="none"/>
    </w:rPr>
  </w:style>
  <w:style w:type="table" w:styleId="TableGrid">
    <w:name w:val="Table Grid"/>
    <w:basedOn w:val="TableNormal"/>
    <w:uiPriority w:val="39"/>
    <w:rsid w:val="00CA1541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1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8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2024-04-06T12:15:00Z</dcterms:created>
  <dcterms:modified xsi:type="dcterms:W3CDTF">2024-04-06T12:15:00Z</dcterms:modified>
</cp:coreProperties>
</file>