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DE77E13" w14:textId="77777777" w:rsidR="00470362" w:rsidRDefault="00470362" w:rsidP="00470362">
      <w:pPr>
        <w:jc w:val="center"/>
        <w:rPr>
          <w:b/>
          <w:color w:val="auto"/>
          <w:szCs w:val="24"/>
        </w:rPr>
      </w:pPr>
      <w:r>
        <w:rPr>
          <w:b/>
          <w:szCs w:val="24"/>
        </w:rPr>
        <w:t xml:space="preserve">THE PRESIDENT’S OFFICE </w:t>
      </w:r>
    </w:p>
    <w:p w14:paraId="04DC650A" w14:textId="77777777" w:rsidR="00470362" w:rsidRDefault="00470362" w:rsidP="00470362">
      <w:pPr>
        <w:jc w:val="center"/>
        <w:rPr>
          <w:b/>
          <w:szCs w:val="24"/>
        </w:rPr>
      </w:pPr>
      <w:r>
        <w:rPr>
          <w:b/>
          <w:szCs w:val="24"/>
        </w:rPr>
        <w:t xml:space="preserve"> REGIONAL ADMINISTRATION AND LOCAL GOVERNMENT</w:t>
      </w:r>
    </w:p>
    <w:p w14:paraId="6D7ED6CF" w14:textId="696E7CC5" w:rsidR="00470362" w:rsidRDefault="00511702" w:rsidP="00611B9F">
      <w:pPr>
        <w:jc w:val="center"/>
        <w:rPr>
          <w:b/>
          <w:szCs w:val="24"/>
        </w:rPr>
      </w:pPr>
      <w:r>
        <w:rPr>
          <w:b/>
          <w:noProof/>
          <w:szCs w:val="24"/>
        </w:rPr>
        <w:t>NAMANGA</w:t>
      </w:r>
      <w:r w:rsidR="00470362">
        <w:rPr>
          <w:b/>
          <w:noProof/>
          <w:szCs w:val="24"/>
        </w:rPr>
        <w:t xml:space="preserve"> </w:t>
      </w:r>
      <w:r w:rsidR="00470362">
        <w:rPr>
          <w:b/>
          <w:szCs w:val="24"/>
        </w:rPr>
        <w:t>SECONDARY SCHOOL</w:t>
      </w:r>
      <w:bookmarkStart w:id="0" w:name="_GoBack"/>
      <w:bookmarkEnd w:id="0"/>
    </w:p>
    <w:p w14:paraId="3603A1FC" w14:textId="77777777" w:rsidR="00470362" w:rsidRDefault="00470362" w:rsidP="00470362">
      <w:pPr>
        <w:pBdr>
          <w:bottom w:val="double" w:sz="4" w:space="1" w:color="auto"/>
        </w:pBdr>
        <w:jc w:val="center"/>
        <w:rPr>
          <w:b/>
          <w:szCs w:val="24"/>
        </w:rPr>
      </w:pPr>
      <w:r>
        <w:rPr>
          <w:b/>
          <w:szCs w:val="24"/>
        </w:rPr>
        <w:t>FORM FOUR PRE-MOCK EXAMINATION</w:t>
      </w:r>
    </w:p>
    <w:p w14:paraId="66E1D770" w14:textId="77777777" w:rsidR="00E57EF7" w:rsidRDefault="00AD2524" w:rsidP="00E57EF7">
      <w:pPr>
        <w:pBdr>
          <w:bottom w:val="double" w:sz="4" w:space="1" w:color="auto"/>
        </w:pBdr>
        <w:jc w:val="center"/>
        <w:rPr>
          <w:b/>
          <w:szCs w:val="24"/>
        </w:rPr>
      </w:pPr>
      <w:r>
        <w:rPr>
          <w:b/>
          <w:bCs/>
          <w:lang w:val="fr-FR"/>
        </w:rPr>
        <w:t xml:space="preserve">061 </w:t>
      </w:r>
      <w:r w:rsidR="00470362">
        <w:rPr>
          <w:b/>
          <w:bCs/>
          <w:lang w:val="fr-FR"/>
        </w:rPr>
        <w:t>COMMERCE</w:t>
      </w:r>
    </w:p>
    <w:p w14:paraId="7BEC7FB2" w14:textId="3D157A46" w:rsidR="00776159" w:rsidRPr="00E57EF7" w:rsidRDefault="00B232E2" w:rsidP="00E57EF7">
      <w:pPr>
        <w:pBdr>
          <w:bottom w:val="double" w:sz="4" w:space="1" w:color="auto"/>
        </w:pBdr>
        <w:jc w:val="center"/>
        <w:rPr>
          <w:b/>
          <w:color w:val="FF0000"/>
          <w:szCs w:val="24"/>
        </w:rPr>
      </w:pPr>
      <w:r w:rsidRPr="00E57EF7">
        <w:rPr>
          <w:b/>
          <w:color w:val="FF0000"/>
        </w:rPr>
        <w:t>MARKING SCHEME</w:t>
      </w:r>
      <w:r w:rsidR="00E57EF7" w:rsidRPr="00E57EF7">
        <w:rPr>
          <w:b/>
          <w:color w:val="FF0000"/>
        </w:rPr>
        <w:t xml:space="preserve"> APRIL 2025</w:t>
      </w:r>
    </w:p>
    <w:p w14:paraId="15DA7C40" w14:textId="77777777" w:rsidR="00F70AE8" w:rsidRDefault="00F70AE8" w:rsidP="00F70AE8">
      <w:pPr>
        <w:spacing w:after="0"/>
        <w:ind w:left="31" w:firstLine="0"/>
        <w:jc w:val="center"/>
      </w:pPr>
    </w:p>
    <w:p w14:paraId="3AEBC035" w14:textId="5C0D9738" w:rsidR="00776159" w:rsidRDefault="00B232E2" w:rsidP="00E57EF7">
      <w:pPr>
        <w:tabs>
          <w:tab w:val="center" w:pos="3418"/>
          <w:tab w:val="center" w:pos="5394"/>
        </w:tabs>
        <w:spacing w:after="0" w:line="260" w:lineRule="auto"/>
        <w:ind w:left="0" w:firstLine="0"/>
        <w:jc w:val="center"/>
      </w:pPr>
      <w:r>
        <w:rPr>
          <w:b/>
        </w:rPr>
        <w:t>SECTION A (16 M</w:t>
      </w:r>
      <w:r w:rsidR="00E57EF7">
        <w:rPr>
          <w:b/>
        </w:rPr>
        <w:t>ARKS</w:t>
      </w:r>
      <w:r>
        <w:rPr>
          <w:b/>
        </w:rPr>
        <w:t>)</w:t>
      </w:r>
    </w:p>
    <w:p w14:paraId="01398481" w14:textId="77777777" w:rsidR="00776159" w:rsidRDefault="00B232E2">
      <w:r>
        <w:t>1.</w:t>
      </w:r>
      <w:r>
        <w:rPr>
          <w:rFonts w:ascii="Arial" w:eastAsia="Arial" w:hAnsi="Arial" w:cs="Arial"/>
        </w:rPr>
        <w:t xml:space="preserve"> </w:t>
      </w:r>
      <w:r>
        <w:t xml:space="preserve"> </w:t>
      </w:r>
    </w:p>
    <w:tbl>
      <w:tblPr>
        <w:tblStyle w:val="TableGrid"/>
        <w:tblW w:w="9926" w:type="dxa"/>
        <w:tblInd w:w="252" w:type="dxa"/>
        <w:tblCellMar>
          <w:top w:w="7" w:type="dxa"/>
          <w:left w:w="115" w:type="dxa"/>
          <w:right w:w="115" w:type="dxa"/>
        </w:tblCellMar>
        <w:tblLook w:val="04A0" w:firstRow="1" w:lastRow="0" w:firstColumn="1" w:lastColumn="0" w:noHBand="0" w:noVBand="1"/>
      </w:tblPr>
      <w:tblGrid>
        <w:gridCol w:w="989"/>
        <w:gridCol w:w="992"/>
        <w:gridCol w:w="991"/>
        <w:gridCol w:w="994"/>
        <w:gridCol w:w="991"/>
        <w:gridCol w:w="994"/>
        <w:gridCol w:w="994"/>
        <w:gridCol w:w="998"/>
        <w:gridCol w:w="994"/>
        <w:gridCol w:w="989"/>
      </w:tblGrid>
      <w:tr w:rsidR="00776159" w14:paraId="64D2FFE1" w14:textId="77777777">
        <w:trPr>
          <w:trHeight w:val="286"/>
        </w:trPr>
        <w:tc>
          <w:tcPr>
            <w:tcW w:w="989" w:type="dxa"/>
            <w:tcBorders>
              <w:top w:val="single" w:sz="4" w:space="0" w:color="000000"/>
              <w:left w:val="single" w:sz="4" w:space="0" w:color="000000"/>
              <w:bottom w:val="single" w:sz="4" w:space="0" w:color="000000"/>
              <w:right w:val="single" w:sz="4" w:space="0" w:color="000000"/>
            </w:tcBorders>
          </w:tcPr>
          <w:p w14:paraId="169CF4C6" w14:textId="77777777" w:rsidR="00776159" w:rsidRDefault="00B232E2">
            <w:pPr>
              <w:spacing w:after="0"/>
              <w:ind w:left="1" w:firstLine="0"/>
              <w:jc w:val="center"/>
            </w:pPr>
            <w:r>
              <w:t xml:space="preserve">(i) </w:t>
            </w:r>
          </w:p>
        </w:tc>
        <w:tc>
          <w:tcPr>
            <w:tcW w:w="992" w:type="dxa"/>
            <w:tcBorders>
              <w:top w:val="single" w:sz="4" w:space="0" w:color="000000"/>
              <w:left w:val="single" w:sz="4" w:space="0" w:color="000000"/>
              <w:bottom w:val="single" w:sz="4" w:space="0" w:color="000000"/>
              <w:right w:val="single" w:sz="4" w:space="0" w:color="000000"/>
            </w:tcBorders>
          </w:tcPr>
          <w:p w14:paraId="1E671458" w14:textId="77777777" w:rsidR="00776159" w:rsidRDefault="00B232E2">
            <w:pPr>
              <w:spacing w:after="0"/>
              <w:ind w:left="0" w:right="3" w:firstLine="0"/>
              <w:jc w:val="center"/>
            </w:pPr>
            <w:r>
              <w:t xml:space="preserve">(ii) </w:t>
            </w:r>
          </w:p>
        </w:tc>
        <w:tc>
          <w:tcPr>
            <w:tcW w:w="991" w:type="dxa"/>
            <w:tcBorders>
              <w:top w:val="single" w:sz="4" w:space="0" w:color="000000"/>
              <w:left w:val="single" w:sz="4" w:space="0" w:color="000000"/>
              <w:bottom w:val="single" w:sz="4" w:space="0" w:color="000000"/>
              <w:right w:val="single" w:sz="4" w:space="0" w:color="000000"/>
            </w:tcBorders>
          </w:tcPr>
          <w:p w14:paraId="73842CB9" w14:textId="77777777" w:rsidR="00776159" w:rsidRDefault="00B232E2">
            <w:pPr>
              <w:spacing w:after="0"/>
              <w:ind w:left="2" w:firstLine="0"/>
              <w:jc w:val="center"/>
            </w:pPr>
            <w:r>
              <w:t xml:space="preserve">(iii) </w:t>
            </w:r>
          </w:p>
        </w:tc>
        <w:tc>
          <w:tcPr>
            <w:tcW w:w="994" w:type="dxa"/>
            <w:tcBorders>
              <w:top w:val="single" w:sz="4" w:space="0" w:color="000000"/>
              <w:left w:val="single" w:sz="4" w:space="0" w:color="000000"/>
              <w:bottom w:val="single" w:sz="4" w:space="0" w:color="000000"/>
              <w:right w:val="single" w:sz="4" w:space="0" w:color="000000"/>
            </w:tcBorders>
          </w:tcPr>
          <w:p w14:paraId="30B4B8F8" w14:textId="77777777" w:rsidR="00776159" w:rsidRDefault="00B232E2">
            <w:pPr>
              <w:spacing w:after="0"/>
              <w:ind w:left="1" w:firstLine="0"/>
              <w:jc w:val="center"/>
            </w:pPr>
            <w:r>
              <w:t xml:space="preserve">(iv) </w:t>
            </w:r>
          </w:p>
        </w:tc>
        <w:tc>
          <w:tcPr>
            <w:tcW w:w="991" w:type="dxa"/>
            <w:tcBorders>
              <w:top w:val="single" w:sz="4" w:space="0" w:color="000000"/>
              <w:left w:val="single" w:sz="4" w:space="0" w:color="000000"/>
              <w:bottom w:val="single" w:sz="4" w:space="0" w:color="000000"/>
              <w:right w:val="single" w:sz="4" w:space="0" w:color="000000"/>
            </w:tcBorders>
          </w:tcPr>
          <w:p w14:paraId="2028D8CA" w14:textId="77777777" w:rsidR="00776159" w:rsidRDefault="00B232E2">
            <w:pPr>
              <w:spacing w:after="0"/>
              <w:ind w:left="0" w:right="1" w:firstLine="0"/>
              <w:jc w:val="center"/>
            </w:pPr>
            <w:r>
              <w:t xml:space="preserve">(v) </w:t>
            </w:r>
          </w:p>
        </w:tc>
        <w:tc>
          <w:tcPr>
            <w:tcW w:w="994" w:type="dxa"/>
            <w:tcBorders>
              <w:top w:val="single" w:sz="4" w:space="0" w:color="000000"/>
              <w:left w:val="single" w:sz="4" w:space="0" w:color="000000"/>
              <w:bottom w:val="single" w:sz="4" w:space="0" w:color="000000"/>
              <w:right w:val="single" w:sz="4" w:space="0" w:color="000000"/>
            </w:tcBorders>
          </w:tcPr>
          <w:p w14:paraId="5A1176ED" w14:textId="77777777" w:rsidR="00776159" w:rsidRDefault="00B232E2">
            <w:pPr>
              <w:spacing w:after="0"/>
              <w:ind w:left="1" w:firstLine="0"/>
              <w:jc w:val="center"/>
            </w:pPr>
            <w:r>
              <w:t xml:space="preserve">(vi) </w:t>
            </w:r>
          </w:p>
        </w:tc>
        <w:tc>
          <w:tcPr>
            <w:tcW w:w="994" w:type="dxa"/>
            <w:tcBorders>
              <w:top w:val="single" w:sz="4" w:space="0" w:color="000000"/>
              <w:left w:val="single" w:sz="4" w:space="0" w:color="000000"/>
              <w:bottom w:val="single" w:sz="4" w:space="0" w:color="000000"/>
              <w:right w:val="single" w:sz="4" w:space="0" w:color="000000"/>
            </w:tcBorders>
          </w:tcPr>
          <w:p w14:paraId="6B0C4F1E" w14:textId="77777777" w:rsidR="00776159" w:rsidRDefault="00B232E2">
            <w:pPr>
              <w:spacing w:after="0"/>
              <w:ind w:left="1" w:firstLine="0"/>
              <w:jc w:val="center"/>
            </w:pPr>
            <w:r>
              <w:t xml:space="preserve">(vii) </w:t>
            </w:r>
          </w:p>
        </w:tc>
        <w:tc>
          <w:tcPr>
            <w:tcW w:w="998" w:type="dxa"/>
            <w:tcBorders>
              <w:top w:val="single" w:sz="4" w:space="0" w:color="000000"/>
              <w:left w:val="single" w:sz="4" w:space="0" w:color="000000"/>
              <w:bottom w:val="single" w:sz="4" w:space="0" w:color="000000"/>
              <w:right w:val="single" w:sz="4" w:space="0" w:color="000000"/>
            </w:tcBorders>
          </w:tcPr>
          <w:p w14:paraId="524416C0" w14:textId="77777777" w:rsidR="00776159" w:rsidRDefault="00B232E2">
            <w:pPr>
              <w:spacing w:after="0"/>
              <w:ind w:left="0" w:right="5" w:firstLine="0"/>
              <w:jc w:val="center"/>
            </w:pPr>
            <w:r>
              <w:t xml:space="preserve">(viii) </w:t>
            </w:r>
          </w:p>
        </w:tc>
        <w:tc>
          <w:tcPr>
            <w:tcW w:w="994" w:type="dxa"/>
            <w:tcBorders>
              <w:top w:val="single" w:sz="4" w:space="0" w:color="000000"/>
              <w:left w:val="single" w:sz="4" w:space="0" w:color="000000"/>
              <w:bottom w:val="single" w:sz="4" w:space="0" w:color="000000"/>
              <w:right w:val="single" w:sz="4" w:space="0" w:color="000000"/>
            </w:tcBorders>
          </w:tcPr>
          <w:p w14:paraId="1929B079" w14:textId="77777777" w:rsidR="00776159" w:rsidRDefault="00B232E2">
            <w:pPr>
              <w:spacing w:after="0"/>
              <w:ind w:left="3" w:firstLine="0"/>
              <w:jc w:val="center"/>
            </w:pPr>
            <w:r>
              <w:t xml:space="preserve">(ix) </w:t>
            </w:r>
          </w:p>
        </w:tc>
        <w:tc>
          <w:tcPr>
            <w:tcW w:w="989" w:type="dxa"/>
            <w:tcBorders>
              <w:top w:val="single" w:sz="4" w:space="0" w:color="000000"/>
              <w:left w:val="single" w:sz="4" w:space="0" w:color="000000"/>
              <w:bottom w:val="single" w:sz="4" w:space="0" w:color="000000"/>
              <w:right w:val="single" w:sz="4" w:space="0" w:color="000000"/>
            </w:tcBorders>
          </w:tcPr>
          <w:p w14:paraId="6F63DAEF" w14:textId="77777777" w:rsidR="00776159" w:rsidRDefault="00B232E2">
            <w:pPr>
              <w:spacing w:after="0"/>
              <w:ind w:left="3" w:firstLine="0"/>
              <w:jc w:val="center"/>
            </w:pPr>
            <w:r>
              <w:t xml:space="preserve">(x) </w:t>
            </w:r>
          </w:p>
        </w:tc>
      </w:tr>
      <w:tr w:rsidR="00776159" w14:paraId="5ABADA0B" w14:textId="77777777">
        <w:trPr>
          <w:trHeight w:val="286"/>
        </w:trPr>
        <w:tc>
          <w:tcPr>
            <w:tcW w:w="989" w:type="dxa"/>
            <w:tcBorders>
              <w:top w:val="single" w:sz="4" w:space="0" w:color="000000"/>
              <w:left w:val="single" w:sz="4" w:space="0" w:color="000000"/>
              <w:bottom w:val="single" w:sz="4" w:space="0" w:color="000000"/>
              <w:right w:val="single" w:sz="4" w:space="0" w:color="000000"/>
            </w:tcBorders>
          </w:tcPr>
          <w:p w14:paraId="0DAF3ABA" w14:textId="77777777" w:rsidR="00776159" w:rsidRDefault="00B232E2">
            <w:pPr>
              <w:spacing w:after="0"/>
              <w:ind w:left="1" w:firstLine="0"/>
              <w:jc w:val="center"/>
            </w:pPr>
            <w:r>
              <w:t xml:space="preserve">A </w:t>
            </w:r>
          </w:p>
        </w:tc>
        <w:tc>
          <w:tcPr>
            <w:tcW w:w="992" w:type="dxa"/>
            <w:tcBorders>
              <w:top w:val="single" w:sz="4" w:space="0" w:color="000000"/>
              <w:left w:val="single" w:sz="4" w:space="0" w:color="000000"/>
              <w:bottom w:val="single" w:sz="4" w:space="0" w:color="000000"/>
              <w:right w:val="single" w:sz="4" w:space="0" w:color="000000"/>
            </w:tcBorders>
          </w:tcPr>
          <w:p w14:paraId="166C98D6" w14:textId="77777777" w:rsidR="00776159" w:rsidRDefault="00B232E2">
            <w:pPr>
              <w:spacing w:after="0"/>
              <w:ind w:left="0" w:right="1" w:firstLine="0"/>
              <w:jc w:val="center"/>
            </w:pPr>
            <w:r>
              <w:t xml:space="preserve">B </w:t>
            </w:r>
          </w:p>
        </w:tc>
        <w:tc>
          <w:tcPr>
            <w:tcW w:w="991" w:type="dxa"/>
            <w:tcBorders>
              <w:top w:val="single" w:sz="4" w:space="0" w:color="000000"/>
              <w:left w:val="single" w:sz="4" w:space="0" w:color="000000"/>
              <w:bottom w:val="single" w:sz="4" w:space="0" w:color="000000"/>
              <w:right w:val="single" w:sz="4" w:space="0" w:color="000000"/>
            </w:tcBorders>
          </w:tcPr>
          <w:p w14:paraId="5F30041C" w14:textId="77777777" w:rsidR="00776159" w:rsidRDefault="00B232E2">
            <w:pPr>
              <w:spacing w:after="0"/>
              <w:ind w:left="0" w:firstLine="0"/>
              <w:jc w:val="center"/>
            </w:pPr>
            <w:r>
              <w:t xml:space="preserve">E </w:t>
            </w:r>
          </w:p>
        </w:tc>
        <w:tc>
          <w:tcPr>
            <w:tcW w:w="994" w:type="dxa"/>
            <w:tcBorders>
              <w:top w:val="single" w:sz="4" w:space="0" w:color="000000"/>
              <w:left w:val="single" w:sz="4" w:space="0" w:color="000000"/>
              <w:bottom w:val="single" w:sz="4" w:space="0" w:color="000000"/>
              <w:right w:val="single" w:sz="4" w:space="0" w:color="000000"/>
            </w:tcBorders>
          </w:tcPr>
          <w:p w14:paraId="501A931E" w14:textId="77777777" w:rsidR="00776159" w:rsidRDefault="00B232E2">
            <w:pPr>
              <w:spacing w:after="0"/>
              <w:ind w:left="0" w:firstLine="0"/>
              <w:jc w:val="center"/>
            </w:pPr>
            <w:r>
              <w:t xml:space="preserve">D </w:t>
            </w:r>
          </w:p>
        </w:tc>
        <w:tc>
          <w:tcPr>
            <w:tcW w:w="991" w:type="dxa"/>
            <w:tcBorders>
              <w:top w:val="single" w:sz="4" w:space="0" w:color="000000"/>
              <w:left w:val="single" w:sz="4" w:space="0" w:color="000000"/>
              <w:bottom w:val="single" w:sz="4" w:space="0" w:color="000000"/>
              <w:right w:val="single" w:sz="4" w:space="0" w:color="000000"/>
            </w:tcBorders>
          </w:tcPr>
          <w:p w14:paraId="268AC3C9" w14:textId="77777777" w:rsidR="00776159" w:rsidRDefault="00B232E2">
            <w:pPr>
              <w:spacing w:after="0"/>
              <w:ind w:left="0" w:right="1" w:firstLine="0"/>
              <w:jc w:val="center"/>
            </w:pPr>
            <w:r>
              <w:t xml:space="preserve">C </w:t>
            </w:r>
          </w:p>
        </w:tc>
        <w:tc>
          <w:tcPr>
            <w:tcW w:w="994" w:type="dxa"/>
            <w:tcBorders>
              <w:top w:val="single" w:sz="4" w:space="0" w:color="000000"/>
              <w:left w:val="single" w:sz="4" w:space="0" w:color="000000"/>
              <w:bottom w:val="single" w:sz="4" w:space="0" w:color="000000"/>
              <w:right w:val="single" w:sz="4" w:space="0" w:color="000000"/>
            </w:tcBorders>
          </w:tcPr>
          <w:p w14:paraId="3485C059" w14:textId="77777777" w:rsidR="00776159" w:rsidRDefault="00B232E2">
            <w:pPr>
              <w:spacing w:after="0"/>
              <w:ind w:left="0" w:right="3" w:firstLine="0"/>
              <w:jc w:val="center"/>
            </w:pPr>
            <w:r>
              <w:t xml:space="preserve">C </w:t>
            </w:r>
          </w:p>
        </w:tc>
        <w:tc>
          <w:tcPr>
            <w:tcW w:w="994" w:type="dxa"/>
            <w:tcBorders>
              <w:top w:val="single" w:sz="4" w:space="0" w:color="000000"/>
              <w:left w:val="single" w:sz="4" w:space="0" w:color="000000"/>
              <w:bottom w:val="single" w:sz="4" w:space="0" w:color="000000"/>
              <w:right w:val="single" w:sz="4" w:space="0" w:color="000000"/>
            </w:tcBorders>
          </w:tcPr>
          <w:p w14:paraId="0A30F75E" w14:textId="77777777" w:rsidR="00776159" w:rsidRDefault="00B232E2">
            <w:pPr>
              <w:spacing w:after="0"/>
              <w:ind w:left="2" w:firstLine="0"/>
              <w:jc w:val="center"/>
            </w:pPr>
            <w:r>
              <w:t xml:space="preserve">B </w:t>
            </w:r>
          </w:p>
        </w:tc>
        <w:tc>
          <w:tcPr>
            <w:tcW w:w="998" w:type="dxa"/>
            <w:tcBorders>
              <w:top w:val="single" w:sz="4" w:space="0" w:color="000000"/>
              <w:left w:val="single" w:sz="4" w:space="0" w:color="000000"/>
              <w:bottom w:val="single" w:sz="4" w:space="0" w:color="000000"/>
              <w:right w:val="single" w:sz="4" w:space="0" w:color="000000"/>
            </w:tcBorders>
          </w:tcPr>
          <w:p w14:paraId="138E8D3E" w14:textId="77777777" w:rsidR="00776159" w:rsidRDefault="00B232E2">
            <w:pPr>
              <w:spacing w:after="0"/>
              <w:ind w:left="0" w:right="3" w:firstLine="0"/>
              <w:jc w:val="center"/>
            </w:pPr>
            <w:r>
              <w:t xml:space="preserve">B </w:t>
            </w:r>
          </w:p>
        </w:tc>
        <w:tc>
          <w:tcPr>
            <w:tcW w:w="994" w:type="dxa"/>
            <w:tcBorders>
              <w:top w:val="single" w:sz="4" w:space="0" w:color="000000"/>
              <w:left w:val="single" w:sz="4" w:space="0" w:color="000000"/>
              <w:bottom w:val="single" w:sz="4" w:space="0" w:color="000000"/>
              <w:right w:val="single" w:sz="4" w:space="0" w:color="000000"/>
            </w:tcBorders>
          </w:tcPr>
          <w:p w14:paraId="5ECD50EC" w14:textId="77777777" w:rsidR="00776159" w:rsidRDefault="00B232E2">
            <w:pPr>
              <w:spacing w:after="0"/>
              <w:ind w:left="1" w:firstLine="0"/>
              <w:jc w:val="center"/>
            </w:pPr>
            <w:r>
              <w:t xml:space="preserve">D </w:t>
            </w:r>
          </w:p>
        </w:tc>
        <w:tc>
          <w:tcPr>
            <w:tcW w:w="989" w:type="dxa"/>
            <w:tcBorders>
              <w:top w:val="single" w:sz="4" w:space="0" w:color="000000"/>
              <w:left w:val="single" w:sz="4" w:space="0" w:color="000000"/>
              <w:bottom w:val="single" w:sz="4" w:space="0" w:color="000000"/>
              <w:right w:val="single" w:sz="4" w:space="0" w:color="000000"/>
            </w:tcBorders>
          </w:tcPr>
          <w:p w14:paraId="05A65FEE" w14:textId="77777777" w:rsidR="00776159" w:rsidRDefault="00B232E2">
            <w:pPr>
              <w:spacing w:after="0"/>
              <w:ind w:left="2" w:firstLine="0"/>
              <w:jc w:val="center"/>
            </w:pPr>
            <w:r>
              <w:t xml:space="preserve">C </w:t>
            </w:r>
          </w:p>
        </w:tc>
      </w:tr>
    </w:tbl>
    <w:p w14:paraId="23EE91FE" w14:textId="77777777" w:rsidR="00F70AE8" w:rsidRDefault="00B232E2">
      <w:pPr>
        <w:spacing w:line="260" w:lineRule="auto"/>
        <w:ind w:left="0" w:right="3791" w:firstLine="3601"/>
        <w:jc w:val="left"/>
        <w:rPr>
          <w:b/>
        </w:rPr>
      </w:pPr>
      <w:r>
        <w:rPr>
          <w:b/>
        </w:rPr>
        <w:t>01 mark @ = 10 Marks</w:t>
      </w:r>
    </w:p>
    <w:p w14:paraId="4D4BB4C2" w14:textId="656662F1" w:rsidR="00776159" w:rsidRDefault="00B232E2" w:rsidP="00F70AE8">
      <w:pPr>
        <w:spacing w:line="260" w:lineRule="auto"/>
        <w:ind w:left="0" w:right="3791" w:firstLine="0"/>
        <w:jc w:val="left"/>
      </w:pPr>
      <w:r>
        <w:rPr>
          <w:b/>
        </w:rPr>
        <w:t xml:space="preserve"> </w:t>
      </w:r>
      <w:r>
        <w:t>2.</w:t>
      </w:r>
      <w:r>
        <w:rPr>
          <w:rFonts w:ascii="Arial" w:eastAsia="Arial" w:hAnsi="Arial" w:cs="Arial"/>
        </w:rPr>
        <w:t xml:space="preserve"> </w:t>
      </w:r>
      <w:r>
        <w:t xml:space="preserve"> </w:t>
      </w:r>
    </w:p>
    <w:tbl>
      <w:tblPr>
        <w:tblStyle w:val="TableGrid"/>
        <w:tblW w:w="7048" w:type="dxa"/>
        <w:tblInd w:w="252" w:type="dxa"/>
        <w:tblCellMar>
          <w:top w:w="7" w:type="dxa"/>
          <w:left w:w="108" w:type="dxa"/>
          <w:right w:w="115" w:type="dxa"/>
        </w:tblCellMar>
        <w:tblLook w:val="04A0" w:firstRow="1" w:lastRow="0" w:firstColumn="1" w:lastColumn="0" w:noHBand="0" w:noVBand="1"/>
      </w:tblPr>
      <w:tblGrid>
        <w:gridCol w:w="1703"/>
        <w:gridCol w:w="812"/>
        <w:gridCol w:w="708"/>
        <w:gridCol w:w="956"/>
        <w:gridCol w:w="955"/>
        <w:gridCol w:w="958"/>
        <w:gridCol w:w="956"/>
      </w:tblGrid>
      <w:tr w:rsidR="00776159" w14:paraId="5C3F2E20"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6C624B5E" w14:textId="77777777" w:rsidR="00776159" w:rsidRDefault="00B232E2">
            <w:pPr>
              <w:spacing w:after="0"/>
              <w:ind w:left="0" w:firstLine="0"/>
              <w:jc w:val="left"/>
            </w:pPr>
            <w:r>
              <w:rPr>
                <w:b/>
              </w:rPr>
              <w:t xml:space="preserve">COLUMN A </w:t>
            </w:r>
          </w:p>
        </w:tc>
        <w:tc>
          <w:tcPr>
            <w:tcW w:w="812" w:type="dxa"/>
            <w:tcBorders>
              <w:top w:val="single" w:sz="4" w:space="0" w:color="000000"/>
              <w:left w:val="single" w:sz="4" w:space="0" w:color="000000"/>
              <w:bottom w:val="single" w:sz="4" w:space="0" w:color="000000"/>
              <w:right w:val="single" w:sz="4" w:space="0" w:color="000000"/>
            </w:tcBorders>
          </w:tcPr>
          <w:p w14:paraId="11F24DA3" w14:textId="77777777" w:rsidR="00776159" w:rsidRDefault="00B232E2">
            <w:pPr>
              <w:spacing w:after="0"/>
              <w:ind w:left="9" w:firstLine="0"/>
              <w:jc w:val="center"/>
            </w:pPr>
            <w:r>
              <w:t xml:space="preserve">(i) </w:t>
            </w:r>
          </w:p>
        </w:tc>
        <w:tc>
          <w:tcPr>
            <w:tcW w:w="708" w:type="dxa"/>
            <w:tcBorders>
              <w:top w:val="single" w:sz="4" w:space="0" w:color="000000"/>
              <w:left w:val="single" w:sz="4" w:space="0" w:color="000000"/>
              <w:bottom w:val="single" w:sz="4" w:space="0" w:color="000000"/>
              <w:right w:val="single" w:sz="4" w:space="0" w:color="000000"/>
            </w:tcBorders>
          </w:tcPr>
          <w:p w14:paraId="17991CB1" w14:textId="77777777" w:rsidR="00776159" w:rsidRDefault="00B232E2">
            <w:pPr>
              <w:spacing w:after="0"/>
              <w:ind w:left="5" w:firstLine="0"/>
              <w:jc w:val="center"/>
            </w:pPr>
            <w:r>
              <w:t xml:space="preserve">(ii) </w:t>
            </w:r>
          </w:p>
        </w:tc>
        <w:tc>
          <w:tcPr>
            <w:tcW w:w="956" w:type="dxa"/>
            <w:tcBorders>
              <w:top w:val="single" w:sz="4" w:space="0" w:color="000000"/>
              <w:left w:val="single" w:sz="4" w:space="0" w:color="000000"/>
              <w:bottom w:val="single" w:sz="4" w:space="0" w:color="000000"/>
              <w:right w:val="single" w:sz="4" w:space="0" w:color="000000"/>
            </w:tcBorders>
          </w:tcPr>
          <w:p w14:paraId="67EE67CC" w14:textId="77777777" w:rsidR="00776159" w:rsidRDefault="00B232E2">
            <w:pPr>
              <w:spacing w:after="0"/>
              <w:ind w:left="7" w:firstLine="0"/>
              <w:jc w:val="center"/>
            </w:pPr>
            <w:r>
              <w:t xml:space="preserve">(iii) </w:t>
            </w:r>
          </w:p>
        </w:tc>
        <w:tc>
          <w:tcPr>
            <w:tcW w:w="955" w:type="dxa"/>
            <w:tcBorders>
              <w:top w:val="single" w:sz="4" w:space="0" w:color="000000"/>
              <w:left w:val="single" w:sz="4" w:space="0" w:color="000000"/>
              <w:bottom w:val="single" w:sz="4" w:space="0" w:color="000000"/>
              <w:right w:val="single" w:sz="4" w:space="0" w:color="000000"/>
            </w:tcBorders>
          </w:tcPr>
          <w:p w14:paraId="4010F179" w14:textId="77777777" w:rsidR="00776159" w:rsidRDefault="00B232E2">
            <w:pPr>
              <w:spacing w:after="0"/>
              <w:ind w:left="8" w:firstLine="0"/>
              <w:jc w:val="center"/>
            </w:pPr>
            <w:r>
              <w:t xml:space="preserve">(iv) </w:t>
            </w:r>
          </w:p>
        </w:tc>
        <w:tc>
          <w:tcPr>
            <w:tcW w:w="958" w:type="dxa"/>
            <w:tcBorders>
              <w:top w:val="single" w:sz="4" w:space="0" w:color="000000"/>
              <w:left w:val="single" w:sz="4" w:space="0" w:color="000000"/>
              <w:bottom w:val="single" w:sz="4" w:space="0" w:color="000000"/>
              <w:right w:val="single" w:sz="4" w:space="0" w:color="000000"/>
            </w:tcBorders>
          </w:tcPr>
          <w:p w14:paraId="650C8C2A" w14:textId="77777777" w:rsidR="00776159" w:rsidRDefault="00B232E2">
            <w:pPr>
              <w:spacing w:after="0"/>
              <w:ind w:left="1" w:firstLine="0"/>
              <w:jc w:val="center"/>
            </w:pPr>
            <w:r>
              <w:t xml:space="preserve">(v) </w:t>
            </w:r>
          </w:p>
        </w:tc>
        <w:tc>
          <w:tcPr>
            <w:tcW w:w="956" w:type="dxa"/>
            <w:tcBorders>
              <w:top w:val="single" w:sz="4" w:space="0" w:color="000000"/>
              <w:left w:val="single" w:sz="4" w:space="0" w:color="000000"/>
              <w:bottom w:val="single" w:sz="4" w:space="0" w:color="000000"/>
              <w:right w:val="single" w:sz="4" w:space="0" w:color="000000"/>
            </w:tcBorders>
          </w:tcPr>
          <w:p w14:paraId="2D6A25F7" w14:textId="77777777" w:rsidR="00776159" w:rsidRDefault="00B232E2">
            <w:pPr>
              <w:spacing w:after="0"/>
              <w:ind w:left="9" w:firstLine="0"/>
              <w:jc w:val="center"/>
            </w:pPr>
            <w:r>
              <w:t xml:space="preserve">(vi) </w:t>
            </w:r>
          </w:p>
        </w:tc>
      </w:tr>
      <w:tr w:rsidR="00776159" w14:paraId="08F55AF0" w14:textId="77777777">
        <w:trPr>
          <w:trHeight w:val="286"/>
        </w:trPr>
        <w:tc>
          <w:tcPr>
            <w:tcW w:w="1704" w:type="dxa"/>
            <w:tcBorders>
              <w:top w:val="single" w:sz="4" w:space="0" w:color="000000"/>
              <w:left w:val="single" w:sz="4" w:space="0" w:color="000000"/>
              <w:bottom w:val="single" w:sz="4" w:space="0" w:color="000000"/>
              <w:right w:val="single" w:sz="4" w:space="0" w:color="000000"/>
            </w:tcBorders>
          </w:tcPr>
          <w:p w14:paraId="7ED960B5" w14:textId="77777777" w:rsidR="00776159" w:rsidRDefault="00B232E2">
            <w:pPr>
              <w:spacing w:after="0"/>
              <w:ind w:left="0" w:firstLine="0"/>
              <w:jc w:val="left"/>
            </w:pPr>
            <w:r>
              <w:rPr>
                <w:b/>
              </w:rPr>
              <w:t xml:space="preserve">COLUMN B </w:t>
            </w:r>
          </w:p>
        </w:tc>
        <w:tc>
          <w:tcPr>
            <w:tcW w:w="812" w:type="dxa"/>
            <w:tcBorders>
              <w:top w:val="single" w:sz="4" w:space="0" w:color="000000"/>
              <w:left w:val="single" w:sz="4" w:space="0" w:color="000000"/>
              <w:bottom w:val="single" w:sz="4" w:space="0" w:color="000000"/>
              <w:right w:val="single" w:sz="4" w:space="0" w:color="000000"/>
            </w:tcBorders>
          </w:tcPr>
          <w:p w14:paraId="745FECD9" w14:textId="77777777" w:rsidR="00776159" w:rsidRDefault="00B232E2">
            <w:pPr>
              <w:spacing w:after="0"/>
              <w:ind w:left="9" w:firstLine="0"/>
              <w:jc w:val="center"/>
            </w:pPr>
            <w:r>
              <w:t xml:space="preserve">B </w:t>
            </w:r>
          </w:p>
        </w:tc>
        <w:tc>
          <w:tcPr>
            <w:tcW w:w="708" w:type="dxa"/>
            <w:tcBorders>
              <w:top w:val="single" w:sz="4" w:space="0" w:color="000000"/>
              <w:left w:val="single" w:sz="4" w:space="0" w:color="000000"/>
              <w:bottom w:val="single" w:sz="4" w:space="0" w:color="000000"/>
              <w:right w:val="single" w:sz="4" w:space="0" w:color="000000"/>
            </w:tcBorders>
          </w:tcPr>
          <w:p w14:paraId="1F0E2CA8" w14:textId="77777777" w:rsidR="00776159" w:rsidRDefault="00B232E2">
            <w:pPr>
              <w:spacing w:after="0"/>
              <w:ind w:left="5" w:firstLine="0"/>
              <w:jc w:val="center"/>
            </w:pPr>
            <w:r>
              <w:t xml:space="preserve">H </w:t>
            </w:r>
          </w:p>
        </w:tc>
        <w:tc>
          <w:tcPr>
            <w:tcW w:w="956" w:type="dxa"/>
            <w:tcBorders>
              <w:top w:val="single" w:sz="4" w:space="0" w:color="000000"/>
              <w:left w:val="single" w:sz="4" w:space="0" w:color="000000"/>
              <w:bottom w:val="single" w:sz="4" w:space="0" w:color="000000"/>
              <w:right w:val="single" w:sz="4" w:space="0" w:color="000000"/>
            </w:tcBorders>
          </w:tcPr>
          <w:p w14:paraId="7DD3EB31" w14:textId="77777777" w:rsidR="00776159" w:rsidRDefault="00B232E2">
            <w:pPr>
              <w:spacing w:after="0"/>
              <w:ind w:left="4" w:firstLine="0"/>
              <w:jc w:val="center"/>
            </w:pPr>
            <w:r>
              <w:t xml:space="preserve">C </w:t>
            </w:r>
          </w:p>
        </w:tc>
        <w:tc>
          <w:tcPr>
            <w:tcW w:w="955" w:type="dxa"/>
            <w:tcBorders>
              <w:top w:val="single" w:sz="4" w:space="0" w:color="000000"/>
              <w:left w:val="single" w:sz="4" w:space="0" w:color="000000"/>
              <w:bottom w:val="single" w:sz="4" w:space="0" w:color="000000"/>
              <w:right w:val="single" w:sz="4" w:space="0" w:color="000000"/>
            </w:tcBorders>
          </w:tcPr>
          <w:p w14:paraId="45F29F8D" w14:textId="77777777" w:rsidR="00776159" w:rsidRDefault="00B232E2">
            <w:pPr>
              <w:spacing w:after="0"/>
              <w:ind w:left="8" w:firstLine="0"/>
              <w:jc w:val="center"/>
            </w:pPr>
            <w:r>
              <w:t xml:space="preserve">A </w:t>
            </w:r>
          </w:p>
        </w:tc>
        <w:tc>
          <w:tcPr>
            <w:tcW w:w="958" w:type="dxa"/>
            <w:tcBorders>
              <w:top w:val="single" w:sz="4" w:space="0" w:color="000000"/>
              <w:left w:val="single" w:sz="4" w:space="0" w:color="000000"/>
              <w:bottom w:val="single" w:sz="4" w:space="0" w:color="000000"/>
              <w:right w:val="single" w:sz="4" w:space="0" w:color="000000"/>
            </w:tcBorders>
          </w:tcPr>
          <w:p w14:paraId="07DFBBAB" w14:textId="77777777" w:rsidR="00776159" w:rsidRDefault="00B232E2">
            <w:pPr>
              <w:spacing w:after="0"/>
              <w:ind w:left="5" w:firstLine="0"/>
              <w:jc w:val="center"/>
            </w:pPr>
            <w:r>
              <w:t xml:space="preserve">D </w:t>
            </w:r>
          </w:p>
        </w:tc>
        <w:tc>
          <w:tcPr>
            <w:tcW w:w="956" w:type="dxa"/>
            <w:tcBorders>
              <w:top w:val="single" w:sz="4" w:space="0" w:color="000000"/>
              <w:left w:val="single" w:sz="4" w:space="0" w:color="000000"/>
              <w:bottom w:val="single" w:sz="4" w:space="0" w:color="000000"/>
              <w:right w:val="single" w:sz="4" w:space="0" w:color="000000"/>
            </w:tcBorders>
          </w:tcPr>
          <w:p w14:paraId="2D2F41A0" w14:textId="77777777" w:rsidR="00776159" w:rsidRDefault="00B232E2">
            <w:pPr>
              <w:spacing w:after="0"/>
              <w:ind w:left="8" w:firstLine="0"/>
              <w:jc w:val="center"/>
            </w:pPr>
            <w:r>
              <w:t xml:space="preserve">G </w:t>
            </w:r>
          </w:p>
        </w:tc>
      </w:tr>
    </w:tbl>
    <w:p w14:paraId="2D60867F" w14:textId="77777777" w:rsidR="00847598" w:rsidRDefault="00B232E2" w:rsidP="00847598">
      <w:pPr>
        <w:spacing w:after="0" w:line="358" w:lineRule="auto"/>
        <w:ind w:left="3690" w:right="23"/>
        <w:jc w:val="left"/>
        <w:rPr>
          <w:b/>
        </w:rPr>
      </w:pPr>
      <w:r>
        <w:rPr>
          <w:b/>
        </w:rPr>
        <w:t xml:space="preserve">01 mark @ = 06 marks </w:t>
      </w:r>
    </w:p>
    <w:p w14:paraId="47AE6B6D" w14:textId="6B147E5E" w:rsidR="00776159" w:rsidRDefault="00B232E2" w:rsidP="00847598">
      <w:pPr>
        <w:spacing w:after="0" w:line="358" w:lineRule="auto"/>
        <w:ind w:left="0" w:right="23"/>
        <w:jc w:val="center"/>
      </w:pPr>
      <w:r>
        <w:rPr>
          <w:b/>
        </w:rPr>
        <w:t>SECTION</w:t>
      </w:r>
      <w:r w:rsidR="00847598">
        <w:rPr>
          <w:b/>
        </w:rPr>
        <w:t xml:space="preserve"> </w:t>
      </w:r>
      <w:r>
        <w:rPr>
          <w:b/>
        </w:rPr>
        <w:t>B (54 M</w:t>
      </w:r>
      <w:r w:rsidR="00E57EF7">
        <w:rPr>
          <w:b/>
        </w:rPr>
        <w:t>ARKS</w:t>
      </w:r>
      <w:r>
        <w:rPr>
          <w:b/>
        </w:rPr>
        <w:t>)</w:t>
      </w:r>
    </w:p>
    <w:p w14:paraId="095BFDF5" w14:textId="77777777" w:rsidR="00776159" w:rsidRDefault="00B232E2" w:rsidP="00847598">
      <w:pPr>
        <w:numPr>
          <w:ilvl w:val="0"/>
          <w:numId w:val="1"/>
        </w:numPr>
        <w:spacing w:after="0"/>
        <w:ind w:hanging="422"/>
      </w:pPr>
      <w:r>
        <w:t xml:space="preserve">Importance of Commerce in daily business environment. </w:t>
      </w:r>
    </w:p>
    <w:p w14:paraId="292A4CD0" w14:textId="77777777" w:rsidR="00776159" w:rsidRDefault="00B232E2">
      <w:pPr>
        <w:numPr>
          <w:ilvl w:val="1"/>
          <w:numId w:val="1"/>
        </w:numPr>
        <w:ind w:hanging="360"/>
      </w:pPr>
      <w:r>
        <w:t xml:space="preserve">Create employment opportunities </w:t>
      </w:r>
    </w:p>
    <w:p w14:paraId="56D192DD" w14:textId="77777777" w:rsidR="00776159" w:rsidRDefault="00B232E2">
      <w:pPr>
        <w:numPr>
          <w:ilvl w:val="1"/>
          <w:numId w:val="1"/>
        </w:numPr>
        <w:ind w:hanging="360"/>
      </w:pPr>
      <w:r>
        <w:t xml:space="preserve">Raise living standard of the people </w:t>
      </w:r>
    </w:p>
    <w:p w14:paraId="40FC172E" w14:textId="77777777" w:rsidR="00776159" w:rsidRDefault="00B232E2">
      <w:pPr>
        <w:numPr>
          <w:ilvl w:val="1"/>
          <w:numId w:val="1"/>
        </w:numPr>
        <w:ind w:hanging="360"/>
      </w:pPr>
      <w:r>
        <w:t xml:space="preserve">Provide protection of the goods </w:t>
      </w:r>
      <w:r>
        <w:tab/>
        <w:t xml:space="preserve"> </w:t>
      </w:r>
      <w:r>
        <w:tab/>
      </w:r>
      <w:r>
        <w:rPr>
          <w:b/>
        </w:rPr>
        <w:t>05 points @ 1.8 marks = 09 marks</w:t>
      </w:r>
      <w:r>
        <w:t xml:space="preserve"> </w:t>
      </w:r>
    </w:p>
    <w:p w14:paraId="221212F5" w14:textId="77777777" w:rsidR="00776159" w:rsidRDefault="00B232E2">
      <w:pPr>
        <w:numPr>
          <w:ilvl w:val="1"/>
          <w:numId w:val="1"/>
        </w:numPr>
        <w:ind w:hanging="360"/>
      </w:pPr>
      <w:r>
        <w:t xml:space="preserve">Compensation of losses through insurance </w:t>
      </w:r>
    </w:p>
    <w:p w14:paraId="2A6E1347" w14:textId="77777777" w:rsidR="00776159" w:rsidRDefault="00B232E2">
      <w:pPr>
        <w:numPr>
          <w:ilvl w:val="1"/>
          <w:numId w:val="1"/>
        </w:numPr>
        <w:ind w:hanging="360"/>
      </w:pPr>
      <w:r>
        <w:t xml:space="preserve">Facilitate availability of goods and services in the market </w:t>
      </w:r>
    </w:p>
    <w:p w14:paraId="5BE64F33" w14:textId="77777777" w:rsidR="00776159" w:rsidRDefault="00B232E2">
      <w:pPr>
        <w:numPr>
          <w:ilvl w:val="1"/>
          <w:numId w:val="1"/>
        </w:numPr>
        <w:spacing w:after="121"/>
        <w:ind w:hanging="360"/>
      </w:pPr>
      <w:r>
        <w:t xml:space="preserve">Links production and consumers </w:t>
      </w:r>
    </w:p>
    <w:p w14:paraId="2D795183" w14:textId="77777777" w:rsidR="00776159" w:rsidRDefault="00B232E2" w:rsidP="00E57EF7">
      <w:pPr>
        <w:numPr>
          <w:ilvl w:val="0"/>
          <w:numId w:val="1"/>
        </w:numPr>
        <w:spacing w:after="0"/>
        <w:ind w:hanging="422"/>
      </w:pPr>
      <w:r>
        <w:t xml:space="preserve">Sources of business opportunities </w:t>
      </w:r>
    </w:p>
    <w:p w14:paraId="2238DD57" w14:textId="77777777" w:rsidR="00776159" w:rsidRDefault="00B232E2">
      <w:pPr>
        <w:numPr>
          <w:ilvl w:val="1"/>
          <w:numId w:val="1"/>
        </w:numPr>
        <w:ind w:hanging="360"/>
      </w:pPr>
      <w:r>
        <w:t xml:space="preserve">Customer complains </w:t>
      </w:r>
    </w:p>
    <w:p w14:paraId="7A9028C5" w14:textId="77777777" w:rsidR="00776159" w:rsidRDefault="00B232E2">
      <w:pPr>
        <w:numPr>
          <w:ilvl w:val="1"/>
          <w:numId w:val="1"/>
        </w:numPr>
        <w:ind w:hanging="360"/>
      </w:pPr>
      <w:r>
        <w:t xml:space="preserve">Media </w:t>
      </w:r>
    </w:p>
    <w:p w14:paraId="0779096D" w14:textId="77777777" w:rsidR="00776159" w:rsidRDefault="00B232E2">
      <w:pPr>
        <w:numPr>
          <w:ilvl w:val="1"/>
          <w:numId w:val="1"/>
        </w:numPr>
        <w:ind w:hanging="360"/>
      </w:pPr>
      <w:r>
        <w:t xml:space="preserve">Personal skills and experience  </w:t>
      </w:r>
      <w:r>
        <w:rPr>
          <w:b/>
        </w:rPr>
        <w:t>05 points @ 1.8 marks = 09 marks</w:t>
      </w:r>
      <w:r>
        <w:t xml:space="preserve"> (d)</w:t>
      </w:r>
      <w:r>
        <w:rPr>
          <w:rFonts w:ascii="Arial" w:eastAsia="Arial" w:hAnsi="Arial" w:cs="Arial"/>
        </w:rPr>
        <w:t xml:space="preserve"> </w:t>
      </w:r>
      <w:r>
        <w:t xml:space="preserve">Survey </w:t>
      </w:r>
    </w:p>
    <w:p w14:paraId="496B57D0" w14:textId="77777777" w:rsidR="00776159" w:rsidRDefault="00B232E2">
      <w:pPr>
        <w:numPr>
          <w:ilvl w:val="1"/>
          <w:numId w:val="2"/>
        </w:numPr>
        <w:ind w:hanging="360"/>
      </w:pPr>
      <w:r>
        <w:t xml:space="preserve">Exhibitions  </w:t>
      </w:r>
    </w:p>
    <w:p w14:paraId="3614AFC3" w14:textId="77777777" w:rsidR="00776159" w:rsidRDefault="00B232E2">
      <w:pPr>
        <w:numPr>
          <w:ilvl w:val="1"/>
          <w:numId w:val="2"/>
        </w:numPr>
        <w:spacing w:after="121"/>
        <w:ind w:hanging="360"/>
      </w:pPr>
      <w:r>
        <w:t xml:space="preserve">Brain storming  </w:t>
      </w:r>
    </w:p>
    <w:p w14:paraId="52A7A694" w14:textId="105CEEB9" w:rsidR="00776159" w:rsidRDefault="00B232E2" w:rsidP="00E57EF7">
      <w:pPr>
        <w:numPr>
          <w:ilvl w:val="0"/>
          <w:numId w:val="1"/>
        </w:numPr>
        <w:spacing w:after="0"/>
        <w:ind w:hanging="422"/>
      </w:pPr>
      <w:r>
        <w:t xml:space="preserve">Procedures of taking </w:t>
      </w:r>
      <w:r w:rsidR="00E57EF7">
        <w:t>up</w:t>
      </w:r>
      <w:r>
        <w:t xml:space="preserve"> insurance </w:t>
      </w:r>
    </w:p>
    <w:p w14:paraId="04AE5456" w14:textId="77777777" w:rsidR="00776159" w:rsidRDefault="00B232E2">
      <w:pPr>
        <w:numPr>
          <w:ilvl w:val="1"/>
          <w:numId w:val="1"/>
        </w:numPr>
        <w:ind w:hanging="360"/>
      </w:pPr>
      <w:r>
        <w:t xml:space="preserve">Making an inquiry  </w:t>
      </w:r>
    </w:p>
    <w:p w14:paraId="2EE60F2E" w14:textId="77777777" w:rsidR="00776159" w:rsidRDefault="00B232E2">
      <w:pPr>
        <w:numPr>
          <w:ilvl w:val="1"/>
          <w:numId w:val="1"/>
        </w:numPr>
        <w:ind w:hanging="360"/>
      </w:pPr>
      <w:r>
        <w:t xml:space="preserve">Filling insurance proposal form </w:t>
      </w:r>
    </w:p>
    <w:p w14:paraId="4AE12A6E" w14:textId="77777777" w:rsidR="00776159" w:rsidRDefault="00B232E2">
      <w:pPr>
        <w:numPr>
          <w:ilvl w:val="1"/>
          <w:numId w:val="1"/>
        </w:numPr>
        <w:ind w:hanging="360"/>
      </w:pPr>
      <w:r>
        <w:t xml:space="preserve">Inspection and assessment </w:t>
      </w:r>
    </w:p>
    <w:p w14:paraId="3B25AC2E" w14:textId="77777777" w:rsidR="00776159" w:rsidRDefault="00B232E2">
      <w:pPr>
        <w:numPr>
          <w:ilvl w:val="1"/>
          <w:numId w:val="1"/>
        </w:numPr>
        <w:ind w:hanging="360"/>
      </w:pPr>
      <w:r>
        <w:t xml:space="preserve">Payment of premium and receiving cover note </w:t>
      </w:r>
    </w:p>
    <w:p w14:paraId="2F4B41F8" w14:textId="77777777" w:rsidR="00776159" w:rsidRDefault="00B232E2">
      <w:pPr>
        <w:numPr>
          <w:ilvl w:val="1"/>
          <w:numId w:val="1"/>
        </w:numPr>
        <w:ind w:hanging="360"/>
      </w:pPr>
      <w:r>
        <w:t xml:space="preserve">Issue of insurance policy </w:t>
      </w:r>
    </w:p>
    <w:p w14:paraId="752E9817" w14:textId="77777777" w:rsidR="00776159" w:rsidRDefault="00B232E2">
      <w:pPr>
        <w:numPr>
          <w:ilvl w:val="2"/>
          <w:numId w:val="1"/>
        </w:numPr>
        <w:spacing w:line="260" w:lineRule="auto"/>
        <w:ind w:right="2916" w:hanging="300"/>
        <w:jc w:val="left"/>
      </w:pPr>
      <w:r>
        <w:rPr>
          <w:b/>
        </w:rPr>
        <w:t xml:space="preserve">points @ 1.8 marks = 09 marks </w:t>
      </w:r>
    </w:p>
    <w:p w14:paraId="178D91C2" w14:textId="77777777" w:rsidR="00776159" w:rsidRDefault="00B232E2">
      <w:pPr>
        <w:spacing w:after="0"/>
        <w:ind w:left="720" w:firstLine="0"/>
        <w:jc w:val="left"/>
      </w:pPr>
      <w:r>
        <w:rPr>
          <w:b/>
        </w:rPr>
        <w:t xml:space="preserve"> </w:t>
      </w:r>
    </w:p>
    <w:p w14:paraId="61A12057" w14:textId="77777777" w:rsidR="00776159" w:rsidRDefault="00B232E2" w:rsidP="00E57EF7">
      <w:pPr>
        <w:numPr>
          <w:ilvl w:val="0"/>
          <w:numId w:val="1"/>
        </w:numPr>
        <w:spacing w:after="0"/>
        <w:ind w:hanging="422"/>
      </w:pPr>
      <w:r>
        <w:t xml:space="preserve">Challenges facing transport sector </w:t>
      </w:r>
    </w:p>
    <w:p w14:paraId="7D629546" w14:textId="77777777" w:rsidR="00776159" w:rsidRDefault="00B232E2">
      <w:pPr>
        <w:numPr>
          <w:ilvl w:val="1"/>
          <w:numId w:val="1"/>
        </w:numPr>
        <w:ind w:hanging="360"/>
      </w:pPr>
      <w:r>
        <w:t xml:space="preserve">Adverse weather condition </w:t>
      </w:r>
    </w:p>
    <w:p w14:paraId="4A059F4E" w14:textId="77777777" w:rsidR="00776159" w:rsidRDefault="00B232E2">
      <w:pPr>
        <w:numPr>
          <w:ilvl w:val="1"/>
          <w:numId w:val="1"/>
        </w:numPr>
        <w:ind w:hanging="360"/>
      </w:pPr>
      <w:r>
        <w:t xml:space="preserve">Highway robbery </w:t>
      </w:r>
    </w:p>
    <w:p w14:paraId="54BD5D5C" w14:textId="77777777" w:rsidR="00776159" w:rsidRDefault="00B232E2">
      <w:pPr>
        <w:numPr>
          <w:ilvl w:val="1"/>
          <w:numId w:val="1"/>
        </w:numPr>
        <w:ind w:hanging="360"/>
      </w:pPr>
      <w:r>
        <w:t xml:space="preserve">Traffic Jam (congestion) </w:t>
      </w:r>
    </w:p>
    <w:p w14:paraId="7FB36D15" w14:textId="77777777" w:rsidR="00776159" w:rsidRDefault="00B232E2">
      <w:pPr>
        <w:numPr>
          <w:ilvl w:val="1"/>
          <w:numId w:val="1"/>
        </w:numPr>
        <w:ind w:hanging="360"/>
      </w:pPr>
      <w:r>
        <w:t xml:space="preserve">Inadequate public transport services </w:t>
      </w:r>
    </w:p>
    <w:p w14:paraId="216CB697" w14:textId="77777777" w:rsidR="00776159" w:rsidRDefault="00B232E2">
      <w:pPr>
        <w:numPr>
          <w:ilvl w:val="1"/>
          <w:numId w:val="1"/>
        </w:numPr>
        <w:ind w:hanging="360"/>
      </w:pPr>
      <w:r>
        <w:t xml:space="preserve">Lack of enough education and skills </w:t>
      </w:r>
    </w:p>
    <w:p w14:paraId="62A5915A" w14:textId="77777777" w:rsidR="00776159" w:rsidRDefault="00B232E2">
      <w:pPr>
        <w:numPr>
          <w:ilvl w:val="1"/>
          <w:numId w:val="1"/>
        </w:numPr>
        <w:ind w:hanging="360"/>
      </w:pPr>
      <w:r>
        <w:t xml:space="preserve">Limited network </w:t>
      </w:r>
    </w:p>
    <w:p w14:paraId="04C60304" w14:textId="77777777" w:rsidR="00776159" w:rsidRDefault="00B232E2">
      <w:pPr>
        <w:numPr>
          <w:ilvl w:val="1"/>
          <w:numId w:val="1"/>
        </w:numPr>
        <w:ind w:hanging="360"/>
      </w:pPr>
      <w:r>
        <w:t xml:space="preserve">High cost of construction and management </w:t>
      </w:r>
    </w:p>
    <w:p w14:paraId="3B6E5159" w14:textId="77777777" w:rsidR="00776159" w:rsidRDefault="00B232E2">
      <w:pPr>
        <w:spacing w:after="112" w:line="260" w:lineRule="auto"/>
        <w:ind w:left="715" w:right="2916"/>
        <w:jc w:val="left"/>
      </w:pPr>
      <w:r>
        <w:rPr>
          <w:b/>
        </w:rPr>
        <w:t xml:space="preserve">6 points @ 1.5 marks = 09 marks </w:t>
      </w:r>
    </w:p>
    <w:p w14:paraId="12339335" w14:textId="77777777" w:rsidR="00776159" w:rsidRDefault="00B232E2">
      <w:pPr>
        <w:numPr>
          <w:ilvl w:val="0"/>
          <w:numId w:val="1"/>
        </w:numPr>
        <w:spacing w:after="118"/>
        <w:ind w:hanging="422"/>
      </w:pPr>
      <w:r>
        <w:lastRenderedPageBreak/>
        <w:t xml:space="preserve">To differentiate terminologies  </w:t>
      </w:r>
    </w:p>
    <w:p w14:paraId="5FA323DB" w14:textId="77777777" w:rsidR="00776159" w:rsidRDefault="00B232E2">
      <w:pPr>
        <w:numPr>
          <w:ilvl w:val="1"/>
          <w:numId w:val="1"/>
        </w:numPr>
        <w:ind w:hanging="360"/>
      </w:pPr>
      <w:r>
        <w:t xml:space="preserve">Tax is amount of money that people compulsorily pay to the government for public use. </w:t>
      </w:r>
      <w:proofErr w:type="gramStart"/>
      <w:r>
        <w:t>While  Taxation</w:t>
      </w:r>
      <w:proofErr w:type="gramEnd"/>
      <w:r>
        <w:t xml:space="preserve">: Is the system of raising revenue by the government from individuals, business and companies. </w:t>
      </w:r>
    </w:p>
    <w:p w14:paraId="10A36CF7" w14:textId="77777777" w:rsidR="00776159" w:rsidRDefault="00B232E2">
      <w:pPr>
        <w:ind w:left="720" w:firstLine="0"/>
        <w:jc w:val="left"/>
      </w:pPr>
      <w:r>
        <w:t xml:space="preserve"> </w:t>
      </w:r>
    </w:p>
    <w:p w14:paraId="6898027D" w14:textId="77777777" w:rsidR="00776159" w:rsidRDefault="00B232E2">
      <w:pPr>
        <w:numPr>
          <w:ilvl w:val="1"/>
          <w:numId w:val="1"/>
        </w:numPr>
        <w:ind w:hanging="360"/>
      </w:pPr>
      <w:r>
        <w:t xml:space="preserve">Direct tax is the tax which is levied on individual, companies and organizations incomes and property. While </w:t>
      </w:r>
    </w:p>
    <w:p w14:paraId="2AA46F8B" w14:textId="77777777" w:rsidR="00776159" w:rsidRDefault="00B232E2">
      <w:pPr>
        <w:ind w:left="730"/>
      </w:pPr>
      <w:r>
        <w:t xml:space="preserve">Indirect tax is the tax which is levied on goods and services bought. </w:t>
      </w:r>
    </w:p>
    <w:p w14:paraId="01580430" w14:textId="77777777" w:rsidR="00776159" w:rsidRDefault="00B232E2">
      <w:pPr>
        <w:spacing w:after="1"/>
        <w:ind w:left="720" w:firstLine="0"/>
        <w:jc w:val="left"/>
      </w:pPr>
      <w:r>
        <w:t xml:space="preserve"> </w:t>
      </w:r>
    </w:p>
    <w:p w14:paraId="28A54D00" w14:textId="77777777" w:rsidR="00776159" w:rsidRDefault="00B232E2">
      <w:pPr>
        <w:numPr>
          <w:ilvl w:val="1"/>
          <w:numId w:val="1"/>
        </w:numPr>
        <w:ind w:hanging="360"/>
      </w:pPr>
      <w:r>
        <w:t xml:space="preserve">Impact is the initial place where the government ta is legally imposed and collected while Incidence is the final vesting place of the tax. It is who actually pax, the tax. </w:t>
      </w:r>
    </w:p>
    <w:p w14:paraId="6887CF3E" w14:textId="77777777" w:rsidR="00776159" w:rsidRDefault="00B232E2">
      <w:pPr>
        <w:spacing w:line="260" w:lineRule="auto"/>
        <w:ind w:left="715" w:right="2916"/>
        <w:jc w:val="left"/>
      </w:pPr>
      <w:r>
        <w:rPr>
          <w:b/>
        </w:rPr>
        <w:t xml:space="preserve">06 points @ 1.5 marks = 09 marks </w:t>
      </w:r>
    </w:p>
    <w:p w14:paraId="3D26657D" w14:textId="77777777" w:rsidR="00776159" w:rsidRDefault="00B232E2">
      <w:pPr>
        <w:spacing w:after="0"/>
        <w:ind w:left="720" w:firstLine="0"/>
        <w:jc w:val="left"/>
      </w:pPr>
      <w:r>
        <w:rPr>
          <w:b/>
        </w:rPr>
        <w:t xml:space="preserve"> </w:t>
      </w:r>
    </w:p>
    <w:p w14:paraId="0510340C" w14:textId="77777777" w:rsidR="00776159" w:rsidRDefault="00B232E2">
      <w:pPr>
        <w:numPr>
          <w:ilvl w:val="0"/>
          <w:numId w:val="1"/>
        </w:numPr>
        <w:ind w:hanging="422"/>
      </w:pPr>
      <w:r>
        <w:t xml:space="preserve">Importance of business communication </w:t>
      </w:r>
    </w:p>
    <w:p w14:paraId="59A95659" w14:textId="77777777" w:rsidR="00776159" w:rsidRDefault="00B232E2">
      <w:pPr>
        <w:numPr>
          <w:ilvl w:val="1"/>
          <w:numId w:val="1"/>
        </w:numPr>
        <w:ind w:hanging="360"/>
      </w:pPr>
      <w:r>
        <w:t>Facilitate customers in making choice (b)</w:t>
      </w:r>
      <w:r>
        <w:rPr>
          <w:rFonts w:ascii="Arial" w:eastAsia="Arial" w:hAnsi="Arial" w:cs="Arial"/>
        </w:rPr>
        <w:t xml:space="preserve"> </w:t>
      </w:r>
      <w:r>
        <w:t xml:space="preserve">Facilitate business transactions </w:t>
      </w:r>
    </w:p>
    <w:p w14:paraId="506271B1" w14:textId="77777777" w:rsidR="00776159" w:rsidRDefault="00B232E2">
      <w:pPr>
        <w:numPr>
          <w:ilvl w:val="1"/>
          <w:numId w:val="3"/>
        </w:numPr>
        <w:ind w:hanging="360"/>
      </w:pPr>
      <w:r>
        <w:t xml:space="preserve">Quick sending of parcels and samples </w:t>
      </w:r>
    </w:p>
    <w:p w14:paraId="6BB07993" w14:textId="77777777" w:rsidR="00776159" w:rsidRDefault="00B232E2">
      <w:pPr>
        <w:numPr>
          <w:ilvl w:val="1"/>
          <w:numId w:val="3"/>
        </w:numPr>
        <w:ind w:hanging="360"/>
      </w:pPr>
      <w:r>
        <w:t xml:space="preserve">Improving customer services </w:t>
      </w:r>
    </w:p>
    <w:p w14:paraId="6C34FA48" w14:textId="77777777" w:rsidR="00776159" w:rsidRDefault="00B232E2">
      <w:pPr>
        <w:numPr>
          <w:ilvl w:val="1"/>
          <w:numId w:val="3"/>
        </w:numPr>
        <w:ind w:hanging="360"/>
      </w:pPr>
      <w:r>
        <w:t xml:space="preserve">Good reputation </w:t>
      </w:r>
    </w:p>
    <w:p w14:paraId="47727BFD" w14:textId="77777777" w:rsidR="00776159" w:rsidRDefault="00B232E2">
      <w:pPr>
        <w:numPr>
          <w:ilvl w:val="1"/>
          <w:numId w:val="3"/>
        </w:numPr>
        <w:ind w:hanging="360"/>
      </w:pPr>
      <w:r>
        <w:t xml:space="preserve">Greater efficiency </w:t>
      </w:r>
    </w:p>
    <w:p w14:paraId="0E0B7F0A" w14:textId="77777777" w:rsidR="00776159" w:rsidRDefault="00B232E2">
      <w:pPr>
        <w:numPr>
          <w:ilvl w:val="1"/>
          <w:numId w:val="3"/>
        </w:numPr>
        <w:ind w:hanging="360"/>
      </w:pPr>
      <w:r>
        <w:t xml:space="preserve">Improves public relation </w:t>
      </w:r>
    </w:p>
    <w:p w14:paraId="6A156C36" w14:textId="77777777" w:rsidR="00776159" w:rsidRDefault="00B232E2">
      <w:pPr>
        <w:numPr>
          <w:ilvl w:val="2"/>
          <w:numId w:val="1"/>
        </w:numPr>
        <w:spacing w:after="114" w:line="260" w:lineRule="auto"/>
        <w:ind w:right="2916" w:hanging="300"/>
        <w:jc w:val="left"/>
      </w:pPr>
      <w:r>
        <w:rPr>
          <w:b/>
        </w:rPr>
        <w:t xml:space="preserve">points @ 1.8 marks = 09 marks </w:t>
      </w:r>
    </w:p>
    <w:p w14:paraId="52E53BB1" w14:textId="77777777" w:rsidR="00776159" w:rsidRDefault="00B232E2">
      <w:pPr>
        <w:spacing w:after="117"/>
        <w:ind w:left="57" w:firstLine="0"/>
        <w:jc w:val="center"/>
      </w:pPr>
      <w:r>
        <w:rPr>
          <w:b/>
        </w:rPr>
        <w:t xml:space="preserve"> </w:t>
      </w:r>
    </w:p>
    <w:p w14:paraId="3F2FDA9B" w14:textId="08C9AFE5" w:rsidR="00776159" w:rsidRDefault="00B232E2" w:rsidP="0002607F">
      <w:pPr>
        <w:spacing w:after="113" w:line="260" w:lineRule="auto"/>
        <w:ind w:left="0" w:right="23"/>
        <w:jc w:val="center"/>
      </w:pPr>
      <w:r>
        <w:rPr>
          <w:b/>
        </w:rPr>
        <w:t xml:space="preserve">SECTION C (30 </w:t>
      </w:r>
      <w:r w:rsidR="00D4608C">
        <w:rPr>
          <w:b/>
        </w:rPr>
        <w:t>MARKS)</w:t>
      </w:r>
      <w:r>
        <w:rPr>
          <w:b/>
        </w:rPr>
        <w:t xml:space="preserve"> </w:t>
      </w:r>
    </w:p>
    <w:p w14:paraId="29E235F7" w14:textId="77777777" w:rsidR="00776159" w:rsidRDefault="00B232E2">
      <w:pPr>
        <w:numPr>
          <w:ilvl w:val="0"/>
          <w:numId w:val="1"/>
        </w:numPr>
        <w:ind w:hanging="422"/>
      </w:pPr>
      <w:r>
        <w:t xml:space="preserve">Challenges in registering business and their solution. </w:t>
      </w:r>
    </w:p>
    <w:p w14:paraId="663D0D69" w14:textId="77777777" w:rsidR="00776159" w:rsidRDefault="00B232E2">
      <w:pPr>
        <w:numPr>
          <w:ilvl w:val="1"/>
          <w:numId w:val="1"/>
        </w:numPr>
        <w:ind w:hanging="360"/>
      </w:pPr>
      <w:r>
        <w:t xml:space="preserve">The process is cost full </w:t>
      </w:r>
    </w:p>
    <w:p w14:paraId="4F385653" w14:textId="77777777" w:rsidR="00776159" w:rsidRDefault="00B232E2">
      <w:pPr>
        <w:ind w:left="730"/>
      </w:pPr>
      <w:r>
        <w:t xml:space="preserve">Government should reduce the cost to make it affordable by all citizens. </w:t>
      </w:r>
    </w:p>
    <w:p w14:paraId="3F549E8C" w14:textId="77777777" w:rsidR="00776159" w:rsidRDefault="00B232E2">
      <w:pPr>
        <w:spacing w:after="1"/>
        <w:ind w:left="720" w:firstLine="0"/>
        <w:jc w:val="left"/>
      </w:pPr>
      <w:r>
        <w:t xml:space="preserve"> </w:t>
      </w:r>
    </w:p>
    <w:p w14:paraId="2C532605" w14:textId="77777777" w:rsidR="00776159" w:rsidRDefault="00B232E2">
      <w:pPr>
        <w:numPr>
          <w:ilvl w:val="1"/>
          <w:numId w:val="1"/>
        </w:numPr>
        <w:ind w:hanging="360"/>
      </w:pPr>
      <w:r>
        <w:t xml:space="preserve">Distance involved between sponsible offices. Centralization of registration offices </w:t>
      </w:r>
    </w:p>
    <w:p w14:paraId="0CE65A66" w14:textId="77777777" w:rsidR="00776159" w:rsidRDefault="00B232E2">
      <w:pPr>
        <w:ind w:left="720" w:firstLine="0"/>
        <w:jc w:val="left"/>
      </w:pPr>
      <w:r>
        <w:t xml:space="preserve"> </w:t>
      </w:r>
    </w:p>
    <w:p w14:paraId="7C26A097" w14:textId="77777777" w:rsidR="00776159" w:rsidRDefault="00B232E2">
      <w:pPr>
        <w:numPr>
          <w:ilvl w:val="1"/>
          <w:numId w:val="1"/>
        </w:numPr>
        <w:ind w:hanging="360"/>
      </w:pPr>
      <w:r>
        <w:t xml:space="preserve">Lack of sufficient skills and technology </w:t>
      </w:r>
    </w:p>
    <w:p w14:paraId="70EBC121" w14:textId="77777777" w:rsidR="00776159" w:rsidRDefault="00B232E2">
      <w:pPr>
        <w:ind w:left="730"/>
      </w:pPr>
      <w:r>
        <w:t xml:space="preserve">Improving level of technology to make it possible to simplify the process online instead of physically moving from place to place. </w:t>
      </w:r>
    </w:p>
    <w:p w14:paraId="1F5D0DFE" w14:textId="77777777" w:rsidR="00776159" w:rsidRDefault="00B232E2">
      <w:pPr>
        <w:spacing w:line="260" w:lineRule="auto"/>
        <w:ind w:left="715" w:right="2916"/>
        <w:jc w:val="left"/>
      </w:pPr>
      <w:r>
        <w:rPr>
          <w:b/>
        </w:rPr>
        <w:t xml:space="preserve">Introduction = 01 mark </w:t>
      </w:r>
    </w:p>
    <w:p w14:paraId="4FEE9E9E" w14:textId="77777777" w:rsidR="00776159" w:rsidRDefault="00B232E2">
      <w:pPr>
        <w:spacing w:line="260" w:lineRule="auto"/>
        <w:ind w:left="715" w:right="2916"/>
        <w:jc w:val="left"/>
      </w:pPr>
      <w:r>
        <w:rPr>
          <w:b/>
        </w:rPr>
        <w:t xml:space="preserve">Main body 6 points @ 02 marks = 12 marks </w:t>
      </w:r>
    </w:p>
    <w:p w14:paraId="1047E8F8" w14:textId="3E674496" w:rsidR="00776159" w:rsidRDefault="00B232E2">
      <w:pPr>
        <w:spacing w:line="260" w:lineRule="auto"/>
        <w:ind w:left="715" w:right="2916"/>
        <w:jc w:val="left"/>
        <w:rPr>
          <w:b/>
        </w:rPr>
      </w:pPr>
      <w:r>
        <w:rPr>
          <w:b/>
        </w:rPr>
        <w:t xml:space="preserve">Suitable conclusion = 02 marks </w:t>
      </w:r>
    </w:p>
    <w:p w14:paraId="1ABEFBC7" w14:textId="77777777" w:rsidR="00E57EF7" w:rsidRDefault="00E57EF7">
      <w:pPr>
        <w:spacing w:line="260" w:lineRule="auto"/>
        <w:ind w:left="715" w:right="2916"/>
        <w:jc w:val="left"/>
      </w:pPr>
    </w:p>
    <w:p w14:paraId="31C13634" w14:textId="464C8F60" w:rsidR="00776159" w:rsidRDefault="00B232E2">
      <w:pPr>
        <w:numPr>
          <w:ilvl w:val="0"/>
          <w:numId w:val="1"/>
        </w:numPr>
        <w:ind w:hanging="422"/>
      </w:pPr>
      <w:r>
        <w:t xml:space="preserve">Effect of wholesaler withdrawal </w:t>
      </w:r>
    </w:p>
    <w:p w14:paraId="5C494700" w14:textId="77777777" w:rsidR="00776159" w:rsidRDefault="00B232E2">
      <w:pPr>
        <w:numPr>
          <w:ilvl w:val="1"/>
          <w:numId w:val="1"/>
        </w:numPr>
        <w:ind w:hanging="360"/>
      </w:pPr>
      <w:r>
        <w:t xml:space="preserve">Lack of direct link to the retailer </w:t>
      </w:r>
    </w:p>
    <w:p w14:paraId="0235AA3D" w14:textId="77777777" w:rsidR="00776159" w:rsidRDefault="00B232E2">
      <w:pPr>
        <w:numPr>
          <w:ilvl w:val="1"/>
          <w:numId w:val="1"/>
        </w:numPr>
        <w:ind w:hanging="360"/>
      </w:pPr>
      <w:r>
        <w:t xml:space="preserve">Manufacturer will be required to passes larger strong facilitate </w:t>
      </w:r>
    </w:p>
    <w:p w14:paraId="5FD09477" w14:textId="77777777" w:rsidR="00776159" w:rsidRDefault="00B232E2">
      <w:pPr>
        <w:numPr>
          <w:ilvl w:val="1"/>
          <w:numId w:val="1"/>
        </w:numPr>
        <w:ind w:hanging="360"/>
      </w:pPr>
      <w:r>
        <w:t xml:space="preserve">Lack of financial support to the manufacture </w:t>
      </w:r>
    </w:p>
    <w:p w14:paraId="5FDC7CD0" w14:textId="77777777" w:rsidR="00776159" w:rsidRDefault="00B232E2">
      <w:pPr>
        <w:numPr>
          <w:ilvl w:val="1"/>
          <w:numId w:val="1"/>
        </w:numPr>
        <w:ind w:hanging="360"/>
      </w:pPr>
      <w:r>
        <w:t xml:space="preserve">Lack of feedback from other agents  </w:t>
      </w:r>
    </w:p>
    <w:p w14:paraId="28AD1167" w14:textId="77777777" w:rsidR="00776159" w:rsidRDefault="00B232E2">
      <w:pPr>
        <w:numPr>
          <w:ilvl w:val="1"/>
          <w:numId w:val="1"/>
        </w:numPr>
        <w:ind w:hanging="360"/>
      </w:pPr>
      <w:r>
        <w:t xml:space="preserve">Retailers, will lack financial support from wholesaler </w:t>
      </w:r>
    </w:p>
    <w:p w14:paraId="12816E18" w14:textId="77777777" w:rsidR="00776159" w:rsidRDefault="00B232E2">
      <w:pPr>
        <w:numPr>
          <w:ilvl w:val="1"/>
          <w:numId w:val="1"/>
        </w:numPr>
        <w:ind w:hanging="360"/>
      </w:pPr>
      <w:r>
        <w:t xml:space="preserve">Retailers will suffer especially by buying in bulk from manufacturers </w:t>
      </w:r>
    </w:p>
    <w:p w14:paraId="0A6941C0" w14:textId="77777777" w:rsidR="00776159" w:rsidRDefault="00B232E2">
      <w:pPr>
        <w:spacing w:line="260" w:lineRule="auto"/>
        <w:ind w:left="715" w:right="2916"/>
        <w:jc w:val="left"/>
      </w:pPr>
      <w:r>
        <w:rPr>
          <w:b/>
        </w:rPr>
        <w:t xml:space="preserve">Introduction = 1.5 marks </w:t>
      </w:r>
    </w:p>
    <w:p w14:paraId="030C0A9E" w14:textId="77777777" w:rsidR="00776159" w:rsidRDefault="00B232E2">
      <w:pPr>
        <w:spacing w:line="260" w:lineRule="auto"/>
        <w:ind w:left="715" w:right="2916"/>
        <w:jc w:val="left"/>
      </w:pPr>
      <w:r>
        <w:rPr>
          <w:b/>
        </w:rPr>
        <w:t xml:space="preserve">Main body 6 points @ 02 marks = 12 marks </w:t>
      </w:r>
    </w:p>
    <w:p w14:paraId="7FFFF4C9" w14:textId="77777777" w:rsidR="00776159" w:rsidRDefault="00B232E2">
      <w:pPr>
        <w:spacing w:line="260" w:lineRule="auto"/>
        <w:ind w:left="715" w:right="2916"/>
        <w:jc w:val="left"/>
      </w:pPr>
      <w:r>
        <w:rPr>
          <w:b/>
        </w:rPr>
        <w:t xml:space="preserve">Suitable conclusion = 1.5 marks </w:t>
      </w:r>
    </w:p>
    <w:p w14:paraId="195EB55D" w14:textId="77777777" w:rsidR="00776159" w:rsidRDefault="00B232E2">
      <w:pPr>
        <w:spacing w:after="0"/>
        <w:ind w:left="720" w:firstLine="0"/>
        <w:jc w:val="left"/>
      </w:pPr>
      <w:r>
        <w:rPr>
          <w:b/>
        </w:rPr>
        <w:t xml:space="preserve"> </w:t>
      </w:r>
    </w:p>
    <w:p w14:paraId="61608261" w14:textId="77777777" w:rsidR="00776159" w:rsidRDefault="00B232E2">
      <w:pPr>
        <w:numPr>
          <w:ilvl w:val="0"/>
          <w:numId w:val="1"/>
        </w:numPr>
        <w:ind w:hanging="422"/>
      </w:pPr>
      <w:r>
        <w:lastRenderedPageBreak/>
        <w:t xml:space="preserve">Why many established companies cease operation? </w:t>
      </w:r>
    </w:p>
    <w:p w14:paraId="4E76BC06" w14:textId="77777777" w:rsidR="00776159" w:rsidRDefault="00B232E2">
      <w:pPr>
        <w:numPr>
          <w:ilvl w:val="1"/>
          <w:numId w:val="1"/>
        </w:numPr>
        <w:ind w:hanging="360"/>
      </w:pPr>
      <w:r>
        <w:t xml:space="preserve">Failure to commerce business operation after being incorporated. </w:t>
      </w:r>
    </w:p>
    <w:p w14:paraId="3C180487" w14:textId="77777777" w:rsidR="00776159" w:rsidRDefault="00B232E2">
      <w:pPr>
        <w:numPr>
          <w:ilvl w:val="1"/>
          <w:numId w:val="1"/>
        </w:numPr>
        <w:ind w:hanging="360"/>
      </w:pPr>
      <w:r>
        <w:t xml:space="preserve">Bankruptcy </w:t>
      </w:r>
    </w:p>
    <w:p w14:paraId="00727A6D" w14:textId="77777777" w:rsidR="00776159" w:rsidRDefault="00B232E2">
      <w:pPr>
        <w:numPr>
          <w:ilvl w:val="1"/>
          <w:numId w:val="1"/>
        </w:numPr>
        <w:ind w:hanging="360"/>
      </w:pPr>
      <w:r>
        <w:t xml:space="preserve">High competition from foreign companies </w:t>
      </w:r>
    </w:p>
    <w:p w14:paraId="42CF50BC" w14:textId="0D191663" w:rsidR="00776159" w:rsidRDefault="00B232E2">
      <w:pPr>
        <w:numPr>
          <w:ilvl w:val="1"/>
          <w:numId w:val="1"/>
        </w:numPr>
        <w:ind w:hanging="360"/>
      </w:pPr>
      <w:r>
        <w:t xml:space="preserve">Failure to adjust with changes in science and technology for example </w:t>
      </w:r>
      <w:r w:rsidR="00F70AE8">
        <w:t>failure of</w:t>
      </w:r>
      <w:r>
        <w:t xml:space="preserve"> companies like Nokia, Hitachi to cope with assent level of development. </w:t>
      </w:r>
    </w:p>
    <w:p w14:paraId="26590B6D" w14:textId="77777777" w:rsidR="00776159" w:rsidRDefault="00B232E2">
      <w:pPr>
        <w:numPr>
          <w:ilvl w:val="1"/>
          <w:numId w:val="1"/>
        </w:numPr>
        <w:ind w:hanging="360"/>
      </w:pPr>
      <w:r>
        <w:t xml:space="preserve">Acting against the objectives of its establishment. </w:t>
      </w:r>
    </w:p>
    <w:p w14:paraId="41180C58" w14:textId="77777777" w:rsidR="00776159" w:rsidRDefault="00B232E2">
      <w:pPr>
        <w:numPr>
          <w:ilvl w:val="1"/>
          <w:numId w:val="1"/>
        </w:numPr>
        <w:ind w:hanging="360"/>
      </w:pPr>
      <w:r>
        <w:t xml:space="preserve">Agreement among owners to voluntarily stop the operation. </w:t>
      </w:r>
    </w:p>
    <w:p w14:paraId="529E6B34" w14:textId="77777777" w:rsidR="00776159" w:rsidRDefault="00B232E2">
      <w:pPr>
        <w:numPr>
          <w:ilvl w:val="1"/>
          <w:numId w:val="1"/>
        </w:numPr>
        <w:spacing w:line="260" w:lineRule="auto"/>
        <w:ind w:hanging="360"/>
      </w:pPr>
      <w:r>
        <w:t xml:space="preserve">Order from the court </w:t>
      </w:r>
      <w:r>
        <w:rPr>
          <w:b/>
        </w:rPr>
        <w:t xml:space="preserve">Introduction = 1.5 marks </w:t>
      </w:r>
    </w:p>
    <w:p w14:paraId="22837E90" w14:textId="77777777" w:rsidR="00776159" w:rsidRDefault="00B232E2">
      <w:pPr>
        <w:spacing w:line="260" w:lineRule="auto"/>
        <w:ind w:left="715" w:right="2916"/>
        <w:jc w:val="left"/>
      </w:pPr>
      <w:r>
        <w:rPr>
          <w:b/>
        </w:rPr>
        <w:t xml:space="preserve">Main body 6 points @ 02 marks = 12 marks </w:t>
      </w:r>
    </w:p>
    <w:p w14:paraId="299B1788" w14:textId="77777777" w:rsidR="00776159" w:rsidRDefault="00B232E2">
      <w:pPr>
        <w:spacing w:line="260" w:lineRule="auto"/>
        <w:ind w:left="715" w:right="2916"/>
        <w:jc w:val="left"/>
      </w:pPr>
      <w:r>
        <w:rPr>
          <w:b/>
        </w:rPr>
        <w:t xml:space="preserve">Suitable conclusion = 1.5 marks </w:t>
      </w:r>
    </w:p>
    <w:p w14:paraId="3DE27F3E" w14:textId="77777777" w:rsidR="00776159" w:rsidRDefault="00B232E2">
      <w:pPr>
        <w:tabs>
          <w:tab w:val="center" w:pos="720"/>
          <w:tab w:val="center" w:pos="1440"/>
          <w:tab w:val="center" w:pos="2161"/>
          <w:tab w:val="center" w:pos="3031"/>
        </w:tabs>
        <w:spacing w:line="260" w:lineRule="auto"/>
        <w:ind w:left="0" w:firstLine="0"/>
        <w:jc w:val="left"/>
      </w:pPr>
      <w:r>
        <w:rPr>
          <w:rFonts w:ascii="Calibri" w:eastAsia="Calibri" w:hAnsi="Calibri" w:cs="Calibri"/>
          <w:sz w:val="22"/>
        </w:rPr>
        <w:tab/>
      </w:r>
      <w:r>
        <w:rPr>
          <w:b/>
        </w:rPr>
        <w:t xml:space="preserve"> </w:t>
      </w:r>
      <w:r>
        <w:rPr>
          <w:b/>
        </w:rPr>
        <w:tab/>
        <w:t xml:space="preserve"> </w:t>
      </w:r>
      <w:r>
        <w:rPr>
          <w:b/>
        </w:rPr>
        <w:tab/>
        <w:t xml:space="preserve"> </w:t>
      </w:r>
      <w:r>
        <w:rPr>
          <w:b/>
        </w:rPr>
        <w:tab/>
        <w:t xml:space="preserve"> 15 </w:t>
      </w:r>
    </w:p>
    <w:p w14:paraId="35384843" w14:textId="77777777" w:rsidR="00776159" w:rsidRDefault="00B232E2">
      <w:pPr>
        <w:spacing w:line="260" w:lineRule="auto"/>
        <w:ind w:left="715" w:right="2916"/>
        <w:jc w:val="left"/>
      </w:pPr>
      <w:r>
        <w:rPr>
          <w:b/>
        </w:rPr>
        <w:t xml:space="preserve">TOTAL 100 Marks </w:t>
      </w:r>
    </w:p>
    <w:p w14:paraId="4B390AE8" w14:textId="77777777" w:rsidR="00776159" w:rsidRDefault="00B232E2">
      <w:pPr>
        <w:spacing w:after="110"/>
        <w:ind w:left="360" w:firstLine="0"/>
        <w:jc w:val="left"/>
      </w:pPr>
      <w:r>
        <w:rPr>
          <w:b/>
        </w:rPr>
        <w:t xml:space="preserve"> </w:t>
      </w:r>
    </w:p>
    <w:p w14:paraId="66643494" w14:textId="77777777" w:rsidR="00776159" w:rsidRDefault="00B232E2">
      <w:pPr>
        <w:spacing w:after="133"/>
        <w:ind w:left="360" w:firstLine="0"/>
        <w:jc w:val="left"/>
      </w:pPr>
      <w:r>
        <w:t xml:space="preserve"> </w:t>
      </w:r>
    </w:p>
    <w:p w14:paraId="2D420ADA" w14:textId="79DD5DFE" w:rsidR="00776159" w:rsidRDefault="00776159" w:rsidP="00F70AE8">
      <w:pPr>
        <w:spacing w:after="0"/>
      </w:pPr>
    </w:p>
    <w:sectPr w:rsidR="00776159" w:rsidSect="00E57EF7">
      <w:footerReference w:type="even" r:id="rId8"/>
      <w:footerReference w:type="default" r:id="rId9"/>
      <w:footerReference w:type="first" r:id="rId10"/>
      <w:pgSz w:w="11899" w:h="16838"/>
      <w:pgMar w:top="998" w:right="705" w:bottom="720" w:left="1181" w:header="432" w:footer="432"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10C31C2" w14:textId="77777777" w:rsidR="005E303D" w:rsidRDefault="005E303D">
      <w:pPr>
        <w:spacing w:after="0" w:line="240" w:lineRule="auto"/>
      </w:pPr>
      <w:r>
        <w:separator/>
      </w:r>
    </w:p>
  </w:endnote>
  <w:endnote w:type="continuationSeparator" w:id="0">
    <w:p w14:paraId="40133887" w14:textId="77777777" w:rsidR="005E303D" w:rsidRDefault="005E30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8E97B4D" w14:textId="77777777" w:rsidR="00776159" w:rsidRDefault="00B232E2">
    <w:pPr>
      <w:spacing w:after="0"/>
      <w:ind w:left="314"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rPr>
        <w:b/>
      </w:rPr>
      <w:fldChar w:fldCharType="begin"/>
    </w:r>
    <w:r>
      <w:rPr>
        <w:b/>
      </w:rPr>
      <w:instrText xml:space="preserve"> NUMPAGES   \* MERGEFORMAT </w:instrText>
    </w:r>
    <w:r>
      <w:rPr>
        <w:b/>
      </w:rPr>
      <w:fldChar w:fldCharType="separate"/>
    </w:r>
    <w:r w:rsidR="007A1568">
      <w:rPr>
        <w:b/>
        <w:noProof/>
      </w:rPr>
      <w:t>3</w:t>
    </w:r>
    <w:r>
      <w:rPr>
        <w:b/>
      </w:rPr>
      <w:fldChar w:fldCharType="end"/>
    </w:r>
    <w:r>
      <w:t xml:space="preserve"> </w:t>
    </w:r>
  </w:p>
  <w:p w14:paraId="502BF7B0" w14:textId="77777777" w:rsidR="00776159" w:rsidRDefault="00B232E2">
    <w:pPr>
      <w:spacing w:after="0"/>
      <w:ind w:left="259" w:firstLine="0"/>
      <w:jc w:val="left"/>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125C3" w14:textId="77777777" w:rsidR="00776159" w:rsidRDefault="00B232E2">
    <w:pPr>
      <w:spacing w:after="0"/>
      <w:ind w:left="314" w:firstLine="0"/>
      <w:jc w:val="center"/>
    </w:pPr>
    <w:r>
      <w:t xml:space="preserve">Page </w:t>
    </w:r>
    <w:r>
      <w:fldChar w:fldCharType="begin"/>
    </w:r>
    <w:r>
      <w:instrText xml:space="preserve"> PAGE   \* MERGEFORMAT </w:instrText>
    </w:r>
    <w:r>
      <w:fldChar w:fldCharType="separate"/>
    </w:r>
    <w:r w:rsidR="007A1568" w:rsidRPr="007A1568">
      <w:rPr>
        <w:b/>
        <w:noProof/>
      </w:rPr>
      <w:t>1</w:t>
    </w:r>
    <w:r>
      <w:rPr>
        <w:b/>
      </w:rPr>
      <w:fldChar w:fldCharType="end"/>
    </w:r>
    <w:r>
      <w:t xml:space="preserve"> of </w:t>
    </w:r>
    <w:r>
      <w:rPr>
        <w:b/>
      </w:rPr>
      <w:fldChar w:fldCharType="begin"/>
    </w:r>
    <w:r>
      <w:rPr>
        <w:b/>
      </w:rPr>
      <w:instrText xml:space="preserve"> NUMPAGES   \* MERGEFORMAT </w:instrText>
    </w:r>
    <w:r>
      <w:rPr>
        <w:b/>
      </w:rPr>
      <w:fldChar w:fldCharType="separate"/>
    </w:r>
    <w:r w:rsidR="007A1568">
      <w:rPr>
        <w:b/>
        <w:noProof/>
      </w:rPr>
      <w:t>3</w:t>
    </w:r>
    <w:r>
      <w:rPr>
        <w:b/>
      </w:rPr>
      <w:fldChar w:fldCharType="end"/>
    </w:r>
    <w:r>
      <w:t xml:space="preserve"> </w:t>
    </w:r>
  </w:p>
  <w:p w14:paraId="6D42B042" w14:textId="77777777" w:rsidR="00776159" w:rsidRDefault="00B232E2">
    <w:pPr>
      <w:spacing w:after="0"/>
      <w:ind w:left="259" w:firstLine="0"/>
      <w:jc w:val="left"/>
    </w:pPr>
    <w: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CC54341" w14:textId="77777777" w:rsidR="00776159" w:rsidRDefault="00B232E2">
    <w:pPr>
      <w:spacing w:after="0"/>
      <w:ind w:left="314" w:firstLine="0"/>
      <w:jc w:val="center"/>
    </w:pPr>
    <w:r>
      <w:t xml:space="preserve">Page </w:t>
    </w:r>
    <w:r>
      <w:fldChar w:fldCharType="begin"/>
    </w:r>
    <w:r>
      <w:instrText xml:space="preserve"> PAGE   \* MERGEFORMAT </w:instrText>
    </w:r>
    <w:r>
      <w:fldChar w:fldCharType="separate"/>
    </w:r>
    <w:r>
      <w:rPr>
        <w:b/>
      </w:rPr>
      <w:t>1</w:t>
    </w:r>
    <w:r>
      <w:rPr>
        <w:b/>
      </w:rPr>
      <w:fldChar w:fldCharType="end"/>
    </w:r>
    <w:r>
      <w:t xml:space="preserve"> of </w:t>
    </w:r>
    <w:r>
      <w:rPr>
        <w:b/>
      </w:rPr>
      <w:fldChar w:fldCharType="begin"/>
    </w:r>
    <w:r>
      <w:rPr>
        <w:b/>
      </w:rPr>
      <w:instrText xml:space="preserve"> NUMPAGES   \* MERGEFORMAT </w:instrText>
    </w:r>
    <w:r>
      <w:rPr>
        <w:b/>
      </w:rPr>
      <w:fldChar w:fldCharType="separate"/>
    </w:r>
    <w:r w:rsidR="007A1568">
      <w:rPr>
        <w:b/>
        <w:noProof/>
      </w:rPr>
      <w:t>3</w:t>
    </w:r>
    <w:r>
      <w:rPr>
        <w:b/>
      </w:rPr>
      <w:fldChar w:fldCharType="end"/>
    </w:r>
    <w:r>
      <w:t xml:space="preserve"> </w:t>
    </w:r>
  </w:p>
  <w:p w14:paraId="26B1DA4C" w14:textId="77777777" w:rsidR="00776159" w:rsidRDefault="00B232E2">
    <w:pPr>
      <w:spacing w:after="0"/>
      <w:ind w:left="259" w:firstLine="0"/>
      <w:jc w:val="left"/>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ADF1447" w14:textId="77777777" w:rsidR="005E303D" w:rsidRDefault="005E303D">
      <w:pPr>
        <w:spacing w:after="0" w:line="240" w:lineRule="auto"/>
      </w:pPr>
      <w:r>
        <w:separator/>
      </w:r>
    </w:p>
  </w:footnote>
  <w:footnote w:type="continuationSeparator" w:id="0">
    <w:p w14:paraId="66EC8C99" w14:textId="77777777" w:rsidR="005E303D" w:rsidRDefault="005E303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EE36AB7"/>
    <w:multiLevelType w:val="hybridMultilevel"/>
    <w:tmpl w:val="6754706E"/>
    <w:lvl w:ilvl="0" w:tplc="CB7C0150">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7E2BF50">
      <w:start w:val="3"/>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C88504">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77ED3F8">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72C726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69E1E22">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2B474E4">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E70890A">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0E830">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nsid w:val="3ACB2B48"/>
    <w:multiLevelType w:val="hybridMultilevel"/>
    <w:tmpl w:val="3C20ED8A"/>
    <w:lvl w:ilvl="0" w:tplc="4C92E8DA">
      <w:start w:val="3"/>
      <w:numFmt w:val="decimal"/>
      <w:lvlText w:val="%1."/>
      <w:lvlJc w:val="left"/>
      <w:pPr>
        <w:ind w:left="42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33C20F6">
      <w:start w:val="1"/>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1AC2C40">
      <w:start w:val="5"/>
      <w:numFmt w:val="decimalZero"/>
      <w:lvlText w:val="%3"/>
      <w:lvlJc w:val="left"/>
      <w:pPr>
        <w:ind w:left="1005"/>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F2CCFFE0">
      <w:start w:val="1"/>
      <w:numFmt w:val="decimal"/>
      <w:lvlText w:val="%4"/>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D0EECBC4">
      <w:start w:val="1"/>
      <w:numFmt w:val="lowerLetter"/>
      <w:lvlText w:val="%5"/>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BC8CC98E">
      <w:start w:val="1"/>
      <w:numFmt w:val="lowerRoman"/>
      <w:lvlText w:val="%6"/>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FA4E0638">
      <w:start w:val="1"/>
      <w:numFmt w:val="decimal"/>
      <w:lvlText w:val="%7"/>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F0A0BC46">
      <w:start w:val="1"/>
      <w:numFmt w:val="lowerLetter"/>
      <w:lvlText w:val="%8"/>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38F0A0E2">
      <w:start w:val="1"/>
      <w:numFmt w:val="lowerRoman"/>
      <w:lvlText w:val="%9"/>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2">
    <w:nsid w:val="6A1A425B"/>
    <w:multiLevelType w:val="hybridMultilevel"/>
    <w:tmpl w:val="BC689A7C"/>
    <w:lvl w:ilvl="0" w:tplc="1E761E3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326BD32">
      <w:start w:val="5"/>
      <w:numFmt w:val="lowerLetter"/>
      <w:lvlText w:val="(%2)"/>
      <w:lvlJc w:val="left"/>
      <w:pPr>
        <w:ind w:left="7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6AF74A">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80AA6F06">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E985D24">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07AD6FC">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FBCAA5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D0A30E2">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2FCC8C8">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6159"/>
    <w:rsid w:val="0002607F"/>
    <w:rsid w:val="000B2E8C"/>
    <w:rsid w:val="00470362"/>
    <w:rsid w:val="00511702"/>
    <w:rsid w:val="005E303D"/>
    <w:rsid w:val="00611B9F"/>
    <w:rsid w:val="00776159"/>
    <w:rsid w:val="007A1568"/>
    <w:rsid w:val="00841E9D"/>
    <w:rsid w:val="00847598"/>
    <w:rsid w:val="00AD2524"/>
    <w:rsid w:val="00B232E2"/>
    <w:rsid w:val="00D4608C"/>
    <w:rsid w:val="00D93DB6"/>
    <w:rsid w:val="00E57EF7"/>
    <w:rsid w:val="00F70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65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57E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EF7"/>
    <w:rPr>
      <w:rFonts w:ascii="Times New Roman" w:eastAsia="Times New Roman" w:hAnsi="Times New Roman" w:cs="Times New Roman"/>
      <w:color w:val="000000"/>
      <w:sz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spacing w:after="3"/>
      <w:ind w:left="10" w:hanging="10"/>
      <w:jc w:val="both"/>
    </w:pPr>
    <w:rPr>
      <w:rFonts w:ascii="Times New Roman" w:eastAsia="Times New Roman" w:hAnsi="Times New Roman" w:cs="Times New Roman"/>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E57E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7EF7"/>
    <w:rPr>
      <w:rFonts w:ascii="Times New Roman" w:eastAsia="Times New Roman" w:hAnsi="Times New Roman" w:cs="Times New Roman"/>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91028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3</Pages>
  <Words>582</Words>
  <Characters>3320</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Annuur</dc:creator>
  <cp:keywords/>
  <cp:lastModifiedBy>NAMANGA SECONDARY</cp:lastModifiedBy>
  <cp:revision>23</cp:revision>
  <cp:lastPrinted>2024-09-01T19:30:00Z</cp:lastPrinted>
  <dcterms:created xsi:type="dcterms:W3CDTF">2025-04-24T18:57:00Z</dcterms:created>
  <dcterms:modified xsi:type="dcterms:W3CDTF">2024-09-01T19:30:00Z</dcterms:modified>
</cp:coreProperties>
</file>