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lineRule="auto" w:line="240"/>
        <w:jc w:val="center"/>
        <w:rPr>
          <w:rFonts w:ascii="Times New Roman" w:cs="Times New Roman" w:hAnsi="Times New Roman"/>
          <w:b/>
          <w:sz w:val="24"/>
        </w:rPr>
      </w:pPr>
      <w:bookmarkStart w:id="0" w:name="_GoBack"/>
      <w:bookmarkEnd w:id="0"/>
      <w:r>
        <w:rPr>
          <w:rFonts w:ascii="Times New Roman" w:cs="Times New Roman" w:hAnsi="Times New Roman"/>
          <w:b/>
          <w:sz w:val="24"/>
        </w:rPr>
        <w:t>THE PRESIDENT’ OFFICE</w:t>
      </w:r>
    </w:p>
    <w:p>
      <w:pPr>
        <w:pStyle w:val="style0"/>
        <w:spacing w:after="0" w:lineRule="auto" w:line="240"/>
        <w:jc w:val="center"/>
        <w:rPr>
          <w:rFonts w:ascii="Times New Roman" w:cs="Times New Roman" w:hAnsi="Times New Roman"/>
          <w:b/>
          <w:sz w:val="24"/>
        </w:rPr>
      </w:pPr>
      <w:r>
        <w:rPr>
          <w:rFonts w:ascii="Times New Roman" w:cs="Times New Roman" w:hAnsi="Times New Roman"/>
          <w:b/>
          <w:sz w:val="24"/>
        </w:rPr>
        <w:t>REGIONAL ADMINISTRATION AND LOCAL GOVERNMENT</w:t>
      </w:r>
    </w:p>
    <w:p>
      <w:pPr>
        <w:pStyle w:val="style0"/>
        <w:spacing w:after="0" w:lineRule="auto" w:line="240"/>
        <w:jc w:val="center"/>
        <w:rPr>
          <w:rFonts w:ascii="Times New Roman" w:cs="Times New Roman" w:hAnsi="Times New Roman"/>
          <w:b/>
          <w:sz w:val="24"/>
        </w:rPr>
      </w:pPr>
      <w:r>
        <w:rPr>
          <w:rFonts w:ascii="Times New Roman" w:cs="Times New Roman" w:hAnsi="Times New Roman"/>
          <w:b/>
          <w:sz w:val="24"/>
        </w:rPr>
        <w:t>LONGIDO DISTRICT EXAMINATION SYNDICATE</w:t>
      </w:r>
    </w:p>
    <w:p>
      <w:pPr>
        <w:pStyle w:val="style0"/>
        <w:spacing w:after="0" w:lineRule="auto" w:line="240"/>
        <w:jc w:val="center"/>
        <w:rPr>
          <w:rFonts w:ascii="Times New Roman" w:cs="Times New Roman" w:hAnsi="Times New Roman"/>
          <w:b/>
          <w:sz w:val="24"/>
        </w:rPr>
      </w:pPr>
    </w:p>
    <w:p>
      <w:pPr>
        <w:pStyle w:val="style0"/>
        <w:spacing w:after="0" w:lineRule="auto" w:line="240"/>
        <w:jc w:val="center"/>
        <w:rPr>
          <w:rFonts w:ascii="Times New Roman" w:cs="Times New Roman" w:hAnsi="Times New Roman"/>
          <w:sz w:val="24"/>
        </w:rPr>
      </w:pPr>
      <w:r>
        <w:rPr>
          <w:rFonts w:ascii="Times New Roman" w:cs="Times New Roman" w:hAnsi="Times New Roman"/>
          <w:sz w:val="24"/>
        </w:rPr>
        <w:t>HISTORY EXAMINATION</w:t>
      </w:r>
    </w:p>
    <w:p>
      <w:pPr>
        <w:pStyle w:val="style0"/>
        <w:spacing w:after="0" w:lineRule="auto" w:line="240"/>
        <w:jc w:val="center"/>
        <w:rPr>
          <w:rFonts w:ascii="Times New Roman" w:cs="Times New Roman" w:hAnsi="Times New Roman"/>
          <w:sz w:val="24"/>
        </w:rPr>
      </w:pPr>
      <w:r>
        <w:rPr>
          <w:rFonts w:ascii="Times New Roman" w:cs="Times New Roman" w:hAnsi="Times New Roman"/>
          <w:sz w:val="24"/>
        </w:rPr>
        <w:t xml:space="preserve">  FORM FOUR PRE – MOCK EXAMINATION</w:t>
      </w:r>
    </w:p>
    <w:p>
      <w:pPr>
        <w:pStyle w:val="style0"/>
        <w:spacing w:lineRule="auto" w:line="240"/>
        <w:rPr/>
      </w:pPr>
    </w:p>
    <w:p>
      <w:pPr>
        <w:pStyle w:val="style0"/>
        <w:spacing w:lineRule="auto" w:line="240"/>
        <w:jc w:val="center"/>
        <w:rPr>
          <w:rFonts w:ascii="Times New Roman" w:cs="Times New Roman" w:hAnsi="Times New Roman"/>
          <w:b/>
          <w:sz w:val="24"/>
        </w:rPr>
      </w:pPr>
      <w:r>
        <w:rPr>
          <w:rFonts w:ascii="Times New Roman" w:cs="Times New Roman" w:hAnsi="Times New Roman"/>
          <w:b/>
          <w:sz w:val="24"/>
        </w:rPr>
        <w:t>SECTION A (20% MARKS)</w:t>
      </w:r>
    </w:p>
    <w:p>
      <w:pPr>
        <w:pStyle w:val="style179"/>
        <w:numPr>
          <w:ilvl w:val="0"/>
          <w:numId w:val="1"/>
        </w:numPr>
        <w:spacing w:lineRule="auto" w:line="360"/>
        <w:rPr>
          <w:rFonts w:ascii="Times New Roman" w:cs="Times New Roman" w:hAnsi="Times New Roman"/>
          <w:sz w:val="24"/>
        </w:rPr>
      </w:pPr>
      <w:r>
        <w:rPr>
          <w:rFonts w:ascii="Times New Roman" w:cs="Times New Roman" w:hAnsi="Times New Roman"/>
          <w:sz w:val="24"/>
        </w:rPr>
        <w:t xml:space="preserve">Total marks 15% each 01 </w:t>
      </w:r>
      <w:r>
        <w:rPr>
          <w:rFonts w:ascii="Times New Roman" w:cs="Times New Roman" w:hAnsi="Times New Roman"/>
          <w:sz w:val="24"/>
        </w:rPr>
        <w:t>mark)</w:t>
      </w:r>
    </w:p>
    <w:tbl>
      <w:tblPr>
        <w:tblStyle w:val="style154"/>
        <w:tblW w:w="0" w:type="auto"/>
        <w:tblInd w:w="720" w:type="dxa"/>
        <w:tblLook w:val="04A0" w:firstRow="1" w:lastRow="0" w:firstColumn="1" w:lastColumn="0" w:noHBand="0" w:noVBand="1"/>
      </w:tblPr>
      <w:tblGrid>
        <w:gridCol w:w="519"/>
        <w:gridCol w:w="519"/>
        <w:gridCol w:w="526"/>
        <w:gridCol w:w="528"/>
        <w:gridCol w:w="516"/>
        <w:gridCol w:w="529"/>
        <w:gridCol w:w="542"/>
        <w:gridCol w:w="566"/>
        <w:gridCol w:w="529"/>
        <w:gridCol w:w="774"/>
        <w:gridCol w:w="529"/>
        <w:gridCol w:w="542"/>
        <w:gridCol w:w="566"/>
        <w:gridCol w:w="581"/>
        <w:gridCol w:w="546"/>
      </w:tblGrid>
      <w:tr>
        <w:trPr/>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w:t>
            </w:r>
          </w:p>
        </w:tc>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iii</w:t>
            </w:r>
          </w:p>
        </w:tc>
        <w:tc>
          <w:tcPr>
            <w:tcW w:w="552"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iv</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v</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vi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vii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viii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ix</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x</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xi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xii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xiii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xiv</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xv</w:t>
            </w:r>
          </w:p>
        </w:tc>
      </w:tr>
      <w:tr>
        <w:tblPrEx/>
        <w:trPr/>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E</w:t>
            </w:r>
          </w:p>
        </w:tc>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D</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D</w:t>
            </w:r>
          </w:p>
        </w:tc>
        <w:tc>
          <w:tcPr>
            <w:tcW w:w="552"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D</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C</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D</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B</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C</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D</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color w:val="ff0000"/>
                <w:sz w:val="20"/>
              </w:rPr>
              <w:t>FREE</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A</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A</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D</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C</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B</w:t>
            </w:r>
          </w:p>
        </w:tc>
      </w:tr>
    </w:tbl>
    <w:p>
      <w:pPr>
        <w:pStyle w:val="style0"/>
        <w:spacing w:lineRule="auto" w:line="360"/>
        <w:rPr>
          <w:rFonts w:ascii="Times New Roman" w:cs="Times New Roman" w:hAnsi="Times New Roman"/>
          <w:sz w:val="24"/>
        </w:rPr>
      </w:pPr>
    </w:p>
    <w:p>
      <w:pPr>
        <w:pStyle w:val="style179"/>
        <w:numPr>
          <w:ilvl w:val="0"/>
          <w:numId w:val="1"/>
        </w:numPr>
        <w:spacing w:lineRule="auto" w:line="360"/>
        <w:rPr>
          <w:rFonts w:ascii="Times New Roman" w:cs="Times New Roman" w:hAnsi="Times New Roman"/>
          <w:sz w:val="24"/>
        </w:rPr>
      </w:pPr>
      <w:r>
        <w:rPr>
          <w:rFonts w:ascii="Times New Roman" w:cs="Times New Roman" w:hAnsi="Times New Roman"/>
          <w:sz w:val="24"/>
        </w:rPr>
        <w:t>Total 05% (each 01 mark)</w:t>
      </w:r>
    </w:p>
    <w:tbl>
      <w:tblPr>
        <w:tblStyle w:val="style154"/>
        <w:tblW w:w="0" w:type="auto"/>
        <w:tblInd w:w="720" w:type="dxa"/>
        <w:tblLook w:val="04A0" w:firstRow="1" w:lastRow="0" w:firstColumn="1" w:lastColumn="0" w:noHBand="0" w:noVBand="1"/>
      </w:tblPr>
      <w:tblGrid>
        <w:gridCol w:w="554"/>
        <w:gridCol w:w="554"/>
        <w:gridCol w:w="553"/>
        <w:gridCol w:w="552"/>
        <w:gridCol w:w="553"/>
      </w:tblGrid>
      <w:tr>
        <w:trPr/>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w:t>
            </w:r>
          </w:p>
        </w:tc>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ii</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iii</w:t>
            </w:r>
          </w:p>
        </w:tc>
        <w:tc>
          <w:tcPr>
            <w:tcW w:w="552"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iv</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v</w:t>
            </w:r>
          </w:p>
        </w:tc>
      </w:tr>
      <w:tr>
        <w:tblPrEx/>
        <w:trPr/>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K</w:t>
            </w:r>
          </w:p>
        </w:tc>
        <w:tc>
          <w:tcPr>
            <w:tcW w:w="554"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E</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J</w:t>
            </w:r>
          </w:p>
        </w:tc>
        <w:tc>
          <w:tcPr>
            <w:tcW w:w="552"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B</w:t>
            </w:r>
          </w:p>
        </w:tc>
        <w:tc>
          <w:tcPr>
            <w:tcW w:w="553" w:type="dxa"/>
            <w:tcBorders/>
          </w:tcPr>
          <w:p>
            <w:pPr>
              <w:pStyle w:val="style179"/>
              <w:spacing w:lineRule="auto" w:line="360"/>
              <w:ind w:left="0"/>
              <w:rPr>
                <w:rFonts w:ascii="Times New Roman" w:cs="Times New Roman" w:hAnsi="Times New Roman"/>
                <w:sz w:val="24"/>
              </w:rPr>
            </w:pPr>
            <w:r>
              <w:rPr>
                <w:rFonts w:ascii="Times New Roman" w:cs="Times New Roman" w:hAnsi="Times New Roman"/>
                <w:sz w:val="24"/>
              </w:rPr>
              <w:t>I</w:t>
            </w:r>
          </w:p>
        </w:tc>
      </w:tr>
    </w:tbl>
    <w:p>
      <w:pPr>
        <w:pStyle w:val="style0"/>
        <w:spacing w:lineRule="auto" w:line="360"/>
        <w:rPr>
          <w:rFonts w:ascii="Times New Roman" w:cs="Times New Roman" w:hAnsi="Times New Roman"/>
          <w:sz w:val="24"/>
        </w:rPr>
      </w:pPr>
    </w:p>
    <w:p>
      <w:pPr>
        <w:pStyle w:val="style0"/>
        <w:spacing w:lineRule="auto" w:line="360"/>
        <w:jc w:val="center"/>
        <w:rPr>
          <w:rFonts w:ascii="Times New Roman" w:cs="Times New Roman" w:hAnsi="Times New Roman"/>
          <w:b/>
          <w:sz w:val="24"/>
        </w:rPr>
      </w:pPr>
      <w:r>
        <w:rPr>
          <w:rFonts w:ascii="Times New Roman" w:cs="Times New Roman" w:hAnsi="Times New Roman"/>
          <w:b/>
          <w:sz w:val="24"/>
        </w:rPr>
        <w:t>SECTION B (345% marks)</w:t>
      </w:r>
    </w:p>
    <w:p>
      <w:pPr>
        <w:pStyle w:val="style179"/>
        <w:numPr>
          <w:ilvl w:val="0"/>
          <w:numId w:val="1"/>
        </w:numPr>
        <w:spacing w:after="0" w:lineRule="auto" w:line="240"/>
        <w:jc w:val="both"/>
        <w:rPr>
          <w:rFonts w:ascii="Times New Roman" w:hAnsi="Times New Roman"/>
          <w:sz w:val="24"/>
        </w:rPr>
      </w:pPr>
      <w:r>
        <w:rPr>
          <w:rFonts w:ascii="Times New Roman" w:hAnsi="Times New Roman"/>
          <w:sz w:val="24"/>
        </w:rPr>
        <w:t>With clear examples, explanation on the following terms as used in History.</w:t>
      </w:r>
      <w:r>
        <w:rPr>
          <w:rFonts w:ascii="Times New Roman" w:hAnsi="Times New Roman"/>
          <w:sz w:val="24"/>
        </w:rPr>
        <w:t xml:space="preserve"> (Total marks 12. (each 02% marks)</w:t>
      </w:r>
    </w:p>
    <w:p>
      <w:pPr>
        <w:pStyle w:val="style179"/>
        <w:numPr>
          <w:ilvl w:val="0"/>
          <w:numId w:val="3"/>
        </w:numPr>
        <w:spacing w:after="200" w:lineRule="auto" w:line="276"/>
        <w:rPr>
          <w:rFonts w:ascii="Times New Roman" w:cs="Times New Roman" w:hAnsi="Times New Roman"/>
          <w:sz w:val="24"/>
          <w:szCs w:val="24"/>
        </w:rPr>
      </w:pPr>
      <w:r>
        <w:rPr>
          <w:rFonts w:ascii="Times New Roman" w:cs="Times New Roman" w:hAnsi="Times New Roman"/>
          <w:sz w:val="24"/>
          <w:szCs w:val="24"/>
        </w:rPr>
        <w:t>Kinship organization</w:t>
      </w:r>
    </w:p>
    <w:p>
      <w:pPr>
        <w:pStyle w:val="style179"/>
        <w:spacing w:after="200" w:lineRule="auto" w:line="276"/>
        <w:ind w:left="1080"/>
        <w:jc w:val="both"/>
        <w:rPr>
          <w:rFonts w:ascii="Times New Roman" w:cs="Times New Roman" w:hAnsi="Times New Roman"/>
          <w:i/>
          <w:sz w:val="24"/>
          <w:szCs w:val="24"/>
        </w:rPr>
      </w:pPr>
      <w:r>
        <w:rPr>
          <w:rFonts w:ascii="Times New Roman" w:hAnsi="Times New Roman"/>
          <w:i/>
          <w:sz w:val="24"/>
          <w:szCs w:val="24"/>
        </w:rPr>
        <w:t xml:space="preserve">Clan was the organization, which involved combination of several related families with a common ancestor. Clan organization combined with both the matrilineal and matrilineal societies. In the patrineal societies clan heritage was based on the father, in the matrilineal clan heritage was based on the mother examples of this society were Mweras, Kambas and Kikuyus whom others are patrineals. </w:t>
      </w:r>
      <w:r>
        <w:rPr>
          <w:rFonts w:ascii="Times New Roman" w:cs="Times New Roman" w:hAnsi="Times New Roman"/>
          <w:i/>
          <w:sz w:val="24"/>
          <w:szCs w:val="24"/>
        </w:rPr>
        <w:t>Pan Africanism</w:t>
      </w:r>
    </w:p>
    <w:p>
      <w:pPr>
        <w:pStyle w:val="style179"/>
        <w:spacing w:after="200" w:lineRule="auto" w:line="276"/>
        <w:ind w:left="1080"/>
        <w:jc w:val="both"/>
        <w:rPr>
          <w:rFonts w:ascii="Times New Roman" w:cs="Times New Roman" w:hAnsi="Times New Roman"/>
          <w:i/>
          <w:sz w:val="24"/>
          <w:szCs w:val="24"/>
        </w:rPr>
      </w:pPr>
    </w:p>
    <w:p>
      <w:pPr>
        <w:pStyle w:val="style179"/>
        <w:numPr>
          <w:ilvl w:val="0"/>
          <w:numId w:val="3"/>
        </w:numPr>
        <w:spacing w:after="200" w:lineRule="auto" w:line="276"/>
        <w:jc w:val="both"/>
        <w:rPr>
          <w:rFonts w:ascii="Times New Roman" w:cs="Times New Roman" w:hAnsi="Times New Roman"/>
          <w:sz w:val="24"/>
          <w:szCs w:val="24"/>
        </w:rPr>
      </w:pPr>
      <w:r>
        <w:rPr>
          <w:rFonts w:ascii="Times New Roman" w:cs="Times New Roman" w:hAnsi="Times New Roman"/>
          <w:sz w:val="24"/>
          <w:szCs w:val="24"/>
        </w:rPr>
        <w:t xml:space="preserve">Pan </w:t>
      </w:r>
      <w:r>
        <w:rPr>
          <w:rFonts w:ascii="Times New Roman" w:cs="Times New Roman" w:hAnsi="Times New Roman"/>
          <w:sz w:val="24"/>
          <w:szCs w:val="24"/>
        </w:rPr>
        <w:t>Africanism</w:t>
      </w:r>
      <w:r>
        <w:rPr>
          <w:rFonts w:ascii="Times New Roman" w:cs="Times New Roman" w:hAnsi="Times New Roman"/>
          <w:sz w:val="24"/>
          <w:szCs w:val="24"/>
        </w:rPr>
        <w:t xml:space="preserve">. </w:t>
      </w:r>
    </w:p>
    <w:p>
      <w:pPr>
        <w:pStyle w:val="style179"/>
        <w:ind w:left="1080"/>
        <w:jc w:val="both"/>
        <w:rPr>
          <w:rFonts w:ascii="Times New Roman" w:cs="Times New Roman" w:hAnsi="Times New Roman"/>
          <w:i/>
          <w:sz w:val="24"/>
          <w:szCs w:val="24"/>
        </w:rPr>
      </w:pPr>
      <w:r>
        <w:rPr>
          <w:rFonts w:ascii="Times New Roman" w:cs="Times New Roman" w:hAnsi="Times New Roman"/>
          <w:i/>
          <w:sz w:val="24"/>
          <w:szCs w:val="24"/>
        </w:rPr>
        <w:t xml:space="preserve">Pan-Africanism this was a movement which opposed the oppressions over all the black people in the world. </w:t>
      </w:r>
    </w:p>
    <w:p>
      <w:pPr>
        <w:pStyle w:val="style179"/>
        <w:ind w:left="1080"/>
        <w:jc w:val="both"/>
        <w:rPr>
          <w:i/>
          <w:sz w:val="24"/>
          <w:szCs w:val="24"/>
        </w:rPr>
      </w:pPr>
      <w:r>
        <w:rPr>
          <w:rFonts w:ascii="Times New Roman" w:cs="Times New Roman" w:hAnsi="Times New Roman"/>
          <w:i/>
          <w:sz w:val="24"/>
          <w:szCs w:val="24"/>
        </w:rPr>
        <w:t xml:space="preserve">Pan-Africanism had its root from America and Caribbean, it started by by black people who were in America due to Triangular Slave Trade, </w:t>
      </w:r>
      <w:r>
        <w:rPr>
          <w:rFonts w:ascii="Times New Roman" w:cs="Times New Roman" w:hAnsi="Times New Roman"/>
          <w:i/>
          <w:sz w:val="24"/>
          <w:szCs w:val="24"/>
        </w:rPr>
        <w:t>after</w:t>
      </w:r>
      <w:r>
        <w:rPr>
          <w:rFonts w:ascii="Times New Roman" w:cs="Times New Roman" w:hAnsi="Times New Roman"/>
          <w:i/>
          <w:sz w:val="24"/>
          <w:szCs w:val="24"/>
        </w:rPr>
        <w:t xml:space="preserve"> the indepe</w:t>
      </w:r>
      <w:r>
        <w:rPr>
          <w:rFonts w:ascii="Times New Roman" w:cs="Times New Roman" w:hAnsi="Times New Roman"/>
          <w:i/>
          <w:sz w:val="24"/>
          <w:szCs w:val="24"/>
        </w:rPr>
        <w:t>ndence of American in 1776, were still</w:t>
      </w:r>
      <w:r>
        <w:rPr>
          <w:rFonts w:ascii="Times New Roman" w:cs="Times New Roman" w:hAnsi="Times New Roman"/>
          <w:i/>
          <w:sz w:val="24"/>
          <w:szCs w:val="24"/>
        </w:rPr>
        <w:t xml:space="preserve"> segregated and humiliated because of their color. In 1900's the movement started to spread worldwide and reached its peek in 1945. The movement were organized by different elites black people</w:t>
      </w:r>
      <w:r>
        <w:rPr>
          <w:rFonts w:hint="eastAsia"/>
          <w:i/>
          <w:sz w:val="24"/>
          <w:szCs w:val="24"/>
        </w:rPr>
        <w:t xml:space="preserve">. </w:t>
      </w:r>
    </w:p>
    <w:p>
      <w:pPr>
        <w:pStyle w:val="style179"/>
        <w:ind w:left="1080"/>
        <w:rPr/>
      </w:pPr>
    </w:p>
    <w:p>
      <w:pPr>
        <w:pStyle w:val="style179"/>
        <w:numPr>
          <w:ilvl w:val="0"/>
          <w:numId w:val="3"/>
        </w:numPr>
        <w:spacing w:after="200" w:lineRule="auto" w:line="276"/>
        <w:rPr>
          <w:rFonts w:ascii="Times New Roman" w:cs="Times New Roman" w:hAnsi="Times New Roman"/>
          <w:sz w:val="24"/>
          <w:szCs w:val="24"/>
        </w:rPr>
      </w:pPr>
      <w:r>
        <w:rPr>
          <w:rFonts w:ascii="Times New Roman" w:cs="Times New Roman" w:hAnsi="Times New Roman"/>
          <w:sz w:val="24"/>
        </w:rPr>
        <w:t>Neolithic revolution</w:t>
      </w:r>
    </w:p>
    <w:p>
      <w:pPr>
        <w:pStyle w:val="style179"/>
        <w:shd w:val="clear" w:color="auto" w:fill="ffffff"/>
        <w:spacing w:after="0" w:lineRule="auto" w:line="240"/>
        <w:ind w:left="1080"/>
        <w:jc w:val="both"/>
        <w:rPr>
          <w:rFonts w:ascii="Times New Roman" w:eastAsia="Times New Roman" w:hAnsi="Times New Roman"/>
          <w:i/>
          <w:sz w:val="24"/>
          <w:szCs w:val="24"/>
        </w:rPr>
      </w:pPr>
      <w:r>
        <w:rPr>
          <w:rFonts w:ascii="Times New Roman" w:eastAsia="Times New Roman" w:hAnsi="Times New Roman"/>
          <w:i/>
          <w:sz w:val="24"/>
          <w:szCs w:val="24"/>
        </w:rPr>
        <w:t>Is</w:t>
      </w:r>
      <w:r>
        <w:rPr>
          <w:rFonts w:ascii="Times New Roman" w:eastAsia="Times New Roman" w:hAnsi="Times New Roman"/>
          <w:i/>
          <w:sz w:val="24"/>
          <w:szCs w:val="24"/>
        </w:rPr>
        <w:t xml:space="preserve"> the term for the first agricultural change describing the transition from nomadic, hunting and gathering to permanent settlement. Neolithic revolution brought socioeconomic changes such as establishment of permanent settlement, extension of division of labor based on age and sex, emergence of specialization and surplus production. This took place during </w:t>
      </w:r>
      <w:r>
        <w:rPr>
          <w:rFonts w:ascii="Times New Roman" w:eastAsia="Times New Roman" w:hAnsi="Times New Roman"/>
          <w:i/>
          <w:sz w:val="24"/>
          <w:szCs w:val="24"/>
        </w:rPr>
        <w:t>last phase of stone age.</w:t>
      </w:r>
    </w:p>
    <w:p>
      <w:pPr>
        <w:pStyle w:val="style179"/>
        <w:spacing w:after="200" w:lineRule="auto" w:line="276"/>
        <w:ind w:left="1080"/>
        <w:rPr>
          <w:rFonts w:ascii="Times New Roman" w:cs="Times New Roman" w:hAnsi="Times New Roman"/>
          <w:sz w:val="24"/>
          <w:szCs w:val="24"/>
        </w:rPr>
      </w:pPr>
    </w:p>
    <w:p>
      <w:pPr>
        <w:pStyle w:val="style179"/>
        <w:numPr>
          <w:ilvl w:val="0"/>
          <w:numId w:val="3"/>
        </w:numPr>
        <w:spacing w:after="200" w:lineRule="auto" w:line="276"/>
        <w:rPr>
          <w:rFonts w:ascii="Times New Roman" w:cs="Times New Roman" w:hAnsi="Times New Roman"/>
          <w:sz w:val="24"/>
          <w:szCs w:val="24"/>
        </w:rPr>
      </w:pPr>
      <w:r>
        <w:rPr>
          <w:rFonts w:ascii="Times New Roman" w:cs="Times New Roman" w:hAnsi="Times New Roman"/>
          <w:sz w:val="24"/>
          <w:szCs w:val="24"/>
        </w:rPr>
        <w:t>Assimilation policy</w:t>
      </w:r>
    </w:p>
    <w:p>
      <w:pPr>
        <w:pStyle w:val="style179"/>
        <w:spacing w:after="0" w:lineRule="auto" w:line="240"/>
        <w:ind w:left="1080"/>
        <w:jc w:val="both"/>
        <w:rPr>
          <w:rFonts w:ascii="Times New Roman" w:hAnsi="Times New Roman"/>
          <w:b/>
          <w:i/>
          <w:sz w:val="24"/>
          <w:szCs w:val="24"/>
          <w:u w:val="single"/>
        </w:rPr>
      </w:pPr>
      <w:r>
        <w:rPr>
          <w:rFonts w:ascii="Times New Roman" w:hAnsi="Times New Roman"/>
          <w:i/>
          <w:sz w:val="24"/>
          <w:szCs w:val="24"/>
        </w:rPr>
        <w:t xml:space="preserve">The term assimilation means ‘similar to.’ The French used this term to refer to a system of administration that aimed at creating French Black Africans amongst the </w:t>
      </w:r>
      <w:r>
        <w:rPr>
          <w:rFonts w:ascii="Times New Roman" w:hAnsi="Times New Roman"/>
          <w:i/>
          <w:sz w:val="24"/>
          <w:szCs w:val="24"/>
        </w:rPr>
        <w:t xml:space="preserve">West Africans who would be French citizens. The French wanted the French Black Africans to enjoy the same status and privileges or suffer penalties like any French citizen in France. </w:t>
      </w:r>
    </w:p>
    <w:p>
      <w:pPr>
        <w:pStyle w:val="style179"/>
        <w:spacing w:after="200" w:lineRule="auto" w:line="276"/>
        <w:ind w:left="1080"/>
        <w:rPr>
          <w:rFonts w:ascii="Times New Roman" w:cs="Times New Roman" w:hAnsi="Times New Roman"/>
          <w:sz w:val="24"/>
          <w:szCs w:val="24"/>
        </w:rPr>
      </w:pPr>
    </w:p>
    <w:p>
      <w:pPr>
        <w:pStyle w:val="style179"/>
        <w:numPr>
          <w:ilvl w:val="0"/>
          <w:numId w:val="3"/>
        </w:numPr>
        <w:spacing w:after="200" w:lineRule="auto" w:line="276"/>
        <w:rPr>
          <w:rFonts w:ascii="Times New Roman" w:cs="Times New Roman" w:hAnsi="Times New Roman"/>
          <w:sz w:val="24"/>
          <w:szCs w:val="24"/>
        </w:rPr>
      </w:pPr>
      <w:r>
        <w:rPr>
          <w:rFonts w:ascii="Times New Roman" w:cs="Times New Roman" w:hAnsi="Times New Roman"/>
          <w:sz w:val="24"/>
          <w:szCs w:val="24"/>
        </w:rPr>
        <w:t xml:space="preserve">Chimurenga </w:t>
      </w:r>
    </w:p>
    <w:p>
      <w:pPr>
        <w:pStyle w:val="style179"/>
        <w:spacing w:after="0" w:lineRule="auto" w:line="240"/>
        <w:ind w:left="1080"/>
        <w:jc w:val="both"/>
        <w:rPr>
          <w:rFonts w:ascii="Times New Roman" w:cs="Times New Roman" w:hAnsi="Times New Roman"/>
          <w:i/>
          <w:sz w:val="24"/>
        </w:rPr>
      </w:pPr>
      <w:r>
        <w:rPr>
          <w:rFonts w:ascii="Times New Roman" w:cs="Times New Roman" w:hAnsi="Times New Roman"/>
          <w:i/>
          <w:sz w:val="24"/>
          <w:szCs w:val="24"/>
        </w:rPr>
        <w:t xml:space="preserve">This was the resistance between two tribes, Shona and Ndebele against the British rule in Zimbabwe in 1896-1897 under the leadership of King Lobengula. Therefore Chimulenga war was the traditional resistance which was organized by Shona and Ndebele tribe against British rule in Zimbabwe </w:t>
      </w:r>
      <w:r>
        <w:rPr>
          <w:rFonts w:ascii="Times New Roman" w:cs="Times New Roman" w:hAnsi="Times New Roman"/>
          <w:i/>
          <w:sz w:val="24"/>
        </w:rPr>
        <w:t>Chartered company</w:t>
      </w:r>
    </w:p>
    <w:p>
      <w:pPr>
        <w:pStyle w:val="style179"/>
        <w:spacing w:after="0" w:lineRule="auto" w:line="240"/>
        <w:ind w:left="1080"/>
        <w:jc w:val="both"/>
        <w:rPr>
          <w:rFonts w:ascii="Times New Roman" w:cs="Times New Roman" w:hAnsi="Times New Roman"/>
          <w:i/>
          <w:sz w:val="24"/>
        </w:rPr>
      </w:pPr>
    </w:p>
    <w:p>
      <w:pPr>
        <w:pStyle w:val="style179"/>
        <w:numPr>
          <w:ilvl w:val="0"/>
          <w:numId w:val="3"/>
        </w:numPr>
        <w:rPr>
          <w:rFonts w:ascii="Times New Roman" w:cs="Times New Roman" w:hAnsi="Times New Roman"/>
          <w:sz w:val="24"/>
        </w:rPr>
      </w:pPr>
      <w:r>
        <w:rPr>
          <w:rFonts w:ascii="Times New Roman" w:cs="Times New Roman" w:hAnsi="Times New Roman"/>
          <w:sz w:val="24"/>
        </w:rPr>
        <w:t xml:space="preserve">Charted company </w:t>
      </w:r>
    </w:p>
    <w:p>
      <w:pPr>
        <w:pStyle w:val="style0"/>
        <w:ind w:left="1080"/>
        <w:jc w:val="both"/>
        <w:rPr>
          <w:rFonts w:ascii="Times New Roman" w:cs="Times New Roman" w:hAnsi="Times New Roman"/>
          <w:i/>
          <w:sz w:val="24"/>
        </w:rPr>
      </w:pPr>
      <w:r>
        <w:rPr>
          <w:rFonts w:ascii="Times New Roman" w:cs="Times New Roman" w:eastAsia="SimSun" w:hAnsi="Times New Roman"/>
          <w:i/>
          <w:sz w:val="24"/>
          <w:szCs w:val="24"/>
          <w:lang w:eastAsia="zh-CN"/>
        </w:rPr>
        <w:t>These were the administrative companies appointed by the colonial powers (nations) to administer the colonies in Africa on behalf of their mother government (metropolitan government). It was after the Berlin   Conference of 1884-1885. During this time European countries used trading companies to colonize Africa on behalf of their mother country. Example in Nigeria; British used the Royal Niger Company, in Rhodesia the British South Africa Company used, also in East Africa the imperial British East Africa Company used and German East Africa Company.</w:t>
      </w:r>
    </w:p>
    <w:p>
      <w:pPr>
        <w:pStyle w:val="style0"/>
        <w:rPr>
          <w:rFonts w:ascii="Times New Roman" w:cs="Times New Roman" w:hAnsi="Times New Roman"/>
          <w:sz w:val="24"/>
        </w:rPr>
      </w:pPr>
    </w:p>
    <w:p>
      <w:pPr>
        <w:pStyle w:val="style179"/>
        <w:numPr>
          <w:ilvl w:val="0"/>
          <w:numId w:val="1"/>
        </w:numPr>
        <w:spacing w:lineRule="auto" w:line="360"/>
        <w:rPr>
          <w:rFonts w:ascii="Times New Roman" w:cs="Times New Roman" w:hAnsi="Times New Roman"/>
          <w:sz w:val="24"/>
        </w:rPr>
      </w:pPr>
      <w:r>
        <w:rPr>
          <w:rFonts w:ascii="Times New Roman" w:cs="Times New Roman" w:hAnsi="Times New Roman"/>
          <w:sz w:val="24"/>
        </w:rPr>
        <w:t>Total marks 12% each 02% marks</w:t>
      </w:r>
    </w:p>
    <w:tbl>
      <w:tblPr>
        <w:tblStyle w:val="style154"/>
        <w:tblW w:w="0" w:type="auto"/>
        <w:tblInd w:w="720" w:type="dxa"/>
        <w:tblLook w:val="04A0" w:firstRow="1" w:lastRow="0" w:firstColumn="1" w:lastColumn="0" w:noHBand="0" w:noVBand="1"/>
      </w:tblPr>
      <w:tblGrid>
        <w:gridCol w:w="1381"/>
        <w:gridCol w:w="1380"/>
        <w:gridCol w:w="1388"/>
        <w:gridCol w:w="1389"/>
        <w:gridCol w:w="1382"/>
        <w:gridCol w:w="1389"/>
      </w:tblGrid>
      <w:tr>
        <w:trPr/>
        <w:tc>
          <w:tcPr>
            <w:tcW w:w="1502"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i</w:t>
            </w:r>
          </w:p>
        </w:tc>
        <w:tc>
          <w:tcPr>
            <w:tcW w:w="1502"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ii</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iii</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iv</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v</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vi</w:t>
            </w:r>
          </w:p>
        </w:tc>
      </w:tr>
      <w:tr>
        <w:tblPrEx/>
        <w:trPr/>
        <w:tc>
          <w:tcPr>
            <w:tcW w:w="1502"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2</w:t>
            </w:r>
          </w:p>
        </w:tc>
        <w:tc>
          <w:tcPr>
            <w:tcW w:w="1502"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5</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1</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4</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3</w:t>
            </w:r>
          </w:p>
        </w:tc>
        <w:tc>
          <w:tcPr>
            <w:tcW w:w="1503" w:type="dxa"/>
            <w:tcBorders/>
          </w:tcPr>
          <w:p>
            <w:pPr>
              <w:pStyle w:val="style179"/>
              <w:spacing w:lineRule="auto" w:line="360"/>
              <w:ind w:left="0"/>
              <w:jc w:val="center"/>
              <w:rPr>
                <w:rFonts w:ascii="Times New Roman" w:cs="Times New Roman" w:hAnsi="Times New Roman"/>
                <w:sz w:val="24"/>
              </w:rPr>
            </w:pPr>
            <w:r>
              <w:rPr>
                <w:rFonts w:ascii="Times New Roman" w:cs="Times New Roman" w:hAnsi="Times New Roman"/>
                <w:sz w:val="24"/>
              </w:rPr>
              <w:t>6</w:t>
            </w:r>
          </w:p>
        </w:tc>
      </w:tr>
    </w:tbl>
    <w:p>
      <w:pPr>
        <w:pStyle w:val="style0"/>
        <w:spacing w:lineRule="auto" w:line="360"/>
        <w:rPr>
          <w:rFonts w:ascii="Times New Roman" w:cs="Times New Roman" w:hAnsi="Times New Roman"/>
          <w:sz w:val="24"/>
        </w:rPr>
      </w:pPr>
    </w:p>
    <w:p>
      <w:pPr>
        <w:pStyle w:val="style0"/>
        <w:spacing w:lineRule="auto" w:line="360"/>
        <w:rPr>
          <w:rFonts w:ascii="Times New Roman" w:cs="Times New Roman" w:hAnsi="Times New Roman"/>
          <w:sz w:val="24"/>
        </w:rPr>
      </w:pPr>
    </w:p>
    <w:p>
      <w:pPr>
        <w:pStyle w:val="style0"/>
        <w:spacing w:lineRule="auto" w:line="360"/>
        <w:rPr>
          <w:rFonts w:ascii="Times New Roman" w:cs="Times New Roman" w:hAnsi="Times New Roman"/>
          <w:sz w:val="24"/>
        </w:rPr>
      </w:pPr>
    </w:p>
    <w:p>
      <w:pPr>
        <w:pStyle w:val="style0"/>
        <w:spacing w:lineRule="auto" w:line="360"/>
        <w:rPr>
          <w:rFonts w:ascii="Times New Roman" w:cs="Times New Roman" w:hAnsi="Times New Roman"/>
          <w:sz w:val="24"/>
        </w:rPr>
      </w:pPr>
    </w:p>
    <w:p>
      <w:pPr>
        <w:pStyle w:val="style179"/>
        <w:numPr>
          <w:ilvl w:val="0"/>
          <w:numId w:val="1"/>
        </w:numPr>
        <w:spacing w:lineRule="auto" w:line="360"/>
        <w:rPr>
          <w:rFonts w:ascii="Times New Roman" w:cs="Times New Roman" w:hAnsi="Times New Roman"/>
          <w:sz w:val="24"/>
        </w:rPr>
      </w:pPr>
      <w:r>
        <w:rPr>
          <w:rFonts w:ascii="Times New Roman" w:cs="Times New Roman" w:hAnsi="Times New Roman"/>
          <w:sz w:val="24"/>
        </w:rPr>
        <w:t>Map question total marks 11%. (Locating each 02% and map 01%)</w:t>
      </w:r>
    </w:p>
    <w:p>
      <w:pPr>
        <w:pStyle w:val="style179"/>
        <w:numPr>
          <w:ilvl w:val="0"/>
          <w:numId w:val="0"/>
        </w:numPr>
        <w:spacing w:lineRule="auto" w:line="360"/>
        <w:ind w:left="720" w:firstLine="0"/>
        <w:rPr>
          <w:rFonts w:ascii="Times New Roman" w:cs="Times New Roman" w:hAnsi="Times New Roman"/>
          <w:sz w:val="24"/>
        </w:rPr>
      </w:pPr>
    </w:p>
    <w:p>
      <w:pPr>
        <w:pStyle w:val="style179"/>
        <w:numPr>
          <w:ilvl w:val="0"/>
          <w:numId w:val="0"/>
        </w:numPr>
        <w:spacing w:lineRule="auto" w:line="360"/>
        <w:ind w:left="720" w:firstLine="0"/>
        <w:rPr>
          <w:rFonts w:ascii="Times New Roman" w:cs="Times New Roman" w:hAnsi="Times New Roman"/>
          <w:sz w:val="24"/>
        </w:rPr>
      </w:pPr>
    </w:p>
    <w:p>
      <w:pPr>
        <w:pStyle w:val="style179"/>
        <w:spacing w:lineRule="auto" w:line="360"/>
        <w:jc w:val="center"/>
        <w:rPr>
          <w:rFonts w:ascii="Times New Roman" w:cs="Times New Roman" w:hAnsi="Times New Roman"/>
          <w:b/>
          <w:sz w:val="24"/>
        </w:rPr>
      </w:pPr>
      <w:r>
        <w:rPr>
          <w:noProof/>
        </w:rPr>
        <mc:AlternateContent>
          <mc:Choice Requires="wps">
            <w:drawing>
              <wp:anchor distT="0" distB="0" distL="0" distR="0" simplePos="false" relativeHeight="2" behindDoc="false" locked="false" layoutInCell="true" allowOverlap="true">
                <wp:simplePos x="0" y="0"/>
                <wp:positionH relativeFrom="page">
                  <wp:posOffset>1270363</wp:posOffset>
                </wp:positionH>
                <wp:positionV relativeFrom="page">
                  <wp:posOffset>593412</wp:posOffset>
                </wp:positionV>
                <wp:extent cx="5360035" cy="4415790"/>
                <wp:effectExtent l="0" t="0" r="12700" b="23495"/>
                <wp:wrapNone/>
                <wp:docPr id="1026"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360035" cy="4415790"/>
                        </a:xfrm>
                        <a:prstGeom prst="rect"/>
                        <a:solidFill>
                          <a:srgbClr val="ffffff"/>
                        </a:solidFill>
                        <a:ln cmpd="sng" cap="flat" w="6350">
                          <a:solidFill>
                            <a:srgbClr val="000000"/>
                          </a:solidFill>
                          <a:prstDash val="solid"/>
                          <a:round/>
                          <a:headEnd/>
                          <a:tailEnd/>
                        </a:ln>
                      </wps:spPr>
                      <wps:txbx id="1026">
                        <w:txbxContent>
                          <w:p>
                            <w:pPr>
                              <w:pStyle w:val="style0"/>
                              <w:jc w:val="center"/>
                              <w:rPr/>
                            </w:pPr>
                            <w:r>
                              <w:rPr>
                                <w:noProof/>
                              </w:rPr>
                              <w:drawing>
                                <wp:inline distL="0" distT="0" distB="0" distR="0">
                                  <wp:extent cx="4066162" cy="4901725"/>
                                  <wp:effectExtent l="0" t="0" r="0" b="0"/>
                                  <wp:docPr id="2049" name="Picture 8" descr="C:\Users\Fadhili\Desktop\main-qimg-9b4a2c2f7481b0d8807367e782c5054d.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 cstate="print"/>
                                          <a:srcRect l="0" t="0" r="0" b="0"/>
                                          <a:stretch/>
                                        </pic:blipFill>
                                        <pic:spPr>
                                          <a:xfrm rot="0">
                                            <a:off x="0" y="0"/>
                                            <a:ext cx="4066162" cy="4901725"/>
                                          </a:xfrm>
                                          <a:prstGeom prst="rect"/>
                                          <a:ln>
                                            <a:noFill/>
                                          </a:ln>
                                        </pic:spPr>
                                      </pic:pic>
                                    </a:graphicData>
                                  </a:graphic>
                                </wp:inline>
                              </w:drawing>
                            </w:r>
                          </w:p>
                        </w:txbxContent>
                      </wps:txbx>
                      <wps:bodyPr lIns="91440" rIns="91440" tIns="45720" bIns="45720" vert="horz" anchor="t" wrap="square">
                        <a:prstTxWarp prst="textNoShape"/>
                        <a:noAutofit/>
                      </wps:bodyPr>
                    </wps:wsp>
                  </a:graphicData>
                </a:graphic>
              </wp:anchor>
            </w:drawing>
          </mc:Choice>
          <mc:Fallback>
            <w:pict>
              <v:rect id="1026" fillcolor="white" stroked="t" style="position:absolute;margin-left:100.03pt;margin-top:46.73pt;width:422.05pt;height:347.7pt;z-index:2;mso-position-horizontal-relative:page;mso-position-vertical-relative:page;mso-width-relative:margin;mso-height-relative:margin;mso-wrap-distance-left:0.0pt;mso-wrap-distance-right:0.0pt;visibility:visible;">
                <v:stroke weight="0.5pt"/>
                <v:fill/>
                <v:textbox inset="7.2pt,3.6pt,7.2pt,3.6pt">
                  <w:txbxContent>
                    <w:p>
                      <w:pPr>
                        <w:pStyle w:val="style0"/>
                        <w:jc w:val="center"/>
                        <w:rPr/>
                      </w:pPr>
                      <w:r>
                        <w:rPr>
                          <w:noProof/>
                        </w:rPr>
                        <w:drawing>
                          <wp:inline distL="0" distT="0" distB="0" distR="0">
                            <wp:extent cx="4066162" cy="4901725"/>
                            <wp:effectExtent l="0" t="0" r="0" b="0"/>
                            <wp:docPr id="2049" name="Picture 8" descr="C:\Users\Fadhili\Desktop\main-qimg-9b4a2c2f7481b0d8807367e782c5054d.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 cstate="print"/>
                                    <a:srcRect l="0" t="0" r="0" b="0"/>
                                    <a:stretch/>
                                  </pic:blipFill>
                                  <pic:spPr>
                                    <a:xfrm rot="0">
                                      <a:off x="0" y="0"/>
                                      <a:ext cx="4066162" cy="4901725"/>
                                    </a:xfrm>
                                    <a:prstGeom prst="rect"/>
                                    <a:ln>
                                      <a:noFill/>
                                    </a:ln>
                                  </pic:spPr>
                                </pic:pic>
                              </a:graphicData>
                            </a:graphic>
                          </wp:inline>
                        </w:drawing>
                      </w:r>
                    </w:p>
                  </w:txbxContent>
                </v:textbox>
              </v:rect>
            </w:pict>
          </mc:Fallback>
        </mc:AlternateContent>
      </w:r>
      <w:r>
        <w:rPr>
          <w:rFonts w:ascii="Times New Roman" w:cs="Times New Roman" w:hAnsi="Times New Roman"/>
          <w:b/>
          <w:sz w:val="24"/>
        </w:rPr>
        <w:t>THE MAP OF AFRICA SHOWING AFRICAN COLONIES</w:t>
      </w:r>
    </w:p>
    <w:p>
      <w:pPr>
        <w:pStyle w:val="style179"/>
        <w:spacing w:lineRule="auto" w:line="360"/>
        <w:rPr>
          <w:rFonts w:ascii="Times New Roman" w:cs="Times New Roman" w:hAnsi="Times New Roman"/>
          <w:sz w:val="24"/>
        </w:rPr>
      </w:pPr>
    </w:p>
    <w:p>
      <w:pPr>
        <w:pStyle w:val="style179"/>
        <w:spacing w:lineRule="auto" w:line="360"/>
        <w:rPr>
          <w:rFonts w:ascii="Times New Roman" w:cs="Times New Roman" w:hAnsi="Times New Roman"/>
          <w:sz w:val="24"/>
        </w:rPr>
      </w:pPr>
    </w:p>
    <w:p>
      <w:pPr>
        <w:pStyle w:val="style179"/>
        <w:spacing w:lineRule="auto" w:line="360"/>
        <w:rPr>
          <w:rFonts w:ascii="Times New Roman" w:cs="Times New Roman" w:hAnsi="Times New Roman"/>
          <w:sz w:val="24"/>
        </w:rPr>
      </w:pPr>
    </w:p>
    <w:p>
      <w:pPr>
        <w:pStyle w:val="style179"/>
        <w:spacing w:lineRule="auto" w:line="360"/>
        <w:rPr>
          <w:rFonts w:ascii="Times New Roman" w:cs="Times New Roman" w:hAnsi="Times New Roman"/>
          <w:sz w:val="24"/>
        </w:rPr>
      </w:pPr>
    </w:p>
    <w:p>
      <w:pPr>
        <w:pStyle w:val="style179"/>
        <w:spacing w:lineRule="auto" w:line="360"/>
        <w:rPr>
          <w:rFonts w:ascii="Times New Roman" w:cs="Times New Roman" w:hAnsi="Times New Roman"/>
          <w:sz w:val="24"/>
        </w:rPr>
      </w:pPr>
    </w:p>
    <w:p>
      <w:pPr>
        <w:pStyle w:val="style179"/>
        <w:spacing w:lineRule="auto" w:line="360"/>
        <w:rPr>
          <w:rFonts w:ascii="Times New Roman" w:cs="Times New Roman" w:hAnsi="Times New Roman"/>
          <w:sz w:val="24"/>
        </w:rPr>
      </w:pPr>
    </w:p>
    <w:p>
      <w:pPr>
        <w:pStyle w:val="style179"/>
        <w:spacing w:lineRule="auto" w:line="360"/>
        <w:rPr>
          <w:rFonts w:ascii="Times New Roman" w:cs="Times New Roman" w:hAnsi="Times New Roman"/>
          <w:sz w:val="24"/>
        </w:rPr>
      </w:pPr>
    </w:p>
    <w:p>
      <w:pPr>
        <w:spacing w:lineRule="auto" w:line="360"/>
        <w:rPr>
          <w:rFonts w:ascii="Times New Roman" w:cs="Times New Roman" w:hAnsi="Times New Roman"/>
          <w:sz w:val="24"/>
        </w:rPr>
      </w:pPr>
    </w:p>
    <w:p>
      <w:pPr>
        <w:pStyle w:val="style0"/>
        <w:spacing w:lineRule="auto" w:line="360"/>
        <w:rPr>
          <w:rFonts w:ascii="Times New Roman" w:cs="Times New Roman" w:hAnsi="Times New Roman"/>
          <w:sz w:val="24"/>
        </w:rPr>
      </w:pPr>
    </w:p>
    <w:p>
      <w:pPr>
        <w:pStyle w:val="style179"/>
        <w:spacing w:after="0" w:lineRule="auto" w:line="240"/>
        <w:jc w:val="center"/>
        <w:rPr>
          <w:rFonts w:ascii="Times New Roman" w:cs="Times New Roman" w:hAnsi="Times New Roman"/>
          <w:b/>
          <w:sz w:val="24"/>
        </w:rPr>
      </w:pPr>
      <w:r>
        <w:rPr>
          <w:rFonts w:ascii="Times New Roman" w:cs="Times New Roman" w:hAnsi="Times New Roman"/>
          <w:b/>
          <w:sz w:val="24"/>
        </w:rPr>
        <w:t>SECTION C</w:t>
      </w:r>
    </w:p>
    <w:p>
      <w:pPr>
        <w:pStyle w:val="style179"/>
        <w:spacing w:after="0" w:lineRule="auto" w:line="240"/>
        <w:jc w:val="center"/>
        <w:rPr>
          <w:rFonts w:ascii="Times New Roman" w:cs="Times New Roman" w:hAnsi="Times New Roman"/>
          <w:sz w:val="24"/>
        </w:rPr>
      </w:pPr>
      <w:r>
        <w:rPr>
          <w:rFonts w:ascii="Times New Roman" w:cs="Times New Roman" w:hAnsi="Times New Roman"/>
          <w:sz w:val="24"/>
        </w:rPr>
        <w:t>Total Marks 45% Student should answer any three questions (Each Question 15%)</w:t>
      </w:r>
    </w:p>
    <w:p>
      <w:pPr>
        <w:pStyle w:val="style179"/>
        <w:spacing w:after="0" w:lineRule="auto" w:line="240"/>
        <w:rPr>
          <w:rFonts w:ascii="Times New Roman" w:cs="Times New Roman" w:hAnsi="Times New Roman"/>
          <w:b/>
          <w:sz w:val="24"/>
        </w:rPr>
      </w:pPr>
    </w:p>
    <w:p>
      <w:pPr>
        <w:pStyle w:val="style179"/>
        <w:spacing w:after="0" w:lineRule="auto" w:line="240"/>
        <w:rPr>
          <w:rFonts w:ascii="Times New Roman" w:cs="Times New Roman" w:hAnsi="Times New Roman"/>
          <w:b/>
          <w:sz w:val="24"/>
        </w:rPr>
      </w:pPr>
      <w:r>
        <w:rPr>
          <w:rFonts w:ascii="Times New Roman" w:cs="Times New Roman" w:hAnsi="Times New Roman"/>
          <w:b/>
          <w:sz w:val="24"/>
        </w:rPr>
        <w:t>NOTE: Introduction</w:t>
      </w:r>
      <w:r>
        <w:rPr>
          <w:rFonts w:ascii="Times New Roman" w:cs="Times New Roman" w:hAnsi="Times New Roman"/>
          <w:b/>
          <w:sz w:val="24"/>
        </w:rPr>
        <w:tab/>
      </w:r>
      <w:r>
        <w:rPr>
          <w:rFonts w:ascii="Times New Roman" w:cs="Times New Roman" w:hAnsi="Times New Roman"/>
          <w:b/>
          <w:sz w:val="24"/>
        </w:rPr>
        <w:t xml:space="preserve">1.5% </w:t>
      </w:r>
    </w:p>
    <w:p>
      <w:pPr>
        <w:pStyle w:val="style179"/>
        <w:spacing w:after="0" w:lineRule="auto" w:line="240"/>
        <w:rPr>
          <w:rFonts w:ascii="Times New Roman" w:cs="Times New Roman" w:hAnsi="Times New Roman"/>
          <w:b/>
          <w:sz w:val="24"/>
        </w:rPr>
      </w:pPr>
      <w:r>
        <w:rPr>
          <w:rFonts w:ascii="Times New Roman" w:cs="Times New Roman" w:hAnsi="Times New Roman"/>
          <w:b/>
          <w:sz w:val="24"/>
        </w:rPr>
        <w:tab/>
      </w:r>
      <w:r>
        <w:rPr>
          <w:rFonts w:ascii="Times New Roman" w:cs="Times New Roman" w:hAnsi="Times New Roman"/>
          <w:b/>
          <w:sz w:val="24"/>
        </w:rPr>
        <w:t>Main body</w:t>
      </w:r>
      <w:r>
        <w:rPr>
          <w:rFonts w:ascii="Times New Roman" w:cs="Times New Roman" w:hAnsi="Times New Roman"/>
          <w:b/>
          <w:sz w:val="24"/>
        </w:rPr>
        <w:tab/>
      </w:r>
      <w:r>
        <w:rPr>
          <w:rFonts w:ascii="Times New Roman" w:cs="Times New Roman" w:hAnsi="Times New Roman"/>
          <w:b/>
          <w:sz w:val="24"/>
        </w:rPr>
        <w:t>12%  (each point 02% marks)</w:t>
      </w:r>
    </w:p>
    <w:p>
      <w:pPr>
        <w:pStyle w:val="style179"/>
        <w:spacing w:after="0" w:lineRule="auto" w:line="240"/>
        <w:rPr>
          <w:rFonts w:ascii="Times New Roman" w:cs="Times New Roman" w:hAnsi="Times New Roman"/>
          <w:b/>
          <w:sz w:val="24"/>
        </w:rPr>
      </w:pPr>
      <w:r>
        <w:rPr>
          <w:rFonts w:ascii="Times New Roman" w:cs="Times New Roman" w:hAnsi="Times New Roman"/>
          <w:b/>
          <w:sz w:val="24"/>
        </w:rPr>
        <w:tab/>
      </w:r>
      <w:r>
        <w:rPr>
          <w:rFonts w:ascii="Times New Roman" w:cs="Times New Roman" w:hAnsi="Times New Roman"/>
          <w:b/>
          <w:sz w:val="24"/>
        </w:rPr>
        <w:t xml:space="preserve">Conclusion </w:t>
      </w:r>
      <w:r>
        <w:rPr>
          <w:rFonts w:ascii="Times New Roman" w:cs="Times New Roman" w:hAnsi="Times New Roman"/>
          <w:b/>
          <w:sz w:val="24"/>
        </w:rPr>
        <w:tab/>
      </w:r>
      <w:r>
        <w:rPr>
          <w:rFonts w:ascii="Times New Roman" w:cs="Times New Roman" w:hAnsi="Times New Roman"/>
          <w:b/>
          <w:sz w:val="24"/>
        </w:rPr>
        <w:t>1.5%</w:t>
      </w:r>
    </w:p>
    <w:p>
      <w:pPr>
        <w:pStyle w:val="style179"/>
        <w:numPr>
          <w:ilvl w:val="0"/>
          <w:numId w:val="1"/>
        </w:numPr>
        <w:spacing w:lineRule="auto" w:line="276"/>
        <w:jc w:val="both"/>
        <w:rPr>
          <w:rFonts w:ascii="Times New Roman" w:cs="Times New Roman" w:hAnsi="Times New Roman"/>
          <w:sz w:val="24"/>
        </w:rPr>
      </w:pPr>
      <w:r>
        <w:rPr>
          <w:rFonts w:ascii="Times New Roman" w:cs="Times New Roman" w:hAnsi="Times New Roman"/>
          <w:sz w:val="24"/>
        </w:rPr>
        <w:t>Describe six (6</w:t>
      </w:r>
      <w:r>
        <w:rPr>
          <w:rFonts w:ascii="Times New Roman" w:cs="Times New Roman" w:hAnsi="Times New Roman"/>
          <w:sz w:val="24"/>
        </w:rPr>
        <w:t xml:space="preserve">) mechanisms of Neo – colonialism to the third world countries. </w:t>
      </w:r>
    </w:p>
    <w:p>
      <w:pPr>
        <w:pStyle w:val="style179"/>
        <w:spacing w:after="0" w:lineRule="auto" w:line="240"/>
        <w:rPr>
          <w:rFonts w:ascii="Times New Roman" w:cs="Times New Roman" w:hAnsi="Times New Roman"/>
          <w:sz w:val="24"/>
        </w:rPr>
      </w:pPr>
    </w:p>
    <w:p>
      <w:pPr>
        <w:pStyle w:val="style179"/>
        <w:spacing w:after="0" w:lineRule="auto" w:line="240"/>
        <w:rPr>
          <w:rFonts w:ascii="Times New Roman" w:cs="Times New Roman" w:hAnsi="Times New Roman"/>
          <w:b/>
          <w:sz w:val="24"/>
        </w:rPr>
      </w:pPr>
      <w:r>
        <w:rPr>
          <w:rFonts w:ascii="Times New Roman" w:cs="Times New Roman" w:hAnsi="Times New Roman"/>
          <w:b/>
          <w:sz w:val="24"/>
        </w:rPr>
        <w:t>INTRODUCTION</w:t>
      </w:r>
    </w:p>
    <w:p>
      <w:pPr>
        <w:pStyle w:val="style179"/>
        <w:spacing w:after="0" w:lineRule="auto" w:line="240"/>
        <w:rPr>
          <w:rFonts w:ascii="Times New Roman" w:cs="Times New Roman" w:hAnsi="Times New Roman"/>
          <w:sz w:val="24"/>
        </w:rPr>
      </w:pPr>
      <w:r>
        <w:rPr>
          <w:rFonts w:ascii="Times New Roman" w:cs="Times New Roman" w:hAnsi="Times New Roman"/>
          <w:sz w:val="24"/>
        </w:rPr>
        <w:t>Meaning of Neo colonialism</w:t>
      </w:r>
    </w:p>
    <w:p>
      <w:pPr>
        <w:pStyle w:val="style179"/>
        <w:spacing w:after="0" w:lineRule="auto" w:line="240"/>
        <w:jc w:val="both"/>
        <w:rPr>
          <w:rFonts w:ascii="Times New Roman" w:cs="Times New Roman" w:hAnsi="Times New Roman"/>
          <w:sz w:val="24"/>
        </w:rPr>
      </w:pPr>
      <w:r>
        <w:rPr>
          <w:rFonts w:ascii="Times New Roman" w:cs="Times New Roman" w:hAnsi="Times New Roman"/>
          <w:sz w:val="24"/>
        </w:rPr>
        <w:t xml:space="preserve">Period – after </w:t>
      </w:r>
      <w:r>
        <w:rPr>
          <w:rFonts w:ascii="Times New Roman" w:cs="Times New Roman" w:hAnsi="Times New Roman"/>
          <w:sz w:val="24"/>
        </w:rPr>
        <w:t>independence of African states from 1960</w:t>
      </w:r>
    </w:p>
    <w:p>
      <w:pPr>
        <w:pStyle w:val="style179"/>
        <w:spacing w:after="0" w:lineRule="auto" w:line="240"/>
        <w:rPr>
          <w:rFonts w:ascii="Times New Roman" w:cs="Times New Roman" w:hAnsi="Times New Roman"/>
          <w:sz w:val="24"/>
        </w:rPr>
      </w:pPr>
      <w:r>
        <w:rPr>
          <w:rFonts w:ascii="Times New Roman" w:cs="Times New Roman" w:hAnsi="Times New Roman"/>
          <w:sz w:val="24"/>
        </w:rPr>
        <w:t xml:space="preserve">Examples of colonial masters (ex colonial master) </w:t>
      </w:r>
    </w:p>
    <w:p>
      <w:pPr>
        <w:pStyle w:val="style179"/>
        <w:spacing w:after="0" w:lineRule="auto" w:line="240"/>
        <w:rPr>
          <w:rFonts w:ascii="Times New Roman" w:cs="Times New Roman" w:hAnsi="Times New Roman"/>
          <w:sz w:val="24"/>
        </w:rPr>
      </w:pPr>
    </w:p>
    <w:p>
      <w:pPr>
        <w:pStyle w:val="style179"/>
        <w:spacing w:after="0" w:lineRule="auto" w:line="240"/>
        <w:rPr>
          <w:rFonts w:ascii="Times New Roman" w:cs="Times New Roman" w:hAnsi="Times New Roman"/>
          <w:b/>
          <w:sz w:val="24"/>
          <w:szCs w:val="24"/>
        </w:rPr>
      </w:pPr>
      <w:r>
        <w:rPr>
          <w:rFonts w:ascii="Times New Roman" w:cs="Times New Roman" w:hAnsi="Times New Roman"/>
          <w:b/>
          <w:sz w:val="24"/>
          <w:szCs w:val="24"/>
        </w:rPr>
        <w:t xml:space="preserve">MAIN BODY </w:t>
      </w:r>
    </w:p>
    <w:p>
      <w:pPr>
        <w:pStyle w:val="style179"/>
        <w:spacing w:after="0" w:lineRule="auto" w:line="240"/>
        <w:rPr>
          <w:rFonts w:ascii="Times New Roman" w:cs="Times New Roman" w:hAnsi="Times New Roman"/>
          <w:sz w:val="24"/>
          <w:szCs w:val="24"/>
        </w:rPr>
      </w:pPr>
      <w:r>
        <w:rPr>
          <w:rFonts w:ascii="Times New Roman" w:cs="Times New Roman" w:hAnsi="Times New Roman"/>
          <w:sz w:val="24"/>
          <w:szCs w:val="24"/>
        </w:rPr>
        <w:t xml:space="preserve">Mechanism of Neo colonialism in third world countries </w:t>
      </w:r>
    </w:p>
    <w:p>
      <w:pPr>
        <w:pStyle w:val="style179"/>
        <w:numPr>
          <w:ilvl w:val="0"/>
          <w:numId w:val="6"/>
        </w:numPr>
        <w:tabs>
          <w:tab w:val="left" w:leader="none" w:pos="1440"/>
        </w:tabs>
        <w:spacing w:after="0" w:lineRule="auto" w:line="240"/>
        <w:ind w:left="1530" w:hanging="270"/>
        <w:rPr>
          <w:rFonts w:ascii="Times New Roman" w:cs="Times New Roman" w:hAnsi="Times New Roman"/>
          <w:sz w:val="24"/>
          <w:szCs w:val="24"/>
        </w:rPr>
      </w:pPr>
      <w:r>
        <w:rPr>
          <w:rFonts w:ascii="Times New Roman" w:cs="Times New Roman" w:hAnsi="Times New Roman"/>
          <w:sz w:val="24"/>
          <w:szCs w:val="24"/>
        </w:rPr>
        <w:t>Through control of world market</w:t>
      </w:r>
    </w:p>
    <w:p>
      <w:pPr>
        <w:pStyle w:val="style179"/>
        <w:numPr>
          <w:ilvl w:val="0"/>
          <w:numId w:val="6"/>
        </w:numPr>
        <w:tabs>
          <w:tab w:val="left" w:leader="none" w:pos="1440"/>
        </w:tabs>
        <w:ind w:left="1530" w:hanging="270"/>
        <w:rPr>
          <w:sz w:val="24"/>
          <w:szCs w:val="24"/>
        </w:rPr>
      </w:pPr>
      <w:r>
        <w:rPr>
          <w:rFonts w:ascii="Times New Roman" w:hAnsi="Times New Roman"/>
          <w:sz w:val="24"/>
          <w:szCs w:val="24"/>
        </w:rPr>
        <w:t>Through Mass investment by imperialist</w:t>
      </w:r>
    </w:p>
    <w:p>
      <w:pPr>
        <w:pStyle w:val="style179"/>
        <w:numPr>
          <w:ilvl w:val="0"/>
          <w:numId w:val="6"/>
        </w:numPr>
        <w:tabs>
          <w:tab w:val="left" w:leader="none" w:pos="1440"/>
        </w:tabs>
        <w:ind w:left="1530" w:hanging="270"/>
        <w:rPr>
          <w:sz w:val="24"/>
          <w:szCs w:val="24"/>
        </w:rPr>
      </w:pPr>
      <w:r>
        <w:rPr>
          <w:rFonts w:ascii="Times New Roman" w:hAnsi="Times New Roman"/>
          <w:sz w:val="24"/>
          <w:szCs w:val="24"/>
        </w:rPr>
        <w:t>Through  loans and grant</w:t>
      </w:r>
    </w:p>
    <w:p>
      <w:pPr>
        <w:pStyle w:val="style179"/>
        <w:numPr>
          <w:ilvl w:val="0"/>
          <w:numId w:val="6"/>
        </w:numPr>
        <w:tabs>
          <w:tab w:val="left" w:leader="none" w:pos="1440"/>
        </w:tabs>
        <w:spacing w:after="200" w:lineRule="auto" w:line="240"/>
        <w:ind w:left="1530" w:hanging="270"/>
        <w:jc w:val="both"/>
        <w:rPr>
          <w:rFonts w:ascii="Times New Roman" w:hAnsi="Times New Roman"/>
          <w:sz w:val="24"/>
          <w:szCs w:val="24"/>
        </w:rPr>
      </w:pPr>
      <w:r>
        <w:rPr>
          <w:rFonts w:ascii="Times New Roman" w:hAnsi="Times New Roman"/>
          <w:sz w:val="24"/>
          <w:szCs w:val="24"/>
        </w:rPr>
        <w:t xml:space="preserve">Through policies making. </w:t>
      </w:r>
    </w:p>
    <w:p>
      <w:pPr>
        <w:pStyle w:val="style179"/>
        <w:numPr>
          <w:ilvl w:val="0"/>
          <w:numId w:val="6"/>
        </w:numPr>
        <w:tabs>
          <w:tab w:val="left" w:leader="none" w:pos="1440"/>
        </w:tabs>
        <w:ind w:left="1530" w:hanging="270"/>
        <w:rPr>
          <w:sz w:val="24"/>
          <w:szCs w:val="24"/>
        </w:rPr>
      </w:pPr>
      <w:r>
        <w:rPr>
          <w:rFonts w:ascii="Times New Roman" w:hAnsi="Times New Roman"/>
          <w:sz w:val="24"/>
          <w:szCs w:val="24"/>
        </w:rPr>
        <w:t>Through technology</w:t>
      </w:r>
    </w:p>
    <w:p>
      <w:pPr>
        <w:pStyle w:val="style179"/>
        <w:numPr>
          <w:ilvl w:val="0"/>
          <w:numId w:val="6"/>
        </w:numPr>
        <w:tabs>
          <w:tab w:val="left" w:leader="none" w:pos="1440"/>
        </w:tabs>
        <w:spacing w:after="200" w:lineRule="auto" w:line="240"/>
        <w:ind w:left="1530" w:hanging="270"/>
        <w:jc w:val="both"/>
        <w:rPr>
          <w:rFonts w:ascii="Times New Roman" w:hAnsi="Times New Roman"/>
          <w:sz w:val="24"/>
          <w:szCs w:val="24"/>
        </w:rPr>
      </w:pPr>
      <w:r>
        <w:rPr>
          <w:rFonts w:ascii="Times New Roman" w:hAnsi="Times New Roman"/>
          <w:sz w:val="24"/>
          <w:szCs w:val="24"/>
        </w:rPr>
        <w:t>Through provision of loans.</w:t>
      </w:r>
    </w:p>
    <w:p>
      <w:pPr>
        <w:pStyle w:val="style179"/>
        <w:numPr>
          <w:ilvl w:val="0"/>
          <w:numId w:val="6"/>
        </w:numPr>
        <w:tabs>
          <w:tab w:val="left" w:leader="none" w:pos="1440"/>
        </w:tabs>
        <w:spacing w:after="200" w:lineRule="auto" w:line="240"/>
        <w:ind w:left="1530" w:hanging="270"/>
        <w:jc w:val="both"/>
        <w:rPr>
          <w:rFonts w:ascii="Times New Roman" w:hAnsi="Times New Roman"/>
          <w:sz w:val="24"/>
          <w:szCs w:val="24"/>
        </w:rPr>
      </w:pPr>
      <w:r>
        <w:rPr>
          <w:rFonts w:ascii="Times New Roman" w:hAnsi="Times New Roman"/>
          <w:sz w:val="24"/>
          <w:szCs w:val="24"/>
        </w:rPr>
        <w:t>Through depending experts</w:t>
      </w:r>
    </w:p>
    <w:p>
      <w:pPr>
        <w:pStyle w:val="style179"/>
        <w:numPr>
          <w:ilvl w:val="0"/>
          <w:numId w:val="6"/>
        </w:numPr>
        <w:tabs>
          <w:tab w:val="left" w:leader="none" w:pos="1440"/>
        </w:tabs>
        <w:spacing w:after="200" w:lineRule="auto" w:line="240"/>
        <w:ind w:left="1530" w:hanging="270"/>
        <w:jc w:val="both"/>
        <w:rPr>
          <w:rFonts w:ascii="Times New Roman" w:hAnsi="Times New Roman"/>
          <w:sz w:val="24"/>
          <w:szCs w:val="24"/>
        </w:rPr>
      </w:pPr>
      <w:r>
        <w:rPr>
          <w:rFonts w:ascii="Times New Roman" w:hAnsi="Times New Roman"/>
          <w:sz w:val="24"/>
          <w:szCs w:val="24"/>
        </w:rPr>
        <w:t xml:space="preserve">Through mass media. /propaganda </w:t>
      </w:r>
    </w:p>
    <w:p>
      <w:pPr>
        <w:pStyle w:val="style179"/>
        <w:numPr>
          <w:ilvl w:val="0"/>
          <w:numId w:val="6"/>
        </w:numPr>
        <w:tabs>
          <w:tab w:val="left" w:leader="none" w:pos="1440"/>
        </w:tabs>
        <w:ind w:left="1530" w:hanging="270"/>
        <w:rPr>
          <w:sz w:val="24"/>
          <w:szCs w:val="24"/>
        </w:rPr>
      </w:pPr>
      <w:r>
        <w:rPr>
          <w:rFonts w:ascii="Times New Roman" w:hAnsi="Times New Roman"/>
          <w:sz w:val="24"/>
          <w:szCs w:val="24"/>
        </w:rPr>
        <w:t>Through  scholarship or western education</w:t>
      </w:r>
    </w:p>
    <w:p>
      <w:pPr>
        <w:pStyle w:val="style179"/>
        <w:numPr>
          <w:ilvl w:val="0"/>
          <w:numId w:val="6"/>
        </w:numPr>
        <w:tabs>
          <w:tab w:val="left" w:leader="none" w:pos="1440"/>
        </w:tabs>
        <w:spacing w:after="200" w:lineRule="auto" w:line="240"/>
        <w:ind w:left="1530" w:hanging="270"/>
        <w:jc w:val="both"/>
        <w:rPr>
          <w:rFonts w:ascii="Times New Roman" w:hAnsi="Times New Roman"/>
          <w:sz w:val="24"/>
          <w:szCs w:val="24"/>
        </w:rPr>
      </w:pPr>
      <w:r>
        <w:rPr>
          <w:rFonts w:ascii="Times New Roman" w:hAnsi="Times New Roman"/>
          <w:sz w:val="24"/>
          <w:szCs w:val="24"/>
        </w:rPr>
        <w:t xml:space="preserve">Through provision of aids. </w:t>
      </w:r>
    </w:p>
    <w:p>
      <w:pPr>
        <w:pStyle w:val="style179"/>
        <w:numPr>
          <w:ilvl w:val="0"/>
          <w:numId w:val="6"/>
        </w:numPr>
        <w:tabs>
          <w:tab w:val="left" w:leader="none" w:pos="1440"/>
        </w:tabs>
        <w:spacing w:after="200" w:lineRule="auto" w:line="240"/>
        <w:ind w:left="1530" w:hanging="270"/>
        <w:jc w:val="both"/>
        <w:rPr>
          <w:rFonts w:ascii="Times New Roman" w:hAnsi="Times New Roman"/>
          <w:sz w:val="24"/>
          <w:szCs w:val="24"/>
        </w:rPr>
      </w:pPr>
      <w:r>
        <w:rPr>
          <w:rFonts w:ascii="Times New Roman" w:hAnsi="Times New Roman"/>
          <w:sz w:val="24"/>
          <w:szCs w:val="24"/>
        </w:rPr>
        <w:t>Through establishment or military base.</w:t>
      </w:r>
    </w:p>
    <w:p>
      <w:pPr>
        <w:pStyle w:val="style0"/>
        <w:spacing w:after="0" w:lineRule="auto" w:line="240"/>
        <w:ind w:left="720" w:firstLine="90"/>
        <w:rPr>
          <w:rFonts w:ascii="Times New Roman" w:cs="Times New Roman" w:hAnsi="Times New Roman"/>
          <w:b/>
          <w:sz w:val="24"/>
          <w:szCs w:val="24"/>
        </w:rPr>
      </w:pPr>
      <w:r>
        <w:rPr>
          <w:rFonts w:ascii="Times New Roman" w:cs="Times New Roman" w:hAnsi="Times New Roman"/>
          <w:b/>
          <w:sz w:val="24"/>
          <w:szCs w:val="24"/>
        </w:rPr>
        <w:t>CONCLUSION</w:t>
      </w:r>
    </w:p>
    <w:p>
      <w:pPr>
        <w:pStyle w:val="style0"/>
        <w:spacing w:after="0" w:lineRule="auto" w:line="240"/>
        <w:ind w:left="720"/>
        <w:rPr>
          <w:rFonts w:ascii="Times New Roman" w:cs="Times New Roman" w:hAnsi="Times New Roman"/>
          <w:sz w:val="24"/>
          <w:szCs w:val="24"/>
        </w:rPr>
      </w:pPr>
      <w:r>
        <w:rPr>
          <w:rFonts w:ascii="Times New Roman" w:cs="Times New Roman" w:hAnsi="Times New Roman"/>
          <w:sz w:val="24"/>
          <w:szCs w:val="24"/>
        </w:rPr>
        <w:t xml:space="preserve">Student should give any relevant information like </w:t>
      </w:r>
      <w:r>
        <w:rPr>
          <w:rFonts w:ascii="Times New Roman" w:cs="Times New Roman" w:hAnsi="Times New Roman"/>
          <w:sz w:val="24"/>
          <w:szCs w:val="24"/>
        </w:rPr>
        <w:t xml:space="preserve">impacts of neo – colonialism in third world countries.  </w:t>
      </w:r>
    </w:p>
    <w:p>
      <w:pPr>
        <w:pStyle w:val="style0"/>
        <w:spacing w:after="0" w:lineRule="auto" w:line="240"/>
        <w:ind w:left="720"/>
        <w:rPr>
          <w:rFonts w:ascii="Times New Roman" w:cs="Times New Roman" w:hAnsi="Times New Roman"/>
          <w:sz w:val="24"/>
          <w:szCs w:val="24"/>
        </w:rPr>
      </w:pPr>
    </w:p>
    <w:p>
      <w:pPr>
        <w:pStyle w:val="style179"/>
        <w:numPr>
          <w:ilvl w:val="0"/>
          <w:numId w:val="1"/>
        </w:numPr>
        <w:spacing w:after="0" w:lineRule="auto" w:line="240"/>
        <w:ind w:left="450"/>
        <w:jc w:val="both"/>
        <w:rPr>
          <w:rFonts w:ascii="Times New Roman" w:cs="Times New Roman" w:hAnsi="Times New Roman"/>
          <w:sz w:val="24"/>
        </w:rPr>
      </w:pPr>
      <w:r>
        <w:rPr>
          <w:rFonts w:ascii="Times New Roman" w:cs="Times New Roman" w:hAnsi="Times New Roman"/>
          <w:sz w:val="24"/>
        </w:rPr>
        <w:t>Despite of presence of different ways of obtaining historical information. Oral tradition has remained to be the best method. How far is this statement true? Give six points.</w:t>
      </w:r>
    </w:p>
    <w:p>
      <w:pPr>
        <w:pStyle w:val="style0"/>
        <w:spacing w:after="0" w:lineRule="auto" w:line="240"/>
        <w:jc w:val="both"/>
        <w:rPr>
          <w:rFonts w:ascii="Times New Roman" w:cs="Times New Roman" w:hAnsi="Times New Roman"/>
          <w:sz w:val="24"/>
        </w:rPr>
      </w:pPr>
    </w:p>
    <w:p>
      <w:pPr>
        <w:pStyle w:val="style179"/>
        <w:spacing w:after="0" w:lineRule="auto" w:line="240"/>
        <w:ind w:left="450"/>
        <w:rPr>
          <w:rFonts w:ascii="Times New Roman" w:cs="Times New Roman" w:hAnsi="Times New Roman"/>
          <w:b/>
          <w:sz w:val="24"/>
        </w:rPr>
      </w:pPr>
      <w:r>
        <w:rPr>
          <w:rFonts w:ascii="Times New Roman" w:cs="Times New Roman" w:hAnsi="Times New Roman"/>
          <w:b/>
          <w:sz w:val="24"/>
        </w:rPr>
        <w:t>INTRODUCTION</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Meaning of oral tradition</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 xml:space="preserve">Types of oral tradition </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Other way of obtaining historical information</w:t>
      </w:r>
    </w:p>
    <w:p>
      <w:pPr>
        <w:pStyle w:val="style0"/>
        <w:spacing w:after="0" w:lineRule="auto" w:line="240"/>
        <w:ind w:left="450"/>
        <w:jc w:val="both"/>
        <w:rPr>
          <w:rFonts w:ascii="Times New Roman" w:cs="Times New Roman" w:hAnsi="Times New Roman"/>
          <w:sz w:val="24"/>
        </w:rPr>
      </w:pPr>
    </w:p>
    <w:p>
      <w:pPr>
        <w:pStyle w:val="style0"/>
        <w:spacing w:after="0" w:lineRule="auto" w:line="240"/>
        <w:ind w:left="450"/>
        <w:jc w:val="both"/>
        <w:rPr>
          <w:rFonts w:ascii="Times New Roman" w:cs="Times New Roman" w:hAnsi="Times New Roman"/>
          <w:b/>
          <w:sz w:val="24"/>
        </w:rPr>
      </w:pPr>
      <w:r>
        <w:rPr>
          <w:rFonts w:ascii="Times New Roman" w:cs="Times New Roman" w:hAnsi="Times New Roman"/>
          <w:b/>
          <w:sz w:val="24"/>
        </w:rPr>
        <w:t>MAIN BODY</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 xml:space="preserve">Importance of oral tradition </w:t>
      </w:r>
    </w:p>
    <w:p>
      <w:pPr>
        <w:pStyle w:val="style0"/>
        <w:numPr>
          <w:ilvl w:val="0"/>
          <w:numId w:val="8"/>
        </w:numPr>
        <w:spacing w:after="0" w:lineRule="auto" w:line="240"/>
        <w:ind w:left="1440" w:hanging="180"/>
        <w:jc w:val="both"/>
        <w:rPr>
          <w:rFonts w:ascii="Times New Roman" w:eastAsia="Times New Roman" w:hAnsi="Times New Roman"/>
          <w:sz w:val="24"/>
          <w:szCs w:val="24"/>
        </w:rPr>
      </w:pPr>
      <w:r>
        <w:rPr>
          <w:rFonts w:ascii="Times New Roman" w:eastAsia="Times New Roman" w:hAnsi="Times New Roman"/>
          <w:sz w:val="24"/>
          <w:szCs w:val="24"/>
        </w:rPr>
        <w:t>It preserve and reveal historical information which are not recorded</w:t>
      </w:r>
      <w:r>
        <w:rPr>
          <w:rFonts w:ascii="Times New Roman" w:eastAsia="Times New Roman" w:hAnsi="Times New Roman"/>
          <w:sz w:val="24"/>
          <w:szCs w:val="24"/>
        </w:rPr>
        <w:t xml:space="preserve"> </w:t>
      </w:r>
      <w:r>
        <w:rPr>
          <w:rFonts w:ascii="Times New Roman" w:eastAsia="Times New Roman" w:hAnsi="Times New Roman"/>
          <w:sz w:val="24"/>
          <w:szCs w:val="24"/>
        </w:rPr>
        <w:t xml:space="preserve"> </w:t>
      </w:r>
      <w:r>
        <w:rPr>
          <w:rFonts w:ascii="Times New Roman" w:eastAsia="Times New Roman" w:hAnsi="Times New Roman"/>
          <w:sz w:val="24"/>
          <w:szCs w:val="24"/>
        </w:rPr>
        <w:t>(it preserves information)</w:t>
      </w:r>
    </w:p>
    <w:p>
      <w:pPr>
        <w:pStyle w:val="style0"/>
        <w:numPr>
          <w:ilvl w:val="0"/>
          <w:numId w:val="8"/>
        </w:numPr>
        <w:spacing w:after="0" w:lineRule="auto" w:line="240"/>
        <w:ind w:left="1440" w:hanging="180"/>
        <w:jc w:val="both"/>
        <w:rPr>
          <w:rFonts w:ascii="Times New Roman" w:eastAsia="Times New Roman" w:hAnsi="Times New Roman"/>
          <w:sz w:val="24"/>
          <w:szCs w:val="24"/>
        </w:rPr>
      </w:pPr>
      <w:r>
        <w:rPr>
          <w:rFonts w:ascii="Times New Roman" w:eastAsia="Times New Roman" w:hAnsi="Times New Roman"/>
          <w:sz w:val="24"/>
          <w:szCs w:val="24"/>
        </w:rPr>
        <w:t>Both illiterate and literate people can obtain historical information.</w:t>
      </w:r>
      <w:r>
        <w:rPr>
          <w:rFonts w:ascii="Times New Roman" w:eastAsia="Times New Roman" w:hAnsi="Times New Roman"/>
          <w:sz w:val="24"/>
          <w:szCs w:val="24"/>
        </w:rPr>
        <w:t xml:space="preserve"> (it can be used to both illiterate and literate people)</w:t>
      </w:r>
    </w:p>
    <w:p>
      <w:pPr>
        <w:pStyle w:val="style0"/>
        <w:numPr>
          <w:ilvl w:val="0"/>
          <w:numId w:val="8"/>
        </w:numPr>
        <w:spacing w:after="0" w:lineRule="auto" w:line="240"/>
        <w:ind w:left="1440" w:hanging="180"/>
        <w:jc w:val="both"/>
        <w:rPr>
          <w:rFonts w:ascii="Times New Roman" w:eastAsia="Times New Roman" w:hAnsi="Times New Roman"/>
          <w:sz w:val="24"/>
          <w:szCs w:val="24"/>
        </w:rPr>
      </w:pPr>
      <w:r>
        <w:rPr>
          <w:rFonts w:ascii="Times New Roman" w:eastAsia="Times New Roman" w:hAnsi="Times New Roman"/>
          <w:sz w:val="24"/>
          <w:szCs w:val="24"/>
        </w:rPr>
        <w:t>Within oral tradition, there are warning and teachings.</w:t>
      </w:r>
      <w:r>
        <w:rPr>
          <w:rFonts w:ascii="Times New Roman" w:eastAsia="Times New Roman" w:hAnsi="Times New Roman"/>
          <w:sz w:val="24"/>
          <w:szCs w:val="24"/>
        </w:rPr>
        <w:t xml:space="preserve"> (it contains teachings and warnings) </w:t>
      </w:r>
    </w:p>
    <w:p>
      <w:pPr>
        <w:pStyle w:val="style0"/>
        <w:numPr>
          <w:ilvl w:val="0"/>
          <w:numId w:val="8"/>
        </w:numPr>
        <w:spacing w:after="0" w:lineRule="auto" w:line="240"/>
        <w:ind w:left="1440" w:hanging="180"/>
        <w:jc w:val="both"/>
        <w:rPr>
          <w:rFonts w:ascii="Times New Roman" w:eastAsia="Times New Roman" w:hAnsi="Times New Roman"/>
          <w:sz w:val="24"/>
          <w:szCs w:val="24"/>
        </w:rPr>
      </w:pPr>
      <w:r>
        <w:rPr>
          <w:rFonts w:ascii="Times New Roman" w:eastAsia="Times New Roman" w:hAnsi="Times New Roman"/>
          <w:sz w:val="24"/>
          <w:szCs w:val="24"/>
        </w:rPr>
        <w:t>Is the easiest and cheapest method of obtaining information?</w:t>
      </w:r>
    </w:p>
    <w:p>
      <w:pPr>
        <w:pStyle w:val="style0"/>
        <w:numPr>
          <w:ilvl w:val="0"/>
          <w:numId w:val="8"/>
        </w:numPr>
        <w:spacing w:after="0" w:lineRule="auto" w:line="240"/>
        <w:ind w:left="1440" w:hanging="180"/>
        <w:jc w:val="both"/>
        <w:rPr>
          <w:rFonts w:ascii="Times New Roman" w:eastAsia="Times New Roman" w:hAnsi="Times New Roman"/>
          <w:sz w:val="24"/>
          <w:szCs w:val="24"/>
        </w:rPr>
      </w:pPr>
      <w:r>
        <w:rPr>
          <w:rFonts w:ascii="Times New Roman" w:eastAsia="Times New Roman" w:hAnsi="Times New Roman"/>
          <w:sz w:val="24"/>
          <w:szCs w:val="24"/>
        </w:rPr>
        <w:t>It is live source, since it involves physical interaction.</w:t>
      </w:r>
    </w:p>
    <w:p>
      <w:pPr>
        <w:pStyle w:val="style0"/>
        <w:numPr>
          <w:ilvl w:val="0"/>
          <w:numId w:val="8"/>
        </w:numPr>
        <w:spacing w:after="0" w:lineRule="auto" w:line="240"/>
        <w:ind w:left="1440" w:hanging="180"/>
        <w:jc w:val="both"/>
        <w:rPr>
          <w:rFonts w:ascii="Times New Roman" w:eastAsia="Times New Roman" w:hAnsi="Times New Roman"/>
          <w:sz w:val="24"/>
          <w:szCs w:val="24"/>
        </w:rPr>
      </w:pPr>
      <w:r>
        <w:rPr>
          <w:rFonts w:ascii="Times New Roman" w:eastAsia="Times New Roman" w:hAnsi="Times New Roman"/>
          <w:sz w:val="24"/>
          <w:szCs w:val="24"/>
        </w:rPr>
        <w:t xml:space="preserve">It is a source of entertainment </w:t>
      </w:r>
    </w:p>
    <w:p>
      <w:pPr>
        <w:pStyle w:val="style0"/>
        <w:spacing w:after="0" w:lineRule="auto" w:line="240"/>
        <w:ind w:left="450"/>
        <w:jc w:val="both"/>
        <w:rPr>
          <w:rFonts w:ascii="Times New Roman" w:cs="Times New Roman" w:hAnsi="Times New Roman"/>
          <w:b/>
          <w:sz w:val="24"/>
        </w:rPr>
      </w:pPr>
    </w:p>
    <w:p>
      <w:pPr>
        <w:pStyle w:val="style0"/>
        <w:spacing w:after="0" w:lineRule="auto" w:line="240"/>
        <w:ind w:left="450"/>
        <w:jc w:val="both"/>
        <w:rPr>
          <w:rFonts w:ascii="Times New Roman" w:cs="Times New Roman" w:hAnsi="Times New Roman"/>
          <w:b/>
          <w:sz w:val="24"/>
        </w:rPr>
      </w:pPr>
      <w:r>
        <w:rPr>
          <w:rFonts w:ascii="Times New Roman" w:cs="Times New Roman" w:hAnsi="Times New Roman"/>
          <w:b/>
          <w:sz w:val="24"/>
        </w:rPr>
        <w:t xml:space="preserve">CONCLUSION </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szCs w:val="24"/>
        </w:rPr>
        <w:t>Student should give any relevant information like the weakness of oral tradition.</w:t>
      </w:r>
    </w:p>
    <w:p>
      <w:pPr>
        <w:pStyle w:val="style0"/>
        <w:spacing w:after="0" w:lineRule="auto" w:line="240"/>
        <w:jc w:val="both"/>
        <w:rPr>
          <w:rFonts w:ascii="Times New Roman" w:cs="Times New Roman" w:hAnsi="Times New Roman"/>
          <w:sz w:val="24"/>
        </w:rPr>
      </w:pPr>
    </w:p>
    <w:p>
      <w:pPr>
        <w:pStyle w:val="style0"/>
        <w:spacing w:after="0" w:lineRule="auto" w:line="240"/>
        <w:jc w:val="both"/>
        <w:rPr>
          <w:rFonts w:ascii="Times New Roman" w:cs="Times New Roman" w:hAnsi="Times New Roman"/>
          <w:sz w:val="24"/>
        </w:rPr>
      </w:pPr>
    </w:p>
    <w:p>
      <w:pPr>
        <w:pStyle w:val="style179"/>
        <w:numPr>
          <w:ilvl w:val="0"/>
          <w:numId w:val="1"/>
        </w:numPr>
        <w:spacing w:after="0" w:lineRule="auto" w:line="240"/>
        <w:ind w:left="450"/>
        <w:jc w:val="both"/>
        <w:rPr>
          <w:rFonts w:ascii="Times New Roman" w:cs="Times New Roman" w:hAnsi="Times New Roman"/>
          <w:sz w:val="24"/>
        </w:rPr>
      </w:pPr>
      <w:r>
        <w:rPr>
          <w:rFonts w:ascii="Times New Roman" w:cs="Times New Roman" w:hAnsi="Times New Roman"/>
          <w:sz w:val="24"/>
        </w:rPr>
        <w:t xml:space="preserve"> “FRELIMO, PALGC, MPLA and UNITA were political parties formed for attaining independence in the former Portuguese colonies in Africa.” Explain why the government</w:t>
      </w:r>
      <w:r>
        <w:rPr>
          <w:rFonts w:ascii="Times New Roman" w:cs="Times New Roman" w:hAnsi="Times New Roman"/>
          <w:sz w:val="24"/>
        </w:rPr>
        <w:t xml:space="preserve"> in the Portuguese colonies</w:t>
      </w:r>
      <w:r>
        <w:rPr>
          <w:rFonts w:ascii="Times New Roman" w:cs="Times New Roman" w:hAnsi="Times New Roman"/>
          <w:sz w:val="24"/>
        </w:rPr>
        <w:t xml:space="preserve"> engaged in guerilla warfare (Six points only).</w:t>
      </w:r>
    </w:p>
    <w:p>
      <w:pPr>
        <w:pStyle w:val="style0"/>
        <w:spacing w:after="0" w:lineRule="auto" w:line="240"/>
        <w:ind w:firstLine="90"/>
        <w:rPr>
          <w:rFonts w:ascii="Times New Roman" w:cs="Times New Roman" w:hAnsi="Times New Roman"/>
          <w:b/>
          <w:sz w:val="24"/>
        </w:rPr>
      </w:pPr>
      <w:r>
        <w:rPr>
          <w:rFonts w:ascii="Times New Roman" w:cs="Times New Roman" w:hAnsi="Times New Roman"/>
          <w:b/>
          <w:sz w:val="24"/>
        </w:rPr>
        <w:t xml:space="preserve">  </w:t>
      </w:r>
    </w:p>
    <w:p>
      <w:pPr>
        <w:pStyle w:val="style0"/>
        <w:spacing w:after="0" w:lineRule="auto" w:line="240"/>
        <w:ind w:firstLine="450"/>
        <w:rPr>
          <w:rFonts w:ascii="Times New Roman" w:cs="Times New Roman" w:hAnsi="Times New Roman"/>
          <w:b/>
          <w:sz w:val="24"/>
        </w:rPr>
      </w:pPr>
      <w:r>
        <w:rPr>
          <w:rFonts w:ascii="Times New Roman" w:cs="Times New Roman" w:hAnsi="Times New Roman"/>
          <w:b/>
          <w:sz w:val="24"/>
        </w:rPr>
        <w:t>INTRODUCTION</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Meaning of guerilla warfare (armed struggle)</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 xml:space="preserve">Period </w:t>
      </w:r>
      <w:r>
        <w:rPr>
          <w:rFonts w:ascii="Times New Roman" w:cs="Times New Roman" w:hAnsi="Times New Roman"/>
          <w:sz w:val="24"/>
        </w:rPr>
        <w:t xml:space="preserve">of attaining independence </w:t>
      </w:r>
      <w:r>
        <w:rPr>
          <w:rFonts w:ascii="Times New Roman" w:cs="Times New Roman" w:hAnsi="Times New Roman"/>
          <w:sz w:val="24"/>
        </w:rPr>
        <w:t>1975</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 xml:space="preserve">Examples of Portuguese colonies in Africa (Angola, Mozambique etc) </w:t>
      </w:r>
    </w:p>
    <w:p>
      <w:pPr>
        <w:pStyle w:val="style0"/>
        <w:spacing w:after="0" w:lineRule="auto" w:line="240"/>
        <w:jc w:val="both"/>
        <w:rPr>
          <w:rFonts w:ascii="Times New Roman" w:cs="Times New Roman" w:hAnsi="Times New Roman"/>
          <w:sz w:val="24"/>
        </w:rPr>
      </w:pPr>
    </w:p>
    <w:p>
      <w:pPr>
        <w:pStyle w:val="style0"/>
        <w:spacing w:after="0" w:lineRule="auto" w:line="240"/>
        <w:ind w:left="450"/>
        <w:jc w:val="both"/>
        <w:rPr>
          <w:rFonts w:ascii="Times New Roman" w:cs="Times New Roman" w:hAnsi="Times New Roman"/>
          <w:b/>
          <w:sz w:val="24"/>
        </w:rPr>
      </w:pPr>
      <w:r>
        <w:rPr>
          <w:rFonts w:ascii="Times New Roman" w:cs="Times New Roman" w:hAnsi="Times New Roman"/>
          <w:b/>
          <w:sz w:val="24"/>
        </w:rPr>
        <w:t>MAIN BODY</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rPr>
        <w:t xml:space="preserve">Student should discuss the factors for armed struggle in Portuguese colonies </w:t>
      </w:r>
    </w:p>
    <w:p>
      <w:pPr>
        <w:pStyle w:val="style179"/>
        <w:numPr>
          <w:ilvl w:val="0"/>
          <w:numId w:val="9"/>
        </w:numPr>
        <w:rPr/>
      </w:pPr>
      <w:r>
        <w:rPr>
          <w:rFonts w:ascii="Times New Roman" w:hAnsi="Times New Roman"/>
          <w:color w:val="000000"/>
          <w:sz w:val="24"/>
          <w:szCs w:val="24"/>
        </w:rPr>
        <w:t xml:space="preserve">Heavy investments </w:t>
      </w:r>
    </w:p>
    <w:p>
      <w:pPr>
        <w:pStyle w:val="style179"/>
        <w:numPr>
          <w:ilvl w:val="0"/>
          <w:numId w:val="9"/>
        </w:numPr>
        <w:rPr/>
      </w:pPr>
      <w:r>
        <w:rPr>
          <w:rFonts w:ascii="Times New Roman" w:hAnsi="Times New Roman"/>
          <w:color w:val="000000"/>
          <w:sz w:val="24"/>
          <w:szCs w:val="24"/>
        </w:rPr>
        <w:t xml:space="preserve">Banning of political parties </w:t>
      </w:r>
    </w:p>
    <w:p>
      <w:pPr>
        <w:pStyle w:val="style179"/>
        <w:numPr>
          <w:ilvl w:val="0"/>
          <w:numId w:val="9"/>
        </w:numPr>
        <w:rPr/>
      </w:pPr>
      <w:r>
        <w:rPr>
          <w:rFonts w:ascii="Times New Roman" w:hAnsi="Times New Roman"/>
          <w:color w:val="000000"/>
          <w:sz w:val="24"/>
          <w:szCs w:val="24"/>
        </w:rPr>
        <w:t xml:space="preserve">Imprisonment </w:t>
      </w:r>
      <w:r>
        <w:rPr>
          <w:rFonts w:ascii="Times New Roman" w:hAnsi="Times New Roman"/>
          <w:color w:val="000000"/>
          <w:sz w:val="24"/>
          <w:szCs w:val="24"/>
        </w:rPr>
        <w:t>of</w:t>
      </w:r>
      <w:r>
        <w:rPr>
          <w:rFonts w:ascii="Times New Roman" w:hAnsi="Times New Roman"/>
          <w:color w:val="000000"/>
          <w:sz w:val="24"/>
          <w:szCs w:val="24"/>
        </w:rPr>
        <w:t xml:space="preserve"> political leaders </w:t>
      </w:r>
    </w:p>
    <w:p>
      <w:pPr>
        <w:pStyle w:val="style179"/>
        <w:numPr>
          <w:ilvl w:val="0"/>
          <w:numId w:val="9"/>
        </w:numPr>
        <w:spacing w:after="0" w:lineRule="auto" w:line="240"/>
        <w:jc w:val="both"/>
        <w:rPr>
          <w:rFonts w:ascii="Times New Roman" w:cs="Times New Roman" w:hAnsi="Times New Roman"/>
          <w:sz w:val="24"/>
        </w:rPr>
      </w:pPr>
      <w:r>
        <w:rPr>
          <w:rFonts w:ascii="Times New Roman" w:cs="Times New Roman" w:hAnsi="Times New Roman"/>
          <w:sz w:val="24"/>
        </w:rPr>
        <w:t xml:space="preserve">Lack </w:t>
      </w:r>
      <w:r>
        <w:rPr>
          <w:rFonts w:ascii="Times New Roman" w:cs="Times New Roman" w:hAnsi="Times New Roman"/>
          <w:sz w:val="24"/>
        </w:rPr>
        <w:t xml:space="preserve">of democracy </w:t>
      </w:r>
    </w:p>
    <w:p>
      <w:pPr>
        <w:pStyle w:val="style179"/>
        <w:numPr>
          <w:ilvl w:val="0"/>
          <w:numId w:val="9"/>
        </w:numPr>
        <w:spacing w:after="0" w:lineRule="auto" w:line="240"/>
        <w:jc w:val="both"/>
        <w:rPr>
          <w:rFonts w:ascii="Times New Roman" w:cs="Times New Roman" w:hAnsi="Times New Roman"/>
          <w:sz w:val="24"/>
        </w:rPr>
      </w:pPr>
      <w:r>
        <w:rPr>
          <w:rFonts w:ascii="Times New Roman" w:cs="Times New Roman" w:hAnsi="Times New Roman"/>
          <w:sz w:val="24"/>
        </w:rPr>
        <w:t xml:space="preserve">Presence </w:t>
      </w:r>
      <w:r>
        <w:rPr>
          <w:rFonts w:ascii="Times New Roman" w:cs="Times New Roman" w:hAnsi="Times New Roman"/>
          <w:sz w:val="24"/>
        </w:rPr>
        <w:t xml:space="preserve">of many settlers </w:t>
      </w:r>
    </w:p>
    <w:p>
      <w:pPr>
        <w:pStyle w:val="style179"/>
        <w:numPr>
          <w:ilvl w:val="0"/>
          <w:numId w:val="9"/>
        </w:numPr>
        <w:spacing w:after="0" w:lineRule="auto" w:line="240"/>
        <w:jc w:val="both"/>
        <w:rPr>
          <w:rFonts w:ascii="Times New Roman" w:cs="Times New Roman" w:hAnsi="Times New Roman"/>
          <w:sz w:val="24"/>
        </w:rPr>
      </w:pPr>
      <w:r>
        <w:rPr>
          <w:rFonts w:ascii="Times New Roman" w:cs="Times New Roman" w:hAnsi="Times New Roman"/>
          <w:sz w:val="24"/>
        </w:rPr>
        <w:t xml:space="preserve">Intensive </w:t>
      </w:r>
      <w:r>
        <w:rPr>
          <w:rFonts w:ascii="Times New Roman" w:cs="Times New Roman" w:hAnsi="Times New Roman"/>
          <w:sz w:val="24"/>
        </w:rPr>
        <w:t xml:space="preserve">colonial exploitation </w:t>
      </w:r>
    </w:p>
    <w:p>
      <w:pPr>
        <w:pStyle w:val="style179"/>
        <w:numPr>
          <w:ilvl w:val="0"/>
          <w:numId w:val="9"/>
        </w:numPr>
        <w:spacing w:after="0" w:lineRule="auto" w:line="240"/>
        <w:jc w:val="both"/>
        <w:rPr>
          <w:rFonts w:ascii="Times New Roman" w:cs="Times New Roman" w:hAnsi="Times New Roman"/>
          <w:sz w:val="24"/>
        </w:rPr>
      </w:pPr>
      <w:r>
        <w:rPr>
          <w:rFonts w:ascii="Times New Roman" w:cs="Times New Roman" w:hAnsi="Times New Roman"/>
          <w:sz w:val="24"/>
        </w:rPr>
        <w:t xml:space="preserve">Racial </w:t>
      </w:r>
      <w:r>
        <w:rPr>
          <w:rFonts w:ascii="Times New Roman" w:cs="Times New Roman" w:hAnsi="Times New Roman"/>
          <w:sz w:val="24"/>
        </w:rPr>
        <w:t xml:space="preserve">segregation </w:t>
      </w:r>
    </w:p>
    <w:p>
      <w:pPr>
        <w:pStyle w:val="style0"/>
        <w:spacing w:after="0" w:lineRule="auto" w:line="240"/>
        <w:jc w:val="both"/>
        <w:rPr>
          <w:rFonts w:ascii="Times New Roman" w:cs="Times New Roman" w:hAnsi="Times New Roman"/>
          <w:sz w:val="24"/>
        </w:rPr>
      </w:pPr>
    </w:p>
    <w:p>
      <w:pPr>
        <w:pStyle w:val="style0"/>
        <w:spacing w:after="0" w:lineRule="auto" w:line="240"/>
        <w:ind w:left="450"/>
        <w:jc w:val="both"/>
        <w:rPr>
          <w:rFonts w:ascii="Times New Roman" w:cs="Times New Roman" w:hAnsi="Times New Roman"/>
          <w:b/>
          <w:sz w:val="24"/>
        </w:rPr>
      </w:pPr>
      <w:r>
        <w:rPr>
          <w:rFonts w:ascii="Times New Roman" w:cs="Times New Roman" w:hAnsi="Times New Roman"/>
          <w:b/>
          <w:sz w:val="24"/>
        </w:rPr>
        <w:t xml:space="preserve">CONCLUSION </w:t>
      </w:r>
    </w:p>
    <w:p>
      <w:pPr>
        <w:pStyle w:val="style0"/>
        <w:spacing w:after="0" w:lineRule="auto" w:line="240"/>
        <w:ind w:left="450"/>
        <w:jc w:val="both"/>
        <w:rPr>
          <w:rFonts w:ascii="Times New Roman" w:cs="Times New Roman" w:hAnsi="Times New Roman"/>
          <w:sz w:val="24"/>
        </w:rPr>
      </w:pPr>
      <w:r>
        <w:rPr>
          <w:rFonts w:ascii="Times New Roman" w:cs="Times New Roman" w:hAnsi="Times New Roman"/>
          <w:sz w:val="24"/>
          <w:szCs w:val="24"/>
        </w:rPr>
        <w:t>Student should give any relevant information like factors for the success in political independence</w:t>
      </w:r>
      <w:r>
        <w:rPr>
          <w:rFonts w:ascii="Times New Roman" w:cs="Times New Roman" w:hAnsi="Times New Roman"/>
          <w:sz w:val="24"/>
          <w:szCs w:val="24"/>
        </w:rPr>
        <w:t xml:space="preserve"> in Portuguese colonies. </w:t>
      </w:r>
    </w:p>
    <w:p>
      <w:pPr>
        <w:pStyle w:val="style0"/>
        <w:spacing w:after="0" w:lineRule="auto" w:line="240"/>
        <w:jc w:val="both"/>
        <w:rPr>
          <w:rFonts w:ascii="Times New Roman" w:cs="Times New Roman" w:hAnsi="Times New Roman"/>
          <w:sz w:val="24"/>
        </w:rPr>
      </w:pPr>
    </w:p>
    <w:p>
      <w:pPr>
        <w:pStyle w:val="style0"/>
        <w:spacing w:after="0" w:lineRule="auto" w:line="240"/>
        <w:jc w:val="both"/>
        <w:rPr>
          <w:rFonts w:ascii="Times New Roman" w:cs="Times New Roman" w:hAnsi="Times New Roman"/>
          <w:sz w:val="24"/>
        </w:rPr>
      </w:pPr>
    </w:p>
    <w:p>
      <w:pPr>
        <w:pStyle w:val="style179"/>
        <w:numPr>
          <w:ilvl w:val="0"/>
          <w:numId w:val="1"/>
        </w:numPr>
        <w:spacing w:lineRule="auto" w:line="276"/>
        <w:ind w:left="450"/>
        <w:jc w:val="both"/>
        <w:rPr>
          <w:rFonts w:ascii="Times New Roman" w:cs="Times New Roman" w:hAnsi="Times New Roman"/>
          <w:sz w:val="24"/>
        </w:rPr>
      </w:pPr>
      <w:r>
        <w:rPr>
          <w:rFonts w:ascii="Times New Roman" w:hAnsi="Times New Roman"/>
        </w:rPr>
        <w:t xml:space="preserve">First World War has remained to be the historical phenomena. With clear example examine 6 motives why this phenomena was inevitable? </w:t>
      </w:r>
    </w:p>
    <w:p>
      <w:pPr>
        <w:pStyle w:val="style0"/>
        <w:spacing w:after="0" w:lineRule="auto" w:line="240"/>
        <w:ind w:firstLine="450"/>
        <w:rPr>
          <w:rFonts w:ascii="Times New Roman" w:cs="Times New Roman" w:hAnsi="Times New Roman"/>
          <w:b/>
          <w:sz w:val="24"/>
        </w:rPr>
      </w:pPr>
      <w:r>
        <w:rPr>
          <w:rFonts w:ascii="Times New Roman" w:cs="Times New Roman" w:hAnsi="Times New Roman"/>
          <w:b/>
          <w:sz w:val="24"/>
        </w:rPr>
        <w:t>INTRODUCTION</w:t>
      </w:r>
    </w:p>
    <w:p>
      <w:pPr>
        <w:pStyle w:val="style0"/>
        <w:spacing w:after="0" w:lineRule="auto" w:line="240"/>
        <w:ind w:firstLine="450"/>
        <w:rPr>
          <w:rFonts w:ascii="Times New Roman" w:cs="Times New Roman" w:hAnsi="Times New Roman"/>
          <w:sz w:val="24"/>
        </w:rPr>
      </w:pPr>
      <w:r>
        <w:rPr>
          <w:rFonts w:ascii="Times New Roman" w:cs="Times New Roman" w:hAnsi="Times New Roman"/>
          <w:sz w:val="24"/>
        </w:rPr>
        <w:t>Meaning of WW1</w:t>
      </w:r>
    </w:p>
    <w:p>
      <w:pPr>
        <w:pStyle w:val="style0"/>
        <w:spacing w:after="0" w:lineRule="auto" w:line="240"/>
        <w:ind w:firstLine="450"/>
        <w:rPr>
          <w:rFonts w:ascii="Times New Roman" w:cs="Times New Roman" w:hAnsi="Times New Roman"/>
          <w:sz w:val="24"/>
        </w:rPr>
      </w:pPr>
      <w:r>
        <w:rPr>
          <w:rFonts w:ascii="Times New Roman" w:cs="Times New Roman" w:hAnsi="Times New Roman"/>
          <w:sz w:val="24"/>
        </w:rPr>
        <w:t>Period of WW1 1914 – 1918</w:t>
      </w:r>
    </w:p>
    <w:p>
      <w:pPr>
        <w:pStyle w:val="style0"/>
        <w:spacing w:after="0" w:lineRule="auto" w:line="240"/>
        <w:ind w:firstLine="450"/>
        <w:rPr>
          <w:rFonts w:ascii="Times New Roman" w:cs="Times New Roman" w:hAnsi="Times New Roman"/>
          <w:sz w:val="24"/>
        </w:rPr>
      </w:pPr>
      <w:r>
        <w:rPr>
          <w:rFonts w:ascii="Times New Roman" w:cs="Times New Roman" w:hAnsi="Times New Roman"/>
          <w:sz w:val="24"/>
        </w:rPr>
        <w:t>Participants Triple Alliance against Triple Entente.</w:t>
      </w:r>
    </w:p>
    <w:p>
      <w:pPr>
        <w:pStyle w:val="style0"/>
        <w:spacing w:after="0" w:lineRule="auto" w:line="240"/>
        <w:ind w:firstLine="450"/>
        <w:rPr>
          <w:rFonts w:ascii="Times New Roman" w:cs="Times New Roman" w:hAnsi="Times New Roman"/>
          <w:sz w:val="24"/>
        </w:rPr>
      </w:pPr>
    </w:p>
    <w:p>
      <w:pPr>
        <w:pStyle w:val="style0"/>
        <w:spacing w:after="0" w:lineRule="auto" w:line="240"/>
        <w:ind w:firstLine="450"/>
        <w:rPr>
          <w:rFonts w:ascii="Times New Roman" w:cs="Times New Roman" w:hAnsi="Times New Roman"/>
          <w:b/>
          <w:sz w:val="24"/>
        </w:rPr>
      </w:pPr>
      <w:r>
        <w:rPr>
          <w:rFonts w:ascii="Times New Roman" w:cs="Times New Roman" w:hAnsi="Times New Roman"/>
          <w:b/>
          <w:sz w:val="24"/>
        </w:rPr>
        <w:t>MAIN BODY.</w:t>
      </w:r>
    </w:p>
    <w:p>
      <w:pPr>
        <w:pStyle w:val="style0"/>
        <w:spacing w:after="0" w:lineRule="auto" w:line="240"/>
        <w:ind w:firstLine="450"/>
        <w:rPr>
          <w:rFonts w:ascii="Times New Roman" w:cs="Times New Roman" w:hAnsi="Times New Roman"/>
          <w:sz w:val="24"/>
        </w:rPr>
      </w:pPr>
      <w:r>
        <w:rPr>
          <w:rFonts w:ascii="Times New Roman" w:cs="Times New Roman" w:hAnsi="Times New Roman"/>
          <w:sz w:val="24"/>
        </w:rPr>
        <w:t>Student should discusses the causes of WW1</w:t>
      </w:r>
    </w:p>
    <w:p>
      <w:pPr>
        <w:pStyle w:val="style179"/>
        <w:numPr>
          <w:ilvl w:val="0"/>
          <w:numId w:val="10"/>
        </w:numPr>
        <w:spacing w:after="0" w:lineRule="auto" w:line="240"/>
        <w:ind w:left="1170"/>
        <w:rPr/>
      </w:pPr>
      <w:r>
        <w:rPr>
          <w:rFonts w:ascii="Times New Roman" w:eastAsia="Times New Roman" w:hAnsi="Times New Roman"/>
          <w:bCs/>
          <w:sz w:val="24"/>
          <w:szCs w:val="24"/>
          <w:lang w:eastAsia="de-DE"/>
        </w:rPr>
        <w:t>The development of capitalism into the highest stage in 1860’s</w:t>
      </w:r>
    </w:p>
    <w:p>
      <w:pPr>
        <w:pStyle w:val="style179"/>
        <w:numPr>
          <w:ilvl w:val="0"/>
          <w:numId w:val="10"/>
        </w:numPr>
        <w:spacing w:after="0" w:lineRule="auto" w:line="240"/>
        <w:ind w:left="1170"/>
        <w:rPr/>
      </w:pPr>
      <w:r>
        <w:rPr>
          <w:rFonts w:ascii="Times New Roman" w:eastAsia="Times New Roman" w:hAnsi="Times New Roman"/>
          <w:bCs/>
          <w:sz w:val="24"/>
          <w:szCs w:val="24"/>
          <w:lang w:eastAsia="de-DE"/>
        </w:rPr>
        <w:t>Dissatisfaction in territorial division</w:t>
      </w:r>
    </w:p>
    <w:p>
      <w:pPr>
        <w:pStyle w:val="style179"/>
        <w:numPr>
          <w:ilvl w:val="0"/>
          <w:numId w:val="10"/>
        </w:numPr>
        <w:spacing w:after="0" w:lineRule="auto" w:line="240"/>
        <w:ind w:left="1170"/>
        <w:rPr/>
      </w:pPr>
      <w:r>
        <w:rPr>
          <w:rFonts w:ascii="Times New Roman" w:eastAsia="Times New Roman" w:hAnsi="Times New Roman"/>
          <w:bCs/>
          <w:sz w:val="24"/>
          <w:szCs w:val="24"/>
          <w:lang w:eastAsia="de-DE"/>
        </w:rPr>
        <w:t>The rise of military alliances</w:t>
      </w:r>
    </w:p>
    <w:p>
      <w:pPr>
        <w:pStyle w:val="style179"/>
        <w:numPr>
          <w:ilvl w:val="0"/>
          <w:numId w:val="10"/>
        </w:numPr>
        <w:spacing w:after="0" w:lineRule="auto" w:line="240"/>
        <w:ind w:left="1170"/>
        <w:rPr/>
      </w:pPr>
      <w:r>
        <w:rPr>
          <w:rFonts w:ascii="Times New Roman" w:eastAsia="Times New Roman" w:hAnsi="Times New Roman"/>
          <w:bCs/>
          <w:sz w:val="24"/>
          <w:szCs w:val="24"/>
          <w:lang w:eastAsia="de-DE"/>
        </w:rPr>
        <w:t xml:space="preserve">The France desire to regain Alsace and Loraine </w:t>
      </w:r>
    </w:p>
    <w:p>
      <w:pPr>
        <w:pStyle w:val="style179"/>
        <w:numPr>
          <w:ilvl w:val="0"/>
          <w:numId w:val="10"/>
        </w:numPr>
        <w:spacing w:after="0" w:lineRule="auto" w:line="240"/>
        <w:ind w:left="1170"/>
        <w:rPr/>
      </w:pPr>
      <w:r>
        <w:rPr>
          <w:rFonts w:ascii="Times New Roman" w:eastAsia="Times New Roman" w:hAnsi="Times New Roman"/>
          <w:bCs/>
          <w:sz w:val="24"/>
          <w:szCs w:val="24"/>
          <w:lang w:eastAsia="de-DE"/>
        </w:rPr>
        <w:t xml:space="preserve">The Balkan crisis (Balkan nationalism):  </w:t>
      </w:r>
    </w:p>
    <w:p>
      <w:pPr>
        <w:pStyle w:val="style179"/>
        <w:numPr>
          <w:ilvl w:val="0"/>
          <w:numId w:val="10"/>
        </w:numPr>
        <w:spacing w:after="0" w:lineRule="auto" w:line="240"/>
        <w:ind w:left="1170"/>
        <w:rPr/>
      </w:pPr>
      <w:r>
        <w:rPr>
          <w:rFonts w:ascii="Times New Roman" w:eastAsia="Times New Roman" w:hAnsi="Times New Roman"/>
          <w:bCs/>
          <w:sz w:val="24"/>
          <w:szCs w:val="24"/>
          <w:lang w:eastAsia="de-DE"/>
        </w:rPr>
        <w:t>Moroccan Crisis 1905 and 1911</w:t>
      </w:r>
    </w:p>
    <w:p>
      <w:pPr>
        <w:pStyle w:val="style179"/>
        <w:numPr>
          <w:ilvl w:val="0"/>
          <w:numId w:val="10"/>
        </w:numPr>
        <w:spacing w:after="0" w:lineRule="auto" w:line="240"/>
        <w:ind w:left="1170"/>
        <w:rPr/>
      </w:pPr>
      <w:r>
        <w:rPr>
          <w:rFonts w:ascii="Times New Roman" w:hAnsi="Times New Roman"/>
          <w:sz w:val="24"/>
          <w:szCs w:val="24"/>
        </w:rPr>
        <w:t xml:space="preserve">Arms race and militarism </w:t>
      </w:r>
    </w:p>
    <w:p>
      <w:pPr>
        <w:pStyle w:val="style179"/>
        <w:numPr>
          <w:ilvl w:val="0"/>
          <w:numId w:val="10"/>
        </w:numPr>
        <w:spacing w:after="0" w:lineRule="auto" w:line="240"/>
        <w:ind w:left="1170"/>
        <w:rPr/>
      </w:pPr>
      <w:r>
        <w:rPr>
          <w:rFonts w:ascii="Times New Roman" w:eastAsia="Times New Roman" w:hAnsi="Times New Roman"/>
          <w:sz w:val="24"/>
          <w:szCs w:val="24"/>
          <w:lang w:eastAsia="de-DE"/>
        </w:rPr>
        <w:t xml:space="preserve">The assassination of Archduke Franz Ferdinand and his wife </w:t>
      </w:r>
    </w:p>
    <w:p>
      <w:pPr>
        <w:pStyle w:val="style0"/>
        <w:spacing w:after="0" w:lineRule="auto" w:line="240"/>
        <w:ind w:left="1170" w:hanging="360"/>
        <w:rPr>
          <w:rFonts w:ascii="Times New Roman" w:cs="Times New Roman" w:hAnsi="Times New Roman"/>
          <w:sz w:val="24"/>
        </w:rPr>
      </w:pPr>
    </w:p>
    <w:p>
      <w:pPr>
        <w:pStyle w:val="style0"/>
        <w:spacing w:after="0" w:lineRule="auto" w:line="240"/>
        <w:rPr>
          <w:rFonts w:ascii="Times New Roman" w:cs="Times New Roman" w:hAnsi="Times New Roman"/>
          <w:sz w:val="24"/>
        </w:rPr>
      </w:pPr>
    </w:p>
    <w:p>
      <w:pPr>
        <w:pStyle w:val="style0"/>
        <w:spacing w:after="0" w:lineRule="auto" w:line="240"/>
        <w:ind w:left="720" w:hanging="270"/>
        <w:rPr>
          <w:rFonts w:ascii="Times New Roman" w:cs="Times New Roman" w:hAnsi="Times New Roman"/>
          <w:b/>
          <w:sz w:val="24"/>
          <w:szCs w:val="24"/>
        </w:rPr>
      </w:pPr>
      <w:r>
        <w:rPr>
          <w:rFonts w:ascii="Times New Roman" w:cs="Times New Roman" w:hAnsi="Times New Roman"/>
          <w:b/>
          <w:sz w:val="24"/>
          <w:szCs w:val="24"/>
        </w:rPr>
        <w:t>CONCLUSION</w:t>
      </w:r>
    </w:p>
    <w:p>
      <w:pPr>
        <w:pStyle w:val="style0"/>
        <w:spacing w:after="0" w:lineRule="auto" w:line="240"/>
        <w:ind w:left="720" w:hanging="270"/>
        <w:rPr>
          <w:rFonts w:ascii="Times New Roman" w:cs="Times New Roman" w:hAnsi="Times New Roman"/>
          <w:sz w:val="24"/>
          <w:szCs w:val="24"/>
        </w:rPr>
      </w:pPr>
      <w:r>
        <w:rPr>
          <w:rFonts w:ascii="Times New Roman" w:cs="Times New Roman" w:hAnsi="Times New Roman"/>
          <w:sz w:val="24"/>
          <w:szCs w:val="24"/>
        </w:rPr>
        <w:t>Student should explain any relevant information like the impacts of WW1 in the world.</w:t>
      </w:r>
    </w:p>
    <w:sectPr>
      <w:footerReference w:type="default" r:id="rId3"/>
      <w:pgSz w:w="11906" w:h="16838" w:orient="portrait" w:code="9"/>
      <w:pgMar w:top="630" w:right="1440" w:bottom="630" w:left="1440"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3"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4000ACFF" w:usb2="00000001"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libri Light">
    <w:altName w:val="Calibri Light"/>
    <w:panose1 w:val="020f0302020002030204"/>
    <w:charset w:val="00"/>
    <w:family w:val="swiss"/>
    <w:pitch w:val="variable"/>
    <w:sig w:usb0="A0002AEF" w:usb1="4000207B" w:usb2="00000000"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center"/>
      <w:rPr/>
    </w:pPr>
    <w:r>
      <w:rPr/>
      <w:fldChar w:fldCharType="begin"/>
    </w:r>
    <w:r>
      <w:instrText xml:space="preserve"> PAGE   \* MERGEFORMAT </w:instrText>
    </w:r>
    <w:r>
      <w:rPr/>
      <w:fldChar w:fldCharType="separate"/>
    </w:r>
    <w:r>
      <w:rPr>
        <w:noProof/>
      </w:rPr>
      <w:t>1</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0000001"/>
    <w:multiLevelType w:val="hybridMultilevel"/>
    <w:tmpl w:val="4D3A2C0E"/>
    <w:lvl w:ilvl="0" w:tplc="FBACA890">
      <w:start w:val="1"/>
      <w:numFmt w:val="lowerRoman"/>
      <w:lvlText w:val="%1)"/>
      <w:lvlJc w:val="left"/>
      <w:pPr>
        <w:ind w:left="1080" w:hanging="360"/>
      </w:pPr>
    </w:lvl>
    <w:lvl w:ilvl="1" w:tplc="04090019">
      <w:start w:val="1"/>
      <w:numFmt w:val="decimal"/>
      <w:lvlText w:val="%2."/>
      <w:lvlJc w:val="left"/>
      <w:pPr>
        <w:tabs>
          <w:tab w:val="left" w:leader="none" w:pos="1440"/>
        </w:tabs>
        <w:ind w:left="1440" w:hanging="360"/>
      </w:pPr>
    </w:lvl>
    <w:lvl w:ilvl="2" w:tplc="0409001B">
      <w:start w:val="1"/>
      <w:numFmt w:val="decimal"/>
      <w:lvlText w:val="%3."/>
      <w:lvlJc w:val="left"/>
      <w:pPr>
        <w:tabs>
          <w:tab w:val="left" w:leader="none" w:pos="2160"/>
        </w:tabs>
        <w:ind w:left="2160" w:hanging="360"/>
      </w:pPr>
    </w:lvl>
    <w:lvl w:ilvl="3" w:tplc="0409000F">
      <w:start w:val="1"/>
      <w:numFmt w:val="decimal"/>
      <w:lvlText w:val="%4."/>
      <w:lvlJc w:val="left"/>
      <w:pPr>
        <w:tabs>
          <w:tab w:val="left" w:leader="none" w:pos="2880"/>
        </w:tabs>
        <w:ind w:left="2880" w:hanging="360"/>
      </w:pPr>
    </w:lvl>
    <w:lvl w:ilvl="4" w:tplc="04090019">
      <w:start w:val="1"/>
      <w:numFmt w:val="decimal"/>
      <w:lvlText w:val="%5."/>
      <w:lvlJc w:val="left"/>
      <w:pPr>
        <w:tabs>
          <w:tab w:val="left" w:leader="none" w:pos="3600"/>
        </w:tabs>
        <w:ind w:left="3600" w:hanging="360"/>
      </w:pPr>
    </w:lvl>
    <w:lvl w:ilvl="5" w:tplc="0409001B">
      <w:start w:val="1"/>
      <w:numFmt w:val="decimal"/>
      <w:lvlText w:val="%6."/>
      <w:lvlJc w:val="left"/>
      <w:pPr>
        <w:tabs>
          <w:tab w:val="left" w:leader="none" w:pos="4320"/>
        </w:tabs>
        <w:ind w:left="4320" w:hanging="360"/>
      </w:pPr>
    </w:lvl>
    <w:lvl w:ilvl="6" w:tplc="0409000F">
      <w:start w:val="1"/>
      <w:numFmt w:val="decimal"/>
      <w:lvlText w:val="%7."/>
      <w:lvlJc w:val="left"/>
      <w:pPr>
        <w:tabs>
          <w:tab w:val="left" w:leader="none" w:pos="5040"/>
        </w:tabs>
        <w:ind w:left="5040" w:hanging="360"/>
      </w:pPr>
    </w:lvl>
    <w:lvl w:ilvl="7" w:tplc="04090019">
      <w:start w:val="1"/>
      <w:numFmt w:val="decimal"/>
      <w:lvlText w:val="%8."/>
      <w:lvlJc w:val="left"/>
      <w:pPr>
        <w:tabs>
          <w:tab w:val="left" w:leader="none" w:pos="5760"/>
        </w:tabs>
        <w:ind w:left="5760" w:hanging="360"/>
      </w:pPr>
    </w:lvl>
    <w:lvl w:ilvl="8" w:tplc="0409001B">
      <w:start w:val="1"/>
      <w:numFmt w:val="decimal"/>
      <w:lvlText w:val="%9."/>
      <w:lvlJc w:val="left"/>
      <w:pPr>
        <w:tabs>
          <w:tab w:val="left" w:leader="none" w:pos="6480"/>
        </w:tabs>
        <w:ind w:left="6480" w:hanging="360"/>
      </w:pPr>
    </w:lvl>
  </w:abstractNum>
  <w:abstractNum w:abstractNumId="2">
    <w:nsid w:val="00000002"/>
    <w:multiLevelType w:val="hybridMultilevel"/>
    <w:tmpl w:val="368885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B658E1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694CF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0000005"/>
    <w:multiLevelType w:val="hybridMultilevel"/>
    <w:tmpl w:val="94A06A72"/>
    <w:lvl w:ilvl="0" w:tplc="FBFEFFEE">
      <w:start w:val="1"/>
      <w:numFmt w:val="decimal"/>
      <w:lvlText w:val="%1."/>
      <w:lvlJc w:val="left"/>
      <w:pPr>
        <w:ind w:left="540"/>
      </w:pPr>
      <w:rPr>
        <w:rFonts w:ascii="Times New Roman" w:cs="Times New Roman" w:eastAsia="Times New Roman" w:hAnsi="Times New Roman"/>
        <w:b w:val="false"/>
        <w:i w:val="false"/>
        <w:color w:val="000000"/>
        <w:sz w:val="24"/>
        <w:szCs w:val="22"/>
        <w:u w:val="none" w:color="000000"/>
        <w:bdr w:val="none" w:sz="0" w:space="0" w:color="auto"/>
        <w:shd w:val="clear" w:color="auto" w:fill="auto"/>
        <w:vertAlign w:val="baseline"/>
      </w:rPr>
    </w:lvl>
    <w:lvl w:ilvl="1" w:tplc="7ED64A9E">
      <w:start w:val="1"/>
      <w:numFmt w:val="lowerRoman"/>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FD10D8F0">
      <w:start w:val="1"/>
      <w:numFmt w:val="upperLetter"/>
      <w:lvlText w:val="%3"/>
      <w:lvlJc w:val="left"/>
      <w:pPr>
        <w:ind w:left="160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0A7A3428">
      <w:start w:val="3"/>
      <w:numFmt w:val="decimal"/>
      <w:lvlText w:val="%4."/>
      <w:lvlJc w:val="left"/>
      <w:pPr>
        <w:ind w:left="232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44F6011E">
      <w:start w:val="1"/>
      <w:numFmt w:val="upperLetter"/>
      <w:lvlText w:val="%5"/>
      <w:lvlJc w:val="left"/>
      <w:pPr>
        <w:ind w:left="27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435EFA26">
      <w:start w:val="1"/>
      <w:numFmt w:val="lowerRoman"/>
      <w:lvlText w:val="%6"/>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A927618">
      <w:start w:val="1"/>
      <w:numFmt w:val="decimal"/>
      <w:lvlText w:val="%7"/>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EBC6AD0A">
      <w:start w:val="1"/>
      <w:numFmt w:val="lowerLetter"/>
      <w:lvlText w:val="%8"/>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00E0FA1E">
      <w:start w:val="1"/>
      <w:numFmt w:val="lowerRoman"/>
      <w:lvlText w:val="%9"/>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6">
    <w:nsid w:val="00000006"/>
    <w:multiLevelType w:val="hybridMultilevel"/>
    <w:tmpl w:val="054A5200"/>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nsid w:val="00000007"/>
    <w:multiLevelType w:val="hybridMultilevel"/>
    <w:tmpl w:val="87F8CC86"/>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0000008"/>
    <w:multiLevelType w:val="hybridMultilevel"/>
    <w:tmpl w:val="A1CCB15A"/>
    <w:lvl w:ilvl="0" w:tplc="6C1613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C332FC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5"/>
  </w:num>
  <w:num w:numId="3">
    <w:abstractNumId w:val="1"/>
  </w:num>
  <w:num w:numId="4">
    <w:abstractNumId w:val="9"/>
  </w:num>
  <w:num w:numId="5">
    <w:abstractNumId w:val="0"/>
  </w:num>
  <w:num w:numId="6">
    <w:abstractNumId w:val="2"/>
  </w:num>
  <w:num w:numId="7">
    <w:abstractNumId w:val="4"/>
  </w:num>
  <w:num w:numId="8">
    <w:abstractNumId w:val="7"/>
  </w:num>
  <w:num w:numId="9">
    <w:abstractNumId w:val="6"/>
  </w:num>
  <w:num w:numId="10">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8"/>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1e99766-5ccb-4fc4-b34d-dbefe9901e2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ef82f58-2640-447b-b4d5-5db419f40027"/>
    <w:basedOn w:val="style65"/>
    <w:next w:val="style4098"/>
    <w:link w:val="style32"/>
    <w:uiPriority w:val="99"/>
  </w:style>
  <w:style w:type="paragraph" w:styleId="style179">
    <w:name w:val="List Paragraph"/>
    <w:basedOn w:val="style0"/>
    <w:next w:val="style179"/>
    <w:qFormat/>
    <w:pPr>
      <w:ind w:left="720"/>
      <w:contextualSpacing/>
    </w:pPr>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3A38F-109A-410D-9FE7-45A9B8B68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1002</Words>
  <Pages>4</Pages>
  <Characters>5540</Characters>
  <Application>WPS Office</Application>
  <DocSecurity>0</DocSecurity>
  <Paragraphs>204</Paragraphs>
  <ScaleCrop>false</ScaleCrop>
  <LinksUpToDate>false</LinksUpToDate>
  <CharactersWithSpaces>6447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2020-08-01T15:19:00Z</dcterms:created>
  <dc:creator>LAIZER DOC</dc:creator>
  <lastModifiedBy>TECNO CC7</lastModifiedBy>
  <lastPrinted>2020-08-01T15:10:00Z</lastPrinted>
  <dcterms:modified xsi:type="dcterms:W3CDTF">2020-08-01T17:20:24Z</dcterms:modified>
  <revision>2</revision>
</coreProperties>
</file>

<file path=docProps/custom.xml><?xml version="1.0" encoding="utf-8"?>
<Properties xmlns="http://schemas.openxmlformats.org/officeDocument/2006/custom-properties" xmlns:vt="http://schemas.openxmlformats.org/officeDocument/2006/docPropsVTypes"/>
</file>