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D38EE" w14:textId="77777777" w:rsidR="000864E9" w:rsidRDefault="00EA47F4">
      <w:pPr>
        <w:pStyle w:val="Title"/>
      </w:pPr>
      <w:r>
        <w:t>Lab05_Massey</w:t>
      </w:r>
    </w:p>
    <w:p w14:paraId="329DDD80" w14:textId="77777777" w:rsidR="000864E9" w:rsidRDefault="00EA47F4">
      <w:pPr>
        <w:pStyle w:val="Author"/>
      </w:pPr>
      <w:r>
        <w:t>Matt Massey</w:t>
      </w:r>
    </w:p>
    <w:p w14:paraId="6D474593" w14:textId="77777777" w:rsidR="000864E9" w:rsidRDefault="00EA47F4">
      <w:pPr>
        <w:pStyle w:val="Date"/>
      </w:pPr>
      <w:r>
        <w:t>6/19/2021</w:t>
      </w:r>
    </w:p>
    <w:p w14:paraId="6244FC94" w14:textId="77777777" w:rsidR="00874C87" w:rsidRPr="00874C87" w:rsidRDefault="00874C87" w:rsidP="00874C87">
      <w:pPr>
        <w:pStyle w:val="BodyText"/>
      </w:pPr>
    </w:p>
    <w:p w14:paraId="0B9AB46D" w14:textId="77777777" w:rsidR="000864E9" w:rsidRPr="00874C87" w:rsidRDefault="00EA47F4">
      <w:pPr>
        <w:pStyle w:val="Compact"/>
        <w:numPr>
          <w:ilvl w:val="0"/>
          <w:numId w:val="2"/>
        </w:numPr>
        <w:rPr>
          <w:b/>
        </w:rPr>
      </w:pPr>
      <w:r w:rsidRPr="00874C87">
        <w:rPr>
          <w:b/>
        </w:rPr>
        <w:t>Generate a scatterplot between the HDL and LDL variables.</w:t>
      </w:r>
    </w:p>
    <w:p w14:paraId="330AD833" w14:textId="4214E369" w:rsidR="00141E3F" w:rsidRPr="00141E3F" w:rsidRDefault="00EA47F4">
      <w:pPr>
        <w:pStyle w:val="SourceCode"/>
        <w:rPr>
          <w:rFonts w:ascii="Consolas" w:hAnsi="Consolas"/>
          <w:sz w:val="22"/>
          <w:shd w:val="clear" w:color="auto" w:fill="F8F8F8"/>
        </w:rPr>
      </w:pPr>
      <w:r>
        <w:rPr>
          <w:rStyle w:val="CommentTok"/>
        </w:rPr>
        <w:t xml:space="preserve"># Import your data set </w:t>
      </w:r>
      <w:r>
        <w:br/>
      </w:r>
      <w:r>
        <w:rPr>
          <w:rStyle w:val="NormalTok"/>
        </w:rPr>
        <w:t>body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"Lab5_bodydata.txt"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#You may need this later.  This code converts numeric variables to categorial</w:t>
      </w:r>
      <w:r>
        <w:br/>
      </w:r>
      <w:r>
        <w:rPr>
          <w:rStyle w:val="NormalTok"/>
        </w:rPr>
        <w:t>body</w:t>
      </w:r>
      <w:r>
        <w:rPr>
          <w:rStyle w:val="OperatorTok"/>
        </w:rPr>
        <w:t>$</w:t>
      </w:r>
      <w:r>
        <w:rPr>
          <w:rStyle w:val="NormalTok"/>
        </w:rPr>
        <w:t>GENDER..</w:t>
      </w:r>
      <w:r>
        <w:rPr>
          <w:rStyle w:val="FloatTok"/>
        </w:rPr>
        <w:t>1.</w:t>
      </w:r>
      <w:r>
        <w:rPr>
          <w:rStyle w:val="NormalTok"/>
        </w:rPr>
        <w:t>M. =</w:t>
      </w:r>
      <w:r>
        <w:rPr>
          <w:rStyle w:val="StringTok"/>
        </w:rPr>
        <w:t xml:space="preserve"> </w:t>
      </w:r>
      <w:r>
        <w:rPr>
          <w:rStyle w:val="KeywordTok"/>
        </w:rPr>
        <w:t>as.factor</w:t>
      </w:r>
      <w:r>
        <w:rPr>
          <w:rStyle w:val="NormalTok"/>
        </w:rPr>
        <w:t>(body</w:t>
      </w:r>
      <w:r>
        <w:rPr>
          <w:rStyle w:val="OperatorTok"/>
        </w:rPr>
        <w:t>$</w:t>
      </w:r>
      <w:r>
        <w:rPr>
          <w:rStyle w:val="NormalTok"/>
        </w:rPr>
        <w:t>GENDER..</w:t>
      </w:r>
      <w:r>
        <w:rPr>
          <w:rStyle w:val="FloatTok"/>
        </w:rPr>
        <w:t>1.</w:t>
      </w:r>
      <w:r>
        <w:rPr>
          <w:rStyle w:val="NormalTok"/>
        </w:rPr>
        <w:t>M.)</w:t>
      </w:r>
      <w:r>
        <w:br/>
      </w:r>
      <w:r>
        <w:br/>
      </w:r>
      <w:r>
        <w:rPr>
          <w:rStyle w:val="CommentTok"/>
        </w:rPr>
        <w:t># Scatterplot of BMI vs. HDL</w:t>
      </w:r>
      <w:r>
        <w:br/>
      </w:r>
      <w:r>
        <w:rPr>
          <w:rStyle w:val="KeywordTok"/>
        </w:rPr>
        <w:t>plot</w:t>
      </w:r>
      <w:r>
        <w:rPr>
          <w:rStyle w:val="NormalTok"/>
        </w:rPr>
        <w:t>(</w:t>
      </w:r>
      <w:r>
        <w:rPr>
          <w:rStyle w:val="DataTypeTok"/>
        </w:rPr>
        <w:t>x =</w:t>
      </w:r>
      <w:r>
        <w:rPr>
          <w:rStyle w:val="NormalTok"/>
        </w:rPr>
        <w:t xml:space="preserve"> body</w:t>
      </w:r>
      <w:r>
        <w:rPr>
          <w:rStyle w:val="OperatorTok"/>
        </w:rPr>
        <w:t>$</w:t>
      </w:r>
      <w:r>
        <w:rPr>
          <w:rStyle w:val="NormalTok"/>
        </w:rPr>
        <w:t xml:space="preserve">BMI, </w:t>
      </w:r>
      <w:r>
        <w:rPr>
          <w:rStyle w:val="DataTypeTok"/>
        </w:rPr>
        <w:t>y =</w:t>
      </w:r>
      <w:r>
        <w:rPr>
          <w:rStyle w:val="NormalTok"/>
        </w:rPr>
        <w:t xml:space="preserve"> body</w:t>
      </w:r>
      <w:r>
        <w:rPr>
          <w:rStyle w:val="OperatorTok"/>
        </w:rPr>
        <w:t>$</w:t>
      </w:r>
      <w:r>
        <w:rPr>
          <w:rStyle w:val="NormalTok"/>
        </w:rPr>
        <w:t>HDL)</w:t>
      </w:r>
    </w:p>
    <w:p w14:paraId="654A0CAE" w14:textId="3665068A" w:rsidR="000864E9" w:rsidRDefault="00EA47F4">
      <w:pPr>
        <w:pStyle w:val="FirstParagraph"/>
      </w:pPr>
      <w:r>
        <w:rPr>
          <w:noProof/>
        </w:rPr>
        <w:drawing>
          <wp:inline distT="0" distB="0" distL="0" distR="0" wp14:anchorId="2F312785" wp14:editId="0BC5DA95">
            <wp:extent cx="4619624" cy="294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05_Massey_files/figure-docx/unnamed-chunk-1-1.png"/>
                    <pic:cNvPicPr>
                      <a:picLocks noChangeAspect="1" noChangeArrowheads="1"/>
                    </pic:cNvPicPr>
                  </pic:nvPicPr>
                  <pic:blipFill rotWithShape="1">
                    <a:blip r:embed="rId7"/>
                    <a:srcRect t="17044" b="3230"/>
                    <a:stretch/>
                  </pic:blipFill>
                  <pic:spPr bwMode="auto">
                    <a:xfrm>
                      <a:off x="0" y="0"/>
                      <a:ext cx="4620126" cy="2946720"/>
                    </a:xfrm>
                    <a:prstGeom prst="rect">
                      <a:avLst/>
                    </a:prstGeom>
                    <a:noFill/>
                    <a:ln>
                      <a:noFill/>
                    </a:ln>
                    <a:extLst>
                      <a:ext uri="{53640926-AAD7-44D8-BBD7-CCE9431645EC}">
                        <a14:shadowObscured xmlns:a14="http://schemas.microsoft.com/office/drawing/2010/main"/>
                      </a:ext>
                    </a:extLst>
                  </pic:spPr>
                </pic:pic>
              </a:graphicData>
            </a:graphic>
          </wp:inline>
        </w:drawing>
      </w:r>
    </w:p>
    <w:p w14:paraId="5CB8BC57" w14:textId="3532696D" w:rsidR="00141E3F" w:rsidRPr="00141E3F" w:rsidRDefault="00141E3F" w:rsidP="00141E3F">
      <w:pPr>
        <w:pStyle w:val="BodyText"/>
        <w:rPr>
          <w:i/>
          <w:iCs/>
          <w:sz w:val="20"/>
          <w:szCs w:val="20"/>
        </w:rPr>
      </w:pPr>
      <w:r w:rsidRPr="00141E3F">
        <w:rPr>
          <w:i/>
          <w:iCs/>
          <w:sz w:val="20"/>
          <w:szCs w:val="20"/>
        </w:rPr>
        <w:t>***Note: In the video, Dr. Pittard includes code for a regression line here, but the lab instructions do not.</w:t>
      </w:r>
    </w:p>
    <w:p w14:paraId="64D56E70" w14:textId="77777777" w:rsidR="000864E9" w:rsidRPr="00874C87" w:rsidRDefault="00EA47F4">
      <w:pPr>
        <w:pStyle w:val="Compact"/>
        <w:numPr>
          <w:ilvl w:val="0"/>
          <w:numId w:val="3"/>
        </w:numPr>
        <w:rPr>
          <w:b/>
        </w:rPr>
      </w:pPr>
      <w:r w:rsidRPr="00874C87">
        <w:rPr>
          <w:b/>
        </w:rPr>
        <w:t>Does there appear to be a linear association between BMI and HDL?</w:t>
      </w:r>
    </w:p>
    <w:p w14:paraId="6AFAA8DC" w14:textId="77777777" w:rsidR="00874C87" w:rsidRDefault="00874C87" w:rsidP="00874C87">
      <w:pPr>
        <w:pStyle w:val="Compact"/>
        <w:ind w:left="480"/>
      </w:pPr>
      <w:r>
        <w:t>Yes, but it is VERY weak and inconclusive with just this initial visual inspection.</w:t>
      </w:r>
    </w:p>
    <w:p w14:paraId="2D2CE886" w14:textId="77777777" w:rsidR="00874C87" w:rsidRDefault="00874C87" w:rsidP="00874C87">
      <w:pPr>
        <w:pStyle w:val="Compact"/>
        <w:ind w:left="480"/>
      </w:pPr>
    </w:p>
    <w:p w14:paraId="2EE12609" w14:textId="77777777" w:rsidR="000864E9" w:rsidRPr="00874C87" w:rsidRDefault="00EA47F4">
      <w:pPr>
        <w:pStyle w:val="Compact"/>
        <w:numPr>
          <w:ilvl w:val="0"/>
          <w:numId w:val="3"/>
        </w:numPr>
        <w:rPr>
          <w:b/>
        </w:rPr>
      </w:pPr>
      <w:r w:rsidRPr="00874C87">
        <w:rPr>
          <w:b/>
        </w:rPr>
        <w:t>Does it appear that the relationship between BMI and HDL is linear? Weak or strong?</w:t>
      </w:r>
    </w:p>
    <w:p w14:paraId="0E7CFA71" w14:textId="77777777" w:rsidR="00874C87" w:rsidRDefault="00874C87" w:rsidP="0031200C">
      <w:pPr>
        <w:pStyle w:val="Compact"/>
        <w:ind w:left="480"/>
        <w:jc w:val="both"/>
      </w:pPr>
      <w:r>
        <w:t>There appears to be a VERY slight decrease in HDL as BMI increases. However, I would need more evidence to conclusively say this negative linear relationship is significant.</w:t>
      </w:r>
      <w:r w:rsidR="0031200C">
        <w:t xml:space="preserve"> </w:t>
      </w:r>
    </w:p>
    <w:p w14:paraId="6BA08C5A" w14:textId="77777777" w:rsidR="0031200C" w:rsidRDefault="0031200C" w:rsidP="00874C87">
      <w:pPr>
        <w:pStyle w:val="Compact"/>
        <w:ind w:left="480"/>
      </w:pPr>
    </w:p>
    <w:p w14:paraId="09354798" w14:textId="77777777" w:rsidR="000864E9" w:rsidRDefault="00EA47F4">
      <w:pPr>
        <w:pStyle w:val="SourceCode"/>
      </w:pPr>
      <w:r>
        <w:rPr>
          <w:rStyle w:val="CommentTok"/>
        </w:rPr>
        <w:lastRenderedPageBreak/>
        <w:t># Information from correlation and regression</w:t>
      </w:r>
      <w:r>
        <w:br/>
      </w:r>
      <w:r>
        <w:rPr>
          <w:rStyle w:val="CommentTok"/>
        </w:rPr>
        <w:t># Use Multiple R-squared for correlation</w:t>
      </w:r>
      <w:r>
        <w:br/>
      </w:r>
      <w:r>
        <w:rPr>
          <w:rStyle w:val="KeywordTok"/>
        </w:rPr>
        <w:t>summary</w:t>
      </w:r>
      <w:r>
        <w:rPr>
          <w:rStyle w:val="NormalTok"/>
        </w:rPr>
        <w:t>(</w:t>
      </w:r>
      <w:r>
        <w:rPr>
          <w:rStyle w:val="KeywordTok"/>
        </w:rPr>
        <w:t>lm</w:t>
      </w:r>
      <w:r>
        <w:rPr>
          <w:rStyle w:val="NormalTok"/>
        </w:rPr>
        <w:t>(HDL</w:t>
      </w:r>
      <w:r>
        <w:rPr>
          <w:rStyle w:val="OperatorTok"/>
        </w:rPr>
        <w:t>~</w:t>
      </w:r>
      <w:r>
        <w:rPr>
          <w:rStyle w:val="NormalTok"/>
        </w:rPr>
        <w:t xml:space="preserve">BMI, </w:t>
      </w:r>
      <w:r>
        <w:rPr>
          <w:rStyle w:val="DataTypeTok"/>
        </w:rPr>
        <w:t>data =</w:t>
      </w:r>
      <w:r>
        <w:rPr>
          <w:rStyle w:val="NormalTok"/>
        </w:rPr>
        <w:t xml:space="preserve"> body))</w:t>
      </w:r>
    </w:p>
    <w:p w14:paraId="5C083F19" w14:textId="77777777" w:rsidR="000864E9" w:rsidRDefault="00EA47F4">
      <w:pPr>
        <w:pStyle w:val="SourceCode"/>
      </w:pPr>
      <w:r>
        <w:rPr>
          <w:rStyle w:val="VerbatimChar"/>
        </w:rPr>
        <w:t xml:space="preserve">## </w:t>
      </w:r>
      <w:r>
        <w:br/>
      </w:r>
      <w:r>
        <w:rPr>
          <w:rStyle w:val="VerbatimChar"/>
        </w:rPr>
        <w:t>## Call:</w:t>
      </w:r>
      <w:r>
        <w:br/>
      </w:r>
      <w:r>
        <w:rPr>
          <w:rStyle w:val="VerbatimChar"/>
        </w:rPr>
        <w:t>## lm(formula = HDL ~ BMI, data = body)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-27.126 -10.214  -2.088   7.219  80.302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69.3992     3.8222  18.157  &lt; 2e-16 ***</w:t>
      </w:r>
      <w:r>
        <w:br/>
      </w:r>
      <w:r>
        <w:rPr>
          <w:rStyle w:val="VerbatimChar"/>
        </w:rPr>
        <w:t>## BMI          -0.5443     0.1288  -4.227 3.15e-05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15.02 on 298 degrees of freedom</w:t>
      </w:r>
      <w:r>
        <w:br/>
      </w:r>
      <w:r>
        <w:rPr>
          <w:rStyle w:val="VerbatimChar"/>
        </w:rPr>
        <w:t xml:space="preserve">## Multiple R-squared:  0.05657,    Adjusted R-squared:  0.05341 </w:t>
      </w:r>
      <w:r>
        <w:br/>
      </w:r>
      <w:r>
        <w:rPr>
          <w:rStyle w:val="VerbatimChar"/>
        </w:rPr>
        <w:t>## F-statistic: 17.87 on 1 and 298 DF,  p-value: 3.15e-05</w:t>
      </w:r>
    </w:p>
    <w:p w14:paraId="43699AB7" w14:textId="77777777" w:rsidR="00874C87" w:rsidRPr="00B355A3" w:rsidRDefault="00874C87" w:rsidP="00874C87">
      <w:pPr>
        <w:pStyle w:val="Compact"/>
        <w:numPr>
          <w:ilvl w:val="0"/>
          <w:numId w:val="3"/>
        </w:numPr>
        <w:rPr>
          <w:b/>
        </w:rPr>
      </w:pPr>
      <w:r w:rsidRPr="00B355A3">
        <w:rPr>
          <w:b/>
        </w:rPr>
        <w:t>What is the equation of the regression line?</w:t>
      </w:r>
    </w:p>
    <w:p w14:paraId="45614941" w14:textId="77777777" w:rsidR="00B355A3" w:rsidRDefault="00874C87" w:rsidP="00B355A3">
      <w:pPr>
        <w:spacing w:after="0"/>
        <w:ind w:firstLine="480"/>
        <w:rPr>
          <w:rFonts w:ascii="Times New Roman" w:eastAsia="Times New Roman" w:hAnsi="Times New Roman" w:cs="Times New Roman"/>
        </w:rPr>
      </w:pPr>
      <w:r>
        <w:t xml:space="preserve">The general equation for a sample is </w:t>
      </w:r>
      <w:r w:rsidR="00B355A3">
        <w:t xml:space="preserve"> </w:t>
      </w:r>
      <w:r>
        <w:t xml:space="preserve">–  </w:t>
      </w:r>
      <w:r w:rsidR="00B355A3" w:rsidRPr="00B355A3">
        <w:rPr>
          <w:rFonts w:ascii="Times New Roman" w:eastAsia="Times New Roman" w:hAnsi="Times New Roman" w:cs="Times New Roman"/>
        </w:rPr>
        <w:t>ŷ</w:t>
      </w:r>
      <w:r w:rsidR="00B355A3">
        <w:rPr>
          <w:rFonts w:ascii="Times New Roman" w:eastAsia="Times New Roman" w:hAnsi="Times New Roman" w:cs="Times New Roman"/>
        </w:rPr>
        <w:t xml:space="preserve"> </w:t>
      </w:r>
      <w:r>
        <w:t>= b</w:t>
      </w:r>
      <w:r w:rsidRPr="00874C87">
        <w:rPr>
          <w:vertAlign w:val="subscript"/>
        </w:rPr>
        <w:t>0</w:t>
      </w:r>
      <w:r>
        <w:t xml:space="preserve"> + b</w:t>
      </w:r>
      <w:r w:rsidRPr="00874C87">
        <w:rPr>
          <w:vertAlign w:val="subscript"/>
        </w:rPr>
        <w:t>1</w:t>
      </w:r>
      <w:r>
        <w:t xml:space="preserve">x </w:t>
      </w:r>
    </w:p>
    <w:p w14:paraId="4044163C" w14:textId="1322CD85" w:rsidR="00B355A3" w:rsidRPr="00B355A3" w:rsidRDefault="00874C87" w:rsidP="00B355A3">
      <w:pPr>
        <w:ind w:firstLine="480"/>
        <w:rPr>
          <w:rFonts w:ascii="Times New Roman" w:eastAsia="Times New Roman" w:hAnsi="Times New Roman" w:cs="Times New Roman"/>
        </w:rPr>
      </w:pPr>
      <w:r>
        <w:t xml:space="preserve">For this specific sample, the equation is </w:t>
      </w:r>
      <w:r w:rsidR="00B355A3">
        <w:t xml:space="preserve"> </w:t>
      </w:r>
      <w:r>
        <w:t>–</w:t>
      </w:r>
      <w:r w:rsidR="00B355A3">
        <w:t xml:space="preserve"> </w:t>
      </w:r>
      <w:r>
        <w:t xml:space="preserve"> HDL = 69.3992 – 0.056</w:t>
      </w:r>
      <w:r w:rsidR="00B355A3">
        <w:t>57</w:t>
      </w:r>
      <w:r w:rsidR="006150F2">
        <w:t>(</w:t>
      </w:r>
      <w:r w:rsidR="00B355A3">
        <w:t>BMI)</w:t>
      </w:r>
    </w:p>
    <w:p w14:paraId="0F15CA8D" w14:textId="77777777" w:rsidR="00874C87" w:rsidRDefault="00874C87" w:rsidP="00874C87">
      <w:pPr>
        <w:pStyle w:val="Compact"/>
        <w:numPr>
          <w:ilvl w:val="0"/>
          <w:numId w:val="3"/>
        </w:numPr>
        <w:rPr>
          <w:b/>
        </w:rPr>
      </w:pPr>
      <w:r w:rsidRPr="00B355A3">
        <w:rPr>
          <w:b/>
        </w:rPr>
        <w:t>Interpret the slope and intercept in the context of HDL and BMI.</w:t>
      </w:r>
    </w:p>
    <w:p w14:paraId="52083307" w14:textId="77777777" w:rsidR="00B355A3" w:rsidRPr="00B355A3" w:rsidRDefault="00B355A3" w:rsidP="00CE4AB2">
      <w:pPr>
        <w:pStyle w:val="Compact"/>
        <w:ind w:left="480"/>
        <w:jc w:val="both"/>
      </w:pPr>
      <w:r w:rsidRPr="00B355A3">
        <w:t>The y-intercept is 69.3992, so with a BMI of 0, the linear model predicts that HDL should be 69.3992.</w:t>
      </w:r>
      <w:r>
        <w:t xml:space="preserve"> The slope of the regression line is -0.05657, which means that the linear regression model predicts that if BMI increases by one unit, the predicted HDL value will fall by 0.05657 units.</w:t>
      </w:r>
      <w:r w:rsidR="0031200C">
        <w:t xml:space="preserve"> Despite the weak negative linear relationship, we can see that the P-value for the linear regression is very low (3.15 e-5) and suggests there is sufficient evidence to reject the null hypothesis that the slope is 0.</w:t>
      </w:r>
      <w:r w:rsidR="00CE4AB2">
        <w:t xml:space="preserve"> We can also take the square root of r2 to get the correlation coefficient, r, equal to -0.238, which is a very weak correlation between BMI and HDL.</w:t>
      </w:r>
    </w:p>
    <w:p w14:paraId="1F9A690A" w14:textId="77777777" w:rsidR="00453319" w:rsidRDefault="00453319" w:rsidP="0031200C">
      <w:pPr>
        <w:pStyle w:val="Compact"/>
      </w:pPr>
    </w:p>
    <w:p w14:paraId="01BC61C7" w14:textId="77777777" w:rsidR="00403DE7" w:rsidRDefault="00403DE7" w:rsidP="00403DE7">
      <w:pPr>
        <w:pStyle w:val="Compact"/>
      </w:pPr>
    </w:p>
    <w:p w14:paraId="1A21C2C2" w14:textId="687572A3" w:rsidR="00403DE7" w:rsidRPr="00141E3F" w:rsidRDefault="00141E3F" w:rsidP="00403DE7">
      <w:pPr>
        <w:pStyle w:val="Compact"/>
        <w:numPr>
          <w:ilvl w:val="0"/>
          <w:numId w:val="3"/>
        </w:numPr>
        <w:rPr>
          <w:b/>
        </w:rPr>
      </w:pPr>
      <w:r w:rsidRPr="00403DE7">
        <w:rPr>
          <w:b/>
        </w:rPr>
        <w:t>If the measurements are separated according to gender, do the scatterplots, correlation, or regression model change?</w:t>
      </w:r>
    </w:p>
    <w:p w14:paraId="1C39554F" w14:textId="77777777" w:rsidR="000864E9" w:rsidRDefault="00EA47F4">
      <w:pPr>
        <w:pStyle w:val="SourceCode"/>
      </w:pPr>
      <w:r>
        <w:rPr>
          <w:rStyle w:val="CommentTok"/>
        </w:rPr>
        <w:t># Plot separating male and female with corresponding regression lines. 0 = female, 1 = male:</w:t>
      </w:r>
      <w:r>
        <w:br/>
      </w:r>
      <w:r>
        <w:rPr>
          <w:rStyle w:val="KeywordTok"/>
        </w:rPr>
        <w:t>library</w:t>
      </w:r>
      <w:r>
        <w:rPr>
          <w:rStyle w:val="NormalTok"/>
        </w:rPr>
        <w:t>(ggplot2)</w:t>
      </w:r>
      <w:r>
        <w:br/>
      </w:r>
      <w:r>
        <w:rPr>
          <w:rStyle w:val="KeywordTok"/>
        </w:rPr>
        <w:t>ggplot</w:t>
      </w:r>
      <w:r>
        <w:rPr>
          <w:rStyle w:val="NormalTok"/>
        </w:rPr>
        <w:t xml:space="preserve">(body, </w:t>
      </w:r>
      <w:r>
        <w:rPr>
          <w:rStyle w:val="KeywordTok"/>
        </w:rPr>
        <w:t>aes</w:t>
      </w:r>
      <w:r>
        <w:rPr>
          <w:rStyle w:val="NormalTok"/>
        </w:rPr>
        <w:t>(</w:t>
      </w:r>
      <w:r>
        <w:rPr>
          <w:rStyle w:val="DataTypeTok"/>
        </w:rPr>
        <w:t>x=</w:t>
      </w:r>
      <w:r>
        <w:rPr>
          <w:rStyle w:val="NormalTok"/>
        </w:rPr>
        <w:t xml:space="preserve">BMI, </w:t>
      </w:r>
      <w:r>
        <w:rPr>
          <w:rStyle w:val="DataTypeTok"/>
        </w:rPr>
        <w:t>y=</w:t>
      </w:r>
      <w:r>
        <w:rPr>
          <w:rStyle w:val="NormalTok"/>
        </w:rPr>
        <w:t xml:space="preserve">HDL, </w:t>
      </w:r>
      <w:r>
        <w:rPr>
          <w:rStyle w:val="DataTypeTok"/>
        </w:rPr>
        <w:t>color =</w:t>
      </w:r>
      <w:r>
        <w:rPr>
          <w:rStyle w:val="NormalTok"/>
        </w:rPr>
        <w:t xml:space="preserve"> GENDER..</w:t>
      </w:r>
      <w:r>
        <w:rPr>
          <w:rStyle w:val="FloatTok"/>
        </w:rPr>
        <w:t>1.</w:t>
      </w:r>
      <w:r>
        <w:rPr>
          <w:rStyle w:val="NormalTok"/>
        </w:rPr>
        <w:t xml:space="preserve">M., </w:t>
      </w:r>
      <w:r>
        <w:rPr>
          <w:rStyle w:val="DataTypeTok"/>
        </w:rPr>
        <w:t>lty=</w:t>
      </w:r>
      <w:r>
        <w:rPr>
          <w:rStyle w:val="NormalTok"/>
        </w:rPr>
        <w:t>GENDER..</w:t>
      </w:r>
      <w:r>
        <w:rPr>
          <w:rStyle w:val="FloatTok"/>
        </w:rPr>
        <w:t>1.</w:t>
      </w:r>
      <w:r>
        <w:rPr>
          <w:rStyle w:val="NormalTok"/>
        </w:rPr>
        <w:t xml:space="preserve">M.))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DataTypeTok"/>
        </w:rPr>
        <w:t>se=</w:t>
      </w:r>
      <w:r>
        <w:rPr>
          <w:rStyle w:val="OtherTok"/>
        </w:rPr>
        <w:t>FALSE</w:t>
      </w:r>
      <w:r>
        <w:rPr>
          <w:rStyle w:val="NormalTok"/>
        </w:rPr>
        <w:t>)</w:t>
      </w:r>
    </w:p>
    <w:p w14:paraId="5E8A8074" w14:textId="77777777" w:rsidR="000864E9" w:rsidRDefault="00EA47F4">
      <w:pPr>
        <w:pStyle w:val="SourceCode"/>
      </w:pPr>
      <w:r>
        <w:rPr>
          <w:rStyle w:val="VerbatimChar"/>
        </w:rPr>
        <w:t>## `geom_smooth()` using formula 'y ~ x'</w:t>
      </w:r>
    </w:p>
    <w:p w14:paraId="026ECA4C" w14:textId="77777777" w:rsidR="000864E9" w:rsidRDefault="00EA47F4">
      <w:pPr>
        <w:pStyle w:val="FirstParagraph"/>
      </w:pPr>
      <w:r>
        <w:rPr>
          <w:noProof/>
        </w:rPr>
        <w:lastRenderedPageBreak/>
        <w:drawing>
          <wp:inline distT="0" distB="0" distL="0" distR="0" wp14:anchorId="405F419F" wp14:editId="2165532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05_Massey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536527" w14:textId="77777777" w:rsidR="00403DE7" w:rsidRPr="00403DE7" w:rsidRDefault="00403DE7" w:rsidP="00403DE7">
      <w:pPr>
        <w:pStyle w:val="BodyText"/>
      </w:pPr>
    </w:p>
    <w:p w14:paraId="6D5C7511" w14:textId="77777777" w:rsidR="000864E9" w:rsidRDefault="00EA47F4">
      <w:pPr>
        <w:pStyle w:val="SourceCode"/>
      </w:pPr>
      <w:r>
        <w:rPr>
          <w:rStyle w:val="CommentTok"/>
        </w:rPr>
        <w:t># Regression model using gender as a covariate</w:t>
      </w:r>
      <w:r>
        <w:br/>
      </w:r>
      <w:r>
        <w:rPr>
          <w:rStyle w:val="CommentTok"/>
        </w:rPr>
        <w:t># 0 = female, 1 = male</w:t>
      </w:r>
      <w:r>
        <w:br/>
      </w:r>
      <w:r>
        <w:rPr>
          <w:rStyle w:val="CommentTok"/>
        </w:rPr>
        <w:t># Using HDL as the response variable</w:t>
      </w:r>
      <w:r>
        <w:br/>
      </w:r>
      <w:r>
        <w:rPr>
          <w:rStyle w:val="KeywordTok"/>
        </w:rPr>
        <w:t>summary</w:t>
      </w:r>
      <w:r>
        <w:rPr>
          <w:rStyle w:val="NormalTok"/>
        </w:rPr>
        <w:t>(</w:t>
      </w:r>
      <w:r>
        <w:rPr>
          <w:rStyle w:val="KeywordTok"/>
        </w:rPr>
        <w:t>lm</w:t>
      </w:r>
      <w:r>
        <w:rPr>
          <w:rStyle w:val="NormalTok"/>
        </w:rPr>
        <w:t>(HDL</w:t>
      </w:r>
      <w:r>
        <w:rPr>
          <w:rStyle w:val="OperatorTok"/>
        </w:rPr>
        <w:t>~</w:t>
      </w:r>
      <w:r>
        <w:rPr>
          <w:rStyle w:val="NormalTok"/>
        </w:rPr>
        <w:t xml:space="preserve">BMI </w:t>
      </w:r>
      <w:r>
        <w:rPr>
          <w:rStyle w:val="OperatorTok"/>
        </w:rPr>
        <w:t>+</w:t>
      </w:r>
      <w:r>
        <w:rPr>
          <w:rStyle w:val="StringTok"/>
        </w:rPr>
        <w:t xml:space="preserve"> </w:t>
      </w:r>
      <w:r>
        <w:rPr>
          <w:rStyle w:val="NormalTok"/>
        </w:rPr>
        <w:t>body</w:t>
      </w:r>
      <w:r>
        <w:rPr>
          <w:rStyle w:val="OperatorTok"/>
        </w:rPr>
        <w:t>$</w:t>
      </w:r>
      <w:r>
        <w:rPr>
          <w:rStyle w:val="NormalTok"/>
        </w:rPr>
        <w:t>GENDER..</w:t>
      </w:r>
      <w:r>
        <w:rPr>
          <w:rStyle w:val="FloatTok"/>
        </w:rPr>
        <w:t>1.</w:t>
      </w:r>
      <w:r>
        <w:rPr>
          <w:rStyle w:val="NormalTok"/>
        </w:rPr>
        <w:t xml:space="preserve">M., </w:t>
      </w:r>
      <w:r>
        <w:rPr>
          <w:rStyle w:val="DataTypeTok"/>
        </w:rPr>
        <w:t>data =</w:t>
      </w:r>
      <w:r>
        <w:rPr>
          <w:rStyle w:val="NormalTok"/>
        </w:rPr>
        <w:t xml:space="preserve"> body))</w:t>
      </w:r>
    </w:p>
    <w:p w14:paraId="0F03ED50" w14:textId="77777777" w:rsidR="000864E9" w:rsidRDefault="00EA47F4">
      <w:pPr>
        <w:pStyle w:val="SourceCode"/>
      </w:pPr>
      <w:r>
        <w:rPr>
          <w:rStyle w:val="VerbatimChar"/>
        </w:rPr>
        <w:t xml:space="preserve">## </w:t>
      </w:r>
      <w:r>
        <w:br/>
      </w:r>
      <w:r>
        <w:rPr>
          <w:rStyle w:val="VerbatimChar"/>
        </w:rPr>
        <w:t>## Call:</w:t>
      </w:r>
      <w:r>
        <w:br/>
      </w:r>
      <w:r>
        <w:rPr>
          <w:rStyle w:val="VerbatimChar"/>
        </w:rPr>
        <w:t>## lm(formula = HDL ~ BMI + body$GENDER..1.M., data = body)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-24.406  -9.333  -2.384   5.403  74.459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77.0958     3.8105  20.233  &lt; 2e-16 ***</w:t>
      </w:r>
      <w:r>
        <w:br/>
      </w:r>
      <w:r>
        <w:rPr>
          <w:rStyle w:val="VerbatimChar"/>
        </w:rPr>
        <w:t>## BMI                 -0.6305     0.1221  -5.162 4.49e-07 ***</w:t>
      </w:r>
      <w:r>
        <w:br/>
      </w:r>
      <w:r>
        <w:rPr>
          <w:rStyle w:val="VerbatimChar"/>
        </w:rPr>
        <w:t>## body$GENDER..1.M.1 -10.2039     1.6458  -6.200 1.89e-09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14.16 on 297 degrees of freedom</w:t>
      </w:r>
      <w:r>
        <w:br/>
      </w:r>
      <w:r>
        <w:rPr>
          <w:rStyle w:val="VerbatimChar"/>
        </w:rPr>
        <w:t xml:space="preserve">## Multiple R-squared:  0.1647, Adjusted R-squared:  0.1591 </w:t>
      </w:r>
      <w:r>
        <w:br/>
      </w:r>
      <w:r>
        <w:rPr>
          <w:rStyle w:val="VerbatimChar"/>
        </w:rPr>
        <w:t>## F-statistic: 29.28 on 2 and 297 DF,  p-value: 2.482e-12</w:t>
      </w:r>
    </w:p>
    <w:p w14:paraId="208C81B4" w14:textId="3E429B0F" w:rsidR="00403DE7" w:rsidRDefault="00403DE7" w:rsidP="00A55729">
      <w:pPr>
        <w:pStyle w:val="Compact"/>
        <w:ind w:left="480"/>
        <w:jc w:val="both"/>
      </w:pPr>
      <w:r>
        <w:lastRenderedPageBreak/>
        <w:t xml:space="preserve">Above we see a scatterplot with the data separated by gender, where magenta is female (code=0) and cyan is male (code=1). The scatterplot also shows </w:t>
      </w:r>
      <w:r w:rsidR="00141E3F">
        <w:t>a multivariable</w:t>
      </w:r>
      <w:r>
        <w:t xml:space="preserve"> linear regression model for male and female </w:t>
      </w:r>
      <w:r w:rsidR="00141E3F">
        <w:t xml:space="preserve">that results in two lines </w:t>
      </w:r>
      <w:r>
        <w:t xml:space="preserve">colored in the same manner. </w:t>
      </w:r>
      <w:r w:rsidR="0085141C">
        <w:t xml:space="preserve">Visual inspection of the scatterplot </w:t>
      </w:r>
      <w:r w:rsidR="00141E3F">
        <w:t xml:space="preserve">and regression model </w:t>
      </w:r>
      <w:r w:rsidR="0085141C">
        <w:t>show</w:t>
      </w:r>
      <w:bookmarkStart w:id="0" w:name="_GoBack"/>
      <w:bookmarkEnd w:id="0"/>
      <w:r w:rsidR="0085141C">
        <w:t xml:space="preserve"> that females (magenta) have generally higher HDL compared to men</w:t>
      </w:r>
      <w:r w:rsidR="00A55729">
        <w:t>, although both appear to have a similar negative relationship with BMI</w:t>
      </w:r>
      <w:r w:rsidR="0085141C">
        <w:t>. The regression model also shows this by showing that men are significantly lower than women by almost 10 HDL units (-10.2039); the corresponding P-value for this difference is 1.89e-9 and suggests that this difference is significantly different.</w:t>
      </w:r>
    </w:p>
    <w:p w14:paraId="4958999A" w14:textId="77777777" w:rsidR="00403DE7" w:rsidRDefault="00403DE7" w:rsidP="00403DE7">
      <w:pPr>
        <w:pStyle w:val="Compact"/>
        <w:ind w:left="480"/>
      </w:pPr>
    </w:p>
    <w:p w14:paraId="67098029" w14:textId="77777777" w:rsidR="000864E9" w:rsidRPr="00A55729" w:rsidRDefault="00EA47F4" w:rsidP="00874C87">
      <w:pPr>
        <w:pStyle w:val="Compact"/>
        <w:numPr>
          <w:ilvl w:val="0"/>
          <w:numId w:val="3"/>
        </w:numPr>
        <w:rPr>
          <w:b/>
        </w:rPr>
      </w:pPr>
      <w:r w:rsidRPr="00A55729">
        <w:rPr>
          <w:b/>
        </w:rPr>
        <w:t>Write a brief conclusion on how gender affects or does not affect HD</w:t>
      </w:r>
      <w:r w:rsidR="00A55729" w:rsidRPr="00A55729">
        <w:rPr>
          <w:b/>
        </w:rPr>
        <w:t>L.</w:t>
      </w:r>
    </w:p>
    <w:p w14:paraId="72868F37" w14:textId="77777777" w:rsidR="00A55729" w:rsidRDefault="00A55729" w:rsidP="00A55729">
      <w:pPr>
        <w:pStyle w:val="Compact"/>
        <w:ind w:left="480"/>
      </w:pPr>
      <w:r>
        <w:t>Females tend to have higher HDL cholesterol than males, although HDL decreases in both genders as BMI increases. It is not clear from this dataset what causes this difference in HDL between male and female, but it is significantly different.</w:t>
      </w:r>
    </w:p>
    <w:sectPr w:rsidR="00A55729" w:rsidSect="00CE4AB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1CD5" w14:textId="77777777" w:rsidR="00EF67F2" w:rsidRDefault="00EF67F2">
      <w:pPr>
        <w:spacing w:after="0"/>
      </w:pPr>
      <w:r>
        <w:separator/>
      </w:r>
    </w:p>
  </w:endnote>
  <w:endnote w:type="continuationSeparator" w:id="0">
    <w:p w14:paraId="2E37BDE7" w14:textId="77777777" w:rsidR="00EF67F2" w:rsidRDefault="00EF6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6455C" w14:textId="77777777" w:rsidR="00EF67F2" w:rsidRDefault="00EF67F2">
      <w:r>
        <w:separator/>
      </w:r>
    </w:p>
  </w:footnote>
  <w:footnote w:type="continuationSeparator" w:id="0">
    <w:p w14:paraId="5CD724F1" w14:textId="77777777" w:rsidR="00EF67F2" w:rsidRDefault="00EF6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67825DC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69EABF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289AE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850E078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71315DCA"/>
    <w:multiLevelType w:val="multilevel"/>
    <w:tmpl w:val="6620700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4E9"/>
    <w:rsid w:val="00141E3F"/>
    <w:rsid w:val="0031200C"/>
    <w:rsid w:val="00403DE7"/>
    <w:rsid w:val="00453319"/>
    <w:rsid w:val="004E29B3"/>
    <w:rsid w:val="0058554A"/>
    <w:rsid w:val="00590D07"/>
    <w:rsid w:val="006150F2"/>
    <w:rsid w:val="00784D58"/>
    <w:rsid w:val="0085141C"/>
    <w:rsid w:val="00874C87"/>
    <w:rsid w:val="008D6863"/>
    <w:rsid w:val="00A55729"/>
    <w:rsid w:val="00B355A3"/>
    <w:rsid w:val="00B86B75"/>
    <w:rsid w:val="00BC48D5"/>
    <w:rsid w:val="00C36279"/>
    <w:rsid w:val="00CE4AB2"/>
    <w:rsid w:val="00E315A3"/>
    <w:rsid w:val="00EA47F4"/>
    <w:rsid w:val="00EF67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1FC8"/>
  <w15:docId w15:val="{55BD54E5-B3F5-9D45-AF35-88607688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74C87"/>
    <w:pPr>
      <w:ind w:left="720"/>
      <w:contextualSpacing/>
    </w:pPr>
  </w:style>
  <w:style w:type="paragraph" w:styleId="Header">
    <w:name w:val="header"/>
    <w:basedOn w:val="Normal"/>
    <w:link w:val="HeaderChar"/>
    <w:unhideWhenUsed/>
    <w:rsid w:val="0031200C"/>
    <w:pPr>
      <w:tabs>
        <w:tab w:val="center" w:pos="4680"/>
        <w:tab w:val="right" w:pos="9360"/>
      </w:tabs>
      <w:spacing w:after="0"/>
    </w:pPr>
  </w:style>
  <w:style w:type="character" w:customStyle="1" w:styleId="HeaderChar">
    <w:name w:val="Header Char"/>
    <w:basedOn w:val="DefaultParagraphFont"/>
    <w:link w:val="Header"/>
    <w:rsid w:val="0031200C"/>
  </w:style>
  <w:style w:type="paragraph" w:styleId="Footer">
    <w:name w:val="footer"/>
    <w:basedOn w:val="Normal"/>
    <w:link w:val="FooterChar"/>
    <w:unhideWhenUsed/>
    <w:rsid w:val="0031200C"/>
    <w:pPr>
      <w:tabs>
        <w:tab w:val="center" w:pos="4680"/>
        <w:tab w:val="right" w:pos="9360"/>
      </w:tabs>
      <w:spacing w:after="0"/>
    </w:pPr>
  </w:style>
  <w:style w:type="character" w:customStyle="1" w:styleId="FooterChar">
    <w:name w:val="Footer Char"/>
    <w:basedOn w:val="DefaultParagraphFont"/>
    <w:link w:val="Footer"/>
    <w:rsid w:val="0031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9896">
      <w:bodyDiv w:val="1"/>
      <w:marLeft w:val="0"/>
      <w:marRight w:val="0"/>
      <w:marTop w:val="0"/>
      <w:marBottom w:val="0"/>
      <w:divBdr>
        <w:top w:val="none" w:sz="0" w:space="0" w:color="auto"/>
        <w:left w:val="none" w:sz="0" w:space="0" w:color="auto"/>
        <w:bottom w:val="none" w:sz="0" w:space="0" w:color="auto"/>
        <w:right w:val="none" w:sz="0" w:space="0" w:color="auto"/>
      </w:divBdr>
    </w:div>
    <w:div w:id="230242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Lab05_Massey</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Lab05_Massey</dc:title>
  <dc:creator>Matt Massey</dc:creator>
  <cp:keywords/>
  <cp:lastModifiedBy>Massey, Matt</cp:lastModifiedBy>
  <cp:revision>5</cp:revision>
  <dcterms:created xsi:type="dcterms:W3CDTF">2021-06-20T02:04:00Z</dcterms:created>
  <dcterms:modified xsi:type="dcterms:W3CDTF">2021-06-21T15:12:00Z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6/19/2021</vt:lpwstr>
  </property>
  <property fmtid="{D5CDD505-2E9C-101B-9397-08002B2CF9AE}" pid="3" name="output">
    <vt:lpwstr/>
  </property>
</Properties>
</file>