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BC9A" w14:textId="5BBF370B" w:rsidR="006E1DB9" w:rsidRDefault="00A53B4A">
      <w:pPr>
        <w:pStyle w:val="Title"/>
      </w:pPr>
      <w:r>
        <w:t xml:space="preserve">Lab </w:t>
      </w:r>
      <w:r w:rsidR="00C546FF">
        <w:t>6</w:t>
      </w:r>
      <w:r>
        <w:t xml:space="preserve"> - Nonparametric Tests - STA 570</w:t>
      </w:r>
    </w:p>
    <w:p w14:paraId="13F646C0" w14:textId="77777777" w:rsidR="006E1DB9" w:rsidRDefault="00A53B4A">
      <w:pPr>
        <w:pStyle w:val="Heading1"/>
      </w:pPr>
      <w:bookmarkStart w:id="0" w:name="project-goals"/>
      <w:r>
        <w:t>Project Goals</w:t>
      </w:r>
      <w:bookmarkEnd w:id="0"/>
    </w:p>
    <w:p w14:paraId="6A04EF51" w14:textId="77777777" w:rsidR="006E1DB9" w:rsidRDefault="00A53B4A">
      <w:pPr>
        <w:pStyle w:val="FirstParagraph"/>
      </w:pPr>
      <w:r>
        <w:t>In this lab assignment, you will be asked to:</w:t>
      </w:r>
    </w:p>
    <w:p w14:paraId="5A5DDFC6" w14:textId="77777777" w:rsidR="006E1DB9" w:rsidRDefault="00A53B4A">
      <w:pPr>
        <w:pStyle w:val="Compact"/>
        <w:numPr>
          <w:ilvl w:val="0"/>
          <w:numId w:val="3"/>
        </w:numPr>
      </w:pPr>
      <w:r>
        <w:t>Determine an appropriate nonparametric test for a specific situation</w:t>
      </w:r>
    </w:p>
    <w:p w14:paraId="5E5E979A" w14:textId="77777777" w:rsidR="006E1DB9" w:rsidRDefault="00A53B4A">
      <w:pPr>
        <w:pStyle w:val="Compact"/>
        <w:numPr>
          <w:ilvl w:val="0"/>
          <w:numId w:val="3"/>
        </w:numPr>
      </w:pPr>
      <w:r>
        <w:t>Identify factors for using a nonparametric test</w:t>
      </w:r>
    </w:p>
    <w:p w14:paraId="6DEAE5A1" w14:textId="77777777" w:rsidR="006E1DB9" w:rsidRDefault="00A53B4A">
      <w:pPr>
        <w:pStyle w:val="Compact"/>
        <w:numPr>
          <w:ilvl w:val="0"/>
          <w:numId w:val="3"/>
        </w:numPr>
      </w:pPr>
      <w:r>
        <w:t>Make conclusions when using a nonparametric test</w:t>
      </w:r>
    </w:p>
    <w:p w14:paraId="677846E6" w14:textId="77777777" w:rsidR="006E1DB9" w:rsidRDefault="00A53B4A">
      <w:pPr>
        <w:pStyle w:val="Heading1"/>
      </w:pPr>
      <w:bookmarkStart w:id="1" w:name="sample-data-set"/>
      <w:r>
        <w:t>Sample Data Set</w:t>
      </w:r>
      <w:bookmarkEnd w:id="1"/>
    </w:p>
    <w:p w14:paraId="0C44D7AD" w14:textId="77777777" w:rsidR="006E1DB9" w:rsidRDefault="00A53B4A">
      <w:pPr>
        <w:pStyle w:val="FirstParagraph"/>
      </w:pPr>
      <w:r>
        <w:t>Data Set 3 “Births” lists birth weights from four different hospitals with very different geographic locations in New York State. We want to investigate an effect of geographic location on birth weights. NOTE: The data set has been edited so that only two locations are included.</w:t>
      </w:r>
      <w:r w:rsidR="00ED05F1">
        <w:t xml:space="preserve">  Do NOT use the original Births data set.  Use the edited data set included in the lab assignment on Canvas. </w:t>
      </w:r>
    </w:p>
    <w:p w14:paraId="4812AD76" w14:textId="77777777" w:rsidR="006E1DB9" w:rsidRDefault="00A53B4A">
      <w:pPr>
        <w:pStyle w:val="Compact"/>
        <w:numPr>
          <w:ilvl w:val="0"/>
          <w:numId w:val="4"/>
        </w:numPr>
      </w:pPr>
      <w:r>
        <w:t>Which nonparametric test applies?</w:t>
      </w:r>
    </w:p>
    <w:p w14:paraId="0F9568C1" w14:textId="77777777" w:rsidR="006E1DB9" w:rsidRDefault="00A53B4A">
      <w:pPr>
        <w:pStyle w:val="Compact"/>
        <w:numPr>
          <w:ilvl w:val="0"/>
          <w:numId w:val="4"/>
        </w:numPr>
      </w:pPr>
      <w:r>
        <w:t>Identify the requirements for the appropriate nonparametric test and determine if they are satisfied.</w:t>
      </w:r>
    </w:p>
    <w:p w14:paraId="71E06244" w14:textId="77777777" w:rsidR="006E1DB9" w:rsidRDefault="00A53B4A">
      <w:pPr>
        <w:pStyle w:val="Compact"/>
        <w:numPr>
          <w:ilvl w:val="0"/>
          <w:numId w:val="4"/>
        </w:numPr>
      </w:pPr>
      <w:r>
        <w:t>State the null and alternative hypothesis in words.</w:t>
      </w:r>
    </w:p>
    <w:p w14:paraId="4826C6B6" w14:textId="6BE4D7B1" w:rsidR="006E1DB9" w:rsidRDefault="00A53B4A">
      <w:pPr>
        <w:pStyle w:val="Compact"/>
        <w:numPr>
          <w:ilvl w:val="0"/>
          <w:numId w:val="4"/>
        </w:numPr>
      </w:pPr>
      <w:r>
        <w:t>Apply the test, using the code below. Make a conclusion regarding the hypothesis and defend it using the p-value.</w:t>
      </w:r>
    </w:p>
    <w:p w14:paraId="4533966A" w14:textId="5104A2CC" w:rsidR="005574C8" w:rsidRDefault="005574C8">
      <w:pPr>
        <w:pStyle w:val="Compact"/>
        <w:numPr>
          <w:ilvl w:val="0"/>
          <w:numId w:val="4"/>
        </w:numPr>
      </w:pPr>
      <w:r>
        <w:t>Would this nonparametric test or a two-sample t-test be more appropriate in this case? Explain.</w:t>
      </w:r>
    </w:p>
    <w:p w14:paraId="12A1FF46" w14:textId="77777777" w:rsidR="006E1DB9" w:rsidRDefault="00A53B4A">
      <w:pPr>
        <w:pStyle w:val="SourceCode"/>
      </w:pPr>
      <w:r>
        <w:rPr>
          <w:rStyle w:val="CommentTok"/>
        </w:rPr>
        <w:t xml:space="preserve"># Import your data set </w:t>
      </w:r>
      <w:r>
        <w:br/>
      </w:r>
      <w:r>
        <w:rPr>
          <w:rStyle w:val="NormalTok"/>
        </w:rPr>
        <w:t>births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"03 - Birthsedited.txt"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your two variables of interest - What are you looking for?</w:t>
      </w:r>
      <w:r>
        <w:br/>
      </w:r>
      <w:r>
        <w:rPr>
          <w:rStyle w:val="CommentTok"/>
        </w:rPr>
        <w:t xml:space="preserve"># cex.names is the scale of the x-axis labels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(births</w:t>
      </w:r>
      <w:r>
        <w:rPr>
          <w:rStyle w:val="OperatorTok"/>
        </w:rPr>
        <w:t>$</w:t>
      </w:r>
      <w:r>
        <w:rPr>
          <w:rStyle w:val="NormalTok"/>
        </w:rPr>
        <w:t xml:space="preserve">FACILITY,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>)</w:t>
      </w:r>
    </w:p>
    <w:p w14:paraId="6BCADB05" w14:textId="77777777" w:rsidR="006E1DB9" w:rsidRDefault="00A53B4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(births</w:t>
      </w:r>
      <w:r>
        <w:rPr>
          <w:rStyle w:val="OperatorTok"/>
        </w:rPr>
        <w:t>$</w:t>
      </w:r>
      <w:r>
        <w:rPr>
          <w:rStyle w:val="NormalTok"/>
        </w:rPr>
        <w:t>BIRTH.WEIGHT)</w:t>
      </w:r>
    </w:p>
    <w:p w14:paraId="604150AA" w14:textId="77777777" w:rsidR="006E1DB9" w:rsidRDefault="00A53B4A">
      <w:pPr>
        <w:pStyle w:val="SourceCode"/>
      </w:pPr>
      <w:r>
        <w:rPr>
          <w:rStyle w:val="CommentTok"/>
        </w:rPr>
        <w:t># Wilcoxon Rank-Sum Test - What are the requirements for this test?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(births</w:t>
      </w:r>
      <w:r>
        <w:rPr>
          <w:rStyle w:val="OperatorTok"/>
        </w:rPr>
        <w:t>$</w:t>
      </w:r>
      <w:r>
        <w:rPr>
          <w:rStyle w:val="NormalTok"/>
        </w:rPr>
        <w:t xml:space="preserve">BIRTH.WEIGHT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births</w:t>
      </w:r>
      <w:r>
        <w:rPr>
          <w:rStyle w:val="OperatorTok"/>
        </w:rPr>
        <w:t>$</w:t>
      </w:r>
      <w:r>
        <w:rPr>
          <w:rStyle w:val="NormalTok"/>
        </w:rPr>
        <w:t>FACILITY)</w:t>
      </w:r>
      <w:r>
        <w:br/>
      </w:r>
      <w:r>
        <w:br/>
      </w:r>
    </w:p>
    <w:sectPr w:rsidR="006E1D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F85C" w14:textId="77777777" w:rsidR="00AC2099" w:rsidRDefault="00AC2099">
      <w:pPr>
        <w:spacing w:after="0"/>
      </w:pPr>
      <w:r>
        <w:separator/>
      </w:r>
    </w:p>
  </w:endnote>
  <w:endnote w:type="continuationSeparator" w:id="0">
    <w:p w14:paraId="20D45F30" w14:textId="77777777" w:rsidR="00AC2099" w:rsidRDefault="00AC2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A272" w14:textId="77777777" w:rsidR="00AC2099" w:rsidRDefault="00AC2099">
      <w:r>
        <w:separator/>
      </w:r>
    </w:p>
  </w:footnote>
  <w:footnote w:type="continuationSeparator" w:id="0">
    <w:p w14:paraId="1BCD9026" w14:textId="77777777" w:rsidR="00AC2099" w:rsidRDefault="00AC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A126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DCEA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8ECB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BCEFA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13D36"/>
    <w:rsid w:val="004E29B3"/>
    <w:rsid w:val="005574C8"/>
    <w:rsid w:val="00590D07"/>
    <w:rsid w:val="006E1DB9"/>
    <w:rsid w:val="006F77BD"/>
    <w:rsid w:val="00784D58"/>
    <w:rsid w:val="008D6863"/>
    <w:rsid w:val="00A53B4A"/>
    <w:rsid w:val="00AC2099"/>
    <w:rsid w:val="00AF04B4"/>
    <w:rsid w:val="00B86B75"/>
    <w:rsid w:val="00BC48D5"/>
    <w:rsid w:val="00C21F24"/>
    <w:rsid w:val="00C36279"/>
    <w:rsid w:val="00C546FF"/>
    <w:rsid w:val="00DE69CC"/>
    <w:rsid w:val="00E315A3"/>
    <w:rsid w:val="00ED05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26C9"/>
  <w15:docId w15:val="{ED1EF82E-2613-4D93-B490-9DC8719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9 - Nonparametric Tests - STA 570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9 - Nonparametric Tests - STA 570</dc:title>
  <dc:creator>Pittard, Melissa Q.</dc:creator>
  <cp:keywords/>
  <cp:lastModifiedBy>Melissa Pittard</cp:lastModifiedBy>
  <cp:revision>4</cp:revision>
  <dcterms:created xsi:type="dcterms:W3CDTF">2021-06-22T17:15:00Z</dcterms:created>
  <dcterms:modified xsi:type="dcterms:W3CDTF">2021-06-22T17:16:00Z</dcterms:modified>
</cp:coreProperties>
</file>