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2606" w14:textId="77777777" w:rsidR="001A6881" w:rsidRDefault="0098101D" w:rsidP="003301BE">
      <w:pPr>
        <w:pStyle w:val="Title"/>
        <w:spacing w:before="0" w:after="0"/>
      </w:pPr>
      <w:r>
        <w:t>Homework 4</w:t>
      </w:r>
    </w:p>
    <w:p w14:paraId="692B6EFF" w14:textId="77777777" w:rsidR="001A6881" w:rsidRDefault="0098101D" w:rsidP="003301BE">
      <w:pPr>
        <w:pStyle w:val="Author"/>
        <w:spacing w:after="0"/>
      </w:pPr>
      <w:r>
        <w:t>Matt Massey</w:t>
      </w:r>
    </w:p>
    <w:p w14:paraId="424E1D08" w14:textId="77777777" w:rsidR="001A6881" w:rsidRDefault="0098101D" w:rsidP="003301BE">
      <w:pPr>
        <w:pStyle w:val="Date"/>
        <w:spacing w:after="0"/>
      </w:pPr>
      <w:r>
        <w:t>3/12/2022</w:t>
      </w:r>
    </w:p>
    <w:p w14:paraId="7DBBAF1B" w14:textId="77777777" w:rsidR="003301BE" w:rsidRDefault="003301BE" w:rsidP="003301BE">
      <w:pPr>
        <w:pStyle w:val="FirstParagraph"/>
        <w:spacing w:before="0" w:after="0"/>
      </w:pPr>
    </w:p>
    <w:p w14:paraId="7196C02C" w14:textId="24C6E7EA" w:rsidR="003301BE" w:rsidRPr="003301BE" w:rsidRDefault="0098101D" w:rsidP="003301BE">
      <w:pPr>
        <w:pStyle w:val="FirstParagraph"/>
        <w:spacing w:before="0" w:after="0"/>
        <w:rPr>
          <w:b/>
          <w:bCs/>
          <w:sz w:val="28"/>
          <w:szCs w:val="28"/>
        </w:rPr>
      </w:pPr>
      <w:r w:rsidRPr="003301BE">
        <w:rPr>
          <w:b/>
          <w:bCs/>
          <w:sz w:val="28"/>
          <w:szCs w:val="28"/>
        </w:rPr>
        <w:t xml:space="preserve">Question 1. </w:t>
      </w:r>
    </w:p>
    <w:p w14:paraId="50E3CFDB" w14:textId="77777777" w:rsidR="003301BE" w:rsidRPr="003301BE" w:rsidRDefault="0098101D" w:rsidP="003301BE">
      <w:pPr>
        <w:pStyle w:val="FirstParagraph"/>
        <w:spacing w:before="0" w:after="0"/>
        <w:rPr>
          <w:b/>
          <w:bCs/>
        </w:rPr>
      </w:pPr>
      <w:r w:rsidRPr="003301BE">
        <w:rPr>
          <w:b/>
          <w:bCs/>
        </w:rPr>
        <w:t xml:space="preserve">1A. </w:t>
      </w:r>
    </w:p>
    <w:p w14:paraId="75FE4FAB" w14:textId="60C7A7E8" w:rsidR="003301BE" w:rsidRDefault="0098101D" w:rsidP="003301BE">
      <w:pPr>
        <w:pStyle w:val="FirstParagraph"/>
        <w:spacing w:before="0" w:after="0"/>
      </w:pPr>
      <w:r w:rsidRPr="009D22D8">
        <w:rPr>
          <w:i/>
          <w:iCs/>
          <w:u w:val="single"/>
        </w:rPr>
        <w:t>Type:</w:t>
      </w:r>
      <w:r>
        <w:t xml:space="preserve"> Comparative experiment</w:t>
      </w:r>
      <w:r w:rsidR="00F31B48">
        <w:t xml:space="preserve"> – </w:t>
      </w:r>
      <w:r>
        <w:t xml:space="preserve">the experimenter is testing if dog therapy improves (decreases) patient recovery time. </w:t>
      </w:r>
    </w:p>
    <w:p w14:paraId="09A12BBF" w14:textId="2CDDA058" w:rsidR="003301BE" w:rsidRDefault="0098101D" w:rsidP="003301BE">
      <w:pPr>
        <w:pStyle w:val="FirstParagraph"/>
        <w:spacing w:before="0" w:after="0"/>
      </w:pPr>
      <w:r w:rsidRPr="009D22D8">
        <w:rPr>
          <w:i/>
          <w:iCs/>
          <w:u w:val="single"/>
        </w:rPr>
        <w:t>Factors:</w:t>
      </w:r>
      <w:r>
        <w:t xml:space="preserve"> Dog visitation therapy</w:t>
      </w:r>
      <w:r w:rsidR="00F31B48">
        <w:t xml:space="preserve"> with two levels –</w:t>
      </w:r>
      <w:r>
        <w:t xml:space="preserve"> </w:t>
      </w:r>
      <w:r w:rsidR="00F31B48">
        <w:t>either the selected</w:t>
      </w:r>
      <w:r>
        <w:t xml:space="preserve"> hospital and all </w:t>
      </w:r>
      <w:r w:rsidR="00F31B48">
        <w:t xml:space="preserve">of its </w:t>
      </w:r>
      <w:r>
        <w:t xml:space="preserve">selected patients receive dog therapy, or they don’t. </w:t>
      </w:r>
    </w:p>
    <w:p w14:paraId="3FB739A7" w14:textId="54DE4B12" w:rsidR="003301BE" w:rsidRDefault="0098101D" w:rsidP="003301BE">
      <w:pPr>
        <w:pStyle w:val="FirstParagraph"/>
        <w:spacing w:before="0" w:after="0"/>
      </w:pPr>
      <w:r w:rsidRPr="009D22D8">
        <w:rPr>
          <w:i/>
          <w:iCs/>
          <w:u w:val="single"/>
        </w:rPr>
        <w:t>Treatments:</w:t>
      </w:r>
      <w:r>
        <w:t xml:space="preserve"> </w:t>
      </w:r>
      <w:r w:rsidR="00F31B48">
        <w:t>Two treatments of d</w:t>
      </w:r>
      <w:r>
        <w:t>og visitation therapy</w:t>
      </w:r>
      <w:r w:rsidR="00F31B48">
        <w:t xml:space="preserve"> –</w:t>
      </w:r>
      <w:r>
        <w:t xml:space="preserve"> </w:t>
      </w:r>
      <w:r w:rsidR="00F31B48">
        <w:t xml:space="preserve">either </w:t>
      </w:r>
      <w:r>
        <w:t xml:space="preserve">the </w:t>
      </w:r>
      <w:r w:rsidR="00F31B48">
        <w:t xml:space="preserve">selected </w:t>
      </w:r>
      <w:r>
        <w:t xml:space="preserve">hospital and all </w:t>
      </w:r>
      <w:r w:rsidR="00F31B48">
        <w:t xml:space="preserve">of its </w:t>
      </w:r>
      <w:r>
        <w:t xml:space="preserve">selected patients receive dog therapy, or they don’t. </w:t>
      </w:r>
    </w:p>
    <w:p w14:paraId="68222445" w14:textId="257A1670" w:rsidR="003301BE" w:rsidRDefault="0098101D" w:rsidP="003301BE">
      <w:pPr>
        <w:pStyle w:val="FirstParagraph"/>
        <w:spacing w:before="0" w:after="0"/>
      </w:pPr>
      <w:r w:rsidRPr="009D22D8">
        <w:rPr>
          <w:i/>
          <w:iCs/>
          <w:u w:val="single"/>
        </w:rPr>
        <w:t>Experimental Units:</w:t>
      </w:r>
      <w:r>
        <w:t xml:space="preserve"> Hospitals</w:t>
      </w:r>
      <w:r w:rsidR="00F31B48">
        <w:t xml:space="preserve"> – treatments are given to selected hospitals (and all selected patients within that hospital)</w:t>
      </w:r>
    </w:p>
    <w:p w14:paraId="49BC8111" w14:textId="2D2142FE" w:rsidR="001A6881" w:rsidRDefault="0098101D" w:rsidP="003301BE">
      <w:pPr>
        <w:pStyle w:val="FirstParagraph"/>
        <w:spacing w:before="0" w:after="0"/>
      </w:pPr>
      <w:r w:rsidRPr="009D22D8">
        <w:rPr>
          <w:i/>
          <w:iCs/>
          <w:u w:val="single"/>
        </w:rPr>
        <w:t>Observational Units:</w:t>
      </w:r>
      <w:r>
        <w:t xml:space="preserve"> Patients</w:t>
      </w:r>
      <w:r w:rsidR="00F31B48">
        <w:t xml:space="preserve"> – </w:t>
      </w:r>
      <w:r>
        <w:t>the time until hospital discharge is measured for each patient.</w:t>
      </w:r>
    </w:p>
    <w:p w14:paraId="64CBABFA" w14:textId="77777777" w:rsidR="003301BE" w:rsidRDefault="003301BE" w:rsidP="003301BE">
      <w:pPr>
        <w:pStyle w:val="BodyText"/>
        <w:spacing w:before="0" w:after="0"/>
      </w:pPr>
    </w:p>
    <w:p w14:paraId="0C6101F5" w14:textId="77777777" w:rsidR="003301BE" w:rsidRPr="003301BE" w:rsidRDefault="0098101D" w:rsidP="003301BE">
      <w:pPr>
        <w:pStyle w:val="BodyText"/>
        <w:spacing w:before="0" w:after="0"/>
        <w:rPr>
          <w:b/>
          <w:bCs/>
        </w:rPr>
      </w:pPr>
      <w:r w:rsidRPr="003301BE">
        <w:rPr>
          <w:b/>
          <w:bCs/>
        </w:rPr>
        <w:t xml:space="preserve">1B. </w:t>
      </w:r>
    </w:p>
    <w:p w14:paraId="3A6B63EF" w14:textId="721B9C78" w:rsidR="003301BE" w:rsidRDefault="0098101D" w:rsidP="003301BE">
      <w:pPr>
        <w:pStyle w:val="BodyText"/>
        <w:spacing w:before="0" w:after="0"/>
      </w:pPr>
      <w:r w:rsidRPr="009D22D8">
        <w:rPr>
          <w:i/>
          <w:iCs/>
          <w:u w:val="single"/>
        </w:rPr>
        <w:t>Type:</w:t>
      </w:r>
      <w:r>
        <w:t xml:space="preserve"> Observational Study</w:t>
      </w:r>
      <w:r w:rsidR="00F31B48">
        <w:t xml:space="preserve"> – </w:t>
      </w:r>
      <w:r>
        <w:t xml:space="preserve">the researcher is testing if school funding affects student performance. </w:t>
      </w:r>
    </w:p>
    <w:p w14:paraId="350DFB36" w14:textId="4732DFFA" w:rsidR="003301BE" w:rsidRDefault="0098101D" w:rsidP="003301BE">
      <w:pPr>
        <w:pStyle w:val="BodyText"/>
        <w:spacing w:before="0" w:after="0"/>
      </w:pPr>
      <w:r w:rsidRPr="009D22D8">
        <w:rPr>
          <w:i/>
          <w:iCs/>
          <w:u w:val="single"/>
        </w:rPr>
        <w:t>Factors:</w:t>
      </w:r>
      <w:r>
        <w:t xml:space="preserve"> School funding</w:t>
      </w:r>
      <w:r w:rsidR="00F31B48">
        <w:t xml:space="preserve"> – </w:t>
      </w:r>
      <w:r>
        <w:t xml:space="preserve">each of the 15 schools is presumably receiving different amounts of funding (factor levels). </w:t>
      </w:r>
    </w:p>
    <w:p w14:paraId="498A3F8D" w14:textId="1A6F4BBF" w:rsidR="003301BE" w:rsidRDefault="0098101D" w:rsidP="003301BE">
      <w:pPr>
        <w:pStyle w:val="BodyText"/>
        <w:spacing w:before="0" w:after="0"/>
      </w:pPr>
      <w:r w:rsidRPr="009D22D8">
        <w:rPr>
          <w:i/>
          <w:iCs/>
          <w:u w:val="single"/>
        </w:rPr>
        <w:t>Treatments:</w:t>
      </w:r>
      <w:r>
        <w:t xml:space="preserve"> School funding</w:t>
      </w:r>
      <w:r w:rsidR="00F31B48">
        <w:t xml:space="preserve"> – </w:t>
      </w:r>
      <w:r>
        <w:t xml:space="preserve">there are 15 different treatments (each of the 15 schools receives different amounts of funding). </w:t>
      </w:r>
    </w:p>
    <w:p w14:paraId="50EB9B28" w14:textId="73731762" w:rsidR="003301BE" w:rsidRDefault="0098101D" w:rsidP="003301BE">
      <w:pPr>
        <w:pStyle w:val="BodyText"/>
        <w:spacing w:before="0" w:after="0"/>
      </w:pPr>
      <w:r w:rsidRPr="009D22D8">
        <w:rPr>
          <w:i/>
          <w:iCs/>
          <w:u w:val="single"/>
        </w:rPr>
        <w:t>Experimental Units:</w:t>
      </w:r>
      <w:r>
        <w:t xml:space="preserve"> Schools</w:t>
      </w:r>
      <w:r w:rsidR="003C509F">
        <w:t xml:space="preserve"> – </w:t>
      </w:r>
      <w:r>
        <w:t xml:space="preserve">each of the 15 schools receives a different amount of funding. </w:t>
      </w:r>
    </w:p>
    <w:p w14:paraId="5FB035C0" w14:textId="22057099" w:rsidR="001A6881" w:rsidRDefault="0098101D" w:rsidP="003301BE">
      <w:pPr>
        <w:pStyle w:val="BodyText"/>
        <w:spacing w:before="0" w:after="0"/>
      </w:pPr>
      <w:r w:rsidRPr="009D22D8">
        <w:rPr>
          <w:i/>
          <w:iCs/>
          <w:u w:val="single"/>
        </w:rPr>
        <w:t>Observational Units:</w:t>
      </w:r>
      <w:r>
        <w:t xml:space="preserve"> Classes of students</w:t>
      </w:r>
      <w:r w:rsidR="003C509F">
        <w:t xml:space="preserve"> – </w:t>
      </w:r>
      <w:r>
        <w:t>mean test score</w:t>
      </w:r>
      <w:r w:rsidR="003C509F">
        <w:t>s of each of the selected 15 classes</w:t>
      </w:r>
      <w:r>
        <w:t xml:space="preserve"> is measured </w:t>
      </w:r>
    </w:p>
    <w:p w14:paraId="6487E471" w14:textId="77777777" w:rsidR="003301BE" w:rsidRDefault="003301BE" w:rsidP="003301BE">
      <w:pPr>
        <w:pStyle w:val="BodyText"/>
        <w:spacing w:before="0" w:after="0"/>
      </w:pPr>
    </w:p>
    <w:p w14:paraId="43797D21" w14:textId="77777777" w:rsidR="003301BE" w:rsidRPr="003301BE" w:rsidRDefault="0098101D" w:rsidP="003301BE">
      <w:pPr>
        <w:pStyle w:val="BodyText"/>
        <w:spacing w:before="0" w:after="0"/>
        <w:rPr>
          <w:b/>
          <w:bCs/>
        </w:rPr>
      </w:pPr>
      <w:r w:rsidRPr="003301BE">
        <w:rPr>
          <w:b/>
          <w:bCs/>
        </w:rPr>
        <w:t xml:space="preserve">1C. </w:t>
      </w:r>
    </w:p>
    <w:p w14:paraId="5CBFB590" w14:textId="7FC57D60" w:rsidR="003301BE" w:rsidRDefault="0098101D" w:rsidP="003301BE">
      <w:pPr>
        <w:pStyle w:val="BodyText"/>
        <w:spacing w:before="0" w:after="0"/>
      </w:pPr>
      <w:r w:rsidRPr="009D22D8">
        <w:rPr>
          <w:i/>
          <w:iCs/>
          <w:u w:val="single"/>
        </w:rPr>
        <w:t>Type:</w:t>
      </w:r>
      <w:r>
        <w:t xml:space="preserve"> Comparative experiment</w:t>
      </w:r>
      <w:r w:rsidR="003C509F">
        <w:t xml:space="preserve"> – </w:t>
      </w:r>
      <w:r>
        <w:t xml:space="preserve">the experimenter is studying the effects of different fertilizers on grain production, and what factors may affect the potency of the fertilizers. </w:t>
      </w:r>
    </w:p>
    <w:p w14:paraId="78F7BDDF" w14:textId="77777777" w:rsidR="003301BE" w:rsidRDefault="0098101D" w:rsidP="003301BE">
      <w:pPr>
        <w:pStyle w:val="BodyText"/>
        <w:spacing w:before="0" w:after="0"/>
      </w:pPr>
      <w:r w:rsidRPr="009D22D8">
        <w:rPr>
          <w:i/>
          <w:iCs/>
          <w:u w:val="single"/>
        </w:rPr>
        <w:t>Factors:</w:t>
      </w:r>
      <w:r>
        <w:t xml:space="preserve"> Type of grain (wheat rice, spelt), type of fertilizer (3 different kinds), amount of precipitation (high or low), and temperature (high or low). </w:t>
      </w:r>
    </w:p>
    <w:p w14:paraId="42001DD1" w14:textId="77777777" w:rsidR="003301BE" w:rsidRDefault="0098101D" w:rsidP="003301BE">
      <w:pPr>
        <w:pStyle w:val="BodyText"/>
        <w:spacing w:before="0" w:after="0"/>
      </w:pPr>
      <w:r w:rsidRPr="009D22D8">
        <w:rPr>
          <w:i/>
          <w:iCs/>
          <w:u w:val="single"/>
        </w:rPr>
        <w:t>Treatments:</w:t>
      </w:r>
      <w:r>
        <w:t xml:space="preserve"> Grain (3 levels), fertilizer (3 levels), precipitation (2 levels), and temperature (2 levels) for a total of 36 treatments. </w:t>
      </w:r>
    </w:p>
    <w:p w14:paraId="107F92C1" w14:textId="2A8C56F2" w:rsidR="003301BE" w:rsidRDefault="0098101D" w:rsidP="003301BE">
      <w:pPr>
        <w:pStyle w:val="BodyText"/>
        <w:spacing w:before="0" w:after="0"/>
      </w:pPr>
      <w:r w:rsidRPr="009D22D8">
        <w:rPr>
          <w:i/>
          <w:iCs/>
          <w:u w:val="single"/>
        </w:rPr>
        <w:t>Experimental Units:</w:t>
      </w:r>
      <w:r>
        <w:t xml:space="preserve"> Greenhouse</w:t>
      </w:r>
      <w:r w:rsidR="003C509F">
        <w:t xml:space="preserve"> – </w:t>
      </w:r>
      <w:r>
        <w:t xml:space="preserve">the treatments are the same for each greenhouse (same grains, fertilizer, precipitation, temperature). </w:t>
      </w:r>
    </w:p>
    <w:p w14:paraId="060AF905" w14:textId="68B6C143" w:rsidR="001A6881" w:rsidRDefault="0098101D" w:rsidP="003301BE">
      <w:pPr>
        <w:pStyle w:val="BodyText"/>
        <w:spacing w:before="0" w:after="0"/>
      </w:pPr>
      <w:r w:rsidRPr="009D22D8">
        <w:rPr>
          <w:i/>
          <w:iCs/>
          <w:u w:val="single"/>
        </w:rPr>
        <w:t>Observational Units:</w:t>
      </w:r>
      <w:r>
        <w:t xml:space="preserve"> Grain production for each plant</w:t>
      </w:r>
      <w:r w:rsidR="003C509F">
        <w:t xml:space="preserve"> variety in each greenhouse – </w:t>
      </w:r>
      <w:r>
        <w:t>total grain production of each type of plant is measured and compared for each greenhouse.</w:t>
      </w:r>
    </w:p>
    <w:p w14:paraId="04C78B4D" w14:textId="77777777" w:rsidR="003301BE" w:rsidRDefault="003301BE" w:rsidP="003301BE">
      <w:pPr>
        <w:pStyle w:val="BodyText"/>
        <w:spacing w:before="0" w:after="0"/>
      </w:pPr>
    </w:p>
    <w:p w14:paraId="3BC1A0D9" w14:textId="77777777" w:rsidR="003301BE" w:rsidRDefault="003301BE">
      <w:r>
        <w:br w:type="page"/>
      </w:r>
    </w:p>
    <w:p w14:paraId="54732BDE" w14:textId="46C62D38" w:rsidR="003301BE" w:rsidRPr="003301BE" w:rsidRDefault="0098101D" w:rsidP="003301BE">
      <w:pPr>
        <w:pStyle w:val="BodyText"/>
        <w:spacing w:before="0" w:after="0"/>
        <w:rPr>
          <w:b/>
          <w:bCs/>
          <w:sz w:val="28"/>
          <w:szCs w:val="28"/>
        </w:rPr>
      </w:pPr>
      <w:r w:rsidRPr="003301BE">
        <w:rPr>
          <w:b/>
          <w:bCs/>
          <w:sz w:val="28"/>
          <w:szCs w:val="28"/>
        </w:rPr>
        <w:lastRenderedPageBreak/>
        <w:t xml:space="preserve">Question 2. </w:t>
      </w:r>
    </w:p>
    <w:p w14:paraId="41968702" w14:textId="77777777" w:rsidR="003301BE" w:rsidRPr="003301BE" w:rsidRDefault="0098101D" w:rsidP="003301BE">
      <w:pPr>
        <w:pStyle w:val="BodyText"/>
        <w:spacing w:before="0" w:after="0"/>
        <w:rPr>
          <w:b/>
          <w:bCs/>
        </w:rPr>
      </w:pPr>
      <w:r w:rsidRPr="003301BE">
        <w:rPr>
          <w:b/>
          <w:bCs/>
        </w:rPr>
        <w:t xml:space="preserve">2A. </w:t>
      </w:r>
    </w:p>
    <w:p w14:paraId="4D9B1D22" w14:textId="25306F60" w:rsidR="004C270F" w:rsidRDefault="004C2B38" w:rsidP="00AD505C">
      <w:pPr>
        <w:pStyle w:val="BodyText"/>
        <w:spacing w:before="0" w:after="0"/>
        <w:jc w:val="both"/>
      </w:pPr>
      <w:r>
        <w:t>Method 2</w:t>
      </w:r>
      <w:r w:rsidR="0044429D">
        <w:t xml:space="preserve"> is set apart from the other two methods by employing replication</w:t>
      </w:r>
      <w:r w:rsidR="005E251E">
        <w:t>.</w:t>
      </w:r>
      <w:r w:rsidR="006D3149">
        <w:t xml:space="preserve"> </w:t>
      </w:r>
      <w:r w:rsidR="004C270F">
        <w:t xml:space="preserve">Shirts are </w:t>
      </w:r>
      <w:r w:rsidR="00801FCB">
        <w:t>grouped</w:t>
      </w:r>
      <w:r w:rsidR="004C270F">
        <w:t xml:space="preserve"> into </w:t>
      </w:r>
      <w:r w:rsidR="00801FCB">
        <w:t>threes</w:t>
      </w:r>
      <w:r w:rsidR="004C270F">
        <w:t xml:space="preserve">, consisting of one shirt from each treatment. There are four simulation runs of each </w:t>
      </w:r>
      <w:r w:rsidR="00801FCB">
        <w:t>group</w:t>
      </w:r>
      <w:r w:rsidR="004C270F">
        <w:t xml:space="preserve"> of shirts/treatments, which serve as replicates of the experiment.</w:t>
      </w:r>
    </w:p>
    <w:p w14:paraId="36AD8497" w14:textId="77777777" w:rsidR="003301BE" w:rsidRDefault="003301BE" w:rsidP="003301BE">
      <w:pPr>
        <w:pStyle w:val="BodyText"/>
        <w:spacing w:before="0" w:after="0"/>
      </w:pPr>
    </w:p>
    <w:p w14:paraId="3EE8DF12" w14:textId="77777777" w:rsidR="003301BE" w:rsidRPr="003301BE" w:rsidRDefault="0098101D" w:rsidP="003301BE">
      <w:pPr>
        <w:pStyle w:val="BodyText"/>
        <w:spacing w:before="0" w:after="0"/>
        <w:rPr>
          <w:b/>
          <w:bCs/>
        </w:rPr>
      </w:pPr>
      <w:r w:rsidRPr="003301BE">
        <w:rPr>
          <w:b/>
          <w:bCs/>
        </w:rPr>
        <w:t xml:space="preserve">2B. </w:t>
      </w:r>
    </w:p>
    <w:p w14:paraId="4DA4C621" w14:textId="201FFF19" w:rsidR="003301BE" w:rsidRDefault="004C270F" w:rsidP="00AD505C">
      <w:pPr>
        <w:pStyle w:val="BodyText"/>
        <w:spacing w:before="0" w:after="0"/>
        <w:jc w:val="both"/>
      </w:pPr>
      <w:r>
        <w:t>Method 1</w:t>
      </w:r>
      <w:r w:rsidR="00436479">
        <w:t xml:space="preserve"> does not employ any replication strategy. First, </w:t>
      </w:r>
      <w:r w:rsidR="00D57010">
        <w:t>each</w:t>
      </w:r>
      <w:r w:rsidR="00436479">
        <w:t xml:space="preserve"> treatment (press treatment) is applied to only one experimental unit (one group of randomly selected shirts)</w:t>
      </w:r>
      <w:r w:rsidR="00801FCB">
        <w:t>, which does provide blocking for the variation in treatment</w:t>
      </w:r>
      <w:r w:rsidR="00436479">
        <w:t xml:space="preserve">. </w:t>
      </w:r>
      <w:r w:rsidR="00801FCB">
        <w:t>However</w:t>
      </w:r>
      <w:r w:rsidR="00436479">
        <w:t>, the simulations are carried out only once for each experimental unit</w:t>
      </w:r>
      <w:r w:rsidR="00801FCB">
        <w:t>, and hence, there is no replication.</w:t>
      </w:r>
    </w:p>
    <w:p w14:paraId="209BA382" w14:textId="08386622" w:rsidR="00436479" w:rsidRDefault="00436479" w:rsidP="00AD505C">
      <w:pPr>
        <w:pStyle w:val="BodyText"/>
        <w:spacing w:before="0" w:after="0"/>
        <w:jc w:val="both"/>
      </w:pPr>
    </w:p>
    <w:p w14:paraId="76B2E7B0" w14:textId="4B05ABCC" w:rsidR="00436479" w:rsidRDefault="00436479" w:rsidP="00AD505C">
      <w:pPr>
        <w:pStyle w:val="BodyText"/>
        <w:spacing w:before="0" w:after="0"/>
        <w:jc w:val="both"/>
      </w:pPr>
      <w:r>
        <w:t xml:space="preserve">Method 3 also does not employ all the </w:t>
      </w:r>
      <w:r w:rsidR="00801FCB">
        <w:t xml:space="preserve">experimental </w:t>
      </w:r>
      <w:r>
        <w:t xml:space="preserve">strategies it should. It </w:t>
      </w:r>
      <w:r w:rsidR="00801FCB">
        <w:t>applies</w:t>
      </w:r>
      <w:r w:rsidR="00D57010">
        <w:t xml:space="preserve"> the treatment to multiple experimental units (single shirt rather than group of shirts), </w:t>
      </w:r>
      <w:r w:rsidR="00801FCB">
        <w:t xml:space="preserve">and provides no blocking for any possibly variation in the treatment process. However, method 3 uses the same simulation strategy as method 1, which </w:t>
      </w:r>
      <w:r w:rsidR="00D57010">
        <w:t>does not replicate the simulations carried out.</w:t>
      </w:r>
    </w:p>
    <w:p w14:paraId="5A0C06FB" w14:textId="77777777" w:rsidR="00D57010" w:rsidRDefault="00D57010">
      <w:r>
        <w:br w:type="page"/>
      </w:r>
    </w:p>
    <w:p w14:paraId="0C1CAFCE" w14:textId="46AC4626" w:rsidR="003301BE" w:rsidRPr="003301BE" w:rsidRDefault="0098101D" w:rsidP="003301BE">
      <w:pPr>
        <w:pStyle w:val="BodyText"/>
        <w:spacing w:before="0" w:after="0"/>
        <w:rPr>
          <w:b/>
          <w:bCs/>
          <w:sz w:val="28"/>
          <w:szCs w:val="28"/>
        </w:rPr>
      </w:pPr>
      <w:r w:rsidRPr="003301BE">
        <w:rPr>
          <w:b/>
          <w:bCs/>
          <w:sz w:val="28"/>
          <w:szCs w:val="28"/>
        </w:rPr>
        <w:lastRenderedPageBreak/>
        <w:t xml:space="preserve">Question 3. </w:t>
      </w:r>
    </w:p>
    <w:p w14:paraId="358A3A9E" w14:textId="77777777" w:rsidR="003301BE" w:rsidRPr="003301BE" w:rsidRDefault="0098101D" w:rsidP="003301BE">
      <w:pPr>
        <w:pStyle w:val="BodyText"/>
        <w:spacing w:before="0" w:after="0"/>
        <w:rPr>
          <w:b/>
          <w:bCs/>
        </w:rPr>
      </w:pPr>
      <w:r w:rsidRPr="003301BE">
        <w:rPr>
          <w:b/>
          <w:bCs/>
        </w:rPr>
        <w:t xml:space="preserve">3A. </w:t>
      </w:r>
    </w:p>
    <w:p w14:paraId="1828911F" w14:textId="356C9E3C" w:rsidR="00AD6B08" w:rsidRDefault="00147899" w:rsidP="00AD505C">
      <w:pPr>
        <w:pStyle w:val="BodyText"/>
        <w:spacing w:before="0" w:after="0"/>
        <w:jc w:val="both"/>
      </w:pPr>
      <w:r>
        <w:t>This experiment is testing the hypothesis that the three teaching methods are not equal. I assume that the response is the difference in performance of each class (either between classes or before/after for each class) based on some kind of test. There is no detail specified on any kind of randomization for the experiment. The current design of the experiment includes no replication, as each treatment</w:t>
      </w:r>
      <w:r w:rsidR="002715AD">
        <w:t xml:space="preserve"> (teaching method)</w:t>
      </w:r>
      <w:r>
        <w:t xml:space="preserve"> is assigned </w:t>
      </w:r>
      <w:r w:rsidR="009D2481">
        <w:t>only once</w:t>
      </w:r>
      <w:r>
        <w:t>.</w:t>
      </w:r>
      <w:r w:rsidR="009D2481">
        <w:t xml:space="preserve"> </w:t>
      </w:r>
      <w:r>
        <w:t xml:space="preserve">Finally, the experiment does not include any blocking, which </w:t>
      </w:r>
      <w:r w:rsidR="009D2481">
        <w:t>could account for the difference in quality of teaching and quality of students.</w:t>
      </w:r>
    </w:p>
    <w:p w14:paraId="40A7605B" w14:textId="77777777" w:rsidR="003301BE" w:rsidRDefault="003301BE" w:rsidP="003301BE">
      <w:pPr>
        <w:pStyle w:val="BodyText"/>
        <w:spacing w:before="0" w:after="0"/>
      </w:pPr>
    </w:p>
    <w:p w14:paraId="59274237" w14:textId="77777777" w:rsidR="003301BE" w:rsidRPr="003301BE" w:rsidRDefault="0098101D" w:rsidP="003301BE">
      <w:pPr>
        <w:pStyle w:val="BodyText"/>
        <w:spacing w:before="0" w:after="0"/>
        <w:rPr>
          <w:b/>
          <w:bCs/>
        </w:rPr>
      </w:pPr>
      <w:r w:rsidRPr="003301BE">
        <w:rPr>
          <w:b/>
          <w:bCs/>
        </w:rPr>
        <w:t xml:space="preserve">3B. </w:t>
      </w:r>
    </w:p>
    <w:p w14:paraId="194F8BCF" w14:textId="63F1D480" w:rsidR="002715AD" w:rsidRDefault="009D2481" w:rsidP="00AD505C">
      <w:pPr>
        <w:pStyle w:val="BodyText"/>
        <w:spacing w:before="0" w:after="0"/>
        <w:jc w:val="both"/>
      </w:pPr>
      <w:r>
        <w:t xml:space="preserve">The experiment would be greatly improved in </w:t>
      </w:r>
      <w:r w:rsidR="002715AD">
        <w:t>three</w:t>
      </w:r>
      <w:r>
        <w:t xml:space="preserve"> main areas.</w:t>
      </w:r>
      <w:r w:rsidR="00BB38CF">
        <w:t xml:space="preserve"> </w:t>
      </w:r>
      <w:r>
        <w:t>First, the experimenter needs to provide more detail of the experiment (i.e., how the response will be measured, how the treatments will be assigned).</w:t>
      </w:r>
      <w:r w:rsidR="00BB38CF">
        <w:t xml:space="preserve"> </w:t>
      </w:r>
      <w:r w:rsidR="002715AD">
        <w:t xml:space="preserve">Second, the </w:t>
      </w:r>
      <w:r>
        <w:t>design should include replicatio</w:t>
      </w:r>
      <w:r w:rsidR="002715AD">
        <w:t>n. The teaching methods should be replicated, possibly by assigning each teaching method to each teacher.</w:t>
      </w:r>
      <w:r w:rsidR="00BB38CF">
        <w:t xml:space="preserve"> </w:t>
      </w:r>
      <w:r w:rsidR="002715AD">
        <w:t>Finally, the design should account for nuisance factors of the quality of the teacher and the quality of the students in each class by using blocking.</w:t>
      </w:r>
      <w:r w:rsidR="00BB38CF">
        <w:t xml:space="preserve"> </w:t>
      </w:r>
      <w:r w:rsidR="002715AD">
        <w:t>For example, I would suggest that</w:t>
      </w:r>
      <w:r w:rsidR="00BB38CF">
        <w:t>, (1) each teacher uses all three teaching methods (replication and blocking), (2) the order of teaching methods taught be randomly determined for each teacher, and (3) the performance should be measured based on average class performance before and after each teaching method.</w:t>
      </w:r>
    </w:p>
    <w:p w14:paraId="0B6AE552" w14:textId="77777777" w:rsidR="009D2481" w:rsidRDefault="009D2481" w:rsidP="00AD505C">
      <w:pPr>
        <w:pStyle w:val="BodyText"/>
        <w:spacing w:before="0" w:after="0"/>
        <w:jc w:val="both"/>
      </w:pPr>
    </w:p>
    <w:p w14:paraId="659539ED" w14:textId="77777777" w:rsidR="009D2481" w:rsidRDefault="009D2481" w:rsidP="00AD505C">
      <w:pPr>
        <w:pStyle w:val="BodyText"/>
        <w:spacing w:before="0" w:after="0"/>
        <w:jc w:val="both"/>
      </w:pPr>
    </w:p>
    <w:p w14:paraId="4DF1A9C5" w14:textId="77777777" w:rsidR="003301BE" w:rsidRDefault="003301BE">
      <w:r>
        <w:br w:type="page"/>
      </w:r>
    </w:p>
    <w:p w14:paraId="774B9961" w14:textId="77777777" w:rsidR="003301BE" w:rsidRPr="003301BE" w:rsidRDefault="0098101D" w:rsidP="003301BE">
      <w:pPr>
        <w:pStyle w:val="BodyText"/>
        <w:spacing w:before="0" w:after="0"/>
        <w:rPr>
          <w:b/>
          <w:bCs/>
          <w:sz w:val="28"/>
          <w:szCs w:val="28"/>
        </w:rPr>
      </w:pPr>
      <w:r w:rsidRPr="003301BE">
        <w:rPr>
          <w:b/>
          <w:bCs/>
          <w:sz w:val="28"/>
          <w:szCs w:val="28"/>
        </w:rPr>
        <w:lastRenderedPageBreak/>
        <w:t xml:space="preserve">Question 4. </w:t>
      </w:r>
    </w:p>
    <w:p w14:paraId="4B3A3F18" w14:textId="6B3AE9E8" w:rsidR="001A6881" w:rsidRDefault="0098101D" w:rsidP="00AD505C">
      <w:pPr>
        <w:pStyle w:val="BodyText"/>
        <w:spacing w:before="0" w:after="0"/>
        <w:jc w:val="both"/>
      </w:pPr>
      <w:r w:rsidRPr="003301BE">
        <w:rPr>
          <w:b/>
          <w:bCs/>
        </w:rPr>
        <w:t>4A.</w:t>
      </w:r>
      <w:r>
        <w:br/>
        <w:t>This experiment is testing the effect of nitrogen fertilizer on lettuce production, where nitrogen fertilizer is the explanatory variable and lettuce production is the response variable, and expressed by the general equation:</w:t>
      </w:r>
    </w:p>
    <w:p w14:paraId="2D5154F4" w14:textId="77777777" w:rsidR="003301BE" w:rsidRDefault="003301BE" w:rsidP="003301BE">
      <w:pPr>
        <w:pStyle w:val="BodyText"/>
        <w:spacing w:before="0" w:after="0"/>
      </w:pPr>
    </w:p>
    <w:p w14:paraId="14935064" w14:textId="2A4828C8" w:rsidR="001A6881" w:rsidRPr="00AD505C" w:rsidRDefault="0098101D" w:rsidP="00AD505C">
      <w:pPr>
        <w:pStyle w:val="BodyText"/>
        <w:spacing w:before="0" w:after="0"/>
        <w:ind w:left="360"/>
        <w:rPr>
          <w:sz w:val="28"/>
          <w:szCs w:val="28"/>
        </w:rPr>
      </w:pPr>
      <w:proofErr w:type="spellStart"/>
      <w:r w:rsidRPr="00AD505C">
        <w:rPr>
          <w:sz w:val="28"/>
          <w:szCs w:val="28"/>
        </w:rPr>
        <w:t>y</w:t>
      </w:r>
      <w:r w:rsidRPr="00AD505C">
        <w:rPr>
          <w:i/>
          <w:iCs/>
          <w:sz w:val="28"/>
          <w:szCs w:val="28"/>
          <w:vertAlign w:val="subscript"/>
        </w:rPr>
        <w:t>ij</w:t>
      </w:r>
      <w:proofErr w:type="spellEnd"/>
      <w:r w:rsidRPr="00AD505C">
        <w:rPr>
          <w:sz w:val="28"/>
          <w:szCs w:val="28"/>
        </w:rPr>
        <w:t xml:space="preserve"> = </w:t>
      </w:r>
      <w:r w:rsidRPr="00AD505C">
        <w:rPr>
          <w:rFonts w:ascii="Symbol" w:hAnsi="Symbol"/>
          <w:sz w:val="28"/>
          <w:szCs w:val="28"/>
        </w:rPr>
        <w:t>m</w:t>
      </w:r>
      <w:r w:rsidRPr="00AD505C">
        <w:rPr>
          <w:i/>
          <w:iCs/>
          <w:sz w:val="28"/>
          <w:szCs w:val="28"/>
          <w:vertAlign w:val="subscript"/>
        </w:rPr>
        <w:t>i</w:t>
      </w:r>
      <w:r w:rsidRPr="00AD505C">
        <w:rPr>
          <w:sz w:val="28"/>
          <w:szCs w:val="28"/>
        </w:rPr>
        <w:t xml:space="preserve"> + e</w:t>
      </w:r>
      <w:r w:rsidRPr="00AD505C">
        <w:rPr>
          <w:i/>
          <w:iCs/>
          <w:sz w:val="28"/>
          <w:szCs w:val="28"/>
          <w:vertAlign w:val="subscript"/>
        </w:rPr>
        <w:t>ij</w:t>
      </w:r>
    </w:p>
    <w:p w14:paraId="19EAC1AF" w14:textId="77777777" w:rsidR="003301BE" w:rsidRDefault="003301BE" w:rsidP="003301BE">
      <w:pPr>
        <w:pStyle w:val="BodyText"/>
        <w:spacing w:before="0" w:after="0"/>
      </w:pPr>
    </w:p>
    <w:p w14:paraId="727FC98B" w14:textId="60E75A50" w:rsidR="001A6881" w:rsidRDefault="0098101D" w:rsidP="003301BE">
      <w:pPr>
        <w:pStyle w:val="BodyText"/>
        <w:spacing w:before="0" w:after="0"/>
      </w:pPr>
      <w:r>
        <w:t>where:</w:t>
      </w:r>
    </w:p>
    <w:p w14:paraId="680A0813" w14:textId="77777777" w:rsidR="003301BE" w:rsidRDefault="003301BE" w:rsidP="003301BE">
      <w:pPr>
        <w:pStyle w:val="BodyText"/>
        <w:spacing w:before="0" w:after="0"/>
      </w:pPr>
    </w:p>
    <w:p w14:paraId="58153603" w14:textId="023D0E9F" w:rsidR="00BD4D97" w:rsidRDefault="0098101D" w:rsidP="00122F2B">
      <w:pPr>
        <w:pStyle w:val="BodyText"/>
        <w:spacing w:before="0" w:after="0"/>
        <w:ind w:left="810" w:hanging="450"/>
        <w:jc w:val="both"/>
      </w:pPr>
      <w:proofErr w:type="spellStart"/>
      <w:r w:rsidRPr="00B56618">
        <w:rPr>
          <w:i/>
          <w:iCs/>
        </w:rPr>
        <w:t>i</w:t>
      </w:r>
      <w:proofErr w:type="spellEnd"/>
      <w:r w:rsidR="00122F2B">
        <w:rPr>
          <w:i/>
          <w:iCs/>
        </w:rPr>
        <w:tab/>
      </w:r>
      <w:r w:rsidR="00122F2B">
        <w:t>the number of treatments</w:t>
      </w:r>
      <w:r w:rsidR="00CB47C5">
        <w:t>;</w:t>
      </w:r>
      <w:r w:rsidR="00122F2B">
        <w:t xml:space="preserve"> </w:t>
      </w:r>
      <w:r>
        <w:t xml:space="preserve">five rates of ammonium nitrate fertilizer application (0, 50, 100, 150, 200 lbs/acre) </w:t>
      </w:r>
    </w:p>
    <w:p w14:paraId="0459980F" w14:textId="29334E64" w:rsidR="00BD4D97" w:rsidRDefault="0098101D" w:rsidP="00122F2B">
      <w:pPr>
        <w:pStyle w:val="BodyText"/>
        <w:spacing w:before="0" w:after="0"/>
        <w:ind w:left="810" w:hanging="450"/>
        <w:jc w:val="both"/>
      </w:pPr>
      <w:r w:rsidRPr="00B56618">
        <w:rPr>
          <w:i/>
          <w:iCs/>
        </w:rPr>
        <w:t>j</w:t>
      </w:r>
      <w:r w:rsidR="00122F2B">
        <w:tab/>
      </w:r>
      <w:r w:rsidR="00CB47C5">
        <w:t xml:space="preserve">the number of experimental units; </w:t>
      </w:r>
      <w:r>
        <w:t xml:space="preserve">number of plots used for each treatment of fertilizer (4 for each treatment) </w:t>
      </w:r>
    </w:p>
    <w:p w14:paraId="1EC17BC8" w14:textId="4D3BDDC3" w:rsidR="00BD4D97" w:rsidRDefault="0098101D" w:rsidP="00122F2B">
      <w:pPr>
        <w:pStyle w:val="BodyText"/>
        <w:spacing w:before="0" w:after="0"/>
        <w:ind w:left="810" w:hanging="450"/>
        <w:jc w:val="both"/>
      </w:pPr>
      <w:proofErr w:type="spellStart"/>
      <w:r>
        <w:t>y</w:t>
      </w:r>
      <w:r w:rsidRPr="00B56618">
        <w:rPr>
          <w:i/>
          <w:iCs/>
          <w:vertAlign w:val="subscript"/>
        </w:rPr>
        <w:t>ij</w:t>
      </w:r>
      <w:proofErr w:type="spellEnd"/>
      <w:r w:rsidR="00122F2B">
        <w:tab/>
      </w:r>
      <w:r w:rsidR="00CB47C5">
        <w:t>the observed response (</w:t>
      </w:r>
      <w:r>
        <w:t>lettuce production</w:t>
      </w:r>
      <w:r w:rsidR="00CB47C5">
        <w:t>)</w:t>
      </w:r>
      <w:r>
        <w:t xml:space="preserve"> for the </w:t>
      </w:r>
      <w:proofErr w:type="spellStart"/>
      <w:r w:rsidRPr="00B56618">
        <w:rPr>
          <w:i/>
          <w:iCs/>
        </w:rPr>
        <w:t>j</w:t>
      </w:r>
      <w:r w:rsidRPr="00B56618">
        <w:rPr>
          <w:i/>
          <w:iCs/>
          <w:vertAlign w:val="superscript"/>
        </w:rPr>
        <w:t>th</w:t>
      </w:r>
      <w:proofErr w:type="spellEnd"/>
      <w:r>
        <w:t xml:space="preserve"> experimental unit assigned to the </w:t>
      </w:r>
      <w:r w:rsidRPr="00B56618">
        <w:rPr>
          <w:i/>
          <w:iCs/>
        </w:rPr>
        <w:t>i</w:t>
      </w:r>
      <w:r w:rsidRPr="00B56618">
        <w:rPr>
          <w:i/>
          <w:iCs/>
          <w:vertAlign w:val="superscript"/>
        </w:rPr>
        <w:t>th</w:t>
      </w:r>
      <w:r>
        <w:t xml:space="preserve"> treatment </w:t>
      </w:r>
    </w:p>
    <w:p w14:paraId="13AA63D1" w14:textId="33B96E83" w:rsidR="00BD4D97" w:rsidRDefault="0098101D" w:rsidP="00122F2B">
      <w:pPr>
        <w:pStyle w:val="BodyText"/>
        <w:spacing w:before="0" w:after="0"/>
        <w:ind w:left="810" w:hanging="450"/>
        <w:jc w:val="both"/>
      </w:pPr>
      <w:r w:rsidRPr="00B56618">
        <w:rPr>
          <w:rFonts w:ascii="Symbol" w:hAnsi="Symbol"/>
        </w:rPr>
        <w:t>m</w:t>
      </w:r>
      <w:r w:rsidR="00122F2B">
        <w:rPr>
          <w:i/>
          <w:iCs/>
          <w:vertAlign w:val="subscript"/>
        </w:rPr>
        <w:t>I</w:t>
      </w:r>
      <w:r w:rsidR="00122F2B">
        <w:tab/>
      </w:r>
      <w:r>
        <w:t xml:space="preserve">the mean </w:t>
      </w:r>
      <w:r w:rsidR="00CB47C5">
        <w:t>response</w:t>
      </w:r>
      <w:r>
        <w:t xml:space="preserve"> </w:t>
      </w:r>
      <w:r w:rsidR="00CB47C5">
        <w:t>(lettuce production)</w:t>
      </w:r>
      <w:r>
        <w:t xml:space="preserve"> for </w:t>
      </w:r>
      <w:r w:rsidR="00B56618">
        <w:t xml:space="preserve">the </w:t>
      </w:r>
      <w:proofErr w:type="spellStart"/>
      <w:r w:rsidR="00B56618" w:rsidRPr="00B56618">
        <w:rPr>
          <w:i/>
          <w:iCs/>
        </w:rPr>
        <w:t>i</w:t>
      </w:r>
      <w:r w:rsidR="00B56618" w:rsidRPr="00B56618">
        <w:rPr>
          <w:i/>
          <w:iCs/>
          <w:vertAlign w:val="superscript"/>
        </w:rPr>
        <w:t>th</w:t>
      </w:r>
      <w:proofErr w:type="spellEnd"/>
      <w:r w:rsidR="00B56618">
        <w:t xml:space="preserve"> treatment</w:t>
      </w:r>
    </w:p>
    <w:p w14:paraId="2B63C2B2" w14:textId="40C90AE4" w:rsidR="001A6881" w:rsidRDefault="0098101D" w:rsidP="00122F2B">
      <w:pPr>
        <w:pStyle w:val="BodyText"/>
        <w:spacing w:before="0" w:after="0"/>
        <w:ind w:left="810" w:hanging="450"/>
        <w:jc w:val="both"/>
      </w:pPr>
      <w:proofErr w:type="spellStart"/>
      <w:r>
        <w:t>e</w:t>
      </w:r>
      <w:r w:rsidRPr="00B56618">
        <w:rPr>
          <w:i/>
          <w:iCs/>
          <w:vertAlign w:val="subscript"/>
        </w:rPr>
        <w:t>ij</w:t>
      </w:r>
      <w:proofErr w:type="spellEnd"/>
      <w:r w:rsidR="00122F2B">
        <w:tab/>
      </w:r>
      <w:r>
        <w:t xml:space="preserve">the error for the </w:t>
      </w:r>
      <w:proofErr w:type="spellStart"/>
      <w:r w:rsidR="00B56618" w:rsidRPr="00B56618">
        <w:rPr>
          <w:i/>
          <w:iCs/>
        </w:rPr>
        <w:t>j</w:t>
      </w:r>
      <w:r w:rsidR="00B56618" w:rsidRPr="00B56618">
        <w:rPr>
          <w:i/>
          <w:iCs/>
          <w:vertAlign w:val="superscript"/>
        </w:rPr>
        <w:t>th</w:t>
      </w:r>
      <w:proofErr w:type="spellEnd"/>
      <w:r w:rsidR="00B56618">
        <w:t xml:space="preserve"> </w:t>
      </w:r>
      <w:r>
        <w:t xml:space="preserve">experimental unit assigned to </w:t>
      </w:r>
      <w:proofErr w:type="spellStart"/>
      <w:r w:rsidR="00B56618" w:rsidRPr="00B56618">
        <w:rPr>
          <w:i/>
          <w:iCs/>
        </w:rPr>
        <w:t>i</w:t>
      </w:r>
      <w:r w:rsidR="00B56618" w:rsidRPr="00B56618">
        <w:rPr>
          <w:i/>
          <w:iCs/>
          <w:vertAlign w:val="superscript"/>
        </w:rPr>
        <w:t>th</w:t>
      </w:r>
      <w:proofErr w:type="spellEnd"/>
      <w:r w:rsidR="00B56618">
        <w:t xml:space="preserve"> treatment</w:t>
      </w:r>
      <w:r w:rsidR="00CB47C5">
        <w:t xml:space="preserve">; </w:t>
      </w:r>
      <w:r>
        <w:t xml:space="preserve">difference between the observed lettuce production in the </w:t>
      </w:r>
      <w:r w:rsidRPr="00CB47C5">
        <w:rPr>
          <w:i/>
          <w:iCs/>
        </w:rPr>
        <w:t>j</w:t>
      </w:r>
      <w:r w:rsidRPr="00CB47C5">
        <w:rPr>
          <w:i/>
          <w:iCs/>
          <w:vertAlign w:val="superscript"/>
        </w:rPr>
        <w:t>th</w:t>
      </w:r>
      <w:r>
        <w:t xml:space="preserve"> experimental unit and the mean lettuce production for </w:t>
      </w:r>
      <w:proofErr w:type="spellStart"/>
      <w:r w:rsidR="00CB47C5" w:rsidRPr="00CB47C5">
        <w:rPr>
          <w:i/>
          <w:iCs/>
        </w:rPr>
        <w:t>i</w:t>
      </w:r>
      <w:r w:rsidR="00CB47C5" w:rsidRPr="00CB47C5">
        <w:rPr>
          <w:i/>
          <w:iCs/>
          <w:vertAlign w:val="superscript"/>
        </w:rPr>
        <w:t>th</w:t>
      </w:r>
      <w:proofErr w:type="spellEnd"/>
      <w:r w:rsidR="00CB47C5">
        <w:t xml:space="preserve"> </w:t>
      </w:r>
      <w:r>
        <w:t>treatment</w:t>
      </w:r>
    </w:p>
    <w:p w14:paraId="56478338" w14:textId="77777777" w:rsidR="003301BE" w:rsidRDefault="003301BE" w:rsidP="003301BE">
      <w:pPr>
        <w:pStyle w:val="BodyText"/>
        <w:spacing w:before="0" w:after="0"/>
      </w:pPr>
    </w:p>
    <w:p w14:paraId="1A34498F" w14:textId="77777777" w:rsidR="0022066A" w:rsidRDefault="0022066A" w:rsidP="003301BE">
      <w:pPr>
        <w:pStyle w:val="BodyText"/>
        <w:spacing w:before="0" w:after="0"/>
        <w:rPr>
          <w:b/>
          <w:bCs/>
        </w:rPr>
      </w:pPr>
    </w:p>
    <w:p w14:paraId="2BAED185" w14:textId="77777777" w:rsidR="0022066A" w:rsidRDefault="0022066A" w:rsidP="003301BE">
      <w:pPr>
        <w:pStyle w:val="BodyText"/>
        <w:spacing w:before="0" w:after="0"/>
        <w:rPr>
          <w:b/>
          <w:bCs/>
        </w:rPr>
      </w:pPr>
    </w:p>
    <w:p w14:paraId="2D310167" w14:textId="62F6A899" w:rsidR="001A6881" w:rsidRPr="003301BE" w:rsidRDefault="0098101D" w:rsidP="003301BE">
      <w:pPr>
        <w:pStyle w:val="BodyText"/>
        <w:spacing w:before="0" w:after="0"/>
        <w:rPr>
          <w:b/>
          <w:bCs/>
        </w:rPr>
      </w:pPr>
      <w:r w:rsidRPr="003301BE">
        <w:rPr>
          <w:b/>
          <w:bCs/>
        </w:rPr>
        <w:t>4B-D.</w:t>
      </w:r>
    </w:p>
    <w:p w14:paraId="02B3E4C6" w14:textId="77777777" w:rsidR="00B56618" w:rsidRDefault="0098101D" w:rsidP="003301BE">
      <w:pPr>
        <w:pStyle w:val="SourceCode"/>
        <w:wordWrap/>
        <w:spacing w:after="0"/>
        <w:rPr>
          <w:rStyle w:val="CommentTok"/>
          <w:sz w:val="20"/>
          <w:szCs w:val="21"/>
        </w:rPr>
      </w:pPr>
      <w:r w:rsidRPr="00BD4D97">
        <w:rPr>
          <w:rStyle w:val="CommentTok"/>
          <w:sz w:val="20"/>
          <w:szCs w:val="21"/>
        </w:rPr>
        <w:t>#import packages</w:t>
      </w:r>
      <w:r w:rsidRPr="00BD4D97">
        <w:rPr>
          <w:sz w:val="21"/>
          <w:szCs w:val="21"/>
        </w:rPr>
        <w:br/>
      </w:r>
      <w:r w:rsidRPr="00BD4D97">
        <w:rPr>
          <w:rStyle w:val="FunctionTok"/>
          <w:sz w:val="20"/>
          <w:szCs w:val="21"/>
        </w:rPr>
        <w:t>library</w:t>
      </w:r>
      <w:r w:rsidRPr="00BD4D97">
        <w:rPr>
          <w:rStyle w:val="NormalTok"/>
          <w:sz w:val="20"/>
          <w:szCs w:val="21"/>
        </w:rPr>
        <w:t xml:space="preserve"> (ggplot2)</w:t>
      </w:r>
      <w:r w:rsidRPr="00BD4D97">
        <w:rPr>
          <w:sz w:val="21"/>
          <w:szCs w:val="21"/>
        </w:rPr>
        <w:br/>
      </w:r>
    </w:p>
    <w:p w14:paraId="4CD3FDF9" w14:textId="77777777" w:rsidR="00B56618" w:rsidRDefault="0098101D" w:rsidP="003301BE">
      <w:pPr>
        <w:pStyle w:val="SourceCode"/>
        <w:wordWrap/>
        <w:spacing w:after="0"/>
        <w:rPr>
          <w:rStyle w:val="CommentTok"/>
          <w:sz w:val="20"/>
          <w:szCs w:val="21"/>
        </w:rPr>
      </w:pPr>
      <w:r w:rsidRPr="00BD4D97">
        <w:rPr>
          <w:rStyle w:val="CommentTok"/>
          <w:sz w:val="20"/>
          <w:szCs w:val="21"/>
        </w:rPr>
        <w:t>#read data</w:t>
      </w:r>
      <w:r w:rsidRPr="00BD4D97">
        <w:rPr>
          <w:sz w:val="21"/>
          <w:szCs w:val="21"/>
        </w:rPr>
        <w:br/>
      </w:r>
      <w:r w:rsidRPr="00BD4D97">
        <w:rPr>
          <w:rStyle w:val="NormalTok"/>
          <w:sz w:val="20"/>
          <w:szCs w:val="21"/>
        </w:rPr>
        <w:t xml:space="preserve">lettuce </w:t>
      </w:r>
      <w:r w:rsidRPr="00BD4D97">
        <w:rPr>
          <w:rStyle w:val="OtherTok"/>
          <w:sz w:val="20"/>
          <w:szCs w:val="21"/>
        </w:rPr>
        <w:t>=</w:t>
      </w:r>
      <w:r w:rsidRPr="00BD4D97">
        <w:rPr>
          <w:rStyle w:val="NormalTok"/>
          <w:sz w:val="20"/>
          <w:szCs w:val="21"/>
        </w:rPr>
        <w:t xml:space="preserve"> </w:t>
      </w:r>
      <w:r w:rsidRPr="00BD4D97">
        <w:rPr>
          <w:rStyle w:val="FunctionTok"/>
          <w:sz w:val="20"/>
          <w:szCs w:val="21"/>
        </w:rPr>
        <w:t>read.csv</w:t>
      </w:r>
      <w:r w:rsidRPr="00BD4D97">
        <w:rPr>
          <w:rStyle w:val="NormalTok"/>
          <w:sz w:val="20"/>
          <w:szCs w:val="21"/>
        </w:rPr>
        <w:t>(</w:t>
      </w:r>
      <w:r w:rsidRPr="00BD4D97">
        <w:rPr>
          <w:rStyle w:val="StringTok"/>
          <w:sz w:val="20"/>
          <w:szCs w:val="21"/>
        </w:rPr>
        <w:t>"hw4_lettuce-1.csv"</w:t>
      </w:r>
      <w:r w:rsidRPr="00BD4D97">
        <w:rPr>
          <w:rStyle w:val="NormalTok"/>
          <w:sz w:val="20"/>
          <w:szCs w:val="21"/>
        </w:rPr>
        <w:t xml:space="preserve">, </w:t>
      </w:r>
      <w:r w:rsidRPr="00BD4D97">
        <w:rPr>
          <w:rStyle w:val="AttributeTok"/>
          <w:sz w:val="20"/>
          <w:szCs w:val="21"/>
        </w:rPr>
        <w:t>header=</w:t>
      </w:r>
      <w:r w:rsidRPr="00BD4D97">
        <w:rPr>
          <w:rStyle w:val="NormalTok"/>
          <w:sz w:val="20"/>
          <w:szCs w:val="21"/>
        </w:rPr>
        <w:t>T)</w:t>
      </w:r>
      <w:r w:rsidRPr="00BD4D97">
        <w:rPr>
          <w:sz w:val="21"/>
          <w:szCs w:val="21"/>
        </w:rPr>
        <w:br/>
      </w:r>
    </w:p>
    <w:p w14:paraId="08885C9A" w14:textId="77777777" w:rsidR="00B56618" w:rsidRDefault="0098101D" w:rsidP="003301BE">
      <w:pPr>
        <w:pStyle w:val="SourceCode"/>
        <w:wordWrap/>
        <w:spacing w:after="0"/>
        <w:rPr>
          <w:rStyle w:val="CommentTok"/>
          <w:sz w:val="20"/>
          <w:szCs w:val="21"/>
        </w:rPr>
      </w:pPr>
      <w:r w:rsidRPr="00BD4D97">
        <w:rPr>
          <w:rStyle w:val="CommentTok"/>
          <w:sz w:val="20"/>
          <w:szCs w:val="21"/>
        </w:rPr>
        <w:t>#define factors</w:t>
      </w:r>
      <w:r w:rsidRPr="00BD4D97">
        <w:rPr>
          <w:sz w:val="21"/>
          <w:szCs w:val="21"/>
        </w:rPr>
        <w:br/>
      </w:r>
      <w:r w:rsidRPr="00BD4D97">
        <w:rPr>
          <w:rStyle w:val="NormalTok"/>
          <w:sz w:val="20"/>
          <w:szCs w:val="21"/>
        </w:rPr>
        <w:t xml:space="preserve">n </w:t>
      </w:r>
      <w:r w:rsidRPr="00BD4D97">
        <w:rPr>
          <w:rStyle w:val="OtherTok"/>
          <w:sz w:val="20"/>
          <w:szCs w:val="21"/>
        </w:rPr>
        <w:t>=</w:t>
      </w:r>
      <w:r w:rsidRPr="00BD4D97">
        <w:rPr>
          <w:rStyle w:val="NormalTok"/>
          <w:sz w:val="20"/>
          <w:szCs w:val="21"/>
        </w:rPr>
        <w:t xml:space="preserve"> </w:t>
      </w:r>
      <w:r w:rsidRPr="00BD4D97">
        <w:rPr>
          <w:rStyle w:val="FunctionTok"/>
          <w:sz w:val="20"/>
          <w:szCs w:val="21"/>
        </w:rPr>
        <w:t>as.factor</w:t>
      </w:r>
      <w:r w:rsidRPr="00BD4D97">
        <w:rPr>
          <w:rStyle w:val="NormalTok"/>
          <w:sz w:val="20"/>
          <w:szCs w:val="21"/>
        </w:rPr>
        <w:t>(lettuce</w:t>
      </w:r>
      <w:r w:rsidRPr="00BD4D97">
        <w:rPr>
          <w:rStyle w:val="SpecialCharTok"/>
          <w:sz w:val="20"/>
          <w:szCs w:val="21"/>
        </w:rPr>
        <w:t>$</w:t>
      </w:r>
      <w:r w:rsidRPr="00BD4D97">
        <w:rPr>
          <w:rStyle w:val="NormalTok"/>
          <w:sz w:val="20"/>
          <w:szCs w:val="21"/>
        </w:rPr>
        <w:t>NITROGEN)</w:t>
      </w:r>
      <w:r w:rsidRPr="00BD4D97">
        <w:rPr>
          <w:sz w:val="21"/>
          <w:szCs w:val="21"/>
        </w:rPr>
        <w:br/>
      </w:r>
    </w:p>
    <w:p w14:paraId="4C0FA4FC" w14:textId="7BC325A6" w:rsidR="001A6881" w:rsidRPr="00BD4D97" w:rsidRDefault="0098101D" w:rsidP="003301BE">
      <w:pPr>
        <w:pStyle w:val="SourceCode"/>
        <w:wordWrap/>
        <w:spacing w:after="0"/>
        <w:rPr>
          <w:rStyle w:val="NormalTok"/>
          <w:sz w:val="20"/>
          <w:szCs w:val="21"/>
        </w:rPr>
      </w:pPr>
      <w:r w:rsidRPr="00BD4D97">
        <w:rPr>
          <w:rStyle w:val="CommentTok"/>
          <w:sz w:val="20"/>
          <w:szCs w:val="21"/>
        </w:rPr>
        <w:t xml:space="preserve"># </w:t>
      </w:r>
      <w:proofErr w:type="spellStart"/>
      <w:r w:rsidRPr="00BD4D97">
        <w:rPr>
          <w:rStyle w:val="CommentTok"/>
          <w:sz w:val="20"/>
          <w:szCs w:val="21"/>
        </w:rPr>
        <w:t>anova</w:t>
      </w:r>
      <w:proofErr w:type="spellEnd"/>
      <w:r w:rsidRPr="00BD4D97">
        <w:rPr>
          <w:sz w:val="21"/>
          <w:szCs w:val="21"/>
        </w:rPr>
        <w:br/>
      </w:r>
      <w:proofErr w:type="spellStart"/>
      <w:r w:rsidRPr="00BD4D97">
        <w:rPr>
          <w:rStyle w:val="NormalTok"/>
          <w:sz w:val="20"/>
          <w:szCs w:val="21"/>
        </w:rPr>
        <w:t>lettuce.aov</w:t>
      </w:r>
      <w:proofErr w:type="spellEnd"/>
      <w:r w:rsidRPr="00BD4D97">
        <w:rPr>
          <w:rStyle w:val="NormalTok"/>
          <w:sz w:val="20"/>
          <w:szCs w:val="21"/>
        </w:rPr>
        <w:t xml:space="preserve"> </w:t>
      </w:r>
      <w:r w:rsidRPr="00BD4D97">
        <w:rPr>
          <w:rStyle w:val="OtherTok"/>
          <w:sz w:val="20"/>
          <w:szCs w:val="21"/>
        </w:rPr>
        <w:t>=</w:t>
      </w:r>
      <w:r w:rsidRPr="00BD4D97">
        <w:rPr>
          <w:rStyle w:val="NormalTok"/>
          <w:sz w:val="20"/>
          <w:szCs w:val="21"/>
        </w:rPr>
        <w:t xml:space="preserve"> </w:t>
      </w:r>
      <w:r w:rsidRPr="00BD4D97">
        <w:rPr>
          <w:rStyle w:val="FunctionTok"/>
          <w:sz w:val="20"/>
          <w:szCs w:val="21"/>
        </w:rPr>
        <w:t>aov</w:t>
      </w:r>
      <w:r w:rsidRPr="00BD4D97">
        <w:rPr>
          <w:rStyle w:val="NormalTok"/>
          <w:sz w:val="20"/>
          <w:szCs w:val="21"/>
        </w:rPr>
        <w:t>(lettuce</w:t>
      </w:r>
      <w:r w:rsidRPr="00BD4D97">
        <w:rPr>
          <w:rStyle w:val="SpecialCharTok"/>
          <w:sz w:val="20"/>
          <w:szCs w:val="21"/>
        </w:rPr>
        <w:t>$</w:t>
      </w:r>
      <w:r w:rsidRPr="00BD4D97">
        <w:rPr>
          <w:rStyle w:val="NormalTok"/>
          <w:sz w:val="20"/>
          <w:szCs w:val="21"/>
        </w:rPr>
        <w:t xml:space="preserve">LETTUCE </w:t>
      </w:r>
      <w:r w:rsidRPr="00BD4D97">
        <w:rPr>
          <w:rStyle w:val="SpecialCharTok"/>
          <w:sz w:val="20"/>
          <w:szCs w:val="21"/>
        </w:rPr>
        <w:t>~</w:t>
      </w:r>
      <w:r w:rsidRPr="00BD4D97">
        <w:rPr>
          <w:rStyle w:val="NormalTok"/>
          <w:sz w:val="20"/>
          <w:szCs w:val="21"/>
        </w:rPr>
        <w:t xml:space="preserve"> </w:t>
      </w:r>
      <w:r w:rsidRPr="00BD4D97">
        <w:rPr>
          <w:rStyle w:val="FunctionTok"/>
          <w:sz w:val="20"/>
          <w:szCs w:val="21"/>
        </w:rPr>
        <w:t>factor</w:t>
      </w:r>
      <w:r w:rsidRPr="00BD4D97">
        <w:rPr>
          <w:rStyle w:val="NormalTok"/>
          <w:sz w:val="20"/>
          <w:szCs w:val="21"/>
        </w:rPr>
        <w:t>(lettuce</w:t>
      </w:r>
      <w:r w:rsidRPr="00BD4D97">
        <w:rPr>
          <w:rStyle w:val="SpecialCharTok"/>
          <w:sz w:val="20"/>
          <w:szCs w:val="21"/>
        </w:rPr>
        <w:t>$</w:t>
      </w:r>
      <w:r w:rsidRPr="00BD4D97">
        <w:rPr>
          <w:rStyle w:val="NormalTok"/>
          <w:sz w:val="20"/>
          <w:szCs w:val="21"/>
        </w:rPr>
        <w:t>NITROGEN))</w:t>
      </w:r>
      <w:r w:rsidRPr="00BD4D97">
        <w:rPr>
          <w:sz w:val="21"/>
          <w:szCs w:val="21"/>
        </w:rPr>
        <w:br/>
      </w:r>
      <w:r w:rsidRPr="00BD4D97">
        <w:rPr>
          <w:rStyle w:val="FunctionTok"/>
          <w:sz w:val="20"/>
          <w:szCs w:val="21"/>
        </w:rPr>
        <w:t>summary</w:t>
      </w:r>
      <w:r w:rsidRPr="00BD4D97">
        <w:rPr>
          <w:rStyle w:val="NormalTok"/>
          <w:sz w:val="20"/>
          <w:szCs w:val="21"/>
        </w:rPr>
        <w:t>(lettuce.aov)</w:t>
      </w:r>
    </w:p>
    <w:p w14:paraId="5EDC6941" w14:textId="725526D5" w:rsidR="003301BE" w:rsidRDefault="003301BE" w:rsidP="003301BE">
      <w:pPr>
        <w:pStyle w:val="SourceCode"/>
        <w:wordWrap/>
        <w:spacing w:after="0"/>
        <w:rPr>
          <w:sz w:val="21"/>
          <w:szCs w:val="21"/>
        </w:rPr>
      </w:pPr>
    </w:p>
    <w:p w14:paraId="47BF9DA2" w14:textId="77777777" w:rsidR="00B56618" w:rsidRPr="00BD4D97" w:rsidRDefault="00B56618" w:rsidP="003301BE">
      <w:pPr>
        <w:pStyle w:val="SourceCode"/>
        <w:wordWrap/>
        <w:spacing w:after="0"/>
        <w:rPr>
          <w:sz w:val="21"/>
          <w:szCs w:val="21"/>
        </w:rPr>
      </w:pPr>
    </w:p>
    <w:p w14:paraId="0F3925DA" w14:textId="77777777" w:rsidR="001A6881" w:rsidRPr="00BD4D97" w:rsidRDefault="0098101D" w:rsidP="003301BE">
      <w:pPr>
        <w:pStyle w:val="SourceCode"/>
        <w:wordWrap/>
        <w:spacing w:after="0"/>
        <w:rPr>
          <w:sz w:val="21"/>
          <w:szCs w:val="21"/>
        </w:rPr>
      </w:pPr>
      <w:r w:rsidRPr="00BD4D97">
        <w:rPr>
          <w:rStyle w:val="VerbatimChar"/>
          <w:sz w:val="20"/>
          <w:szCs w:val="21"/>
        </w:rPr>
        <w:t xml:space="preserve">##                          Df Sum Sq Mean Sq F value  Pr(&gt;F)   </w:t>
      </w:r>
      <w:r w:rsidRPr="00BD4D97">
        <w:rPr>
          <w:sz w:val="21"/>
          <w:szCs w:val="21"/>
        </w:rPr>
        <w:br/>
      </w:r>
      <w:r w:rsidRPr="00BD4D97">
        <w:rPr>
          <w:rStyle w:val="VerbatimChar"/>
          <w:sz w:val="20"/>
          <w:szCs w:val="21"/>
        </w:rPr>
        <w:t>## factor(lettuce$NITROGEN)  4   4995  1248.7   5.611 0.00576 **</w:t>
      </w:r>
      <w:r w:rsidRPr="00BD4D97">
        <w:rPr>
          <w:sz w:val="21"/>
          <w:szCs w:val="21"/>
        </w:rPr>
        <w:br/>
      </w:r>
      <w:r w:rsidRPr="00BD4D97">
        <w:rPr>
          <w:rStyle w:val="VerbatimChar"/>
          <w:sz w:val="20"/>
          <w:szCs w:val="21"/>
        </w:rPr>
        <w:t xml:space="preserve">## Residuals                15   3338   222.5                   </w:t>
      </w:r>
      <w:r w:rsidRPr="00BD4D97">
        <w:rPr>
          <w:sz w:val="21"/>
          <w:szCs w:val="21"/>
        </w:rPr>
        <w:br/>
      </w:r>
      <w:r w:rsidRPr="00BD4D97">
        <w:rPr>
          <w:rStyle w:val="VerbatimChar"/>
          <w:sz w:val="20"/>
          <w:szCs w:val="21"/>
        </w:rPr>
        <w:t>## ---</w:t>
      </w:r>
      <w:r w:rsidRPr="00BD4D97">
        <w:rPr>
          <w:sz w:val="21"/>
          <w:szCs w:val="21"/>
        </w:rPr>
        <w:br/>
      </w:r>
      <w:r w:rsidRPr="00BD4D97">
        <w:rPr>
          <w:rStyle w:val="VerbatimChar"/>
          <w:sz w:val="20"/>
          <w:szCs w:val="21"/>
        </w:rPr>
        <w:t>## Signif. codes:  0 '***' 0.001 '**' 0.01 '*' 0.05 '.' 0.1 ' ' 1</w:t>
      </w:r>
    </w:p>
    <w:p w14:paraId="5B783B78" w14:textId="1D0F2B31" w:rsidR="003301BE" w:rsidRDefault="003301BE" w:rsidP="003301BE">
      <w:pPr>
        <w:pStyle w:val="SourceCode"/>
        <w:wordWrap/>
        <w:spacing w:after="0"/>
        <w:rPr>
          <w:rStyle w:val="CommentTok"/>
          <w:sz w:val="20"/>
          <w:szCs w:val="21"/>
        </w:rPr>
      </w:pPr>
    </w:p>
    <w:p w14:paraId="69F8BA62" w14:textId="06133BAA" w:rsidR="00B56618" w:rsidRDefault="00B56618" w:rsidP="003301BE">
      <w:pPr>
        <w:pStyle w:val="SourceCode"/>
        <w:wordWrap/>
        <w:spacing w:after="0"/>
        <w:rPr>
          <w:rStyle w:val="CommentTok"/>
          <w:sz w:val="20"/>
          <w:szCs w:val="21"/>
        </w:rPr>
      </w:pPr>
    </w:p>
    <w:p w14:paraId="2AE4981D" w14:textId="1EAC6296" w:rsidR="00B56618" w:rsidRDefault="00B56618" w:rsidP="003301BE">
      <w:pPr>
        <w:pStyle w:val="SourceCode"/>
        <w:wordWrap/>
        <w:spacing w:after="0"/>
        <w:rPr>
          <w:rStyle w:val="CommentTok"/>
          <w:sz w:val="20"/>
          <w:szCs w:val="21"/>
        </w:rPr>
      </w:pPr>
    </w:p>
    <w:p w14:paraId="564EC3FF" w14:textId="26C1ED9F" w:rsidR="00B56618" w:rsidRDefault="00B56618" w:rsidP="003301BE">
      <w:pPr>
        <w:pStyle w:val="SourceCode"/>
        <w:wordWrap/>
        <w:spacing w:after="0"/>
        <w:rPr>
          <w:rStyle w:val="CommentTok"/>
          <w:sz w:val="20"/>
          <w:szCs w:val="21"/>
        </w:rPr>
      </w:pPr>
    </w:p>
    <w:p w14:paraId="78C5BA62" w14:textId="548C48B2" w:rsidR="00B56618" w:rsidRDefault="00B56618" w:rsidP="003301BE">
      <w:pPr>
        <w:pStyle w:val="SourceCode"/>
        <w:wordWrap/>
        <w:spacing w:after="0"/>
        <w:rPr>
          <w:rStyle w:val="CommentTok"/>
          <w:sz w:val="20"/>
          <w:szCs w:val="21"/>
        </w:rPr>
      </w:pPr>
    </w:p>
    <w:p w14:paraId="24CDC1B0" w14:textId="048C3B6F" w:rsidR="00B56618" w:rsidRDefault="00B56618" w:rsidP="003301BE">
      <w:pPr>
        <w:pStyle w:val="SourceCode"/>
        <w:wordWrap/>
        <w:spacing w:after="0"/>
        <w:rPr>
          <w:rStyle w:val="CommentTok"/>
          <w:sz w:val="20"/>
          <w:szCs w:val="21"/>
        </w:rPr>
      </w:pPr>
    </w:p>
    <w:p w14:paraId="1E6DC88E" w14:textId="2E8E633B" w:rsidR="001A6881" w:rsidRPr="00BD4D97" w:rsidRDefault="0098101D" w:rsidP="003301BE">
      <w:pPr>
        <w:pStyle w:val="SourceCode"/>
        <w:wordWrap/>
        <w:spacing w:after="0"/>
        <w:rPr>
          <w:rStyle w:val="NormalTok"/>
          <w:sz w:val="20"/>
          <w:szCs w:val="20"/>
        </w:rPr>
      </w:pPr>
      <w:r w:rsidRPr="00BD4D97">
        <w:rPr>
          <w:rStyle w:val="CommentTok"/>
          <w:sz w:val="20"/>
          <w:szCs w:val="20"/>
        </w:rPr>
        <w:lastRenderedPageBreak/>
        <w:t>#fit model &amp; find means of treatments</w:t>
      </w:r>
      <w:r w:rsidRPr="00BD4D97">
        <w:rPr>
          <w:sz w:val="20"/>
          <w:szCs w:val="20"/>
        </w:rPr>
        <w:br/>
      </w:r>
      <w:r w:rsidRPr="00BD4D97">
        <w:rPr>
          <w:rStyle w:val="NormalTok"/>
          <w:sz w:val="20"/>
          <w:szCs w:val="20"/>
        </w:rPr>
        <w:t xml:space="preserve">model </w:t>
      </w:r>
      <w:r w:rsidRPr="00BD4D97">
        <w:rPr>
          <w:rStyle w:val="OtherTok"/>
          <w:sz w:val="20"/>
          <w:szCs w:val="20"/>
        </w:rPr>
        <w:t>=</w:t>
      </w:r>
      <w:r w:rsidRPr="00BD4D97">
        <w:rPr>
          <w:rStyle w:val="NormalTok"/>
          <w:sz w:val="20"/>
          <w:szCs w:val="20"/>
        </w:rPr>
        <w:t xml:space="preserve"> </w:t>
      </w:r>
      <w:r w:rsidRPr="00BD4D97">
        <w:rPr>
          <w:rStyle w:val="FunctionTok"/>
          <w:sz w:val="20"/>
          <w:szCs w:val="20"/>
        </w:rPr>
        <w:t>lm</w:t>
      </w:r>
      <w:r w:rsidRPr="00BD4D97">
        <w:rPr>
          <w:rStyle w:val="NormalTok"/>
          <w:sz w:val="20"/>
          <w:szCs w:val="20"/>
        </w:rPr>
        <w:t>(LETTUCE</w:t>
      </w:r>
      <w:r w:rsidRPr="00BD4D97">
        <w:rPr>
          <w:rStyle w:val="SpecialCharTok"/>
          <w:sz w:val="20"/>
          <w:szCs w:val="20"/>
        </w:rPr>
        <w:t>~</w:t>
      </w:r>
      <w:r w:rsidRPr="00BD4D97">
        <w:rPr>
          <w:rStyle w:val="NormalTok"/>
          <w:sz w:val="20"/>
          <w:szCs w:val="20"/>
        </w:rPr>
        <w:t>n</w:t>
      </w:r>
      <w:r w:rsidRPr="00BD4D97">
        <w:rPr>
          <w:rStyle w:val="DecValTok"/>
          <w:sz w:val="20"/>
          <w:szCs w:val="20"/>
        </w:rPr>
        <w:t>-1</w:t>
      </w:r>
      <w:r w:rsidRPr="00BD4D97">
        <w:rPr>
          <w:rStyle w:val="NormalTok"/>
          <w:sz w:val="20"/>
          <w:szCs w:val="20"/>
        </w:rPr>
        <w:t>,</w:t>
      </w:r>
      <w:r w:rsidRPr="00BD4D97">
        <w:rPr>
          <w:rStyle w:val="AttributeTok"/>
          <w:sz w:val="20"/>
          <w:szCs w:val="20"/>
        </w:rPr>
        <w:t>data=</w:t>
      </w:r>
      <w:r w:rsidRPr="00BD4D97">
        <w:rPr>
          <w:rStyle w:val="NormalTok"/>
          <w:sz w:val="20"/>
          <w:szCs w:val="20"/>
        </w:rPr>
        <w:t>lettuce)</w:t>
      </w:r>
      <w:r w:rsidRPr="00BD4D97">
        <w:rPr>
          <w:sz w:val="20"/>
          <w:szCs w:val="20"/>
        </w:rPr>
        <w:br/>
      </w:r>
      <w:r w:rsidRPr="00BD4D97">
        <w:rPr>
          <w:rStyle w:val="FunctionTok"/>
          <w:sz w:val="20"/>
          <w:szCs w:val="20"/>
        </w:rPr>
        <w:t>summary</w:t>
      </w:r>
      <w:r w:rsidRPr="00BD4D97">
        <w:rPr>
          <w:rStyle w:val="NormalTok"/>
          <w:sz w:val="20"/>
          <w:szCs w:val="20"/>
        </w:rPr>
        <w:t>(model)</w:t>
      </w:r>
    </w:p>
    <w:p w14:paraId="278192D8" w14:textId="77777777" w:rsidR="003301BE" w:rsidRPr="00BD4D97" w:rsidRDefault="003301BE" w:rsidP="003301BE">
      <w:pPr>
        <w:pStyle w:val="SourceCode"/>
        <w:wordWrap/>
        <w:spacing w:after="0"/>
        <w:rPr>
          <w:sz w:val="20"/>
          <w:szCs w:val="20"/>
        </w:rPr>
      </w:pPr>
    </w:p>
    <w:p w14:paraId="74B3B770" w14:textId="77777777" w:rsidR="001A6881" w:rsidRPr="00BD4D97" w:rsidRDefault="0098101D" w:rsidP="003301BE">
      <w:pPr>
        <w:pStyle w:val="SourceCode"/>
        <w:wordWrap/>
        <w:spacing w:after="0"/>
        <w:rPr>
          <w:sz w:val="20"/>
          <w:szCs w:val="20"/>
        </w:rPr>
      </w:pPr>
      <w:r w:rsidRPr="00BD4D97">
        <w:rPr>
          <w:rStyle w:val="VerbatimChar"/>
          <w:sz w:val="20"/>
          <w:szCs w:val="20"/>
        </w:rPr>
        <w:t xml:space="preserve">## </w:t>
      </w:r>
      <w:r w:rsidRPr="00BD4D97">
        <w:rPr>
          <w:sz w:val="20"/>
          <w:szCs w:val="20"/>
        </w:rPr>
        <w:br/>
      </w:r>
      <w:r w:rsidRPr="00BD4D97">
        <w:rPr>
          <w:rStyle w:val="VerbatimChar"/>
          <w:sz w:val="20"/>
          <w:szCs w:val="20"/>
        </w:rPr>
        <w:t>## Call:</w:t>
      </w:r>
      <w:r w:rsidRPr="00BD4D97">
        <w:rPr>
          <w:sz w:val="20"/>
          <w:szCs w:val="20"/>
        </w:rPr>
        <w:br/>
      </w:r>
      <w:r w:rsidRPr="00BD4D97">
        <w:rPr>
          <w:rStyle w:val="VerbatimChar"/>
          <w:sz w:val="20"/>
          <w:szCs w:val="20"/>
        </w:rPr>
        <w:t>## lm(formula = LETTUCE ~ n - 1, data = lettuce)</w:t>
      </w:r>
      <w:r w:rsidRPr="00BD4D97">
        <w:rPr>
          <w:sz w:val="20"/>
          <w:szCs w:val="20"/>
        </w:rPr>
        <w:br/>
      </w:r>
      <w:r w:rsidRPr="00BD4D97">
        <w:rPr>
          <w:rStyle w:val="VerbatimChar"/>
          <w:sz w:val="20"/>
          <w:szCs w:val="20"/>
        </w:rPr>
        <w:t xml:space="preserve">## </w:t>
      </w:r>
      <w:r w:rsidRPr="00BD4D97">
        <w:rPr>
          <w:sz w:val="20"/>
          <w:szCs w:val="20"/>
        </w:rPr>
        <w:br/>
      </w:r>
      <w:r w:rsidRPr="00BD4D97">
        <w:rPr>
          <w:rStyle w:val="VerbatimChar"/>
          <w:sz w:val="20"/>
          <w:szCs w:val="20"/>
        </w:rPr>
        <w:t>## Residuals:</w:t>
      </w:r>
      <w:r w:rsidRPr="00BD4D97">
        <w:rPr>
          <w:sz w:val="20"/>
          <w:szCs w:val="20"/>
        </w:rPr>
        <w:br/>
      </w:r>
      <w:r w:rsidRPr="00BD4D97">
        <w:rPr>
          <w:rStyle w:val="VerbatimChar"/>
          <w:sz w:val="20"/>
          <w:szCs w:val="20"/>
        </w:rPr>
        <w:t xml:space="preserve">##     Min      1Q  Median      3Q     Max </w:t>
      </w:r>
      <w:r w:rsidRPr="00BD4D97">
        <w:rPr>
          <w:sz w:val="20"/>
          <w:szCs w:val="20"/>
        </w:rPr>
        <w:br/>
      </w:r>
      <w:r w:rsidRPr="00BD4D97">
        <w:rPr>
          <w:rStyle w:val="VerbatimChar"/>
          <w:sz w:val="20"/>
          <w:szCs w:val="20"/>
        </w:rPr>
        <w:t xml:space="preserve">## -22.000  -8.625   0.500   5.125  28.500 </w:t>
      </w:r>
      <w:r w:rsidRPr="00BD4D97">
        <w:rPr>
          <w:sz w:val="20"/>
          <w:szCs w:val="20"/>
        </w:rPr>
        <w:br/>
      </w:r>
      <w:r w:rsidRPr="00BD4D97">
        <w:rPr>
          <w:rStyle w:val="VerbatimChar"/>
          <w:sz w:val="20"/>
          <w:szCs w:val="20"/>
        </w:rPr>
        <w:t xml:space="preserve">## </w:t>
      </w:r>
      <w:r w:rsidRPr="00BD4D97">
        <w:rPr>
          <w:sz w:val="20"/>
          <w:szCs w:val="20"/>
        </w:rPr>
        <w:br/>
      </w:r>
      <w:r w:rsidRPr="00BD4D97">
        <w:rPr>
          <w:rStyle w:val="VerbatimChar"/>
          <w:sz w:val="20"/>
          <w:szCs w:val="20"/>
        </w:rPr>
        <w:t>## Coefficients:</w:t>
      </w:r>
      <w:r w:rsidRPr="00BD4D97">
        <w:rPr>
          <w:sz w:val="20"/>
          <w:szCs w:val="20"/>
        </w:rPr>
        <w:br/>
      </w:r>
      <w:r w:rsidRPr="00BD4D97">
        <w:rPr>
          <w:rStyle w:val="VerbatimChar"/>
          <w:sz w:val="20"/>
          <w:szCs w:val="20"/>
        </w:rPr>
        <w:t xml:space="preserve">##      Estimate Std. Error t value Pr(&gt;|t|)    </w:t>
      </w:r>
      <w:r w:rsidRPr="00BD4D97">
        <w:rPr>
          <w:sz w:val="20"/>
          <w:szCs w:val="20"/>
        </w:rPr>
        <w:br/>
      </w:r>
      <w:r w:rsidRPr="00BD4D97">
        <w:rPr>
          <w:rStyle w:val="VerbatimChar"/>
          <w:sz w:val="20"/>
          <w:szCs w:val="20"/>
        </w:rPr>
        <w:t>## n0    112.000      7.459   15.02 1.91e-10 ***</w:t>
      </w:r>
      <w:r w:rsidRPr="00BD4D97">
        <w:rPr>
          <w:sz w:val="20"/>
          <w:szCs w:val="20"/>
        </w:rPr>
        <w:br/>
      </w:r>
      <w:r w:rsidRPr="00BD4D97">
        <w:rPr>
          <w:rStyle w:val="VerbatimChar"/>
          <w:sz w:val="20"/>
          <w:szCs w:val="20"/>
        </w:rPr>
        <w:t>## n50   145.500      7.459   19.51 4.53e-12 ***</w:t>
      </w:r>
      <w:r w:rsidRPr="00BD4D97">
        <w:rPr>
          <w:sz w:val="20"/>
          <w:szCs w:val="20"/>
        </w:rPr>
        <w:br/>
      </w:r>
      <w:r w:rsidRPr="00BD4D97">
        <w:rPr>
          <w:rStyle w:val="VerbatimChar"/>
          <w:sz w:val="20"/>
          <w:szCs w:val="20"/>
        </w:rPr>
        <w:t>## n100  149.000      7.459   19.98 3.21e-12 ***</w:t>
      </w:r>
      <w:r w:rsidRPr="00BD4D97">
        <w:rPr>
          <w:sz w:val="20"/>
          <w:szCs w:val="20"/>
        </w:rPr>
        <w:br/>
      </w:r>
      <w:r w:rsidRPr="00BD4D97">
        <w:rPr>
          <w:rStyle w:val="VerbatimChar"/>
          <w:sz w:val="20"/>
          <w:szCs w:val="20"/>
        </w:rPr>
        <w:t>## n150  157.500      7.459   21.12 1.43e-12 ***</w:t>
      </w:r>
      <w:r w:rsidRPr="00BD4D97">
        <w:rPr>
          <w:sz w:val="20"/>
          <w:szCs w:val="20"/>
        </w:rPr>
        <w:br/>
      </w:r>
      <w:r w:rsidRPr="00BD4D97">
        <w:rPr>
          <w:rStyle w:val="VerbatimChar"/>
          <w:sz w:val="20"/>
          <w:szCs w:val="20"/>
        </w:rPr>
        <w:t>## n200  149.000      7.459   19.98 3.21e-12 ***</w:t>
      </w:r>
      <w:r w:rsidRPr="00BD4D97">
        <w:rPr>
          <w:sz w:val="20"/>
          <w:szCs w:val="20"/>
        </w:rPr>
        <w:br/>
      </w:r>
      <w:r w:rsidRPr="00BD4D97">
        <w:rPr>
          <w:rStyle w:val="VerbatimChar"/>
          <w:sz w:val="20"/>
          <w:szCs w:val="20"/>
        </w:rPr>
        <w:t>## ---</w:t>
      </w:r>
      <w:r w:rsidRPr="00BD4D97">
        <w:rPr>
          <w:sz w:val="20"/>
          <w:szCs w:val="20"/>
        </w:rPr>
        <w:br/>
      </w:r>
      <w:r w:rsidRPr="00BD4D97">
        <w:rPr>
          <w:rStyle w:val="VerbatimChar"/>
          <w:sz w:val="20"/>
          <w:szCs w:val="20"/>
        </w:rPr>
        <w:t>## Signif. codes:  0 '***' 0.001 '**' 0.01 '*' 0.05 '.' 0.1 ' ' 1</w:t>
      </w:r>
      <w:r w:rsidRPr="00BD4D97">
        <w:rPr>
          <w:sz w:val="20"/>
          <w:szCs w:val="20"/>
        </w:rPr>
        <w:br/>
      </w:r>
      <w:r w:rsidRPr="00BD4D97">
        <w:rPr>
          <w:rStyle w:val="VerbatimChar"/>
          <w:sz w:val="20"/>
          <w:szCs w:val="20"/>
        </w:rPr>
        <w:t xml:space="preserve">## </w:t>
      </w:r>
      <w:r w:rsidRPr="00BD4D97">
        <w:rPr>
          <w:sz w:val="20"/>
          <w:szCs w:val="20"/>
        </w:rPr>
        <w:br/>
      </w:r>
      <w:r w:rsidRPr="00BD4D97">
        <w:rPr>
          <w:rStyle w:val="VerbatimChar"/>
          <w:sz w:val="20"/>
          <w:szCs w:val="20"/>
        </w:rPr>
        <w:t>## Residual standard error: 14.92 on 15 degrees of freedom</w:t>
      </w:r>
      <w:r w:rsidRPr="00BD4D97">
        <w:rPr>
          <w:sz w:val="20"/>
          <w:szCs w:val="20"/>
        </w:rPr>
        <w:br/>
      </w:r>
      <w:r w:rsidRPr="00BD4D97">
        <w:rPr>
          <w:rStyle w:val="VerbatimChar"/>
          <w:sz w:val="20"/>
          <w:szCs w:val="20"/>
        </w:rPr>
        <w:t xml:space="preserve">## Multiple R-squared:  0.992,  Adjusted R-squared:  0.9893 </w:t>
      </w:r>
      <w:r w:rsidRPr="00BD4D97">
        <w:rPr>
          <w:sz w:val="20"/>
          <w:szCs w:val="20"/>
        </w:rPr>
        <w:br/>
      </w:r>
      <w:r w:rsidRPr="00BD4D97">
        <w:rPr>
          <w:rStyle w:val="VerbatimChar"/>
          <w:sz w:val="20"/>
          <w:szCs w:val="20"/>
        </w:rPr>
        <w:t>## F-statistic:   370 on 5 and 15 DF,  p-value: 3.757e-15</w:t>
      </w:r>
    </w:p>
    <w:p w14:paraId="4B6D0D1B" w14:textId="3F1CA332" w:rsidR="003301BE" w:rsidRDefault="003301BE" w:rsidP="003301BE">
      <w:pPr>
        <w:pStyle w:val="SourceCode"/>
        <w:wordWrap/>
        <w:spacing w:after="0"/>
        <w:rPr>
          <w:rStyle w:val="CommentTok"/>
          <w:sz w:val="20"/>
          <w:szCs w:val="20"/>
        </w:rPr>
      </w:pPr>
    </w:p>
    <w:p w14:paraId="48AD7813" w14:textId="77777777" w:rsidR="00B56618" w:rsidRPr="00BD4D97" w:rsidRDefault="00B56618" w:rsidP="003301BE">
      <w:pPr>
        <w:pStyle w:val="SourceCode"/>
        <w:wordWrap/>
        <w:spacing w:after="0"/>
        <w:rPr>
          <w:rStyle w:val="CommentTok"/>
          <w:sz w:val="20"/>
          <w:szCs w:val="20"/>
        </w:rPr>
      </w:pPr>
    </w:p>
    <w:p w14:paraId="2D914B4F" w14:textId="30EB3C17" w:rsidR="001A6881" w:rsidRPr="00BD4D97" w:rsidRDefault="0098101D" w:rsidP="003301BE">
      <w:pPr>
        <w:pStyle w:val="SourceCode"/>
        <w:wordWrap/>
        <w:spacing w:after="0"/>
        <w:rPr>
          <w:sz w:val="20"/>
          <w:szCs w:val="20"/>
        </w:rPr>
      </w:pPr>
      <w:r w:rsidRPr="00BD4D97">
        <w:rPr>
          <w:rStyle w:val="CommentTok"/>
          <w:sz w:val="20"/>
          <w:szCs w:val="20"/>
        </w:rPr>
        <w:t># 95% confidence intervals of means of treatments</w:t>
      </w:r>
      <w:r w:rsidRPr="00BD4D97">
        <w:rPr>
          <w:sz w:val="20"/>
          <w:szCs w:val="20"/>
        </w:rPr>
        <w:br/>
      </w:r>
      <w:r w:rsidRPr="00BD4D97">
        <w:rPr>
          <w:rStyle w:val="FunctionTok"/>
          <w:sz w:val="20"/>
          <w:szCs w:val="20"/>
        </w:rPr>
        <w:t>confint</w:t>
      </w:r>
      <w:r w:rsidRPr="00BD4D97">
        <w:rPr>
          <w:rStyle w:val="NormalTok"/>
          <w:sz w:val="20"/>
          <w:szCs w:val="20"/>
        </w:rPr>
        <w:t>(model)</w:t>
      </w:r>
    </w:p>
    <w:p w14:paraId="5FF23E50" w14:textId="77777777" w:rsidR="003301BE" w:rsidRPr="00BD4D97" w:rsidRDefault="003301BE" w:rsidP="003301BE">
      <w:pPr>
        <w:pStyle w:val="SourceCode"/>
        <w:wordWrap/>
        <w:spacing w:after="0"/>
        <w:rPr>
          <w:rStyle w:val="VerbatimChar"/>
          <w:sz w:val="20"/>
          <w:szCs w:val="20"/>
        </w:rPr>
      </w:pPr>
    </w:p>
    <w:p w14:paraId="1364AAE9" w14:textId="0161BB2E" w:rsidR="003301BE" w:rsidRPr="00BD4D97" w:rsidRDefault="0098101D" w:rsidP="003301BE">
      <w:pPr>
        <w:pStyle w:val="SourceCode"/>
        <w:wordWrap/>
        <w:spacing w:after="0"/>
        <w:rPr>
          <w:rStyle w:val="CommentTok"/>
          <w:rFonts w:asciiTheme="minorHAnsi" w:hAnsiTheme="minorHAnsi"/>
          <w:i w:val="0"/>
          <w:color w:val="auto"/>
          <w:sz w:val="20"/>
          <w:szCs w:val="20"/>
          <w:shd w:val="clear" w:color="auto" w:fill="auto"/>
        </w:rPr>
      </w:pPr>
      <w:r w:rsidRPr="00BD4D97">
        <w:rPr>
          <w:rStyle w:val="VerbatimChar"/>
          <w:sz w:val="20"/>
          <w:szCs w:val="20"/>
        </w:rPr>
        <w:t>##        2.5 %  97.5 %</w:t>
      </w:r>
      <w:r w:rsidRPr="00BD4D97">
        <w:rPr>
          <w:sz w:val="20"/>
          <w:szCs w:val="20"/>
        </w:rPr>
        <w:br/>
      </w:r>
      <w:r w:rsidRPr="00BD4D97">
        <w:rPr>
          <w:rStyle w:val="VerbatimChar"/>
          <w:sz w:val="20"/>
          <w:szCs w:val="20"/>
        </w:rPr>
        <w:t>## n0    96.102 127.898</w:t>
      </w:r>
      <w:r w:rsidRPr="00BD4D97">
        <w:rPr>
          <w:sz w:val="20"/>
          <w:szCs w:val="20"/>
        </w:rPr>
        <w:br/>
      </w:r>
      <w:r w:rsidRPr="00BD4D97">
        <w:rPr>
          <w:rStyle w:val="VerbatimChar"/>
          <w:sz w:val="20"/>
          <w:szCs w:val="20"/>
        </w:rPr>
        <w:t>## n50  129.602 161.398</w:t>
      </w:r>
      <w:r w:rsidRPr="00BD4D97">
        <w:rPr>
          <w:sz w:val="20"/>
          <w:szCs w:val="20"/>
        </w:rPr>
        <w:br/>
      </w:r>
      <w:r w:rsidRPr="00BD4D97">
        <w:rPr>
          <w:rStyle w:val="VerbatimChar"/>
          <w:sz w:val="20"/>
          <w:szCs w:val="20"/>
        </w:rPr>
        <w:t>## n100 133.102 164.898</w:t>
      </w:r>
      <w:r w:rsidRPr="00BD4D97">
        <w:rPr>
          <w:sz w:val="20"/>
          <w:szCs w:val="20"/>
        </w:rPr>
        <w:br/>
      </w:r>
      <w:r w:rsidRPr="00BD4D97">
        <w:rPr>
          <w:rStyle w:val="VerbatimChar"/>
          <w:sz w:val="20"/>
          <w:szCs w:val="20"/>
        </w:rPr>
        <w:t>## n150 141.602 173.398</w:t>
      </w:r>
      <w:r w:rsidRPr="00BD4D97">
        <w:rPr>
          <w:sz w:val="20"/>
          <w:szCs w:val="20"/>
        </w:rPr>
        <w:br/>
      </w:r>
      <w:r w:rsidRPr="00BD4D97">
        <w:rPr>
          <w:rStyle w:val="VerbatimChar"/>
          <w:sz w:val="20"/>
          <w:szCs w:val="20"/>
        </w:rPr>
        <w:t>## n200 133.102 164.898</w:t>
      </w:r>
    </w:p>
    <w:p w14:paraId="7F52C88A" w14:textId="123D4BDB" w:rsidR="00BD4D97" w:rsidRDefault="00BD4D97" w:rsidP="003301BE">
      <w:pPr>
        <w:pStyle w:val="SourceCode"/>
        <w:wordWrap/>
        <w:spacing w:after="0"/>
        <w:rPr>
          <w:rStyle w:val="CommentTok"/>
          <w:sz w:val="20"/>
          <w:szCs w:val="20"/>
        </w:rPr>
      </w:pPr>
    </w:p>
    <w:p w14:paraId="5493C4EF" w14:textId="43F6DD64" w:rsidR="00862613" w:rsidRDefault="00862613" w:rsidP="003301BE">
      <w:pPr>
        <w:pStyle w:val="SourceCode"/>
        <w:wordWrap/>
        <w:spacing w:after="0"/>
        <w:rPr>
          <w:rStyle w:val="CommentTok"/>
          <w:sz w:val="20"/>
          <w:szCs w:val="20"/>
        </w:rPr>
      </w:pPr>
    </w:p>
    <w:p w14:paraId="709813A0" w14:textId="1535DA36" w:rsidR="00862613" w:rsidRDefault="00862613" w:rsidP="003301BE">
      <w:pPr>
        <w:pStyle w:val="SourceCode"/>
        <w:wordWrap/>
        <w:spacing w:after="0"/>
        <w:rPr>
          <w:rStyle w:val="CommentTok"/>
          <w:sz w:val="20"/>
          <w:szCs w:val="20"/>
        </w:rPr>
      </w:pPr>
    </w:p>
    <w:p w14:paraId="4E011179" w14:textId="1A083037" w:rsidR="00862613" w:rsidRDefault="00862613" w:rsidP="003301BE">
      <w:pPr>
        <w:pStyle w:val="SourceCode"/>
        <w:wordWrap/>
        <w:spacing w:after="0"/>
        <w:rPr>
          <w:rStyle w:val="CommentTok"/>
          <w:sz w:val="20"/>
          <w:szCs w:val="20"/>
        </w:rPr>
      </w:pPr>
    </w:p>
    <w:p w14:paraId="472E7EFA" w14:textId="5DCA2438" w:rsidR="00862613" w:rsidRDefault="00862613" w:rsidP="003301BE">
      <w:pPr>
        <w:pStyle w:val="SourceCode"/>
        <w:wordWrap/>
        <w:spacing w:after="0"/>
        <w:rPr>
          <w:rStyle w:val="CommentTok"/>
          <w:sz w:val="20"/>
          <w:szCs w:val="20"/>
        </w:rPr>
      </w:pPr>
    </w:p>
    <w:p w14:paraId="2EDC6BA9" w14:textId="77777777" w:rsidR="00862613" w:rsidRDefault="00862613" w:rsidP="003301BE">
      <w:pPr>
        <w:pStyle w:val="SourceCode"/>
        <w:wordWrap/>
        <w:spacing w:after="0"/>
        <w:rPr>
          <w:rStyle w:val="CommentTok"/>
          <w:sz w:val="20"/>
          <w:szCs w:val="20"/>
        </w:rPr>
      </w:pPr>
    </w:p>
    <w:p w14:paraId="43DC7279" w14:textId="77777777" w:rsidR="00BD4D97" w:rsidRDefault="00BD4D97" w:rsidP="003301BE">
      <w:pPr>
        <w:pStyle w:val="SourceCode"/>
        <w:wordWrap/>
        <w:spacing w:after="0"/>
        <w:rPr>
          <w:rStyle w:val="CommentTok"/>
          <w:sz w:val="20"/>
          <w:szCs w:val="20"/>
        </w:rPr>
      </w:pPr>
    </w:p>
    <w:p w14:paraId="1DDEB443" w14:textId="41E4529C" w:rsidR="00BD4D97" w:rsidRDefault="0098101D" w:rsidP="003301BE">
      <w:pPr>
        <w:pStyle w:val="SourceCode"/>
        <w:wordWrap/>
        <w:spacing w:after="0"/>
        <w:rPr>
          <w:rStyle w:val="CommentTok"/>
          <w:sz w:val="20"/>
          <w:szCs w:val="20"/>
        </w:rPr>
      </w:pPr>
      <w:r w:rsidRPr="00BD4D97">
        <w:rPr>
          <w:rStyle w:val="CommentTok"/>
          <w:sz w:val="20"/>
          <w:szCs w:val="20"/>
        </w:rPr>
        <w:t># PLOTS</w:t>
      </w:r>
    </w:p>
    <w:p w14:paraId="1C5EE1CF" w14:textId="1D568E62" w:rsidR="001A6881" w:rsidRDefault="0098101D" w:rsidP="003301BE">
      <w:pPr>
        <w:pStyle w:val="SourceCode"/>
        <w:wordWrap/>
        <w:spacing w:after="0"/>
        <w:rPr>
          <w:rStyle w:val="NormalTok"/>
          <w:sz w:val="20"/>
          <w:szCs w:val="20"/>
        </w:rPr>
      </w:pPr>
      <w:r w:rsidRPr="00BD4D97">
        <w:rPr>
          <w:rStyle w:val="CommentTok"/>
          <w:sz w:val="20"/>
          <w:szCs w:val="20"/>
        </w:rPr>
        <w:t>#plot of data</w:t>
      </w:r>
      <w:r w:rsidRPr="00BD4D97">
        <w:rPr>
          <w:sz w:val="20"/>
          <w:szCs w:val="20"/>
        </w:rPr>
        <w:br/>
      </w:r>
      <w:proofErr w:type="spellStart"/>
      <w:r w:rsidRPr="00BD4D97">
        <w:rPr>
          <w:rStyle w:val="FunctionTok"/>
          <w:sz w:val="20"/>
          <w:szCs w:val="20"/>
        </w:rPr>
        <w:t>ggplot</w:t>
      </w:r>
      <w:proofErr w:type="spellEnd"/>
      <w:r w:rsidRPr="00BD4D97">
        <w:rPr>
          <w:rStyle w:val="NormalTok"/>
          <w:sz w:val="20"/>
          <w:szCs w:val="20"/>
        </w:rPr>
        <w:t xml:space="preserve">(lettuce, </w:t>
      </w:r>
      <w:proofErr w:type="spellStart"/>
      <w:r w:rsidRPr="00BD4D97">
        <w:rPr>
          <w:rStyle w:val="FunctionTok"/>
          <w:sz w:val="20"/>
          <w:szCs w:val="20"/>
        </w:rPr>
        <w:t>aes</w:t>
      </w:r>
      <w:proofErr w:type="spellEnd"/>
      <w:r w:rsidRPr="00BD4D97">
        <w:rPr>
          <w:rStyle w:val="NormalTok"/>
          <w:sz w:val="20"/>
          <w:szCs w:val="20"/>
        </w:rPr>
        <w:t xml:space="preserve">(NITROGEN, LETTUCE, </w:t>
      </w:r>
      <w:proofErr w:type="spellStart"/>
      <w:r w:rsidRPr="00BD4D97">
        <w:rPr>
          <w:rStyle w:val="AttributeTok"/>
          <w:sz w:val="20"/>
          <w:szCs w:val="20"/>
        </w:rPr>
        <w:t>colour</w:t>
      </w:r>
      <w:proofErr w:type="spellEnd"/>
      <w:r w:rsidRPr="00BD4D97">
        <w:rPr>
          <w:rStyle w:val="AttributeTok"/>
          <w:sz w:val="20"/>
          <w:szCs w:val="20"/>
        </w:rPr>
        <w:t>=</w:t>
      </w:r>
      <w:r w:rsidRPr="00BD4D97">
        <w:rPr>
          <w:rStyle w:val="FunctionTok"/>
          <w:sz w:val="20"/>
          <w:szCs w:val="20"/>
        </w:rPr>
        <w:t>factor</w:t>
      </w:r>
      <w:r w:rsidRPr="00BD4D97">
        <w:rPr>
          <w:rStyle w:val="NormalTok"/>
          <w:sz w:val="20"/>
          <w:szCs w:val="20"/>
        </w:rPr>
        <w:t xml:space="preserve">(NITROGEN))) </w:t>
      </w:r>
      <w:r w:rsidRPr="00BD4D97">
        <w:rPr>
          <w:rStyle w:val="SpecialCharTok"/>
          <w:sz w:val="20"/>
          <w:szCs w:val="20"/>
        </w:rPr>
        <w:t>+</w:t>
      </w:r>
      <w:r w:rsidRPr="00BD4D97">
        <w:rPr>
          <w:rStyle w:val="NormalTok"/>
          <w:sz w:val="20"/>
          <w:szCs w:val="20"/>
        </w:rPr>
        <w:t xml:space="preserve"> </w:t>
      </w:r>
      <w:r w:rsidRPr="00BD4D97">
        <w:rPr>
          <w:rStyle w:val="FunctionTok"/>
          <w:sz w:val="20"/>
          <w:szCs w:val="20"/>
        </w:rPr>
        <w:t>geom_point</w:t>
      </w:r>
      <w:r w:rsidRPr="00BD4D97">
        <w:rPr>
          <w:rStyle w:val="NormalTok"/>
          <w:sz w:val="20"/>
          <w:szCs w:val="20"/>
        </w:rPr>
        <w:t>(</w:t>
      </w:r>
      <w:r w:rsidRPr="00BD4D97">
        <w:rPr>
          <w:rStyle w:val="AttributeTok"/>
          <w:sz w:val="20"/>
          <w:szCs w:val="20"/>
        </w:rPr>
        <w:t>shape=</w:t>
      </w:r>
      <w:r w:rsidRPr="00BD4D97">
        <w:rPr>
          <w:rStyle w:val="DecValTok"/>
          <w:sz w:val="20"/>
          <w:szCs w:val="20"/>
        </w:rPr>
        <w:t>19</w:t>
      </w:r>
      <w:r w:rsidRPr="00BD4D97">
        <w:rPr>
          <w:rStyle w:val="NormalTok"/>
          <w:sz w:val="20"/>
          <w:szCs w:val="20"/>
        </w:rPr>
        <w:t xml:space="preserve">, </w:t>
      </w:r>
      <w:r w:rsidRPr="00BD4D97">
        <w:rPr>
          <w:rStyle w:val="AttributeTok"/>
          <w:sz w:val="20"/>
          <w:szCs w:val="20"/>
        </w:rPr>
        <w:t>size=</w:t>
      </w:r>
      <w:r w:rsidRPr="00BD4D97">
        <w:rPr>
          <w:rStyle w:val="FloatTok"/>
          <w:sz w:val="20"/>
          <w:szCs w:val="20"/>
        </w:rPr>
        <w:t>2.5</w:t>
      </w:r>
      <w:r w:rsidRPr="00BD4D97">
        <w:rPr>
          <w:rStyle w:val="NormalTok"/>
          <w:sz w:val="20"/>
          <w:szCs w:val="20"/>
        </w:rPr>
        <w:t xml:space="preserve">, </w:t>
      </w:r>
      <w:r w:rsidRPr="00BD4D97">
        <w:rPr>
          <w:rStyle w:val="AttributeTok"/>
          <w:sz w:val="20"/>
          <w:szCs w:val="20"/>
        </w:rPr>
        <w:t>fill=</w:t>
      </w:r>
      <w:r w:rsidRPr="00BD4D97">
        <w:rPr>
          <w:rStyle w:val="StringTok"/>
          <w:sz w:val="20"/>
          <w:szCs w:val="20"/>
        </w:rPr>
        <w:t>"white"</w:t>
      </w:r>
      <w:r w:rsidRPr="00BD4D97">
        <w:rPr>
          <w:rStyle w:val="NormalTok"/>
          <w:sz w:val="20"/>
          <w:szCs w:val="20"/>
        </w:rPr>
        <w:t xml:space="preserve">) </w:t>
      </w:r>
      <w:r w:rsidRPr="00BD4D97">
        <w:rPr>
          <w:rStyle w:val="SpecialCharTok"/>
          <w:sz w:val="20"/>
          <w:szCs w:val="20"/>
        </w:rPr>
        <w:t>+</w:t>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rStyle w:val="FunctionTok"/>
          <w:sz w:val="20"/>
          <w:szCs w:val="20"/>
        </w:rPr>
        <w:t>labs</w:t>
      </w:r>
      <w:r w:rsidRPr="00BD4D97">
        <w:rPr>
          <w:rStyle w:val="NormalTok"/>
          <w:sz w:val="20"/>
          <w:szCs w:val="20"/>
        </w:rPr>
        <w:t>(</w:t>
      </w:r>
      <w:r w:rsidRPr="00BD4D97">
        <w:rPr>
          <w:rStyle w:val="AttributeTok"/>
          <w:sz w:val="20"/>
          <w:szCs w:val="20"/>
        </w:rPr>
        <w:t>x=</w:t>
      </w:r>
      <w:r w:rsidRPr="00BD4D97">
        <w:rPr>
          <w:rStyle w:val="StringTok"/>
          <w:sz w:val="20"/>
          <w:szCs w:val="20"/>
        </w:rPr>
        <w:t>"Nitrogen (pounds / acre)"</w:t>
      </w:r>
      <w:r w:rsidRPr="00BD4D97">
        <w:rPr>
          <w:rStyle w:val="NormalTok"/>
          <w:sz w:val="20"/>
          <w:szCs w:val="20"/>
        </w:rPr>
        <w:t xml:space="preserve">, </w:t>
      </w:r>
      <w:r w:rsidRPr="00BD4D97">
        <w:rPr>
          <w:rStyle w:val="AttributeTok"/>
          <w:sz w:val="20"/>
          <w:szCs w:val="20"/>
        </w:rPr>
        <w:t>y =</w:t>
      </w:r>
      <w:r w:rsidRPr="00BD4D97">
        <w:rPr>
          <w:rStyle w:val="NormalTok"/>
          <w:sz w:val="20"/>
          <w:szCs w:val="20"/>
        </w:rPr>
        <w:t xml:space="preserve"> </w:t>
      </w:r>
      <w:r w:rsidRPr="00BD4D97">
        <w:rPr>
          <w:rStyle w:val="StringTok"/>
          <w:sz w:val="20"/>
          <w:szCs w:val="20"/>
        </w:rPr>
        <w:t>"Lettuce (heads / plot)"</w:t>
      </w:r>
      <w:r w:rsidRPr="00BD4D97">
        <w:rPr>
          <w:rStyle w:val="NormalTok"/>
          <w:sz w:val="20"/>
          <w:szCs w:val="20"/>
        </w:rPr>
        <w:t xml:space="preserve">, </w:t>
      </w:r>
      <w:r w:rsidRPr="00BD4D97">
        <w:rPr>
          <w:rStyle w:val="AttributeTok"/>
          <w:sz w:val="20"/>
          <w:szCs w:val="20"/>
        </w:rPr>
        <w:t>title =</w:t>
      </w:r>
      <w:r w:rsidRPr="00BD4D97">
        <w:rPr>
          <w:rStyle w:val="NormalTok"/>
          <w:sz w:val="20"/>
          <w:szCs w:val="20"/>
        </w:rPr>
        <w:t xml:space="preserve"> </w:t>
      </w:r>
      <w:r w:rsidRPr="00BD4D97">
        <w:rPr>
          <w:rStyle w:val="StringTok"/>
          <w:sz w:val="20"/>
          <w:szCs w:val="20"/>
        </w:rPr>
        <w:t>"Lettuce production vs. Fertilizer application"</w:t>
      </w:r>
      <w:r w:rsidRPr="00BD4D97">
        <w:rPr>
          <w:rStyle w:val="NormalTok"/>
          <w:sz w:val="20"/>
          <w:szCs w:val="20"/>
        </w:rPr>
        <w:t xml:space="preserve">, </w:t>
      </w:r>
      <w:r w:rsidRPr="00BD4D97">
        <w:rPr>
          <w:rStyle w:val="AttributeTok"/>
          <w:sz w:val="20"/>
          <w:szCs w:val="20"/>
        </w:rPr>
        <w:t>colour=</w:t>
      </w:r>
      <w:r w:rsidRPr="00BD4D97">
        <w:rPr>
          <w:rStyle w:val="StringTok"/>
          <w:sz w:val="20"/>
          <w:szCs w:val="20"/>
        </w:rPr>
        <w:t>"Treatment</w:t>
      </w:r>
      <w:r w:rsidRPr="00BD4D97">
        <w:rPr>
          <w:rStyle w:val="SpecialCharTok"/>
          <w:sz w:val="20"/>
          <w:szCs w:val="20"/>
        </w:rPr>
        <w:t>\n</w:t>
      </w:r>
      <w:r w:rsidRPr="00BD4D97">
        <w:rPr>
          <w:rStyle w:val="StringTok"/>
          <w:sz w:val="20"/>
          <w:szCs w:val="20"/>
        </w:rPr>
        <w:t>(N lbs/acre)"</w:t>
      </w:r>
      <w:r w:rsidRPr="00BD4D97">
        <w:rPr>
          <w:rStyle w:val="NormalTok"/>
          <w:sz w:val="20"/>
          <w:szCs w:val="20"/>
        </w:rPr>
        <w:t xml:space="preserve">) </w:t>
      </w:r>
      <w:r w:rsidRPr="00BD4D97">
        <w:rPr>
          <w:rStyle w:val="SpecialCharTok"/>
          <w:sz w:val="20"/>
          <w:szCs w:val="20"/>
        </w:rPr>
        <w:t>+</w:t>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rStyle w:val="FunctionTok"/>
          <w:sz w:val="20"/>
          <w:szCs w:val="20"/>
        </w:rPr>
        <w:t>theme</w:t>
      </w:r>
      <w:r w:rsidRPr="00BD4D97">
        <w:rPr>
          <w:rStyle w:val="NormalTok"/>
          <w:sz w:val="20"/>
          <w:szCs w:val="20"/>
        </w:rPr>
        <w:t>(</w:t>
      </w:r>
      <w:r w:rsidRPr="00BD4D97">
        <w:rPr>
          <w:rStyle w:val="AttributeTok"/>
          <w:sz w:val="20"/>
          <w:szCs w:val="20"/>
        </w:rPr>
        <w:t>text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size =</w:t>
      </w:r>
      <w:r w:rsidRPr="00BD4D97">
        <w:rPr>
          <w:rStyle w:val="NormalTok"/>
          <w:sz w:val="20"/>
          <w:szCs w:val="20"/>
        </w:rPr>
        <w:t xml:space="preserve"> </w:t>
      </w:r>
      <w:r w:rsidRPr="00BD4D97">
        <w:rPr>
          <w:rStyle w:val="DecValTok"/>
          <w:sz w:val="20"/>
          <w:szCs w:val="20"/>
        </w:rPr>
        <w:t>15</w:t>
      </w:r>
      <w:r w:rsidRPr="00BD4D97">
        <w:rPr>
          <w:rStyle w:val="NormalTok"/>
          <w:sz w:val="20"/>
          <w:szCs w:val="20"/>
        </w:rPr>
        <w:t xml:space="preserve">), </w:t>
      </w:r>
      <w:r w:rsidRPr="00BD4D97">
        <w:rPr>
          <w:rStyle w:val="AttributeTok"/>
          <w:sz w:val="20"/>
          <w:szCs w:val="20"/>
        </w:rPr>
        <w:t>plot.title=</w:t>
      </w:r>
      <w:r w:rsidRPr="00BD4D97">
        <w:rPr>
          <w:rStyle w:val="FunctionTok"/>
          <w:sz w:val="20"/>
          <w:szCs w:val="20"/>
        </w:rPr>
        <w:t>element_text</w:t>
      </w:r>
      <w:r w:rsidRPr="00BD4D97">
        <w:rPr>
          <w:rStyle w:val="NormalTok"/>
          <w:sz w:val="20"/>
          <w:szCs w:val="20"/>
        </w:rPr>
        <w:t>(</w:t>
      </w:r>
      <w:r w:rsidRPr="00BD4D97">
        <w:rPr>
          <w:rStyle w:val="AttributeTok"/>
          <w:sz w:val="20"/>
          <w:szCs w:val="20"/>
        </w:rPr>
        <w:t>hjust=</w:t>
      </w:r>
      <w:r w:rsidRPr="00BD4D97">
        <w:rPr>
          <w:rStyle w:val="FloatTok"/>
          <w:sz w:val="20"/>
          <w:szCs w:val="20"/>
        </w:rPr>
        <w:t>0.5</w:t>
      </w:r>
      <w:r w:rsidRPr="00BD4D97">
        <w:rPr>
          <w:rStyle w:val="NormalTok"/>
          <w:sz w:val="20"/>
          <w:szCs w:val="20"/>
        </w:rPr>
        <w:t xml:space="preserve">, </w:t>
      </w:r>
      <w:r w:rsidRPr="00BD4D97">
        <w:rPr>
          <w:rStyle w:val="AttributeTok"/>
          <w:sz w:val="20"/>
          <w:szCs w:val="20"/>
        </w:rPr>
        <w:t>face=</w:t>
      </w:r>
      <w:r w:rsidRPr="00BD4D97">
        <w:rPr>
          <w:rStyle w:val="StringTok"/>
          <w:sz w:val="20"/>
          <w:szCs w:val="20"/>
        </w:rPr>
        <w:t>"bold.italic"</w:t>
      </w:r>
      <w:r w:rsidRPr="00BD4D97">
        <w:rPr>
          <w:rStyle w:val="NormalTok"/>
          <w:sz w:val="20"/>
          <w:szCs w:val="20"/>
        </w:rPr>
        <w:t xml:space="preserve">), </w:t>
      </w:r>
      <w:r w:rsidRPr="00BD4D97">
        <w:rPr>
          <w:rStyle w:val="AttributeTok"/>
          <w:sz w:val="20"/>
          <w:szCs w:val="20"/>
        </w:rPr>
        <w:t>axis.title.x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face=</w:t>
      </w:r>
      <w:r w:rsidRPr="00BD4D97">
        <w:rPr>
          <w:rStyle w:val="StringTok"/>
          <w:sz w:val="20"/>
          <w:szCs w:val="20"/>
        </w:rPr>
        <w:t>"italic"</w:t>
      </w:r>
      <w:r w:rsidRPr="00BD4D97">
        <w:rPr>
          <w:rStyle w:val="NormalTok"/>
          <w:sz w:val="20"/>
          <w:szCs w:val="20"/>
        </w:rPr>
        <w:t xml:space="preserve">), </w:t>
      </w:r>
      <w:r w:rsidRPr="00BD4D97">
        <w:rPr>
          <w:rStyle w:val="AttributeTok"/>
          <w:sz w:val="20"/>
          <w:szCs w:val="20"/>
        </w:rPr>
        <w:t>axis.title.y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face=</w:t>
      </w:r>
      <w:r w:rsidRPr="00BD4D97">
        <w:rPr>
          <w:rStyle w:val="StringTok"/>
          <w:sz w:val="20"/>
          <w:szCs w:val="20"/>
        </w:rPr>
        <w:t>"italic"</w:t>
      </w:r>
      <w:r w:rsidRPr="00BD4D97">
        <w:rPr>
          <w:rStyle w:val="NormalTok"/>
          <w:sz w:val="20"/>
          <w:szCs w:val="20"/>
        </w:rPr>
        <w:t xml:space="preserve">), </w:t>
      </w:r>
      <w:r w:rsidRPr="00BD4D97">
        <w:rPr>
          <w:rStyle w:val="AttributeTok"/>
          <w:sz w:val="20"/>
          <w:szCs w:val="20"/>
        </w:rPr>
        <w:t>legend.title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size=</w:t>
      </w:r>
      <w:r w:rsidRPr="00BD4D97">
        <w:rPr>
          <w:rStyle w:val="DecValTok"/>
          <w:sz w:val="20"/>
          <w:szCs w:val="20"/>
        </w:rPr>
        <w:t>11</w:t>
      </w:r>
      <w:r w:rsidRPr="00BD4D97">
        <w:rPr>
          <w:rStyle w:val="NormalTok"/>
          <w:sz w:val="20"/>
          <w:szCs w:val="20"/>
        </w:rPr>
        <w:t>))</w:t>
      </w:r>
    </w:p>
    <w:p w14:paraId="1CA101B3" w14:textId="77777777" w:rsidR="00BD4D97" w:rsidRPr="00BD4D97" w:rsidRDefault="00BD4D97" w:rsidP="003301BE">
      <w:pPr>
        <w:pStyle w:val="SourceCode"/>
        <w:wordWrap/>
        <w:spacing w:after="0"/>
        <w:rPr>
          <w:sz w:val="20"/>
          <w:szCs w:val="20"/>
        </w:rPr>
      </w:pPr>
    </w:p>
    <w:p w14:paraId="68C3E6F1" w14:textId="3E7FA742" w:rsidR="00862613" w:rsidRPr="00862613" w:rsidRDefault="0098101D" w:rsidP="00862613">
      <w:pPr>
        <w:pStyle w:val="FirstParagraph"/>
        <w:spacing w:before="0" w:after="0"/>
        <w:jc w:val="center"/>
      </w:pPr>
      <w:r>
        <w:rPr>
          <w:noProof/>
        </w:rPr>
        <w:lastRenderedPageBreak/>
        <w:drawing>
          <wp:inline distT="0" distB="0" distL="0" distR="0" wp14:anchorId="03E63D87" wp14:editId="6797B41F">
            <wp:extent cx="3886201" cy="31089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1.png"/>
                    <pic:cNvPicPr>
                      <a:picLocks noChangeAspect="1" noChangeArrowheads="1"/>
                    </pic:cNvPicPr>
                  </pic:nvPicPr>
                  <pic:blipFill>
                    <a:blip r:embed="rId7"/>
                    <a:stretch>
                      <a:fillRect/>
                    </a:stretch>
                  </pic:blipFill>
                  <pic:spPr bwMode="auto">
                    <a:xfrm>
                      <a:off x="0" y="0"/>
                      <a:ext cx="3886201" cy="3108960"/>
                    </a:xfrm>
                    <a:prstGeom prst="rect">
                      <a:avLst/>
                    </a:prstGeom>
                    <a:noFill/>
                    <a:ln w="9525">
                      <a:noFill/>
                      <a:headEnd/>
                      <a:tailEnd/>
                    </a:ln>
                  </pic:spPr>
                </pic:pic>
              </a:graphicData>
            </a:graphic>
          </wp:inline>
        </w:drawing>
      </w:r>
    </w:p>
    <w:p w14:paraId="3B5E12F8" w14:textId="77777777" w:rsidR="00862613" w:rsidRDefault="00862613" w:rsidP="003301BE">
      <w:pPr>
        <w:pStyle w:val="SourceCode"/>
        <w:wordWrap/>
        <w:spacing w:after="0"/>
        <w:rPr>
          <w:rStyle w:val="CommentTok"/>
          <w:sz w:val="20"/>
          <w:szCs w:val="20"/>
        </w:rPr>
      </w:pPr>
    </w:p>
    <w:p w14:paraId="2370BDFF" w14:textId="4240648B" w:rsidR="003301BE" w:rsidRPr="00BD4D97" w:rsidRDefault="0098101D" w:rsidP="003301BE">
      <w:pPr>
        <w:pStyle w:val="SourceCode"/>
        <w:wordWrap/>
        <w:spacing w:after="0"/>
        <w:rPr>
          <w:rStyle w:val="NormalTok"/>
          <w:sz w:val="20"/>
          <w:szCs w:val="20"/>
        </w:rPr>
      </w:pPr>
      <w:r w:rsidRPr="00BD4D97">
        <w:rPr>
          <w:rStyle w:val="CommentTok"/>
          <w:sz w:val="20"/>
          <w:szCs w:val="20"/>
        </w:rPr>
        <w:t>#boxplot of data</w:t>
      </w:r>
      <w:r w:rsidRPr="00BD4D97">
        <w:rPr>
          <w:sz w:val="20"/>
          <w:szCs w:val="20"/>
        </w:rPr>
        <w:br/>
      </w:r>
      <w:proofErr w:type="spellStart"/>
      <w:r w:rsidRPr="00BD4D97">
        <w:rPr>
          <w:rStyle w:val="FunctionTok"/>
          <w:sz w:val="20"/>
          <w:szCs w:val="20"/>
        </w:rPr>
        <w:t>ggplot</w:t>
      </w:r>
      <w:proofErr w:type="spellEnd"/>
      <w:r w:rsidRPr="00BD4D97">
        <w:rPr>
          <w:rStyle w:val="NormalTok"/>
          <w:sz w:val="20"/>
          <w:szCs w:val="20"/>
        </w:rPr>
        <w:t xml:space="preserve">(lettuce, </w:t>
      </w:r>
      <w:r w:rsidRPr="00BD4D97">
        <w:rPr>
          <w:rStyle w:val="FunctionTok"/>
          <w:sz w:val="20"/>
          <w:szCs w:val="20"/>
        </w:rPr>
        <w:t>aes</w:t>
      </w:r>
      <w:r w:rsidRPr="00BD4D97">
        <w:rPr>
          <w:rStyle w:val="NormalTok"/>
          <w:sz w:val="20"/>
          <w:szCs w:val="20"/>
        </w:rPr>
        <w:t xml:space="preserve">(NITROGEN, LETTUCE, </w:t>
      </w:r>
      <w:r w:rsidRPr="00BD4D97">
        <w:rPr>
          <w:rStyle w:val="AttributeTok"/>
          <w:sz w:val="20"/>
          <w:szCs w:val="20"/>
        </w:rPr>
        <w:t>colour=</w:t>
      </w:r>
      <w:r w:rsidRPr="00BD4D97">
        <w:rPr>
          <w:rStyle w:val="FunctionTok"/>
          <w:sz w:val="20"/>
          <w:szCs w:val="20"/>
        </w:rPr>
        <w:t>factor</w:t>
      </w:r>
      <w:r w:rsidRPr="00BD4D97">
        <w:rPr>
          <w:rStyle w:val="NormalTok"/>
          <w:sz w:val="20"/>
          <w:szCs w:val="20"/>
        </w:rPr>
        <w:t xml:space="preserve">(NITROGEN))) </w:t>
      </w:r>
      <w:r w:rsidRPr="00BD4D97">
        <w:rPr>
          <w:rStyle w:val="SpecialCharTok"/>
          <w:sz w:val="20"/>
          <w:szCs w:val="20"/>
        </w:rPr>
        <w:t>+</w:t>
      </w:r>
      <w:r w:rsidRPr="00BD4D97">
        <w:rPr>
          <w:rStyle w:val="NormalTok"/>
          <w:sz w:val="20"/>
          <w:szCs w:val="20"/>
        </w:rPr>
        <w:t xml:space="preserve"> </w:t>
      </w:r>
    </w:p>
    <w:p w14:paraId="1D81CF66" w14:textId="77777777" w:rsidR="003301BE" w:rsidRPr="00BD4D97" w:rsidRDefault="003301BE" w:rsidP="003301BE">
      <w:pPr>
        <w:pStyle w:val="SourceCode"/>
        <w:wordWrap/>
        <w:spacing w:after="0"/>
        <w:rPr>
          <w:rStyle w:val="NormalTok"/>
          <w:sz w:val="20"/>
          <w:szCs w:val="20"/>
        </w:rPr>
      </w:pPr>
    </w:p>
    <w:p w14:paraId="103B2602" w14:textId="77777777" w:rsidR="003301BE" w:rsidRPr="00BD4D97" w:rsidRDefault="0098101D" w:rsidP="003301BE">
      <w:pPr>
        <w:pStyle w:val="SourceCode"/>
        <w:wordWrap/>
        <w:spacing w:after="0"/>
        <w:rPr>
          <w:rStyle w:val="SpecialCharTok"/>
          <w:sz w:val="20"/>
          <w:szCs w:val="20"/>
        </w:rPr>
      </w:pPr>
      <w:proofErr w:type="spellStart"/>
      <w:r w:rsidRPr="00BD4D97">
        <w:rPr>
          <w:rStyle w:val="FunctionTok"/>
          <w:sz w:val="20"/>
          <w:szCs w:val="20"/>
        </w:rPr>
        <w:t>geom_boxplot</w:t>
      </w:r>
      <w:proofErr w:type="spellEnd"/>
      <w:r w:rsidRPr="00BD4D97">
        <w:rPr>
          <w:rStyle w:val="NormalTok"/>
          <w:sz w:val="20"/>
          <w:szCs w:val="20"/>
        </w:rPr>
        <w:t xml:space="preserve">() </w:t>
      </w:r>
      <w:r w:rsidRPr="00BD4D97">
        <w:rPr>
          <w:rStyle w:val="SpecialCharTok"/>
          <w:sz w:val="20"/>
          <w:szCs w:val="20"/>
        </w:rPr>
        <w:t>+</w:t>
      </w:r>
    </w:p>
    <w:p w14:paraId="2B8961C7" w14:textId="67CAE290" w:rsidR="001A6881" w:rsidRDefault="0098101D" w:rsidP="003301BE">
      <w:pPr>
        <w:pStyle w:val="SourceCode"/>
        <w:wordWrap/>
        <w:spacing w:after="0"/>
        <w:rPr>
          <w:rStyle w:val="NormalTok"/>
          <w:sz w:val="20"/>
          <w:szCs w:val="20"/>
        </w:rPr>
      </w:pPr>
      <w:r w:rsidRPr="00BD4D97">
        <w:rPr>
          <w:sz w:val="20"/>
          <w:szCs w:val="20"/>
        </w:rPr>
        <w:br/>
      </w:r>
      <w:r w:rsidRPr="00BD4D97">
        <w:rPr>
          <w:rStyle w:val="NormalTok"/>
          <w:sz w:val="20"/>
          <w:szCs w:val="20"/>
        </w:rPr>
        <w:t xml:space="preserve">  </w:t>
      </w:r>
      <w:r w:rsidRPr="00BD4D97">
        <w:rPr>
          <w:rStyle w:val="FunctionTok"/>
          <w:sz w:val="20"/>
          <w:szCs w:val="20"/>
        </w:rPr>
        <w:t>labs</w:t>
      </w:r>
      <w:r w:rsidRPr="00BD4D97">
        <w:rPr>
          <w:rStyle w:val="NormalTok"/>
          <w:sz w:val="20"/>
          <w:szCs w:val="20"/>
        </w:rPr>
        <w:t>(</w:t>
      </w:r>
      <w:r w:rsidRPr="00BD4D97">
        <w:rPr>
          <w:rStyle w:val="AttributeTok"/>
          <w:sz w:val="20"/>
          <w:szCs w:val="20"/>
        </w:rPr>
        <w:t>x=</w:t>
      </w:r>
      <w:r w:rsidRPr="00BD4D97">
        <w:rPr>
          <w:rStyle w:val="StringTok"/>
          <w:sz w:val="20"/>
          <w:szCs w:val="20"/>
        </w:rPr>
        <w:t>"Nitrogen (pounds / acre)"</w:t>
      </w:r>
      <w:r w:rsidRPr="00BD4D97">
        <w:rPr>
          <w:rStyle w:val="NormalTok"/>
          <w:sz w:val="20"/>
          <w:szCs w:val="20"/>
        </w:rPr>
        <w:t xml:space="preserve">, </w:t>
      </w:r>
      <w:r w:rsidRPr="00BD4D97">
        <w:rPr>
          <w:rStyle w:val="AttributeTok"/>
          <w:sz w:val="20"/>
          <w:szCs w:val="20"/>
        </w:rPr>
        <w:t>y =</w:t>
      </w:r>
      <w:r w:rsidRPr="00BD4D97">
        <w:rPr>
          <w:rStyle w:val="NormalTok"/>
          <w:sz w:val="20"/>
          <w:szCs w:val="20"/>
        </w:rPr>
        <w:t xml:space="preserve"> </w:t>
      </w:r>
      <w:r w:rsidRPr="00BD4D97">
        <w:rPr>
          <w:rStyle w:val="StringTok"/>
          <w:sz w:val="20"/>
          <w:szCs w:val="20"/>
        </w:rPr>
        <w:t>"Lettuce (heads / plot)"</w:t>
      </w:r>
      <w:r w:rsidRPr="00BD4D97">
        <w:rPr>
          <w:rStyle w:val="NormalTok"/>
          <w:sz w:val="20"/>
          <w:szCs w:val="20"/>
        </w:rPr>
        <w:t xml:space="preserve">, </w:t>
      </w:r>
      <w:r w:rsidRPr="00BD4D97">
        <w:rPr>
          <w:rStyle w:val="AttributeTok"/>
          <w:sz w:val="20"/>
          <w:szCs w:val="20"/>
        </w:rPr>
        <w:t>title =</w:t>
      </w:r>
      <w:r w:rsidRPr="00BD4D97">
        <w:rPr>
          <w:rStyle w:val="NormalTok"/>
          <w:sz w:val="20"/>
          <w:szCs w:val="20"/>
        </w:rPr>
        <w:t xml:space="preserve"> </w:t>
      </w:r>
      <w:r w:rsidRPr="00BD4D97">
        <w:rPr>
          <w:rStyle w:val="StringTok"/>
          <w:sz w:val="20"/>
          <w:szCs w:val="20"/>
        </w:rPr>
        <w:t>"Lettuce production vs. Fertilizer application"</w:t>
      </w:r>
      <w:r w:rsidRPr="00BD4D97">
        <w:rPr>
          <w:rStyle w:val="NormalTok"/>
          <w:sz w:val="20"/>
          <w:szCs w:val="20"/>
        </w:rPr>
        <w:t xml:space="preserve">, </w:t>
      </w:r>
      <w:r w:rsidRPr="00BD4D97">
        <w:rPr>
          <w:rStyle w:val="AttributeTok"/>
          <w:sz w:val="20"/>
          <w:szCs w:val="20"/>
        </w:rPr>
        <w:t>colour=</w:t>
      </w:r>
      <w:r w:rsidRPr="00BD4D97">
        <w:rPr>
          <w:rStyle w:val="StringTok"/>
          <w:sz w:val="20"/>
          <w:szCs w:val="20"/>
        </w:rPr>
        <w:t>"Treatment</w:t>
      </w:r>
      <w:r w:rsidRPr="00BD4D97">
        <w:rPr>
          <w:rStyle w:val="SpecialCharTok"/>
          <w:sz w:val="20"/>
          <w:szCs w:val="20"/>
        </w:rPr>
        <w:t>\n</w:t>
      </w:r>
      <w:r w:rsidRPr="00BD4D97">
        <w:rPr>
          <w:rStyle w:val="StringTok"/>
          <w:sz w:val="20"/>
          <w:szCs w:val="20"/>
        </w:rPr>
        <w:t>(N lbs/acre)"</w:t>
      </w:r>
      <w:r w:rsidRPr="00BD4D97">
        <w:rPr>
          <w:rStyle w:val="NormalTok"/>
          <w:sz w:val="20"/>
          <w:szCs w:val="20"/>
        </w:rPr>
        <w:t xml:space="preserve">) </w:t>
      </w:r>
      <w:r w:rsidRPr="00BD4D97">
        <w:rPr>
          <w:rStyle w:val="SpecialCharTok"/>
          <w:sz w:val="20"/>
          <w:szCs w:val="20"/>
        </w:rPr>
        <w:t>+</w:t>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sz w:val="20"/>
          <w:szCs w:val="20"/>
        </w:rPr>
        <w:br/>
      </w:r>
      <w:r w:rsidRPr="00BD4D97">
        <w:rPr>
          <w:rStyle w:val="NormalTok"/>
          <w:sz w:val="20"/>
          <w:szCs w:val="20"/>
        </w:rPr>
        <w:t xml:space="preserve">  </w:t>
      </w:r>
      <w:r w:rsidRPr="00BD4D97">
        <w:rPr>
          <w:rStyle w:val="FunctionTok"/>
          <w:sz w:val="20"/>
          <w:szCs w:val="20"/>
        </w:rPr>
        <w:t>theme</w:t>
      </w:r>
      <w:r w:rsidRPr="00BD4D97">
        <w:rPr>
          <w:rStyle w:val="NormalTok"/>
          <w:sz w:val="20"/>
          <w:szCs w:val="20"/>
        </w:rPr>
        <w:t>(</w:t>
      </w:r>
      <w:r w:rsidRPr="00BD4D97">
        <w:rPr>
          <w:rStyle w:val="AttributeTok"/>
          <w:sz w:val="20"/>
          <w:szCs w:val="20"/>
        </w:rPr>
        <w:t>text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size =</w:t>
      </w:r>
      <w:r w:rsidRPr="00BD4D97">
        <w:rPr>
          <w:rStyle w:val="NormalTok"/>
          <w:sz w:val="20"/>
          <w:szCs w:val="20"/>
        </w:rPr>
        <w:t xml:space="preserve"> </w:t>
      </w:r>
      <w:r w:rsidRPr="00BD4D97">
        <w:rPr>
          <w:rStyle w:val="DecValTok"/>
          <w:sz w:val="20"/>
          <w:szCs w:val="20"/>
        </w:rPr>
        <w:t>15</w:t>
      </w:r>
      <w:r w:rsidRPr="00BD4D97">
        <w:rPr>
          <w:rStyle w:val="NormalTok"/>
          <w:sz w:val="20"/>
          <w:szCs w:val="20"/>
        </w:rPr>
        <w:t xml:space="preserve">), </w:t>
      </w:r>
      <w:r w:rsidRPr="00BD4D97">
        <w:rPr>
          <w:rStyle w:val="AttributeTok"/>
          <w:sz w:val="20"/>
          <w:szCs w:val="20"/>
        </w:rPr>
        <w:t>plot.title=</w:t>
      </w:r>
      <w:r w:rsidRPr="00BD4D97">
        <w:rPr>
          <w:rStyle w:val="FunctionTok"/>
          <w:sz w:val="20"/>
          <w:szCs w:val="20"/>
        </w:rPr>
        <w:t>element_text</w:t>
      </w:r>
      <w:r w:rsidRPr="00BD4D97">
        <w:rPr>
          <w:rStyle w:val="NormalTok"/>
          <w:sz w:val="20"/>
          <w:szCs w:val="20"/>
        </w:rPr>
        <w:t>(</w:t>
      </w:r>
      <w:r w:rsidRPr="00BD4D97">
        <w:rPr>
          <w:rStyle w:val="AttributeTok"/>
          <w:sz w:val="20"/>
          <w:szCs w:val="20"/>
        </w:rPr>
        <w:t>hjust=</w:t>
      </w:r>
      <w:r w:rsidRPr="00BD4D97">
        <w:rPr>
          <w:rStyle w:val="FloatTok"/>
          <w:sz w:val="20"/>
          <w:szCs w:val="20"/>
        </w:rPr>
        <w:t>0.5</w:t>
      </w:r>
      <w:r w:rsidRPr="00BD4D97">
        <w:rPr>
          <w:rStyle w:val="NormalTok"/>
          <w:sz w:val="20"/>
          <w:szCs w:val="20"/>
        </w:rPr>
        <w:t xml:space="preserve">, </w:t>
      </w:r>
      <w:r w:rsidRPr="00BD4D97">
        <w:rPr>
          <w:rStyle w:val="AttributeTok"/>
          <w:sz w:val="20"/>
          <w:szCs w:val="20"/>
        </w:rPr>
        <w:t>face=</w:t>
      </w:r>
      <w:r w:rsidRPr="00BD4D97">
        <w:rPr>
          <w:rStyle w:val="StringTok"/>
          <w:sz w:val="20"/>
          <w:szCs w:val="20"/>
        </w:rPr>
        <w:t>"bold.italic"</w:t>
      </w:r>
      <w:r w:rsidRPr="00BD4D97">
        <w:rPr>
          <w:rStyle w:val="NormalTok"/>
          <w:sz w:val="20"/>
          <w:szCs w:val="20"/>
        </w:rPr>
        <w:t xml:space="preserve">), </w:t>
      </w:r>
      <w:r w:rsidRPr="00BD4D97">
        <w:rPr>
          <w:rStyle w:val="AttributeTok"/>
          <w:sz w:val="20"/>
          <w:szCs w:val="20"/>
        </w:rPr>
        <w:t>axis.title.x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face=</w:t>
      </w:r>
      <w:r w:rsidRPr="00BD4D97">
        <w:rPr>
          <w:rStyle w:val="StringTok"/>
          <w:sz w:val="20"/>
          <w:szCs w:val="20"/>
        </w:rPr>
        <w:t>"italic"</w:t>
      </w:r>
      <w:r w:rsidRPr="00BD4D97">
        <w:rPr>
          <w:rStyle w:val="NormalTok"/>
          <w:sz w:val="20"/>
          <w:szCs w:val="20"/>
        </w:rPr>
        <w:t xml:space="preserve">), </w:t>
      </w:r>
      <w:r w:rsidRPr="00BD4D97">
        <w:rPr>
          <w:rStyle w:val="AttributeTok"/>
          <w:sz w:val="20"/>
          <w:szCs w:val="20"/>
        </w:rPr>
        <w:t>axis.title.y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face=</w:t>
      </w:r>
      <w:r w:rsidRPr="00BD4D97">
        <w:rPr>
          <w:rStyle w:val="StringTok"/>
          <w:sz w:val="20"/>
          <w:szCs w:val="20"/>
        </w:rPr>
        <w:t>"italic"</w:t>
      </w:r>
      <w:r w:rsidRPr="00BD4D97">
        <w:rPr>
          <w:rStyle w:val="NormalTok"/>
          <w:sz w:val="20"/>
          <w:szCs w:val="20"/>
        </w:rPr>
        <w:t xml:space="preserve">), </w:t>
      </w:r>
      <w:r w:rsidRPr="00BD4D97">
        <w:rPr>
          <w:rStyle w:val="AttributeTok"/>
          <w:sz w:val="20"/>
          <w:szCs w:val="20"/>
        </w:rPr>
        <w:t>legend.title =</w:t>
      </w:r>
      <w:r w:rsidRPr="00BD4D97">
        <w:rPr>
          <w:rStyle w:val="NormalTok"/>
          <w:sz w:val="20"/>
          <w:szCs w:val="20"/>
        </w:rPr>
        <w:t xml:space="preserve"> </w:t>
      </w:r>
      <w:r w:rsidRPr="00BD4D97">
        <w:rPr>
          <w:rStyle w:val="FunctionTok"/>
          <w:sz w:val="20"/>
          <w:szCs w:val="20"/>
        </w:rPr>
        <w:t>element_text</w:t>
      </w:r>
      <w:r w:rsidRPr="00BD4D97">
        <w:rPr>
          <w:rStyle w:val="NormalTok"/>
          <w:sz w:val="20"/>
          <w:szCs w:val="20"/>
        </w:rPr>
        <w:t>(</w:t>
      </w:r>
      <w:r w:rsidRPr="00BD4D97">
        <w:rPr>
          <w:rStyle w:val="AttributeTok"/>
          <w:sz w:val="20"/>
          <w:szCs w:val="20"/>
        </w:rPr>
        <w:t>size=</w:t>
      </w:r>
      <w:r w:rsidRPr="00BD4D97">
        <w:rPr>
          <w:rStyle w:val="DecValTok"/>
          <w:sz w:val="20"/>
          <w:szCs w:val="20"/>
        </w:rPr>
        <w:t>11</w:t>
      </w:r>
      <w:r w:rsidRPr="00BD4D97">
        <w:rPr>
          <w:rStyle w:val="NormalTok"/>
          <w:sz w:val="20"/>
          <w:szCs w:val="20"/>
        </w:rPr>
        <w:t>))</w:t>
      </w:r>
    </w:p>
    <w:p w14:paraId="6D62AF26" w14:textId="77777777" w:rsidR="00BD4D97" w:rsidRPr="00BD4D97" w:rsidRDefault="00BD4D97" w:rsidP="003301BE">
      <w:pPr>
        <w:pStyle w:val="SourceCode"/>
        <w:wordWrap/>
        <w:spacing w:after="0"/>
        <w:rPr>
          <w:sz w:val="20"/>
          <w:szCs w:val="20"/>
        </w:rPr>
      </w:pPr>
    </w:p>
    <w:p w14:paraId="1E489ADD" w14:textId="591AFAC6" w:rsidR="00BD4D97" w:rsidRPr="00862613" w:rsidRDefault="0098101D" w:rsidP="00862613">
      <w:pPr>
        <w:pStyle w:val="FirstParagraph"/>
        <w:spacing w:before="0" w:after="0"/>
        <w:jc w:val="center"/>
        <w:rPr>
          <w:rStyle w:val="CommentTok"/>
          <w:rFonts w:asciiTheme="minorHAnsi" w:hAnsiTheme="minorHAnsi"/>
          <w:i w:val="0"/>
          <w:color w:val="auto"/>
          <w:sz w:val="24"/>
          <w:shd w:val="clear" w:color="auto" w:fill="auto"/>
        </w:rPr>
      </w:pPr>
      <w:r>
        <w:rPr>
          <w:noProof/>
        </w:rPr>
        <w:drawing>
          <wp:inline distT="0" distB="0" distL="0" distR="0" wp14:anchorId="64AD9858" wp14:editId="303F94D4">
            <wp:extent cx="3886201" cy="31089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2.png"/>
                    <pic:cNvPicPr>
                      <a:picLocks noChangeAspect="1" noChangeArrowheads="1"/>
                    </pic:cNvPicPr>
                  </pic:nvPicPr>
                  <pic:blipFill>
                    <a:blip r:embed="rId8"/>
                    <a:stretch>
                      <a:fillRect/>
                    </a:stretch>
                  </pic:blipFill>
                  <pic:spPr bwMode="auto">
                    <a:xfrm>
                      <a:off x="0" y="0"/>
                      <a:ext cx="3886201" cy="3108960"/>
                    </a:xfrm>
                    <a:prstGeom prst="rect">
                      <a:avLst/>
                    </a:prstGeom>
                    <a:noFill/>
                    <a:ln w="9525">
                      <a:noFill/>
                      <a:headEnd/>
                      <a:tailEnd/>
                    </a:ln>
                  </pic:spPr>
                </pic:pic>
              </a:graphicData>
            </a:graphic>
          </wp:inline>
        </w:drawing>
      </w:r>
    </w:p>
    <w:p w14:paraId="4572BE9E" w14:textId="3C0F16C8" w:rsidR="001A6881" w:rsidRDefault="0098101D" w:rsidP="003301BE">
      <w:pPr>
        <w:pStyle w:val="SourceCode"/>
        <w:wordWrap/>
        <w:spacing w:after="0"/>
      </w:pPr>
      <w:r>
        <w:rPr>
          <w:rStyle w:val="CommentTok"/>
        </w:rPr>
        <w:lastRenderedPageBreak/>
        <w:t>#plot residuals, leverage, normal QQ</w:t>
      </w:r>
      <w:r>
        <w:br/>
      </w:r>
      <w:r>
        <w:rPr>
          <w:rStyle w:val="FunctionTok"/>
        </w:rPr>
        <w:t>plot</w:t>
      </w:r>
      <w:r>
        <w:rPr>
          <w:rStyle w:val="NormalTok"/>
        </w:rPr>
        <w:t>(model)</w:t>
      </w:r>
    </w:p>
    <w:p w14:paraId="636D6E15" w14:textId="49EDAD77" w:rsidR="00862613" w:rsidRDefault="00862613" w:rsidP="00BD4D97">
      <w:pPr>
        <w:pStyle w:val="FirstParagraph"/>
        <w:spacing w:before="0" w:after="0"/>
        <w:jc w:val="center"/>
      </w:pPr>
    </w:p>
    <w:p w14:paraId="57C0A4CB" w14:textId="77777777" w:rsidR="00862613" w:rsidRDefault="00862613" w:rsidP="00BD4D97">
      <w:pPr>
        <w:pStyle w:val="FirstParagraph"/>
        <w:spacing w:before="0" w:after="0"/>
        <w:jc w:val="center"/>
      </w:pPr>
      <w:r>
        <w:rPr>
          <w:noProof/>
        </w:rPr>
        <w:drawing>
          <wp:inline distT="0" distB="0" distL="0" distR="0" wp14:anchorId="7EC9F350" wp14:editId="6641A061">
            <wp:extent cx="42672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974" r="7617"/>
                    <a:stretch/>
                  </pic:blipFill>
                  <pic:spPr bwMode="auto">
                    <a:xfrm>
                      <a:off x="0" y="0"/>
                      <a:ext cx="42672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6939CC43" w14:textId="695E0A5E" w:rsidR="00862613" w:rsidRDefault="00862613" w:rsidP="00BD4D97">
      <w:pPr>
        <w:pStyle w:val="FirstParagraph"/>
        <w:spacing w:before="0" w:after="0"/>
        <w:jc w:val="center"/>
      </w:pPr>
      <w:r>
        <w:rPr>
          <w:noProof/>
        </w:rPr>
        <w:drawing>
          <wp:inline distT="0" distB="0" distL="0" distR="0" wp14:anchorId="70A07B2B" wp14:editId="1F820732">
            <wp:extent cx="4301066" cy="3200213"/>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974" r="7506"/>
                    <a:stretch/>
                  </pic:blipFill>
                  <pic:spPr bwMode="auto">
                    <a:xfrm>
                      <a:off x="0" y="0"/>
                      <a:ext cx="4301318"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5E077ACE" w14:textId="5A5AD211" w:rsidR="001A6881" w:rsidRDefault="0098101D" w:rsidP="00BD4D97">
      <w:pPr>
        <w:pStyle w:val="FirstParagraph"/>
        <w:spacing w:before="0" w:after="0"/>
        <w:jc w:val="center"/>
      </w:pPr>
      <w:r>
        <w:rPr>
          <w:noProof/>
        </w:rPr>
        <w:lastRenderedPageBreak/>
        <w:drawing>
          <wp:inline distT="0" distB="0" distL="0" distR="0" wp14:anchorId="1BAF8ADE" wp14:editId="386F2A8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BF92FA" wp14:editId="1F76460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912794" w14:textId="77777777" w:rsidR="00862613" w:rsidRDefault="00862613" w:rsidP="003301BE">
      <w:pPr>
        <w:pStyle w:val="SourceCode"/>
        <w:wordWrap/>
        <w:spacing w:after="0"/>
        <w:rPr>
          <w:rStyle w:val="CommentTok"/>
        </w:rPr>
      </w:pPr>
    </w:p>
    <w:p w14:paraId="420E4EED" w14:textId="77777777" w:rsidR="00862613" w:rsidRDefault="00862613" w:rsidP="003301BE">
      <w:pPr>
        <w:pStyle w:val="SourceCode"/>
        <w:wordWrap/>
        <w:spacing w:after="0"/>
        <w:rPr>
          <w:rStyle w:val="CommentTok"/>
        </w:rPr>
      </w:pPr>
    </w:p>
    <w:p w14:paraId="45C6EDDD" w14:textId="77777777" w:rsidR="00862613" w:rsidRDefault="00862613" w:rsidP="003301BE">
      <w:pPr>
        <w:pStyle w:val="SourceCode"/>
        <w:wordWrap/>
        <w:spacing w:after="0"/>
        <w:rPr>
          <w:rStyle w:val="CommentTok"/>
        </w:rPr>
      </w:pPr>
    </w:p>
    <w:p w14:paraId="4639903F" w14:textId="77777777" w:rsidR="00862613" w:rsidRDefault="00862613" w:rsidP="003301BE">
      <w:pPr>
        <w:pStyle w:val="SourceCode"/>
        <w:wordWrap/>
        <w:spacing w:after="0"/>
        <w:rPr>
          <w:rStyle w:val="CommentTok"/>
        </w:rPr>
      </w:pPr>
    </w:p>
    <w:p w14:paraId="5FFF0EA5" w14:textId="7BA00DAD" w:rsidR="001A6881" w:rsidRDefault="0098101D" w:rsidP="003301BE">
      <w:pPr>
        <w:pStyle w:val="SourceCode"/>
        <w:wordWrap/>
        <w:spacing w:after="0"/>
      </w:pPr>
      <w:r>
        <w:rPr>
          <w:rStyle w:val="CommentTok"/>
        </w:rPr>
        <w:lastRenderedPageBreak/>
        <w:t>#define residuals and plot normal QQ...again for some reason</w:t>
      </w:r>
      <w:r>
        <w:br/>
      </w:r>
      <w:r>
        <w:rPr>
          <w:rStyle w:val="NormalTok"/>
        </w:rPr>
        <w:t xml:space="preserve">res </w:t>
      </w:r>
      <w:r>
        <w:rPr>
          <w:rStyle w:val="OtherTok"/>
        </w:rPr>
        <w:t>=</w:t>
      </w:r>
      <w:r>
        <w:rPr>
          <w:rStyle w:val="NormalTok"/>
        </w:rPr>
        <w:t xml:space="preserve"> model</w:t>
      </w:r>
      <w:r>
        <w:rPr>
          <w:rStyle w:val="SpecialCharTok"/>
        </w:rPr>
        <w:t>$</w:t>
      </w:r>
      <w:r>
        <w:rPr>
          <w:rStyle w:val="NormalTok"/>
        </w:rPr>
        <w:t>residuals</w:t>
      </w:r>
      <w:r>
        <w:br/>
      </w:r>
      <w:r>
        <w:rPr>
          <w:rStyle w:val="FunctionTok"/>
        </w:rPr>
        <w:t>qqnorm</w:t>
      </w:r>
      <w:r>
        <w:rPr>
          <w:rStyle w:val="NormalTok"/>
        </w:rPr>
        <w:t>(res)</w:t>
      </w:r>
      <w:r>
        <w:br/>
      </w:r>
      <w:r>
        <w:rPr>
          <w:rStyle w:val="FunctionTok"/>
        </w:rPr>
        <w:t>qqline</w:t>
      </w:r>
      <w:r>
        <w:rPr>
          <w:rStyle w:val="NormalTok"/>
        </w:rPr>
        <w:t>(res)</w:t>
      </w:r>
    </w:p>
    <w:p w14:paraId="72F57EBA" w14:textId="77777777" w:rsidR="00860404" w:rsidRDefault="0098101D" w:rsidP="00860404">
      <w:pPr>
        <w:pStyle w:val="FirstParagraph"/>
        <w:spacing w:before="0" w:after="0"/>
        <w:jc w:val="center"/>
      </w:pPr>
      <w:r>
        <w:rPr>
          <w:noProof/>
        </w:rPr>
        <w:drawing>
          <wp:inline distT="0" distB="0" distL="0" distR="0" wp14:anchorId="176A5AA2" wp14:editId="169B10F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Massey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CEEEE2A" w14:textId="77777777" w:rsidR="00860404" w:rsidRDefault="00860404" w:rsidP="00860404">
      <w:pPr>
        <w:pStyle w:val="FirstParagraph"/>
        <w:spacing w:before="0" w:after="0"/>
        <w:jc w:val="center"/>
      </w:pPr>
    </w:p>
    <w:p w14:paraId="1E7FB99D" w14:textId="77777777" w:rsidR="0022066A" w:rsidRDefault="0022066A" w:rsidP="00860404">
      <w:pPr>
        <w:pStyle w:val="FirstParagraph"/>
        <w:spacing w:before="0" w:after="0"/>
        <w:jc w:val="both"/>
        <w:rPr>
          <w:b/>
          <w:bCs/>
        </w:rPr>
      </w:pPr>
    </w:p>
    <w:p w14:paraId="729CAF7C" w14:textId="77777777" w:rsidR="00572CCC" w:rsidRDefault="00572CCC" w:rsidP="00860404">
      <w:pPr>
        <w:pStyle w:val="FirstParagraph"/>
        <w:spacing w:before="0" w:after="0"/>
        <w:jc w:val="both"/>
        <w:rPr>
          <w:b/>
          <w:bCs/>
        </w:rPr>
      </w:pPr>
    </w:p>
    <w:p w14:paraId="6093D32B" w14:textId="74F83F2E" w:rsidR="00860404" w:rsidRPr="00860404" w:rsidRDefault="0098101D" w:rsidP="00860404">
      <w:pPr>
        <w:pStyle w:val="FirstParagraph"/>
        <w:spacing w:before="0" w:after="0"/>
        <w:jc w:val="both"/>
        <w:rPr>
          <w:b/>
          <w:bCs/>
        </w:rPr>
      </w:pPr>
      <w:r w:rsidRPr="00860404">
        <w:rPr>
          <w:b/>
          <w:bCs/>
        </w:rPr>
        <w:t xml:space="preserve">4B. </w:t>
      </w:r>
    </w:p>
    <w:p w14:paraId="0DE333BB" w14:textId="2307E89A" w:rsidR="001A6881" w:rsidRDefault="0098101D" w:rsidP="00382D14">
      <w:pPr>
        <w:pStyle w:val="FirstParagraph"/>
        <w:spacing w:before="0" w:after="0"/>
        <w:jc w:val="both"/>
      </w:pPr>
      <w:r>
        <w:t>This experiment aims to test the hypothesis that on average, lettuce production increases as the amount of ammonium nitrate fertilizer applied to the lettuce plot increases.</w:t>
      </w:r>
      <w:r w:rsidR="00382D14">
        <w:t xml:space="preserve"> </w:t>
      </w:r>
      <w:r>
        <w:t>To test this hypothesis, we assume a null hypothesis H</w:t>
      </w:r>
      <w:r w:rsidRPr="005579C2">
        <w:rPr>
          <w:vertAlign w:val="subscript"/>
        </w:rPr>
        <w:t>0</w:t>
      </w:r>
      <w:r>
        <w:t xml:space="preserve">: </w:t>
      </w:r>
      <w:r w:rsidRPr="005579C2">
        <w:rPr>
          <w:rFonts w:ascii="Symbol" w:hAnsi="Symbol"/>
        </w:rPr>
        <w:t>m</w:t>
      </w:r>
      <w:r w:rsidRPr="005579C2">
        <w:rPr>
          <w:vertAlign w:val="subscript"/>
        </w:rPr>
        <w:t>1</w:t>
      </w:r>
      <w:r>
        <w:t>=</w:t>
      </w:r>
      <w:r w:rsidR="005579C2" w:rsidRPr="005579C2">
        <w:rPr>
          <w:rFonts w:ascii="Symbol" w:hAnsi="Symbol"/>
        </w:rPr>
        <w:t>m</w:t>
      </w:r>
      <w:r w:rsidR="005579C2">
        <w:rPr>
          <w:vertAlign w:val="subscript"/>
        </w:rPr>
        <w:t>2</w:t>
      </w:r>
      <w:r>
        <w:t>=</w:t>
      </w:r>
      <w:r w:rsidR="005579C2" w:rsidRPr="005579C2">
        <w:rPr>
          <w:rFonts w:ascii="Symbol" w:hAnsi="Symbol"/>
        </w:rPr>
        <w:t>m</w:t>
      </w:r>
      <w:r w:rsidR="005579C2">
        <w:rPr>
          <w:vertAlign w:val="subscript"/>
        </w:rPr>
        <w:t>3</w:t>
      </w:r>
      <w:r>
        <w:t>=</w:t>
      </w:r>
      <w:r w:rsidR="005579C2" w:rsidRPr="005579C2">
        <w:rPr>
          <w:rFonts w:ascii="Symbol" w:hAnsi="Symbol"/>
        </w:rPr>
        <w:t>m</w:t>
      </w:r>
      <w:r w:rsidR="005579C2">
        <w:rPr>
          <w:vertAlign w:val="subscript"/>
        </w:rPr>
        <w:t>4</w:t>
      </w:r>
      <w:r>
        <w:t>=</w:t>
      </w:r>
      <w:r w:rsidR="005579C2" w:rsidRPr="005579C2">
        <w:rPr>
          <w:rFonts w:ascii="Symbol" w:hAnsi="Symbol"/>
        </w:rPr>
        <w:t>m</w:t>
      </w:r>
      <w:r w:rsidR="005579C2">
        <w:rPr>
          <w:vertAlign w:val="subscript"/>
        </w:rPr>
        <w:t>5</w:t>
      </w:r>
      <w:r>
        <w:t xml:space="preserve">, </w:t>
      </w:r>
      <w:r w:rsidR="00382D14">
        <w:t>and an</w:t>
      </w:r>
      <w:r>
        <w:t xml:space="preserve"> alternative hypothesis H</w:t>
      </w:r>
      <w:r w:rsidR="00382D14" w:rsidRPr="00382D14">
        <w:rPr>
          <w:vertAlign w:val="subscript"/>
        </w:rPr>
        <w:t>A</w:t>
      </w:r>
      <w:r>
        <w:t xml:space="preserve">: </w:t>
      </w:r>
      <w:r w:rsidR="00382D14" w:rsidRPr="005579C2">
        <w:rPr>
          <w:rFonts w:ascii="Symbol" w:hAnsi="Symbol"/>
        </w:rPr>
        <w:t>m</w:t>
      </w:r>
      <w:r w:rsidR="00382D14">
        <w:rPr>
          <w:vertAlign w:val="subscript"/>
        </w:rPr>
        <w:t>j</w:t>
      </w:r>
      <w:r w:rsidR="00382D14" w:rsidRPr="00382D14">
        <w:sym w:font="Symbol" w:char="F0B9"/>
      </w:r>
      <w:r w:rsidR="00382D14" w:rsidRPr="005579C2">
        <w:rPr>
          <w:rFonts w:ascii="Symbol" w:hAnsi="Symbol"/>
        </w:rPr>
        <w:t>m</w:t>
      </w:r>
      <w:r w:rsidR="00382D14">
        <w:rPr>
          <w:vertAlign w:val="subscript"/>
        </w:rPr>
        <w:t>k</w:t>
      </w:r>
      <w:r w:rsidR="00382D14">
        <w:t xml:space="preserve"> for</w:t>
      </w:r>
      <w:r>
        <w:t xml:space="preserve"> some j and k, and a significance level of </w:t>
      </w:r>
      <w:r w:rsidRPr="00382D14">
        <w:rPr>
          <w:rFonts w:ascii="Symbol" w:hAnsi="Symbol"/>
        </w:rPr>
        <w:t>a</w:t>
      </w:r>
      <w:r>
        <w:t>=0.05.</w:t>
      </w:r>
      <w:r w:rsidR="00382D14">
        <w:t xml:space="preserve"> </w:t>
      </w:r>
      <w:r>
        <w:t>If the F value is beyond the critical value, and the associated P value is at or below the significance level, we will reject the null hypothesis. Otherwise we will fail to reject the null hypothesis.</w:t>
      </w:r>
    </w:p>
    <w:p w14:paraId="630CCDEC" w14:textId="77777777" w:rsidR="00860404" w:rsidRDefault="00860404" w:rsidP="00860404">
      <w:pPr>
        <w:pStyle w:val="BodyText"/>
        <w:spacing w:before="0" w:after="0"/>
        <w:jc w:val="both"/>
      </w:pPr>
    </w:p>
    <w:p w14:paraId="6044377E" w14:textId="4E979132" w:rsidR="001A6881" w:rsidRDefault="0098101D" w:rsidP="00860404">
      <w:pPr>
        <w:pStyle w:val="BodyText"/>
        <w:spacing w:before="0" w:after="0"/>
        <w:jc w:val="both"/>
      </w:pPr>
      <w:r>
        <w:t>The ANOVA for this experiment is shown above, with a model F value of 5.611</w:t>
      </w:r>
      <w:r w:rsidR="00382D14">
        <w:t xml:space="preserve"> and an associated P value of 0.00576. This is well below our significance level of 0.05, and </w:t>
      </w:r>
      <w:r>
        <w:t>we reject the null hypothesis</w:t>
      </w:r>
      <w:r w:rsidR="00382D14">
        <w:t xml:space="preserve">. We </w:t>
      </w:r>
      <w:r>
        <w:t>are 95% confident that at least one of the mean responses is significantly different than another mean response</w:t>
      </w:r>
    </w:p>
    <w:p w14:paraId="33AFB84E" w14:textId="77777777" w:rsidR="00860404" w:rsidRDefault="00860404" w:rsidP="00860404">
      <w:pPr>
        <w:pStyle w:val="BodyText"/>
        <w:spacing w:before="0" w:after="0"/>
        <w:jc w:val="both"/>
      </w:pPr>
    </w:p>
    <w:p w14:paraId="5E734D30" w14:textId="77777777" w:rsidR="00572CCC" w:rsidRDefault="00572CCC" w:rsidP="00860404">
      <w:pPr>
        <w:pStyle w:val="BodyText"/>
        <w:spacing w:before="0" w:after="0"/>
        <w:jc w:val="both"/>
        <w:rPr>
          <w:b/>
          <w:bCs/>
        </w:rPr>
      </w:pPr>
    </w:p>
    <w:p w14:paraId="29C33067" w14:textId="77777777" w:rsidR="00572CCC" w:rsidRDefault="00572CCC" w:rsidP="00860404">
      <w:pPr>
        <w:pStyle w:val="BodyText"/>
        <w:spacing w:before="0" w:after="0"/>
        <w:jc w:val="both"/>
        <w:rPr>
          <w:b/>
          <w:bCs/>
        </w:rPr>
      </w:pPr>
    </w:p>
    <w:p w14:paraId="579F9BCB" w14:textId="77777777" w:rsidR="00572CCC" w:rsidRDefault="00572CCC" w:rsidP="00860404">
      <w:pPr>
        <w:pStyle w:val="BodyText"/>
        <w:spacing w:before="0" w:after="0"/>
        <w:jc w:val="both"/>
        <w:rPr>
          <w:b/>
          <w:bCs/>
        </w:rPr>
      </w:pPr>
    </w:p>
    <w:p w14:paraId="2BBF5CD7" w14:textId="77777777" w:rsidR="00572CCC" w:rsidRDefault="00572CCC" w:rsidP="00860404">
      <w:pPr>
        <w:pStyle w:val="BodyText"/>
        <w:spacing w:before="0" w:after="0"/>
        <w:jc w:val="both"/>
        <w:rPr>
          <w:b/>
          <w:bCs/>
        </w:rPr>
      </w:pPr>
    </w:p>
    <w:p w14:paraId="6C789EA8" w14:textId="77777777" w:rsidR="00572CCC" w:rsidRDefault="00572CCC" w:rsidP="00860404">
      <w:pPr>
        <w:pStyle w:val="BodyText"/>
        <w:spacing w:before="0" w:after="0"/>
        <w:jc w:val="both"/>
        <w:rPr>
          <w:b/>
          <w:bCs/>
        </w:rPr>
      </w:pPr>
    </w:p>
    <w:p w14:paraId="3411BD35" w14:textId="67596B5C" w:rsidR="001A6881" w:rsidRPr="00860404" w:rsidRDefault="0098101D" w:rsidP="00860404">
      <w:pPr>
        <w:pStyle w:val="BodyText"/>
        <w:spacing w:before="0" w:after="0"/>
        <w:jc w:val="both"/>
        <w:rPr>
          <w:b/>
          <w:bCs/>
        </w:rPr>
      </w:pPr>
      <w:r w:rsidRPr="00860404">
        <w:rPr>
          <w:b/>
          <w:bCs/>
        </w:rPr>
        <w:lastRenderedPageBreak/>
        <w:t>4C.</w:t>
      </w:r>
    </w:p>
    <w:p w14:paraId="2E60547F" w14:textId="4E6F9DB6" w:rsidR="00860404" w:rsidRDefault="00572CCC" w:rsidP="00860404">
      <w:pPr>
        <w:pStyle w:val="BodyText"/>
        <w:spacing w:before="0" w:after="0"/>
        <w:jc w:val="both"/>
      </w:pPr>
      <w:r>
        <w:t xml:space="preserve">Nitrogen fertilizer 0 </w:t>
      </w:r>
      <w:proofErr w:type="spellStart"/>
      <w:r>
        <w:t>lbs</w:t>
      </w:r>
      <w:proofErr w:type="spellEnd"/>
      <w:r>
        <w:t>/acre:</w:t>
      </w:r>
      <w:r>
        <w:tab/>
        <w:t>Mean:</w:t>
      </w:r>
      <w:r>
        <w:tab/>
        <w:t>112.0</w:t>
      </w:r>
      <w:r>
        <w:tab/>
      </w:r>
      <w:r>
        <w:tab/>
        <w:t xml:space="preserve">95%CI: </w:t>
      </w:r>
      <w:r w:rsidRPr="00572CCC">
        <w:t>96.102</w:t>
      </w:r>
      <w:r>
        <w:t xml:space="preserve"> to </w:t>
      </w:r>
      <w:r w:rsidRPr="00572CCC">
        <w:t>127.898</w:t>
      </w:r>
    </w:p>
    <w:p w14:paraId="2B022104" w14:textId="2F429D80" w:rsidR="00572CCC" w:rsidRDefault="00572CCC" w:rsidP="00860404">
      <w:pPr>
        <w:pStyle w:val="BodyText"/>
        <w:spacing w:before="0" w:after="0"/>
        <w:jc w:val="both"/>
      </w:pPr>
      <w:r>
        <w:t xml:space="preserve">Nitrogen fertilizer </w:t>
      </w:r>
      <w:r>
        <w:t>50</w:t>
      </w:r>
      <w:r>
        <w:t xml:space="preserve"> </w:t>
      </w:r>
      <w:proofErr w:type="spellStart"/>
      <w:r>
        <w:t>lbs</w:t>
      </w:r>
      <w:proofErr w:type="spellEnd"/>
      <w:r>
        <w:t>/acre:</w:t>
      </w:r>
      <w:r>
        <w:tab/>
        <w:t>Mean:</w:t>
      </w:r>
      <w:r>
        <w:tab/>
      </w:r>
      <w:r>
        <w:t>145</w:t>
      </w:r>
      <w:r>
        <w:t>.</w:t>
      </w:r>
      <w:r>
        <w:t>5</w:t>
      </w:r>
      <w:r>
        <w:tab/>
      </w:r>
      <w:r>
        <w:tab/>
        <w:t xml:space="preserve">95%CI: </w:t>
      </w:r>
      <w:r w:rsidRPr="00572CCC">
        <w:t>129.602</w:t>
      </w:r>
      <w:r>
        <w:t xml:space="preserve"> to </w:t>
      </w:r>
      <w:r w:rsidRPr="00572CCC">
        <w:t>161.398</w:t>
      </w:r>
    </w:p>
    <w:p w14:paraId="3D8D3AE4" w14:textId="40EDD75E" w:rsidR="00572CCC" w:rsidRDefault="00572CCC" w:rsidP="00860404">
      <w:pPr>
        <w:pStyle w:val="BodyText"/>
        <w:spacing w:before="0" w:after="0"/>
        <w:jc w:val="both"/>
      </w:pPr>
      <w:r>
        <w:t xml:space="preserve">Nitrogen fertilizer </w:t>
      </w:r>
      <w:r>
        <w:t>100</w:t>
      </w:r>
      <w:r>
        <w:t xml:space="preserve"> </w:t>
      </w:r>
      <w:proofErr w:type="spellStart"/>
      <w:r>
        <w:t>lbs</w:t>
      </w:r>
      <w:proofErr w:type="spellEnd"/>
      <w:r>
        <w:t>/acre:</w:t>
      </w:r>
      <w:r>
        <w:tab/>
        <w:t>Mean:</w:t>
      </w:r>
      <w:r>
        <w:tab/>
      </w:r>
      <w:r>
        <w:t>149</w:t>
      </w:r>
      <w:r>
        <w:t>.0</w:t>
      </w:r>
      <w:r>
        <w:tab/>
      </w:r>
      <w:r>
        <w:tab/>
        <w:t xml:space="preserve">95%CI: </w:t>
      </w:r>
      <w:r w:rsidRPr="00572CCC">
        <w:t>133.102</w:t>
      </w:r>
      <w:r>
        <w:t xml:space="preserve"> </w:t>
      </w:r>
      <w:r>
        <w:t xml:space="preserve">to </w:t>
      </w:r>
      <w:r w:rsidRPr="00572CCC">
        <w:t>164.898</w:t>
      </w:r>
    </w:p>
    <w:p w14:paraId="2EC38AA8" w14:textId="2F3B594A" w:rsidR="00572CCC" w:rsidRDefault="00572CCC" w:rsidP="00572CCC">
      <w:pPr>
        <w:pStyle w:val="BodyText"/>
        <w:spacing w:before="0" w:after="0"/>
        <w:jc w:val="both"/>
      </w:pPr>
      <w:r>
        <w:t xml:space="preserve">Nitrogen fertilizer </w:t>
      </w:r>
      <w:r>
        <w:t>150</w:t>
      </w:r>
      <w:r>
        <w:t xml:space="preserve"> </w:t>
      </w:r>
      <w:proofErr w:type="spellStart"/>
      <w:r>
        <w:t>lbs</w:t>
      </w:r>
      <w:proofErr w:type="spellEnd"/>
      <w:r>
        <w:t>/acre:</w:t>
      </w:r>
      <w:r>
        <w:tab/>
        <w:t>Mean:</w:t>
      </w:r>
      <w:r>
        <w:tab/>
      </w:r>
      <w:r>
        <w:t>157.5</w:t>
      </w:r>
      <w:r>
        <w:tab/>
      </w:r>
      <w:r>
        <w:tab/>
        <w:t xml:space="preserve">95%CI: </w:t>
      </w:r>
      <w:r w:rsidRPr="00572CCC">
        <w:t>141.602</w:t>
      </w:r>
      <w:r>
        <w:t xml:space="preserve"> to </w:t>
      </w:r>
      <w:r w:rsidRPr="00572CCC">
        <w:t>173.398</w:t>
      </w:r>
    </w:p>
    <w:p w14:paraId="469BCBAC" w14:textId="108FBAA6" w:rsidR="00572CCC" w:rsidRDefault="00572CCC" w:rsidP="00572CCC">
      <w:pPr>
        <w:pStyle w:val="BodyText"/>
        <w:spacing w:before="0" w:after="0"/>
        <w:jc w:val="both"/>
      </w:pPr>
      <w:r>
        <w:t xml:space="preserve">Nitrogen fertilizer </w:t>
      </w:r>
      <w:r>
        <w:t>200</w:t>
      </w:r>
      <w:r>
        <w:t xml:space="preserve"> </w:t>
      </w:r>
      <w:proofErr w:type="spellStart"/>
      <w:r>
        <w:t>lbs</w:t>
      </w:r>
      <w:proofErr w:type="spellEnd"/>
      <w:r>
        <w:t>/acre:</w:t>
      </w:r>
      <w:r>
        <w:tab/>
        <w:t>Mean:</w:t>
      </w:r>
      <w:r>
        <w:tab/>
      </w:r>
      <w:r>
        <w:t>159</w:t>
      </w:r>
      <w:r>
        <w:t>.0</w:t>
      </w:r>
      <w:r>
        <w:tab/>
      </w:r>
      <w:r>
        <w:tab/>
        <w:t xml:space="preserve">95%CI: </w:t>
      </w:r>
      <w:r w:rsidRPr="00572CCC">
        <w:t xml:space="preserve">133.102 </w:t>
      </w:r>
      <w:r>
        <w:t xml:space="preserve">to </w:t>
      </w:r>
      <w:r w:rsidRPr="00572CCC">
        <w:t>164.898</w:t>
      </w:r>
    </w:p>
    <w:p w14:paraId="365069F9" w14:textId="77777777" w:rsidR="00860404" w:rsidRDefault="00860404" w:rsidP="00860404">
      <w:pPr>
        <w:pStyle w:val="BodyText"/>
        <w:spacing w:before="0" w:after="0"/>
        <w:jc w:val="both"/>
      </w:pPr>
    </w:p>
    <w:p w14:paraId="123F69EF" w14:textId="5E4A124E" w:rsidR="00572CCC" w:rsidRPr="00572CCC" w:rsidRDefault="00572CCC" w:rsidP="00860404">
      <w:pPr>
        <w:pStyle w:val="BodyText"/>
        <w:spacing w:before="0" w:after="0"/>
        <w:jc w:val="both"/>
      </w:pPr>
      <w:r w:rsidRPr="00572CCC">
        <w:t>For the treatment</w:t>
      </w:r>
      <w:r w:rsidR="0062216A">
        <w:t xml:space="preserve"> using 200 pounds of nitrogen fertilizer per acre, the mean response is significantly different than using 0 pounds, but not significantly different than any of the other treatments (50, 100, 150 pounds). We also see that the calculated mean of observed responses of lettuce production for the 200 pound treatment is exactly the same as that for 100 pounds of treatment, as are the confidence intervals. This </w:t>
      </w:r>
      <w:r w:rsidR="00E53EB9">
        <w:t>seems to</w:t>
      </w:r>
      <w:r w:rsidR="0062216A">
        <w:t xml:space="preserve"> be </w:t>
      </w:r>
      <w:r w:rsidR="00E53EB9">
        <w:t xml:space="preserve">due </w:t>
      </w:r>
      <w:r w:rsidR="0062216A">
        <w:t xml:space="preserve">to the two </w:t>
      </w:r>
      <w:r w:rsidR="00E53EB9">
        <w:t>outliers of both treatment groups.</w:t>
      </w:r>
    </w:p>
    <w:p w14:paraId="2DB81CF4" w14:textId="77777777" w:rsidR="00572CCC" w:rsidRDefault="00572CCC" w:rsidP="00860404">
      <w:pPr>
        <w:pStyle w:val="BodyText"/>
        <w:spacing w:before="0" w:after="0"/>
        <w:jc w:val="both"/>
        <w:rPr>
          <w:b/>
          <w:bCs/>
        </w:rPr>
      </w:pPr>
    </w:p>
    <w:p w14:paraId="27946B54" w14:textId="25CFBDFB" w:rsidR="001A6881" w:rsidRPr="00860404" w:rsidRDefault="0098101D" w:rsidP="00860404">
      <w:pPr>
        <w:pStyle w:val="BodyText"/>
        <w:spacing w:before="0" w:after="0"/>
        <w:jc w:val="both"/>
        <w:rPr>
          <w:b/>
          <w:bCs/>
        </w:rPr>
      </w:pPr>
      <w:r w:rsidRPr="00860404">
        <w:rPr>
          <w:b/>
          <w:bCs/>
        </w:rPr>
        <w:t>4D.</w:t>
      </w:r>
    </w:p>
    <w:p w14:paraId="539FDD11" w14:textId="77777777" w:rsidR="004D6E4F" w:rsidRDefault="004D6E4F" w:rsidP="00860404">
      <w:pPr>
        <w:pStyle w:val="BodyText"/>
        <w:spacing w:before="0" w:after="0"/>
        <w:jc w:val="both"/>
      </w:pPr>
      <w:r>
        <w:t xml:space="preserve">The assumptions for the single factor ANOVA model here are: (1) the errors are normally distributed, (2) the errors have a mean of zero, (3) the errors have constant variance, and (4) the errors are independent. </w:t>
      </w:r>
    </w:p>
    <w:p w14:paraId="4D28DF16" w14:textId="77777777" w:rsidR="004D6E4F" w:rsidRDefault="004D6E4F" w:rsidP="00860404">
      <w:pPr>
        <w:pStyle w:val="BodyText"/>
        <w:spacing w:before="0" w:after="0"/>
        <w:jc w:val="both"/>
      </w:pPr>
    </w:p>
    <w:p w14:paraId="6576BFE6" w14:textId="3B23954E" w:rsidR="00CA237A" w:rsidRDefault="00CA237A" w:rsidP="00860404">
      <w:pPr>
        <w:pStyle w:val="BodyText"/>
        <w:spacing w:before="0" w:after="0"/>
        <w:jc w:val="both"/>
      </w:pPr>
      <w:r>
        <w:t>In this example, the errors are approximately normally distributed as can be seen by the Normal QQ and Residuals vs. Fitted plots above.</w:t>
      </w:r>
      <w:r w:rsidR="00D80EF0">
        <w:t xml:space="preserve"> </w:t>
      </w:r>
      <w:r>
        <w:t>The errors have a mean of approximately zero, as can be seen by the Residuals vs Fitted plot.</w:t>
      </w:r>
      <w:r w:rsidR="00D80EF0">
        <w:t xml:space="preserve"> </w:t>
      </w:r>
      <w:r>
        <w:t>The errors have a constant variance as can be seen by the Residuals and Standardized Residuals plots and the IQR of residuals from -8.625 to 5.125.</w:t>
      </w:r>
      <w:r w:rsidR="00D80EF0">
        <w:t xml:space="preserve"> </w:t>
      </w:r>
      <w:r>
        <w:t>And the errors are independent</w:t>
      </w:r>
      <w:r w:rsidR="007921CE">
        <w:t>, as they are not correlated or show any association with each other on any of the plots.</w:t>
      </w:r>
    </w:p>
    <w:p w14:paraId="4E29A0C6" w14:textId="2E099DC1" w:rsidR="007921CE" w:rsidRDefault="007921CE" w:rsidP="00860404">
      <w:pPr>
        <w:pStyle w:val="BodyText"/>
        <w:spacing w:before="0" w:after="0"/>
        <w:jc w:val="both"/>
      </w:pPr>
    </w:p>
    <w:p w14:paraId="41F5B614" w14:textId="22EE72CC" w:rsidR="007921CE" w:rsidRDefault="007921CE" w:rsidP="00860404">
      <w:pPr>
        <w:pStyle w:val="BodyText"/>
        <w:spacing w:before="0" w:after="0"/>
        <w:jc w:val="both"/>
      </w:pPr>
      <w:r>
        <w:t xml:space="preserve">There are a few possible outlier points in the dataset including the highest value of treatment N=50, the lowest value of treatment N=200, and the lowest value of treatment N=150. These points are obvious on the scatter and box plots of the data. However, the Residuals, QQ, and Leverage plots only indicate that N=50 </w:t>
      </w:r>
      <w:r w:rsidR="00D80EF0">
        <w:t>may be an outlier, in addition to the highest value point in treatment N=0 group. The two points from N=0 and N=50 may should</w:t>
      </w:r>
      <w:r>
        <w:t xml:space="preserve"> be examined further</w:t>
      </w:r>
      <w:r w:rsidR="00D80EF0">
        <w:t>.</w:t>
      </w:r>
    </w:p>
    <w:p w14:paraId="6A40697D" w14:textId="441BBFF2" w:rsidR="00CA237A" w:rsidRDefault="00CA237A" w:rsidP="00860404">
      <w:pPr>
        <w:pStyle w:val="BodyText"/>
        <w:spacing w:before="0" w:after="0"/>
        <w:jc w:val="both"/>
      </w:pPr>
    </w:p>
    <w:p w14:paraId="779F7117" w14:textId="77777777" w:rsidR="00CA237A" w:rsidRDefault="00CA237A" w:rsidP="00860404">
      <w:pPr>
        <w:pStyle w:val="BodyText"/>
        <w:spacing w:before="0" w:after="0"/>
        <w:jc w:val="both"/>
      </w:pPr>
    </w:p>
    <w:sectPr w:rsidR="00CA23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B7FDC" w14:textId="77777777" w:rsidR="00C87DD8" w:rsidRDefault="00C87DD8">
      <w:pPr>
        <w:spacing w:after="0"/>
      </w:pPr>
      <w:r>
        <w:separator/>
      </w:r>
    </w:p>
  </w:endnote>
  <w:endnote w:type="continuationSeparator" w:id="0">
    <w:p w14:paraId="6D755674" w14:textId="77777777" w:rsidR="00C87DD8" w:rsidRDefault="00C87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492E" w14:textId="77777777" w:rsidR="00C87DD8" w:rsidRDefault="00C87DD8">
      <w:r>
        <w:separator/>
      </w:r>
    </w:p>
  </w:footnote>
  <w:footnote w:type="continuationSeparator" w:id="0">
    <w:p w14:paraId="2AEC979B" w14:textId="77777777" w:rsidR="00C87DD8" w:rsidRDefault="00C87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D0C5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BF63F0A"/>
    <w:multiLevelType w:val="hybridMultilevel"/>
    <w:tmpl w:val="55DC5E6E"/>
    <w:lvl w:ilvl="0" w:tplc="887EB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138B7"/>
    <w:multiLevelType w:val="hybridMultilevel"/>
    <w:tmpl w:val="F8B02B3A"/>
    <w:lvl w:ilvl="0" w:tplc="9F88B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3669">
    <w:abstractNumId w:val="0"/>
  </w:num>
  <w:num w:numId="2" w16cid:durableId="921909790">
    <w:abstractNumId w:val="2"/>
  </w:num>
  <w:num w:numId="3" w16cid:durableId="15958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6881"/>
    <w:rsid w:val="00122F2B"/>
    <w:rsid w:val="00147899"/>
    <w:rsid w:val="001A6881"/>
    <w:rsid w:val="00213AB7"/>
    <w:rsid w:val="0022066A"/>
    <w:rsid w:val="002715AD"/>
    <w:rsid w:val="003301BE"/>
    <w:rsid w:val="00382D14"/>
    <w:rsid w:val="003C509F"/>
    <w:rsid w:val="00436479"/>
    <w:rsid w:val="0044429D"/>
    <w:rsid w:val="004C270F"/>
    <w:rsid w:val="004C2B38"/>
    <w:rsid w:val="004D6E4F"/>
    <w:rsid w:val="005579C2"/>
    <w:rsid w:val="00572CCC"/>
    <w:rsid w:val="005E251E"/>
    <w:rsid w:val="0062216A"/>
    <w:rsid w:val="00691747"/>
    <w:rsid w:val="006D3149"/>
    <w:rsid w:val="007921CE"/>
    <w:rsid w:val="00801FCB"/>
    <w:rsid w:val="00860404"/>
    <w:rsid w:val="00862613"/>
    <w:rsid w:val="0098101D"/>
    <w:rsid w:val="009D22D8"/>
    <w:rsid w:val="009D2481"/>
    <w:rsid w:val="00AD505C"/>
    <w:rsid w:val="00AD6B08"/>
    <w:rsid w:val="00B1453F"/>
    <w:rsid w:val="00B56618"/>
    <w:rsid w:val="00BB38CF"/>
    <w:rsid w:val="00BD4D97"/>
    <w:rsid w:val="00C87DD8"/>
    <w:rsid w:val="00CA237A"/>
    <w:rsid w:val="00CB47C5"/>
    <w:rsid w:val="00D57010"/>
    <w:rsid w:val="00D80EF0"/>
    <w:rsid w:val="00E53EB9"/>
    <w:rsid w:val="00E859D6"/>
    <w:rsid w:val="00F31B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CF61"/>
  <w15:docId w15:val="{D3DF07C1-70E6-F447-9A7B-AB5CD75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Matt Massey</dc:creator>
  <cp:keywords/>
  <cp:lastModifiedBy>Microsoft Office User</cp:lastModifiedBy>
  <cp:revision>15</cp:revision>
  <dcterms:created xsi:type="dcterms:W3CDTF">2022-03-25T00:18:00Z</dcterms:created>
  <dcterms:modified xsi:type="dcterms:W3CDTF">2022-03-25T14:25:00Z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3/12/2022</vt:lpwstr>
  </property>
  <property fmtid="{D5CDD505-2E9C-101B-9397-08002B2CF9AE}" pid="3" name="output">
    <vt:lpwstr/>
  </property>
</Properties>
</file>