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0CFE9" w14:textId="5AF65CC6" w:rsidR="00906373" w:rsidRPr="00735466" w:rsidRDefault="00A25314" w:rsidP="00906373">
      <w:pPr>
        <w:spacing w:line="336" w:lineRule="auto"/>
        <w:rPr>
          <w:rFonts w:ascii="Arial" w:hAnsi="Arial" w:cs="Arial"/>
          <w:noProof/>
        </w:rPr>
      </w:pPr>
      <w:r w:rsidRPr="00A25314">
        <w:rPr>
          <w:rFonts w:ascii="Arial" w:hAnsi="Arial" w:cs="Arial"/>
          <w:noProof/>
          <w:sz w:val="24"/>
          <w:szCs w:val="24"/>
        </w:rPr>
        <mc:AlternateContent>
          <mc:Choice Requires="wps">
            <w:drawing>
              <wp:anchor distT="0" distB="0" distL="114300" distR="114300" simplePos="0" relativeHeight="251667456" behindDoc="0" locked="0" layoutInCell="1" allowOverlap="1" wp14:anchorId="3C0DB527" wp14:editId="1C29BF36">
                <wp:simplePos x="0" y="0"/>
                <wp:positionH relativeFrom="page">
                  <wp:posOffset>19050</wp:posOffset>
                </wp:positionH>
                <wp:positionV relativeFrom="page">
                  <wp:posOffset>3810</wp:posOffset>
                </wp:positionV>
                <wp:extent cx="7772400" cy="1911096"/>
                <wp:effectExtent l="0" t="0" r="0" b="0"/>
                <wp:wrapTopAndBottom/>
                <wp:docPr id="4" name="Rectangle 4" descr="MASSACHUSETTS DEPARTMENT OF PUBLIC HEALTH | BUREAU OF ENVIRONMENTAL HEALTH&#10;Thyroid Cancer Risk Factor Information&#10;" title="Thyroid Cancer Risk Factor Informati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911096"/>
                        </a:xfrm>
                        <a:prstGeom prst="rect">
                          <a:avLst/>
                        </a:prstGeom>
                        <a:solidFill>
                          <a:srgbClr val="376092"/>
                        </a:solidFill>
                        <a:ln>
                          <a:noFill/>
                        </a:ln>
                        <a:effectLst/>
                      </wps:spPr>
                      <wps:style>
                        <a:lnRef idx="1">
                          <a:schemeClr val="accent1"/>
                        </a:lnRef>
                        <a:fillRef idx="3">
                          <a:schemeClr val="accent1"/>
                        </a:fillRef>
                        <a:effectRef idx="2">
                          <a:schemeClr val="accent1"/>
                        </a:effectRef>
                        <a:fontRef idx="minor">
                          <a:schemeClr val="lt1"/>
                        </a:fontRef>
                      </wps:style>
                      <wps:txbx>
                        <w:txbxContent>
                          <w:p w14:paraId="6547A0C3" w14:textId="77777777" w:rsidR="0065599A" w:rsidRPr="00A25314" w:rsidRDefault="0065599A" w:rsidP="00A25314">
                            <w:pPr>
                              <w:jc w:val="center"/>
                            </w:pPr>
                          </w:p>
                          <w:p w14:paraId="07EF37DA" w14:textId="451E22B9" w:rsidR="0065599A" w:rsidRPr="00A25314" w:rsidRDefault="0065599A" w:rsidP="00A25314">
                            <w:pPr>
                              <w:jc w:val="center"/>
                              <w:rPr>
                                <w:rFonts w:ascii="Arial" w:eastAsiaTheme="minorEastAsia" w:hAnsi="Arial"/>
                                <w:b/>
                                <w:bCs/>
                                <w:caps/>
                                <w:color w:val="FFFFFF" w:themeColor="background1"/>
                                <w:spacing w:val="20"/>
                                <w:sz w:val="19"/>
                                <w:szCs w:val="19"/>
                              </w:rPr>
                            </w:pPr>
                            <w:r w:rsidRPr="00A25314">
                              <w:rPr>
                                <w:rFonts w:ascii="Arial" w:eastAsiaTheme="minorEastAsia" w:hAnsi="Arial"/>
                                <w:b/>
                                <w:bCs/>
                                <w:caps/>
                                <w:color w:val="FFFFFF" w:themeColor="background1"/>
                                <w:spacing w:val="20"/>
                                <w:sz w:val="19"/>
                                <w:szCs w:val="19"/>
                              </w:rPr>
                              <w:t xml:space="preserve">Massachusetts Department of Public Health | Bureau of </w:t>
                            </w:r>
                            <w:r w:rsidR="00903D53">
                              <w:rPr>
                                <w:rFonts w:ascii="Arial" w:eastAsiaTheme="minorEastAsia" w:hAnsi="Arial"/>
                                <w:b/>
                                <w:bCs/>
                                <w:caps/>
                                <w:color w:val="FFFFFF" w:themeColor="background1"/>
                                <w:spacing w:val="20"/>
                                <w:sz w:val="19"/>
                                <w:szCs w:val="19"/>
                              </w:rPr>
                              <w:t xml:space="preserve">Climate and </w:t>
                            </w:r>
                            <w:r w:rsidRPr="00A25314">
                              <w:rPr>
                                <w:rFonts w:ascii="Arial" w:eastAsiaTheme="minorEastAsia" w:hAnsi="Arial"/>
                                <w:b/>
                                <w:bCs/>
                                <w:caps/>
                                <w:color w:val="FFFFFF" w:themeColor="background1"/>
                                <w:spacing w:val="20"/>
                                <w:sz w:val="19"/>
                                <w:szCs w:val="19"/>
                              </w:rPr>
                              <w:t>Environmental Health</w:t>
                            </w:r>
                          </w:p>
                          <w:p w14:paraId="7F3E65F5" w14:textId="4B6340EB" w:rsidR="0065599A" w:rsidRPr="00A25314" w:rsidRDefault="0065599A" w:rsidP="00A25314">
                            <w:pPr>
                              <w:keepNext/>
                              <w:spacing w:before="360"/>
                              <w:jc w:val="center"/>
                              <w:outlineLvl w:val="0"/>
                              <w:rPr>
                                <w:rFonts w:ascii="Georgia" w:hAnsi="Georgia" w:cs="Arial"/>
                                <w:bCs/>
                                <w:sz w:val="64"/>
                                <w:szCs w:val="64"/>
                              </w:rPr>
                            </w:pPr>
                            <w:r>
                              <w:rPr>
                                <w:rFonts w:ascii="Georgia" w:hAnsi="Georgia" w:cs="Arial"/>
                                <w:bCs/>
                                <w:sz w:val="64"/>
                                <w:szCs w:val="64"/>
                              </w:rPr>
                              <w:t>Breast</w:t>
                            </w:r>
                            <w:r w:rsidRPr="00A25314">
                              <w:rPr>
                                <w:rFonts w:ascii="Georgia" w:hAnsi="Georgia" w:cs="Arial"/>
                                <w:bCs/>
                                <w:sz w:val="64"/>
                                <w:szCs w:val="64"/>
                              </w:rPr>
                              <w:t xml:space="preserve"> Cancer</w:t>
                            </w:r>
                          </w:p>
                          <w:p w14:paraId="5D500D1F" w14:textId="6BF143AA" w:rsidR="0065599A" w:rsidRPr="00202DD4" w:rsidRDefault="0065599A" w:rsidP="00A25314">
                            <w:pPr>
                              <w:jc w:val="center"/>
                              <w:rPr>
                                <w:rFonts w:ascii="Georgia" w:hAnsi="Georgia"/>
                                <w:sz w:val="64"/>
                                <w:szCs w:val="64"/>
                              </w:rPr>
                            </w:pPr>
                            <w:r w:rsidRPr="00A25314">
                              <w:rPr>
                                <w:rFonts w:ascii="Georgia" w:hAnsi="Georgia"/>
                                <w:sz w:val="64"/>
                                <w:szCs w:val="64"/>
                              </w:rPr>
                              <w:t>Risk Factor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DB527" id="Rectangle 4" o:spid="_x0000_s1026" alt="Title: Thyroid Cancer Risk Factor Information - Description: MASSACHUSETTS DEPARTMENT OF PUBLIC HEALTH | BUREAU OF ENVIRONMENTAL HEALTH&#10;Thyroid Cancer Risk Factor Information&#10;" style="position:absolute;margin-left:1.5pt;margin-top:.3pt;width:612pt;height:150.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xIfeQIAAG8FAAAOAAAAZHJzL2Uyb0RvYy54bWysVN1r2zAQfx/sfxB6X22nWbOYOiW0dAxC&#10;W9aOPiuylIjJOk1SYmd//U6y44auUBh7EXe6331/XF51jSZ74bwCU9HiLKdEGA61MpuK/ni6/fSF&#10;Eh+YqZkGIyp6EJ5eLT5+uGxtKSawBV0LR9CI8WVrK7oNwZZZ5vlWNMyfgRUGhRJcwwKybpPVjrVo&#10;vdHZJM8vshZcbR1w4T3+3vRCukj2pRQ83EvpRSC6ohhbSK9L7zq+2eKSlRvH7FbxIQz2D1E0TBl0&#10;Opq6YYGRnVN/mWoUd+BBhjMOTQZSKi5SDphNkb/K5nHLrEi5YHG8Hcvk/59Zfrd/tA8uhu7tCvhP&#10;jxXJWuvLURIZP2A66ZqIxcBJl6p4GKsoukA4fs5ms8k0x2JzlBXzosjnF7HOGSuP6tb58FVAQyJR&#10;UYdtStVj+5UPPfQISZGBVvWt0joxbrO+1o7sGbb0fHaRzyeDdX8K0yaCDUS13mL/I9JQDG5eUktU&#10;OGgRtbT5LiRRNSZTpLjSOIrRK+NcmFAMbhM6qkl0NSqev6844KNqH9WoPHlfedRInsGEUblRBtxb&#10;BvQYsuzxQ6d9n3csQejWHVYrkmuoDw+OOOh3xlt+q7BbK+bDA3O4JNhhXPxwj4/U0FYUBoqSLbjf&#10;b/1HPM4uSilpcekq6n/tmBOU6G8Gp3peTKdxSxMz/TybIONOJetTidk114BDUOCJsTyRER/0kZQO&#10;mme8D8voFUXMcPRdUR7ckbkO/THAC8PFcplguJmWhZV5tPw4AHEan7pn5uwwsgGn/Q6OC8rKV5Pb&#10;Y2NrDCx3AaRKY/1S16H0uNVpMYYLFM/GKZ9QL3dy8QcAAP//AwBQSwMEFAAGAAgAAAAhAN1R0+Dc&#10;AAAABwEAAA8AAABkcnMvZG93bnJldi54bWxMj8FOwzAQRO+V+Adrkbi1To2UtiFOhQLcuFAKvbrx&#10;Nomw1yF22sDX45zKcXZWM2/y7WgNO2PvW0cSlosEGFLldEu1hP37y3wNzAdFWhlHKOEHPWyLm1mu&#10;Mu0u9IbnXahZDCGfKQlNCF3Gua8atMovXIcUvZPrrQpR9jXXvbrEcGu4SJKUW9VSbGhUh2WD1ddu&#10;sBK+DwdvSvH7ud+I8mPzXK2Hp9OrlHe34+MDsIBjuD7DhB/RoYhMRzeQ9sxIuI9LgoQU2GQKsYr6&#10;OJ2XKfAi5//5iz8AAAD//wMAUEsBAi0AFAAGAAgAAAAhALaDOJL+AAAA4QEAABMAAAAAAAAAAAAA&#10;AAAAAAAAAFtDb250ZW50X1R5cGVzXS54bWxQSwECLQAUAAYACAAAACEAOP0h/9YAAACUAQAACwAA&#10;AAAAAAAAAAAAAAAvAQAAX3JlbHMvLnJlbHNQSwECLQAUAAYACAAAACEAIUcSH3kCAABvBQAADgAA&#10;AAAAAAAAAAAAAAAuAgAAZHJzL2Uyb0RvYy54bWxQSwECLQAUAAYACAAAACEA3VHT4NwAAAAHAQAA&#10;DwAAAAAAAAAAAAAAAADTBAAAZHJzL2Rvd25yZXYueG1sUEsFBgAAAAAEAAQA8wAAANwFAAAAAA==&#10;" fillcolor="#376092" stroked="f">
                <v:textbox>
                  <w:txbxContent>
                    <w:p w14:paraId="6547A0C3" w14:textId="77777777" w:rsidR="0065599A" w:rsidRPr="00A25314" w:rsidRDefault="0065599A" w:rsidP="00A25314">
                      <w:pPr>
                        <w:jc w:val="center"/>
                      </w:pPr>
                    </w:p>
                    <w:p w14:paraId="07EF37DA" w14:textId="451E22B9" w:rsidR="0065599A" w:rsidRPr="00A25314" w:rsidRDefault="0065599A" w:rsidP="00A25314">
                      <w:pPr>
                        <w:jc w:val="center"/>
                        <w:rPr>
                          <w:rFonts w:ascii="Arial" w:eastAsiaTheme="minorEastAsia" w:hAnsi="Arial"/>
                          <w:b/>
                          <w:bCs/>
                          <w:caps/>
                          <w:color w:val="FFFFFF" w:themeColor="background1"/>
                          <w:spacing w:val="20"/>
                          <w:sz w:val="19"/>
                          <w:szCs w:val="19"/>
                        </w:rPr>
                      </w:pPr>
                      <w:r w:rsidRPr="00A25314">
                        <w:rPr>
                          <w:rFonts w:ascii="Arial" w:eastAsiaTheme="minorEastAsia" w:hAnsi="Arial"/>
                          <w:b/>
                          <w:bCs/>
                          <w:caps/>
                          <w:color w:val="FFFFFF" w:themeColor="background1"/>
                          <w:spacing w:val="20"/>
                          <w:sz w:val="19"/>
                          <w:szCs w:val="19"/>
                        </w:rPr>
                        <w:t xml:space="preserve">Massachusetts Department of Public Health | Bureau of </w:t>
                      </w:r>
                      <w:r w:rsidR="00903D53">
                        <w:rPr>
                          <w:rFonts w:ascii="Arial" w:eastAsiaTheme="minorEastAsia" w:hAnsi="Arial"/>
                          <w:b/>
                          <w:bCs/>
                          <w:caps/>
                          <w:color w:val="FFFFFF" w:themeColor="background1"/>
                          <w:spacing w:val="20"/>
                          <w:sz w:val="19"/>
                          <w:szCs w:val="19"/>
                        </w:rPr>
                        <w:t xml:space="preserve">Climate and </w:t>
                      </w:r>
                      <w:r w:rsidRPr="00A25314">
                        <w:rPr>
                          <w:rFonts w:ascii="Arial" w:eastAsiaTheme="minorEastAsia" w:hAnsi="Arial"/>
                          <w:b/>
                          <w:bCs/>
                          <w:caps/>
                          <w:color w:val="FFFFFF" w:themeColor="background1"/>
                          <w:spacing w:val="20"/>
                          <w:sz w:val="19"/>
                          <w:szCs w:val="19"/>
                        </w:rPr>
                        <w:t>Environmental Health</w:t>
                      </w:r>
                    </w:p>
                    <w:p w14:paraId="7F3E65F5" w14:textId="4B6340EB" w:rsidR="0065599A" w:rsidRPr="00A25314" w:rsidRDefault="0065599A" w:rsidP="00A25314">
                      <w:pPr>
                        <w:keepNext/>
                        <w:spacing w:before="360"/>
                        <w:jc w:val="center"/>
                        <w:outlineLvl w:val="0"/>
                        <w:rPr>
                          <w:rFonts w:ascii="Georgia" w:hAnsi="Georgia" w:cs="Arial"/>
                          <w:bCs/>
                          <w:sz w:val="64"/>
                          <w:szCs w:val="64"/>
                        </w:rPr>
                      </w:pPr>
                      <w:r>
                        <w:rPr>
                          <w:rFonts w:ascii="Georgia" w:hAnsi="Georgia" w:cs="Arial"/>
                          <w:bCs/>
                          <w:sz w:val="64"/>
                          <w:szCs w:val="64"/>
                        </w:rPr>
                        <w:t>Breast</w:t>
                      </w:r>
                      <w:r w:rsidRPr="00A25314">
                        <w:rPr>
                          <w:rFonts w:ascii="Georgia" w:hAnsi="Georgia" w:cs="Arial"/>
                          <w:bCs/>
                          <w:sz w:val="64"/>
                          <w:szCs w:val="64"/>
                        </w:rPr>
                        <w:t xml:space="preserve"> Cancer</w:t>
                      </w:r>
                    </w:p>
                    <w:p w14:paraId="5D500D1F" w14:textId="6BF143AA" w:rsidR="0065599A" w:rsidRPr="00202DD4" w:rsidRDefault="0065599A" w:rsidP="00A25314">
                      <w:pPr>
                        <w:jc w:val="center"/>
                        <w:rPr>
                          <w:rFonts w:ascii="Georgia" w:hAnsi="Georgia"/>
                          <w:sz w:val="64"/>
                          <w:szCs w:val="64"/>
                        </w:rPr>
                      </w:pPr>
                      <w:r w:rsidRPr="00A25314">
                        <w:rPr>
                          <w:rFonts w:ascii="Georgia" w:hAnsi="Georgia"/>
                          <w:sz w:val="64"/>
                          <w:szCs w:val="64"/>
                        </w:rPr>
                        <w:t>Risk Factor Information</w:t>
                      </w:r>
                    </w:p>
                  </w:txbxContent>
                </v:textbox>
                <w10:wrap type="topAndBottom" anchorx="page" anchory="page"/>
              </v:rect>
            </w:pict>
          </mc:Fallback>
        </mc:AlternateContent>
      </w:r>
      <w:r w:rsidRPr="00A25314">
        <w:rPr>
          <w:rFonts w:ascii="Arial" w:hAnsi="Arial" w:cs="Arial"/>
          <w:noProof/>
          <w:sz w:val="24"/>
          <w:szCs w:val="24"/>
        </w:rPr>
        <mc:AlternateContent>
          <mc:Choice Requires="wps">
            <w:drawing>
              <wp:anchor distT="4294967295" distB="4294967295" distL="114300" distR="114300" simplePos="0" relativeHeight="251668480" behindDoc="0" locked="1" layoutInCell="1" allowOverlap="1" wp14:anchorId="0665F3E3" wp14:editId="745494AD">
                <wp:simplePos x="0" y="0"/>
                <wp:positionH relativeFrom="page">
                  <wp:posOffset>-38100</wp:posOffset>
                </wp:positionH>
                <wp:positionV relativeFrom="paragraph">
                  <wp:posOffset>1083310</wp:posOffset>
                </wp:positionV>
                <wp:extent cx="7772400" cy="0"/>
                <wp:effectExtent l="0" t="19050" r="3810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72400" cy="0"/>
                        </a:xfrm>
                        <a:prstGeom prst="line">
                          <a:avLst/>
                        </a:prstGeom>
                        <a:ln w="57150" cmpd="sng">
                          <a:solidFill>
                            <a:srgbClr val="31859C"/>
                          </a:solidFill>
                        </a:ln>
                        <a:effectLst/>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9E8F6BE" id="Straight Connector 2" o:spid="_x0000_s1026" style="position:absolute;z-index:2516684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3pt,85.3pt" to="609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O9gEAAEMEAAAOAAAAZHJzL2Uyb0RvYy54bWysU9tuGyEQfa/Uf0C813tpXKcrr/PgKH2J&#10;WqtOPwCzsIvKTUC967/vwF6cXqRIUV4QMGfOzDkM27tBSXRmzguja1yscoyYpqYRuq3xj6eHD7cY&#10;+UB0Q6TRrMYX5vHd7v27bW8rVprOyIY5BCTaV72tcReCrbLM044p4lfGMg1BbpwiAY6uzRpHemBX&#10;Mivz/FPWG9dYZyjzHm7vxyDeJX7OGQ3fOPcsIFlj6C2k1aX1FNdstyVV64jtBJ3aIK/oQhGhoehC&#10;dU8CQb+c+IdKCeqMNzysqFGZ4VxQljSAmiL/S82xI5YlLWCOt4tN/u1o6dfzwSHR1LjESBMFT3QM&#10;joi2C2hvtAYDjUNl9Km3vgL4Xh9cVEoHfbSPhv70EMv+CMaDtyNs4E5FOEhFQ/L9svjOhoAoXG42&#10;m/Imh+ehcywj1ZxonQ9fmFEobmoshY6WkIqcH32IpUk1Q+K11Kiv8XpTrCOfsqDM6zZleCNF8yCk&#10;jDjv2tNeOnQmMBkfi9v1530UCWzPYHCSOqJZGqWp4FVe2oWLZGPl74yDlSCoHOvFIWZLEUIp0+Fm&#10;qiI1oGMah4aWxPzlxAl/7WpJLl5OHnXMlY0OS7IS2rj/EYShmFrmI356bT/qjhacTHM5uHkMYFKT&#10;j9Ovil/h+TmlX//+7jcAAAD//wMAUEsDBBQABgAIAAAAIQB+Xj0t3QAAAAsBAAAPAAAAZHJzL2Rv&#10;d25yZXYueG1sTI/BbsIwEETvlfgHa5F6AwcOKUnjoApRqe2hErQfYOLFiWqvo9hA6Nd3kSq1x50d&#10;zbyp1qN34oxD7AIpWMwzEEhNMB1ZBZ8fz7MViJg0Ge0CoYIrRljXk7tKlyZcaIfnfbKCQyiWWkGb&#10;Ul9KGZsWvY7z0CPx7xgGrxOfg5Vm0BcO904usyyXXnfEDa3ucdNi87U/eQW7d4tUuOv3a7F1xfGF&#10;3mwKuVL30/HpEUTCMf2Z4YbP6FAz0yGcyEThFMxynpJYf8hyEDfDcrFi6fArybqS/zfUPwAAAP//&#10;AwBQSwECLQAUAAYACAAAACEAtoM4kv4AAADhAQAAEwAAAAAAAAAAAAAAAAAAAAAAW0NvbnRlbnRf&#10;VHlwZXNdLnhtbFBLAQItABQABgAIAAAAIQA4/SH/1gAAAJQBAAALAAAAAAAAAAAAAAAAAC8BAABf&#10;cmVscy8ucmVsc1BLAQItABQABgAIAAAAIQB+WSqO9gEAAEMEAAAOAAAAAAAAAAAAAAAAAC4CAABk&#10;cnMvZTJvRG9jLnhtbFBLAQItABQABgAIAAAAIQB+Xj0t3QAAAAsBAAAPAAAAAAAAAAAAAAAAAFAE&#10;AABkcnMvZG93bnJldi54bWxQSwUGAAAAAAQABADzAAAAWgUAAAAA&#10;" strokecolor="#31859c" strokeweight="4.5pt">
                <o:lock v:ext="edit" shapetype="f"/>
                <w10:wrap anchorx="page"/>
                <w10:anchorlock/>
              </v:line>
            </w:pict>
          </mc:Fallback>
        </mc:AlternateContent>
      </w:r>
      <w:r w:rsidR="00502B76" w:rsidRPr="00735466">
        <w:rPr>
          <w:rFonts w:ascii="Arial" w:hAnsi="Arial" w:cs="Arial"/>
          <w:noProof/>
        </w:rPr>
        <mc:AlternateContent>
          <mc:Choice Requires="wps">
            <w:drawing>
              <wp:anchor distT="36576" distB="36576" distL="36576" distR="36576" simplePos="0" relativeHeight="251660288" behindDoc="0" locked="0" layoutInCell="1" allowOverlap="1" wp14:anchorId="748C0A87" wp14:editId="44CBE48B">
                <wp:simplePos x="0" y="0"/>
                <wp:positionH relativeFrom="column">
                  <wp:posOffset>-400929</wp:posOffset>
                </wp:positionH>
                <wp:positionV relativeFrom="paragraph">
                  <wp:posOffset>-691759</wp:posOffset>
                </wp:positionV>
                <wp:extent cx="6744872" cy="30670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4872" cy="306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31B403BD" w14:textId="2429726F" w:rsidR="0065599A" w:rsidRPr="00A755F1" w:rsidRDefault="0065599A" w:rsidP="00906373">
                            <w:pPr>
                              <w:widowControl w:val="0"/>
                              <w:jc w:val="center"/>
                              <w:rPr>
                                <w:rFonts w:ascii="Arial" w:hAnsi="Arial" w:cs="Arial"/>
                                <w:color w:val="FFFFFF"/>
                                <w:spacing w:val="20"/>
                                <w:sz w:val="18"/>
                                <w:szCs w:val="18"/>
                              </w:rPr>
                            </w:pPr>
                            <w:r w:rsidRPr="00A755F1">
                              <w:rPr>
                                <w:rFonts w:ascii="Arial" w:hAnsi="Arial" w:cs="Arial"/>
                                <w:color w:val="FFFFFF"/>
                                <w:spacing w:val="20"/>
                                <w:sz w:val="18"/>
                                <w:szCs w:val="18"/>
                              </w:rPr>
                              <w:t>MASSACHUSETTS DEPARTMENT OF PUBLIC HEALTH | BUREAU OF ENVIRONMENTAL HEALTH</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8C0A87" id="_x0000_t202" coordsize="21600,21600" o:spt="202" path="m,l,21600r21600,l21600,xe">
                <v:stroke joinstyle="miter"/>
                <v:path gradientshapeok="t" o:connecttype="rect"/>
              </v:shapetype>
              <v:shape id="Text Box 21" o:spid="_x0000_s1027" type="#_x0000_t202" style="position:absolute;margin-left:-31.55pt;margin-top:-54.45pt;width:531.1pt;height:24.1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Oio4gEAALYDAAAOAAAAZHJzL2Uyb0RvYy54bWysU8Fu2zAMvQ/YPwi6L3bS1imMOEXXosOA&#10;bh3Q7QNkWbKF2aJGKbGzrx8tO2m23YpeBJGSHvkenzY3Q9eyvUJvwBZ8uUg5U1ZCZWxd8B/fHz5c&#10;c+aDsJVowaqCH5TnN9v37za9y9UKGmgrhYxArM97V/AmBJcniZeN6oRfgFOWDjVgJwKFWCcVip7Q&#10;uzZZpWmW9ICVQ5DKe8reT4d8G/G1VjI8ae1VYG3BqbcQV4xrOa7JdiPyGoVrjJzbEK/oohPGUtET&#10;1L0Igu3Q/AfVGYngQYeFhC4BrY1UkQOxWab/sHluhFORC4nj3Ukm/3aw8uv+2X1DFoaPMNAAIwnv&#10;HkH+9MzCXSNsrW4RoW+UqKjwcpQs6Z3P56ej1D73I0jZf4GKhix2ASLQoLEbVSGejNBpAIeT6GoI&#10;TFIyW19eXq9XnEk6u0izdXoVS4j8+NqhD58UdGzcFBxpqBFd7B99GLsR+fHKWMzCg2nbONjW/pWg&#10;i1NGRWfMr4/tT0TCUA7MVDPR8ayE6kDkECbzkNlp0wD+5qwn4xTc/9oJVJy1ny0JdJFdrTNy2nmA&#10;50F5HggrCarggbNpexcmd+4cmrqhStNILNySqNpEvi9dzaMgc0QZZiOP7juP462X77b9AwAA//8D&#10;AFBLAwQUAAYACAAAACEA0ZcHcN8AAAAMAQAADwAAAGRycy9kb3ducmV2LnhtbEyPzU7DMBCE70i8&#10;g7VI3Fo7VApNiFNVSNyQaAvi7MRLEtU/ke00gadne4Lb7s5o9ptqt1jDLhji4J2EbC2AoWu9Hlwn&#10;4eP9ZbUFFpNyWhnvUMI3RtjVtzeVKrWf3REvp9QxCnGxVBL6lMaS89j2aFVc+xEdaV8+WJVoDR3X&#10;Qc0Ubg1/ECLnVg2OPvRqxOce2/NpshI+m8fpMIfN4Xj+GXPj9/HtNUUp7++W/ROwhEv6M8MVn9Ch&#10;JqbGT05HZiSs8k1GVhoysS2AkaUoCjo1V03kwOuK/y9R/wIAAP//AwBQSwECLQAUAAYACAAAACEA&#10;toM4kv4AAADhAQAAEwAAAAAAAAAAAAAAAAAAAAAAW0NvbnRlbnRfVHlwZXNdLnhtbFBLAQItABQA&#10;BgAIAAAAIQA4/SH/1gAAAJQBAAALAAAAAAAAAAAAAAAAAC8BAABfcmVscy8ucmVsc1BLAQItABQA&#10;BgAIAAAAIQBxyOio4gEAALYDAAAOAAAAAAAAAAAAAAAAAC4CAABkcnMvZTJvRG9jLnhtbFBLAQIt&#10;ABQABgAIAAAAIQDRlwdw3wAAAAwBAAAPAAAAAAAAAAAAAAAAADwEAABkcnMvZG93bnJldi54bWxQ&#10;SwUGAAAAAAQABADzAAAASAUAAAAA&#10;" filled="f" stroked="f" strokecolor="black [0]" insetpen="t">
                <v:textbox inset="2.88pt,2.88pt,2.88pt,2.88pt">
                  <w:txbxContent>
                    <w:p w14:paraId="31B403BD" w14:textId="2429726F" w:rsidR="0065599A" w:rsidRPr="00A755F1" w:rsidRDefault="0065599A" w:rsidP="00906373">
                      <w:pPr>
                        <w:widowControl w:val="0"/>
                        <w:jc w:val="center"/>
                        <w:rPr>
                          <w:rFonts w:ascii="Arial" w:hAnsi="Arial" w:cs="Arial"/>
                          <w:color w:val="FFFFFF"/>
                          <w:spacing w:val="20"/>
                          <w:sz w:val="18"/>
                          <w:szCs w:val="18"/>
                        </w:rPr>
                      </w:pPr>
                      <w:r w:rsidRPr="00A755F1">
                        <w:rPr>
                          <w:rFonts w:ascii="Arial" w:hAnsi="Arial" w:cs="Arial"/>
                          <w:color w:val="FFFFFF"/>
                          <w:spacing w:val="20"/>
                          <w:sz w:val="18"/>
                          <w:szCs w:val="18"/>
                        </w:rPr>
                        <w:t>MASSACHUSETTS DEPARTMENT OF PUBLIC HEALTH | BUREAU OF ENVIRONMENTAL HEALTH</w:t>
                      </w:r>
                    </w:p>
                  </w:txbxContent>
                </v:textbox>
              </v:shape>
            </w:pict>
          </mc:Fallback>
        </mc:AlternateContent>
      </w:r>
    </w:p>
    <w:p w14:paraId="2E5925F3" w14:textId="77777777" w:rsidR="00A25314" w:rsidRPr="00B7158D" w:rsidRDefault="00A25314" w:rsidP="00A25314">
      <w:pPr>
        <w:rPr>
          <w:rFonts w:ascii="Arial" w:hAnsi="Arial" w:cs="Arial"/>
          <w:sz w:val="22"/>
          <w:szCs w:val="22"/>
        </w:rPr>
      </w:pPr>
    </w:p>
    <w:p w14:paraId="4813315C" w14:textId="7A3D98E8" w:rsidR="000F064F" w:rsidRPr="00B7158D" w:rsidRDefault="000F064F" w:rsidP="00A25314">
      <w:pPr>
        <w:spacing w:line="312" w:lineRule="auto"/>
        <w:rPr>
          <w:rFonts w:ascii="Arial" w:hAnsi="Arial" w:cs="Arial"/>
          <w:sz w:val="22"/>
          <w:szCs w:val="22"/>
        </w:rPr>
      </w:pPr>
      <w:r w:rsidRPr="00B7158D">
        <w:rPr>
          <w:rFonts w:ascii="Arial" w:hAnsi="Arial" w:cs="Arial"/>
          <w:sz w:val="22"/>
          <w:szCs w:val="22"/>
        </w:rPr>
        <w:t>This document gives a general overview of risk factors. The document cover</w:t>
      </w:r>
      <w:r w:rsidR="002C6A29" w:rsidRPr="00B7158D">
        <w:rPr>
          <w:rFonts w:ascii="Arial" w:hAnsi="Arial" w:cs="Arial"/>
          <w:sz w:val="22"/>
          <w:szCs w:val="22"/>
        </w:rPr>
        <w:t>s</w:t>
      </w:r>
      <w:r w:rsidRPr="00B7158D">
        <w:rPr>
          <w:rFonts w:ascii="Arial" w:hAnsi="Arial" w:cs="Arial"/>
          <w:sz w:val="22"/>
          <w:szCs w:val="22"/>
        </w:rPr>
        <w:t>:</w:t>
      </w:r>
    </w:p>
    <w:p w14:paraId="23597FA0" w14:textId="77777777" w:rsidR="000F064F" w:rsidRPr="00B7158D" w:rsidRDefault="00760BE3" w:rsidP="000F064F">
      <w:pPr>
        <w:pStyle w:val="ListParagraph"/>
        <w:numPr>
          <w:ilvl w:val="0"/>
          <w:numId w:val="11"/>
        </w:numPr>
        <w:spacing w:line="312" w:lineRule="auto"/>
        <w:rPr>
          <w:rFonts w:ascii="Arial" w:hAnsi="Arial" w:cs="Arial"/>
          <w:sz w:val="22"/>
          <w:szCs w:val="22"/>
        </w:rPr>
      </w:pPr>
      <w:r w:rsidRPr="00B7158D">
        <w:rPr>
          <w:rFonts w:ascii="Arial" w:hAnsi="Arial" w:cs="Arial"/>
          <w:sz w:val="22"/>
          <w:szCs w:val="22"/>
        </w:rPr>
        <w:t>About</w:t>
      </w:r>
      <w:r w:rsidR="00560832" w:rsidRPr="00B7158D">
        <w:rPr>
          <w:rFonts w:ascii="Arial" w:hAnsi="Arial" w:cs="Arial"/>
          <w:sz w:val="22"/>
          <w:szCs w:val="22"/>
        </w:rPr>
        <w:t xml:space="preserve"> Cancer and Risk Factors</w:t>
      </w:r>
    </w:p>
    <w:p w14:paraId="3B81D180" w14:textId="77777777" w:rsidR="000F064F" w:rsidRPr="00B7158D" w:rsidRDefault="000F064F" w:rsidP="000F064F">
      <w:pPr>
        <w:pStyle w:val="ListParagraph"/>
        <w:numPr>
          <w:ilvl w:val="0"/>
          <w:numId w:val="11"/>
        </w:numPr>
        <w:spacing w:line="312" w:lineRule="auto"/>
        <w:rPr>
          <w:rFonts w:ascii="Arial" w:hAnsi="Arial" w:cs="Arial"/>
          <w:sz w:val="22"/>
          <w:szCs w:val="22"/>
        </w:rPr>
      </w:pPr>
      <w:r w:rsidRPr="00B7158D">
        <w:rPr>
          <w:rFonts w:ascii="Arial" w:hAnsi="Arial" w:cs="Arial"/>
          <w:sz w:val="22"/>
          <w:szCs w:val="22"/>
        </w:rPr>
        <w:t>About Breast Cancer</w:t>
      </w:r>
    </w:p>
    <w:p w14:paraId="7E4EF410" w14:textId="77777777" w:rsidR="000F064F" w:rsidRPr="00B7158D" w:rsidRDefault="000F064F" w:rsidP="000F064F">
      <w:pPr>
        <w:pStyle w:val="ListParagraph"/>
        <w:numPr>
          <w:ilvl w:val="0"/>
          <w:numId w:val="11"/>
        </w:numPr>
        <w:spacing w:line="312" w:lineRule="auto"/>
        <w:rPr>
          <w:rFonts w:ascii="Arial" w:hAnsi="Arial" w:cs="Arial"/>
          <w:sz w:val="22"/>
          <w:szCs w:val="22"/>
        </w:rPr>
      </w:pPr>
      <w:r w:rsidRPr="00B7158D">
        <w:rPr>
          <w:rFonts w:ascii="Arial" w:hAnsi="Arial" w:cs="Arial"/>
          <w:sz w:val="22"/>
          <w:szCs w:val="22"/>
        </w:rPr>
        <w:t>Types of Breast Cancer</w:t>
      </w:r>
    </w:p>
    <w:p w14:paraId="35F5FE7A" w14:textId="77777777" w:rsidR="000F064F" w:rsidRPr="00B7158D" w:rsidRDefault="000F064F" w:rsidP="000F064F">
      <w:pPr>
        <w:pStyle w:val="ListParagraph"/>
        <w:numPr>
          <w:ilvl w:val="0"/>
          <w:numId w:val="11"/>
        </w:numPr>
        <w:spacing w:line="312" w:lineRule="auto"/>
        <w:rPr>
          <w:rFonts w:ascii="Arial" w:hAnsi="Arial" w:cs="Arial"/>
          <w:sz w:val="22"/>
          <w:szCs w:val="22"/>
        </w:rPr>
      </w:pPr>
      <w:r w:rsidRPr="00B7158D">
        <w:rPr>
          <w:rFonts w:ascii="Arial" w:hAnsi="Arial" w:cs="Arial"/>
          <w:sz w:val="22"/>
          <w:szCs w:val="22"/>
        </w:rPr>
        <w:t>Known Risk Factors</w:t>
      </w:r>
    </w:p>
    <w:p w14:paraId="3930611E" w14:textId="77777777" w:rsidR="000F064F" w:rsidRPr="00B7158D" w:rsidRDefault="000F064F" w:rsidP="000F064F">
      <w:pPr>
        <w:pStyle w:val="ListParagraph"/>
        <w:numPr>
          <w:ilvl w:val="0"/>
          <w:numId w:val="11"/>
        </w:numPr>
        <w:spacing w:line="312" w:lineRule="auto"/>
        <w:rPr>
          <w:rFonts w:ascii="Arial" w:hAnsi="Arial" w:cs="Arial"/>
          <w:sz w:val="22"/>
          <w:szCs w:val="22"/>
        </w:rPr>
      </w:pPr>
      <w:r w:rsidRPr="00B7158D">
        <w:rPr>
          <w:rFonts w:ascii="Arial" w:hAnsi="Arial" w:cs="Arial"/>
          <w:sz w:val="22"/>
          <w:szCs w:val="22"/>
        </w:rPr>
        <w:t>Possible Risk Factors</w:t>
      </w:r>
    </w:p>
    <w:p w14:paraId="100A8ABA" w14:textId="77777777" w:rsidR="000F064F" w:rsidRPr="00B7158D" w:rsidRDefault="00806DC2" w:rsidP="000F064F">
      <w:pPr>
        <w:pStyle w:val="ListParagraph"/>
        <w:numPr>
          <w:ilvl w:val="0"/>
          <w:numId w:val="11"/>
        </w:numPr>
        <w:spacing w:line="312" w:lineRule="auto"/>
        <w:rPr>
          <w:rFonts w:ascii="Arial" w:hAnsi="Arial" w:cs="Arial"/>
          <w:sz w:val="22"/>
          <w:szCs w:val="22"/>
        </w:rPr>
      </w:pPr>
      <w:r w:rsidRPr="00B7158D">
        <w:rPr>
          <w:rFonts w:ascii="Arial" w:hAnsi="Arial" w:cs="Arial"/>
          <w:sz w:val="22"/>
          <w:szCs w:val="22"/>
        </w:rPr>
        <w:t>Other</w:t>
      </w:r>
      <w:r w:rsidR="000F064F" w:rsidRPr="00B7158D">
        <w:rPr>
          <w:rFonts w:ascii="Arial" w:hAnsi="Arial" w:cs="Arial"/>
          <w:sz w:val="22"/>
          <w:szCs w:val="22"/>
        </w:rPr>
        <w:t xml:space="preserve"> Risk Factors</w:t>
      </w:r>
      <w:r w:rsidRPr="00B7158D">
        <w:rPr>
          <w:rFonts w:ascii="Arial" w:hAnsi="Arial" w:cs="Arial"/>
          <w:sz w:val="22"/>
          <w:szCs w:val="22"/>
        </w:rPr>
        <w:t xml:space="preserve"> That Have Been Investigated</w:t>
      </w:r>
    </w:p>
    <w:p w14:paraId="7F78B857" w14:textId="77777777" w:rsidR="000F064F" w:rsidRPr="00B7158D" w:rsidRDefault="000F064F" w:rsidP="000F064F">
      <w:pPr>
        <w:pStyle w:val="ListParagraph"/>
        <w:numPr>
          <w:ilvl w:val="0"/>
          <w:numId w:val="11"/>
        </w:numPr>
        <w:spacing w:line="312" w:lineRule="auto"/>
        <w:rPr>
          <w:rFonts w:ascii="Arial" w:hAnsi="Arial" w:cs="Arial"/>
          <w:sz w:val="22"/>
          <w:szCs w:val="22"/>
        </w:rPr>
      </w:pPr>
      <w:r w:rsidRPr="00B7158D">
        <w:rPr>
          <w:rFonts w:ascii="Arial" w:hAnsi="Arial" w:cs="Arial"/>
          <w:sz w:val="22"/>
          <w:szCs w:val="22"/>
        </w:rPr>
        <w:t>Refer</w:t>
      </w:r>
      <w:r w:rsidR="00AF4FF2" w:rsidRPr="00B7158D">
        <w:rPr>
          <w:rFonts w:ascii="Arial" w:hAnsi="Arial" w:cs="Arial"/>
          <w:sz w:val="22"/>
          <w:szCs w:val="22"/>
        </w:rPr>
        <w:t>ences /</w:t>
      </w:r>
      <w:r w:rsidRPr="00B7158D">
        <w:rPr>
          <w:rFonts w:ascii="Arial" w:hAnsi="Arial" w:cs="Arial"/>
          <w:sz w:val="22"/>
          <w:szCs w:val="22"/>
        </w:rPr>
        <w:t xml:space="preserve"> More Information</w:t>
      </w:r>
    </w:p>
    <w:p w14:paraId="4D52C2A2" w14:textId="77777777" w:rsidR="000F064F" w:rsidRPr="00B7158D" w:rsidRDefault="000F064F" w:rsidP="000F064F">
      <w:pPr>
        <w:spacing w:line="312" w:lineRule="auto"/>
        <w:rPr>
          <w:rFonts w:ascii="Arial" w:hAnsi="Arial" w:cs="Arial"/>
          <w:b/>
          <w:color w:val="20948B"/>
          <w:sz w:val="22"/>
          <w:szCs w:val="22"/>
        </w:rPr>
      </w:pPr>
    </w:p>
    <w:p w14:paraId="7B01AD7F" w14:textId="77777777" w:rsidR="00B10816" w:rsidRPr="00A25314" w:rsidRDefault="00560832" w:rsidP="0078223C">
      <w:pPr>
        <w:spacing w:line="312" w:lineRule="auto"/>
        <w:rPr>
          <w:rFonts w:ascii="Arial" w:hAnsi="Arial" w:cs="Arial"/>
          <w:b/>
          <w:color w:val="226666"/>
          <w:sz w:val="28"/>
          <w:szCs w:val="28"/>
        </w:rPr>
      </w:pPr>
      <w:r w:rsidRPr="00A25314">
        <w:rPr>
          <w:rFonts w:ascii="Arial" w:hAnsi="Arial" w:cs="Arial"/>
          <w:b/>
          <w:color w:val="226666"/>
          <w:sz w:val="28"/>
          <w:szCs w:val="28"/>
        </w:rPr>
        <w:t>About Cancer and Risk Factors</w:t>
      </w:r>
    </w:p>
    <w:p w14:paraId="0A69C984" w14:textId="77777777" w:rsidR="00B10816" w:rsidRPr="00B7158D" w:rsidRDefault="00B10816" w:rsidP="0078223C">
      <w:pPr>
        <w:spacing w:line="312" w:lineRule="auto"/>
        <w:rPr>
          <w:rFonts w:ascii="Arial" w:hAnsi="Arial" w:cs="Arial"/>
          <w:sz w:val="24"/>
          <w:szCs w:val="24"/>
        </w:rPr>
      </w:pPr>
    </w:p>
    <w:p w14:paraId="1764817B" w14:textId="77777777" w:rsidR="00953648" w:rsidRPr="00210D8D" w:rsidRDefault="00953648" w:rsidP="00A25314">
      <w:pPr>
        <w:pStyle w:val="BodyText"/>
        <w:spacing w:after="120" w:line="312" w:lineRule="auto"/>
        <w:rPr>
          <w:rFonts w:ascii="Arial" w:hAnsi="Arial" w:cs="Arial"/>
          <w:b/>
          <w:szCs w:val="22"/>
        </w:rPr>
      </w:pPr>
      <w:r w:rsidRPr="00210D8D">
        <w:rPr>
          <w:rFonts w:ascii="Arial" w:hAnsi="Arial" w:cs="Arial"/>
          <w:b/>
          <w:szCs w:val="22"/>
        </w:rPr>
        <w:t xml:space="preserve">Cancer is </w:t>
      </w:r>
      <w:r w:rsidR="000637B9" w:rsidRPr="00210D8D">
        <w:rPr>
          <w:rFonts w:ascii="Arial" w:hAnsi="Arial" w:cs="Arial"/>
          <w:b/>
          <w:szCs w:val="22"/>
        </w:rPr>
        <w:t xml:space="preserve">not </w:t>
      </w:r>
      <w:r w:rsidR="00F539F8" w:rsidRPr="00210D8D">
        <w:rPr>
          <w:rFonts w:ascii="Arial" w:hAnsi="Arial" w:cs="Arial"/>
          <w:b/>
          <w:szCs w:val="22"/>
        </w:rPr>
        <w:t xml:space="preserve">just </w:t>
      </w:r>
      <w:r w:rsidR="000637B9" w:rsidRPr="00210D8D">
        <w:rPr>
          <w:rFonts w:ascii="Arial" w:hAnsi="Arial" w:cs="Arial"/>
          <w:b/>
          <w:szCs w:val="22"/>
        </w:rPr>
        <w:t>one disease</w:t>
      </w:r>
      <w:r w:rsidRPr="00210D8D">
        <w:rPr>
          <w:rFonts w:ascii="Arial" w:hAnsi="Arial" w:cs="Arial"/>
          <w:b/>
          <w:szCs w:val="22"/>
        </w:rPr>
        <w:t>.</w:t>
      </w:r>
    </w:p>
    <w:p w14:paraId="1BB25748" w14:textId="4864629D" w:rsidR="008333EF" w:rsidRPr="003A7F5B" w:rsidRDefault="000D56DD" w:rsidP="00A25314">
      <w:pPr>
        <w:spacing w:line="312" w:lineRule="auto"/>
        <w:jc w:val="both"/>
        <w:rPr>
          <w:rFonts w:ascii="Arial" w:hAnsi="Arial" w:cs="Arial"/>
          <w:b/>
          <w:sz w:val="22"/>
          <w:szCs w:val="22"/>
        </w:rPr>
      </w:pPr>
      <w:r w:rsidRPr="003A7F5B">
        <w:rPr>
          <w:rFonts w:ascii="Arial" w:hAnsi="Arial" w:cs="Arial"/>
          <w:sz w:val="22"/>
          <w:szCs w:val="22"/>
        </w:rPr>
        <w:t>Cancer is</w:t>
      </w:r>
      <w:r w:rsidR="0004200A" w:rsidRPr="003A7F5B">
        <w:rPr>
          <w:rFonts w:ascii="Arial" w:hAnsi="Arial" w:cs="Arial"/>
          <w:sz w:val="22"/>
          <w:szCs w:val="22"/>
        </w:rPr>
        <w:t xml:space="preserve"> a group of</w:t>
      </w:r>
      <w:r w:rsidR="00F539F8" w:rsidRPr="003A7F5B">
        <w:rPr>
          <w:rFonts w:ascii="Arial" w:hAnsi="Arial" w:cs="Arial"/>
          <w:sz w:val="22"/>
          <w:szCs w:val="22"/>
        </w:rPr>
        <w:t xml:space="preserve"> over 100 </w:t>
      </w:r>
      <w:r w:rsidR="0004200A" w:rsidRPr="003A7F5B">
        <w:rPr>
          <w:rFonts w:ascii="Arial" w:hAnsi="Arial" w:cs="Arial"/>
          <w:sz w:val="22"/>
          <w:szCs w:val="22"/>
        </w:rPr>
        <w:t>different diseases</w:t>
      </w:r>
      <w:r w:rsidR="00F539F8" w:rsidRPr="003A7F5B">
        <w:rPr>
          <w:rFonts w:ascii="Arial" w:hAnsi="Arial" w:cs="Arial"/>
          <w:sz w:val="22"/>
          <w:szCs w:val="22"/>
        </w:rPr>
        <w:t>.</w:t>
      </w:r>
      <w:r w:rsidR="0004200A" w:rsidRPr="003A7F5B">
        <w:rPr>
          <w:rFonts w:ascii="Arial" w:hAnsi="Arial" w:cs="Arial"/>
          <w:sz w:val="22"/>
          <w:szCs w:val="22"/>
        </w:rPr>
        <w:t xml:space="preserve"> Cancer</w:t>
      </w:r>
      <w:r w:rsidR="00F539F8" w:rsidRPr="003A7F5B">
        <w:rPr>
          <w:rFonts w:ascii="Arial" w:hAnsi="Arial" w:cs="Arial"/>
          <w:sz w:val="22"/>
          <w:szCs w:val="22"/>
        </w:rPr>
        <w:t xml:space="preserve"> occur</w:t>
      </w:r>
      <w:r w:rsidR="0004200A" w:rsidRPr="003A7F5B">
        <w:rPr>
          <w:rFonts w:ascii="Arial" w:hAnsi="Arial" w:cs="Arial"/>
          <w:sz w:val="22"/>
          <w:szCs w:val="22"/>
        </w:rPr>
        <w:t>s</w:t>
      </w:r>
      <w:r w:rsidR="00F539F8" w:rsidRPr="003A7F5B">
        <w:rPr>
          <w:rFonts w:ascii="Arial" w:hAnsi="Arial" w:cs="Arial"/>
          <w:sz w:val="22"/>
          <w:szCs w:val="22"/>
        </w:rPr>
        <w:t xml:space="preserve"> when </w:t>
      </w:r>
      <w:r w:rsidR="00F0530E" w:rsidRPr="003A7F5B">
        <w:rPr>
          <w:rFonts w:ascii="Arial" w:hAnsi="Arial" w:cs="Arial"/>
          <w:sz w:val="22"/>
          <w:szCs w:val="22"/>
        </w:rPr>
        <w:t xml:space="preserve">abnormal </w:t>
      </w:r>
      <w:r w:rsidR="00F539F8" w:rsidRPr="003A7F5B">
        <w:rPr>
          <w:rFonts w:ascii="Arial" w:hAnsi="Arial" w:cs="Arial"/>
          <w:sz w:val="22"/>
          <w:szCs w:val="22"/>
        </w:rPr>
        <w:t>cells grow out of control</w:t>
      </w:r>
      <w:r w:rsidR="00F0530E" w:rsidRPr="003A7F5B">
        <w:rPr>
          <w:rFonts w:ascii="Arial" w:hAnsi="Arial" w:cs="Arial"/>
          <w:sz w:val="22"/>
          <w:szCs w:val="22"/>
        </w:rPr>
        <w:t xml:space="preserve"> and crowd out the normal cells</w:t>
      </w:r>
      <w:r w:rsidR="00953648" w:rsidRPr="003A7F5B">
        <w:rPr>
          <w:rFonts w:ascii="Arial" w:hAnsi="Arial" w:cs="Arial"/>
          <w:sz w:val="22"/>
          <w:szCs w:val="22"/>
        </w:rPr>
        <w:t xml:space="preserve">. </w:t>
      </w:r>
      <w:r w:rsidRPr="003A7F5B">
        <w:rPr>
          <w:rFonts w:ascii="Arial" w:hAnsi="Arial" w:cs="Arial"/>
          <w:sz w:val="22"/>
          <w:szCs w:val="22"/>
        </w:rPr>
        <w:t>It can start anywhere in the body</w:t>
      </w:r>
      <w:r w:rsidR="007A45EA" w:rsidRPr="003A7F5B">
        <w:rPr>
          <w:rFonts w:ascii="Arial" w:hAnsi="Arial" w:cs="Arial"/>
          <w:sz w:val="22"/>
          <w:szCs w:val="22"/>
        </w:rPr>
        <w:t xml:space="preserve"> and can spread (metastasize) to other parts of the body</w:t>
      </w:r>
      <w:r w:rsidRPr="003A7F5B">
        <w:rPr>
          <w:rFonts w:ascii="Arial" w:hAnsi="Arial" w:cs="Arial"/>
          <w:sz w:val="22"/>
          <w:szCs w:val="22"/>
        </w:rPr>
        <w:t>. Cancer types are named for</w:t>
      </w:r>
      <w:r w:rsidR="00953648" w:rsidRPr="003A7F5B">
        <w:rPr>
          <w:rFonts w:ascii="Arial" w:hAnsi="Arial" w:cs="Arial"/>
          <w:sz w:val="22"/>
          <w:szCs w:val="22"/>
        </w:rPr>
        <w:t xml:space="preserve"> the </w:t>
      </w:r>
      <w:r w:rsidR="000F064F" w:rsidRPr="003A7F5B">
        <w:rPr>
          <w:rFonts w:ascii="Arial" w:hAnsi="Arial" w:cs="Arial"/>
          <w:sz w:val="22"/>
          <w:szCs w:val="22"/>
        </w:rPr>
        <w:t>original</w:t>
      </w:r>
      <w:r w:rsidR="0004200A" w:rsidRPr="003A7F5B">
        <w:rPr>
          <w:rFonts w:ascii="Arial" w:hAnsi="Arial" w:cs="Arial"/>
          <w:sz w:val="22"/>
          <w:szCs w:val="22"/>
        </w:rPr>
        <w:t xml:space="preserve"> location</w:t>
      </w:r>
      <w:r w:rsidR="00953648" w:rsidRPr="003A7F5B">
        <w:rPr>
          <w:rFonts w:ascii="Arial" w:hAnsi="Arial" w:cs="Arial"/>
          <w:sz w:val="22"/>
          <w:szCs w:val="22"/>
        </w:rPr>
        <w:t xml:space="preserve"> in the body </w:t>
      </w:r>
      <w:r w:rsidR="000F064F" w:rsidRPr="003A7F5B">
        <w:rPr>
          <w:rFonts w:ascii="Arial" w:hAnsi="Arial" w:cs="Arial"/>
          <w:sz w:val="22"/>
          <w:szCs w:val="22"/>
        </w:rPr>
        <w:t>and</w:t>
      </w:r>
      <w:r w:rsidR="00953648" w:rsidRPr="003A7F5B">
        <w:rPr>
          <w:rFonts w:ascii="Arial" w:hAnsi="Arial" w:cs="Arial"/>
          <w:sz w:val="22"/>
          <w:szCs w:val="22"/>
        </w:rPr>
        <w:t xml:space="preserve"> the t</w:t>
      </w:r>
      <w:r w:rsidR="0004200A" w:rsidRPr="003A7F5B">
        <w:rPr>
          <w:rFonts w:ascii="Arial" w:hAnsi="Arial" w:cs="Arial"/>
          <w:sz w:val="22"/>
          <w:szCs w:val="22"/>
        </w:rPr>
        <w:t>ype of cell or tissue</w:t>
      </w:r>
      <w:r w:rsidR="00953648" w:rsidRPr="003A7F5B">
        <w:rPr>
          <w:rFonts w:ascii="Arial" w:hAnsi="Arial" w:cs="Arial"/>
          <w:sz w:val="22"/>
          <w:szCs w:val="22"/>
        </w:rPr>
        <w:t>.</w:t>
      </w:r>
      <w:r w:rsidR="000637B9" w:rsidRPr="003A7F5B">
        <w:rPr>
          <w:rFonts w:ascii="Arial" w:hAnsi="Arial" w:cs="Arial"/>
          <w:sz w:val="22"/>
          <w:szCs w:val="22"/>
        </w:rPr>
        <w:t xml:space="preserve"> </w:t>
      </w:r>
      <w:r w:rsidR="0004200A" w:rsidRPr="003A7F5B">
        <w:rPr>
          <w:rFonts w:ascii="Arial" w:hAnsi="Arial" w:cs="Arial"/>
          <w:sz w:val="22"/>
          <w:szCs w:val="22"/>
        </w:rPr>
        <w:t>Different types of cancer have different causes and risk factor</w:t>
      </w:r>
      <w:r w:rsidR="00CF6E47" w:rsidRPr="003A7F5B">
        <w:rPr>
          <w:rFonts w:ascii="Arial" w:hAnsi="Arial" w:cs="Arial"/>
          <w:sz w:val="22"/>
          <w:szCs w:val="22"/>
        </w:rPr>
        <w:t>s</w:t>
      </w:r>
      <w:r w:rsidR="0004200A" w:rsidRPr="003A7F5B">
        <w:rPr>
          <w:rFonts w:ascii="Arial" w:hAnsi="Arial" w:cs="Arial"/>
          <w:sz w:val="22"/>
          <w:szCs w:val="22"/>
        </w:rPr>
        <w:t>.</w:t>
      </w:r>
      <w:r w:rsidR="008333EF" w:rsidRPr="003A7F5B">
        <w:rPr>
          <w:rFonts w:ascii="Arial" w:hAnsi="Arial" w:cs="Arial"/>
          <w:b/>
          <w:sz w:val="22"/>
          <w:szCs w:val="22"/>
        </w:rPr>
        <w:br/>
      </w:r>
    </w:p>
    <w:p w14:paraId="00501097" w14:textId="136B6FF2" w:rsidR="000F064F" w:rsidRPr="00A25314" w:rsidRDefault="000F064F" w:rsidP="00A25314">
      <w:pPr>
        <w:spacing w:after="120" w:line="312" w:lineRule="auto"/>
        <w:jc w:val="both"/>
        <w:rPr>
          <w:rFonts w:ascii="Arial" w:hAnsi="Arial" w:cs="Arial"/>
          <w:sz w:val="22"/>
          <w:szCs w:val="22"/>
        </w:rPr>
      </w:pPr>
      <w:r w:rsidRPr="00A25314">
        <w:rPr>
          <w:rFonts w:ascii="Arial" w:hAnsi="Arial" w:cs="Arial"/>
          <w:b/>
          <w:sz w:val="22"/>
          <w:szCs w:val="22"/>
        </w:rPr>
        <w:t>Cancer can take a long time to develop.</w:t>
      </w:r>
    </w:p>
    <w:p w14:paraId="1A9931AC" w14:textId="2783FAC6" w:rsidR="000F064F" w:rsidRPr="00A25314" w:rsidRDefault="001C51E1" w:rsidP="00A25314">
      <w:pPr>
        <w:spacing w:line="312" w:lineRule="auto"/>
        <w:jc w:val="both"/>
        <w:rPr>
          <w:rFonts w:ascii="Arial" w:hAnsi="Arial" w:cs="Arial"/>
          <w:sz w:val="22"/>
          <w:szCs w:val="22"/>
        </w:rPr>
      </w:pPr>
      <w:r w:rsidRPr="00A25314">
        <w:rPr>
          <w:rFonts w:ascii="Arial" w:hAnsi="Arial" w:cs="Arial"/>
          <w:sz w:val="22"/>
          <w:szCs w:val="22"/>
        </w:rPr>
        <w:t xml:space="preserve">The cause of cancer is </w:t>
      </w:r>
      <w:r w:rsidR="00071584" w:rsidRPr="00A25314">
        <w:rPr>
          <w:rFonts w:ascii="Arial" w:hAnsi="Arial" w:cs="Arial"/>
          <w:sz w:val="22"/>
          <w:szCs w:val="22"/>
        </w:rPr>
        <w:t xml:space="preserve">sometimes </w:t>
      </w:r>
      <w:r w:rsidRPr="00A25314">
        <w:rPr>
          <w:rFonts w:ascii="Arial" w:hAnsi="Arial" w:cs="Arial"/>
          <w:sz w:val="22"/>
          <w:szCs w:val="22"/>
        </w:rPr>
        <w:t>related to events that happened many years ago.</w:t>
      </w:r>
      <w:r w:rsidR="000F064F" w:rsidRPr="00A25314">
        <w:rPr>
          <w:rFonts w:ascii="Arial" w:hAnsi="Arial" w:cs="Arial"/>
          <w:sz w:val="22"/>
          <w:szCs w:val="22"/>
        </w:rPr>
        <w:t xml:space="preserve"> </w:t>
      </w:r>
      <w:r w:rsidR="00866740" w:rsidRPr="00A25314">
        <w:rPr>
          <w:rFonts w:ascii="Arial" w:hAnsi="Arial" w:cs="Arial"/>
          <w:sz w:val="22"/>
          <w:szCs w:val="22"/>
        </w:rPr>
        <w:t xml:space="preserve">Most cancer types are thought to take anywhere from 10 to over 50 years to develop. </w:t>
      </w:r>
      <w:r w:rsidR="009C7404" w:rsidRPr="00A25314">
        <w:rPr>
          <w:rFonts w:ascii="Arial" w:hAnsi="Arial" w:cs="Arial"/>
          <w:sz w:val="22"/>
          <w:szCs w:val="22"/>
        </w:rPr>
        <w:t xml:space="preserve">A few </w:t>
      </w:r>
      <w:r w:rsidR="00866740" w:rsidRPr="00A25314">
        <w:rPr>
          <w:rFonts w:ascii="Arial" w:hAnsi="Arial" w:cs="Arial"/>
          <w:sz w:val="22"/>
          <w:szCs w:val="22"/>
        </w:rPr>
        <w:t>types</w:t>
      </w:r>
      <w:r w:rsidR="009C7404" w:rsidRPr="00A25314">
        <w:rPr>
          <w:rFonts w:ascii="Arial" w:hAnsi="Arial" w:cs="Arial"/>
          <w:sz w:val="22"/>
          <w:szCs w:val="22"/>
        </w:rPr>
        <w:t xml:space="preserve">, </w:t>
      </w:r>
      <w:r w:rsidR="002F13E9" w:rsidRPr="00A25314">
        <w:rPr>
          <w:rFonts w:ascii="Arial" w:hAnsi="Arial" w:cs="Arial"/>
          <w:sz w:val="22"/>
          <w:szCs w:val="22"/>
        </w:rPr>
        <w:t>such as</w:t>
      </w:r>
      <w:r w:rsidR="009C7404" w:rsidRPr="00A25314">
        <w:rPr>
          <w:rFonts w:ascii="Arial" w:hAnsi="Arial" w:cs="Arial"/>
          <w:sz w:val="22"/>
          <w:szCs w:val="22"/>
        </w:rPr>
        <w:t xml:space="preserve"> leukemia</w:t>
      </w:r>
      <w:r w:rsidR="002B334C" w:rsidRPr="00A25314">
        <w:rPr>
          <w:rFonts w:ascii="Arial" w:hAnsi="Arial" w:cs="Arial"/>
          <w:sz w:val="22"/>
          <w:szCs w:val="22"/>
        </w:rPr>
        <w:t xml:space="preserve"> or lymphoma</w:t>
      </w:r>
      <w:r w:rsidR="009C7404" w:rsidRPr="00A25314">
        <w:rPr>
          <w:rFonts w:ascii="Arial" w:hAnsi="Arial" w:cs="Arial"/>
          <w:sz w:val="22"/>
          <w:szCs w:val="22"/>
        </w:rPr>
        <w:t xml:space="preserve">, </w:t>
      </w:r>
      <w:r w:rsidR="002F13E9" w:rsidRPr="00A25314">
        <w:rPr>
          <w:rFonts w:ascii="Arial" w:hAnsi="Arial" w:cs="Arial"/>
          <w:sz w:val="22"/>
          <w:szCs w:val="22"/>
        </w:rPr>
        <w:t xml:space="preserve">are thought to </w:t>
      </w:r>
      <w:r w:rsidR="000F064F" w:rsidRPr="00A25314">
        <w:rPr>
          <w:rFonts w:ascii="Arial" w:hAnsi="Arial" w:cs="Arial"/>
          <w:sz w:val="22"/>
          <w:szCs w:val="22"/>
        </w:rPr>
        <w:t xml:space="preserve">take </w:t>
      </w:r>
      <w:r w:rsidR="002F13E9" w:rsidRPr="00A25314">
        <w:rPr>
          <w:rFonts w:ascii="Arial" w:hAnsi="Arial" w:cs="Arial"/>
          <w:sz w:val="22"/>
          <w:szCs w:val="22"/>
        </w:rPr>
        <w:t>less than</w:t>
      </w:r>
      <w:r w:rsidR="00866740" w:rsidRPr="00A25314">
        <w:rPr>
          <w:rFonts w:ascii="Arial" w:hAnsi="Arial" w:cs="Arial"/>
          <w:sz w:val="22"/>
          <w:szCs w:val="22"/>
        </w:rPr>
        <w:t xml:space="preserve"> 10 years</w:t>
      </w:r>
      <w:r w:rsidR="009C7404" w:rsidRPr="00A25314">
        <w:rPr>
          <w:rFonts w:ascii="Arial" w:hAnsi="Arial" w:cs="Arial"/>
          <w:sz w:val="22"/>
          <w:szCs w:val="22"/>
        </w:rPr>
        <w:t>.</w:t>
      </w:r>
      <w:r w:rsidR="000F064F" w:rsidRPr="00A25314">
        <w:rPr>
          <w:rFonts w:ascii="Arial" w:hAnsi="Arial" w:cs="Arial"/>
          <w:sz w:val="22"/>
          <w:szCs w:val="22"/>
        </w:rPr>
        <w:t xml:space="preserve"> </w:t>
      </w:r>
    </w:p>
    <w:p w14:paraId="02134B89" w14:textId="77777777" w:rsidR="00953648" w:rsidRPr="00A25314" w:rsidRDefault="00953648" w:rsidP="00A25314">
      <w:pPr>
        <w:spacing w:line="312" w:lineRule="auto"/>
        <w:jc w:val="both"/>
        <w:rPr>
          <w:rFonts w:ascii="Arial" w:hAnsi="Arial" w:cs="Arial"/>
          <w:b/>
          <w:sz w:val="22"/>
          <w:szCs w:val="22"/>
        </w:rPr>
      </w:pPr>
    </w:p>
    <w:p w14:paraId="39458385" w14:textId="77777777" w:rsidR="00527725" w:rsidRPr="00A25314" w:rsidRDefault="00B10816" w:rsidP="00A25314">
      <w:pPr>
        <w:spacing w:after="120" w:line="312" w:lineRule="auto"/>
        <w:jc w:val="both"/>
        <w:rPr>
          <w:rFonts w:ascii="Arial" w:hAnsi="Arial" w:cs="Arial"/>
          <w:sz w:val="22"/>
          <w:szCs w:val="22"/>
        </w:rPr>
      </w:pPr>
      <w:r w:rsidRPr="00A25314">
        <w:rPr>
          <w:rFonts w:ascii="Arial" w:hAnsi="Arial" w:cs="Arial"/>
          <w:b/>
          <w:sz w:val="22"/>
          <w:szCs w:val="22"/>
        </w:rPr>
        <w:t xml:space="preserve">A risk factor is anything that increases </w:t>
      </w:r>
      <w:r w:rsidR="00F12881" w:rsidRPr="00A25314">
        <w:rPr>
          <w:rFonts w:ascii="Arial" w:hAnsi="Arial" w:cs="Arial"/>
          <w:b/>
          <w:sz w:val="22"/>
          <w:szCs w:val="22"/>
        </w:rPr>
        <w:t>your</w:t>
      </w:r>
      <w:r w:rsidRPr="00A25314">
        <w:rPr>
          <w:rFonts w:ascii="Arial" w:hAnsi="Arial" w:cs="Arial"/>
          <w:b/>
          <w:sz w:val="22"/>
          <w:szCs w:val="22"/>
        </w:rPr>
        <w:t xml:space="preserve"> chance of </w:t>
      </w:r>
      <w:r w:rsidR="00527725" w:rsidRPr="00A25314">
        <w:rPr>
          <w:rFonts w:ascii="Arial" w:hAnsi="Arial" w:cs="Arial"/>
          <w:b/>
          <w:sz w:val="22"/>
          <w:szCs w:val="22"/>
        </w:rPr>
        <w:t xml:space="preserve">getting </w:t>
      </w:r>
      <w:r w:rsidRPr="00A25314">
        <w:rPr>
          <w:rFonts w:ascii="Arial" w:hAnsi="Arial" w:cs="Arial"/>
          <w:b/>
          <w:sz w:val="22"/>
          <w:szCs w:val="22"/>
        </w:rPr>
        <w:t>cancer.</w:t>
      </w:r>
      <w:r w:rsidRPr="00A25314">
        <w:rPr>
          <w:rFonts w:ascii="Arial" w:hAnsi="Arial" w:cs="Arial"/>
          <w:sz w:val="22"/>
          <w:szCs w:val="22"/>
        </w:rPr>
        <w:t xml:space="preserve"> </w:t>
      </w:r>
    </w:p>
    <w:p w14:paraId="3AD34C8F" w14:textId="77777777" w:rsidR="0009619F" w:rsidRPr="00A25314" w:rsidRDefault="00B10816" w:rsidP="00A25314">
      <w:pPr>
        <w:spacing w:after="120" w:line="312" w:lineRule="auto"/>
        <w:jc w:val="both"/>
        <w:rPr>
          <w:rFonts w:ascii="Arial" w:hAnsi="Arial" w:cs="Arial"/>
          <w:sz w:val="22"/>
          <w:szCs w:val="22"/>
        </w:rPr>
      </w:pPr>
      <w:r w:rsidRPr="00A25314">
        <w:rPr>
          <w:rFonts w:ascii="Arial" w:hAnsi="Arial" w:cs="Arial"/>
          <w:sz w:val="22"/>
          <w:szCs w:val="22"/>
        </w:rPr>
        <w:t>Some risk factors can be controlled while others cannot. Risk factors can include</w:t>
      </w:r>
      <w:r w:rsidR="0009619F" w:rsidRPr="00A25314">
        <w:rPr>
          <w:rFonts w:ascii="Arial" w:hAnsi="Arial" w:cs="Arial"/>
          <w:sz w:val="22"/>
          <w:szCs w:val="22"/>
        </w:rPr>
        <w:t>:</w:t>
      </w:r>
    </w:p>
    <w:p w14:paraId="572CD254" w14:textId="18A8CCD9" w:rsidR="0009619F" w:rsidRPr="00A25314" w:rsidRDefault="00335829" w:rsidP="00A25314">
      <w:pPr>
        <w:pStyle w:val="ListParagraph"/>
        <w:numPr>
          <w:ilvl w:val="0"/>
          <w:numId w:val="5"/>
        </w:numPr>
        <w:spacing w:line="312" w:lineRule="auto"/>
        <w:jc w:val="both"/>
        <w:rPr>
          <w:rFonts w:ascii="Arial" w:hAnsi="Arial" w:cs="Arial"/>
          <w:sz w:val="22"/>
          <w:szCs w:val="22"/>
        </w:rPr>
      </w:pPr>
      <w:r w:rsidRPr="00A25314">
        <w:rPr>
          <w:rFonts w:ascii="Arial" w:hAnsi="Arial" w:cs="Arial"/>
          <w:sz w:val="22"/>
          <w:szCs w:val="22"/>
        </w:rPr>
        <w:t>H</w:t>
      </w:r>
      <w:r w:rsidR="00B10816" w:rsidRPr="00A25314">
        <w:rPr>
          <w:rFonts w:ascii="Arial" w:hAnsi="Arial" w:cs="Arial"/>
          <w:sz w:val="22"/>
          <w:szCs w:val="22"/>
        </w:rPr>
        <w:t>ereditary conditions</w:t>
      </w:r>
      <w:r w:rsidR="00CA2B73" w:rsidRPr="00A25314">
        <w:rPr>
          <w:rFonts w:ascii="Arial" w:hAnsi="Arial" w:cs="Arial"/>
          <w:sz w:val="22"/>
          <w:szCs w:val="22"/>
        </w:rPr>
        <w:t xml:space="preserve"> (</w:t>
      </w:r>
      <w:r w:rsidR="00E04D1C" w:rsidRPr="00A25314">
        <w:rPr>
          <w:rFonts w:ascii="Arial" w:hAnsi="Arial" w:cs="Arial"/>
          <w:sz w:val="22"/>
          <w:szCs w:val="22"/>
        </w:rPr>
        <w:t>e.g.</w:t>
      </w:r>
      <w:r w:rsidR="00DF17B0" w:rsidRPr="00A25314">
        <w:rPr>
          <w:rFonts w:ascii="Arial" w:hAnsi="Arial" w:cs="Arial"/>
          <w:sz w:val="22"/>
          <w:szCs w:val="22"/>
        </w:rPr>
        <w:t>,</w:t>
      </w:r>
      <w:r w:rsidR="00E04D1C" w:rsidRPr="00A25314">
        <w:rPr>
          <w:rFonts w:ascii="Arial" w:hAnsi="Arial" w:cs="Arial"/>
          <w:sz w:val="22"/>
          <w:szCs w:val="22"/>
        </w:rPr>
        <w:t xml:space="preserve"> </w:t>
      </w:r>
      <w:r w:rsidR="00AA213D" w:rsidRPr="00A25314">
        <w:rPr>
          <w:rFonts w:ascii="Arial" w:hAnsi="Arial" w:cs="Arial"/>
          <w:sz w:val="22"/>
          <w:szCs w:val="22"/>
        </w:rPr>
        <w:t>genes passed down from parents)</w:t>
      </w:r>
    </w:p>
    <w:p w14:paraId="6D8DCC2F" w14:textId="1EC74EC4" w:rsidR="0009619F" w:rsidRPr="00A25314" w:rsidRDefault="00335829" w:rsidP="00A25314">
      <w:pPr>
        <w:pStyle w:val="ListParagraph"/>
        <w:numPr>
          <w:ilvl w:val="0"/>
          <w:numId w:val="5"/>
        </w:numPr>
        <w:spacing w:line="312" w:lineRule="auto"/>
        <w:jc w:val="both"/>
        <w:rPr>
          <w:rFonts w:ascii="Arial" w:hAnsi="Arial" w:cs="Arial"/>
          <w:sz w:val="22"/>
          <w:szCs w:val="22"/>
        </w:rPr>
      </w:pPr>
      <w:r w:rsidRPr="00A25314">
        <w:rPr>
          <w:rFonts w:ascii="Arial" w:hAnsi="Arial" w:cs="Arial"/>
          <w:sz w:val="22"/>
          <w:szCs w:val="22"/>
        </w:rPr>
        <w:t>M</w:t>
      </w:r>
      <w:r w:rsidR="00B10816" w:rsidRPr="00A25314">
        <w:rPr>
          <w:rFonts w:ascii="Arial" w:hAnsi="Arial" w:cs="Arial"/>
          <w:sz w:val="22"/>
          <w:szCs w:val="22"/>
        </w:rPr>
        <w:t>edical conditions or treatments</w:t>
      </w:r>
      <w:r w:rsidR="00E04D1C" w:rsidRPr="00A25314">
        <w:rPr>
          <w:rFonts w:ascii="Arial" w:hAnsi="Arial" w:cs="Arial"/>
          <w:sz w:val="22"/>
          <w:szCs w:val="22"/>
        </w:rPr>
        <w:t xml:space="preserve"> (e.g.</w:t>
      </w:r>
      <w:r w:rsidR="00DF17B0" w:rsidRPr="00A25314">
        <w:rPr>
          <w:rFonts w:ascii="Arial" w:hAnsi="Arial" w:cs="Arial"/>
          <w:sz w:val="22"/>
          <w:szCs w:val="22"/>
        </w:rPr>
        <w:t>,</w:t>
      </w:r>
      <w:r w:rsidR="00E04D1C" w:rsidRPr="00A25314">
        <w:rPr>
          <w:rFonts w:ascii="Arial" w:hAnsi="Arial" w:cs="Arial"/>
          <w:sz w:val="22"/>
          <w:szCs w:val="22"/>
        </w:rPr>
        <w:t xml:space="preserve"> a previous cancer diagnosis)</w:t>
      </w:r>
    </w:p>
    <w:p w14:paraId="73DF27F3" w14:textId="5F2575F1" w:rsidR="0078223C" w:rsidRPr="00A25314" w:rsidRDefault="00335829" w:rsidP="00A25314">
      <w:pPr>
        <w:pStyle w:val="ListParagraph"/>
        <w:numPr>
          <w:ilvl w:val="0"/>
          <w:numId w:val="5"/>
        </w:numPr>
        <w:spacing w:line="312" w:lineRule="auto"/>
        <w:jc w:val="both"/>
        <w:rPr>
          <w:rFonts w:ascii="Arial" w:hAnsi="Arial" w:cs="Arial"/>
          <w:sz w:val="22"/>
          <w:szCs w:val="22"/>
        </w:rPr>
      </w:pPr>
      <w:r w:rsidRPr="00A25314">
        <w:rPr>
          <w:rFonts w:ascii="Arial" w:hAnsi="Arial" w:cs="Arial"/>
          <w:sz w:val="22"/>
          <w:szCs w:val="22"/>
        </w:rPr>
        <w:t>I</w:t>
      </w:r>
      <w:r w:rsidR="00B10816" w:rsidRPr="00A25314">
        <w:rPr>
          <w:rFonts w:ascii="Arial" w:hAnsi="Arial" w:cs="Arial"/>
          <w:sz w:val="22"/>
          <w:szCs w:val="22"/>
        </w:rPr>
        <w:t>nfections</w:t>
      </w:r>
      <w:r w:rsidR="002D4B26" w:rsidRPr="00A25314">
        <w:rPr>
          <w:rFonts w:ascii="Arial" w:hAnsi="Arial" w:cs="Arial"/>
          <w:sz w:val="22"/>
          <w:szCs w:val="22"/>
        </w:rPr>
        <w:t xml:space="preserve"> (e.g.</w:t>
      </w:r>
      <w:r w:rsidR="00DF17B0" w:rsidRPr="00A25314">
        <w:rPr>
          <w:rFonts w:ascii="Arial" w:hAnsi="Arial" w:cs="Arial"/>
          <w:sz w:val="22"/>
          <w:szCs w:val="22"/>
        </w:rPr>
        <w:t>,</w:t>
      </w:r>
      <w:r w:rsidR="002D4B26" w:rsidRPr="00A25314">
        <w:rPr>
          <w:rFonts w:ascii="Arial" w:hAnsi="Arial" w:cs="Arial"/>
          <w:sz w:val="22"/>
          <w:szCs w:val="22"/>
        </w:rPr>
        <w:t xml:space="preserve"> </w:t>
      </w:r>
      <w:r w:rsidR="00AA213D" w:rsidRPr="00A25314">
        <w:rPr>
          <w:rFonts w:ascii="Arial" w:hAnsi="Arial" w:cs="Arial"/>
          <w:sz w:val="22"/>
          <w:szCs w:val="22"/>
        </w:rPr>
        <w:t>human papilloma virus</w:t>
      </w:r>
      <w:r w:rsidR="002D4B26" w:rsidRPr="00A25314">
        <w:rPr>
          <w:rFonts w:ascii="Arial" w:hAnsi="Arial" w:cs="Arial"/>
          <w:sz w:val="22"/>
          <w:szCs w:val="22"/>
        </w:rPr>
        <w:t>)</w:t>
      </w:r>
    </w:p>
    <w:p w14:paraId="530C7F4D" w14:textId="3B2A75FE" w:rsidR="0078223C" w:rsidRPr="00A25314" w:rsidRDefault="00335829" w:rsidP="00A25314">
      <w:pPr>
        <w:pStyle w:val="ListParagraph"/>
        <w:numPr>
          <w:ilvl w:val="0"/>
          <w:numId w:val="5"/>
        </w:numPr>
        <w:spacing w:line="312" w:lineRule="auto"/>
        <w:jc w:val="both"/>
        <w:rPr>
          <w:rFonts w:ascii="Arial" w:hAnsi="Arial" w:cs="Arial"/>
          <w:sz w:val="22"/>
          <w:szCs w:val="22"/>
        </w:rPr>
      </w:pPr>
      <w:r w:rsidRPr="00A25314">
        <w:rPr>
          <w:rFonts w:ascii="Arial" w:hAnsi="Arial" w:cs="Arial"/>
          <w:sz w:val="22"/>
          <w:szCs w:val="22"/>
        </w:rPr>
        <w:t>L</w:t>
      </w:r>
      <w:r w:rsidR="00B10816" w:rsidRPr="00A25314">
        <w:rPr>
          <w:rFonts w:ascii="Arial" w:hAnsi="Arial" w:cs="Arial"/>
          <w:sz w:val="22"/>
          <w:szCs w:val="22"/>
        </w:rPr>
        <w:t>ifestyle factors</w:t>
      </w:r>
      <w:r w:rsidR="00E04D1C" w:rsidRPr="00A25314">
        <w:rPr>
          <w:rFonts w:ascii="Arial" w:hAnsi="Arial" w:cs="Arial"/>
          <w:sz w:val="22"/>
          <w:szCs w:val="22"/>
        </w:rPr>
        <w:t xml:space="preserve"> (e.g.</w:t>
      </w:r>
      <w:r w:rsidR="00DF17B0" w:rsidRPr="00A25314">
        <w:rPr>
          <w:rFonts w:ascii="Arial" w:hAnsi="Arial" w:cs="Arial"/>
          <w:sz w:val="22"/>
          <w:szCs w:val="22"/>
        </w:rPr>
        <w:t>,</w:t>
      </w:r>
      <w:r w:rsidR="00E04D1C" w:rsidRPr="00A25314">
        <w:rPr>
          <w:rFonts w:ascii="Arial" w:hAnsi="Arial" w:cs="Arial"/>
          <w:sz w:val="22"/>
          <w:szCs w:val="22"/>
        </w:rPr>
        <w:t xml:space="preserve"> smoking</w:t>
      </w:r>
      <w:r w:rsidR="00AA213D" w:rsidRPr="00A25314">
        <w:rPr>
          <w:rFonts w:ascii="Arial" w:hAnsi="Arial" w:cs="Arial"/>
          <w:sz w:val="22"/>
          <w:szCs w:val="22"/>
        </w:rPr>
        <w:t xml:space="preserve"> cigarettes</w:t>
      </w:r>
      <w:r w:rsidR="00E04D1C" w:rsidRPr="00A25314">
        <w:rPr>
          <w:rFonts w:ascii="Arial" w:hAnsi="Arial" w:cs="Arial"/>
          <w:sz w:val="22"/>
          <w:szCs w:val="22"/>
        </w:rPr>
        <w:t>)</w:t>
      </w:r>
    </w:p>
    <w:p w14:paraId="217C87B7" w14:textId="66FD6A23" w:rsidR="007A45EA" w:rsidRPr="003A7F5B" w:rsidRDefault="00335829" w:rsidP="00A25314">
      <w:pPr>
        <w:pStyle w:val="ListParagraph"/>
        <w:numPr>
          <w:ilvl w:val="0"/>
          <w:numId w:val="5"/>
        </w:numPr>
        <w:spacing w:line="312" w:lineRule="auto"/>
        <w:jc w:val="both"/>
        <w:rPr>
          <w:rFonts w:ascii="Arial" w:hAnsi="Arial" w:cs="Arial"/>
          <w:sz w:val="22"/>
          <w:szCs w:val="22"/>
        </w:rPr>
      </w:pPr>
      <w:r w:rsidRPr="003A7F5B">
        <w:rPr>
          <w:rFonts w:ascii="Arial" w:hAnsi="Arial" w:cs="Arial"/>
          <w:sz w:val="22"/>
          <w:szCs w:val="22"/>
        </w:rPr>
        <w:t>E</w:t>
      </w:r>
      <w:r w:rsidR="00B10816" w:rsidRPr="003A7F5B">
        <w:rPr>
          <w:rFonts w:ascii="Arial" w:hAnsi="Arial" w:cs="Arial"/>
          <w:sz w:val="22"/>
          <w:szCs w:val="22"/>
        </w:rPr>
        <w:t>nvironmental exposures</w:t>
      </w:r>
      <w:r w:rsidR="00E04D1C" w:rsidRPr="003A7F5B">
        <w:rPr>
          <w:rFonts w:ascii="Arial" w:hAnsi="Arial" w:cs="Arial"/>
          <w:sz w:val="22"/>
          <w:szCs w:val="22"/>
        </w:rPr>
        <w:t xml:space="preserve"> (e.g.</w:t>
      </w:r>
      <w:r w:rsidR="00DF17B0" w:rsidRPr="003A7F5B">
        <w:rPr>
          <w:rFonts w:ascii="Arial" w:hAnsi="Arial" w:cs="Arial"/>
          <w:sz w:val="22"/>
          <w:szCs w:val="22"/>
        </w:rPr>
        <w:t>,</w:t>
      </w:r>
      <w:r w:rsidR="00E04D1C" w:rsidRPr="003A7F5B">
        <w:rPr>
          <w:rFonts w:ascii="Arial" w:hAnsi="Arial" w:cs="Arial"/>
          <w:sz w:val="22"/>
          <w:szCs w:val="22"/>
        </w:rPr>
        <w:t xml:space="preserve"> </w:t>
      </w:r>
      <w:r w:rsidR="00AA213D" w:rsidRPr="003A7F5B">
        <w:rPr>
          <w:rFonts w:ascii="Arial" w:hAnsi="Arial" w:cs="Arial"/>
          <w:sz w:val="22"/>
          <w:szCs w:val="22"/>
        </w:rPr>
        <w:t>certain air pollutants</w:t>
      </w:r>
      <w:r w:rsidR="00E04D1C" w:rsidRPr="003A7F5B">
        <w:rPr>
          <w:rFonts w:ascii="Arial" w:hAnsi="Arial" w:cs="Arial"/>
          <w:sz w:val="22"/>
          <w:szCs w:val="22"/>
        </w:rPr>
        <w:t>)</w:t>
      </w:r>
    </w:p>
    <w:p w14:paraId="416F29AF" w14:textId="77777777" w:rsidR="00071584" w:rsidRPr="00B05607" w:rsidRDefault="00071584" w:rsidP="00335829">
      <w:pPr>
        <w:spacing w:after="120" w:line="312" w:lineRule="auto"/>
        <w:rPr>
          <w:rFonts w:ascii="Arial" w:hAnsi="Arial" w:cs="Arial"/>
          <w:b/>
          <w:sz w:val="22"/>
          <w:szCs w:val="22"/>
        </w:rPr>
      </w:pPr>
    </w:p>
    <w:p w14:paraId="609EECDF" w14:textId="77777777" w:rsidR="00335829" w:rsidRPr="00C34409" w:rsidRDefault="00335829" w:rsidP="00C34409">
      <w:pPr>
        <w:spacing w:after="120" w:line="312" w:lineRule="auto"/>
        <w:jc w:val="both"/>
        <w:rPr>
          <w:rFonts w:ascii="Arial" w:hAnsi="Arial" w:cs="Arial"/>
          <w:sz w:val="22"/>
          <w:szCs w:val="22"/>
        </w:rPr>
      </w:pPr>
      <w:r w:rsidRPr="00C34409">
        <w:rPr>
          <w:rFonts w:ascii="Arial" w:hAnsi="Arial" w:cs="Arial"/>
          <w:b/>
          <w:sz w:val="22"/>
          <w:szCs w:val="22"/>
        </w:rPr>
        <w:t xml:space="preserve">Most risk factors do not directly cause cancer. </w:t>
      </w:r>
    </w:p>
    <w:p w14:paraId="4BF22018" w14:textId="77777777" w:rsidR="00335829" w:rsidRPr="00C34409" w:rsidRDefault="00335829" w:rsidP="00C34409">
      <w:pPr>
        <w:spacing w:line="312" w:lineRule="auto"/>
        <w:jc w:val="both"/>
        <w:rPr>
          <w:rFonts w:ascii="Arial" w:hAnsi="Arial" w:cs="Arial"/>
          <w:sz w:val="22"/>
          <w:szCs w:val="22"/>
        </w:rPr>
      </w:pPr>
      <w:r w:rsidRPr="00C34409">
        <w:rPr>
          <w:rFonts w:ascii="Arial" w:hAnsi="Arial" w:cs="Arial"/>
          <w:sz w:val="22"/>
          <w:szCs w:val="22"/>
        </w:rPr>
        <w:lastRenderedPageBreak/>
        <w:t xml:space="preserve">A </w:t>
      </w:r>
      <w:r w:rsidR="00B10816" w:rsidRPr="00C34409">
        <w:rPr>
          <w:rFonts w:ascii="Arial" w:hAnsi="Arial" w:cs="Arial"/>
          <w:sz w:val="22"/>
          <w:szCs w:val="22"/>
        </w:rPr>
        <w:t>risk factor influence</w:t>
      </w:r>
      <w:r w:rsidRPr="00C34409">
        <w:rPr>
          <w:rFonts w:ascii="Arial" w:hAnsi="Arial" w:cs="Arial"/>
          <w:sz w:val="22"/>
          <w:szCs w:val="22"/>
        </w:rPr>
        <w:t>s</w:t>
      </w:r>
      <w:r w:rsidR="00B10816" w:rsidRPr="00C34409">
        <w:rPr>
          <w:rFonts w:ascii="Arial" w:hAnsi="Arial" w:cs="Arial"/>
          <w:sz w:val="22"/>
          <w:szCs w:val="22"/>
        </w:rPr>
        <w:t xml:space="preserve"> the development of cancer</w:t>
      </w:r>
      <w:r w:rsidRPr="00C34409">
        <w:rPr>
          <w:rFonts w:ascii="Arial" w:hAnsi="Arial" w:cs="Arial"/>
          <w:sz w:val="22"/>
          <w:szCs w:val="22"/>
        </w:rPr>
        <w:t xml:space="preserve"> but usually does</w:t>
      </w:r>
      <w:r w:rsidR="00B10816" w:rsidRPr="00C34409">
        <w:rPr>
          <w:rFonts w:ascii="Arial" w:hAnsi="Arial" w:cs="Arial"/>
          <w:sz w:val="22"/>
          <w:szCs w:val="22"/>
        </w:rPr>
        <w:t xml:space="preserve"> not directly cause cancer.</w:t>
      </w:r>
      <w:r w:rsidRPr="00C34409">
        <w:rPr>
          <w:rFonts w:ascii="Arial" w:hAnsi="Arial" w:cs="Arial"/>
          <w:b/>
          <w:sz w:val="22"/>
          <w:szCs w:val="22"/>
        </w:rPr>
        <w:t xml:space="preserve"> </w:t>
      </w:r>
      <w:r w:rsidRPr="00C34409">
        <w:rPr>
          <w:rFonts w:ascii="Arial" w:hAnsi="Arial" w:cs="Arial"/>
          <w:sz w:val="22"/>
          <w:szCs w:val="22"/>
        </w:rPr>
        <w:t>Instead, a combination of risk factors likely drives cancer development. For example, genetic factors can make individuals more likely to get cancer when they are exposed to a cancer-causing chemical.</w:t>
      </w:r>
    </w:p>
    <w:p w14:paraId="22C626F1" w14:textId="77777777" w:rsidR="00335829" w:rsidRPr="00C34409" w:rsidRDefault="00335829" w:rsidP="00C34409">
      <w:pPr>
        <w:spacing w:line="312" w:lineRule="auto"/>
        <w:jc w:val="both"/>
        <w:rPr>
          <w:rFonts w:ascii="Arial" w:hAnsi="Arial" w:cs="Arial"/>
          <w:sz w:val="22"/>
          <w:szCs w:val="22"/>
        </w:rPr>
      </w:pPr>
    </w:p>
    <w:p w14:paraId="26D0A672" w14:textId="77777777" w:rsidR="00335829" w:rsidRPr="00C34409" w:rsidRDefault="00FE0FF7" w:rsidP="00C34409">
      <w:pPr>
        <w:spacing w:after="120" w:line="312" w:lineRule="auto"/>
        <w:jc w:val="both"/>
        <w:rPr>
          <w:rFonts w:ascii="Arial" w:hAnsi="Arial" w:cs="Arial"/>
          <w:b/>
          <w:sz w:val="22"/>
          <w:szCs w:val="22"/>
        </w:rPr>
      </w:pPr>
      <w:r w:rsidRPr="00C34409">
        <w:rPr>
          <w:rFonts w:ascii="Arial" w:hAnsi="Arial" w:cs="Arial"/>
          <w:b/>
          <w:sz w:val="22"/>
          <w:szCs w:val="22"/>
        </w:rPr>
        <w:t>E</w:t>
      </w:r>
      <w:r w:rsidR="001A7ADF" w:rsidRPr="00C34409">
        <w:rPr>
          <w:rFonts w:ascii="Arial" w:hAnsi="Arial" w:cs="Arial"/>
          <w:b/>
          <w:sz w:val="22"/>
          <w:szCs w:val="22"/>
        </w:rPr>
        <w:t>nvironmental risk factors</w:t>
      </w:r>
      <w:r w:rsidR="00335829" w:rsidRPr="00C34409">
        <w:rPr>
          <w:rFonts w:ascii="Arial" w:hAnsi="Arial" w:cs="Arial"/>
          <w:b/>
          <w:sz w:val="22"/>
          <w:szCs w:val="22"/>
        </w:rPr>
        <w:t xml:space="preserve"> depend on </w:t>
      </w:r>
      <w:r w:rsidR="00FD0CC8" w:rsidRPr="00C34409">
        <w:rPr>
          <w:rFonts w:ascii="Arial" w:hAnsi="Arial" w:cs="Arial"/>
          <w:b/>
          <w:sz w:val="22"/>
          <w:szCs w:val="22"/>
        </w:rPr>
        <w:t>how, how much, and how long you are exposed.</w:t>
      </w:r>
    </w:p>
    <w:p w14:paraId="2D8E346A" w14:textId="77777777" w:rsidR="00335829" w:rsidRPr="00C34409" w:rsidRDefault="001C5F13" w:rsidP="00C34409">
      <w:pPr>
        <w:spacing w:line="312" w:lineRule="auto"/>
        <w:jc w:val="both"/>
        <w:rPr>
          <w:rFonts w:ascii="Arial" w:hAnsi="Arial" w:cs="Arial"/>
          <w:sz w:val="22"/>
          <w:szCs w:val="22"/>
        </w:rPr>
      </w:pPr>
      <w:r w:rsidRPr="00C34409">
        <w:rPr>
          <w:rFonts w:ascii="Arial" w:hAnsi="Arial" w:cs="Arial"/>
          <w:sz w:val="22"/>
          <w:szCs w:val="22"/>
        </w:rPr>
        <w:t xml:space="preserve">Your </w:t>
      </w:r>
      <w:r w:rsidR="00FE0FF7" w:rsidRPr="00C34409">
        <w:rPr>
          <w:rFonts w:ascii="Arial" w:hAnsi="Arial" w:cs="Arial"/>
          <w:sz w:val="22"/>
          <w:szCs w:val="22"/>
        </w:rPr>
        <w:t xml:space="preserve">risk from exposure to certain chemicals or radiation depends on the type, extent, and duration of exposure. </w:t>
      </w:r>
      <w:r w:rsidR="007C456E" w:rsidRPr="00C34409">
        <w:rPr>
          <w:rFonts w:ascii="Arial" w:hAnsi="Arial" w:cs="Arial"/>
          <w:sz w:val="22"/>
          <w:szCs w:val="22"/>
        </w:rPr>
        <w:t>For example, i</w:t>
      </w:r>
      <w:r w:rsidR="00335829" w:rsidRPr="00C34409">
        <w:rPr>
          <w:rFonts w:ascii="Arial" w:hAnsi="Arial" w:cs="Arial"/>
          <w:sz w:val="22"/>
          <w:szCs w:val="22"/>
        </w:rPr>
        <w:t xml:space="preserve">nhaling a certain chemical may increase your risk of getting cancer. </w:t>
      </w:r>
      <w:r w:rsidR="001A7ADF" w:rsidRPr="00C34409">
        <w:rPr>
          <w:rFonts w:ascii="Arial" w:hAnsi="Arial" w:cs="Arial"/>
          <w:sz w:val="22"/>
          <w:szCs w:val="22"/>
        </w:rPr>
        <w:t>However, t</w:t>
      </w:r>
      <w:r w:rsidR="00335829" w:rsidRPr="00C34409">
        <w:rPr>
          <w:rFonts w:ascii="Arial" w:hAnsi="Arial" w:cs="Arial"/>
          <w:sz w:val="22"/>
          <w:szCs w:val="22"/>
        </w:rPr>
        <w:t xml:space="preserve">ouching the same chemical may not. </w:t>
      </w:r>
      <w:r w:rsidR="00EC6291" w:rsidRPr="00C34409">
        <w:rPr>
          <w:rFonts w:ascii="Arial" w:hAnsi="Arial" w:cs="Arial"/>
          <w:sz w:val="22"/>
          <w:szCs w:val="22"/>
        </w:rPr>
        <w:t>In addition,</w:t>
      </w:r>
      <w:r w:rsidR="00464F38" w:rsidRPr="00C34409">
        <w:rPr>
          <w:rFonts w:ascii="Arial" w:hAnsi="Arial" w:cs="Arial"/>
          <w:sz w:val="22"/>
          <w:szCs w:val="22"/>
        </w:rPr>
        <w:t xml:space="preserve"> </w:t>
      </w:r>
      <w:r w:rsidR="00EC6291" w:rsidRPr="00C34409">
        <w:rPr>
          <w:rFonts w:ascii="Arial" w:hAnsi="Arial" w:cs="Arial"/>
          <w:sz w:val="22"/>
          <w:szCs w:val="22"/>
        </w:rPr>
        <w:t>s</w:t>
      </w:r>
      <w:r w:rsidR="00FE0FF7" w:rsidRPr="00C34409">
        <w:rPr>
          <w:rFonts w:ascii="Arial" w:hAnsi="Arial" w:cs="Arial"/>
          <w:sz w:val="22"/>
          <w:szCs w:val="22"/>
        </w:rPr>
        <w:t>ome substances may increase your risk</w:t>
      </w:r>
      <w:r w:rsidRPr="00C34409">
        <w:rPr>
          <w:rFonts w:ascii="Arial" w:hAnsi="Arial" w:cs="Arial"/>
          <w:sz w:val="22"/>
          <w:szCs w:val="22"/>
        </w:rPr>
        <w:t xml:space="preserve"> only</w:t>
      </w:r>
      <w:r w:rsidR="00FE0FF7" w:rsidRPr="00C34409">
        <w:rPr>
          <w:rFonts w:ascii="Arial" w:hAnsi="Arial" w:cs="Arial"/>
          <w:sz w:val="22"/>
          <w:szCs w:val="22"/>
        </w:rPr>
        <w:t xml:space="preserve"> if you are exposed to high amounts over a long time.</w:t>
      </w:r>
    </w:p>
    <w:p w14:paraId="437D878C" w14:textId="77777777" w:rsidR="00560832" w:rsidRPr="00C34409" w:rsidRDefault="00560832" w:rsidP="00C34409">
      <w:pPr>
        <w:spacing w:line="312" w:lineRule="auto"/>
        <w:jc w:val="both"/>
        <w:rPr>
          <w:rFonts w:ascii="Arial" w:hAnsi="Arial" w:cs="Arial"/>
          <w:sz w:val="22"/>
          <w:szCs w:val="22"/>
        </w:rPr>
      </w:pPr>
    </w:p>
    <w:p w14:paraId="41C5D2D0" w14:textId="77777777" w:rsidR="00560832" w:rsidRPr="00C34409" w:rsidRDefault="00560832" w:rsidP="00C34409">
      <w:pPr>
        <w:spacing w:after="120" w:line="312" w:lineRule="auto"/>
        <w:jc w:val="both"/>
        <w:rPr>
          <w:rFonts w:ascii="Arial" w:hAnsi="Arial" w:cs="Arial"/>
          <w:b/>
          <w:sz w:val="22"/>
          <w:szCs w:val="22"/>
        </w:rPr>
      </w:pPr>
      <w:r w:rsidRPr="00C34409">
        <w:rPr>
          <w:rFonts w:ascii="Arial" w:hAnsi="Arial" w:cs="Arial"/>
          <w:b/>
          <w:sz w:val="22"/>
          <w:szCs w:val="22"/>
        </w:rPr>
        <w:t>It is difficult to identify the exact causes of cancer.</w:t>
      </w:r>
    </w:p>
    <w:p w14:paraId="5D353DF1" w14:textId="162D2015" w:rsidR="00071584" w:rsidRPr="00C34409" w:rsidRDefault="00FA1098" w:rsidP="00C34409">
      <w:pPr>
        <w:pStyle w:val="ListParagraph"/>
        <w:numPr>
          <w:ilvl w:val="0"/>
          <w:numId w:val="7"/>
        </w:numPr>
        <w:spacing w:line="312" w:lineRule="auto"/>
        <w:jc w:val="both"/>
        <w:rPr>
          <w:rFonts w:ascii="Arial" w:hAnsi="Arial" w:cs="Arial"/>
          <w:sz w:val="22"/>
          <w:szCs w:val="22"/>
        </w:rPr>
      </w:pPr>
      <w:r w:rsidRPr="00C34409">
        <w:rPr>
          <w:rFonts w:ascii="Arial" w:hAnsi="Arial" w:cs="Arial"/>
          <w:sz w:val="22"/>
          <w:szCs w:val="22"/>
        </w:rPr>
        <w:t>Many c</w:t>
      </w:r>
      <w:r w:rsidR="00071584" w:rsidRPr="00C34409">
        <w:rPr>
          <w:rFonts w:ascii="Arial" w:hAnsi="Arial" w:cs="Arial"/>
          <w:sz w:val="22"/>
          <w:szCs w:val="22"/>
        </w:rPr>
        <w:t>ancers can develop due to random chance.</w:t>
      </w:r>
    </w:p>
    <w:p w14:paraId="43118F38" w14:textId="77777777" w:rsidR="00560832" w:rsidRPr="00C34409" w:rsidRDefault="00560832" w:rsidP="00C34409">
      <w:pPr>
        <w:pStyle w:val="ListParagraph"/>
        <w:numPr>
          <w:ilvl w:val="0"/>
          <w:numId w:val="7"/>
        </w:numPr>
        <w:spacing w:line="312" w:lineRule="auto"/>
        <w:jc w:val="both"/>
        <w:rPr>
          <w:rFonts w:ascii="Arial" w:hAnsi="Arial" w:cs="Arial"/>
          <w:sz w:val="22"/>
          <w:szCs w:val="22"/>
        </w:rPr>
      </w:pPr>
      <w:r w:rsidRPr="00C34409">
        <w:rPr>
          <w:rFonts w:ascii="Arial" w:hAnsi="Arial" w:cs="Arial"/>
          <w:sz w:val="22"/>
          <w:szCs w:val="22"/>
        </w:rPr>
        <w:t xml:space="preserve">Multiple risk factors </w:t>
      </w:r>
      <w:r w:rsidR="00464F38" w:rsidRPr="00C34409">
        <w:rPr>
          <w:rFonts w:ascii="Arial" w:hAnsi="Arial" w:cs="Arial"/>
          <w:sz w:val="22"/>
          <w:szCs w:val="22"/>
        </w:rPr>
        <w:t xml:space="preserve">can act </w:t>
      </w:r>
      <w:r w:rsidR="00186DAB" w:rsidRPr="00C34409">
        <w:rPr>
          <w:rFonts w:ascii="Arial" w:hAnsi="Arial" w:cs="Arial"/>
          <w:sz w:val="22"/>
          <w:szCs w:val="22"/>
        </w:rPr>
        <w:t>in combination</w:t>
      </w:r>
      <w:r w:rsidRPr="00C34409">
        <w:rPr>
          <w:rFonts w:ascii="Arial" w:hAnsi="Arial" w:cs="Arial"/>
          <w:sz w:val="22"/>
          <w:szCs w:val="22"/>
        </w:rPr>
        <w:t xml:space="preserve">. </w:t>
      </w:r>
    </w:p>
    <w:p w14:paraId="13B0415F" w14:textId="77777777" w:rsidR="00560832" w:rsidRPr="00C34409" w:rsidRDefault="00560832" w:rsidP="00C34409">
      <w:pPr>
        <w:pStyle w:val="ListParagraph"/>
        <w:numPr>
          <w:ilvl w:val="0"/>
          <w:numId w:val="7"/>
        </w:numPr>
        <w:spacing w:line="312" w:lineRule="auto"/>
        <w:jc w:val="both"/>
        <w:rPr>
          <w:rFonts w:ascii="Arial" w:hAnsi="Arial" w:cs="Arial"/>
          <w:sz w:val="22"/>
          <w:szCs w:val="22"/>
        </w:rPr>
      </w:pPr>
      <w:r w:rsidRPr="00C34409">
        <w:rPr>
          <w:rFonts w:ascii="Arial" w:hAnsi="Arial" w:cs="Arial"/>
          <w:sz w:val="22"/>
          <w:szCs w:val="22"/>
        </w:rPr>
        <w:t xml:space="preserve">Risk factors can change over time. </w:t>
      </w:r>
    </w:p>
    <w:p w14:paraId="6BC88DCF" w14:textId="77777777" w:rsidR="004F5A3C" w:rsidRPr="00C34409" w:rsidRDefault="004F5A3C" w:rsidP="00C34409">
      <w:pPr>
        <w:pStyle w:val="ListParagraph"/>
        <w:numPr>
          <w:ilvl w:val="0"/>
          <w:numId w:val="7"/>
        </w:numPr>
        <w:spacing w:line="312" w:lineRule="auto"/>
        <w:jc w:val="both"/>
        <w:rPr>
          <w:rFonts w:ascii="Arial" w:hAnsi="Arial" w:cs="Arial"/>
          <w:sz w:val="22"/>
          <w:szCs w:val="22"/>
        </w:rPr>
      </w:pPr>
      <w:r w:rsidRPr="00C34409">
        <w:rPr>
          <w:rFonts w:ascii="Arial" w:hAnsi="Arial" w:cs="Arial"/>
          <w:sz w:val="22"/>
          <w:szCs w:val="22"/>
        </w:rPr>
        <w:t xml:space="preserve">Cancer might not develop or get diagnosed for a long time after </w:t>
      </w:r>
      <w:r w:rsidR="002A11B6" w:rsidRPr="00C34409">
        <w:rPr>
          <w:rFonts w:ascii="Arial" w:hAnsi="Arial" w:cs="Arial"/>
          <w:sz w:val="22"/>
          <w:szCs w:val="22"/>
        </w:rPr>
        <w:t xml:space="preserve">an initiating event (such as </w:t>
      </w:r>
      <w:r w:rsidRPr="00C34409">
        <w:rPr>
          <w:rFonts w:ascii="Arial" w:hAnsi="Arial" w:cs="Arial"/>
          <w:sz w:val="22"/>
          <w:szCs w:val="22"/>
        </w:rPr>
        <w:t>exposure</w:t>
      </w:r>
      <w:r w:rsidR="002A11B6" w:rsidRPr="00C34409">
        <w:rPr>
          <w:rFonts w:ascii="Arial" w:hAnsi="Arial" w:cs="Arial"/>
          <w:sz w:val="22"/>
          <w:szCs w:val="22"/>
        </w:rPr>
        <w:t xml:space="preserve"> or random cell mutation)</w:t>
      </w:r>
      <w:r w:rsidRPr="00C34409">
        <w:rPr>
          <w:rFonts w:ascii="Arial" w:hAnsi="Arial" w:cs="Arial"/>
          <w:sz w:val="22"/>
          <w:szCs w:val="22"/>
        </w:rPr>
        <w:t>.</w:t>
      </w:r>
    </w:p>
    <w:p w14:paraId="652B9563" w14:textId="77777777" w:rsidR="00335829" w:rsidRPr="00C34409" w:rsidRDefault="00335829" w:rsidP="00C34409">
      <w:pPr>
        <w:spacing w:line="312" w:lineRule="auto"/>
        <w:jc w:val="both"/>
        <w:rPr>
          <w:rFonts w:ascii="Arial" w:hAnsi="Arial" w:cs="Arial"/>
          <w:sz w:val="22"/>
          <w:szCs w:val="22"/>
        </w:rPr>
      </w:pPr>
    </w:p>
    <w:p w14:paraId="540EF6A4" w14:textId="77777777" w:rsidR="00335829" w:rsidRPr="00C34409" w:rsidRDefault="00B10816" w:rsidP="00C34409">
      <w:pPr>
        <w:spacing w:after="120" w:line="312" w:lineRule="auto"/>
        <w:jc w:val="both"/>
        <w:rPr>
          <w:rFonts w:ascii="Arial" w:hAnsi="Arial" w:cs="Arial"/>
          <w:sz w:val="22"/>
          <w:szCs w:val="22"/>
        </w:rPr>
      </w:pPr>
      <w:r w:rsidRPr="00C34409">
        <w:rPr>
          <w:rFonts w:ascii="Arial" w:hAnsi="Arial" w:cs="Arial"/>
          <w:b/>
          <w:sz w:val="22"/>
          <w:szCs w:val="22"/>
        </w:rPr>
        <w:t xml:space="preserve">Knowing </w:t>
      </w:r>
      <w:r w:rsidR="00335829" w:rsidRPr="00C34409">
        <w:rPr>
          <w:rFonts w:ascii="Arial" w:hAnsi="Arial" w:cs="Arial"/>
          <w:b/>
          <w:sz w:val="22"/>
          <w:szCs w:val="22"/>
        </w:rPr>
        <w:t xml:space="preserve">your </w:t>
      </w:r>
      <w:r w:rsidRPr="00C34409">
        <w:rPr>
          <w:rFonts w:ascii="Arial" w:hAnsi="Arial" w:cs="Arial"/>
          <w:b/>
          <w:sz w:val="22"/>
          <w:szCs w:val="22"/>
        </w:rPr>
        <w:t>risk factors</w:t>
      </w:r>
      <w:r w:rsidR="00335829" w:rsidRPr="00C34409">
        <w:rPr>
          <w:rFonts w:ascii="Arial" w:hAnsi="Arial" w:cs="Arial"/>
          <w:b/>
          <w:sz w:val="22"/>
          <w:szCs w:val="22"/>
        </w:rPr>
        <w:t xml:space="preserve"> </w:t>
      </w:r>
      <w:r w:rsidRPr="00C34409">
        <w:rPr>
          <w:rFonts w:ascii="Arial" w:hAnsi="Arial" w:cs="Arial"/>
          <w:b/>
          <w:sz w:val="22"/>
          <w:szCs w:val="22"/>
        </w:rPr>
        <w:t xml:space="preserve">can help </w:t>
      </w:r>
      <w:r w:rsidR="00335829" w:rsidRPr="00C34409">
        <w:rPr>
          <w:rFonts w:ascii="Arial" w:hAnsi="Arial" w:cs="Arial"/>
          <w:b/>
          <w:sz w:val="22"/>
          <w:szCs w:val="22"/>
        </w:rPr>
        <w:t xml:space="preserve">you </w:t>
      </w:r>
      <w:r w:rsidRPr="00C34409">
        <w:rPr>
          <w:rFonts w:ascii="Arial" w:hAnsi="Arial" w:cs="Arial"/>
          <w:b/>
          <w:sz w:val="22"/>
          <w:szCs w:val="22"/>
        </w:rPr>
        <w:t xml:space="preserve">make more informed </w:t>
      </w:r>
      <w:r w:rsidR="00335829" w:rsidRPr="00C34409">
        <w:rPr>
          <w:rFonts w:ascii="Arial" w:hAnsi="Arial" w:cs="Arial"/>
          <w:b/>
          <w:sz w:val="22"/>
          <w:szCs w:val="22"/>
        </w:rPr>
        <w:t>choices.</w:t>
      </w:r>
      <w:r w:rsidR="00335829" w:rsidRPr="00C34409">
        <w:rPr>
          <w:rFonts w:ascii="Arial" w:hAnsi="Arial" w:cs="Arial"/>
          <w:sz w:val="22"/>
          <w:szCs w:val="22"/>
        </w:rPr>
        <w:t xml:space="preserve"> </w:t>
      </w:r>
    </w:p>
    <w:p w14:paraId="1E377767" w14:textId="59787BA2" w:rsidR="00B10816" w:rsidRPr="006E4ED4" w:rsidRDefault="00335829" w:rsidP="00C34409">
      <w:pPr>
        <w:spacing w:line="312" w:lineRule="auto"/>
        <w:jc w:val="both"/>
        <w:rPr>
          <w:rFonts w:ascii="Arial" w:hAnsi="Arial" w:cs="Arial"/>
          <w:sz w:val="24"/>
          <w:szCs w:val="24"/>
        </w:rPr>
      </w:pPr>
      <w:r w:rsidRPr="00C34409">
        <w:rPr>
          <w:rFonts w:ascii="Arial" w:hAnsi="Arial" w:cs="Arial"/>
          <w:sz w:val="22"/>
          <w:szCs w:val="22"/>
        </w:rPr>
        <w:t>Discuss your risk factors with your health care provider to make more informed decisions on lifestyle and health care.</w:t>
      </w:r>
    </w:p>
    <w:p w14:paraId="50EC7605" w14:textId="77777777" w:rsidR="00B10816" w:rsidRPr="006E4ED4" w:rsidRDefault="00B10816" w:rsidP="00125234">
      <w:pPr>
        <w:pStyle w:val="BodyText"/>
        <w:spacing w:after="120" w:line="312" w:lineRule="auto"/>
        <w:jc w:val="left"/>
        <w:rPr>
          <w:rFonts w:ascii="Arial" w:hAnsi="Arial" w:cs="Arial"/>
          <w:b/>
          <w:color w:val="226666"/>
          <w:sz w:val="24"/>
          <w:szCs w:val="24"/>
        </w:rPr>
      </w:pPr>
    </w:p>
    <w:p w14:paraId="1A788239" w14:textId="77777777" w:rsidR="00B10816" w:rsidRPr="00C87B38" w:rsidRDefault="001959AA" w:rsidP="0078223C">
      <w:pPr>
        <w:pStyle w:val="BodyText"/>
        <w:spacing w:line="312" w:lineRule="auto"/>
        <w:jc w:val="left"/>
        <w:rPr>
          <w:rFonts w:ascii="Arial" w:hAnsi="Arial" w:cs="Arial"/>
          <w:b/>
          <w:color w:val="226666"/>
          <w:sz w:val="28"/>
          <w:szCs w:val="28"/>
        </w:rPr>
      </w:pPr>
      <w:r w:rsidRPr="00C87B38">
        <w:rPr>
          <w:rFonts w:ascii="Arial" w:hAnsi="Arial" w:cs="Arial"/>
          <w:b/>
          <w:color w:val="226666"/>
          <w:sz w:val="28"/>
          <w:szCs w:val="28"/>
        </w:rPr>
        <w:t>About Breast Cancer</w:t>
      </w:r>
    </w:p>
    <w:p w14:paraId="1C288778" w14:textId="77777777" w:rsidR="00B10816" w:rsidRPr="00C87B38" w:rsidRDefault="00B10816" w:rsidP="0078223C">
      <w:pPr>
        <w:pStyle w:val="BodyText"/>
        <w:spacing w:line="312" w:lineRule="auto"/>
        <w:jc w:val="left"/>
        <w:rPr>
          <w:rFonts w:ascii="Arial" w:hAnsi="Arial" w:cs="Arial"/>
          <w:sz w:val="24"/>
          <w:szCs w:val="24"/>
        </w:rPr>
      </w:pPr>
    </w:p>
    <w:p w14:paraId="59E1DA5D" w14:textId="720B471C" w:rsidR="002C1B36" w:rsidRPr="00B753E3" w:rsidRDefault="002C1B36" w:rsidP="00B753E3">
      <w:pPr>
        <w:pStyle w:val="BodyText"/>
        <w:spacing w:after="120" w:line="312" w:lineRule="auto"/>
        <w:rPr>
          <w:rFonts w:ascii="Arial" w:hAnsi="Arial" w:cs="Arial"/>
          <w:b/>
          <w:szCs w:val="22"/>
        </w:rPr>
      </w:pPr>
      <w:r w:rsidRPr="00B753E3">
        <w:rPr>
          <w:rFonts w:ascii="Arial" w:hAnsi="Arial" w:cs="Arial"/>
          <w:b/>
          <w:szCs w:val="22"/>
        </w:rPr>
        <w:t xml:space="preserve">Breast cancer is </w:t>
      </w:r>
      <w:r w:rsidR="006477F2">
        <w:rPr>
          <w:rFonts w:ascii="Arial" w:hAnsi="Arial" w:cs="Arial"/>
          <w:b/>
          <w:szCs w:val="22"/>
        </w:rPr>
        <w:t xml:space="preserve">the most </w:t>
      </w:r>
      <w:r w:rsidRPr="00B753E3">
        <w:rPr>
          <w:rFonts w:ascii="Arial" w:hAnsi="Arial" w:cs="Arial"/>
          <w:b/>
          <w:szCs w:val="22"/>
        </w:rPr>
        <w:t>common</w:t>
      </w:r>
      <w:r w:rsidR="006477F2">
        <w:rPr>
          <w:rFonts w:ascii="Arial" w:hAnsi="Arial" w:cs="Arial"/>
          <w:b/>
          <w:szCs w:val="22"/>
        </w:rPr>
        <w:t xml:space="preserve"> cancer in women in the United States</w:t>
      </w:r>
      <w:r w:rsidRPr="00B753E3">
        <w:rPr>
          <w:rFonts w:ascii="Arial" w:hAnsi="Arial" w:cs="Arial"/>
          <w:b/>
          <w:szCs w:val="22"/>
        </w:rPr>
        <w:t>.</w:t>
      </w:r>
    </w:p>
    <w:p w14:paraId="4882FE79" w14:textId="0DC336E6" w:rsidR="00417C3C" w:rsidRPr="00B753E3" w:rsidRDefault="00B10816" w:rsidP="00B753E3">
      <w:pPr>
        <w:pStyle w:val="BodyText"/>
        <w:spacing w:line="312" w:lineRule="auto"/>
        <w:rPr>
          <w:rFonts w:ascii="Arial" w:hAnsi="Arial" w:cs="Arial"/>
          <w:szCs w:val="22"/>
        </w:rPr>
      </w:pPr>
      <w:r w:rsidRPr="00B753E3">
        <w:rPr>
          <w:rFonts w:ascii="Arial" w:hAnsi="Arial" w:cs="Arial"/>
          <w:szCs w:val="22"/>
        </w:rPr>
        <w:t xml:space="preserve">Breast cancer </w:t>
      </w:r>
      <w:r w:rsidR="00643DD5">
        <w:rPr>
          <w:rFonts w:ascii="Arial" w:hAnsi="Arial" w:cs="Arial"/>
          <w:szCs w:val="22"/>
        </w:rPr>
        <w:t>accounts for about</w:t>
      </w:r>
      <w:r w:rsidR="00643DD5" w:rsidRPr="00B753E3">
        <w:rPr>
          <w:rFonts w:ascii="Arial" w:hAnsi="Arial" w:cs="Arial"/>
          <w:szCs w:val="22"/>
        </w:rPr>
        <w:t xml:space="preserve"> 1 in 3 cancer diagnoses </w:t>
      </w:r>
      <w:r w:rsidR="00643DD5">
        <w:rPr>
          <w:rFonts w:ascii="Arial" w:hAnsi="Arial" w:cs="Arial"/>
          <w:szCs w:val="22"/>
        </w:rPr>
        <w:t xml:space="preserve">in women </w:t>
      </w:r>
      <w:r w:rsidR="00643DD5" w:rsidRPr="00B753E3">
        <w:rPr>
          <w:rFonts w:ascii="Arial" w:hAnsi="Arial" w:cs="Arial"/>
          <w:szCs w:val="22"/>
        </w:rPr>
        <w:t>in the United States</w:t>
      </w:r>
      <w:r w:rsidRPr="00B753E3">
        <w:rPr>
          <w:rFonts w:ascii="Arial" w:hAnsi="Arial" w:cs="Arial"/>
          <w:szCs w:val="22"/>
        </w:rPr>
        <w:t>.</w:t>
      </w:r>
      <w:r w:rsidR="00C432E3" w:rsidRPr="00B753E3">
        <w:rPr>
          <w:rFonts w:ascii="Arial" w:hAnsi="Arial" w:cs="Arial"/>
          <w:szCs w:val="22"/>
        </w:rPr>
        <w:t xml:space="preserve"> </w:t>
      </w:r>
      <w:r w:rsidR="0055757F" w:rsidRPr="00B753E3">
        <w:rPr>
          <w:rFonts w:ascii="Arial" w:hAnsi="Arial" w:cs="Arial"/>
          <w:szCs w:val="22"/>
        </w:rPr>
        <w:t>A woman has about a 1 in 8 chance of developing breast cancer in her life.</w:t>
      </w:r>
      <w:r w:rsidR="001F169F" w:rsidRPr="00B753E3">
        <w:rPr>
          <w:rFonts w:ascii="Arial" w:hAnsi="Arial" w:cs="Arial"/>
          <w:szCs w:val="22"/>
          <w:vertAlign w:val="superscript"/>
        </w:rPr>
        <w:fldChar w:fldCharType="begin"/>
      </w:r>
      <w:r w:rsidR="001F169F" w:rsidRPr="00B753E3">
        <w:rPr>
          <w:rFonts w:ascii="Arial" w:hAnsi="Arial" w:cs="Arial"/>
          <w:szCs w:val="22"/>
          <w:vertAlign w:val="superscript"/>
        </w:rPr>
        <w:instrText xml:space="preserve"> REF _Ref400361650 \w \h  \* MERGEFORMAT </w:instrText>
      </w:r>
      <w:r w:rsidR="001F169F" w:rsidRPr="00B753E3">
        <w:rPr>
          <w:rFonts w:ascii="Arial" w:hAnsi="Arial" w:cs="Arial"/>
          <w:szCs w:val="22"/>
          <w:vertAlign w:val="superscript"/>
        </w:rPr>
      </w:r>
      <w:r w:rsidR="001F169F" w:rsidRPr="00B753E3">
        <w:rPr>
          <w:rFonts w:ascii="Arial" w:hAnsi="Arial" w:cs="Arial"/>
          <w:szCs w:val="22"/>
          <w:vertAlign w:val="superscript"/>
        </w:rPr>
        <w:fldChar w:fldCharType="separate"/>
      </w:r>
      <w:r w:rsidR="001F169F" w:rsidRPr="00B753E3">
        <w:rPr>
          <w:rFonts w:ascii="Arial" w:hAnsi="Arial" w:cs="Arial"/>
          <w:szCs w:val="22"/>
          <w:vertAlign w:val="superscript"/>
        </w:rPr>
        <w:t>2</w:t>
      </w:r>
      <w:r w:rsidR="001F169F" w:rsidRPr="00B753E3">
        <w:rPr>
          <w:rFonts w:ascii="Arial" w:hAnsi="Arial" w:cs="Arial"/>
          <w:szCs w:val="22"/>
          <w:vertAlign w:val="superscript"/>
        </w:rPr>
        <w:fldChar w:fldCharType="end"/>
      </w:r>
      <w:r w:rsidR="00C432E3" w:rsidRPr="00B753E3">
        <w:rPr>
          <w:rFonts w:ascii="Arial" w:hAnsi="Arial" w:cs="Arial"/>
          <w:szCs w:val="22"/>
          <w:vertAlign w:val="superscript"/>
        </w:rPr>
        <w:t xml:space="preserve">, </w:t>
      </w:r>
      <w:r w:rsidR="00C432E3" w:rsidRPr="00B753E3">
        <w:rPr>
          <w:rFonts w:ascii="Arial" w:hAnsi="Arial" w:cs="Arial"/>
          <w:szCs w:val="22"/>
          <w:vertAlign w:val="superscript"/>
        </w:rPr>
        <w:fldChar w:fldCharType="begin"/>
      </w:r>
      <w:r w:rsidR="00C432E3" w:rsidRPr="00B753E3">
        <w:rPr>
          <w:rFonts w:ascii="Arial" w:hAnsi="Arial" w:cs="Arial"/>
          <w:szCs w:val="22"/>
          <w:vertAlign w:val="superscript"/>
        </w:rPr>
        <w:instrText xml:space="preserve"> REF _Ref101253148 \r \h  \* MERGEFORMAT </w:instrText>
      </w:r>
      <w:r w:rsidR="00C432E3" w:rsidRPr="00B753E3">
        <w:rPr>
          <w:rFonts w:ascii="Arial" w:hAnsi="Arial" w:cs="Arial"/>
          <w:szCs w:val="22"/>
          <w:vertAlign w:val="superscript"/>
        </w:rPr>
      </w:r>
      <w:r w:rsidR="00C432E3" w:rsidRPr="00B753E3">
        <w:rPr>
          <w:rFonts w:ascii="Arial" w:hAnsi="Arial" w:cs="Arial"/>
          <w:szCs w:val="22"/>
          <w:vertAlign w:val="superscript"/>
        </w:rPr>
        <w:fldChar w:fldCharType="separate"/>
      </w:r>
      <w:r w:rsidR="00C432E3" w:rsidRPr="00B753E3">
        <w:rPr>
          <w:rFonts w:ascii="Arial" w:hAnsi="Arial" w:cs="Arial"/>
          <w:szCs w:val="22"/>
          <w:vertAlign w:val="superscript"/>
        </w:rPr>
        <w:t>9</w:t>
      </w:r>
      <w:r w:rsidR="00C432E3" w:rsidRPr="00B753E3">
        <w:rPr>
          <w:rFonts w:ascii="Arial" w:hAnsi="Arial" w:cs="Arial"/>
          <w:szCs w:val="22"/>
          <w:vertAlign w:val="superscript"/>
        </w:rPr>
        <w:fldChar w:fldCharType="end"/>
      </w:r>
      <w:r w:rsidR="00C432E3" w:rsidRPr="00B753E3">
        <w:rPr>
          <w:rFonts w:ascii="Arial" w:hAnsi="Arial" w:cs="Arial"/>
          <w:szCs w:val="22"/>
          <w:vertAlign w:val="superscript"/>
        </w:rPr>
        <w:t xml:space="preserve"> </w:t>
      </w:r>
      <w:r w:rsidRPr="00B753E3">
        <w:rPr>
          <w:rFonts w:ascii="Arial" w:hAnsi="Arial" w:cs="Arial"/>
          <w:szCs w:val="22"/>
        </w:rPr>
        <w:t xml:space="preserve">The American Cancer Society estimates that </w:t>
      </w:r>
      <w:r w:rsidR="009F63EB" w:rsidRPr="00B753E3">
        <w:rPr>
          <w:rFonts w:ascii="Arial" w:hAnsi="Arial" w:cs="Arial"/>
          <w:szCs w:val="22"/>
        </w:rPr>
        <w:t>287,850</w:t>
      </w:r>
      <w:r w:rsidR="002C1B36" w:rsidRPr="00B753E3">
        <w:rPr>
          <w:rFonts w:ascii="Arial" w:hAnsi="Arial" w:cs="Arial"/>
          <w:szCs w:val="22"/>
        </w:rPr>
        <w:t xml:space="preserve"> </w:t>
      </w:r>
      <w:r w:rsidRPr="00B753E3">
        <w:rPr>
          <w:rFonts w:ascii="Arial" w:hAnsi="Arial" w:cs="Arial"/>
          <w:szCs w:val="22"/>
        </w:rPr>
        <w:t>women in the U.S. and 6,</w:t>
      </w:r>
      <w:r w:rsidR="009F63EB" w:rsidRPr="00B753E3">
        <w:rPr>
          <w:rFonts w:ascii="Arial" w:hAnsi="Arial" w:cs="Arial"/>
          <w:szCs w:val="22"/>
        </w:rPr>
        <w:t>710</w:t>
      </w:r>
      <w:r w:rsidRPr="00B753E3">
        <w:rPr>
          <w:rFonts w:ascii="Arial" w:hAnsi="Arial" w:cs="Arial"/>
          <w:szCs w:val="22"/>
        </w:rPr>
        <w:t xml:space="preserve"> women in Massachusetts will be diagnosed with</w:t>
      </w:r>
      <w:r w:rsidR="00220477" w:rsidRPr="00B753E3">
        <w:rPr>
          <w:rFonts w:ascii="Arial" w:hAnsi="Arial" w:cs="Arial"/>
          <w:szCs w:val="22"/>
        </w:rPr>
        <w:t xml:space="preserve"> invasive</w:t>
      </w:r>
      <w:r w:rsidRPr="00B753E3">
        <w:rPr>
          <w:rFonts w:ascii="Arial" w:hAnsi="Arial" w:cs="Arial"/>
          <w:szCs w:val="22"/>
        </w:rPr>
        <w:t xml:space="preserve"> breast cancer</w:t>
      </w:r>
      <w:r w:rsidR="002C1B36" w:rsidRPr="00B753E3">
        <w:rPr>
          <w:rFonts w:ascii="Arial" w:hAnsi="Arial" w:cs="Arial"/>
          <w:szCs w:val="22"/>
        </w:rPr>
        <w:t xml:space="preserve"> in 20</w:t>
      </w:r>
      <w:r w:rsidR="009F63EB" w:rsidRPr="00B753E3">
        <w:rPr>
          <w:rFonts w:ascii="Arial" w:hAnsi="Arial" w:cs="Arial"/>
          <w:szCs w:val="22"/>
        </w:rPr>
        <w:t>22</w:t>
      </w:r>
      <w:r w:rsidRPr="00B753E3">
        <w:rPr>
          <w:rFonts w:ascii="Arial" w:hAnsi="Arial" w:cs="Arial"/>
          <w:szCs w:val="22"/>
        </w:rPr>
        <w:t>.</w:t>
      </w:r>
      <w:r w:rsidR="00F724C3" w:rsidRPr="00B753E3">
        <w:rPr>
          <w:rFonts w:ascii="Arial" w:hAnsi="Arial" w:cs="Arial"/>
          <w:szCs w:val="22"/>
          <w:vertAlign w:val="superscript"/>
        </w:rPr>
        <w:fldChar w:fldCharType="begin"/>
      </w:r>
      <w:r w:rsidR="00F724C3" w:rsidRPr="00B753E3">
        <w:rPr>
          <w:rFonts w:ascii="Arial" w:hAnsi="Arial" w:cs="Arial"/>
          <w:szCs w:val="22"/>
          <w:vertAlign w:val="superscript"/>
        </w:rPr>
        <w:instrText xml:space="preserve"> REF _Ref400361552 \w \h  \* MERGEFORMAT </w:instrText>
      </w:r>
      <w:r w:rsidR="00F724C3" w:rsidRPr="00B753E3">
        <w:rPr>
          <w:rFonts w:ascii="Arial" w:hAnsi="Arial" w:cs="Arial"/>
          <w:szCs w:val="22"/>
          <w:vertAlign w:val="superscript"/>
        </w:rPr>
      </w:r>
      <w:r w:rsidR="00F724C3" w:rsidRPr="00B753E3">
        <w:rPr>
          <w:rFonts w:ascii="Arial" w:hAnsi="Arial" w:cs="Arial"/>
          <w:szCs w:val="22"/>
          <w:vertAlign w:val="superscript"/>
        </w:rPr>
        <w:fldChar w:fldCharType="separate"/>
      </w:r>
      <w:r w:rsidR="002E2890" w:rsidRPr="00B753E3">
        <w:rPr>
          <w:rFonts w:ascii="Arial" w:hAnsi="Arial" w:cs="Arial"/>
          <w:szCs w:val="22"/>
          <w:vertAlign w:val="superscript"/>
        </w:rPr>
        <w:t>1</w:t>
      </w:r>
      <w:r w:rsidR="00F724C3" w:rsidRPr="00B753E3">
        <w:rPr>
          <w:rFonts w:ascii="Arial" w:hAnsi="Arial" w:cs="Arial"/>
          <w:szCs w:val="22"/>
          <w:vertAlign w:val="superscript"/>
        </w:rPr>
        <w:fldChar w:fldCharType="end"/>
      </w:r>
      <w:r w:rsidRPr="00B753E3">
        <w:rPr>
          <w:rFonts w:ascii="Arial" w:hAnsi="Arial" w:cs="Arial"/>
          <w:szCs w:val="22"/>
        </w:rPr>
        <w:t xml:space="preserve"> </w:t>
      </w:r>
      <w:r w:rsidR="00F07CCD">
        <w:rPr>
          <w:rFonts w:ascii="Arial" w:hAnsi="Arial" w:cs="Arial"/>
          <w:szCs w:val="22"/>
        </w:rPr>
        <w:t>Since the mid-2000s, i</w:t>
      </w:r>
      <w:r w:rsidR="002C5314">
        <w:rPr>
          <w:rFonts w:ascii="Arial" w:hAnsi="Arial" w:cs="Arial"/>
          <w:szCs w:val="22"/>
        </w:rPr>
        <w:t xml:space="preserve">ncidence rates </w:t>
      </w:r>
      <w:r w:rsidR="000A5B08">
        <w:rPr>
          <w:rFonts w:ascii="Arial" w:hAnsi="Arial" w:cs="Arial"/>
          <w:szCs w:val="22"/>
        </w:rPr>
        <w:t xml:space="preserve">of invasive breast cancer </w:t>
      </w:r>
      <w:r w:rsidR="002C5314">
        <w:rPr>
          <w:rFonts w:ascii="Arial" w:hAnsi="Arial" w:cs="Arial"/>
          <w:szCs w:val="22"/>
        </w:rPr>
        <w:t xml:space="preserve">have increased by 0.5% </w:t>
      </w:r>
      <w:r w:rsidR="00F07CCD">
        <w:rPr>
          <w:rFonts w:ascii="Arial" w:hAnsi="Arial" w:cs="Arial"/>
          <w:szCs w:val="22"/>
        </w:rPr>
        <w:t>each</w:t>
      </w:r>
      <w:r w:rsidR="002C5314">
        <w:rPr>
          <w:rFonts w:ascii="Arial" w:hAnsi="Arial" w:cs="Arial"/>
          <w:szCs w:val="22"/>
        </w:rPr>
        <w:t xml:space="preserve"> year.</w:t>
      </w:r>
      <w:r w:rsidR="003E51C9" w:rsidRPr="003E51C9">
        <w:rPr>
          <w:rFonts w:ascii="Arial" w:hAnsi="Arial" w:cs="Arial"/>
          <w:szCs w:val="22"/>
          <w:vertAlign w:val="superscript"/>
        </w:rPr>
        <w:t>1,</w:t>
      </w:r>
      <w:r w:rsidR="003E51C9">
        <w:rPr>
          <w:rFonts w:ascii="Arial" w:hAnsi="Arial" w:cs="Arial"/>
          <w:szCs w:val="22"/>
        </w:rPr>
        <w:t xml:space="preserve"> </w:t>
      </w:r>
      <w:r w:rsidR="00C86270" w:rsidRPr="00C86270">
        <w:rPr>
          <w:rFonts w:ascii="Arial" w:hAnsi="Arial" w:cs="Arial"/>
          <w:szCs w:val="22"/>
          <w:vertAlign w:val="superscript"/>
        </w:rPr>
        <w:t>2</w:t>
      </w:r>
      <w:r w:rsidR="000A5B08">
        <w:rPr>
          <w:rFonts w:ascii="Arial" w:hAnsi="Arial" w:cs="Arial"/>
          <w:szCs w:val="22"/>
          <w:vertAlign w:val="superscript"/>
        </w:rPr>
        <w:t>, 6</w:t>
      </w:r>
      <w:r w:rsidR="002C5314">
        <w:rPr>
          <w:rFonts w:ascii="Arial" w:hAnsi="Arial" w:cs="Arial"/>
          <w:szCs w:val="22"/>
        </w:rPr>
        <w:t xml:space="preserve"> </w:t>
      </w:r>
    </w:p>
    <w:p w14:paraId="646935E1" w14:textId="77777777" w:rsidR="00EA3F6B" w:rsidRPr="00B753E3" w:rsidRDefault="00EA3F6B" w:rsidP="00B753E3">
      <w:pPr>
        <w:pStyle w:val="BodyText"/>
        <w:spacing w:line="312" w:lineRule="auto"/>
        <w:rPr>
          <w:rFonts w:ascii="Arial" w:hAnsi="Arial" w:cs="Arial"/>
          <w:b/>
          <w:szCs w:val="22"/>
        </w:rPr>
      </w:pPr>
    </w:p>
    <w:p w14:paraId="3344F558" w14:textId="77777777" w:rsidR="00B10816" w:rsidRPr="00B753E3" w:rsidRDefault="00417C3C" w:rsidP="00B753E3">
      <w:pPr>
        <w:pStyle w:val="BodyText"/>
        <w:spacing w:after="120" w:line="312" w:lineRule="auto"/>
        <w:rPr>
          <w:rFonts w:ascii="Arial" w:hAnsi="Arial" w:cs="Arial"/>
          <w:szCs w:val="22"/>
        </w:rPr>
      </w:pPr>
      <w:r w:rsidRPr="00B753E3">
        <w:rPr>
          <w:rFonts w:ascii="Arial" w:hAnsi="Arial" w:cs="Arial"/>
          <w:b/>
          <w:szCs w:val="22"/>
        </w:rPr>
        <w:t>Breast cancer is rare for men.</w:t>
      </w:r>
    </w:p>
    <w:p w14:paraId="77850D6D" w14:textId="6E1777FB" w:rsidR="00B10816" w:rsidRPr="00B753E3" w:rsidRDefault="00CD0A0C" w:rsidP="00B753E3">
      <w:pPr>
        <w:pStyle w:val="BodyText"/>
        <w:spacing w:line="312" w:lineRule="auto"/>
        <w:rPr>
          <w:rFonts w:ascii="Arial" w:hAnsi="Arial" w:cs="Arial"/>
          <w:szCs w:val="22"/>
        </w:rPr>
      </w:pPr>
      <w:r w:rsidRPr="00B753E3">
        <w:rPr>
          <w:rStyle w:val="bodytext0"/>
          <w:rFonts w:ascii="Arial" w:hAnsi="Arial" w:cs="Arial"/>
          <w:szCs w:val="22"/>
        </w:rPr>
        <w:t xml:space="preserve">Men can develop breast cancer, but </w:t>
      </w:r>
      <w:r w:rsidR="00A14028">
        <w:rPr>
          <w:rStyle w:val="bodytext0"/>
          <w:rFonts w:ascii="Arial" w:hAnsi="Arial" w:cs="Arial"/>
          <w:szCs w:val="22"/>
        </w:rPr>
        <w:t>it</w:t>
      </w:r>
      <w:r w:rsidRPr="00B753E3">
        <w:rPr>
          <w:rStyle w:val="bodytext0"/>
          <w:rFonts w:ascii="Arial" w:hAnsi="Arial" w:cs="Arial"/>
          <w:szCs w:val="22"/>
        </w:rPr>
        <w:t xml:space="preserve"> accounts for</w:t>
      </w:r>
      <w:r w:rsidR="00F8724E" w:rsidRPr="00B753E3">
        <w:rPr>
          <w:rStyle w:val="bodytext0"/>
          <w:rFonts w:ascii="Arial" w:hAnsi="Arial" w:cs="Arial"/>
          <w:szCs w:val="22"/>
        </w:rPr>
        <w:t xml:space="preserve"> less than</w:t>
      </w:r>
      <w:r w:rsidRPr="00B753E3">
        <w:rPr>
          <w:rStyle w:val="bodytext0"/>
          <w:rFonts w:ascii="Arial" w:hAnsi="Arial" w:cs="Arial"/>
          <w:szCs w:val="22"/>
        </w:rPr>
        <w:t xml:space="preserve"> 1% of </w:t>
      </w:r>
      <w:r w:rsidR="00A14028">
        <w:rPr>
          <w:rStyle w:val="bodytext0"/>
          <w:rFonts w:ascii="Arial" w:hAnsi="Arial" w:cs="Arial"/>
          <w:szCs w:val="22"/>
        </w:rPr>
        <w:t>male cancer diagnoses</w:t>
      </w:r>
      <w:r w:rsidRPr="00B753E3">
        <w:rPr>
          <w:rStyle w:val="bodytext0"/>
          <w:rFonts w:ascii="Arial" w:hAnsi="Arial" w:cs="Arial"/>
          <w:szCs w:val="22"/>
        </w:rPr>
        <w:t>.</w:t>
      </w:r>
      <w:r w:rsidRPr="00B753E3">
        <w:rPr>
          <w:rStyle w:val="bodytext0"/>
          <w:rFonts w:ascii="Arial" w:hAnsi="Arial" w:cs="Arial"/>
          <w:szCs w:val="22"/>
          <w:vertAlign w:val="superscript"/>
        </w:rPr>
        <w:fldChar w:fldCharType="begin"/>
      </w:r>
      <w:r w:rsidRPr="00B753E3">
        <w:rPr>
          <w:rStyle w:val="bodytext0"/>
          <w:rFonts w:ascii="Arial" w:hAnsi="Arial" w:cs="Arial"/>
          <w:szCs w:val="22"/>
          <w:vertAlign w:val="superscript"/>
        </w:rPr>
        <w:instrText xml:space="preserve"> REF _Ref400361552 \w \h  \* MERGEFORMAT </w:instrText>
      </w:r>
      <w:r w:rsidRPr="00B753E3">
        <w:rPr>
          <w:rStyle w:val="bodytext0"/>
          <w:rFonts w:ascii="Arial" w:hAnsi="Arial" w:cs="Arial"/>
          <w:szCs w:val="22"/>
          <w:vertAlign w:val="superscript"/>
        </w:rPr>
      </w:r>
      <w:r w:rsidRPr="00B753E3">
        <w:rPr>
          <w:rStyle w:val="bodytext0"/>
          <w:rFonts w:ascii="Arial" w:hAnsi="Arial" w:cs="Arial"/>
          <w:szCs w:val="22"/>
          <w:vertAlign w:val="superscript"/>
        </w:rPr>
        <w:fldChar w:fldCharType="separate"/>
      </w:r>
      <w:r w:rsidR="002E2890" w:rsidRPr="00B753E3">
        <w:rPr>
          <w:rStyle w:val="bodytext0"/>
          <w:rFonts w:ascii="Arial" w:hAnsi="Arial" w:cs="Arial"/>
          <w:szCs w:val="22"/>
          <w:vertAlign w:val="superscript"/>
        </w:rPr>
        <w:t>1</w:t>
      </w:r>
      <w:r w:rsidRPr="00B753E3">
        <w:rPr>
          <w:rStyle w:val="bodytext0"/>
          <w:rFonts w:ascii="Arial" w:hAnsi="Arial" w:cs="Arial"/>
          <w:szCs w:val="22"/>
          <w:vertAlign w:val="superscript"/>
        </w:rPr>
        <w:fldChar w:fldCharType="end"/>
      </w:r>
      <w:r w:rsidR="00B76171" w:rsidRPr="00B753E3">
        <w:rPr>
          <w:rStyle w:val="bodytext0"/>
          <w:rFonts w:ascii="Arial" w:hAnsi="Arial" w:cs="Arial"/>
          <w:szCs w:val="22"/>
          <w:vertAlign w:val="superscript"/>
        </w:rPr>
        <w:t xml:space="preserve">, </w:t>
      </w:r>
      <w:r w:rsidR="00B76171" w:rsidRPr="00B753E3">
        <w:rPr>
          <w:rStyle w:val="bodytext0"/>
          <w:rFonts w:ascii="Arial" w:hAnsi="Arial" w:cs="Arial"/>
          <w:szCs w:val="22"/>
          <w:vertAlign w:val="superscript"/>
        </w:rPr>
        <w:fldChar w:fldCharType="begin"/>
      </w:r>
      <w:r w:rsidR="00B76171" w:rsidRPr="00B753E3">
        <w:rPr>
          <w:rStyle w:val="bodytext0"/>
          <w:rFonts w:ascii="Arial" w:hAnsi="Arial" w:cs="Arial"/>
          <w:szCs w:val="22"/>
          <w:vertAlign w:val="superscript"/>
        </w:rPr>
        <w:instrText xml:space="preserve"> REF _Ref400361706 \w \h  \* MERGEFORMAT </w:instrText>
      </w:r>
      <w:r w:rsidR="00B76171" w:rsidRPr="00B753E3">
        <w:rPr>
          <w:rStyle w:val="bodytext0"/>
          <w:rFonts w:ascii="Arial" w:hAnsi="Arial" w:cs="Arial"/>
          <w:szCs w:val="22"/>
          <w:vertAlign w:val="superscript"/>
        </w:rPr>
      </w:r>
      <w:r w:rsidR="00B76171" w:rsidRPr="00B753E3">
        <w:rPr>
          <w:rStyle w:val="bodytext0"/>
          <w:rFonts w:ascii="Arial" w:hAnsi="Arial" w:cs="Arial"/>
          <w:szCs w:val="22"/>
          <w:vertAlign w:val="superscript"/>
        </w:rPr>
        <w:fldChar w:fldCharType="separate"/>
      </w:r>
      <w:r w:rsidR="002E2890" w:rsidRPr="00B753E3">
        <w:rPr>
          <w:rStyle w:val="bodytext0"/>
          <w:rFonts w:ascii="Arial" w:hAnsi="Arial" w:cs="Arial"/>
          <w:szCs w:val="22"/>
          <w:vertAlign w:val="superscript"/>
        </w:rPr>
        <w:t>7</w:t>
      </w:r>
      <w:r w:rsidR="00B76171" w:rsidRPr="00B753E3">
        <w:rPr>
          <w:rStyle w:val="bodytext0"/>
          <w:rFonts w:ascii="Arial" w:hAnsi="Arial" w:cs="Arial"/>
          <w:szCs w:val="22"/>
          <w:vertAlign w:val="superscript"/>
        </w:rPr>
        <w:fldChar w:fldCharType="end"/>
      </w:r>
      <w:r w:rsidRPr="00B753E3">
        <w:rPr>
          <w:rStyle w:val="bodytext0"/>
          <w:rFonts w:ascii="Arial" w:hAnsi="Arial" w:cs="Arial"/>
          <w:szCs w:val="22"/>
        </w:rPr>
        <w:t xml:space="preserve"> </w:t>
      </w:r>
      <w:r w:rsidR="00FA0AFD" w:rsidRPr="00B753E3">
        <w:rPr>
          <w:rFonts w:ascii="Arial" w:hAnsi="Arial" w:cs="Arial"/>
          <w:szCs w:val="22"/>
        </w:rPr>
        <w:t>White m</w:t>
      </w:r>
      <w:r w:rsidRPr="00B753E3">
        <w:rPr>
          <w:rFonts w:ascii="Arial" w:hAnsi="Arial" w:cs="Arial"/>
          <w:szCs w:val="22"/>
        </w:rPr>
        <w:t xml:space="preserve">en </w:t>
      </w:r>
      <w:r w:rsidR="00B10816" w:rsidRPr="00B753E3">
        <w:rPr>
          <w:rFonts w:ascii="Arial" w:hAnsi="Arial" w:cs="Arial"/>
          <w:szCs w:val="22"/>
        </w:rPr>
        <w:t xml:space="preserve">are </w:t>
      </w:r>
      <w:r w:rsidR="00FA0AFD" w:rsidRPr="00B753E3">
        <w:rPr>
          <w:rFonts w:ascii="Arial" w:hAnsi="Arial" w:cs="Arial"/>
          <w:szCs w:val="22"/>
        </w:rPr>
        <w:t xml:space="preserve">about </w:t>
      </w:r>
      <w:r w:rsidR="00B10816" w:rsidRPr="00B753E3">
        <w:rPr>
          <w:rFonts w:ascii="Arial" w:hAnsi="Arial" w:cs="Arial"/>
          <w:szCs w:val="22"/>
        </w:rPr>
        <w:t xml:space="preserve">100 times </w:t>
      </w:r>
      <w:r w:rsidRPr="00B753E3">
        <w:rPr>
          <w:rFonts w:ascii="Arial" w:hAnsi="Arial" w:cs="Arial"/>
          <w:szCs w:val="22"/>
        </w:rPr>
        <w:t xml:space="preserve">less </w:t>
      </w:r>
      <w:r w:rsidR="00B10816" w:rsidRPr="00B753E3">
        <w:rPr>
          <w:rFonts w:ascii="Arial" w:hAnsi="Arial" w:cs="Arial"/>
          <w:szCs w:val="22"/>
        </w:rPr>
        <w:t xml:space="preserve">likely than </w:t>
      </w:r>
      <w:r w:rsidR="00FA0AFD" w:rsidRPr="00B753E3">
        <w:rPr>
          <w:rFonts w:ascii="Arial" w:hAnsi="Arial" w:cs="Arial"/>
          <w:szCs w:val="22"/>
        </w:rPr>
        <w:t xml:space="preserve">white </w:t>
      </w:r>
      <w:r w:rsidRPr="00B753E3">
        <w:rPr>
          <w:rFonts w:ascii="Arial" w:hAnsi="Arial" w:cs="Arial"/>
          <w:szCs w:val="22"/>
        </w:rPr>
        <w:t>wo</w:t>
      </w:r>
      <w:r w:rsidR="00B10816" w:rsidRPr="00B753E3">
        <w:rPr>
          <w:rFonts w:ascii="Arial" w:hAnsi="Arial" w:cs="Arial"/>
          <w:szCs w:val="22"/>
        </w:rPr>
        <w:t xml:space="preserve">men to develop this </w:t>
      </w:r>
      <w:r w:rsidR="00A14028">
        <w:rPr>
          <w:rFonts w:ascii="Arial" w:hAnsi="Arial" w:cs="Arial"/>
          <w:szCs w:val="22"/>
        </w:rPr>
        <w:t>cancer</w:t>
      </w:r>
      <w:r w:rsidR="00FA0AFD" w:rsidRPr="00B753E3">
        <w:rPr>
          <w:rFonts w:ascii="Arial" w:hAnsi="Arial" w:cs="Arial"/>
          <w:szCs w:val="22"/>
        </w:rPr>
        <w:t xml:space="preserve">, and black men are about 70 times less likely than black women to develop </w:t>
      </w:r>
      <w:r w:rsidR="00A14028">
        <w:rPr>
          <w:rFonts w:ascii="Arial" w:hAnsi="Arial" w:cs="Arial"/>
          <w:szCs w:val="22"/>
        </w:rPr>
        <w:t>it</w:t>
      </w:r>
      <w:r w:rsidR="00B10816" w:rsidRPr="00B753E3">
        <w:rPr>
          <w:rFonts w:ascii="Arial" w:hAnsi="Arial" w:cs="Arial"/>
          <w:szCs w:val="22"/>
        </w:rPr>
        <w:t>.</w:t>
      </w:r>
      <w:r w:rsidR="00FA0AFD" w:rsidRPr="00B753E3">
        <w:rPr>
          <w:rFonts w:ascii="Arial" w:hAnsi="Arial" w:cs="Arial"/>
          <w:szCs w:val="22"/>
          <w:vertAlign w:val="superscript"/>
        </w:rPr>
        <w:t>5</w:t>
      </w:r>
      <w:r w:rsidR="00CE52C9" w:rsidRPr="00B753E3">
        <w:rPr>
          <w:rFonts w:ascii="Arial" w:hAnsi="Arial" w:cs="Arial"/>
          <w:szCs w:val="22"/>
        </w:rPr>
        <w:t xml:space="preserve"> </w:t>
      </w:r>
      <w:r w:rsidR="00B10816" w:rsidRPr="00B753E3">
        <w:rPr>
          <w:rFonts w:ascii="Arial" w:hAnsi="Arial" w:cs="Arial"/>
          <w:szCs w:val="22"/>
        </w:rPr>
        <w:t xml:space="preserve">For more information on breast cancer in men, visit the American Cancer Society website at </w:t>
      </w:r>
      <w:hyperlink r:id="rId8" w:history="1">
        <w:r w:rsidR="00B10816" w:rsidRPr="00A71F0E">
          <w:rPr>
            <w:rStyle w:val="Hyperlink"/>
            <w:rFonts w:ascii="Arial" w:hAnsi="Arial" w:cs="Arial"/>
            <w:szCs w:val="22"/>
          </w:rPr>
          <w:t>www.cancer.org</w:t>
        </w:r>
      </w:hyperlink>
      <w:r w:rsidR="00B10816" w:rsidRPr="00B753E3">
        <w:rPr>
          <w:rFonts w:ascii="Arial" w:hAnsi="Arial" w:cs="Arial"/>
          <w:szCs w:val="22"/>
        </w:rPr>
        <w:t>.</w:t>
      </w:r>
      <w:r w:rsidR="00B10816" w:rsidRPr="00B753E3">
        <w:rPr>
          <w:rFonts w:ascii="Arial" w:hAnsi="Arial" w:cs="Arial"/>
          <w:szCs w:val="22"/>
          <w:vertAlign w:val="superscript"/>
        </w:rPr>
        <w:fldChar w:fldCharType="begin"/>
      </w:r>
      <w:r w:rsidR="00B10816" w:rsidRPr="00B753E3">
        <w:rPr>
          <w:rFonts w:ascii="Arial" w:hAnsi="Arial" w:cs="Arial"/>
          <w:szCs w:val="22"/>
          <w:vertAlign w:val="superscript"/>
        </w:rPr>
        <w:instrText xml:space="preserve"> REF _Ref400361732 \w \h  \* MERGEFORMAT </w:instrText>
      </w:r>
      <w:r w:rsidR="00B10816" w:rsidRPr="00B753E3">
        <w:rPr>
          <w:rFonts w:ascii="Arial" w:hAnsi="Arial" w:cs="Arial"/>
          <w:szCs w:val="22"/>
          <w:vertAlign w:val="superscript"/>
        </w:rPr>
      </w:r>
      <w:r w:rsidR="00B10816" w:rsidRPr="00B753E3">
        <w:rPr>
          <w:rFonts w:ascii="Arial" w:hAnsi="Arial" w:cs="Arial"/>
          <w:szCs w:val="22"/>
          <w:vertAlign w:val="superscript"/>
        </w:rPr>
        <w:fldChar w:fldCharType="separate"/>
      </w:r>
      <w:r w:rsidR="002E2890" w:rsidRPr="00B753E3">
        <w:rPr>
          <w:rFonts w:ascii="Arial" w:hAnsi="Arial" w:cs="Arial"/>
          <w:szCs w:val="22"/>
          <w:vertAlign w:val="superscript"/>
        </w:rPr>
        <w:t>5</w:t>
      </w:r>
      <w:r w:rsidR="00B10816" w:rsidRPr="00B753E3">
        <w:rPr>
          <w:rFonts w:ascii="Arial" w:hAnsi="Arial" w:cs="Arial"/>
          <w:szCs w:val="22"/>
          <w:vertAlign w:val="superscript"/>
        </w:rPr>
        <w:fldChar w:fldCharType="end"/>
      </w:r>
    </w:p>
    <w:p w14:paraId="46611458" w14:textId="77777777" w:rsidR="00B10816" w:rsidRPr="00B753E3" w:rsidRDefault="00B10816" w:rsidP="00B753E3">
      <w:pPr>
        <w:pStyle w:val="BodyText"/>
        <w:spacing w:line="312" w:lineRule="auto"/>
        <w:rPr>
          <w:rFonts w:ascii="Arial" w:hAnsi="Arial" w:cs="Arial"/>
          <w:szCs w:val="22"/>
        </w:rPr>
      </w:pPr>
    </w:p>
    <w:p w14:paraId="155656A7" w14:textId="0BC3A356" w:rsidR="0055757F" w:rsidRPr="00842454" w:rsidRDefault="0055757F" w:rsidP="00B753E3">
      <w:pPr>
        <w:pStyle w:val="BodyText"/>
        <w:spacing w:after="120" w:line="312" w:lineRule="auto"/>
        <w:ind w:left="720" w:hanging="720"/>
        <w:rPr>
          <w:rFonts w:ascii="Arial" w:hAnsi="Arial" w:cs="Arial"/>
          <w:b/>
          <w:szCs w:val="22"/>
        </w:rPr>
      </w:pPr>
      <w:r w:rsidRPr="00842454">
        <w:rPr>
          <w:rFonts w:ascii="Arial" w:hAnsi="Arial" w:cs="Arial"/>
          <w:b/>
          <w:szCs w:val="22"/>
        </w:rPr>
        <w:lastRenderedPageBreak/>
        <w:t>Most breast cancer</w:t>
      </w:r>
      <w:r w:rsidR="00691259" w:rsidRPr="00842454">
        <w:rPr>
          <w:rFonts w:ascii="Arial" w:hAnsi="Arial" w:cs="Arial"/>
          <w:b/>
          <w:szCs w:val="22"/>
        </w:rPr>
        <w:t>s</w:t>
      </w:r>
      <w:r w:rsidRPr="00842454">
        <w:rPr>
          <w:rFonts w:ascii="Arial" w:hAnsi="Arial" w:cs="Arial"/>
          <w:b/>
          <w:szCs w:val="22"/>
        </w:rPr>
        <w:t xml:space="preserve"> occur </w:t>
      </w:r>
      <w:r w:rsidR="00842454" w:rsidRPr="00842454">
        <w:rPr>
          <w:rFonts w:ascii="Arial" w:hAnsi="Arial" w:cs="Arial"/>
          <w:b/>
          <w:szCs w:val="22"/>
        </w:rPr>
        <w:t>in women age 55 or older</w:t>
      </w:r>
      <w:r w:rsidRPr="00842454">
        <w:rPr>
          <w:rFonts w:ascii="Arial" w:hAnsi="Arial" w:cs="Arial"/>
          <w:b/>
          <w:szCs w:val="22"/>
        </w:rPr>
        <w:t xml:space="preserve">. </w:t>
      </w:r>
    </w:p>
    <w:p w14:paraId="2C47009D" w14:textId="05D0BF8E" w:rsidR="008922AD" w:rsidRPr="00842454" w:rsidRDefault="00DF0314" w:rsidP="00B753E3">
      <w:pPr>
        <w:pStyle w:val="BodyText"/>
        <w:spacing w:line="312" w:lineRule="auto"/>
        <w:rPr>
          <w:rFonts w:ascii="Arial" w:hAnsi="Arial" w:cs="Arial"/>
          <w:szCs w:val="22"/>
        </w:rPr>
      </w:pPr>
      <w:r w:rsidRPr="00842454">
        <w:rPr>
          <w:rFonts w:ascii="Arial" w:hAnsi="Arial" w:cs="Arial"/>
          <w:szCs w:val="22"/>
        </w:rPr>
        <w:t>The</w:t>
      </w:r>
      <w:r w:rsidR="00B10816" w:rsidRPr="00842454">
        <w:rPr>
          <w:rFonts w:ascii="Arial" w:hAnsi="Arial" w:cs="Arial"/>
          <w:szCs w:val="22"/>
        </w:rPr>
        <w:t xml:space="preserve"> risk of developing breast cancer increases with age. </w:t>
      </w:r>
      <w:r w:rsidR="009F7201">
        <w:rPr>
          <w:rFonts w:ascii="Arial" w:hAnsi="Arial" w:cs="Arial"/>
          <w:szCs w:val="22"/>
        </w:rPr>
        <w:t>About</w:t>
      </w:r>
      <w:r w:rsidR="00842454" w:rsidRPr="00842454">
        <w:rPr>
          <w:rFonts w:ascii="Arial" w:hAnsi="Arial" w:cs="Arial"/>
          <w:szCs w:val="22"/>
        </w:rPr>
        <w:t xml:space="preserve"> 70% of women diagnosed with breast cancer </w:t>
      </w:r>
      <w:r w:rsidR="00B10816" w:rsidRPr="00842454">
        <w:rPr>
          <w:rFonts w:ascii="Arial" w:hAnsi="Arial" w:cs="Arial"/>
          <w:szCs w:val="22"/>
        </w:rPr>
        <w:t xml:space="preserve">are age </w:t>
      </w:r>
      <w:r w:rsidR="00374D91" w:rsidRPr="00842454">
        <w:rPr>
          <w:rFonts w:ascii="Arial" w:hAnsi="Arial" w:cs="Arial"/>
          <w:szCs w:val="22"/>
        </w:rPr>
        <w:t>5</w:t>
      </w:r>
      <w:r w:rsidR="00DB4E04" w:rsidRPr="00842454">
        <w:rPr>
          <w:rFonts w:ascii="Arial" w:hAnsi="Arial" w:cs="Arial"/>
          <w:szCs w:val="22"/>
        </w:rPr>
        <w:t>5</w:t>
      </w:r>
      <w:r w:rsidR="00374D91" w:rsidRPr="00842454">
        <w:rPr>
          <w:rFonts w:ascii="Arial" w:hAnsi="Arial" w:cs="Arial"/>
          <w:szCs w:val="22"/>
        </w:rPr>
        <w:t xml:space="preserve"> </w:t>
      </w:r>
      <w:r w:rsidR="00B10816" w:rsidRPr="00842454">
        <w:rPr>
          <w:rFonts w:ascii="Arial" w:hAnsi="Arial" w:cs="Arial"/>
          <w:szCs w:val="22"/>
        </w:rPr>
        <w:t>and older</w:t>
      </w:r>
      <w:r w:rsidR="00462587" w:rsidRPr="00842454">
        <w:rPr>
          <w:rFonts w:ascii="Arial" w:hAnsi="Arial" w:cs="Arial"/>
          <w:szCs w:val="22"/>
        </w:rPr>
        <w:t>.</w:t>
      </w:r>
      <w:r w:rsidR="009944B6" w:rsidRPr="00842454">
        <w:rPr>
          <w:rFonts w:ascii="Arial" w:hAnsi="Arial" w:cs="Arial"/>
          <w:szCs w:val="22"/>
          <w:vertAlign w:val="superscript"/>
        </w:rPr>
        <w:fldChar w:fldCharType="begin"/>
      </w:r>
      <w:r w:rsidR="009944B6" w:rsidRPr="00842454">
        <w:rPr>
          <w:rFonts w:ascii="Arial" w:hAnsi="Arial" w:cs="Arial"/>
          <w:szCs w:val="22"/>
          <w:vertAlign w:val="superscript"/>
        </w:rPr>
        <w:instrText xml:space="preserve"> REF _Ref400361650 \r \h  \* MERGEFORMAT </w:instrText>
      </w:r>
      <w:r w:rsidR="009944B6" w:rsidRPr="00842454">
        <w:rPr>
          <w:rFonts w:ascii="Arial" w:hAnsi="Arial" w:cs="Arial"/>
          <w:szCs w:val="22"/>
          <w:vertAlign w:val="superscript"/>
        </w:rPr>
      </w:r>
      <w:r w:rsidR="009944B6" w:rsidRPr="00842454">
        <w:rPr>
          <w:rFonts w:ascii="Arial" w:hAnsi="Arial" w:cs="Arial"/>
          <w:szCs w:val="22"/>
          <w:vertAlign w:val="superscript"/>
        </w:rPr>
        <w:fldChar w:fldCharType="separate"/>
      </w:r>
      <w:r w:rsidR="009944B6" w:rsidRPr="00842454">
        <w:rPr>
          <w:rFonts w:ascii="Arial" w:hAnsi="Arial" w:cs="Arial"/>
          <w:szCs w:val="22"/>
          <w:vertAlign w:val="superscript"/>
        </w:rPr>
        <w:t>2</w:t>
      </w:r>
      <w:r w:rsidR="009944B6" w:rsidRPr="00842454">
        <w:rPr>
          <w:rFonts w:ascii="Arial" w:hAnsi="Arial" w:cs="Arial"/>
          <w:szCs w:val="22"/>
          <w:vertAlign w:val="superscript"/>
        </w:rPr>
        <w:fldChar w:fldCharType="end"/>
      </w:r>
      <w:r w:rsidR="009944B6" w:rsidRPr="00842454">
        <w:rPr>
          <w:rFonts w:ascii="Arial" w:hAnsi="Arial" w:cs="Arial"/>
          <w:szCs w:val="22"/>
          <w:vertAlign w:val="superscript"/>
        </w:rPr>
        <w:t xml:space="preserve">, </w:t>
      </w:r>
      <w:r w:rsidR="00DD7162" w:rsidRPr="00842454">
        <w:rPr>
          <w:rFonts w:ascii="Arial" w:hAnsi="Arial" w:cs="Arial"/>
          <w:szCs w:val="22"/>
          <w:vertAlign w:val="superscript"/>
        </w:rPr>
        <w:fldChar w:fldCharType="begin"/>
      </w:r>
      <w:r w:rsidR="00DD7162" w:rsidRPr="00842454">
        <w:rPr>
          <w:rFonts w:ascii="Arial" w:hAnsi="Arial" w:cs="Arial"/>
          <w:szCs w:val="22"/>
          <w:vertAlign w:val="superscript"/>
        </w:rPr>
        <w:instrText xml:space="preserve"> REF _Ref400362635 \r \h  \* MERGEFORMAT </w:instrText>
      </w:r>
      <w:r w:rsidR="00DD7162" w:rsidRPr="00842454">
        <w:rPr>
          <w:rFonts w:ascii="Arial" w:hAnsi="Arial" w:cs="Arial"/>
          <w:szCs w:val="22"/>
          <w:vertAlign w:val="superscript"/>
        </w:rPr>
      </w:r>
      <w:r w:rsidR="00DD7162" w:rsidRPr="00842454">
        <w:rPr>
          <w:rFonts w:ascii="Arial" w:hAnsi="Arial" w:cs="Arial"/>
          <w:szCs w:val="22"/>
          <w:vertAlign w:val="superscript"/>
        </w:rPr>
        <w:fldChar w:fldCharType="separate"/>
      </w:r>
      <w:r w:rsidR="002E2890" w:rsidRPr="00842454">
        <w:rPr>
          <w:rFonts w:ascii="Arial" w:hAnsi="Arial" w:cs="Arial"/>
          <w:szCs w:val="22"/>
          <w:vertAlign w:val="superscript"/>
        </w:rPr>
        <w:t>6</w:t>
      </w:r>
      <w:r w:rsidR="00DD7162" w:rsidRPr="00842454">
        <w:rPr>
          <w:rFonts w:ascii="Arial" w:hAnsi="Arial" w:cs="Arial"/>
          <w:szCs w:val="22"/>
          <w:vertAlign w:val="superscript"/>
        </w:rPr>
        <w:fldChar w:fldCharType="end"/>
      </w:r>
      <w:r w:rsidR="002E771E" w:rsidRPr="00842454">
        <w:rPr>
          <w:rFonts w:ascii="Arial" w:hAnsi="Arial" w:cs="Arial"/>
          <w:szCs w:val="22"/>
          <w:vertAlign w:val="superscript"/>
        </w:rPr>
        <w:t>,</w:t>
      </w:r>
      <w:r w:rsidR="00462587" w:rsidRPr="00842454">
        <w:rPr>
          <w:rFonts w:ascii="Arial" w:hAnsi="Arial" w:cs="Arial"/>
          <w:szCs w:val="22"/>
          <w:vertAlign w:val="superscript"/>
        </w:rPr>
        <w:t xml:space="preserve"> </w:t>
      </w:r>
      <w:r w:rsidR="002A69F4" w:rsidRPr="00842454">
        <w:rPr>
          <w:rFonts w:ascii="Arial" w:hAnsi="Arial" w:cs="Arial"/>
          <w:szCs w:val="22"/>
          <w:vertAlign w:val="superscript"/>
        </w:rPr>
        <w:fldChar w:fldCharType="begin"/>
      </w:r>
      <w:r w:rsidR="002A69F4" w:rsidRPr="00842454">
        <w:rPr>
          <w:rFonts w:ascii="Arial" w:hAnsi="Arial" w:cs="Arial"/>
          <w:szCs w:val="22"/>
          <w:vertAlign w:val="superscript"/>
        </w:rPr>
        <w:instrText xml:space="preserve"> REF _Ref101254545 \r \h  \* MERGEFORMAT </w:instrText>
      </w:r>
      <w:r w:rsidR="002A69F4" w:rsidRPr="00842454">
        <w:rPr>
          <w:rFonts w:ascii="Arial" w:hAnsi="Arial" w:cs="Arial"/>
          <w:szCs w:val="22"/>
          <w:vertAlign w:val="superscript"/>
        </w:rPr>
      </w:r>
      <w:r w:rsidR="002A69F4" w:rsidRPr="00842454">
        <w:rPr>
          <w:rFonts w:ascii="Arial" w:hAnsi="Arial" w:cs="Arial"/>
          <w:szCs w:val="22"/>
          <w:vertAlign w:val="superscript"/>
        </w:rPr>
        <w:fldChar w:fldCharType="separate"/>
      </w:r>
      <w:r w:rsidR="002A69F4" w:rsidRPr="00842454">
        <w:rPr>
          <w:rFonts w:ascii="Arial" w:hAnsi="Arial" w:cs="Arial"/>
          <w:szCs w:val="22"/>
          <w:vertAlign w:val="superscript"/>
        </w:rPr>
        <w:t>10</w:t>
      </w:r>
      <w:r w:rsidR="002A69F4" w:rsidRPr="00842454">
        <w:rPr>
          <w:rFonts w:ascii="Arial" w:hAnsi="Arial" w:cs="Arial"/>
          <w:szCs w:val="22"/>
          <w:vertAlign w:val="superscript"/>
        </w:rPr>
        <w:fldChar w:fldCharType="end"/>
      </w:r>
      <w:r w:rsidR="003546AA">
        <w:rPr>
          <w:rFonts w:ascii="Arial" w:hAnsi="Arial" w:cs="Arial"/>
          <w:szCs w:val="22"/>
          <w:vertAlign w:val="superscript"/>
        </w:rPr>
        <w:t>, 11</w:t>
      </w:r>
      <w:r w:rsidR="008B413A" w:rsidRPr="00842454">
        <w:rPr>
          <w:rFonts w:ascii="Arial" w:hAnsi="Arial" w:cs="Arial"/>
          <w:szCs w:val="22"/>
        </w:rPr>
        <w:t xml:space="preserve"> </w:t>
      </w:r>
      <w:r w:rsidR="00842454" w:rsidRPr="00842454">
        <w:rPr>
          <w:rFonts w:ascii="Arial" w:hAnsi="Arial" w:cs="Arial"/>
          <w:szCs w:val="22"/>
        </w:rPr>
        <w:t>A very small number of women diagnosed with breast cancer are younger than 45.</w:t>
      </w:r>
      <w:r w:rsidR="00842454" w:rsidRPr="00842454">
        <w:rPr>
          <w:rFonts w:ascii="Arial" w:hAnsi="Arial" w:cs="Arial"/>
          <w:szCs w:val="22"/>
          <w:vertAlign w:val="superscript"/>
        </w:rPr>
        <w:fldChar w:fldCharType="begin"/>
      </w:r>
      <w:r w:rsidR="00842454" w:rsidRPr="00842454">
        <w:rPr>
          <w:rFonts w:ascii="Arial" w:hAnsi="Arial" w:cs="Arial"/>
          <w:szCs w:val="22"/>
          <w:vertAlign w:val="superscript"/>
        </w:rPr>
        <w:instrText xml:space="preserve"> REF _Ref400361650 \r \h  \* MERGEFORMAT </w:instrText>
      </w:r>
      <w:r w:rsidR="00842454" w:rsidRPr="00842454">
        <w:rPr>
          <w:rFonts w:ascii="Arial" w:hAnsi="Arial" w:cs="Arial"/>
          <w:szCs w:val="22"/>
          <w:vertAlign w:val="superscript"/>
        </w:rPr>
      </w:r>
      <w:r w:rsidR="00842454" w:rsidRPr="00842454">
        <w:rPr>
          <w:rFonts w:ascii="Arial" w:hAnsi="Arial" w:cs="Arial"/>
          <w:szCs w:val="22"/>
          <w:vertAlign w:val="superscript"/>
        </w:rPr>
        <w:fldChar w:fldCharType="separate"/>
      </w:r>
      <w:r w:rsidR="00842454" w:rsidRPr="00842454">
        <w:rPr>
          <w:rFonts w:ascii="Arial" w:hAnsi="Arial" w:cs="Arial"/>
          <w:szCs w:val="22"/>
          <w:vertAlign w:val="superscript"/>
        </w:rPr>
        <w:t>2</w:t>
      </w:r>
      <w:r w:rsidR="00842454" w:rsidRPr="00842454">
        <w:rPr>
          <w:rFonts w:ascii="Arial" w:hAnsi="Arial" w:cs="Arial"/>
          <w:szCs w:val="22"/>
          <w:vertAlign w:val="superscript"/>
        </w:rPr>
        <w:fldChar w:fldCharType="end"/>
      </w:r>
    </w:p>
    <w:p w14:paraId="3AEF4680" w14:textId="77777777" w:rsidR="008922AD" w:rsidRPr="00842454" w:rsidRDefault="008922AD" w:rsidP="00B753E3">
      <w:pPr>
        <w:pStyle w:val="BodyText"/>
        <w:spacing w:line="312" w:lineRule="auto"/>
        <w:rPr>
          <w:rFonts w:ascii="Arial" w:hAnsi="Arial" w:cs="Arial"/>
          <w:szCs w:val="22"/>
        </w:rPr>
      </w:pPr>
    </w:p>
    <w:p w14:paraId="08707093" w14:textId="666921C9" w:rsidR="008922AD" w:rsidRPr="008241D7" w:rsidRDefault="00270FC2" w:rsidP="00B753E3">
      <w:pPr>
        <w:pStyle w:val="BodyText"/>
        <w:spacing w:after="120" w:line="312" w:lineRule="auto"/>
        <w:rPr>
          <w:rFonts w:ascii="Arial" w:hAnsi="Arial" w:cs="Arial"/>
          <w:b/>
          <w:szCs w:val="22"/>
        </w:rPr>
      </w:pPr>
      <w:r w:rsidRPr="008241D7">
        <w:rPr>
          <w:rFonts w:ascii="Arial" w:hAnsi="Arial" w:cs="Arial"/>
          <w:b/>
          <w:szCs w:val="22"/>
        </w:rPr>
        <w:t xml:space="preserve">Although </w:t>
      </w:r>
      <w:r w:rsidR="003C559A" w:rsidRPr="008241D7">
        <w:rPr>
          <w:rFonts w:ascii="Arial" w:hAnsi="Arial" w:cs="Arial"/>
          <w:b/>
          <w:szCs w:val="22"/>
        </w:rPr>
        <w:t>white</w:t>
      </w:r>
      <w:r w:rsidRPr="008241D7">
        <w:rPr>
          <w:rFonts w:ascii="Arial" w:hAnsi="Arial" w:cs="Arial"/>
          <w:b/>
          <w:szCs w:val="22"/>
        </w:rPr>
        <w:t xml:space="preserve"> women are </w:t>
      </w:r>
      <w:r w:rsidR="003C559A" w:rsidRPr="008241D7">
        <w:rPr>
          <w:rFonts w:ascii="Arial" w:hAnsi="Arial" w:cs="Arial"/>
          <w:b/>
          <w:szCs w:val="22"/>
        </w:rPr>
        <w:t xml:space="preserve">more likely to develop </w:t>
      </w:r>
      <w:r w:rsidRPr="008241D7">
        <w:rPr>
          <w:rFonts w:ascii="Arial" w:hAnsi="Arial" w:cs="Arial"/>
          <w:b/>
          <w:szCs w:val="22"/>
        </w:rPr>
        <w:t>breast cancer</w:t>
      </w:r>
      <w:r w:rsidR="003C559A" w:rsidRPr="008241D7">
        <w:rPr>
          <w:rFonts w:ascii="Arial" w:hAnsi="Arial" w:cs="Arial"/>
          <w:b/>
          <w:szCs w:val="22"/>
        </w:rPr>
        <w:t xml:space="preserve">, black women are more likely to die from it. </w:t>
      </w:r>
    </w:p>
    <w:p w14:paraId="311C9E27" w14:textId="6DEC097D" w:rsidR="00DA527E" w:rsidRDefault="00074D60" w:rsidP="00665FDF">
      <w:pPr>
        <w:pStyle w:val="BodyText"/>
        <w:spacing w:line="312" w:lineRule="auto"/>
        <w:rPr>
          <w:rFonts w:ascii="Arial" w:hAnsi="Arial" w:cs="Arial"/>
          <w:szCs w:val="22"/>
        </w:rPr>
      </w:pPr>
      <w:r>
        <w:rPr>
          <w:rFonts w:ascii="Arial" w:hAnsi="Arial" w:cs="Arial"/>
          <w:szCs w:val="22"/>
        </w:rPr>
        <w:t>B</w:t>
      </w:r>
      <w:r w:rsidRPr="00D95DA8">
        <w:rPr>
          <w:rFonts w:ascii="Arial" w:hAnsi="Arial" w:cs="Arial"/>
          <w:szCs w:val="22"/>
        </w:rPr>
        <w:t>efore age 40</w:t>
      </w:r>
      <w:r>
        <w:rPr>
          <w:rFonts w:ascii="Arial" w:hAnsi="Arial" w:cs="Arial"/>
          <w:szCs w:val="22"/>
        </w:rPr>
        <w:t>,</w:t>
      </w:r>
      <w:r w:rsidRPr="00D95DA8">
        <w:rPr>
          <w:rFonts w:ascii="Arial" w:hAnsi="Arial" w:cs="Arial"/>
          <w:szCs w:val="22"/>
        </w:rPr>
        <w:t xml:space="preserve"> </w:t>
      </w:r>
      <w:r>
        <w:rPr>
          <w:rFonts w:ascii="Arial" w:hAnsi="Arial" w:cs="Arial"/>
          <w:szCs w:val="22"/>
        </w:rPr>
        <w:t>n</w:t>
      </w:r>
      <w:r w:rsidR="0064659A">
        <w:rPr>
          <w:rFonts w:ascii="Arial" w:hAnsi="Arial" w:cs="Arial"/>
          <w:szCs w:val="22"/>
        </w:rPr>
        <w:t xml:space="preserve">on-Hispanic </w:t>
      </w:r>
      <w:r w:rsidR="0064659A" w:rsidRPr="00D95DA8">
        <w:rPr>
          <w:rFonts w:ascii="Arial" w:hAnsi="Arial" w:cs="Arial"/>
          <w:szCs w:val="22"/>
        </w:rPr>
        <w:t xml:space="preserve">Black women have a higher chance of developing breast cancer than </w:t>
      </w:r>
      <w:r w:rsidR="0064659A">
        <w:rPr>
          <w:rFonts w:ascii="Arial" w:hAnsi="Arial" w:cs="Arial"/>
          <w:szCs w:val="22"/>
        </w:rPr>
        <w:t xml:space="preserve">non-Hispanic </w:t>
      </w:r>
      <w:r w:rsidR="0064659A" w:rsidRPr="00D95DA8">
        <w:rPr>
          <w:rFonts w:ascii="Arial" w:hAnsi="Arial" w:cs="Arial"/>
          <w:szCs w:val="22"/>
        </w:rPr>
        <w:t>white women.</w:t>
      </w:r>
      <w:r w:rsidR="00C5712A" w:rsidRPr="00C5712A">
        <w:rPr>
          <w:rFonts w:ascii="Arial" w:hAnsi="Arial" w:cs="Arial"/>
          <w:szCs w:val="22"/>
          <w:vertAlign w:val="superscript"/>
        </w:rPr>
        <w:t>2, 3, 6</w:t>
      </w:r>
      <w:r w:rsidR="0064659A">
        <w:rPr>
          <w:rFonts w:ascii="Arial" w:hAnsi="Arial" w:cs="Arial"/>
          <w:szCs w:val="22"/>
        </w:rPr>
        <w:t xml:space="preserve"> </w:t>
      </w:r>
      <w:r w:rsidR="00D54C0B" w:rsidRPr="00EE573B">
        <w:rPr>
          <w:rFonts w:ascii="Arial" w:hAnsi="Arial" w:cs="Arial"/>
          <w:szCs w:val="22"/>
        </w:rPr>
        <w:t>Between the ages of 65 to 84</w:t>
      </w:r>
      <w:r w:rsidR="00470358" w:rsidRPr="00EE573B">
        <w:rPr>
          <w:rFonts w:ascii="Arial" w:hAnsi="Arial" w:cs="Arial"/>
          <w:szCs w:val="22"/>
        </w:rPr>
        <w:t xml:space="preserve">, </w:t>
      </w:r>
      <w:r w:rsidR="00333972" w:rsidRPr="00EE573B">
        <w:rPr>
          <w:rFonts w:ascii="Arial" w:hAnsi="Arial" w:cs="Arial"/>
          <w:szCs w:val="22"/>
        </w:rPr>
        <w:t xml:space="preserve">non-Hispanic </w:t>
      </w:r>
      <w:r w:rsidR="00470358" w:rsidRPr="00EE573B">
        <w:rPr>
          <w:rFonts w:ascii="Arial" w:hAnsi="Arial" w:cs="Arial"/>
          <w:szCs w:val="22"/>
        </w:rPr>
        <w:t>w</w:t>
      </w:r>
      <w:r w:rsidR="00B10816" w:rsidRPr="00EE573B">
        <w:rPr>
          <w:rFonts w:ascii="Arial" w:hAnsi="Arial" w:cs="Arial"/>
          <w:szCs w:val="22"/>
        </w:rPr>
        <w:t xml:space="preserve">hite women are </w:t>
      </w:r>
      <w:r w:rsidR="00EE573B">
        <w:rPr>
          <w:rFonts w:ascii="Arial" w:hAnsi="Arial" w:cs="Arial"/>
          <w:szCs w:val="22"/>
        </w:rPr>
        <w:t>most</w:t>
      </w:r>
      <w:r w:rsidR="00EE573B" w:rsidRPr="00EE573B">
        <w:rPr>
          <w:rFonts w:ascii="Arial" w:hAnsi="Arial" w:cs="Arial"/>
          <w:szCs w:val="22"/>
        </w:rPr>
        <w:t xml:space="preserve"> </w:t>
      </w:r>
      <w:r w:rsidR="00B10816" w:rsidRPr="00EE573B">
        <w:rPr>
          <w:rFonts w:ascii="Arial" w:hAnsi="Arial" w:cs="Arial"/>
          <w:szCs w:val="22"/>
        </w:rPr>
        <w:t xml:space="preserve">likely to </w:t>
      </w:r>
      <w:r w:rsidR="00EE573B">
        <w:rPr>
          <w:rFonts w:ascii="Arial" w:hAnsi="Arial" w:cs="Arial"/>
          <w:szCs w:val="22"/>
        </w:rPr>
        <w:t>be diagnosed with</w:t>
      </w:r>
      <w:r w:rsidR="00EE573B" w:rsidRPr="00EE573B">
        <w:rPr>
          <w:rFonts w:ascii="Arial" w:hAnsi="Arial" w:cs="Arial"/>
          <w:szCs w:val="22"/>
        </w:rPr>
        <w:t xml:space="preserve"> </w:t>
      </w:r>
      <w:r w:rsidR="00B10816" w:rsidRPr="00EE573B">
        <w:rPr>
          <w:rFonts w:ascii="Arial" w:hAnsi="Arial" w:cs="Arial"/>
          <w:szCs w:val="22"/>
        </w:rPr>
        <w:t xml:space="preserve">breast cancer </w:t>
      </w:r>
      <w:r w:rsidR="0064659A">
        <w:rPr>
          <w:rFonts w:ascii="Arial" w:hAnsi="Arial" w:cs="Arial"/>
          <w:szCs w:val="22"/>
        </w:rPr>
        <w:t>followed closely by</w:t>
      </w:r>
      <w:r w:rsidR="0064659A" w:rsidRPr="00EE573B">
        <w:rPr>
          <w:rFonts w:ascii="Arial" w:hAnsi="Arial" w:cs="Arial"/>
          <w:szCs w:val="22"/>
        </w:rPr>
        <w:t xml:space="preserve"> </w:t>
      </w:r>
      <w:r w:rsidR="00333972" w:rsidRPr="00EE573B">
        <w:rPr>
          <w:rFonts w:ascii="Arial" w:hAnsi="Arial" w:cs="Arial"/>
          <w:szCs w:val="22"/>
        </w:rPr>
        <w:t xml:space="preserve">non-Hispanic </w:t>
      </w:r>
      <w:r w:rsidR="00F12637" w:rsidRPr="00EE573B">
        <w:rPr>
          <w:rFonts w:ascii="Arial" w:hAnsi="Arial" w:cs="Arial"/>
          <w:szCs w:val="22"/>
        </w:rPr>
        <w:t>black</w:t>
      </w:r>
      <w:r w:rsidR="000D4D5E" w:rsidRPr="00EE573B">
        <w:rPr>
          <w:rFonts w:ascii="Arial" w:hAnsi="Arial" w:cs="Arial"/>
          <w:szCs w:val="22"/>
        </w:rPr>
        <w:t xml:space="preserve"> women.</w:t>
      </w:r>
      <w:r w:rsidR="00EA77B2" w:rsidRPr="00EE573B">
        <w:rPr>
          <w:rFonts w:ascii="Arial" w:hAnsi="Arial" w:cs="Arial"/>
          <w:szCs w:val="22"/>
          <w:vertAlign w:val="superscript"/>
        </w:rPr>
        <w:t>3</w:t>
      </w:r>
      <w:r w:rsidR="00EA77B2" w:rsidRPr="00EE573B">
        <w:rPr>
          <w:rFonts w:ascii="Arial" w:hAnsi="Arial" w:cs="Arial"/>
          <w:szCs w:val="22"/>
        </w:rPr>
        <w:t xml:space="preserve"> </w:t>
      </w:r>
      <w:r w:rsidR="003546AA" w:rsidRPr="00EE573B">
        <w:rPr>
          <w:rFonts w:ascii="Arial" w:hAnsi="Arial" w:cs="Arial"/>
          <w:szCs w:val="22"/>
        </w:rPr>
        <w:t>Hispanic, Asian/Pacific Islander, and American Indian/Alaskan Native women are less likely to develop breast cancer</w:t>
      </w:r>
      <w:r w:rsidR="007E0C34" w:rsidRPr="00EE573B">
        <w:rPr>
          <w:rFonts w:ascii="Arial" w:hAnsi="Arial" w:cs="Arial"/>
          <w:szCs w:val="22"/>
        </w:rPr>
        <w:t>.</w:t>
      </w:r>
      <w:bookmarkStart w:id="0" w:name="_Hlk113617820"/>
      <w:r w:rsidR="000D4D5E" w:rsidRPr="00EE573B">
        <w:rPr>
          <w:rFonts w:ascii="Arial" w:hAnsi="Arial" w:cs="Arial"/>
          <w:szCs w:val="22"/>
          <w:vertAlign w:val="superscript"/>
        </w:rPr>
        <w:fldChar w:fldCharType="begin"/>
      </w:r>
      <w:r w:rsidR="000D4D5E" w:rsidRPr="00EE573B">
        <w:rPr>
          <w:rFonts w:ascii="Arial" w:hAnsi="Arial" w:cs="Arial"/>
          <w:szCs w:val="22"/>
          <w:vertAlign w:val="superscript"/>
        </w:rPr>
        <w:instrText xml:space="preserve"> REF _Ref400361650 \w \h  \* MERGEFORMAT </w:instrText>
      </w:r>
      <w:r w:rsidR="000D4D5E" w:rsidRPr="00EE573B">
        <w:rPr>
          <w:rFonts w:ascii="Arial" w:hAnsi="Arial" w:cs="Arial"/>
          <w:szCs w:val="22"/>
          <w:vertAlign w:val="superscript"/>
        </w:rPr>
      </w:r>
      <w:r w:rsidR="000D4D5E" w:rsidRPr="00EE573B">
        <w:rPr>
          <w:rFonts w:ascii="Arial" w:hAnsi="Arial" w:cs="Arial"/>
          <w:szCs w:val="22"/>
          <w:vertAlign w:val="superscript"/>
        </w:rPr>
        <w:fldChar w:fldCharType="separate"/>
      </w:r>
      <w:r w:rsidR="002E2890" w:rsidRPr="00EE573B">
        <w:rPr>
          <w:rFonts w:ascii="Arial" w:hAnsi="Arial" w:cs="Arial"/>
          <w:szCs w:val="22"/>
          <w:vertAlign w:val="superscript"/>
        </w:rPr>
        <w:t>2</w:t>
      </w:r>
      <w:r w:rsidR="000D4D5E" w:rsidRPr="00EE573B">
        <w:rPr>
          <w:rFonts w:ascii="Arial" w:hAnsi="Arial" w:cs="Arial"/>
          <w:szCs w:val="22"/>
          <w:vertAlign w:val="superscript"/>
        </w:rPr>
        <w:fldChar w:fldCharType="end"/>
      </w:r>
      <w:r w:rsidR="001124A9" w:rsidRPr="00EE573B">
        <w:rPr>
          <w:rFonts w:ascii="Arial" w:hAnsi="Arial" w:cs="Arial"/>
          <w:szCs w:val="22"/>
          <w:vertAlign w:val="superscript"/>
        </w:rPr>
        <w:t xml:space="preserve">, </w:t>
      </w:r>
      <w:r w:rsidR="00C5712A">
        <w:rPr>
          <w:rFonts w:ascii="Arial" w:hAnsi="Arial" w:cs="Arial"/>
          <w:szCs w:val="22"/>
          <w:vertAlign w:val="superscript"/>
        </w:rPr>
        <w:t xml:space="preserve">3, </w:t>
      </w:r>
      <w:r w:rsidR="003546AA" w:rsidRPr="00EE573B">
        <w:rPr>
          <w:rFonts w:ascii="Arial" w:hAnsi="Arial" w:cs="Arial"/>
          <w:szCs w:val="22"/>
          <w:vertAlign w:val="superscript"/>
        </w:rPr>
        <w:t>6</w:t>
      </w:r>
      <w:bookmarkEnd w:id="0"/>
      <w:r w:rsidR="008A1C6D" w:rsidRPr="008A1C6D">
        <w:rPr>
          <w:rFonts w:ascii="Arial" w:hAnsi="Arial" w:cs="Arial"/>
          <w:szCs w:val="22"/>
        </w:rPr>
        <w:t xml:space="preserve"> </w:t>
      </w:r>
    </w:p>
    <w:p w14:paraId="44BBCBF0" w14:textId="77777777" w:rsidR="00DA527E" w:rsidRDefault="00DA527E" w:rsidP="00665FDF">
      <w:pPr>
        <w:pStyle w:val="BodyText"/>
        <w:spacing w:line="312" w:lineRule="auto"/>
        <w:rPr>
          <w:rFonts w:ascii="Arial" w:hAnsi="Arial" w:cs="Arial"/>
          <w:szCs w:val="22"/>
        </w:rPr>
      </w:pPr>
    </w:p>
    <w:p w14:paraId="4A642ECB" w14:textId="49632E87" w:rsidR="00665FDF" w:rsidRPr="008241D7" w:rsidRDefault="00665FDF" w:rsidP="00665FDF">
      <w:pPr>
        <w:pStyle w:val="BodyText"/>
        <w:spacing w:line="312" w:lineRule="auto"/>
        <w:rPr>
          <w:rFonts w:ascii="Arial" w:hAnsi="Arial" w:cs="Arial"/>
          <w:szCs w:val="22"/>
          <w:highlight w:val="lightGray"/>
        </w:rPr>
      </w:pPr>
      <w:r w:rsidRPr="00D95DA8">
        <w:rPr>
          <w:rFonts w:ascii="Arial" w:hAnsi="Arial" w:cs="Arial"/>
          <w:szCs w:val="22"/>
        </w:rPr>
        <w:t xml:space="preserve">At </w:t>
      </w:r>
      <w:r>
        <w:rPr>
          <w:rFonts w:ascii="Arial" w:hAnsi="Arial" w:cs="Arial"/>
          <w:szCs w:val="22"/>
        </w:rPr>
        <w:t>any</w:t>
      </w:r>
      <w:r w:rsidRPr="00D95DA8">
        <w:rPr>
          <w:rFonts w:ascii="Arial" w:hAnsi="Arial" w:cs="Arial"/>
          <w:szCs w:val="22"/>
        </w:rPr>
        <w:t xml:space="preserve"> age, </w:t>
      </w:r>
      <w:r w:rsidR="00074D60">
        <w:rPr>
          <w:rFonts w:ascii="Arial" w:hAnsi="Arial" w:cs="Arial"/>
          <w:szCs w:val="22"/>
        </w:rPr>
        <w:t xml:space="preserve">non-Hispanic </w:t>
      </w:r>
      <w:r>
        <w:rPr>
          <w:rFonts w:ascii="Arial" w:hAnsi="Arial" w:cs="Arial"/>
          <w:szCs w:val="22"/>
        </w:rPr>
        <w:t>b</w:t>
      </w:r>
      <w:r w:rsidRPr="00D95DA8">
        <w:rPr>
          <w:rFonts w:ascii="Arial" w:hAnsi="Arial" w:cs="Arial"/>
          <w:szCs w:val="22"/>
        </w:rPr>
        <w:t>lack women are more likely to die from breast cancer than any other race or ethnic group.</w:t>
      </w:r>
      <w:r w:rsidRPr="00D95DA8">
        <w:rPr>
          <w:rFonts w:ascii="Arial" w:hAnsi="Arial" w:cs="Arial"/>
          <w:szCs w:val="22"/>
          <w:vertAlign w:val="superscript"/>
        </w:rPr>
        <w:t>2</w:t>
      </w:r>
      <w:r w:rsidR="0064659A">
        <w:rPr>
          <w:rFonts w:ascii="Arial" w:hAnsi="Arial" w:cs="Arial"/>
          <w:szCs w:val="22"/>
          <w:vertAlign w:val="superscript"/>
        </w:rPr>
        <w:t>, 3</w:t>
      </w:r>
      <w:r w:rsidRPr="00D95DA8">
        <w:rPr>
          <w:rFonts w:ascii="Arial" w:hAnsi="Arial" w:cs="Arial"/>
          <w:szCs w:val="22"/>
          <w:vertAlign w:val="superscript"/>
        </w:rPr>
        <w:t xml:space="preserve"> </w:t>
      </w:r>
    </w:p>
    <w:p w14:paraId="7C9463AF" w14:textId="77777777" w:rsidR="001959AA" w:rsidRPr="004C188A" w:rsidRDefault="001959AA" w:rsidP="0078223C">
      <w:pPr>
        <w:pStyle w:val="BodyText"/>
        <w:spacing w:line="312" w:lineRule="auto"/>
        <w:jc w:val="left"/>
        <w:rPr>
          <w:rFonts w:ascii="Arial" w:hAnsi="Arial" w:cs="Arial"/>
          <w:sz w:val="24"/>
          <w:szCs w:val="24"/>
        </w:rPr>
      </w:pPr>
    </w:p>
    <w:p w14:paraId="63C12550" w14:textId="77777777" w:rsidR="001959AA" w:rsidRPr="00B753E3" w:rsidRDefault="001959AA" w:rsidP="001959AA">
      <w:pPr>
        <w:pStyle w:val="BodyText"/>
        <w:spacing w:line="312" w:lineRule="auto"/>
        <w:jc w:val="left"/>
        <w:rPr>
          <w:rFonts w:ascii="Arial" w:hAnsi="Arial" w:cs="Arial"/>
          <w:b/>
          <w:color w:val="226666"/>
          <w:sz w:val="28"/>
          <w:szCs w:val="28"/>
        </w:rPr>
      </w:pPr>
      <w:r w:rsidRPr="00B753E3">
        <w:rPr>
          <w:rFonts w:ascii="Arial" w:hAnsi="Arial" w:cs="Arial"/>
          <w:b/>
          <w:color w:val="226666"/>
          <w:sz w:val="28"/>
          <w:szCs w:val="28"/>
        </w:rPr>
        <w:t>Types of Breast Cancer</w:t>
      </w:r>
    </w:p>
    <w:p w14:paraId="03C147E8" w14:textId="77777777" w:rsidR="00B10816" w:rsidRPr="004C188A" w:rsidRDefault="00B10816" w:rsidP="0078223C">
      <w:pPr>
        <w:pStyle w:val="BodyText"/>
        <w:spacing w:line="312" w:lineRule="auto"/>
        <w:jc w:val="left"/>
        <w:rPr>
          <w:rFonts w:ascii="Arial" w:hAnsi="Arial" w:cs="Arial"/>
          <w:sz w:val="24"/>
          <w:szCs w:val="24"/>
        </w:rPr>
      </w:pPr>
    </w:p>
    <w:p w14:paraId="28F03A97" w14:textId="77777777" w:rsidR="00675A86" w:rsidRPr="00864A37" w:rsidRDefault="00675A86" w:rsidP="00B753E3">
      <w:pPr>
        <w:pStyle w:val="BodyText"/>
        <w:spacing w:after="120" w:line="312" w:lineRule="auto"/>
        <w:rPr>
          <w:rFonts w:ascii="Arial" w:hAnsi="Arial" w:cs="Arial"/>
          <w:b/>
          <w:szCs w:val="22"/>
        </w:rPr>
      </w:pPr>
      <w:r w:rsidRPr="00864A37">
        <w:rPr>
          <w:rFonts w:ascii="Arial" w:hAnsi="Arial" w:cs="Arial"/>
          <w:b/>
          <w:szCs w:val="22"/>
        </w:rPr>
        <w:t xml:space="preserve">Breast </w:t>
      </w:r>
      <w:r w:rsidR="001361D5" w:rsidRPr="00864A37">
        <w:rPr>
          <w:rFonts w:ascii="Arial" w:hAnsi="Arial" w:cs="Arial"/>
          <w:b/>
          <w:szCs w:val="22"/>
        </w:rPr>
        <w:t xml:space="preserve">cancers are either </w:t>
      </w:r>
      <w:r w:rsidRPr="00864A37">
        <w:rPr>
          <w:rFonts w:ascii="Arial" w:hAnsi="Arial" w:cs="Arial"/>
          <w:b/>
          <w:i/>
          <w:szCs w:val="22"/>
        </w:rPr>
        <w:t xml:space="preserve">in situ </w:t>
      </w:r>
      <w:r w:rsidRPr="00864A37">
        <w:rPr>
          <w:rFonts w:ascii="Arial" w:hAnsi="Arial" w:cs="Arial"/>
          <w:b/>
          <w:szCs w:val="22"/>
        </w:rPr>
        <w:t>or invasive.</w:t>
      </w:r>
    </w:p>
    <w:p w14:paraId="23048C3F" w14:textId="1746EFD7" w:rsidR="00C772AD" w:rsidRPr="00864A37" w:rsidRDefault="00864A37" w:rsidP="00B753E3">
      <w:pPr>
        <w:pStyle w:val="BodyText"/>
        <w:numPr>
          <w:ilvl w:val="0"/>
          <w:numId w:val="22"/>
        </w:numPr>
        <w:spacing w:line="312" w:lineRule="auto"/>
        <w:ind w:left="720"/>
        <w:rPr>
          <w:rFonts w:ascii="Arial" w:hAnsi="Arial" w:cs="Arial"/>
          <w:szCs w:val="22"/>
        </w:rPr>
      </w:pPr>
      <w:r w:rsidRPr="00864A37">
        <w:rPr>
          <w:rFonts w:ascii="Arial" w:hAnsi="Arial" w:cs="Arial"/>
          <w:iCs/>
          <w:szCs w:val="22"/>
        </w:rPr>
        <w:t xml:space="preserve">An </w:t>
      </w:r>
      <w:proofErr w:type="gramStart"/>
      <w:r>
        <w:rPr>
          <w:rFonts w:ascii="Arial" w:hAnsi="Arial" w:cs="Arial"/>
          <w:i/>
          <w:szCs w:val="22"/>
        </w:rPr>
        <w:t>i</w:t>
      </w:r>
      <w:r w:rsidR="00B10816" w:rsidRPr="00864A37">
        <w:rPr>
          <w:rFonts w:ascii="Arial" w:hAnsi="Arial" w:cs="Arial"/>
          <w:i/>
          <w:szCs w:val="22"/>
        </w:rPr>
        <w:t>n situ</w:t>
      </w:r>
      <w:proofErr w:type="gramEnd"/>
      <w:r w:rsidR="00B10816" w:rsidRPr="00864A37">
        <w:rPr>
          <w:rFonts w:ascii="Arial" w:hAnsi="Arial" w:cs="Arial"/>
          <w:szCs w:val="22"/>
        </w:rPr>
        <w:t xml:space="preserve"> breast cancer </w:t>
      </w:r>
      <w:r>
        <w:rPr>
          <w:rFonts w:ascii="Arial" w:hAnsi="Arial" w:cs="Arial"/>
          <w:szCs w:val="22"/>
        </w:rPr>
        <w:t>is</w:t>
      </w:r>
      <w:r w:rsidR="00B10816" w:rsidRPr="00864A37">
        <w:rPr>
          <w:rFonts w:ascii="Arial" w:hAnsi="Arial" w:cs="Arial"/>
          <w:szCs w:val="22"/>
        </w:rPr>
        <w:t xml:space="preserve"> considered the earliest stage of cancer</w:t>
      </w:r>
      <w:r w:rsidR="00D961CC" w:rsidRPr="00864A37">
        <w:rPr>
          <w:rFonts w:ascii="Arial" w:hAnsi="Arial" w:cs="Arial"/>
          <w:szCs w:val="22"/>
        </w:rPr>
        <w:t>.</w:t>
      </w:r>
      <w:r w:rsidR="00B10816" w:rsidRPr="00864A37">
        <w:rPr>
          <w:rFonts w:ascii="Arial" w:hAnsi="Arial" w:cs="Arial"/>
          <w:szCs w:val="22"/>
        </w:rPr>
        <w:t xml:space="preserve"> </w:t>
      </w:r>
      <w:r>
        <w:rPr>
          <w:rFonts w:ascii="Arial" w:hAnsi="Arial" w:cs="Arial"/>
          <w:szCs w:val="22"/>
        </w:rPr>
        <w:t>It</w:t>
      </w:r>
      <w:r w:rsidRPr="00864A37">
        <w:rPr>
          <w:rFonts w:ascii="Arial" w:hAnsi="Arial" w:cs="Arial"/>
          <w:szCs w:val="22"/>
        </w:rPr>
        <w:t xml:space="preserve"> </w:t>
      </w:r>
      <w:r w:rsidR="00B10816" w:rsidRPr="00864A37">
        <w:rPr>
          <w:rFonts w:ascii="Arial" w:hAnsi="Arial" w:cs="Arial"/>
          <w:szCs w:val="22"/>
        </w:rPr>
        <w:t>ha</w:t>
      </w:r>
      <w:r>
        <w:rPr>
          <w:rFonts w:ascii="Arial" w:hAnsi="Arial" w:cs="Arial"/>
          <w:szCs w:val="22"/>
        </w:rPr>
        <w:t>s</w:t>
      </w:r>
      <w:r w:rsidR="00B10816" w:rsidRPr="00864A37">
        <w:rPr>
          <w:rFonts w:ascii="Arial" w:hAnsi="Arial" w:cs="Arial"/>
          <w:szCs w:val="22"/>
        </w:rPr>
        <w:t xml:space="preserve"> not invaded </w:t>
      </w:r>
      <w:r w:rsidR="00D961CC" w:rsidRPr="00864A37">
        <w:rPr>
          <w:rFonts w:ascii="Arial" w:hAnsi="Arial" w:cs="Arial"/>
          <w:szCs w:val="22"/>
        </w:rPr>
        <w:t xml:space="preserve">the breast’s </w:t>
      </w:r>
      <w:r w:rsidR="00B10816" w:rsidRPr="00864A37">
        <w:rPr>
          <w:rFonts w:ascii="Arial" w:hAnsi="Arial" w:cs="Arial"/>
          <w:szCs w:val="22"/>
        </w:rPr>
        <w:t>deeper tissues or spread to other organs</w:t>
      </w:r>
      <w:r w:rsidR="00D961CC" w:rsidRPr="00864A37">
        <w:rPr>
          <w:rFonts w:ascii="Arial" w:hAnsi="Arial" w:cs="Arial"/>
          <w:szCs w:val="22"/>
        </w:rPr>
        <w:t xml:space="preserve">. </w:t>
      </w:r>
      <w:r w:rsidR="00D961CC" w:rsidRPr="00864A37">
        <w:rPr>
          <w:rFonts w:ascii="Arial" w:hAnsi="Arial" w:cs="Arial"/>
          <w:i/>
          <w:szCs w:val="22"/>
        </w:rPr>
        <w:t xml:space="preserve">In situ </w:t>
      </w:r>
      <w:r w:rsidR="00D961CC" w:rsidRPr="00864A37">
        <w:rPr>
          <w:rFonts w:ascii="Arial" w:hAnsi="Arial" w:cs="Arial"/>
          <w:szCs w:val="22"/>
        </w:rPr>
        <w:t>breast cancers</w:t>
      </w:r>
      <w:r w:rsidR="00B10816" w:rsidRPr="00864A37">
        <w:rPr>
          <w:rFonts w:ascii="Arial" w:hAnsi="Arial" w:cs="Arial"/>
          <w:szCs w:val="22"/>
        </w:rPr>
        <w:t xml:space="preserve"> are </w:t>
      </w:r>
      <w:r w:rsidR="00DD1204" w:rsidRPr="00864A37">
        <w:rPr>
          <w:rFonts w:ascii="Arial" w:hAnsi="Arial" w:cs="Arial"/>
          <w:szCs w:val="22"/>
        </w:rPr>
        <w:t xml:space="preserve">also </w:t>
      </w:r>
      <w:r w:rsidR="00B10816" w:rsidRPr="00864A37">
        <w:rPr>
          <w:rFonts w:ascii="Arial" w:hAnsi="Arial" w:cs="Arial"/>
          <w:szCs w:val="22"/>
        </w:rPr>
        <w:t xml:space="preserve">referred to as </w:t>
      </w:r>
      <w:r w:rsidR="00B10816" w:rsidRPr="00864A37">
        <w:rPr>
          <w:rFonts w:ascii="Arial" w:hAnsi="Arial" w:cs="Arial"/>
          <w:iCs/>
          <w:szCs w:val="22"/>
        </w:rPr>
        <w:t>non-invasive</w:t>
      </w:r>
      <w:r w:rsidR="00B10816" w:rsidRPr="00864A37">
        <w:rPr>
          <w:rFonts w:ascii="Arial" w:hAnsi="Arial" w:cs="Arial"/>
          <w:szCs w:val="22"/>
        </w:rPr>
        <w:t xml:space="preserve"> breast cancers.</w:t>
      </w:r>
      <w:r w:rsidR="00555253" w:rsidRPr="00864A37">
        <w:rPr>
          <w:rFonts w:ascii="Arial" w:hAnsi="Arial" w:cs="Arial"/>
          <w:szCs w:val="22"/>
          <w:vertAlign w:val="superscript"/>
        </w:rPr>
        <w:fldChar w:fldCharType="begin"/>
      </w:r>
      <w:r w:rsidR="00555253" w:rsidRPr="00864A37">
        <w:rPr>
          <w:rFonts w:ascii="Arial" w:hAnsi="Arial" w:cs="Arial"/>
          <w:szCs w:val="22"/>
          <w:vertAlign w:val="superscript"/>
        </w:rPr>
        <w:instrText xml:space="preserve"> REF _Ref400361650 \w \h  \* MERGEFORMAT </w:instrText>
      </w:r>
      <w:r w:rsidR="00555253" w:rsidRPr="00864A37">
        <w:rPr>
          <w:rFonts w:ascii="Arial" w:hAnsi="Arial" w:cs="Arial"/>
          <w:szCs w:val="22"/>
          <w:vertAlign w:val="superscript"/>
        </w:rPr>
      </w:r>
      <w:r w:rsidR="00555253" w:rsidRPr="00864A37">
        <w:rPr>
          <w:rFonts w:ascii="Arial" w:hAnsi="Arial" w:cs="Arial"/>
          <w:szCs w:val="22"/>
          <w:vertAlign w:val="superscript"/>
        </w:rPr>
        <w:fldChar w:fldCharType="separate"/>
      </w:r>
      <w:r w:rsidR="002E2890" w:rsidRPr="00864A37">
        <w:rPr>
          <w:rFonts w:ascii="Arial" w:hAnsi="Arial" w:cs="Arial"/>
          <w:szCs w:val="22"/>
          <w:vertAlign w:val="superscript"/>
        </w:rPr>
        <w:t>2</w:t>
      </w:r>
      <w:r w:rsidR="00555253" w:rsidRPr="00864A37">
        <w:rPr>
          <w:rFonts w:ascii="Arial" w:hAnsi="Arial" w:cs="Arial"/>
          <w:szCs w:val="22"/>
          <w:vertAlign w:val="superscript"/>
        </w:rPr>
        <w:fldChar w:fldCharType="end"/>
      </w:r>
      <w:r w:rsidR="00B10816" w:rsidRPr="00864A37">
        <w:rPr>
          <w:rFonts w:ascii="Arial" w:hAnsi="Arial" w:cs="Arial"/>
          <w:szCs w:val="22"/>
        </w:rPr>
        <w:t xml:space="preserve"> </w:t>
      </w:r>
    </w:p>
    <w:p w14:paraId="1BC24B70" w14:textId="66D38E0B" w:rsidR="00864A37" w:rsidRDefault="006D19A0" w:rsidP="00B753E3">
      <w:pPr>
        <w:pStyle w:val="BodyText"/>
        <w:numPr>
          <w:ilvl w:val="0"/>
          <w:numId w:val="22"/>
        </w:numPr>
        <w:spacing w:line="312" w:lineRule="auto"/>
        <w:ind w:left="720"/>
        <w:rPr>
          <w:rFonts w:ascii="Arial" w:hAnsi="Arial" w:cs="Arial"/>
          <w:szCs w:val="22"/>
        </w:rPr>
      </w:pPr>
      <w:r w:rsidRPr="00864A37">
        <w:rPr>
          <w:rFonts w:ascii="Arial" w:hAnsi="Arial" w:cs="Arial"/>
          <w:szCs w:val="22"/>
        </w:rPr>
        <w:t xml:space="preserve">An invasive breast cancer has spread beyond </w:t>
      </w:r>
      <w:r w:rsidR="00A47BFC" w:rsidRPr="00864A37">
        <w:rPr>
          <w:rFonts w:ascii="Arial" w:hAnsi="Arial" w:cs="Arial"/>
          <w:szCs w:val="22"/>
        </w:rPr>
        <w:t xml:space="preserve">the layer of cells </w:t>
      </w:r>
      <w:r w:rsidRPr="00864A37">
        <w:rPr>
          <w:rFonts w:ascii="Arial" w:hAnsi="Arial" w:cs="Arial"/>
          <w:szCs w:val="22"/>
        </w:rPr>
        <w:t>where it started</w:t>
      </w:r>
      <w:r w:rsidR="00A47BFC" w:rsidRPr="00864A37">
        <w:rPr>
          <w:rFonts w:ascii="Arial" w:hAnsi="Arial" w:cs="Arial"/>
          <w:szCs w:val="22"/>
        </w:rPr>
        <w:t xml:space="preserve"> into surrounding tissues</w:t>
      </w:r>
      <w:r w:rsidR="00864A37" w:rsidRPr="00864A37">
        <w:rPr>
          <w:rFonts w:ascii="Arial" w:hAnsi="Arial" w:cs="Arial"/>
          <w:szCs w:val="22"/>
        </w:rPr>
        <w:t xml:space="preserve"> and</w:t>
      </w:r>
      <w:r w:rsidR="00602B95">
        <w:rPr>
          <w:rFonts w:ascii="Arial" w:hAnsi="Arial" w:cs="Arial"/>
          <w:szCs w:val="22"/>
        </w:rPr>
        <w:t xml:space="preserve"> can spread (metastasize) to other parts of the body</w:t>
      </w:r>
      <w:r w:rsidRPr="00864A37">
        <w:rPr>
          <w:rFonts w:ascii="Arial" w:hAnsi="Arial" w:cs="Arial"/>
          <w:szCs w:val="22"/>
        </w:rPr>
        <w:t>.</w:t>
      </w:r>
      <w:r w:rsidR="007020AB" w:rsidRPr="00864A37">
        <w:rPr>
          <w:rFonts w:ascii="Arial" w:hAnsi="Arial" w:cs="Arial"/>
          <w:szCs w:val="22"/>
          <w:vertAlign w:val="superscript"/>
        </w:rPr>
        <w:fldChar w:fldCharType="begin"/>
      </w:r>
      <w:r w:rsidR="007020AB" w:rsidRPr="00864A37">
        <w:rPr>
          <w:rFonts w:ascii="Arial" w:hAnsi="Arial" w:cs="Arial"/>
          <w:szCs w:val="22"/>
          <w:vertAlign w:val="superscript"/>
        </w:rPr>
        <w:instrText xml:space="preserve"> REF _Ref400361650 \w \h  \* MERGEFORMAT </w:instrText>
      </w:r>
      <w:r w:rsidR="007020AB" w:rsidRPr="00864A37">
        <w:rPr>
          <w:rFonts w:ascii="Arial" w:hAnsi="Arial" w:cs="Arial"/>
          <w:szCs w:val="22"/>
          <w:vertAlign w:val="superscript"/>
        </w:rPr>
      </w:r>
      <w:r w:rsidR="007020AB" w:rsidRPr="00864A37">
        <w:rPr>
          <w:rFonts w:ascii="Arial" w:hAnsi="Arial" w:cs="Arial"/>
          <w:szCs w:val="22"/>
          <w:vertAlign w:val="superscript"/>
        </w:rPr>
        <w:fldChar w:fldCharType="separate"/>
      </w:r>
      <w:r w:rsidR="002E2890" w:rsidRPr="00864A37">
        <w:rPr>
          <w:rFonts w:ascii="Arial" w:hAnsi="Arial" w:cs="Arial"/>
          <w:szCs w:val="22"/>
          <w:vertAlign w:val="superscript"/>
        </w:rPr>
        <w:t>2</w:t>
      </w:r>
      <w:r w:rsidR="007020AB" w:rsidRPr="00864A37">
        <w:rPr>
          <w:rFonts w:ascii="Arial" w:hAnsi="Arial" w:cs="Arial"/>
          <w:szCs w:val="22"/>
          <w:vertAlign w:val="superscript"/>
        </w:rPr>
        <w:fldChar w:fldCharType="end"/>
      </w:r>
      <w:r w:rsidR="007020AB" w:rsidRPr="00864A37">
        <w:rPr>
          <w:rFonts w:ascii="Arial" w:hAnsi="Arial" w:cs="Arial"/>
          <w:szCs w:val="22"/>
        </w:rPr>
        <w:t xml:space="preserve"> </w:t>
      </w:r>
    </w:p>
    <w:p w14:paraId="1D0A420C" w14:textId="77777777" w:rsidR="00210D8D" w:rsidRDefault="00210D8D" w:rsidP="00210D8D">
      <w:pPr>
        <w:pStyle w:val="BodyText"/>
        <w:spacing w:line="312" w:lineRule="auto"/>
        <w:rPr>
          <w:rFonts w:ascii="Arial" w:hAnsi="Arial" w:cs="Arial"/>
          <w:szCs w:val="22"/>
        </w:rPr>
      </w:pPr>
    </w:p>
    <w:p w14:paraId="00851B1E" w14:textId="176BD669" w:rsidR="00B10816" w:rsidRPr="00864A37" w:rsidRDefault="00B10816" w:rsidP="00210D8D">
      <w:pPr>
        <w:pStyle w:val="BodyText"/>
        <w:spacing w:line="312" w:lineRule="auto"/>
        <w:rPr>
          <w:rFonts w:ascii="Arial" w:hAnsi="Arial" w:cs="Arial"/>
          <w:szCs w:val="22"/>
        </w:rPr>
      </w:pPr>
      <w:r w:rsidRPr="00864A37">
        <w:rPr>
          <w:rFonts w:ascii="Arial" w:hAnsi="Arial" w:cs="Arial"/>
          <w:szCs w:val="22"/>
        </w:rPr>
        <w:t xml:space="preserve">The remainder of this risk factor summary </w:t>
      </w:r>
      <w:r w:rsidR="00BD7C0F" w:rsidRPr="00864A37">
        <w:rPr>
          <w:rFonts w:ascii="Arial" w:hAnsi="Arial" w:cs="Arial"/>
          <w:szCs w:val="22"/>
        </w:rPr>
        <w:t>will focus on</w:t>
      </w:r>
      <w:r w:rsidRPr="00864A37">
        <w:rPr>
          <w:rFonts w:ascii="Arial" w:hAnsi="Arial" w:cs="Arial"/>
          <w:szCs w:val="22"/>
        </w:rPr>
        <w:t xml:space="preserve"> invasive breast cancers. </w:t>
      </w:r>
      <w:r w:rsidR="0077569D" w:rsidRPr="00864A37">
        <w:rPr>
          <w:rFonts w:ascii="Arial" w:hAnsi="Arial" w:cs="Arial"/>
          <w:szCs w:val="22"/>
        </w:rPr>
        <w:t xml:space="preserve">For more </w:t>
      </w:r>
      <w:r w:rsidRPr="00864A37">
        <w:rPr>
          <w:rFonts w:ascii="Arial" w:hAnsi="Arial" w:cs="Arial"/>
          <w:szCs w:val="22"/>
        </w:rPr>
        <w:t xml:space="preserve">information on </w:t>
      </w:r>
      <w:r w:rsidRPr="00864A37">
        <w:rPr>
          <w:rFonts w:ascii="Arial" w:hAnsi="Arial" w:cs="Arial"/>
          <w:i/>
          <w:szCs w:val="22"/>
        </w:rPr>
        <w:t>in situ</w:t>
      </w:r>
      <w:r w:rsidRPr="00864A37">
        <w:rPr>
          <w:rFonts w:ascii="Arial" w:hAnsi="Arial" w:cs="Arial"/>
          <w:szCs w:val="22"/>
        </w:rPr>
        <w:t xml:space="preserve"> breast cancers and other benign</w:t>
      </w:r>
      <w:r w:rsidR="00864A37" w:rsidRPr="00864A37">
        <w:rPr>
          <w:rFonts w:ascii="Arial" w:hAnsi="Arial" w:cs="Arial"/>
          <w:szCs w:val="22"/>
        </w:rPr>
        <w:t xml:space="preserve"> (non-cancerous)</w:t>
      </w:r>
      <w:r w:rsidRPr="00864A37">
        <w:rPr>
          <w:rFonts w:ascii="Arial" w:hAnsi="Arial" w:cs="Arial"/>
          <w:szCs w:val="22"/>
        </w:rPr>
        <w:t xml:space="preserve"> breast conditions</w:t>
      </w:r>
      <w:r w:rsidR="0077569D" w:rsidRPr="00864A37">
        <w:rPr>
          <w:rFonts w:ascii="Arial" w:hAnsi="Arial" w:cs="Arial"/>
          <w:szCs w:val="22"/>
        </w:rPr>
        <w:t xml:space="preserve">, visit the American Cancer Society website </w:t>
      </w:r>
      <w:r w:rsidRPr="00864A37">
        <w:rPr>
          <w:rFonts w:ascii="Arial" w:hAnsi="Arial" w:cs="Arial"/>
          <w:szCs w:val="22"/>
        </w:rPr>
        <w:t xml:space="preserve">at </w:t>
      </w:r>
      <w:hyperlink r:id="rId9" w:history="1">
        <w:r w:rsidRPr="00864A37">
          <w:rPr>
            <w:rStyle w:val="Hyperlink"/>
            <w:rFonts w:ascii="Arial" w:hAnsi="Arial" w:cs="Arial"/>
            <w:szCs w:val="22"/>
          </w:rPr>
          <w:t>www.cancer.org</w:t>
        </w:r>
      </w:hyperlink>
      <w:r w:rsidRPr="00864A37">
        <w:rPr>
          <w:rFonts w:ascii="Arial" w:hAnsi="Arial" w:cs="Arial"/>
          <w:szCs w:val="22"/>
        </w:rPr>
        <w:t>.</w:t>
      </w:r>
      <w:r w:rsidR="00B41C3A" w:rsidRPr="00864A37">
        <w:rPr>
          <w:rFonts w:ascii="Arial" w:hAnsi="Arial" w:cs="Arial"/>
          <w:szCs w:val="22"/>
          <w:vertAlign w:val="superscript"/>
        </w:rPr>
        <w:t>2, 4</w:t>
      </w:r>
    </w:p>
    <w:p w14:paraId="0D6DF34B" w14:textId="77777777" w:rsidR="00B10816" w:rsidRPr="00691259" w:rsidRDefault="00B10816" w:rsidP="00B753E3">
      <w:pPr>
        <w:pStyle w:val="BodyText"/>
        <w:spacing w:line="312" w:lineRule="auto"/>
        <w:rPr>
          <w:rStyle w:val="bodytext0"/>
          <w:rFonts w:ascii="Arial" w:hAnsi="Arial" w:cs="Arial"/>
          <w:szCs w:val="22"/>
          <w:highlight w:val="lightGray"/>
        </w:rPr>
      </w:pPr>
    </w:p>
    <w:p w14:paraId="4E1B29DC" w14:textId="12528907" w:rsidR="00DD1204" w:rsidRPr="00602B95" w:rsidRDefault="007B4AFC" w:rsidP="00B753E3">
      <w:pPr>
        <w:pStyle w:val="BodyText"/>
        <w:spacing w:after="120" w:line="312" w:lineRule="auto"/>
        <w:rPr>
          <w:rFonts w:ascii="Arial" w:hAnsi="Arial" w:cs="Arial"/>
          <w:b/>
          <w:szCs w:val="22"/>
        </w:rPr>
      </w:pPr>
      <w:r w:rsidRPr="00602B95">
        <w:rPr>
          <w:rFonts w:ascii="Arial" w:hAnsi="Arial" w:cs="Arial"/>
          <w:b/>
          <w:szCs w:val="22"/>
        </w:rPr>
        <w:t>Most breast cancers are invasive</w:t>
      </w:r>
      <w:r w:rsidR="00A619D6">
        <w:rPr>
          <w:rFonts w:ascii="Arial" w:hAnsi="Arial" w:cs="Arial"/>
          <w:b/>
          <w:szCs w:val="22"/>
        </w:rPr>
        <w:t xml:space="preserve"> (or infiltrating)</w:t>
      </w:r>
      <w:r w:rsidR="00DD1204" w:rsidRPr="00602B95">
        <w:rPr>
          <w:rFonts w:ascii="Arial" w:hAnsi="Arial" w:cs="Arial"/>
          <w:b/>
          <w:szCs w:val="22"/>
        </w:rPr>
        <w:t>.</w:t>
      </w:r>
    </w:p>
    <w:p w14:paraId="0321C94F" w14:textId="4B50DC44" w:rsidR="001574A8" w:rsidRPr="00602B95" w:rsidRDefault="00DD1204" w:rsidP="00B753E3">
      <w:pPr>
        <w:pStyle w:val="BodyText"/>
        <w:spacing w:after="120" w:line="312" w:lineRule="auto"/>
        <w:rPr>
          <w:rFonts w:ascii="Arial" w:hAnsi="Arial" w:cs="Arial"/>
          <w:szCs w:val="22"/>
        </w:rPr>
      </w:pPr>
      <w:r w:rsidRPr="00602B95">
        <w:rPr>
          <w:rFonts w:ascii="Arial" w:hAnsi="Arial" w:cs="Arial"/>
          <w:szCs w:val="22"/>
        </w:rPr>
        <w:t>The two most common types of breast cancer are invasive ductal carcinoma and invasive lobular carcinoma</w:t>
      </w:r>
      <w:r w:rsidR="001574A8" w:rsidRPr="00602B95">
        <w:rPr>
          <w:rFonts w:ascii="Arial" w:hAnsi="Arial" w:cs="Arial"/>
          <w:szCs w:val="22"/>
        </w:rPr>
        <w:t>.</w:t>
      </w:r>
      <w:r w:rsidR="00B10816" w:rsidRPr="00602B95">
        <w:rPr>
          <w:rFonts w:ascii="Arial" w:hAnsi="Arial" w:cs="Arial"/>
          <w:szCs w:val="22"/>
          <w:vertAlign w:val="superscript"/>
        </w:rPr>
        <w:fldChar w:fldCharType="begin"/>
      </w:r>
      <w:r w:rsidR="00B10816" w:rsidRPr="00602B95">
        <w:rPr>
          <w:rFonts w:ascii="Arial" w:hAnsi="Arial" w:cs="Arial"/>
          <w:szCs w:val="22"/>
          <w:vertAlign w:val="superscript"/>
        </w:rPr>
        <w:instrText xml:space="preserve"> REF _Ref400361650 \w \h  \* MERGEFORMAT </w:instrText>
      </w:r>
      <w:r w:rsidR="00B10816" w:rsidRPr="00602B95">
        <w:rPr>
          <w:rFonts w:ascii="Arial" w:hAnsi="Arial" w:cs="Arial"/>
          <w:szCs w:val="22"/>
          <w:vertAlign w:val="superscript"/>
        </w:rPr>
      </w:r>
      <w:r w:rsidR="00B10816" w:rsidRPr="00602B95">
        <w:rPr>
          <w:rFonts w:ascii="Arial" w:hAnsi="Arial" w:cs="Arial"/>
          <w:szCs w:val="22"/>
          <w:vertAlign w:val="superscript"/>
        </w:rPr>
        <w:fldChar w:fldCharType="separate"/>
      </w:r>
      <w:r w:rsidR="002E2890" w:rsidRPr="00602B95">
        <w:rPr>
          <w:rFonts w:ascii="Arial" w:hAnsi="Arial" w:cs="Arial"/>
          <w:szCs w:val="22"/>
          <w:vertAlign w:val="superscript"/>
        </w:rPr>
        <w:t>2</w:t>
      </w:r>
      <w:r w:rsidR="00B10816" w:rsidRPr="00602B95">
        <w:rPr>
          <w:rFonts w:ascii="Arial" w:hAnsi="Arial" w:cs="Arial"/>
          <w:szCs w:val="22"/>
          <w:vertAlign w:val="superscript"/>
        </w:rPr>
        <w:fldChar w:fldCharType="end"/>
      </w:r>
      <w:r w:rsidR="00DA5F75" w:rsidRPr="00602B95">
        <w:rPr>
          <w:rFonts w:ascii="Arial" w:hAnsi="Arial" w:cs="Arial"/>
          <w:szCs w:val="22"/>
          <w:vertAlign w:val="superscript"/>
        </w:rPr>
        <w:t xml:space="preserve">, </w:t>
      </w:r>
      <w:r w:rsidR="00DA5F75" w:rsidRPr="00602B95">
        <w:rPr>
          <w:rFonts w:ascii="Arial" w:hAnsi="Arial" w:cs="Arial"/>
          <w:szCs w:val="22"/>
          <w:vertAlign w:val="superscript"/>
        </w:rPr>
        <w:fldChar w:fldCharType="begin"/>
      </w:r>
      <w:r w:rsidR="00DA5F75" w:rsidRPr="00602B95">
        <w:rPr>
          <w:rFonts w:ascii="Arial" w:hAnsi="Arial" w:cs="Arial"/>
          <w:szCs w:val="22"/>
          <w:vertAlign w:val="superscript"/>
        </w:rPr>
        <w:instrText xml:space="preserve"> REF _Ref400362635 \r \h  \* MERGEFORMAT </w:instrText>
      </w:r>
      <w:r w:rsidR="00DA5F75" w:rsidRPr="00602B95">
        <w:rPr>
          <w:rFonts w:ascii="Arial" w:hAnsi="Arial" w:cs="Arial"/>
          <w:szCs w:val="22"/>
          <w:vertAlign w:val="superscript"/>
        </w:rPr>
      </w:r>
      <w:r w:rsidR="00DA5F75" w:rsidRPr="00602B95">
        <w:rPr>
          <w:rFonts w:ascii="Arial" w:hAnsi="Arial" w:cs="Arial"/>
          <w:szCs w:val="22"/>
          <w:vertAlign w:val="superscript"/>
        </w:rPr>
        <w:fldChar w:fldCharType="separate"/>
      </w:r>
      <w:r w:rsidR="002E2890" w:rsidRPr="00602B95">
        <w:rPr>
          <w:rFonts w:ascii="Arial" w:hAnsi="Arial" w:cs="Arial"/>
          <w:szCs w:val="22"/>
          <w:vertAlign w:val="superscript"/>
        </w:rPr>
        <w:t>6</w:t>
      </w:r>
      <w:r w:rsidR="00DA5F75" w:rsidRPr="00602B95">
        <w:rPr>
          <w:rFonts w:ascii="Arial" w:hAnsi="Arial" w:cs="Arial"/>
          <w:szCs w:val="22"/>
          <w:vertAlign w:val="superscript"/>
        </w:rPr>
        <w:fldChar w:fldCharType="end"/>
      </w:r>
      <w:r w:rsidR="007B4AFC" w:rsidRPr="00602B95">
        <w:rPr>
          <w:rFonts w:ascii="Arial" w:hAnsi="Arial" w:cs="Arial"/>
          <w:szCs w:val="22"/>
        </w:rPr>
        <w:t xml:space="preserve"> </w:t>
      </w:r>
    </w:p>
    <w:p w14:paraId="4234988B" w14:textId="0CF2616A" w:rsidR="001574A8" w:rsidRPr="00602B95" w:rsidRDefault="007B4AFC" w:rsidP="00B753E3">
      <w:pPr>
        <w:pStyle w:val="BodyText"/>
        <w:numPr>
          <w:ilvl w:val="0"/>
          <w:numId w:val="8"/>
        </w:numPr>
        <w:spacing w:line="312" w:lineRule="auto"/>
        <w:rPr>
          <w:rFonts w:ascii="Arial" w:hAnsi="Arial" w:cs="Arial"/>
          <w:szCs w:val="22"/>
        </w:rPr>
      </w:pPr>
      <w:r w:rsidRPr="00602B95">
        <w:rPr>
          <w:rFonts w:ascii="Arial" w:hAnsi="Arial" w:cs="Arial"/>
          <w:szCs w:val="22"/>
        </w:rPr>
        <w:t xml:space="preserve">Invasive ductal carcinoma begins in </w:t>
      </w:r>
      <w:r w:rsidR="008D6BDE" w:rsidRPr="00602B95">
        <w:rPr>
          <w:rFonts w:ascii="Arial" w:hAnsi="Arial" w:cs="Arial"/>
          <w:szCs w:val="22"/>
        </w:rPr>
        <w:t xml:space="preserve">cells that line </w:t>
      </w:r>
      <w:r w:rsidRPr="00602B95">
        <w:rPr>
          <w:rFonts w:ascii="Arial" w:hAnsi="Arial" w:cs="Arial"/>
          <w:szCs w:val="22"/>
        </w:rPr>
        <w:t xml:space="preserve">the milk duct of the breast. It makes up </w:t>
      </w:r>
      <w:r w:rsidR="00374D91" w:rsidRPr="00602B95">
        <w:rPr>
          <w:rFonts w:ascii="Arial" w:hAnsi="Arial" w:cs="Arial"/>
          <w:szCs w:val="22"/>
        </w:rPr>
        <w:t>about</w:t>
      </w:r>
      <w:r w:rsidRPr="00602B95">
        <w:rPr>
          <w:rFonts w:ascii="Arial" w:hAnsi="Arial" w:cs="Arial"/>
          <w:szCs w:val="22"/>
        </w:rPr>
        <w:t xml:space="preserve"> </w:t>
      </w:r>
      <w:r w:rsidR="002855CF">
        <w:rPr>
          <w:rFonts w:ascii="Arial" w:hAnsi="Arial" w:cs="Arial"/>
          <w:szCs w:val="22"/>
        </w:rPr>
        <w:t>70-</w:t>
      </w:r>
      <w:r w:rsidRPr="00602B95">
        <w:rPr>
          <w:rFonts w:ascii="Arial" w:hAnsi="Arial" w:cs="Arial"/>
          <w:szCs w:val="22"/>
        </w:rPr>
        <w:t xml:space="preserve">80% of all </w:t>
      </w:r>
      <w:r w:rsidR="00171663" w:rsidRPr="00602B95">
        <w:rPr>
          <w:rFonts w:ascii="Arial" w:hAnsi="Arial" w:cs="Arial"/>
          <w:szCs w:val="22"/>
        </w:rPr>
        <w:t xml:space="preserve">invasive </w:t>
      </w:r>
      <w:r w:rsidRPr="00602B95">
        <w:rPr>
          <w:rFonts w:ascii="Arial" w:hAnsi="Arial" w:cs="Arial"/>
          <w:szCs w:val="22"/>
        </w:rPr>
        <w:t xml:space="preserve">breast cancers. </w:t>
      </w:r>
    </w:p>
    <w:p w14:paraId="76CCD2DA" w14:textId="4A625C20" w:rsidR="001574A8" w:rsidRPr="00602B95" w:rsidRDefault="007B4AFC" w:rsidP="00B753E3">
      <w:pPr>
        <w:pStyle w:val="BodyText"/>
        <w:numPr>
          <w:ilvl w:val="0"/>
          <w:numId w:val="8"/>
        </w:numPr>
        <w:spacing w:after="120" w:line="312" w:lineRule="auto"/>
        <w:rPr>
          <w:rFonts w:ascii="Arial" w:hAnsi="Arial" w:cs="Arial"/>
          <w:szCs w:val="22"/>
        </w:rPr>
      </w:pPr>
      <w:r w:rsidRPr="00602B95">
        <w:rPr>
          <w:rFonts w:ascii="Arial" w:hAnsi="Arial" w:cs="Arial"/>
          <w:szCs w:val="22"/>
        </w:rPr>
        <w:t xml:space="preserve">Invasive lobular carcinoma begins in the milk-producing </w:t>
      </w:r>
      <w:r w:rsidR="00374D91" w:rsidRPr="00602B95">
        <w:rPr>
          <w:rFonts w:ascii="Arial" w:hAnsi="Arial" w:cs="Arial"/>
          <w:szCs w:val="22"/>
        </w:rPr>
        <w:t>glands</w:t>
      </w:r>
      <w:r w:rsidRPr="00602B95">
        <w:rPr>
          <w:rFonts w:ascii="Arial" w:hAnsi="Arial" w:cs="Arial"/>
          <w:szCs w:val="22"/>
        </w:rPr>
        <w:t xml:space="preserve"> </w:t>
      </w:r>
      <w:r w:rsidR="008D6BDE" w:rsidRPr="00602B95">
        <w:rPr>
          <w:rFonts w:ascii="Arial" w:hAnsi="Arial" w:cs="Arial"/>
          <w:szCs w:val="22"/>
        </w:rPr>
        <w:t xml:space="preserve">(lobules) </w:t>
      </w:r>
      <w:r w:rsidRPr="00602B95">
        <w:rPr>
          <w:rFonts w:ascii="Arial" w:hAnsi="Arial" w:cs="Arial"/>
          <w:szCs w:val="22"/>
        </w:rPr>
        <w:t>of the breast.</w:t>
      </w:r>
      <w:r w:rsidR="001574A8" w:rsidRPr="00602B95">
        <w:rPr>
          <w:rFonts w:ascii="Arial" w:hAnsi="Arial" w:cs="Arial"/>
          <w:szCs w:val="22"/>
        </w:rPr>
        <w:t xml:space="preserve"> It accounts for 10% of </w:t>
      </w:r>
      <w:r w:rsidR="00171663" w:rsidRPr="00602B95">
        <w:rPr>
          <w:rFonts w:ascii="Arial" w:hAnsi="Arial" w:cs="Arial"/>
          <w:szCs w:val="22"/>
        </w:rPr>
        <w:t xml:space="preserve">invasive </w:t>
      </w:r>
      <w:r w:rsidR="001574A8" w:rsidRPr="00602B95">
        <w:rPr>
          <w:rFonts w:ascii="Arial" w:hAnsi="Arial" w:cs="Arial"/>
          <w:szCs w:val="22"/>
        </w:rPr>
        <w:t xml:space="preserve">breast cancers. </w:t>
      </w:r>
      <w:r w:rsidR="00B10816" w:rsidRPr="00602B95">
        <w:rPr>
          <w:rFonts w:ascii="Arial" w:hAnsi="Arial" w:cs="Arial"/>
          <w:szCs w:val="22"/>
        </w:rPr>
        <w:t>Invasive lobular carcinom</w:t>
      </w:r>
      <w:r w:rsidR="006E77D4" w:rsidRPr="00602B95">
        <w:rPr>
          <w:rFonts w:ascii="Arial" w:hAnsi="Arial" w:cs="Arial"/>
          <w:szCs w:val="22"/>
        </w:rPr>
        <w:t xml:space="preserve">a </w:t>
      </w:r>
      <w:r w:rsidR="00B10816" w:rsidRPr="00602B95">
        <w:rPr>
          <w:rFonts w:ascii="Arial" w:hAnsi="Arial" w:cs="Arial"/>
          <w:szCs w:val="22"/>
        </w:rPr>
        <w:t>may be harder to detect by a mammogram</w:t>
      </w:r>
      <w:r w:rsidR="001574A8" w:rsidRPr="00602B95">
        <w:rPr>
          <w:rFonts w:ascii="Arial" w:hAnsi="Arial" w:cs="Arial"/>
          <w:szCs w:val="22"/>
        </w:rPr>
        <w:t>.</w:t>
      </w:r>
    </w:p>
    <w:p w14:paraId="2AC1FB8B" w14:textId="34BD6228" w:rsidR="00B10816" w:rsidRPr="00F95BB7" w:rsidRDefault="00F95BB7" w:rsidP="00F1254A">
      <w:pPr>
        <w:pStyle w:val="BodyText"/>
        <w:spacing w:after="120" w:line="312" w:lineRule="auto"/>
        <w:rPr>
          <w:rFonts w:ascii="Arial" w:hAnsi="Arial" w:cs="Arial"/>
          <w:b/>
          <w:szCs w:val="22"/>
        </w:rPr>
      </w:pPr>
      <w:r w:rsidRPr="00F95BB7">
        <w:rPr>
          <w:rFonts w:ascii="Arial" w:hAnsi="Arial" w:cs="Arial"/>
          <w:szCs w:val="22"/>
        </w:rPr>
        <w:lastRenderedPageBreak/>
        <w:t>L</w:t>
      </w:r>
      <w:r w:rsidR="007C456E" w:rsidRPr="00F95BB7">
        <w:rPr>
          <w:rFonts w:ascii="Arial" w:hAnsi="Arial" w:cs="Arial"/>
          <w:szCs w:val="22"/>
        </w:rPr>
        <w:t xml:space="preserve">ess </w:t>
      </w:r>
      <w:r w:rsidR="00E81977" w:rsidRPr="00F95BB7">
        <w:rPr>
          <w:rFonts w:ascii="Arial" w:hAnsi="Arial" w:cs="Arial"/>
          <w:szCs w:val="22"/>
        </w:rPr>
        <w:t>common types of breast cancer include</w:t>
      </w:r>
      <w:r w:rsidR="008D6BDE" w:rsidRPr="00F95BB7">
        <w:rPr>
          <w:rFonts w:ascii="Arial" w:hAnsi="Arial" w:cs="Arial"/>
          <w:szCs w:val="22"/>
        </w:rPr>
        <w:t xml:space="preserve"> </w:t>
      </w:r>
      <w:r w:rsidR="00E81977" w:rsidRPr="00F95BB7">
        <w:rPr>
          <w:rFonts w:ascii="Arial" w:hAnsi="Arial" w:cs="Arial"/>
          <w:szCs w:val="22"/>
        </w:rPr>
        <w:t xml:space="preserve">inflammatory breast cancer, Paget’s disease of the </w:t>
      </w:r>
      <w:r w:rsidR="008D6BDE" w:rsidRPr="00F95BB7">
        <w:rPr>
          <w:rFonts w:ascii="Arial" w:hAnsi="Arial" w:cs="Arial"/>
          <w:szCs w:val="22"/>
        </w:rPr>
        <w:t>breast</w:t>
      </w:r>
      <w:r w:rsidR="00E81977" w:rsidRPr="00F95BB7">
        <w:rPr>
          <w:rFonts w:ascii="Arial" w:hAnsi="Arial" w:cs="Arial"/>
          <w:szCs w:val="22"/>
        </w:rPr>
        <w:t>, angiosarcoma</w:t>
      </w:r>
      <w:r w:rsidR="008D6BDE" w:rsidRPr="00F95BB7">
        <w:rPr>
          <w:rFonts w:ascii="Arial" w:hAnsi="Arial" w:cs="Arial"/>
          <w:szCs w:val="22"/>
        </w:rPr>
        <w:t>, and Phyllodes tumor</w:t>
      </w:r>
      <w:r w:rsidR="00E81977" w:rsidRPr="00F95BB7">
        <w:rPr>
          <w:rFonts w:ascii="Arial" w:hAnsi="Arial" w:cs="Arial"/>
          <w:szCs w:val="22"/>
        </w:rPr>
        <w:t>.</w:t>
      </w:r>
      <w:r w:rsidR="00B10816" w:rsidRPr="00F95BB7">
        <w:rPr>
          <w:rFonts w:ascii="Arial" w:hAnsi="Arial" w:cs="Arial"/>
          <w:szCs w:val="22"/>
          <w:vertAlign w:val="superscript"/>
        </w:rPr>
        <w:fldChar w:fldCharType="begin"/>
      </w:r>
      <w:r w:rsidR="00B10816" w:rsidRPr="00F95BB7">
        <w:rPr>
          <w:rFonts w:ascii="Arial" w:hAnsi="Arial" w:cs="Arial"/>
          <w:szCs w:val="22"/>
          <w:vertAlign w:val="superscript"/>
        </w:rPr>
        <w:instrText xml:space="preserve"> REF _Ref400361650 \r \h  \* MERGEFORMAT </w:instrText>
      </w:r>
      <w:r w:rsidR="00B10816" w:rsidRPr="00F95BB7">
        <w:rPr>
          <w:rFonts w:ascii="Arial" w:hAnsi="Arial" w:cs="Arial"/>
          <w:szCs w:val="22"/>
          <w:vertAlign w:val="superscript"/>
        </w:rPr>
      </w:r>
      <w:r w:rsidR="00B10816" w:rsidRPr="00F95BB7">
        <w:rPr>
          <w:rFonts w:ascii="Arial" w:hAnsi="Arial" w:cs="Arial"/>
          <w:szCs w:val="22"/>
          <w:vertAlign w:val="superscript"/>
        </w:rPr>
        <w:fldChar w:fldCharType="separate"/>
      </w:r>
      <w:r w:rsidR="002E2890" w:rsidRPr="00F95BB7">
        <w:rPr>
          <w:rFonts w:ascii="Arial" w:hAnsi="Arial" w:cs="Arial"/>
          <w:szCs w:val="22"/>
          <w:vertAlign w:val="superscript"/>
        </w:rPr>
        <w:t>2</w:t>
      </w:r>
      <w:r w:rsidR="00B10816" w:rsidRPr="00F95BB7">
        <w:rPr>
          <w:rFonts w:ascii="Arial" w:hAnsi="Arial" w:cs="Arial"/>
          <w:szCs w:val="22"/>
          <w:vertAlign w:val="superscript"/>
        </w:rPr>
        <w:fldChar w:fldCharType="end"/>
      </w:r>
    </w:p>
    <w:p w14:paraId="6EDBD132" w14:textId="77777777" w:rsidR="00045A10" w:rsidRPr="00691259" w:rsidRDefault="00045A10" w:rsidP="00B753E3">
      <w:pPr>
        <w:pStyle w:val="BodyText"/>
        <w:spacing w:line="312" w:lineRule="auto"/>
        <w:rPr>
          <w:rStyle w:val="bodytext0"/>
          <w:rFonts w:ascii="Arial" w:hAnsi="Arial" w:cs="Arial"/>
          <w:szCs w:val="22"/>
          <w:highlight w:val="lightGray"/>
        </w:rPr>
      </w:pPr>
    </w:p>
    <w:p w14:paraId="01F552DE" w14:textId="1534D681" w:rsidR="00045A10" w:rsidRPr="00745DB9" w:rsidRDefault="000818D5" w:rsidP="00B753E3">
      <w:pPr>
        <w:pStyle w:val="BodyText"/>
        <w:spacing w:after="120" w:line="312" w:lineRule="auto"/>
        <w:rPr>
          <w:rStyle w:val="bodytext0"/>
          <w:rFonts w:ascii="Arial" w:hAnsi="Arial" w:cs="Arial"/>
          <w:b/>
          <w:szCs w:val="22"/>
        </w:rPr>
      </w:pPr>
      <w:r w:rsidRPr="00745DB9">
        <w:rPr>
          <w:rStyle w:val="bodytext0"/>
          <w:rFonts w:ascii="Arial" w:hAnsi="Arial" w:cs="Arial"/>
          <w:b/>
          <w:szCs w:val="22"/>
        </w:rPr>
        <w:t>Certain properties</w:t>
      </w:r>
      <w:r w:rsidR="00FE4218" w:rsidRPr="00745DB9">
        <w:rPr>
          <w:rStyle w:val="bodytext0"/>
          <w:rFonts w:ascii="Arial" w:hAnsi="Arial" w:cs="Arial"/>
          <w:b/>
          <w:szCs w:val="22"/>
        </w:rPr>
        <w:t xml:space="preserve"> of breast cancer cells inform treatment </w:t>
      </w:r>
      <w:r w:rsidR="00271D82" w:rsidRPr="00745DB9">
        <w:rPr>
          <w:rStyle w:val="bodytext0"/>
          <w:rFonts w:ascii="Arial" w:hAnsi="Arial" w:cs="Arial"/>
          <w:b/>
          <w:szCs w:val="22"/>
        </w:rPr>
        <w:t>decisions</w:t>
      </w:r>
      <w:r w:rsidR="00045A10" w:rsidRPr="00745DB9">
        <w:rPr>
          <w:rStyle w:val="bodytext0"/>
          <w:rFonts w:ascii="Arial" w:hAnsi="Arial" w:cs="Arial"/>
          <w:b/>
          <w:szCs w:val="22"/>
        </w:rPr>
        <w:t>.</w:t>
      </w:r>
    </w:p>
    <w:p w14:paraId="3B78D11C" w14:textId="38FBF73E" w:rsidR="00045A10" w:rsidRPr="00745DB9" w:rsidRDefault="000818D5" w:rsidP="00D96639">
      <w:pPr>
        <w:pStyle w:val="BodyText"/>
        <w:spacing w:after="120" w:line="312" w:lineRule="auto"/>
        <w:rPr>
          <w:rStyle w:val="bodytext0"/>
          <w:rFonts w:ascii="Arial" w:hAnsi="Arial" w:cs="Arial"/>
          <w:szCs w:val="22"/>
        </w:rPr>
      </w:pPr>
      <w:r w:rsidRPr="00745DB9">
        <w:rPr>
          <w:rStyle w:val="bodytext0"/>
          <w:rFonts w:ascii="Arial" w:hAnsi="Arial" w:cs="Arial"/>
          <w:szCs w:val="22"/>
        </w:rPr>
        <w:t>B</w:t>
      </w:r>
      <w:r w:rsidR="007C456E" w:rsidRPr="00745DB9">
        <w:rPr>
          <w:rStyle w:val="bodytext0"/>
          <w:rFonts w:ascii="Arial" w:hAnsi="Arial" w:cs="Arial"/>
          <w:szCs w:val="22"/>
        </w:rPr>
        <w:t xml:space="preserve">reast cancer cells are tested for </w:t>
      </w:r>
      <w:r w:rsidR="001110D7" w:rsidRPr="00745DB9">
        <w:rPr>
          <w:rStyle w:val="bodytext0"/>
          <w:rFonts w:ascii="Arial" w:hAnsi="Arial" w:cs="Arial"/>
          <w:szCs w:val="22"/>
        </w:rPr>
        <w:t xml:space="preserve">two hormone receptors </w:t>
      </w:r>
      <w:r w:rsidR="001110D7">
        <w:rPr>
          <w:rStyle w:val="bodytext0"/>
          <w:rFonts w:ascii="Arial" w:hAnsi="Arial" w:cs="Arial"/>
          <w:szCs w:val="22"/>
        </w:rPr>
        <w:t xml:space="preserve">and </w:t>
      </w:r>
      <w:r w:rsidR="007C456E" w:rsidRPr="00745DB9">
        <w:rPr>
          <w:rStyle w:val="bodytext0"/>
          <w:rFonts w:ascii="Arial" w:hAnsi="Arial" w:cs="Arial"/>
          <w:szCs w:val="22"/>
        </w:rPr>
        <w:t xml:space="preserve">a certain protein. </w:t>
      </w:r>
      <w:r w:rsidR="00045A10" w:rsidRPr="00745DB9">
        <w:rPr>
          <w:rStyle w:val="bodytext0"/>
          <w:rFonts w:ascii="Arial" w:hAnsi="Arial" w:cs="Arial"/>
          <w:szCs w:val="22"/>
        </w:rPr>
        <w:t xml:space="preserve">Breast cancer tumors can be: </w:t>
      </w:r>
    </w:p>
    <w:p w14:paraId="24FAFD70" w14:textId="7AC41A72" w:rsidR="00045A10" w:rsidRPr="00745DB9" w:rsidRDefault="00045A10" w:rsidP="00B753E3">
      <w:pPr>
        <w:pStyle w:val="BodyText"/>
        <w:numPr>
          <w:ilvl w:val="0"/>
          <w:numId w:val="23"/>
        </w:numPr>
        <w:spacing w:line="312" w:lineRule="auto"/>
        <w:ind w:left="720"/>
        <w:rPr>
          <w:rStyle w:val="bodytext0"/>
          <w:rFonts w:ascii="Arial" w:hAnsi="Arial" w:cs="Arial"/>
          <w:szCs w:val="22"/>
        </w:rPr>
      </w:pPr>
      <w:r w:rsidRPr="00745DB9">
        <w:rPr>
          <w:rStyle w:val="bodytext0"/>
          <w:rFonts w:ascii="Arial" w:hAnsi="Arial" w:cs="Arial"/>
          <w:szCs w:val="22"/>
        </w:rPr>
        <w:t xml:space="preserve">Hormone receptor-positive: </w:t>
      </w:r>
      <w:r w:rsidR="007C456E" w:rsidRPr="00745DB9">
        <w:rPr>
          <w:rStyle w:val="bodytext0"/>
          <w:rFonts w:ascii="Arial" w:hAnsi="Arial" w:cs="Arial"/>
          <w:szCs w:val="22"/>
        </w:rPr>
        <w:t>These breast cancer</w:t>
      </w:r>
      <w:r w:rsidR="00FE4218" w:rsidRPr="00745DB9">
        <w:rPr>
          <w:rStyle w:val="bodytext0"/>
          <w:rFonts w:ascii="Arial" w:hAnsi="Arial" w:cs="Arial"/>
          <w:szCs w:val="22"/>
        </w:rPr>
        <w:t xml:space="preserve"> cell</w:t>
      </w:r>
      <w:r w:rsidR="007C456E" w:rsidRPr="00745DB9">
        <w:rPr>
          <w:rStyle w:val="bodytext0"/>
          <w:rFonts w:ascii="Arial" w:hAnsi="Arial" w:cs="Arial"/>
          <w:szCs w:val="22"/>
        </w:rPr>
        <w:t>s have</w:t>
      </w:r>
      <w:r w:rsidR="00696688">
        <w:rPr>
          <w:rStyle w:val="bodytext0"/>
          <w:rFonts w:ascii="Arial" w:hAnsi="Arial" w:cs="Arial"/>
          <w:szCs w:val="22"/>
        </w:rPr>
        <w:t xml:space="preserve"> either</w:t>
      </w:r>
      <w:r w:rsidR="007C456E" w:rsidRPr="00745DB9">
        <w:rPr>
          <w:rStyle w:val="bodytext0"/>
          <w:rFonts w:ascii="Arial" w:hAnsi="Arial" w:cs="Arial"/>
          <w:szCs w:val="22"/>
        </w:rPr>
        <w:t xml:space="preserve"> an estrogen </w:t>
      </w:r>
      <w:r w:rsidR="00696688">
        <w:rPr>
          <w:rStyle w:val="bodytext0"/>
          <w:rFonts w:ascii="Arial" w:hAnsi="Arial" w:cs="Arial"/>
          <w:szCs w:val="22"/>
        </w:rPr>
        <w:t>receptor (ER)</w:t>
      </w:r>
      <w:r w:rsidR="00B42C75">
        <w:rPr>
          <w:rStyle w:val="bodytext0"/>
          <w:rFonts w:ascii="Arial" w:hAnsi="Arial" w:cs="Arial"/>
          <w:szCs w:val="22"/>
        </w:rPr>
        <w:t xml:space="preserve">, </w:t>
      </w:r>
      <w:r w:rsidR="007C456E" w:rsidRPr="00745DB9">
        <w:rPr>
          <w:rStyle w:val="bodytext0"/>
          <w:rFonts w:ascii="Arial" w:hAnsi="Arial" w:cs="Arial"/>
          <w:szCs w:val="22"/>
        </w:rPr>
        <w:t>progesterone receptor</w:t>
      </w:r>
      <w:r w:rsidR="00696688">
        <w:rPr>
          <w:rStyle w:val="bodytext0"/>
          <w:rFonts w:ascii="Arial" w:hAnsi="Arial" w:cs="Arial"/>
          <w:szCs w:val="22"/>
        </w:rPr>
        <w:t xml:space="preserve"> (PR)</w:t>
      </w:r>
      <w:r w:rsidR="00B42C75">
        <w:rPr>
          <w:rStyle w:val="bodytext0"/>
          <w:rFonts w:ascii="Arial" w:hAnsi="Arial" w:cs="Arial"/>
          <w:szCs w:val="22"/>
        </w:rPr>
        <w:t>,</w:t>
      </w:r>
      <w:r w:rsidR="007C456E" w:rsidRPr="00745DB9">
        <w:rPr>
          <w:rStyle w:val="bodytext0"/>
          <w:rFonts w:ascii="Arial" w:hAnsi="Arial" w:cs="Arial"/>
          <w:szCs w:val="22"/>
        </w:rPr>
        <w:t xml:space="preserve"> or both. </w:t>
      </w:r>
      <w:r w:rsidR="00696688">
        <w:rPr>
          <w:rStyle w:val="bodytext0"/>
          <w:rFonts w:ascii="Arial" w:hAnsi="Arial" w:cs="Arial"/>
          <w:szCs w:val="22"/>
        </w:rPr>
        <w:t>About 66% of breast cancers are ER and/or PR positive</w:t>
      </w:r>
      <w:r w:rsidR="008C7040">
        <w:rPr>
          <w:rStyle w:val="bodytext0"/>
          <w:rFonts w:ascii="Arial" w:hAnsi="Arial" w:cs="Arial"/>
          <w:szCs w:val="22"/>
        </w:rPr>
        <w:t xml:space="preserve"> and are </w:t>
      </w:r>
      <w:r w:rsidR="00696688">
        <w:rPr>
          <w:rStyle w:val="bodytext0"/>
          <w:rFonts w:ascii="Arial" w:hAnsi="Arial" w:cs="Arial"/>
          <w:szCs w:val="22"/>
        </w:rPr>
        <w:t>more common after menopause</w:t>
      </w:r>
      <w:r w:rsidR="008C7040">
        <w:rPr>
          <w:rStyle w:val="bodytext0"/>
          <w:rFonts w:ascii="Arial" w:hAnsi="Arial" w:cs="Arial"/>
          <w:szCs w:val="22"/>
        </w:rPr>
        <w:t xml:space="preserve">. They </w:t>
      </w:r>
      <w:r w:rsidR="00D77559" w:rsidRPr="00745DB9">
        <w:rPr>
          <w:rStyle w:val="bodytext0"/>
          <w:rFonts w:ascii="Arial" w:hAnsi="Arial" w:cs="Arial"/>
          <w:szCs w:val="22"/>
        </w:rPr>
        <w:t xml:space="preserve">can be treated with hormone therapy. </w:t>
      </w:r>
    </w:p>
    <w:p w14:paraId="4BD96922" w14:textId="527BD067" w:rsidR="00045A10" w:rsidRPr="00745DB9" w:rsidRDefault="00A26F4D" w:rsidP="00B753E3">
      <w:pPr>
        <w:pStyle w:val="BodyText"/>
        <w:numPr>
          <w:ilvl w:val="0"/>
          <w:numId w:val="23"/>
        </w:numPr>
        <w:spacing w:line="312" w:lineRule="auto"/>
        <w:ind w:left="720"/>
        <w:rPr>
          <w:rStyle w:val="bodytext0"/>
          <w:rFonts w:ascii="Arial" w:hAnsi="Arial" w:cs="Arial"/>
          <w:szCs w:val="22"/>
        </w:rPr>
      </w:pPr>
      <w:r w:rsidRPr="00745DB9">
        <w:rPr>
          <w:rStyle w:val="bodytext0"/>
          <w:rFonts w:ascii="Arial" w:hAnsi="Arial" w:cs="Arial"/>
          <w:szCs w:val="22"/>
        </w:rPr>
        <w:t>Human epidermal growth factor receptor 2 (</w:t>
      </w:r>
      <w:r w:rsidR="00045A10" w:rsidRPr="00745DB9">
        <w:rPr>
          <w:rStyle w:val="bodytext0"/>
          <w:rFonts w:ascii="Arial" w:hAnsi="Arial" w:cs="Arial"/>
          <w:szCs w:val="22"/>
        </w:rPr>
        <w:t>HER2</w:t>
      </w:r>
      <w:r w:rsidRPr="00745DB9">
        <w:rPr>
          <w:rStyle w:val="bodytext0"/>
          <w:rFonts w:ascii="Arial" w:hAnsi="Arial" w:cs="Arial"/>
          <w:szCs w:val="22"/>
        </w:rPr>
        <w:t>)</w:t>
      </w:r>
      <w:r w:rsidR="00045A10" w:rsidRPr="00745DB9">
        <w:rPr>
          <w:rStyle w:val="bodytext0"/>
          <w:rFonts w:ascii="Arial" w:hAnsi="Arial" w:cs="Arial"/>
          <w:szCs w:val="22"/>
        </w:rPr>
        <w:t>-positive:</w:t>
      </w:r>
      <w:r w:rsidR="00D77559" w:rsidRPr="00745DB9">
        <w:rPr>
          <w:rStyle w:val="bodytext0"/>
          <w:rFonts w:ascii="Arial" w:hAnsi="Arial" w:cs="Arial"/>
          <w:szCs w:val="22"/>
        </w:rPr>
        <w:t xml:space="preserve"> These breast cancer cells have </w:t>
      </w:r>
      <w:r w:rsidR="0002673E">
        <w:rPr>
          <w:rStyle w:val="bodytext0"/>
          <w:rFonts w:ascii="Arial" w:hAnsi="Arial" w:cs="Arial"/>
          <w:szCs w:val="22"/>
        </w:rPr>
        <w:t>high levels</w:t>
      </w:r>
      <w:r w:rsidR="00D77559" w:rsidRPr="00745DB9">
        <w:rPr>
          <w:rStyle w:val="bodytext0"/>
          <w:rFonts w:ascii="Arial" w:hAnsi="Arial" w:cs="Arial"/>
          <w:szCs w:val="22"/>
        </w:rPr>
        <w:t xml:space="preserve"> of the HER2 protein, making them grow </w:t>
      </w:r>
      <w:r w:rsidR="0002673E">
        <w:rPr>
          <w:rStyle w:val="bodytext0"/>
          <w:rFonts w:ascii="Arial" w:hAnsi="Arial" w:cs="Arial"/>
          <w:szCs w:val="22"/>
        </w:rPr>
        <w:t>quickly</w:t>
      </w:r>
      <w:r w:rsidR="00D77559" w:rsidRPr="00745DB9">
        <w:rPr>
          <w:rStyle w:val="bodytext0"/>
          <w:rFonts w:ascii="Arial" w:hAnsi="Arial" w:cs="Arial"/>
          <w:szCs w:val="22"/>
        </w:rPr>
        <w:t xml:space="preserve">. </w:t>
      </w:r>
      <w:r w:rsidR="0002673E">
        <w:rPr>
          <w:rStyle w:val="bodytext0"/>
          <w:rFonts w:ascii="Arial" w:hAnsi="Arial" w:cs="Arial"/>
          <w:szCs w:val="22"/>
        </w:rPr>
        <w:t xml:space="preserve">About 10-20% of breast cancers are HER2-positive and </w:t>
      </w:r>
      <w:r w:rsidR="00D77559" w:rsidRPr="00745DB9">
        <w:rPr>
          <w:rStyle w:val="bodytext0"/>
          <w:rFonts w:ascii="Arial" w:hAnsi="Arial" w:cs="Arial"/>
          <w:szCs w:val="22"/>
        </w:rPr>
        <w:t>can be treated with drugs that target the HER2 protein.</w:t>
      </w:r>
      <w:r w:rsidR="0002673E">
        <w:rPr>
          <w:rStyle w:val="bodytext0"/>
          <w:rFonts w:ascii="Arial" w:hAnsi="Arial" w:cs="Arial"/>
          <w:szCs w:val="22"/>
        </w:rPr>
        <w:t xml:space="preserve"> They can also be hormone receptor-positive. </w:t>
      </w:r>
    </w:p>
    <w:p w14:paraId="6EA32713" w14:textId="139729BF" w:rsidR="00045A10" w:rsidRPr="00745DB9" w:rsidRDefault="00045A10" w:rsidP="00B753E3">
      <w:pPr>
        <w:pStyle w:val="BodyText"/>
        <w:numPr>
          <w:ilvl w:val="0"/>
          <w:numId w:val="23"/>
        </w:numPr>
        <w:tabs>
          <w:tab w:val="left" w:pos="810"/>
        </w:tabs>
        <w:spacing w:line="312" w:lineRule="auto"/>
        <w:ind w:left="720"/>
        <w:rPr>
          <w:rStyle w:val="bodytext0"/>
          <w:rFonts w:ascii="Arial" w:hAnsi="Arial" w:cs="Arial"/>
          <w:szCs w:val="22"/>
        </w:rPr>
      </w:pPr>
      <w:r w:rsidRPr="00745DB9">
        <w:rPr>
          <w:rStyle w:val="bodytext0"/>
          <w:rFonts w:ascii="Arial" w:hAnsi="Arial" w:cs="Arial"/>
          <w:szCs w:val="22"/>
        </w:rPr>
        <w:t xml:space="preserve">Triple-negative: </w:t>
      </w:r>
      <w:r w:rsidR="00D77559" w:rsidRPr="00745DB9">
        <w:rPr>
          <w:rStyle w:val="bodytext0"/>
          <w:rFonts w:ascii="Arial" w:hAnsi="Arial" w:cs="Arial"/>
          <w:szCs w:val="22"/>
        </w:rPr>
        <w:t xml:space="preserve">These breast cancer cells do not have </w:t>
      </w:r>
      <w:r w:rsidR="00337A12">
        <w:rPr>
          <w:rStyle w:val="bodytext0"/>
          <w:rFonts w:ascii="Arial" w:hAnsi="Arial" w:cs="Arial"/>
          <w:szCs w:val="22"/>
        </w:rPr>
        <w:t>an</w:t>
      </w:r>
      <w:r w:rsidR="00337A12" w:rsidRPr="00745DB9">
        <w:rPr>
          <w:rStyle w:val="bodytext0"/>
          <w:rFonts w:ascii="Arial" w:hAnsi="Arial" w:cs="Arial"/>
          <w:szCs w:val="22"/>
        </w:rPr>
        <w:t xml:space="preserve"> </w:t>
      </w:r>
      <w:r w:rsidR="00D77559" w:rsidRPr="00745DB9">
        <w:rPr>
          <w:rStyle w:val="bodytext0"/>
          <w:rFonts w:ascii="Arial" w:hAnsi="Arial" w:cs="Arial"/>
          <w:szCs w:val="22"/>
        </w:rPr>
        <w:t xml:space="preserve">estrogen receptor, progesterone receptor, or </w:t>
      </w:r>
      <w:r w:rsidR="00FE4218" w:rsidRPr="00745DB9">
        <w:rPr>
          <w:rStyle w:val="bodytext0"/>
          <w:rFonts w:ascii="Arial" w:hAnsi="Arial" w:cs="Arial"/>
          <w:szCs w:val="22"/>
        </w:rPr>
        <w:t>excess</w:t>
      </w:r>
      <w:r w:rsidR="00D77559" w:rsidRPr="00745DB9">
        <w:rPr>
          <w:rStyle w:val="bodytext0"/>
          <w:rFonts w:ascii="Arial" w:hAnsi="Arial" w:cs="Arial"/>
          <w:szCs w:val="22"/>
        </w:rPr>
        <w:t xml:space="preserve"> HER2 protein. They grow and spread faster than most other types of breast cancers. </w:t>
      </w:r>
      <w:r w:rsidR="00337A12">
        <w:rPr>
          <w:rStyle w:val="bodytext0"/>
          <w:rFonts w:ascii="Arial" w:hAnsi="Arial" w:cs="Arial"/>
          <w:szCs w:val="22"/>
        </w:rPr>
        <w:t>These breast</w:t>
      </w:r>
      <w:r w:rsidR="00D77559" w:rsidRPr="00745DB9">
        <w:rPr>
          <w:rStyle w:val="bodytext0"/>
          <w:rFonts w:ascii="Arial" w:hAnsi="Arial" w:cs="Arial"/>
          <w:szCs w:val="22"/>
        </w:rPr>
        <w:t xml:space="preserve"> cancer</w:t>
      </w:r>
      <w:r w:rsidR="00FE4218" w:rsidRPr="00745DB9">
        <w:rPr>
          <w:rStyle w:val="bodytext0"/>
          <w:rFonts w:ascii="Arial" w:hAnsi="Arial" w:cs="Arial"/>
          <w:szCs w:val="22"/>
        </w:rPr>
        <w:t>s</w:t>
      </w:r>
      <w:r w:rsidR="00D77559" w:rsidRPr="00745DB9">
        <w:rPr>
          <w:rStyle w:val="bodytext0"/>
          <w:rFonts w:ascii="Arial" w:hAnsi="Arial" w:cs="Arial"/>
          <w:szCs w:val="22"/>
        </w:rPr>
        <w:t xml:space="preserve"> </w:t>
      </w:r>
      <w:r w:rsidR="00337A12">
        <w:rPr>
          <w:rStyle w:val="bodytext0"/>
          <w:rFonts w:ascii="Arial" w:hAnsi="Arial" w:cs="Arial"/>
          <w:szCs w:val="22"/>
        </w:rPr>
        <w:t xml:space="preserve">tend to be more common in women younger than 40 and </w:t>
      </w:r>
      <w:r w:rsidR="00D77559" w:rsidRPr="00745DB9">
        <w:rPr>
          <w:rStyle w:val="bodytext0"/>
          <w:rFonts w:ascii="Arial" w:hAnsi="Arial" w:cs="Arial"/>
          <w:szCs w:val="22"/>
        </w:rPr>
        <w:t xml:space="preserve">can be </w:t>
      </w:r>
      <w:r w:rsidR="00745DB9" w:rsidRPr="00745DB9">
        <w:rPr>
          <w:rStyle w:val="bodytext0"/>
          <w:rFonts w:ascii="Arial" w:hAnsi="Arial" w:cs="Arial"/>
          <w:szCs w:val="22"/>
        </w:rPr>
        <w:t xml:space="preserve">difficult to </w:t>
      </w:r>
      <w:r w:rsidR="00D77559" w:rsidRPr="00745DB9">
        <w:rPr>
          <w:rStyle w:val="bodytext0"/>
          <w:rFonts w:ascii="Arial" w:hAnsi="Arial" w:cs="Arial"/>
          <w:szCs w:val="22"/>
        </w:rPr>
        <w:t>treat</w:t>
      </w:r>
      <w:r w:rsidR="00745DB9" w:rsidRPr="00745DB9">
        <w:rPr>
          <w:rStyle w:val="bodytext0"/>
          <w:rFonts w:ascii="Arial" w:hAnsi="Arial" w:cs="Arial"/>
          <w:szCs w:val="22"/>
        </w:rPr>
        <w:t>.</w:t>
      </w:r>
      <w:r w:rsidR="00555253" w:rsidRPr="00745DB9">
        <w:rPr>
          <w:rFonts w:ascii="Arial" w:hAnsi="Arial" w:cs="Arial"/>
          <w:szCs w:val="22"/>
          <w:vertAlign w:val="superscript"/>
        </w:rPr>
        <w:fldChar w:fldCharType="begin"/>
      </w:r>
      <w:r w:rsidR="00555253" w:rsidRPr="00745DB9">
        <w:rPr>
          <w:rFonts w:ascii="Arial" w:hAnsi="Arial" w:cs="Arial"/>
          <w:szCs w:val="22"/>
          <w:vertAlign w:val="superscript"/>
        </w:rPr>
        <w:instrText xml:space="preserve"> REF _Ref400361650 \r \h  \* MERGEFORMAT </w:instrText>
      </w:r>
      <w:r w:rsidR="00555253" w:rsidRPr="00745DB9">
        <w:rPr>
          <w:rFonts w:ascii="Arial" w:hAnsi="Arial" w:cs="Arial"/>
          <w:szCs w:val="22"/>
          <w:vertAlign w:val="superscript"/>
        </w:rPr>
      </w:r>
      <w:r w:rsidR="00555253" w:rsidRPr="00745DB9">
        <w:rPr>
          <w:rFonts w:ascii="Arial" w:hAnsi="Arial" w:cs="Arial"/>
          <w:szCs w:val="22"/>
          <w:vertAlign w:val="superscript"/>
        </w:rPr>
        <w:fldChar w:fldCharType="separate"/>
      </w:r>
      <w:r w:rsidR="002E2890" w:rsidRPr="00745DB9">
        <w:rPr>
          <w:rFonts w:ascii="Arial" w:hAnsi="Arial" w:cs="Arial"/>
          <w:szCs w:val="22"/>
          <w:vertAlign w:val="superscript"/>
        </w:rPr>
        <w:t>2</w:t>
      </w:r>
      <w:r w:rsidR="00555253" w:rsidRPr="00745DB9">
        <w:rPr>
          <w:rFonts w:ascii="Arial" w:hAnsi="Arial" w:cs="Arial"/>
          <w:szCs w:val="22"/>
          <w:vertAlign w:val="superscript"/>
        </w:rPr>
        <w:fldChar w:fldCharType="end"/>
      </w:r>
      <w:r w:rsidR="00365C60" w:rsidRPr="00745DB9">
        <w:rPr>
          <w:rFonts w:ascii="Arial" w:hAnsi="Arial" w:cs="Arial"/>
          <w:szCs w:val="22"/>
          <w:vertAlign w:val="superscript"/>
        </w:rPr>
        <w:t>,</w:t>
      </w:r>
      <w:r w:rsidR="008931BC" w:rsidRPr="00745DB9">
        <w:rPr>
          <w:rFonts w:ascii="Arial" w:hAnsi="Arial" w:cs="Arial"/>
          <w:szCs w:val="22"/>
          <w:vertAlign w:val="superscript"/>
        </w:rPr>
        <w:t xml:space="preserve"> </w:t>
      </w:r>
      <w:r w:rsidR="008931BC" w:rsidRPr="00745DB9">
        <w:rPr>
          <w:rFonts w:ascii="Arial" w:hAnsi="Arial" w:cs="Arial"/>
          <w:szCs w:val="22"/>
          <w:vertAlign w:val="superscript"/>
        </w:rPr>
        <w:fldChar w:fldCharType="begin"/>
      </w:r>
      <w:r w:rsidR="008931BC" w:rsidRPr="00745DB9">
        <w:rPr>
          <w:rFonts w:ascii="Arial" w:hAnsi="Arial" w:cs="Arial"/>
          <w:szCs w:val="22"/>
          <w:vertAlign w:val="superscript"/>
        </w:rPr>
        <w:instrText xml:space="preserve"> REF _Ref400362635 \r \h  \* MERGEFORMAT </w:instrText>
      </w:r>
      <w:r w:rsidR="008931BC" w:rsidRPr="00745DB9">
        <w:rPr>
          <w:rFonts w:ascii="Arial" w:hAnsi="Arial" w:cs="Arial"/>
          <w:szCs w:val="22"/>
          <w:vertAlign w:val="superscript"/>
        </w:rPr>
      </w:r>
      <w:r w:rsidR="008931BC" w:rsidRPr="00745DB9">
        <w:rPr>
          <w:rFonts w:ascii="Arial" w:hAnsi="Arial" w:cs="Arial"/>
          <w:szCs w:val="22"/>
          <w:vertAlign w:val="superscript"/>
        </w:rPr>
        <w:fldChar w:fldCharType="separate"/>
      </w:r>
      <w:r w:rsidR="008931BC" w:rsidRPr="00745DB9">
        <w:rPr>
          <w:rFonts w:ascii="Arial" w:hAnsi="Arial" w:cs="Arial"/>
          <w:szCs w:val="22"/>
          <w:vertAlign w:val="superscript"/>
        </w:rPr>
        <w:t>6</w:t>
      </w:r>
      <w:r w:rsidR="008931BC" w:rsidRPr="00745DB9">
        <w:rPr>
          <w:rFonts w:ascii="Arial" w:hAnsi="Arial" w:cs="Arial"/>
          <w:szCs w:val="22"/>
          <w:vertAlign w:val="superscript"/>
        </w:rPr>
        <w:fldChar w:fldCharType="end"/>
      </w:r>
      <w:r w:rsidR="00A26F4D" w:rsidRPr="00745DB9">
        <w:rPr>
          <w:rFonts w:ascii="Arial" w:hAnsi="Arial" w:cs="Arial"/>
          <w:szCs w:val="22"/>
          <w:vertAlign w:val="superscript"/>
        </w:rPr>
        <w:t xml:space="preserve">, </w:t>
      </w:r>
      <w:r w:rsidR="00A26F4D" w:rsidRPr="00745DB9">
        <w:rPr>
          <w:rFonts w:ascii="Arial" w:hAnsi="Arial" w:cs="Arial"/>
          <w:szCs w:val="22"/>
          <w:vertAlign w:val="superscript"/>
        </w:rPr>
        <w:fldChar w:fldCharType="begin"/>
      </w:r>
      <w:r w:rsidR="00A26F4D" w:rsidRPr="00745DB9">
        <w:rPr>
          <w:rFonts w:ascii="Arial" w:hAnsi="Arial" w:cs="Arial"/>
          <w:szCs w:val="22"/>
          <w:vertAlign w:val="superscript"/>
        </w:rPr>
        <w:instrText xml:space="preserve"> REF _Ref101254545 \r \h </w:instrText>
      </w:r>
      <w:r w:rsidR="004C188A" w:rsidRPr="00745DB9">
        <w:rPr>
          <w:rFonts w:ascii="Arial" w:hAnsi="Arial" w:cs="Arial"/>
          <w:szCs w:val="22"/>
          <w:vertAlign w:val="superscript"/>
        </w:rPr>
        <w:instrText xml:space="preserve"> \* MERGEFORMAT </w:instrText>
      </w:r>
      <w:r w:rsidR="00A26F4D" w:rsidRPr="00745DB9">
        <w:rPr>
          <w:rFonts w:ascii="Arial" w:hAnsi="Arial" w:cs="Arial"/>
          <w:szCs w:val="22"/>
          <w:vertAlign w:val="superscript"/>
        </w:rPr>
      </w:r>
      <w:r w:rsidR="00A26F4D" w:rsidRPr="00745DB9">
        <w:rPr>
          <w:rFonts w:ascii="Arial" w:hAnsi="Arial" w:cs="Arial"/>
          <w:szCs w:val="22"/>
          <w:vertAlign w:val="superscript"/>
        </w:rPr>
        <w:fldChar w:fldCharType="separate"/>
      </w:r>
      <w:r w:rsidR="00A26F4D" w:rsidRPr="00745DB9">
        <w:rPr>
          <w:rFonts w:ascii="Arial" w:hAnsi="Arial" w:cs="Arial"/>
          <w:szCs w:val="22"/>
          <w:vertAlign w:val="superscript"/>
        </w:rPr>
        <w:t>10</w:t>
      </w:r>
      <w:r w:rsidR="00A26F4D" w:rsidRPr="00745DB9">
        <w:rPr>
          <w:rFonts w:ascii="Arial" w:hAnsi="Arial" w:cs="Arial"/>
          <w:szCs w:val="22"/>
          <w:vertAlign w:val="superscript"/>
        </w:rPr>
        <w:fldChar w:fldCharType="end"/>
      </w:r>
      <w:r w:rsidR="00B753E3" w:rsidRPr="00745DB9">
        <w:rPr>
          <w:rFonts w:ascii="Arial" w:hAnsi="Arial" w:cs="Arial"/>
          <w:szCs w:val="22"/>
          <w:vertAlign w:val="superscript"/>
        </w:rPr>
        <w:t xml:space="preserve"> </w:t>
      </w:r>
    </w:p>
    <w:p w14:paraId="30DFA051" w14:textId="77777777" w:rsidR="00BB2ED8" w:rsidRPr="004C188A" w:rsidRDefault="00BB2ED8" w:rsidP="0078223C">
      <w:pPr>
        <w:pStyle w:val="BodyText"/>
        <w:spacing w:line="312" w:lineRule="auto"/>
        <w:jc w:val="left"/>
        <w:rPr>
          <w:rStyle w:val="bodytext0"/>
          <w:rFonts w:ascii="Arial" w:hAnsi="Arial" w:cs="Arial"/>
          <w:sz w:val="24"/>
          <w:szCs w:val="24"/>
        </w:rPr>
        <w:sectPr w:rsidR="00BB2ED8" w:rsidRPr="004C188A" w:rsidSect="00596323">
          <w:footerReference w:type="default" r:id="rId10"/>
          <w:type w:val="continuous"/>
          <w:pgSz w:w="12240" w:h="15840"/>
          <w:pgMar w:top="1440" w:right="1440" w:bottom="1152" w:left="1440" w:header="720" w:footer="720" w:gutter="0"/>
          <w:cols w:space="720"/>
          <w:titlePg/>
          <w:docGrid w:linePitch="272"/>
        </w:sectPr>
      </w:pPr>
    </w:p>
    <w:p w14:paraId="7B75D46E" w14:textId="77777777" w:rsidR="00CC7F9C" w:rsidRPr="00CC7F9C" w:rsidRDefault="00CC7F9C" w:rsidP="0078223C">
      <w:pPr>
        <w:pStyle w:val="BodyText"/>
        <w:spacing w:line="312" w:lineRule="auto"/>
        <w:jc w:val="left"/>
        <w:rPr>
          <w:rFonts w:ascii="Arial" w:hAnsi="Arial" w:cs="Arial"/>
          <w:b/>
          <w:color w:val="226666"/>
          <w:sz w:val="24"/>
          <w:szCs w:val="24"/>
        </w:rPr>
      </w:pPr>
    </w:p>
    <w:p w14:paraId="022E22B7" w14:textId="62A1FD0D" w:rsidR="00B10816" w:rsidRPr="00B753E3" w:rsidRDefault="00DA5F75" w:rsidP="0078223C">
      <w:pPr>
        <w:pStyle w:val="BodyText"/>
        <w:spacing w:line="312" w:lineRule="auto"/>
        <w:jc w:val="left"/>
        <w:rPr>
          <w:rFonts w:ascii="Arial" w:hAnsi="Arial" w:cs="Arial"/>
          <w:sz w:val="28"/>
          <w:szCs w:val="28"/>
        </w:rPr>
      </w:pPr>
      <w:r w:rsidRPr="00B753E3">
        <w:rPr>
          <w:rFonts w:ascii="Arial" w:hAnsi="Arial" w:cs="Arial"/>
          <w:b/>
          <w:color w:val="226666"/>
          <w:sz w:val="28"/>
          <w:szCs w:val="28"/>
        </w:rPr>
        <w:t>Known Risk Factors</w:t>
      </w:r>
    </w:p>
    <w:p w14:paraId="66317606" w14:textId="77777777" w:rsidR="00B10816" w:rsidRPr="00691259" w:rsidRDefault="00B10816" w:rsidP="0078223C">
      <w:pPr>
        <w:pStyle w:val="BodyText"/>
        <w:spacing w:line="312" w:lineRule="auto"/>
        <w:jc w:val="left"/>
        <w:rPr>
          <w:rFonts w:ascii="Arial" w:hAnsi="Arial" w:cs="Arial"/>
          <w:szCs w:val="22"/>
          <w:highlight w:val="lightGray"/>
        </w:rPr>
      </w:pPr>
    </w:p>
    <w:p w14:paraId="1289A344" w14:textId="65A8FBBA" w:rsidR="00B10816" w:rsidRPr="00894E22" w:rsidRDefault="00B10816" w:rsidP="0078223C">
      <w:pPr>
        <w:pStyle w:val="BodyText"/>
        <w:spacing w:line="312" w:lineRule="auto"/>
        <w:jc w:val="left"/>
        <w:rPr>
          <w:rFonts w:ascii="Arial" w:hAnsi="Arial" w:cs="Arial"/>
          <w:i/>
          <w:sz w:val="28"/>
          <w:szCs w:val="28"/>
        </w:rPr>
      </w:pPr>
      <w:r w:rsidRPr="00894E22">
        <w:rPr>
          <w:rFonts w:ascii="Arial" w:hAnsi="Arial" w:cs="Arial"/>
          <w:i/>
          <w:sz w:val="28"/>
          <w:szCs w:val="28"/>
        </w:rPr>
        <w:t>Medical Conditions</w:t>
      </w:r>
      <w:r w:rsidR="00FF7905" w:rsidRPr="00894E22">
        <w:rPr>
          <w:rFonts w:ascii="Arial" w:hAnsi="Arial" w:cs="Arial"/>
          <w:i/>
          <w:sz w:val="28"/>
          <w:szCs w:val="28"/>
        </w:rPr>
        <w:t xml:space="preserve"> </w:t>
      </w:r>
      <w:r w:rsidR="00894E22" w:rsidRPr="00894E22" w:rsidDel="00894E22">
        <w:rPr>
          <w:rFonts w:ascii="Arial" w:hAnsi="Arial" w:cs="Arial"/>
          <w:i/>
          <w:sz w:val="28"/>
          <w:szCs w:val="28"/>
        </w:rPr>
        <w:t xml:space="preserve"> </w:t>
      </w:r>
    </w:p>
    <w:p w14:paraId="45492E6F" w14:textId="77777777" w:rsidR="00B10816" w:rsidRPr="00691259" w:rsidRDefault="00B10816" w:rsidP="00B753E3">
      <w:pPr>
        <w:pStyle w:val="BodyText"/>
        <w:spacing w:line="312" w:lineRule="auto"/>
        <w:rPr>
          <w:rFonts w:ascii="Arial" w:hAnsi="Arial" w:cs="Arial"/>
          <w:szCs w:val="22"/>
          <w:highlight w:val="lightGray"/>
        </w:rPr>
      </w:pPr>
    </w:p>
    <w:p w14:paraId="23874426" w14:textId="77777777" w:rsidR="00AE6DC8" w:rsidRPr="00894E22" w:rsidRDefault="00603CD8" w:rsidP="00B753E3">
      <w:pPr>
        <w:pStyle w:val="BodyText"/>
        <w:tabs>
          <w:tab w:val="left" w:pos="360"/>
        </w:tabs>
        <w:spacing w:after="120" w:line="312" w:lineRule="auto"/>
        <w:ind w:left="360"/>
        <w:rPr>
          <w:rFonts w:ascii="Arial" w:hAnsi="Arial" w:cs="Arial"/>
          <w:b/>
          <w:szCs w:val="22"/>
        </w:rPr>
      </w:pPr>
      <w:r w:rsidRPr="00894E22">
        <w:rPr>
          <w:rFonts w:ascii="Arial" w:hAnsi="Arial" w:cs="Arial"/>
          <w:b/>
          <w:szCs w:val="22"/>
        </w:rPr>
        <w:t>Non-cancer</w:t>
      </w:r>
      <w:r w:rsidR="00AE6DC8" w:rsidRPr="00894E22">
        <w:rPr>
          <w:rFonts w:ascii="Arial" w:hAnsi="Arial" w:cs="Arial"/>
          <w:b/>
          <w:szCs w:val="22"/>
        </w:rPr>
        <w:t xml:space="preserve"> breast conditions:</w:t>
      </w:r>
    </w:p>
    <w:p w14:paraId="174E27E5" w14:textId="431D0852" w:rsidR="00450834" w:rsidRPr="00894E22" w:rsidRDefault="00B10816" w:rsidP="00B753E3">
      <w:pPr>
        <w:pStyle w:val="BodyText"/>
        <w:tabs>
          <w:tab w:val="left" w:pos="360"/>
        </w:tabs>
        <w:spacing w:after="120" w:line="312" w:lineRule="auto"/>
        <w:ind w:left="360"/>
        <w:rPr>
          <w:rFonts w:ascii="Arial" w:hAnsi="Arial" w:cs="Arial"/>
          <w:szCs w:val="22"/>
        </w:rPr>
      </w:pPr>
      <w:r w:rsidRPr="00894E22">
        <w:rPr>
          <w:rFonts w:ascii="Arial" w:hAnsi="Arial" w:cs="Arial"/>
          <w:szCs w:val="22"/>
        </w:rPr>
        <w:t xml:space="preserve">Certain </w:t>
      </w:r>
      <w:r w:rsidR="0037728F" w:rsidRPr="00894E22">
        <w:rPr>
          <w:rFonts w:ascii="Arial" w:hAnsi="Arial" w:cs="Arial"/>
          <w:szCs w:val="22"/>
        </w:rPr>
        <w:t>benign</w:t>
      </w:r>
      <w:r w:rsidR="009543B1">
        <w:rPr>
          <w:rFonts w:ascii="Arial" w:hAnsi="Arial" w:cs="Arial"/>
          <w:szCs w:val="22"/>
        </w:rPr>
        <w:t xml:space="preserve"> (non-cancerous)</w:t>
      </w:r>
      <w:r w:rsidR="00603CD8" w:rsidRPr="00894E22">
        <w:rPr>
          <w:rFonts w:ascii="Arial" w:hAnsi="Arial" w:cs="Arial"/>
          <w:szCs w:val="22"/>
        </w:rPr>
        <w:t xml:space="preserve"> </w:t>
      </w:r>
      <w:r w:rsidRPr="00894E22">
        <w:rPr>
          <w:rFonts w:ascii="Arial" w:hAnsi="Arial" w:cs="Arial"/>
          <w:szCs w:val="22"/>
        </w:rPr>
        <w:t>breast conditions may increase breast cancer</w:t>
      </w:r>
      <w:r w:rsidR="000233E4" w:rsidRPr="00894E22">
        <w:rPr>
          <w:rFonts w:ascii="Arial" w:hAnsi="Arial" w:cs="Arial"/>
          <w:szCs w:val="22"/>
        </w:rPr>
        <w:t xml:space="preserve"> risk</w:t>
      </w:r>
      <w:r w:rsidR="0032714C">
        <w:rPr>
          <w:rFonts w:ascii="Arial" w:hAnsi="Arial" w:cs="Arial"/>
          <w:szCs w:val="22"/>
        </w:rPr>
        <w:t>, including</w:t>
      </w:r>
      <w:r w:rsidR="00603CD8" w:rsidRPr="00894E22">
        <w:rPr>
          <w:rFonts w:ascii="Arial" w:hAnsi="Arial" w:cs="Arial"/>
          <w:szCs w:val="22"/>
        </w:rPr>
        <w:t>:</w:t>
      </w:r>
    </w:p>
    <w:p w14:paraId="2C5D379C" w14:textId="701CE955" w:rsidR="00603CD8" w:rsidRPr="00894E22" w:rsidRDefault="00603CD8" w:rsidP="00B753E3">
      <w:pPr>
        <w:pStyle w:val="BodyText"/>
        <w:numPr>
          <w:ilvl w:val="0"/>
          <w:numId w:val="13"/>
        </w:numPr>
        <w:tabs>
          <w:tab w:val="left" w:pos="1080"/>
        </w:tabs>
        <w:spacing w:line="312" w:lineRule="auto"/>
        <w:ind w:left="1080"/>
        <w:rPr>
          <w:rFonts w:ascii="Arial" w:hAnsi="Arial" w:cs="Arial"/>
          <w:szCs w:val="22"/>
        </w:rPr>
      </w:pPr>
      <w:r w:rsidRPr="00894E22">
        <w:rPr>
          <w:rFonts w:ascii="Arial" w:hAnsi="Arial" w:cs="Arial"/>
          <w:szCs w:val="22"/>
        </w:rPr>
        <w:t xml:space="preserve">Lobular </w:t>
      </w:r>
      <w:r w:rsidR="00F14824">
        <w:rPr>
          <w:rFonts w:ascii="Arial" w:hAnsi="Arial" w:cs="Arial"/>
          <w:szCs w:val="22"/>
        </w:rPr>
        <w:t>neoplasia</w:t>
      </w:r>
      <w:r w:rsidRPr="00894E22">
        <w:rPr>
          <w:rFonts w:ascii="Arial" w:hAnsi="Arial" w:cs="Arial"/>
          <w:szCs w:val="22"/>
        </w:rPr>
        <w:t xml:space="preserve"> (a change</w:t>
      </w:r>
      <w:r w:rsidR="00936219" w:rsidRPr="00894E22">
        <w:rPr>
          <w:rFonts w:ascii="Arial" w:hAnsi="Arial" w:cs="Arial"/>
          <w:szCs w:val="22"/>
        </w:rPr>
        <w:t xml:space="preserve"> in </w:t>
      </w:r>
      <w:r w:rsidR="000258D3">
        <w:rPr>
          <w:rFonts w:ascii="Arial" w:hAnsi="Arial" w:cs="Arial"/>
          <w:szCs w:val="22"/>
        </w:rPr>
        <w:t>the</w:t>
      </w:r>
      <w:r w:rsidR="00936219" w:rsidRPr="00894E22">
        <w:rPr>
          <w:rFonts w:ascii="Arial" w:hAnsi="Arial" w:cs="Arial"/>
          <w:szCs w:val="22"/>
        </w:rPr>
        <w:t xml:space="preserve"> cells</w:t>
      </w:r>
      <w:r w:rsidR="000258D3">
        <w:rPr>
          <w:rFonts w:ascii="Arial" w:hAnsi="Arial" w:cs="Arial"/>
          <w:szCs w:val="22"/>
        </w:rPr>
        <w:t xml:space="preserve"> of the milk-producing glands</w:t>
      </w:r>
      <w:r w:rsidRPr="00894E22">
        <w:rPr>
          <w:rFonts w:ascii="Arial" w:hAnsi="Arial" w:cs="Arial"/>
          <w:szCs w:val="22"/>
        </w:rPr>
        <w:t>)</w:t>
      </w:r>
      <w:r w:rsidR="00615CD2" w:rsidRPr="00894E22">
        <w:rPr>
          <w:rFonts w:ascii="Arial" w:hAnsi="Arial" w:cs="Arial"/>
          <w:szCs w:val="22"/>
          <w:vertAlign w:val="superscript"/>
        </w:rPr>
        <w:fldChar w:fldCharType="begin"/>
      </w:r>
      <w:r w:rsidR="00615CD2" w:rsidRPr="00894E22">
        <w:rPr>
          <w:rFonts w:ascii="Arial" w:hAnsi="Arial" w:cs="Arial"/>
          <w:szCs w:val="22"/>
          <w:vertAlign w:val="superscript"/>
        </w:rPr>
        <w:instrText xml:space="preserve"> REF _Ref400361650 \w \h  \* MERGEFORMAT </w:instrText>
      </w:r>
      <w:r w:rsidR="00615CD2" w:rsidRPr="00894E22">
        <w:rPr>
          <w:rFonts w:ascii="Arial" w:hAnsi="Arial" w:cs="Arial"/>
          <w:szCs w:val="22"/>
          <w:vertAlign w:val="superscript"/>
        </w:rPr>
      </w:r>
      <w:r w:rsidR="00615CD2" w:rsidRPr="00894E22">
        <w:rPr>
          <w:rFonts w:ascii="Arial" w:hAnsi="Arial" w:cs="Arial"/>
          <w:szCs w:val="22"/>
          <w:vertAlign w:val="superscript"/>
        </w:rPr>
        <w:fldChar w:fldCharType="separate"/>
      </w:r>
      <w:r w:rsidR="002E2890" w:rsidRPr="00894E22">
        <w:rPr>
          <w:rFonts w:ascii="Arial" w:hAnsi="Arial" w:cs="Arial"/>
          <w:szCs w:val="22"/>
          <w:vertAlign w:val="superscript"/>
        </w:rPr>
        <w:t>2</w:t>
      </w:r>
      <w:r w:rsidR="00615CD2" w:rsidRPr="00894E22">
        <w:rPr>
          <w:rFonts w:ascii="Arial" w:hAnsi="Arial" w:cs="Arial"/>
          <w:szCs w:val="22"/>
          <w:vertAlign w:val="superscript"/>
        </w:rPr>
        <w:fldChar w:fldCharType="end"/>
      </w:r>
      <w:r w:rsidR="00615CD2" w:rsidRPr="00894E22">
        <w:rPr>
          <w:rFonts w:ascii="Arial" w:hAnsi="Arial" w:cs="Arial"/>
          <w:szCs w:val="22"/>
          <w:vertAlign w:val="superscript"/>
        </w:rPr>
        <w:t xml:space="preserve">, </w:t>
      </w:r>
      <w:r w:rsidRPr="00894E22">
        <w:rPr>
          <w:rFonts w:ascii="Arial" w:hAnsi="Arial" w:cs="Arial"/>
          <w:szCs w:val="22"/>
          <w:vertAlign w:val="superscript"/>
        </w:rPr>
        <w:fldChar w:fldCharType="begin"/>
      </w:r>
      <w:r w:rsidRPr="00894E22">
        <w:rPr>
          <w:rFonts w:ascii="Arial" w:hAnsi="Arial" w:cs="Arial"/>
          <w:szCs w:val="22"/>
          <w:vertAlign w:val="superscript"/>
        </w:rPr>
        <w:instrText xml:space="preserve"> REF _Ref400362635 \r \h  \* MERGEFORMAT </w:instrText>
      </w:r>
      <w:r w:rsidRPr="00894E22">
        <w:rPr>
          <w:rFonts w:ascii="Arial" w:hAnsi="Arial" w:cs="Arial"/>
          <w:szCs w:val="22"/>
          <w:vertAlign w:val="superscript"/>
        </w:rPr>
      </w:r>
      <w:r w:rsidRPr="00894E22">
        <w:rPr>
          <w:rFonts w:ascii="Arial" w:hAnsi="Arial" w:cs="Arial"/>
          <w:szCs w:val="22"/>
          <w:vertAlign w:val="superscript"/>
        </w:rPr>
        <w:fldChar w:fldCharType="separate"/>
      </w:r>
      <w:r w:rsidR="002E2890" w:rsidRPr="00894E22">
        <w:rPr>
          <w:rFonts w:ascii="Arial" w:hAnsi="Arial" w:cs="Arial"/>
          <w:szCs w:val="22"/>
          <w:vertAlign w:val="superscript"/>
        </w:rPr>
        <w:t>6</w:t>
      </w:r>
      <w:r w:rsidRPr="00894E22">
        <w:rPr>
          <w:rFonts w:ascii="Arial" w:hAnsi="Arial" w:cs="Arial"/>
          <w:szCs w:val="22"/>
          <w:vertAlign w:val="superscript"/>
        </w:rPr>
        <w:fldChar w:fldCharType="end"/>
      </w:r>
    </w:p>
    <w:p w14:paraId="0F2B3716" w14:textId="2C3C9975" w:rsidR="007E04E7" w:rsidRPr="00894E22" w:rsidRDefault="007E04E7" w:rsidP="00B753E3">
      <w:pPr>
        <w:pStyle w:val="BodyText"/>
        <w:numPr>
          <w:ilvl w:val="0"/>
          <w:numId w:val="13"/>
        </w:numPr>
        <w:tabs>
          <w:tab w:val="left" w:pos="1080"/>
        </w:tabs>
        <w:spacing w:line="312" w:lineRule="auto"/>
        <w:ind w:left="1080"/>
        <w:rPr>
          <w:rFonts w:ascii="Arial" w:hAnsi="Arial" w:cs="Arial"/>
          <w:szCs w:val="22"/>
        </w:rPr>
      </w:pPr>
      <w:r w:rsidRPr="00894E22">
        <w:rPr>
          <w:rFonts w:ascii="Arial" w:hAnsi="Arial" w:cs="Arial"/>
          <w:szCs w:val="22"/>
        </w:rPr>
        <w:t>Proliferative lesions</w:t>
      </w:r>
      <w:r w:rsidR="00603CD8" w:rsidRPr="00894E22">
        <w:rPr>
          <w:rFonts w:ascii="Arial" w:hAnsi="Arial" w:cs="Arial"/>
          <w:szCs w:val="22"/>
        </w:rPr>
        <w:t xml:space="preserve"> </w:t>
      </w:r>
      <w:r w:rsidRPr="00894E22">
        <w:rPr>
          <w:rFonts w:ascii="Arial" w:hAnsi="Arial" w:cs="Arial"/>
          <w:szCs w:val="22"/>
        </w:rPr>
        <w:t>with atypia (abnormal cells</w:t>
      </w:r>
      <w:r w:rsidR="002909B7">
        <w:rPr>
          <w:rFonts w:ascii="Arial" w:hAnsi="Arial" w:cs="Arial"/>
          <w:szCs w:val="22"/>
        </w:rPr>
        <w:t xml:space="preserve"> in the ducts or milk-producing glands that grow excessively</w:t>
      </w:r>
      <w:r w:rsidRPr="00894E22">
        <w:rPr>
          <w:rFonts w:ascii="Arial" w:hAnsi="Arial" w:cs="Arial"/>
          <w:szCs w:val="22"/>
        </w:rPr>
        <w:t>)</w:t>
      </w:r>
      <w:r w:rsidR="00E8180A" w:rsidRPr="00894E22">
        <w:rPr>
          <w:rFonts w:ascii="Arial" w:hAnsi="Arial" w:cs="Arial"/>
          <w:szCs w:val="22"/>
          <w:vertAlign w:val="superscript"/>
        </w:rPr>
        <w:fldChar w:fldCharType="begin"/>
      </w:r>
      <w:r w:rsidR="00E8180A" w:rsidRPr="00894E22">
        <w:rPr>
          <w:rFonts w:ascii="Arial" w:hAnsi="Arial" w:cs="Arial"/>
          <w:szCs w:val="22"/>
          <w:vertAlign w:val="superscript"/>
        </w:rPr>
        <w:instrText xml:space="preserve"> REF _Ref400361650 \w \h  \* MERGEFORMAT </w:instrText>
      </w:r>
      <w:r w:rsidR="00E8180A" w:rsidRPr="00894E22">
        <w:rPr>
          <w:rFonts w:ascii="Arial" w:hAnsi="Arial" w:cs="Arial"/>
          <w:szCs w:val="22"/>
          <w:vertAlign w:val="superscript"/>
        </w:rPr>
      </w:r>
      <w:r w:rsidR="00E8180A" w:rsidRPr="00894E22">
        <w:rPr>
          <w:rFonts w:ascii="Arial" w:hAnsi="Arial" w:cs="Arial"/>
          <w:szCs w:val="22"/>
          <w:vertAlign w:val="superscript"/>
        </w:rPr>
        <w:fldChar w:fldCharType="separate"/>
      </w:r>
      <w:r w:rsidR="00E8180A" w:rsidRPr="00894E22">
        <w:rPr>
          <w:rFonts w:ascii="Arial" w:hAnsi="Arial" w:cs="Arial"/>
          <w:szCs w:val="22"/>
          <w:vertAlign w:val="superscript"/>
        </w:rPr>
        <w:t>2</w:t>
      </w:r>
      <w:r w:rsidR="00E8180A" w:rsidRPr="00894E22">
        <w:rPr>
          <w:rFonts w:ascii="Arial" w:hAnsi="Arial" w:cs="Arial"/>
          <w:szCs w:val="22"/>
          <w:vertAlign w:val="superscript"/>
        </w:rPr>
        <w:fldChar w:fldCharType="end"/>
      </w:r>
    </w:p>
    <w:p w14:paraId="07ED118D" w14:textId="2056B66E" w:rsidR="00B10816" w:rsidRPr="00894E22" w:rsidRDefault="00450834" w:rsidP="00B753E3">
      <w:pPr>
        <w:pStyle w:val="BodyText"/>
        <w:numPr>
          <w:ilvl w:val="0"/>
          <w:numId w:val="13"/>
        </w:numPr>
        <w:tabs>
          <w:tab w:val="left" w:pos="1080"/>
        </w:tabs>
        <w:spacing w:line="312" w:lineRule="auto"/>
        <w:ind w:left="1080"/>
        <w:rPr>
          <w:rFonts w:ascii="Arial" w:hAnsi="Arial" w:cs="Arial"/>
          <w:szCs w:val="22"/>
        </w:rPr>
      </w:pPr>
      <w:r w:rsidRPr="00894E22">
        <w:rPr>
          <w:rFonts w:ascii="Arial" w:hAnsi="Arial" w:cs="Arial"/>
          <w:szCs w:val="22"/>
        </w:rPr>
        <w:t>D</w:t>
      </w:r>
      <w:r w:rsidR="00B10816" w:rsidRPr="00894E22">
        <w:rPr>
          <w:rFonts w:ascii="Arial" w:hAnsi="Arial" w:cs="Arial"/>
          <w:szCs w:val="22"/>
        </w:rPr>
        <w:t>ense breast tissue (as seen on a mammogram)</w:t>
      </w:r>
      <w:r w:rsidR="00B10816" w:rsidRPr="00894E22">
        <w:rPr>
          <w:rFonts w:ascii="Arial" w:hAnsi="Arial" w:cs="Arial"/>
          <w:szCs w:val="22"/>
          <w:vertAlign w:val="superscript"/>
        </w:rPr>
        <w:fldChar w:fldCharType="begin"/>
      </w:r>
      <w:r w:rsidR="00B10816" w:rsidRPr="00894E22">
        <w:rPr>
          <w:rFonts w:ascii="Arial" w:hAnsi="Arial" w:cs="Arial"/>
          <w:szCs w:val="22"/>
          <w:vertAlign w:val="superscript"/>
        </w:rPr>
        <w:instrText xml:space="preserve"> REF _Ref400361650 \w \h  \* MERGEFORMAT </w:instrText>
      </w:r>
      <w:r w:rsidR="00B10816" w:rsidRPr="00894E22">
        <w:rPr>
          <w:rFonts w:ascii="Arial" w:hAnsi="Arial" w:cs="Arial"/>
          <w:szCs w:val="22"/>
          <w:vertAlign w:val="superscript"/>
        </w:rPr>
      </w:r>
      <w:r w:rsidR="00B10816" w:rsidRPr="00894E22">
        <w:rPr>
          <w:rFonts w:ascii="Arial" w:hAnsi="Arial" w:cs="Arial"/>
          <w:szCs w:val="22"/>
          <w:vertAlign w:val="superscript"/>
        </w:rPr>
        <w:fldChar w:fldCharType="separate"/>
      </w:r>
      <w:r w:rsidR="002E2890" w:rsidRPr="00894E22">
        <w:rPr>
          <w:rFonts w:ascii="Arial" w:hAnsi="Arial" w:cs="Arial"/>
          <w:szCs w:val="22"/>
          <w:vertAlign w:val="superscript"/>
        </w:rPr>
        <w:t>2</w:t>
      </w:r>
      <w:r w:rsidR="00B10816" w:rsidRPr="00894E22">
        <w:rPr>
          <w:rFonts w:ascii="Arial" w:hAnsi="Arial" w:cs="Arial"/>
          <w:szCs w:val="22"/>
          <w:vertAlign w:val="superscript"/>
        </w:rPr>
        <w:fldChar w:fldCharType="end"/>
      </w:r>
      <w:r w:rsidR="00E8180A" w:rsidRPr="00894E22">
        <w:rPr>
          <w:rFonts w:ascii="Arial" w:hAnsi="Arial" w:cs="Arial"/>
          <w:szCs w:val="22"/>
          <w:vertAlign w:val="superscript"/>
        </w:rPr>
        <w:t>,</w:t>
      </w:r>
      <w:r w:rsidR="008931BC" w:rsidRPr="00894E22">
        <w:rPr>
          <w:rFonts w:ascii="Arial" w:hAnsi="Arial" w:cs="Arial"/>
          <w:szCs w:val="22"/>
          <w:vertAlign w:val="superscript"/>
        </w:rPr>
        <w:t xml:space="preserve"> </w:t>
      </w:r>
      <w:r w:rsidR="008931BC" w:rsidRPr="00894E22">
        <w:rPr>
          <w:rFonts w:ascii="Arial" w:hAnsi="Arial" w:cs="Arial"/>
          <w:szCs w:val="22"/>
          <w:vertAlign w:val="superscript"/>
        </w:rPr>
        <w:fldChar w:fldCharType="begin"/>
      </w:r>
      <w:r w:rsidR="008931BC" w:rsidRPr="00894E22">
        <w:rPr>
          <w:rFonts w:ascii="Arial" w:hAnsi="Arial" w:cs="Arial"/>
          <w:szCs w:val="22"/>
          <w:vertAlign w:val="superscript"/>
        </w:rPr>
        <w:instrText xml:space="preserve"> REF _Ref400362635 \r \h  \* MERGEFORMAT </w:instrText>
      </w:r>
      <w:r w:rsidR="008931BC" w:rsidRPr="00894E22">
        <w:rPr>
          <w:rFonts w:ascii="Arial" w:hAnsi="Arial" w:cs="Arial"/>
          <w:szCs w:val="22"/>
          <w:vertAlign w:val="superscript"/>
        </w:rPr>
      </w:r>
      <w:r w:rsidR="008931BC" w:rsidRPr="00894E22">
        <w:rPr>
          <w:rFonts w:ascii="Arial" w:hAnsi="Arial" w:cs="Arial"/>
          <w:szCs w:val="22"/>
          <w:vertAlign w:val="superscript"/>
        </w:rPr>
        <w:fldChar w:fldCharType="separate"/>
      </w:r>
      <w:r w:rsidR="008931BC" w:rsidRPr="00894E22">
        <w:rPr>
          <w:rFonts w:ascii="Arial" w:hAnsi="Arial" w:cs="Arial"/>
          <w:szCs w:val="22"/>
          <w:vertAlign w:val="superscript"/>
        </w:rPr>
        <w:t>6</w:t>
      </w:r>
      <w:r w:rsidR="008931BC" w:rsidRPr="00894E22">
        <w:rPr>
          <w:rFonts w:ascii="Arial" w:hAnsi="Arial" w:cs="Arial"/>
          <w:szCs w:val="22"/>
          <w:vertAlign w:val="superscript"/>
        </w:rPr>
        <w:fldChar w:fldCharType="end"/>
      </w:r>
      <w:r w:rsidR="00B10816" w:rsidRPr="00894E22">
        <w:rPr>
          <w:rFonts w:ascii="Arial" w:hAnsi="Arial" w:cs="Arial"/>
          <w:szCs w:val="22"/>
        </w:rPr>
        <w:t xml:space="preserve"> </w:t>
      </w:r>
    </w:p>
    <w:p w14:paraId="2CC6F76F" w14:textId="77777777" w:rsidR="00AE6DC8" w:rsidRPr="00691259" w:rsidRDefault="00AE6DC8" w:rsidP="00B753E3">
      <w:pPr>
        <w:pStyle w:val="BodyText"/>
        <w:spacing w:line="312" w:lineRule="auto"/>
        <w:ind w:left="720"/>
        <w:rPr>
          <w:rFonts w:ascii="Arial" w:hAnsi="Arial" w:cs="Arial"/>
          <w:szCs w:val="22"/>
          <w:highlight w:val="lightGray"/>
        </w:rPr>
      </w:pPr>
    </w:p>
    <w:p w14:paraId="680F336A" w14:textId="77777777" w:rsidR="00AE6DC8" w:rsidRPr="0032714C" w:rsidRDefault="00AE6DC8" w:rsidP="00B753E3">
      <w:pPr>
        <w:pStyle w:val="BodyText"/>
        <w:spacing w:after="120" w:line="312" w:lineRule="auto"/>
        <w:ind w:left="360"/>
        <w:rPr>
          <w:rFonts w:ascii="Arial" w:hAnsi="Arial" w:cs="Arial"/>
          <w:b/>
          <w:szCs w:val="22"/>
        </w:rPr>
      </w:pPr>
      <w:r w:rsidRPr="0032714C">
        <w:rPr>
          <w:rFonts w:ascii="Arial" w:hAnsi="Arial" w:cs="Arial"/>
          <w:b/>
          <w:szCs w:val="22"/>
        </w:rPr>
        <w:t>Previous breast cancer diagnosis:</w:t>
      </w:r>
    </w:p>
    <w:p w14:paraId="2A345E66" w14:textId="77777777" w:rsidR="00AE6DC8" w:rsidRPr="0032714C" w:rsidRDefault="00AE6DC8" w:rsidP="00B753E3">
      <w:pPr>
        <w:pStyle w:val="BodyText"/>
        <w:spacing w:line="312" w:lineRule="auto"/>
        <w:ind w:left="360"/>
        <w:rPr>
          <w:rFonts w:ascii="Arial" w:hAnsi="Arial" w:cs="Arial"/>
          <w:szCs w:val="22"/>
        </w:rPr>
        <w:sectPr w:rsidR="00AE6DC8" w:rsidRPr="0032714C" w:rsidSect="00B87147">
          <w:headerReference w:type="default" r:id="rId11"/>
          <w:footerReference w:type="default" r:id="rId12"/>
          <w:type w:val="continuous"/>
          <w:pgSz w:w="12240" w:h="15840"/>
          <w:pgMar w:top="1440" w:right="1440" w:bottom="1152" w:left="1440" w:header="720" w:footer="720" w:gutter="0"/>
          <w:cols w:space="720"/>
        </w:sectPr>
      </w:pPr>
    </w:p>
    <w:p w14:paraId="36163051" w14:textId="4A80CC6A" w:rsidR="00B10816" w:rsidRPr="0032714C" w:rsidRDefault="00B10816" w:rsidP="00B753E3">
      <w:pPr>
        <w:pStyle w:val="BodyText"/>
        <w:spacing w:line="312" w:lineRule="auto"/>
        <w:ind w:left="360"/>
        <w:rPr>
          <w:rFonts w:ascii="Arial" w:hAnsi="Arial" w:cs="Arial"/>
          <w:szCs w:val="22"/>
        </w:rPr>
      </w:pPr>
      <w:r w:rsidRPr="0032714C">
        <w:rPr>
          <w:rFonts w:ascii="Arial" w:hAnsi="Arial" w:cs="Arial"/>
          <w:szCs w:val="22"/>
        </w:rPr>
        <w:t>A woman with cancer in one breast</w:t>
      </w:r>
      <w:r w:rsidR="00675342" w:rsidRPr="0032714C">
        <w:rPr>
          <w:rFonts w:ascii="Arial" w:hAnsi="Arial" w:cs="Arial"/>
          <w:szCs w:val="22"/>
        </w:rPr>
        <w:t xml:space="preserve"> </w:t>
      </w:r>
      <w:r w:rsidRPr="0032714C">
        <w:rPr>
          <w:rFonts w:ascii="Arial" w:hAnsi="Arial" w:cs="Arial"/>
          <w:szCs w:val="22"/>
        </w:rPr>
        <w:t xml:space="preserve">has a higher risk of developing a new cancer in </w:t>
      </w:r>
      <w:r w:rsidR="00F36A78">
        <w:rPr>
          <w:rFonts w:ascii="Arial" w:hAnsi="Arial" w:cs="Arial"/>
          <w:szCs w:val="22"/>
        </w:rPr>
        <w:t xml:space="preserve">the other breast or in another part of the same </w:t>
      </w:r>
      <w:r w:rsidRPr="0032714C">
        <w:rPr>
          <w:rFonts w:ascii="Arial" w:hAnsi="Arial" w:cs="Arial"/>
          <w:szCs w:val="22"/>
        </w:rPr>
        <w:t>breast.</w:t>
      </w:r>
      <w:r w:rsidR="00F36A78">
        <w:rPr>
          <w:rFonts w:ascii="Arial" w:hAnsi="Arial" w:cs="Arial"/>
          <w:szCs w:val="22"/>
        </w:rPr>
        <w:t xml:space="preserve"> This is different from a recurrence or return of the first cancer</w:t>
      </w:r>
      <w:r w:rsidR="00022252" w:rsidRPr="0032714C">
        <w:rPr>
          <w:rFonts w:ascii="Arial" w:hAnsi="Arial" w:cs="Arial"/>
          <w:szCs w:val="22"/>
          <w:vertAlign w:val="superscript"/>
        </w:rPr>
        <w:fldChar w:fldCharType="begin"/>
      </w:r>
      <w:r w:rsidR="00022252" w:rsidRPr="0032714C">
        <w:rPr>
          <w:rFonts w:ascii="Arial" w:hAnsi="Arial" w:cs="Arial"/>
          <w:szCs w:val="22"/>
          <w:vertAlign w:val="superscript"/>
        </w:rPr>
        <w:instrText xml:space="preserve"> REF _Ref400361650 \w \h  \* MERGEFORMAT </w:instrText>
      </w:r>
      <w:r w:rsidR="00022252" w:rsidRPr="0032714C">
        <w:rPr>
          <w:rFonts w:ascii="Arial" w:hAnsi="Arial" w:cs="Arial"/>
          <w:szCs w:val="22"/>
          <w:vertAlign w:val="superscript"/>
        </w:rPr>
      </w:r>
      <w:r w:rsidR="00022252" w:rsidRPr="0032714C">
        <w:rPr>
          <w:rFonts w:ascii="Arial" w:hAnsi="Arial" w:cs="Arial"/>
          <w:szCs w:val="22"/>
          <w:vertAlign w:val="superscript"/>
        </w:rPr>
        <w:fldChar w:fldCharType="separate"/>
      </w:r>
      <w:r w:rsidR="002E2890" w:rsidRPr="0032714C">
        <w:rPr>
          <w:rFonts w:ascii="Arial" w:hAnsi="Arial" w:cs="Arial"/>
          <w:szCs w:val="22"/>
          <w:vertAlign w:val="superscript"/>
        </w:rPr>
        <w:t>2</w:t>
      </w:r>
      <w:r w:rsidR="00022252" w:rsidRPr="0032714C">
        <w:rPr>
          <w:rFonts w:ascii="Arial" w:hAnsi="Arial" w:cs="Arial"/>
          <w:szCs w:val="22"/>
          <w:vertAlign w:val="superscript"/>
        </w:rPr>
        <w:fldChar w:fldCharType="end"/>
      </w:r>
      <w:r w:rsidR="00E8180A" w:rsidRPr="0032714C">
        <w:rPr>
          <w:rFonts w:ascii="Arial" w:hAnsi="Arial" w:cs="Arial"/>
          <w:szCs w:val="22"/>
          <w:vertAlign w:val="superscript"/>
        </w:rPr>
        <w:t xml:space="preserve">, </w:t>
      </w:r>
      <w:proofErr w:type="gramStart"/>
      <w:r w:rsidR="00E8180A" w:rsidRPr="0032714C">
        <w:rPr>
          <w:rFonts w:ascii="Arial" w:hAnsi="Arial" w:cs="Arial"/>
          <w:szCs w:val="22"/>
          <w:vertAlign w:val="superscript"/>
        </w:rPr>
        <w:t>6</w:t>
      </w:r>
      <w:proofErr w:type="gramEnd"/>
      <w:r w:rsidR="00022252" w:rsidRPr="0032714C">
        <w:rPr>
          <w:rFonts w:ascii="Arial" w:hAnsi="Arial" w:cs="Arial"/>
          <w:szCs w:val="22"/>
          <w:vertAlign w:val="superscript"/>
        </w:rPr>
        <w:t xml:space="preserve"> </w:t>
      </w:r>
    </w:p>
    <w:p w14:paraId="0C487549" w14:textId="77777777" w:rsidR="00603CD8" w:rsidRPr="00691259" w:rsidRDefault="00603CD8" w:rsidP="00B753E3">
      <w:pPr>
        <w:pStyle w:val="BodyText"/>
        <w:spacing w:line="312" w:lineRule="auto"/>
        <w:ind w:left="360"/>
        <w:rPr>
          <w:rFonts w:ascii="Arial" w:hAnsi="Arial" w:cs="Arial"/>
          <w:b/>
          <w:szCs w:val="22"/>
          <w:highlight w:val="lightGray"/>
        </w:rPr>
      </w:pPr>
    </w:p>
    <w:p w14:paraId="52C82D89" w14:textId="45FD3BA6" w:rsidR="00AE6DC8" w:rsidRPr="00E35F7F" w:rsidRDefault="00AE6DC8" w:rsidP="00B753E3">
      <w:pPr>
        <w:pStyle w:val="BodyText"/>
        <w:spacing w:after="120" w:line="312" w:lineRule="auto"/>
        <w:ind w:left="360"/>
        <w:rPr>
          <w:rFonts w:ascii="Arial" w:hAnsi="Arial" w:cs="Arial"/>
          <w:b/>
          <w:szCs w:val="22"/>
        </w:rPr>
      </w:pPr>
      <w:r w:rsidRPr="00E35F7F">
        <w:rPr>
          <w:rFonts w:ascii="Arial" w:hAnsi="Arial" w:cs="Arial"/>
          <w:b/>
          <w:szCs w:val="22"/>
        </w:rPr>
        <w:t>High lifetime exposure to estrogen</w:t>
      </w:r>
      <w:r w:rsidR="00B479DC">
        <w:rPr>
          <w:rFonts w:ascii="Arial" w:hAnsi="Arial" w:cs="Arial"/>
          <w:b/>
          <w:szCs w:val="22"/>
        </w:rPr>
        <w:t xml:space="preserve"> and progesterone</w:t>
      </w:r>
      <w:r w:rsidRPr="00E35F7F">
        <w:rPr>
          <w:rFonts w:ascii="Arial" w:hAnsi="Arial" w:cs="Arial"/>
          <w:b/>
          <w:szCs w:val="22"/>
        </w:rPr>
        <w:t>:</w:t>
      </w:r>
    </w:p>
    <w:p w14:paraId="6487CD90" w14:textId="0170E88B" w:rsidR="00105B55" w:rsidRPr="00E35F7F" w:rsidRDefault="00E35F7F" w:rsidP="00B753E3">
      <w:pPr>
        <w:pStyle w:val="BodyText"/>
        <w:spacing w:after="120" w:line="312" w:lineRule="auto"/>
        <w:ind w:left="360"/>
        <w:rPr>
          <w:rFonts w:ascii="Arial" w:hAnsi="Arial" w:cs="Arial"/>
          <w:szCs w:val="22"/>
        </w:rPr>
      </w:pPr>
      <w:r>
        <w:rPr>
          <w:rFonts w:ascii="Arial" w:hAnsi="Arial" w:cs="Arial"/>
          <w:szCs w:val="22"/>
        </w:rPr>
        <w:lastRenderedPageBreak/>
        <w:t xml:space="preserve">A longer lifetime </w:t>
      </w:r>
      <w:r w:rsidR="00B10816" w:rsidRPr="00E35F7F">
        <w:rPr>
          <w:rFonts w:ascii="Arial" w:hAnsi="Arial" w:cs="Arial"/>
          <w:szCs w:val="22"/>
        </w:rPr>
        <w:t>exposure of the breast tissue to estrogen</w:t>
      </w:r>
      <w:r w:rsidR="008A4F7F" w:rsidRPr="00E35F7F">
        <w:rPr>
          <w:rFonts w:ascii="Arial" w:hAnsi="Arial" w:cs="Arial"/>
          <w:szCs w:val="22"/>
        </w:rPr>
        <w:t xml:space="preserve"> and progesterone</w:t>
      </w:r>
      <w:r w:rsidR="00B10816" w:rsidRPr="00E35F7F">
        <w:rPr>
          <w:rFonts w:ascii="Arial" w:hAnsi="Arial" w:cs="Arial"/>
          <w:szCs w:val="22"/>
        </w:rPr>
        <w:t xml:space="preserve"> </w:t>
      </w:r>
      <w:r w:rsidR="008A4F7F" w:rsidRPr="00E35F7F">
        <w:rPr>
          <w:rFonts w:ascii="Arial" w:hAnsi="Arial" w:cs="Arial"/>
          <w:szCs w:val="22"/>
        </w:rPr>
        <w:t>can increase</w:t>
      </w:r>
      <w:r w:rsidR="00B10816" w:rsidRPr="00E35F7F">
        <w:rPr>
          <w:rFonts w:ascii="Arial" w:hAnsi="Arial" w:cs="Arial"/>
          <w:szCs w:val="22"/>
        </w:rPr>
        <w:t xml:space="preserve"> breast cancer risk. Several factors can </w:t>
      </w:r>
      <w:r w:rsidR="008A4F7F" w:rsidRPr="00E35F7F">
        <w:rPr>
          <w:rFonts w:ascii="Arial" w:hAnsi="Arial" w:cs="Arial"/>
          <w:szCs w:val="22"/>
        </w:rPr>
        <w:t>increase risk</w:t>
      </w:r>
      <w:r w:rsidRPr="00E35F7F">
        <w:rPr>
          <w:rFonts w:ascii="Arial" w:hAnsi="Arial" w:cs="Arial"/>
          <w:szCs w:val="22"/>
        </w:rPr>
        <w:t>, including</w:t>
      </w:r>
      <w:r w:rsidR="008A4F7F" w:rsidRPr="00E35F7F">
        <w:rPr>
          <w:rFonts w:ascii="Arial" w:hAnsi="Arial" w:cs="Arial"/>
          <w:szCs w:val="22"/>
        </w:rPr>
        <w:t>:</w:t>
      </w:r>
    </w:p>
    <w:p w14:paraId="48E603A0" w14:textId="5B18A7A6" w:rsidR="008A4F7F" w:rsidRPr="00E35F7F" w:rsidRDefault="008A4F7F" w:rsidP="00B753E3">
      <w:pPr>
        <w:pStyle w:val="BodyText"/>
        <w:numPr>
          <w:ilvl w:val="0"/>
          <w:numId w:val="14"/>
        </w:numPr>
        <w:tabs>
          <w:tab w:val="left" w:pos="1080"/>
        </w:tabs>
        <w:spacing w:line="312" w:lineRule="auto"/>
        <w:ind w:left="1080"/>
        <w:rPr>
          <w:rFonts w:ascii="Arial" w:hAnsi="Arial" w:cs="Arial"/>
          <w:szCs w:val="22"/>
        </w:rPr>
      </w:pPr>
      <w:r w:rsidRPr="00E35F7F">
        <w:rPr>
          <w:rFonts w:ascii="Arial" w:hAnsi="Arial" w:cs="Arial"/>
          <w:szCs w:val="22"/>
        </w:rPr>
        <w:t>S</w:t>
      </w:r>
      <w:r w:rsidR="00B10816" w:rsidRPr="00E35F7F">
        <w:rPr>
          <w:rFonts w:ascii="Arial" w:hAnsi="Arial" w:cs="Arial"/>
          <w:szCs w:val="22"/>
        </w:rPr>
        <w:t>tart</w:t>
      </w:r>
      <w:r w:rsidRPr="00E35F7F">
        <w:rPr>
          <w:rFonts w:ascii="Arial" w:hAnsi="Arial" w:cs="Arial"/>
          <w:szCs w:val="22"/>
        </w:rPr>
        <w:t>ing</w:t>
      </w:r>
      <w:r w:rsidR="00B10816" w:rsidRPr="00E35F7F">
        <w:rPr>
          <w:rFonts w:ascii="Arial" w:hAnsi="Arial" w:cs="Arial"/>
          <w:szCs w:val="22"/>
        </w:rPr>
        <w:t xml:space="preserve"> </w:t>
      </w:r>
      <w:r w:rsidR="00524F79" w:rsidRPr="00E35F7F">
        <w:rPr>
          <w:rFonts w:ascii="Arial" w:hAnsi="Arial" w:cs="Arial"/>
          <w:szCs w:val="22"/>
        </w:rPr>
        <w:t>menstruation</w:t>
      </w:r>
      <w:r w:rsidR="00B10816" w:rsidRPr="00E35F7F">
        <w:rPr>
          <w:rFonts w:ascii="Arial" w:hAnsi="Arial" w:cs="Arial"/>
          <w:szCs w:val="22"/>
        </w:rPr>
        <w:t xml:space="preserve"> before age </w:t>
      </w:r>
      <w:r w:rsidR="00D66E34" w:rsidRPr="00E35F7F">
        <w:rPr>
          <w:rFonts w:ascii="Arial" w:hAnsi="Arial" w:cs="Arial"/>
          <w:szCs w:val="22"/>
        </w:rPr>
        <w:t xml:space="preserve">11 or </w:t>
      </w:r>
      <w:r w:rsidR="00B10816" w:rsidRPr="00E35F7F">
        <w:rPr>
          <w:rFonts w:ascii="Arial" w:hAnsi="Arial" w:cs="Arial"/>
          <w:szCs w:val="22"/>
        </w:rPr>
        <w:t xml:space="preserve">12 </w:t>
      </w:r>
    </w:p>
    <w:p w14:paraId="3B25E3B2" w14:textId="3C7AF0D9" w:rsidR="008A4F7F" w:rsidRPr="00E35F7F" w:rsidRDefault="008A4F7F" w:rsidP="00B753E3">
      <w:pPr>
        <w:pStyle w:val="BodyText"/>
        <w:numPr>
          <w:ilvl w:val="0"/>
          <w:numId w:val="14"/>
        </w:numPr>
        <w:tabs>
          <w:tab w:val="left" w:pos="1080"/>
        </w:tabs>
        <w:spacing w:line="312" w:lineRule="auto"/>
        <w:ind w:left="1080"/>
        <w:rPr>
          <w:rFonts w:ascii="Arial" w:hAnsi="Arial" w:cs="Arial"/>
          <w:szCs w:val="22"/>
        </w:rPr>
      </w:pPr>
      <w:r w:rsidRPr="00E35F7F">
        <w:rPr>
          <w:rFonts w:ascii="Arial" w:hAnsi="Arial" w:cs="Arial"/>
          <w:szCs w:val="22"/>
        </w:rPr>
        <w:t xml:space="preserve">Going </w:t>
      </w:r>
      <w:r w:rsidR="00B10816" w:rsidRPr="00E35F7F">
        <w:rPr>
          <w:rFonts w:ascii="Arial" w:hAnsi="Arial" w:cs="Arial"/>
          <w:szCs w:val="22"/>
        </w:rPr>
        <w:t>through menopause after age 55</w:t>
      </w:r>
    </w:p>
    <w:p w14:paraId="379D03F3" w14:textId="3781B154" w:rsidR="00B10816" w:rsidRPr="009564C5" w:rsidRDefault="008A4F7F" w:rsidP="00B753E3">
      <w:pPr>
        <w:pStyle w:val="BodyText"/>
        <w:numPr>
          <w:ilvl w:val="0"/>
          <w:numId w:val="14"/>
        </w:numPr>
        <w:tabs>
          <w:tab w:val="left" w:pos="1080"/>
        </w:tabs>
        <w:spacing w:line="312" w:lineRule="auto"/>
        <w:ind w:left="1080"/>
        <w:rPr>
          <w:rFonts w:ascii="Arial" w:hAnsi="Arial" w:cs="Arial"/>
          <w:szCs w:val="22"/>
        </w:rPr>
      </w:pPr>
      <w:r w:rsidRPr="009564C5">
        <w:rPr>
          <w:rFonts w:ascii="Arial" w:hAnsi="Arial" w:cs="Arial"/>
          <w:szCs w:val="22"/>
        </w:rPr>
        <w:t xml:space="preserve">Having </w:t>
      </w:r>
      <w:r w:rsidR="00A46BC4" w:rsidRPr="009564C5">
        <w:rPr>
          <w:rFonts w:ascii="Arial" w:hAnsi="Arial" w:cs="Arial"/>
          <w:szCs w:val="22"/>
        </w:rPr>
        <w:t>a</w:t>
      </w:r>
      <w:r w:rsidRPr="009564C5">
        <w:rPr>
          <w:rFonts w:ascii="Arial" w:hAnsi="Arial" w:cs="Arial"/>
          <w:szCs w:val="22"/>
        </w:rPr>
        <w:t xml:space="preserve"> first pregnancy after age 30, or never having a full-term pregnancy</w:t>
      </w:r>
      <w:r w:rsidR="00B10816" w:rsidRPr="009564C5">
        <w:rPr>
          <w:rFonts w:ascii="Arial" w:hAnsi="Arial" w:cs="Arial"/>
          <w:szCs w:val="22"/>
          <w:vertAlign w:val="superscript"/>
        </w:rPr>
        <w:fldChar w:fldCharType="begin"/>
      </w:r>
      <w:r w:rsidR="00B10816" w:rsidRPr="009564C5">
        <w:rPr>
          <w:rFonts w:ascii="Arial" w:hAnsi="Arial" w:cs="Arial"/>
          <w:szCs w:val="22"/>
          <w:vertAlign w:val="superscript"/>
        </w:rPr>
        <w:instrText xml:space="preserve"> REF _Ref400361650 \w \h  \* MERGEFORMAT </w:instrText>
      </w:r>
      <w:r w:rsidR="00B10816" w:rsidRPr="009564C5">
        <w:rPr>
          <w:rFonts w:ascii="Arial" w:hAnsi="Arial" w:cs="Arial"/>
          <w:szCs w:val="22"/>
          <w:vertAlign w:val="superscript"/>
        </w:rPr>
      </w:r>
      <w:r w:rsidR="00B10816" w:rsidRPr="009564C5">
        <w:rPr>
          <w:rFonts w:ascii="Arial" w:hAnsi="Arial" w:cs="Arial"/>
          <w:szCs w:val="22"/>
          <w:vertAlign w:val="superscript"/>
        </w:rPr>
        <w:fldChar w:fldCharType="separate"/>
      </w:r>
      <w:r w:rsidR="002E2890" w:rsidRPr="009564C5">
        <w:rPr>
          <w:rFonts w:ascii="Arial" w:hAnsi="Arial" w:cs="Arial"/>
          <w:szCs w:val="22"/>
          <w:vertAlign w:val="superscript"/>
        </w:rPr>
        <w:t>2</w:t>
      </w:r>
      <w:r w:rsidR="00B10816" w:rsidRPr="009564C5">
        <w:rPr>
          <w:rFonts w:ascii="Arial" w:hAnsi="Arial" w:cs="Arial"/>
          <w:szCs w:val="22"/>
          <w:vertAlign w:val="superscript"/>
        </w:rPr>
        <w:fldChar w:fldCharType="end"/>
      </w:r>
      <w:r w:rsidRPr="009564C5">
        <w:rPr>
          <w:rFonts w:ascii="Arial" w:hAnsi="Arial" w:cs="Arial"/>
          <w:szCs w:val="22"/>
          <w:vertAlign w:val="superscript"/>
        </w:rPr>
        <w:t xml:space="preserve">, </w:t>
      </w:r>
      <w:r w:rsidRPr="009564C5">
        <w:rPr>
          <w:rFonts w:ascii="Arial" w:hAnsi="Arial" w:cs="Arial"/>
          <w:szCs w:val="22"/>
          <w:vertAlign w:val="superscript"/>
        </w:rPr>
        <w:fldChar w:fldCharType="begin"/>
      </w:r>
      <w:r w:rsidRPr="009564C5">
        <w:rPr>
          <w:rFonts w:ascii="Arial" w:hAnsi="Arial" w:cs="Arial"/>
          <w:szCs w:val="22"/>
          <w:vertAlign w:val="superscript"/>
        </w:rPr>
        <w:instrText xml:space="preserve"> REF _Ref400362635 \r \h  \* MERGEFORMAT </w:instrText>
      </w:r>
      <w:r w:rsidRPr="009564C5">
        <w:rPr>
          <w:rFonts w:ascii="Arial" w:hAnsi="Arial" w:cs="Arial"/>
          <w:szCs w:val="22"/>
          <w:vertAlign w:val="superscript"/>
        </w:rPr>
      </w:r>
      <w:r w:rsidRPr="009564C5">
        <w:rPr>
          <w:rFonts w:ascii="Arial" w:hAnsi="Arial" w:cs="Arial"/>
          <w:szCs w:val="22"/>
          <w:vertAlign w:val="superscript"/>
        </w:rPr>
        <w:fldChar w:fldCharType="separate"/>
      </w:r>
      <w:r w:rsidR="002E2890" w:rsidRPr="009564C5">
        <w:rPr>
          <w:rFonts w:ascii="Arial" w:hAnsi="Arial" w:cs="Arial"/>
          <w:szCs w:val="22"/>
          <w:vertAlign w:val="superscript"/>
        </w:rPr>
        <w:t>6</w:t>
      </w:r>
      <w:r w:rsidRPr="009564C5">
        <w:rPr>
          <w:rFonts w:ascii="Arial" w:hAnsi="Arial" w:cs="Arial"/>
          <w:szCs w:val="22"/>
          <w:vertAlign w:val="superscript"/>
        </w:rPr>
        <w:fldChar w:fldCharType="end"/>
      </w:r>
      <w:r w:rsidR="00B10816" w:rsidRPr="009564C5">
        <w:rPr>
          <w:rFonts w:ascii="Arial" w:hAnsi="Arial" w:cs="Arial"/>
          <w:szCs w:val="22"/>
        </w:rPr>
        <w:t xml:space="preserve">  </w:t>
      </w:r>
    </w:p>
    <w:p w14:paraId="1DAD446A" w14:textId="77777777" w:rsidR="00711520" w:rsidRPr="00691259" w:rsidRDefault="00711520" w:rsidP="00B753E3">
      <w:pPr>
        <w:pStyle w:val="BodyText"/>
        <w:tabs>
          <w:tab w:val="left" w:pos="360"/>
        </w:tabs>
        <w:spacing w:line="312" w:lineRule="auto"/>
        <w:ind w:left="360"/>
        <w:rPr>
          <w:rFonts w:ascii="Arial" w:hAnsi="Arial" w:cs="Arial"/>
          <w:b/>
          <w:szCs w:val="22"/>
          <w:highlight w:val="lightGray"/>
        </w:rPr>
      </w:pPr>
    </w:p>
    <w:p w14:paraId="1B2666C2" w14:textId="0C390CA9" w:rsidR="002C07DE" w:rsidRPr="0062027B" w:rsidRDefault="0062027B" w:rsidP="00B753E3">
      <w:pPr>
        <w:pStyle w:val="BodyText"/>
        <w:tabs>
          <w:tab w:val="left" w:pos="360"/>
        </w:tabs>
        <w:spacing w:after="120" w:line="312" w:lineRule="auto"/>
        <w:ind w:left="360"/>
        <w:rPr>
          <w:rFonts w:ascii="Arial" w:hAnsi="Arial" w:cs="Arial"/>
          <w:b/>
          <w:szCs w:val="22"/>
        </w:rPr>
      </w:pPr>
      <w:r>
        <w:rPr>
          <w:rFonts w:ascii="Arial" w:hAnsi="Arial" w:cs="Arial"/>
          <w:b/>
          <w:szCs w:val="22"/>
        </w:rPr>
        <w:t>Menopausal h</w:t>
      </w:r>
      <w:r w:rsidR="008B729F" w:rsidRPr="0062027B">
        <w:rPr>
          <w:rFonts w:ascii="Arial" w:hAnsi="Arial" w:cs="Arial"/>
          <w:b/>
          <w:szCs w:val="22"/>
        </w:rPr>
        <w:t xml:space="preserve">ormone </w:t>
      </w:r>
      <w:r w:rsidR="002C07DE" w:rsidRPr="0062027B">
        <w:rPr>
          <w:rFonts w:ascii="Arial" w:hAnsi="Arial" w:cs="Arial"/>
          <w:b/>
          <w:szCs w:val="22"/>
        </w:rPr>
        <w:t>therapy:</w:t>
      </w:r>
    </w:p>
    <w:p w14:paraId="2B40E88F" w14:textId="57BBED71" w:rsidR="004D12F0" w:rsidRPr="0062027B" w:rsidRDefault="004D12F0" w:rsidP="00D603D1">
      <w:pPr>
        <w:pStyle w:val="BodyText"/>
        <w:tabs>
          <w:tab w:val="left" w:pos="360"/>
        </w:tabs>
        <w:spacing w:line="312" w:lineRule="auto"/>
        <w:ind w:left="360"/>
        <w:rPr>
          <w:rFonts w:ascii="Arial" w:hAnsi="Arial" w:cs="Arial"/>
          <w:szCs w:val="22"/>
        </w:rPr>
      </w:pPr>
      <w:r w:rsidRPr="0062027B">
        <w:rPr>
          <w:rFonts w:ascii="Arial" w:hAnsi="Arial" w:cs="Arial"/>
          <w:szCs w:val="22"/>
        </w:rPr>
        <w:t xml:space="preserve">Use of </w:t>
      </w:r>
      <w:r w:rsidR="00D603D1">
        <w:rPr>
          <w:rFonts w:ascii="Arial" w:hAnsi="Arial" w:cs="Arial"/>
          <w:szCs w:val="22"/>
        </w:rPr>
        <w:t xml:space="preserve">menopausal </w:t>
      </w:r>
      <w:r w:rsidRPr="0062027B">
        <w:rPr>
          <w:rFonts w:ascii="Arial" w:hAnsi="Arial" w:cs="Arial"/>
          <w:szCs w:val="22"/>
        </w:rPr>
        <w:t>hormone therapy</w:t>
      </w:r>
      <w:r w:rsidR="00D603D1">
        <w:rPr>
          <w:rFonts w:ascii="Arial" w:hAnsi="Arial" w:cs="Arial"/>
          <w:szCs w:val="22"/>
        </w:rPr>
        <w:t xml:space="preserve"> (also called post-menopausal hormone therapy or hormone replacement therapy)</w:t>
      </w:r>
      <w:r w:rsidRPr="0062027B">
        <w:rPr>
          <w:rFonts w:ascii="Arial" w:hAnsi="Arial" w:cs="Arial"/>
          <w:szCs w:val="22"/>
        </w:rPr>
        <w:t xml:space="preserve"> may affect breast cancer risk. </w:t>
      </w:r>
    </w:p>
    <w:p w14:paraId="742685BF" w14:textId="03A76905" w:rsidR="0032413A" w:rsidRPr="00522677" w:rsidRDefault="00D00E5D" w:rsidP="00B753E3">
      <w:pPr>
        <w:pStyle w:val="BodyText"/>
        <w:numPr>
          <w:ilvl w:val="0"/>
          <w:numId w:val="24"/>
        </w:numPr>
        <w:tabs>
          <w:tab w:val="left" w:pos="1080"/>
        </w:tabs>
        <w:spacing w:line="312" w:lineRule="auto"/>
        <w:ind w:left="1080"/>
        <w:rPr>
          <w:rFonts w:ascii="Arial" w:hAnsi="Arial" w:cs="Arial"/>
          <w:szCs w:val="22"/>
        </w:rPr>
      </w:pPr>
      <w:r w:rsidRPr="00522677">
        <w:rPr>
          <w:rFonts w:ascii="Arial" w:hAnsi="Arial" w:cs="Arial"/>
          <w:szCs w:val="22"/>
        </w:rPr>
        <w:t>C</w:t>
      </w:r>
      <w:r w:rsidR="00B10816" w:rsidRPr="00522677">
        <w:rPr>
          <w:rFonts w:ascii="Arial" w:hAnsi="Arial" w:cs="Arial"/>
          <w:szCs w:val="22"/>
        </w:rPr>
        <w:t>ombined hormone therapy</w:t>
      </w:r>
      <w:r w:rsidR="001F6747" w:rsidRPr="00522677">
        <w:rPr>
          <w:rFonts w:ascii="Arial" w:hAnsi="Arial" w:cs="Arial"/>
          <w:szCs w:val="22"/>
        </w:rPr>
        <w:t xml:space="preserve"> </w:t>
      </w:r>
      <w:r w:rsidR="00524F79" w:rsidRPr="00522677">
        <w:rPr>
          <w:rFonts w:ascii="Arial" w:hAnsi="Arial" w:cs="Arial"/>
          <w:szCs w:val="22"/>
        </w:rPr>
        <w:t>with both estrogen and progesterone</w:t>
      </w:r>
      <w:r w:rsidR="00B10816" w:rsidRPr="00522677">
        <w:rPr>
          <w:rFonts w:ascii="Arial" w:hAnsi="Arial" w:cs="Arial"/>
          <w:szCs w:val="22"/>
        </w:rPr>
        <w:t xml:space="preserve"> increases the risk of breast cancer</w:t>
      </w:r>
      <w:r w:rsidRPr="00522677">
        <w:rPr>
          <w:rFonts w:ascii="Arial" w:hAnsi="Arial" w:cs="Arial"/>
          <w:szCs w:val="22"/>
        </w:rPr>
        <w:t>. T</w:t>
      </w:r>
      <w:r w:rsidR="00524F79" w:rsidRPr="00522677">
        <w:rPr>
          <w:rFonts w:ascii="Arial" w:hAnsi="Arial" w:cs="Arial"/>
          <w:szCs w:val="22"/>
        </w:rPr>
        <w:t xml:space="preserve">he risk seems to </w:t>
      </w:r>
      <w:r w:rsidR="00067174" w:rsidRPr="00522677">
        <w:rPr>
          <w:rFonts w:ascii="Arial" w:hAnsi="Arial" w:cs="Arial"/>
          <w:szCs w:val="22"/>
        </w:rPr>
        <w:t>decrease</w:t>
      </w:r>
      <w:r w:rsidR="00524F79" w:rsidRPr="00522677">
        <w:rPr>
          <w:rFonts w:ascii="Arial" w:hAnsi="Arial" w:cs="Arial"/>
          <w:szCs w:val="22"/>
        </w:rPr>
        <w:t xml:space="preserve"> within 5 years of stopping treatment</w:t>
      </w:r>
      <w:r w:rsidR="008931BC" w:rsidRPr="00522677">
        <w:rPr>
          <w:rFonts w:ascii="Arial" w:hAnsi="Arial" w:cs="Arial"/>
          <w:szCs w:val="22"/>
        </w:rPr>
        <w:t xml:space="preserve"> </w:t>
      </w:r>
      <w:r w:rsidRPr="00522677">
        <w:rPr>
          <w:rFonts w:ascii="Arial" w:hAnsi="Arial" w:cs="Arial"/>
          <w:szCs w:val="22"/>
        </w:rPr>
        <w:t>but</w:t>
      </w:r>
      <w:r w:rsidR="008931BC" w:rsidRPr="00522677">
        <w:rPr>
          <w:rFonts w:ascii="Arial" w:hAnsi="Arial" w:cs="Arial"/>
          <w:szCs w:val="22"/>
        </w:rPr>
        <w:t xml:space="preserve"> does not disappear completely</w:t>
      </w:r>
      <w:r w:rsidR="00B10816" w:rsidRPr="00522677">
        <w:rPr>
          <w:rFonts w:ascii="Arial" w:hAnsi="Arial" w:cs="Arial"/>
          <w:szCs w:val="22"/>
        </w:rPr>
        <w:t xml:space="preserve">. </w:t>
      </w:r>
    </w:p>
    <w:p w14:paraId="439CB17B" w14:textId="5A96E476" w:rsidR="00522677" w:rsidRPr="00522677" w:rsidRDefault="00D00E5D" w:rsidP="00522677">
      <w:pPr>
        <w:pStyle w:val="BodyText"/>
        <w:numPr>
          <w:ilvl w:val="0"/>
          <w:numId w:val="24"/>
        </w:numPr>
        <w:tabs>
          <w:tab w:val="left" w:pos="1080"/>
        </w:tabs>
        <w:spacing w:after="120" w:line="312" w:lineRule="auto"/>
        <w:ind w:left="1080"/>
        <w:rPr>
          <w:rFonts w:ascii="Arial" w:hAnsi="Arial" w:cs="Arial"/>
          <w:szCs w:val="22"/>
        </w:rPr>
      </w:pPr>
      <w:r w:rsidRPr="00522677">
        <w:rPr>
          <w:rFonts w:ascii="Arial" w:hAnsi="Arial" w:cs="Arial"/>
          <w:szCs w:val="22"/>
        </w:rPr>
        <w:t>E</w:t>
      </w:r>
      <w:r w:rsidR="00B10816" w:rsidRPr="00522677">
        <w:rPr>
          <w:rFonts w:ascii="Arial" w:hAnsi="Arial" w:cs="Arial"/>
          <w:szCs w:val="22"/>
        </w:rPr>
        <w:t>strogen-only therapy</w:t>
      </w:r>
      <w:r w:rsidR="001F6747" w:rsidRPr="00522677">
        <w:rPr>
          <w:rFonts w:ascii="Arial" w:hAnsi="Arial" w:cs="Arial"/>
          <w:szCs w:val="22"/>
        </w:rPr>
        <w:t xml:space="preserve"> </w:t>
      </w:r>
      <w:r w:rsidR="00B10816" w:rsidRPr="00522677">
        <w:rPr>
          <w:rFonts w:ascii="Arial" w:hAnsi="Arial" w:cs="Arial"/>
          <w:szCs w:val="22"/>
        </w:rPr>
        <w:t>does not appear to increase the risk of breast cancer</w:t>
      </w:r>
      <w:r w:rsidR="0032413A" w:rsidRPr="00522677">
        <w:rPr>
          <w:rFonts w:ascii="Arial" w:hAnsi="Arial" w:cs="Arial"/>
          <w:szCs w:val="22"/>
        </w:rPr>
        <w:t>.</w:t>
      </w:r>
      <w:r w:rsidR="00B10816" w:rsidRPr="00522677">
        <w:rPr>
          <w:rFonts w:ascii="Arial" w:hAnsi="Arial" w:cs="Arial"/>
          <w:szCs w:val="22"/>
          <w:vertAlign w:val="superscript"/>
        </w:rPr>
        <w:fldChar w:fldCharType="begin"/>
      </w:r>
      <w:r w:rsidR="00B10816" w:rsidRPr="00522677">
        <w:rPr>
          <w:rFonts w:ascii="Arial" w:hAnsi="Arial" w:cs="Arial"/>
          <w:szCs w:val="22"/>
          <w:vertAlign w:val="superscript"/>
        </w:rPr>
        <w:instrText xml:space="preserve"> REF _Ref400361650 \w \h  \* MERGEFORMAT </w:instrText>
      </w:r>
      <w:r w:rsidR="00B10816" w:rsidRPr="00522677">
        <w:rPr>
          <w:rFonts w:ascii="Arial" w:hAnsi="Arial" w:cs="Arial"/>
          <w:szCs w:val="22"/>
          <w:vertAlign w:val="superscript"/>
        </w:rPr>
      </w:r>
      <w:r w:rsidR="00B10816" w:rsidRPr="00522677">
        <w:rPr>
          <w:rFonts w:ascii="Arial" w:hAnsi="Arial" w:cs="Arial"/>
          <w:szCs w:val="22"/>
          <w:vertAlign w:val="superscript"/>
        </w:rPr>
        <w:fldChar w:fldCharType="separate"/>
      </w:r>
      <w:r w:rsidR="002E2890" w:rsidRPr="00522677">
        <w:rPr>
          <w:rFonts w:ascii="Arial" w:hAnsi="Arial" w:cs="Arial"/>
          <w:szCs w:val="22"/>
          <w:vertAlign w:val="superscript"/>
        </w:rPr>
        <w:t>2</w:t>
      </w:r>
      <w:r w:rsidR="00B10816" w:rsidRPr="00522677">
        <w:rPr>
          <w:rFonts w:ascii="Arial" w:hAnsi="Arial" w:cs="Arial"/>
          <w:szCs w:val="22"/>
          <w:vertAlign w:val="superscript"/>
        </w:rPr>
        <w:fldChar w:fldCharType="end"/>
      </w:r>
      <w:r w:rsidR="00B10816" w:rsidRPr="00522677">
        <w:rPr>
          <w:rFonts w:ascii="Arial" w:hAnsi="Arial" w:cs="Arial"/>
          <w:szCs w:val="22"/>
          <w:vertAlign w:val="superscript"/>
        </w:rPr>
        <w:t xml:space="preserve">, </w:t>
      </w:r>
      <w:r w:rsidR="001F6747" w:rsidRPr="00522677">
        <w:rPr>
          <w:rFonts w:ascii="Arial" w:hAnsi="Arial" w:cs="Arial"/>
          <w:szCs w:val="22"/>
          <w:vertAlign w:val="superscript"/>
        </w:rPr>
        <w:fldChar w:fldCharType="begin"/>
      </w:r>
      <w:r w:rsidR="001F6747" w:rsidRPr="00522677">
        <w:rPr>
          <w:rFonts w:ascii="Arial" w:hAnsi="Arial" w:cs="Arial"/>
          <w:szCs w:val="22"/>
          <w:vertAlign w:val="superscript"/>
        </w:rPr>
        <w:instrText xml:space="preserve"> REF _Ref400362635 \r \h  \* MERGEFORMAT </w:instrText>
      </w:r>
      <w:r w:rsidR="001F6747" w:rsidRPr="00522677">
        <w:rPr>
          <w:rFonts w:ascii="Arial" w:hAnsi="Arial" w:cs="Arial"/>
          <w:szCs w:val="22"/>
          <w:vertAlign w:val="superscript"/>
        </w:rPr>
      </w:r>
      <w:r w:rsidR="001F6747" w:rsidRPr="00522677">
        <w:rPr>
          <w:rFonts w:ascii="Arial" w:hAnsi="Arial" w:cs="Arial"/>
          <w:szCs w:val="22"/>
          <w:vertAlign w:val="superscript"/>
        </w:rPr>
        <w:fldChar w:fldCharType="separate"/>
      </w:r>
      <w:r w:rsidR="002E2890" w:rsidRPr="00522677">
        <w:rPr>
          <w:rFonts w:ascii="Arial" w:hAnsi="Arial" w:cs="Arial"/>
          <w:szCs w:val="22"/>
          <w:vertAlign w:val="superscript"/>
        </w:rPr>
        <w:t>6</w:t>
      </w:r>
      <w:r w:rsidR="001F6747" w:rsidRPr="00522677">
        <w:rPr>
          <w:rFonts w:ascii="Arial" w:hAnsi="Arial" w:cs="Arial"/>
          <w:szCs w:val="22"/>
          <w:vertAlign w:val="superscript"/>
        </w:rPr>
        <w:fldChar w:fldCharType="end"/>
      </w:r>
      <w:r w:rsidR="001F6747" w:rsidRPr="00522677">
        <w:rPr>
          <w:rFonts w:ascii="Arial" w:hAnsi="Arial" w:cs="Arial"/>
          <w:szCs w:val="22"/>
          <w:vertAlign w:val="superscript"/>
        </w:rPr>
        <w:t xml:space="preserve">, </w:t>
      </w:r>
      <w:r w:rsidR="00A037C4">
        <w:rPr>
          <w:rFonts w:ascii="Arial" w:hAnsi="Arial" w:cs="Arial"/>
          <w:szCs w:val="22"/>
          <w:vertAlign w:val="superscript"/>
        </w:rPr>
        <w:t>11</w:t>
      </w:r>
    </w:p>
    <w:p w14:paraId="0EF95814" w14:textId="33675B32" w:rsidR="00522677" w:rsidRPr="00522677" w:rsidRDefault="00522677" w:rsidP="00522677">
      <w:pPr>
        <w:pStyle w:val="BodyText"/>
        <w:spacing w:line="312" w:lineRule="auto"/>
        <w:ind w:left="360"/>
        <w:rPr>
          <w:rFonts w:ascii="Arial" w:hAnsi="Arial" w:cs="Arial"/>
          <w:szCs w:val="22"/>
        </w:rPr>
      </w:pPr>
      <w:r w:rsidRPr="00265D8B">
        <w:rPr>
          <w:rFonts w:ascii="Arial" w:hAnsi="Arial" w:cs="Arial"/>
          <w:szCs w:val="22"/>
        </w:rPr>
        <w:t xml:space="preserve">If you are considering </w:t>
      </w:r>
      <w:r>
        <w:rPr>
          <w:rFonts w:ascii="Arial" w:hAnsi="Arial" w:cs="Arial"/>
          <w:szCs w:val="22"/>
        </w:rPr>
        <w:t xml:space="preserve">menopausal </w:t>
      </w:r>
      <w:r w:rsidRPr="00265D8B">
        <w:rPr>
          <w:rFonts w:ascii="Arial" w:hAnsi="Arial" w:cs="Arial"/>
          <w:szCs w:val="22"/>
        </w:rPr>
        <w:t>hormon</w:t>
      </w:r>
      <w:r>
        <w:rPr>
          <w:rFonts w:ascii="Arial" w:hAnsi="Arial" w:cs="Arial"/>
          <w:szCs w:val="22"/>
        </w:rPr>
        <w:t>e</w:t>
      </w:r>
      <w:r w:rsidRPr="00265D8B">
        <w:rPr>
          <w:rFonts w:ascii="Arial" w:hAnsi="Arial" w:cs="Arial"/>
          <w:szCs w:val="22"/>
        </w:rPr>
        <w:t xml:space="preserve"> </w:t>
      </w:r>
      <w:r>
        <w:rPr>
          <w:rFonts w:ascii="Arial" w:hAnsi="Arial" w:cs="Arial"/>
          <w:szCs w:val="22"/>
        </w:rPr>
        <w:t>therapy</w:t>
      </w:r>
      <w:r w:rsidRPr="00265D8B">
        <w:rPr>
          <w:rFonts w:ascii="Arial" w:hAnsi="Arial" w:cs="Arial"/>
          <w:szCs w:val="22"/>
        </w:rPr>
        <w:t xml:space="preserve">, discuss </w:t>
      </w:r>
      <w:r>
        <w:rPr>
          <w:rFonts w:ascii="Arial" w:hAnsi="Arial" w:cs="Arial"/>
          <w:szCs w:val="22"/>
        </w:rPr>
        <w:t xml:space="preserve">the possible risks and benefits </w:t>
      </w:r>
      <w:r w:rsidRPr="00265D8B">
        <w:rPr>
          <w:rFonts w:ascii="Arial" w:hAnsi="Arial" w:cs="Arial"/>
          <w:szCs w:val="22"/>
        </w:rPr>
        <w:t>with your health care provider</w:t>
      </w:r>
      <w:r>
        <w:rPr>
          <w:rFonts w:ascii="Arial" w:hAnsi="Arial" w:cs="Arial"/>
          <w:szCs w:val="22"/>
        </w:rPr>
        <w:t>. In general, if a woman decides to use hormone therapy, it is usually best to use it at the lowest do</w:t>
      </w:r>
      <w:r w:rsidR="00077192">
        <w:rPr>
          <w:rFonts w:ascii="Arial" w:hAnsi="Arial" w:cs="Arial"/>
          <w:szCs w:val="22"/>
        </w:rPr>
        <w:t>se</w:t>
      </w:r>
      <w:r>
        <w:rPr>
          <w:rFonts w:ascii="Arial" w:hAnsi="Arial" w:cs="Arial"/>
          <w:szCs w:val="22"/>
        </w:rPr>
        <w:t xml:space="preserve"> for as short a time as possible.</w:t>
      </w:r>
      <w:r w:rsidRPr="00522677">
        <w:rPr>
          <w:rFonts w:ascii="Arial" w:hAnsi="Arial" w:cs="Arial"/>
          <w:szCs w:val="22"/>
          <w:vertAlign w:val="superscript"/>
        </w:rPr>
        <w:t>2</w:t>
      </w:r>
    </w:p>
    <w:p w14:paraId="72E64752" w14:textId="77777777" w:rsidR="00522677" w:rsidRPr="00691259" w:rsidRDefault="00522677" w:rsidP="00B753E3">
      <w:pPr>
        <w:pStyle w:val="BodyText"/>
        <w:spacing w:line="312" w:lineRule="auto"/>
        <w:ind w:left="720"/>
        <w:rPr>
          <w:rFonts w:ascii="Arial" w:hAnsi="Arial" w:cs="Arial"/>
          <w:szCs w:val="22"/>
          <w:highlight w:val="lightGray"/>
        </w:rPr>
      </w:pPr>
    </w:p>
    <w:p w14:paraId="7CCFDF5F" w14:textId="77777777" w:rsidR="002C07DE" w:rsidRPr="00FC3B4F" w:rsidRDefault="002C07DE" w:rsidP="00B753E3">
      <w:pPr>
        <w:pStyle w:val="BodyText"/>
        <w:spacing w:after="120" w:line="312" w:lineRule="auto"/>
        <w:ind w:left="360"/>
        <w:rPr>
          <w:rFonts w:ascii="Arial" w:hAnsi="Arial" w:cs="Arial"/>
          <w:b/>
          <w:szCs w:val="22"/>
        </w:rPr>
      </w:pPr>
      <w:r w:rsidRPr="00FC3B4F">
        <w:rPr>
          <w:rFonts w:ascii="Arial" w:hAnsi="Arial" w:cs="Arial"/>
          <w:b/>
          <w:szCs w:val="22"/>
        </w:rPr>
        <w:t>Previous radiation therapy to chest:</w:t>
      </w:r>
    </w:p>
    <w:p w14:paraId="4DB93D2B" w14:textId="54D86B59" w:rsidR="00B10816" w:rsidRPr="00FC3B4F" w:rsidRDefault="00B10816" w:rsidP="00B753E3">
      <w:pPr>
        <w:pStyle w:val="BodyText"/>
        <w:spacing w:line="312" w:lineRule="auto"/>
        <w:ind w:left="360"/>
        <w:rPr>
          <w:rFonts w:ascii="Arial" w:hAnsi="Arial" w:cs="Arial"/>
          <w:szCs w:val="22"/>
        </w:rPr>
      </w:pPr>
      <w:r w:rsidRPr="00FC3B4F">
        <w:rPr>
          <w:rFonts w:ascii="Arial" w:hAnsi="Arial" w:cs="Arial"/>
          <w:szCs w:val="22"/>
        </w:rPr>
        <w:t xml:space="preserve">Women who </w:t>
      </w:r>
      <w:r w:rsidR="00FC3B4F" w:rsidRPr="00FC3B4F">
        <w:rPr>
          <w:rFonts w:ascii="Arial" w:hAnsi="Arial" w:cs="Arial"/>
          <w:szCs w:val="22"/>
        </w:rPr>
        <w:t xml:space="preserve">have </w:t>
      </w:r>
      <w:r w:rsidRPr="00FC3B4F">
        <w:rPr>
          <w:rFonts w:ascii="Arial" w:hAnsi="Arial" w:cs="Arial"/>
          <w:szCs w:val="22"/>
        </w:rPr>
        <w:t>had radiation therapy to the chest as treatment for another cancer (</w:t>
      </w:r>
      <w:r w:rsidR="008B729F" w:rsidRPr="00FC3B4F">
        <w:rPr>
          <w:rFonts w:ascii="Arial" w:hAnsi="Arial" w:cs="Arial"/>
          <w:szCs w:val="22"/>
        </w:rPr>
        <w:t>e.g.</w:t>
      </w:r>
      <w:r w:rsidR="00133137" w:rsidRPr="00FC3B4F">
        <w:rPr>
          <w:rFonts w:ascii="Arial" w:hAnsi="Arial" w:cs="Arial"/>
          <w:szCs w:val="22"/>
        </w:rPr>
        <w:t>,</w:t>
      </w:r>
      <w:r w:rsidRPr="00FC3B4F">
        <w:rPr>
          <w:rFonts w:ascii="Arial" w:hAnsi="Arial" w:cs="Arial"/>
          <w:szCs w:val="22"/>
        </w:rPr>
        <w:t xml:space="preserve"> Hodgkin </w:t>
      </w:r>
      <w:r w:rsidR="008931BC" w:rsidRPr="00FC3B4F">
        <w:rPr>
          <w:rFonts w:ascii="Arial" w:hAnsi="Arial" w:cs="Arial"/>
          <w:szCs w:val="22"/>
        </w:rPr>
        <w:t>or non-Hodgkin lymphoma</w:t>
      </w:r>
      <w:r w:rsidRPr="00FC3B4F">
        <w:rPr>
          <w:rFonts w:ascii="Arial" w:hAnsi="Arial" w:cs="Arial"/>
          <w:szCs w:val="22"/>
        </w:rPr>
        <w:t xml:space="preserve">) </w:t>
      </w:r>
      <w:r w:rsidR="008B729F" w:rsidRPr="00FC3B4F">
        <w:rPr>
          <w:rFonts w:ascii="Arial" w:hAnsi="Arial" w:cs="Arial"/>
          <w:szCs w:val="22"/>
        </w:rPr>
        <w:t>have</w:t>
      </w:r>
      <w:r w:rsidR="00382ACD" w:rsidRPr="00FC3B4F">
        <w:rPr>
          <w:rFonts w:ascii="Arial" w:hAnsi="Arial" w:cs="Arial"/>
          <w:szCs w:val="22"/>
        </w:rPr>
        <w:t xml:space="preserve"> a</w:t>
      </w:r>
      <w:r w:rsidRPr="00FC3B4F">
        <w:rPr>
          <w:rFonts w:ascii="Arial" w:hAnsi="Arial" w:cs="Arial"/>
          <w:szCs w:val="22"/>
        </w:rPr>
        <w:t xml:space="preserve"> </w:t>
      </w:r>
      <w:r w:rsidR="00382ACD" w:rsidRPr="00FC3B4F">
        <w:rPr>
          <w:rFonts w:ascii="Arial" w:hAnsi="Arial" w:cs="Arial"/>
          <w:szCs w:val="22"/>
        </w:rPr>
        <w:t xml:space="preserve">higher </w:t>
      </w:r>
      <w:r w:rsidRPr="00FC3B4F">
        <w:rPr>
          <w:rFonts w:ascii="Arial" w:hAnsi="Arial" w:cs="Arial"/>
          <w:szCs w:val="22"/>
        </w:rPr>
        <w:t>risk for breast cancer.</w:t>
      </w:r>
      <w:r w:rsidR="008931BC" w:rsidRPr="00FC3B4F">
        <w:rPr>
          <w:rFonts w:ascii="Arial" w:hAnsi="Arial" w:cs="Arial"/>
          <w:szCs w:val="22"/>
          <w:vertAlign w:val="superscript"/>
        </w:rPr>
        <w:fldChar w:fldCharType="begin"/>
      </w:r>
      <w:r w:rsidR="008931BC" w:rsidRPr="00FC3B4F">
        <w:rPr>
          <w:rFonts w:ascii="Arial" w:hAnsi="Arial" w:cs="Arial"/>
          <w:szCs w:val="22"/>
          <w:vertAlign w:val="superscript"/>
        </w:rPr>
        <w:instrText xml:space="preserve"> REF _Ref400361650 \w \h  \* MERGEFORMAT </w:instrText>
      </w:r>
      <w:r w:rsidR="008931BC" w:rsidRPr="00FC3B4F">
        <w:rPr>
          <w:rFonts w:ascii="Arial" w:hAnsi="Arial" w:cs="Arial"/>
          <w:szCs w:val="22"/>
          <w:vertAlign w:val="superscript"/>
        </w:rPr>
      </w:r>
      <w:r w:rsidR="008931BC" w:rsidRPr="00FC3B4F">
        <w:rPr>
          <w:rFonts w:ascii="Arial" w:hAnsi="Arial" w:cs="Arial"/>
          <w:szCs w:val="22"/>
          <w:vertAlign w:val="superscript"/>
        </w:rPr>
        <w:fldChar w:fldCharType="separate"/>
      </w:r>
      <w:r w:rsidR="008931BC" w:rsidRPr="00FC3B4F">
        <w:rPr>
          <w:rFonts w:ascii="Arial" w:hAnsi="Arial" w:cs="Arial"/>
          <w:szCs w:val="22"/>
          <w:vertAlign w:val="superscript"/>
        </w:rPr>
        <w:t>2</w:t>
      </w:r>
      <w:r w:rsidR="008931BC" w:rsidRPr="00FC3B4F">
        <w:rPr>
          <w:rFonts w:ascii="Arial" w:hAnsi="Arial" w:cs="Arial"/>
          <w:szCs w:val="22"/>
          <w:vertAlign w:val="superscript"/>
        </w:rPr>
        <w:fldChar w:fldCharType="end"/>
      </w:r>
      <w:r w:rsidR="008931BC" w:rsidRPr="00FC3B4F">
        <w:rPr>
          <w:rFonts w:ascii="Arial" w:hAnsi="Arial" w:cs="Arial"/>
          <w:szCs w:val="22"/>
          <w:vertAlign w:val="superscript"/>
        </w:rPr>
        <w:t>,</w:t>
      </w:r>
      <w:r w:rsidR="00CF6E47" w:rsidRPr="00FC3B4F">
        <w:rPr>
          <w:rFonts w:ascii="Arial" w:hAnsi="Arial" w:cs="Arial"/>
          <w:szCs w:val="22"/>
          <w:vertAlign w:val="superscript"/>
        </w:rPr>
        <w:t xml:space="preserve"> </w:t>
      </w:r>
      <w:r w:rsidR="00A037C4">
        <w:rPr>
          <w:rFonts w:ascii="Arial" w:hAnsi="Arial" w:cs="Arial"/>
          <w:szCs w:val="22"/>
          <w:vertAlign w:val="superscript"/>
        </w:rPr>
        <w:t>11</w:t>
      </w:r>
      <w:r w:rsidRPr="00FC3B4F">
        <w:rPr>
          <w:rFonts w:ascii="Arial" w:hAnsi="Arial" w:cs="Arial"/>
          <w:szCs w:val="22"/>
        </w:rPr>
        <w:t xml:space="preserve"> Th</w:t>
      </w:r>
      <w:r w:rsidR="003D0A9E">
        <w:rPr>
          <w:rFonts w:ascii="Arial" w:hAnsi="Arial" w:cs="Arial"/>
          <w:szCs w:val="22"/>
        </w:rPr>
        <w:t>e</w:t>
      </w:r>
      <w:r w:rsidRPr="00FC3B4F">
        <w:rPr>
          <w:rFonts w:ascii="Arial" w:hAnsi="Arial" w:cs="Arial"/>
          <w:szCs w:val="22"/>
        </w:rPr>
        <w:t xml:space="preserve"> risk </w:t>
      </w:r>
      <w:r w:rsidR="003D0A9E">
        <w:rPr>
          <w:rFonts w:ascii="Arial" w:hAnsi="Arial" w:cs="Arial"/>
          <w:szCs w:val="22"/>
        </w:rPr>
        <w:t>is</w:t>
      </w:r>
      <w:r w:rsidR="003D0A9E" w:rsidRPr="00FC3B4F">
        <w:rPr>
          <w:rFonts w:ascii="Arial" w:hAnsi="Arial" w:cs="Arial"/>
          <w:szCs w:val="22"/>
        </w:rPr>
        <w:t xml:space="preserve"> </w:t>
      </w:r>
      <w:r w:rsidRPr="00FC3B4F">
        <w:rPr>
          <w:rFonts w:ascii="Arial" w:hAnsi="Arial" w:cs="Arial"/>
          <w:szCs w:val="22"/>
        </w:rPr>
        <w:t xml:space="preserve">highest if the radiation </w:t>
      </w:r>
      <w:r w:rsidR="008B729F" w:rsidRPr="00FC3B4F">
        <w:rPr>
          <w:rFonts w:ascii="Arial" w:hAnsi="Arial" w:cs="Arial"/>
          <w:szCs w:val="22"/>
        </w:rPr>
        <w:t>occurs</w:t>
      </w:r>
      <w:r w:rsidRPr="00FC3B4F">
        <w:rPr>
          <w:rFonts w:ascii="Arial" w:hAnsi="Arial" w:cs="Arial"/>
          <w:szCs w:val="22"/>
        </w:rPr>
        <w:t xml:space="preserve"> </w:t>
      </w:r>
      <w:r w:rsidR="00B21D69" w:rsidRPr="00FC3B4F">
        <w:rPr>
          <w:rFonts w:ascii="Arial" w:hAnsi="Arial" w:cs="Arial"/>
          <w:szCs w:val="22"/>
        </w:rPr>
        <w:t>as a teen or young adult</w:t>
      </w:r>
      <w:r w:rsidRPr="00FC3B4F">
        <w:rPr>
          <w:rFonts w:ascii="Arial" w:hAnsi="Arial" w:cs="Arial"/>
          <w:szCs w:val="22"/>
        </w:rPr>
        <w:t xml:space="preserve">, when the breasts are </w:t>
      </w:r>
      <w:r w:rsidR="003D0A9E">
        <w:rPr>
          <w:rFonts w:ascii="Arial" w:hAnsi="Arial" w:cs="Arial"/>
          <w:szCs w:val="22"/>
        </w:rPr>
        <w:t xml:space="preserve">still </w:t>
      </w:r>
      <w:r w:rsidRPr="00FC3B4F">
        <w:rPr>
          <w:rFonts w:ascii="Arial" w:hAnsi="Arial" w:cs="Arial"/>
          <w:szCs w:val="22"/>
        </w:rPr>
        <w:t>developing. Radiation treatment after age 40</w:t>
      </w:r>
      <w:r w:rsidR="003D0A9E">
        <w:rPr>
          <w:rFonts w:ascii="Arial" w:hAnsi="Arial" w:cs="Arial"/>
          <w:szCs w:val="22"/>
        </w:rPr>
        <w:t xml:space="preserve"> to </w:t>
      </w:r>
      <w:r w:rsidR="00B21D69" w:rsidRPr="00FC3B4F">
        <w:rPr>
          <w:rFonts w:ascii="Arial" w:hAnsi="Arial" w:cs="Arial"/>
          <w:szCs w:val="22"/>
        </w:rPr>
        <w:t>45</w:t>
      </w:r>
      <w:r w:rsidRPr="00FC3B4F">
        <w:rPr>
          <w:rFonts w:ascii="Arial" w:hAnsi="Arial" w:cs="Arial"/>
          <w:szCs w:val="22"/>
        </w:rPr>
        <w:t xml:space="preserve"> does not seem to increase breast cancer risk.</w:t>
      </w:r>
      <w:r w:rsidRPr="00FC3B4F">
        <w:rPr>
          <w:rFonts w:ascii="Arial" w:hAnsi="Arial" w:cs="Arial"/>
          <w:szCs w:val="22"/>
          <w:vertAlign w:val="superscript"/>
        </w:rPr>
        <w:fldChar w:fldCharType="begin"/>
      </w:r>
      <w:r w:rsidRPr="00FC3B4F">
        <w:rPr>
          <w:rFonts w:ascii="Arial" w:hAnsi="Arial" w:cs="Arial"/>
          <w:szCs w:val="22"/>
          <w:vertAlign w:val="superscript"/>
        </w:rPr>
        <w:instrText xml:space="preserve"> REF _Ref400361650 \w \h  \* MERGEFORMAT </w:instrText>
      </w:r>
      <w:r w:rsidRPr="00FC3B4F">
        <w:rPr>
          <w:rFonts w:ascii="Arial" w:hAnsi="Arial" w:cs="Arial"/>
          <w:szCs w:val="22"/>
          <w:vertAlign w:val="superscript"/>
        </w:rPr>
      </w:r>
      <w:r w:rsidRPr="00FC3B4F">
        <w:rPr>
          <w:rFonts w:ascii="Arial" w:hAnsi="Arial" w:cs="Arial"/>
          <w:szCs w:val="22"/>
          <w:vertAlign w:val="superscript"/>
        </w:rPr>
        <w:fldChar w:fldCharType="separate"/>
      </w:r>
      <w:r w:rsidR="002E2890" w:rsidRPr="00FC3B4F">
        <w:rPr>
          <w:rFonts w:ascii="Arial" w:hAnsi="Arial" w:cs="Arial"/>
          <w:szCs w:val="22"/>
          <w:vertAlign w:val="superscript"/>
        </w:rPr>
        <w:t>2</w:t>
      </w:r>
      <w:r w:rsidRPr="00FC3B4F">
        <w:rPr>
          <w:rFonts w:ascii="Arial" w:hAnsi="Arial" w:cs="Arial"/>
          <w:szCs w:val="22"/>
          <w:vertAlign w:val="superscript"/>
        </w:rPr>
        <w:fldChar w:fldCharType="end"/>
      </w:r>
    </w:p>
    <w:p w14:paraId="566C712A" w14:textId="77777777" w:rsidR="00B10816" w:rsidRPr="00691259" w:rsidRDefault="00B10816" w:rsidP="00B753E3">
      <w:pPr>
        <w:pStyle w:val="BodyText"/>
        <w:spacing w:line="312" w:lineRule="auto"/>
        <w:ind w:left="360"/>
        <w:rPr>
          <w:rFonts w:ascii="Arial" w:hAnsi="Arial" w:cs="Arial"/>
          <w:szCs w:val="22"/>
          <w:highlight w:val="lightGray"/>
        </w:rPr>
      </w:pPr>
    </w:p>
    <w:p w14:paraId="193E2A3B" w14:textId="527D9E81" w:rsidR="002C07DE" w:rsidRPr="002F7E98" w:rsidRDefault="00B86DD6" w:rsidP="00B753E3">
      <w:pPr>
        <w:pStyle w:val="BodyText"/>
        <w:spacing w:after="120" w:line="312" w:lineRule="auto"/>
        <w:ind w:left="360"/>
        <w:rPr>
          <w:rFonts w:ascii="Arial" w:hAnsi="Arial" w:cs="Arial"/>
          <w:b/>
          <w:szCs w:val="22"/>
        </w:rPr>
      </w:pPr>
      <w:r w:rsidRPr="002F7E98">
        <w:rPr>
          <w:rFonts w:ascii="Arial" w:hAnsi="Arial" w:cs="Arial"/>
          <w:b/>
          <w:szCs w:val="22"/>
        </w:rPr>
        <w:t>Prior u</w:t>
      </w:r>
      <w:r w:rsidR="002C07DE" w:rsidRPr="002F7E98">
        <w:rPr>
          <w:rFonts w:ascii="Arial" w:hAnsi="Arial" w:cs="Arial"/>
          <w:b/>
          <w:szCs w:val="22"/>
        </w:rPr>
        <w:t xml:space="preserve">se of </w:t>
      </w:r>
      <w:r w:rsidR="00C53F8A" w:rsidRPr="002F7E98">
        <w:rPr>
          <w:rFonts w:ascii="Arial" w:hAnsi="Arial" w:cs="Arial"/>
          <w:b/>
          <w:szCs w:val="22"/>
        </w:rPr>
        <w:t>diethylstilbestrol (</w:t>
      </w:r>
      <w:r w:rsidR="002C07DE" w:rsidRPr="002F7E98">
        <w:rPr>
          <w:rFonts w:ascii="Arial" w:hAnsi="Arial" w:cs="Arial"/>
          <w:b/>
          <w:szCs w:val="22"/>
        </w:rPr>
        <w:t>DES</w:t>
      </w:r>
      <w:r w:rsidR="00C53F8A" w:rsidRPr="002F7E98">
        <w:rPr>
          <w:rFonts w:ascii="Arial" w:hAnsi="Arial" w:cs="Arial"/>
          <w:b/>
          <w:szCs w:val="22"/>
        </w:rPr>
        <w:t>)</w:t>
      </w:r>
      <w:r w:rsidR="002C07DE" w:rsidRPr="002F7E98">
        <w:rPr>
          <w:rFonts w:ascii="Arial" w:hAnsi="Arial" w:cs="Arial"/>
          <w:b/>
          <w:szCs w:val="22"/>
        </w:rPr>
        <w:t xml:space="preserve"> drug:</w:t>
      </w:r>
    </w:p>
    <w:p w14:paraId="00E6E856" w14:textId="5619FC51" w:rsidR="00B10816" w:rsidRPr="002F7E98" w:rsidRDefault="006D2678" w:rsidP="00B753E3">
      <w:pPr>
        <w:pStyle w:val="BodyText"/>
        <w:spacing w:line="312" w:lineRule="auto"/>
        <w:ind w:left="360"/>
        <w:rPr>
          <w:rFonts w:ascii="Arial" w:hAnsi="Arial" w:cs="Arial"/>
          <w:szCs w:val="22"/>
        </w:rPr>
      </w:pPr>
      <w:r>
        <w:rPr>
          <w:rFonts w:ascii="Arial" w:hAnsi="Arial" w:cs="Arial"/>
          <w:szCs w:val="22"/>
        </w:rPr>
        <w:t>From</w:t>
      </w:r>
      <w:r w:rsidRPr="002F7E98">
        <w:rPr>
          <w:rFonts w:ascii="Arial" w:hAnsi="Arial" w:cs="Arial"/>
          <w:szCs w:val="22"/>
        </w:rPr>
        <w:t xml:space="preserve"> </w:t>
      </w:r>
      <w:r w:rsidR="00B10816" w:rsidRPr="002F7E98">
        <w:rPr>
          <w:rFonts w:ascii="Arial" w:hAnsi="Arial" w:cs="Arial"/>
          <w:szCs w:val="22"/>
        </w:rPr>
        <w:t>the 1940s</w:t>
      </w:r>
      <w:r w:rsidR="00B6642F" w:rsidRPr="002F7E98">
        <w:rPr>
          <w:rFonts w:ascii="Arial" w:hAnsi="Arial" w:cs="Arial"/>
          <w:szCs w:val="22"/>
        </w:rPr>
        <w:t xml:space="preserve"> to </w:t>
      </w:r>
      <w:r w:rsidR="00C53F8A" w:rsidRPr="002F7E98">
        <w:rPr>
          <w:rFonts w:ascii="Arial" w:hAnsi="Arial" w:cs="Arial"/>
          <w:szCs w:val="22"/>
        </w:rPr>
        <w:t xml:space="preserve">the early </w:t>
      </w:r>
      <w:r w:rsidR="00B10816" w:rsidRPr="002F7E98">
        <w:rPr>
          <w:rFonts w:ascii="Arial" w:hAnsi="Arial" w:cs="Arial"/>
          <w:szCs w:val="22"/>
        </w:rPr>
        <w:t>19</w:t>
      </w:r>
      <w:r w:rsidR="00E73EAB" w:rsidRPr="002F7E98">
        <w:rPr>
          <w:rFonts w:ascii="Arial" w:hAnsi="Arial" w:cs="Arial"/>
          <w:szCs w:val="22"/>
        </w:rPr>
        <w:t>7</w:t>
      </w:r>
      <w:r w:rsidR="00B10816" w:rsidRPr="002F7E98">
        <w:rPr>
          <w:rFonts w:ascii="Arial" w:hAnsi="Arial" w:cs="Arial"/>
          <w:szCs w:val="22"/>
        </w:rPr>
        <w:t>0s</w:t>
      </w:r>
      <w:r w:rsidR="00B6642F" w:rsidRPr="002F7E98">
        <w:rPr>
          <w:rFonts w:ascii="Arial" w:hAnsi="Arial" w:cs="Arial"/>
          <w:szCs w:val="22"/>
        </w:rPr>
        <w:t>,</w:t>
      </w:r>
      <w:r w:rsidR="00B10816" w:rsidRPr="002F7E98">
        <w:rPr>
          <w:rFonts w:ascii="Arial" w:hAnsi="Arial" w:cs="Arial"/>
          <w:szCs w:val="22"/>
        </w:rPr>
        <w:t xml:space="preserve"> some pregnant women </w:t>
      </w:r>
      <w:r w:rsidR="00C53F8A" w:rsidRPr="002F7E98">
        <w:rPr>
          <w:rFonts w:ascii="Arial" w:hAnsi="Arial" w:cs="Arial"/>
          <w:szCs w:val="22"/>
        </w:rPr>
        <w:t xml:space="preserve">were given </w:t>
      </w:r>
      <w:r w:rsidR="00B10816" w:rsidRPr="002F7E98">
        <w:rPr>
          <w:rFonts w:ascii="Arial" w:hAnsi="Arial" w:cs="Arial"/>
          <w:szCs w:val="22"/>
        </w:rPr>
        <w:t xml:space="preserve">DES because it was thought to lower their chances of miscarriage. </w:t>
      </w:r>
      <w:r w:rsidR="00A56F48" w:rsidRPr="002F7E98">
        <w:rPr>
          <w:rFonts w:ascii="Arial" w:hAnsi="Arial" w:cs="Arial"/>
          <w:szCs w:val="22"/>
        </w:rPr>
        <w:t>Use of DES</w:t>
      </w:r>
      <w:r w:rsidR="00B10816" w:rsidRPr="002F7E98">
        <w:rPr>
          <w:rFonts w:ascii="Arial" w:hAnsi="Arial" w:cs="Arial"/>
          <w:szCs w:val="22"/>
        </w:rPr>
        <w:t xml:space="preserve"> slightly increase</w:t>
      </w:r>
      <w:r w:rsidR="00A56F48" w:rsidRPr="002F7E98">
        <w:rPr>
          <w:rFonts w:ascii="Arial" w:hAnsi="Arial" w:cs="Arial"/>
          <w:szCs w:val="22"/>
        </w:rPr>
        <w:t xml:space="preserve">s </w:t>
      </w:r>
      <w:r w:rsidR="00B10816" w:rsidRPr="002F7E98">
        <w:rPr>
          <w:rFonts w:ascii="Arial" w:hAnsi="Arial" w:cs="Arial"/>
          <w:szCs w:val="22"/>
        </w:rPr>
        <w:t>breast cancer</w:t>
      </w:r>
      <w:r w:rsidR="00A56F48" w:rsidRPr="002F7E98">
        <w:rPr>
          <w:rFonts w:ascii="Arial" w:hAnsi="Arial" w:cs="Arial"/>
          <w:szCs w:val="22"/>
        </w:rPr>
        <w:t xml:space="preserve"> risk</w:t>
      </w:r>
      <w:r w:rsidR="00B10816" w:rsidRPr="002F7E98">
        <w:rPr>
          <w:rFonts w:ascii="Arial" w:hAnsi="Arial" w:cs="Arial"/>
          <w:szCs w:val="22"/>
        </w:rPr>
        <w:t>. A woman whose mother took DES while pregnant may also have a slightly higher risk of breast cancer.</w:t>
      </w:r>
      <w:r w:rsidR="00B10816" w:rsidRPr="002F7E98">
        <w:rPr>
          <w:rFonts w:ascii="Arial" w:hAnsi="Arial" w:cs="Arial"/>
          <w:szCs w:val="22"/>
          <w:vertAlign w:val="superscript"/>
        </w:rPr>
        <w:fldChar w:fldCharType="begin"/>
      </w:r>
      <w:r w:rsidR="00B10816" w:rsidRPr="002F7E98">
        <w:rPr>
          <w:rFonts w:ascii="Arial" w:hAnsi="Arial" w:cs="Arial"/>
          <w:szCs w:val="22"/>
          <w:vertAlign w:val="superscript"/>
        </w:rPr>
        <w:instrText xml:space="preserve"> REF _Ref400361650 \w \h  \* MERGEFORMAT </w:instrText>
      </w:r>
      <w:r w:rsidR="00B10816" w:rsidRPr="002F7E98">
        <w:rPr>
          <w:rFonts w:ascii="Arial" w:hAnsi="Arial" w:cs="Arial"/>
          <w:szCs w:val="22"/>
          <w:vertAlign w:val="superscript"/>
        </w:rPr>
      </w:r>
      <w:r w:rsidR="00B10816" w:rsidRPr="002F7E98">
        <w:rPr>
          <w:rFonts w:ascii="Arial" w:hAnsi="Arial" w:cs="Arial"/>
          <w:szCs w:val="22"/>
          <w:vertAlign w:val="superscript"/>
        </w:rPr>
        <w:fldChar w:fldCharType="separate"/>
      </w:r>
      <w:r w:rsidR="002E2890" w:rsidRPr="002F7E98">
        <w:rPr>
          <w:rFonts w:ascii="Arial" w:hAnsi="Arial" w:cs="Arial"/>
          <w:szCs w:val="22"/>
          <w:vertAlign w:val="superscript"/>
        </w:rPr>
        <w:t>2</w:t>
      </w:r>
      <w:r w:rsidR="00B10816" w:rsidRPr="002F7E98">
        <w:rPr>
          <w:rFonts w:ascii="Arial" w:hAnsi="Arial" w:cs="Arial"/>
          <w:szCs w:val="22"/>
          <w:vertAlign w:val="superscript"/>
        </w:rPr>
        <w:fldChar w:fldCharType="end"/>
      </w:r>
      <w:r w:rsidR="00B10816" w:rsidRPr="002F7E98">
        <w:rPr>
          <w:rFonts w:ascii="Arial" w:hAnsi="Arial" w:cs="Arial"/>
          <w:szCs w:val="22"/>
        </w:rPr>
        <w:t xml:space="preserve"> </w:t>
      </w:r>
    </w:p>
    <w:p w14:paraId="356BE8FC" w14:textId="77777777" w:rsidR="00B10816" w:rsidRPr="00691259" w:rsidRDefault="00B10816" w:rsidP="00B753E3">
      <w:pPr>
        <w:pStyle w:val="BodyText"/>
        <w:spacing w:line="312" w:lineRule="auto"/>
        <w:rPr>
          <w:rFonts w:ascii="Arial" w:hAnsi="Arial" w:cs="Arial"/>
          <w:szCs w:val="22"/>
          <w:highlight w:val="lightGray"/>
        </w:rPr>
      </w:pPr>
    </w:p>
    <w:p w14:paraId="2D56B36D" w14:textId="77777777" w:rsidR="00894E22" w:rsidRPr="009F7201" w:rsidRDefault="00894E22" w:rsidP="00894E22">
      <w:pPr>
        <w:pStyle w:val="BodyText"/>
        <w:spacing w:line="312" w:lineRule="auto"/>
        <w:jc w:val="left"/>
        <w:rPr>
          <w:rFonts w:ascii="Arial" w:hAnsi="Arial" w:cs="Arial"/>
          <w:i/>
          <w:sz w:val="28"/>
          <w:szCs w:val="28"/>
        </w:rPr>
      </w:pPr>
      <w:r w:rsidRPr="009F7201">
        <w:rPr>
          <w:rFonts w:ascii="Arial" w:hAnsi="Arial" w:cs="Arial"/>
          <w:i/>
          <w:sz w:val="28"/>
          <w:szCs w:val="28"/>
        </w:rPr>
        <w:t>Hereditary Conditions</w:t>
      </w:r>
    </w:p>
    <w:p w14:paraId="722E2E7E" w14:textId="77777777" w:rsidR="00894E22" w:rsidRPr="00691259" w:rsidRDefault="00894E22" w:rsidP="00894E22">
      <w:pPr>
        <w:pStyle w:val="BodyText"/>
        <w:spacing w:line="312" w:lineRule="auto"/>
        <w:jc w:val="left"/>
        <w:rPr>
          <w:rFonts w:ascii="Arial" w:hAnsi="Arial" w:cs="Arial"/>
          <w:i/>
          <w:szCs w:val="22"/>
          <w:highlight w:val="lightGray"/>
        </w:rPr>
      </w:pPr>
    </w:p>
    <w:p w14:paraId="70BA8611" w14:textId="77777777" w:rsidR="00894E22" w:rsidRPr="00001E48" w:rsidRDefault="00894E22" w:rsidP="00894E22">
      <w:pPr>
        <w:pStyle w:val="BodyText"/>
        <w:spacing w:after="120" w:line="312" w:lineRule="auto"/>
        <w:ind w:left="360"/>
        <w:rPr>
          <w:rFonts w:ascii="Arial" w:hAnsi="Arial" w:cs="Arial"/>
          <w:szCs w:val="22"/>
        </w:rPr>
      </w:pPr>
      <w:r w:rsidRPr="00001E48">
        <w:rPr>
          <w:rFonts w:ascii="Arial" w:hAnsi="Arial" w:cs="Arial"/>
          <w:b/>
          <w:szCs w:val="22"/>
        </w:rPr>
        <w:t>Family history of breast cancer:</w:t>
      </w:r>
    </w:p>
    <w:p w14:paraId="3EB62267" w14:textId="77777777" w:rsidR="00894E22" w:rsidRPr="00001E48" w:rsidRDefault="00894E22" w:rsidP="00894E22">
      <w:pPr>
        <w:pStyle w:val="BodyText"/>
        <w:spacing w:after="120" w:line="312" w:lineRule="auto"/>
        <w:ind w:left="360"/>
        <w:rPr>
          <w:rFonts w:ascii="Arial" w:hAnsi="Arial" w:cs="Arial"/>
          <w:szCs w:val="22"/>
        </w:rPr>
      </w:pPr>
      <w:r w:rsidRPr="00001E48">
        <w:rPr>
          <w:rFonts w:ascii="Arial" w:hAnsi="Arial" w:cs="Arial"/>
          <w:szCs w:val="22"/>
        </w:rPr>
        <w:t>Having a family history of breast cancer increases a woman’s risk of developing the disease. A woman has a higher risk if she has:</w:t>
      </w:r>
    </w:p>
    <w:p w14:paraId="6C52965E" w14:textId="77777777" w:rsidR="00894E22" w:rsidRPr="00001E48" w:rsidRDefault="00894E22" w:rsidP="00894E22">
      <w:pPr>
        <w:pStyle w:val="BodyText"/>
        <w:numPr>
          <w:ilvl w:val="0"/>
          <w:numId w:val="12"/>
        </w:numPr>
        <w:tabs>
          <w:tab w:val="left" w:pos="720"/>
        </w:tabs>
        <w:spacing w:line="312" w:lineRule="auto"/>
        <w:ind w:left="1080"/>
        <w:rPr>
          <w:rFonts w:ascii="Arial" w:hAnsi="Arial" w:cs="Arial"/>
          <w:szCs w:val="22"/>
        </w:rPr>
      </w:pPr>
      <w:r w:rsidRPr="00001E48">
        <w:rPr>
          <w:rFonts w:ascii="Arial" w:hAnsi="Arial" w:cs="Arial"/>
          <w:szCs w:val="22"/>
        </w:rPr>
        <w:t>Several close blood relatives (e.g., grandparents, aunts, cousins) diagnosed with breast and/or ovarian cancer.</w:t>
      </w:r>
      <w:r w:rsidRPr="00001E48">
        <w:rPr>
          <w:rFonts w:ascii="Arial" w:hAnsi="Arial" w:cs="Arial"/>
          <w:szCs w:val="22"/>
          <w:vertAlign w:val="superscript"/>
        </w:rPr>
        <w:fldChar w:fldCharType="begin"/>
      </w:r>
      <w:r w:rsidRPr="00001E48">
        <w:rPr>
          <w:rFonts w:ascii="Arial" w:hAnsi="Arial" w:cs="Arial"/>
          <w:szCs w:val="22"/>
          <w:vertAlign w:val="superscript"/>
        </w:rPr>
        <w:instrText xml:space="preserve"> REF _Ref400362635 \r \h  \* MERGEFORMAT </w:instrText>
      </w:r>
      <w:r w:rsidRPr="00001E48">
        <w:rPr>
          <w:rFonts w:ascii="Arial" w:hAnsi="Arial" w:cs="Arial"/>
          <w:szCs w:val="22"/>
          <w:vertAlign w:val="superscript"/>
        </w:rPr>
      </w:r>
      <w:r w:rsidRPr="00001E48">
        <w:rPr>
          <w:rFonts w:ascii="Arial" w:hAnsi="Arial" w:cs="Arial"/>
          <w:szCs w:val="22"/>
          <w:vertAlign w:val="superscript"/>
        </w:rPr>
        <w:fldChar w:fldCharType="separate"/>
      </w:r>
      <w:r w:rsidRPr="00001E48">
        <w:rPr>
          <w:rFonts w:ascii="Arial" w:hAnsi="Arial" w:cs="Arial"/>
          <w:szCs w:val="22"/>
          <w:vertAlign w:val="superscript"/>
        </w:rPr>
        <w:t>6</w:t>
      </w:r>
      <w:r w:rsidRPr="00001E48">
        <w:rPr>
          <w:rFonts w:ascii="Arial" w:hAnsi="Arial" w:cs="Arial"/>
          <w:szCs w:val="22"/>
          <w:vertAlign w:val="superscript"/>
        </w:rPr>
        <w:fldChar w:fldCharType="end"/>
      </w:r>
    </w:p>
    <w:p w14:paraId="375F82E5" w14:textId="74EADAC4" w:rsidR="00894E22" w:rsidRPr="00001E48" w:rsidRDefault="00894E22" w:rsidP="00894E22">
      <w:pPr>
        <w:pStyle w:val="BodyText"/>
        <w:numPr>
          <w:ilvl w:val="0"/>
          <w:numId w:val="12"/>
        </w:numPr>
        <w:spacing w:after="120" w:line="312" w:lineRule="auto"/>
        <w:ind w:left="1080"/>
        <w:rPr>
          <w:rFonts w:ascii="Arial" w:hAnsi="Arial" w:cs="Arial"/>
          <w:szCs w:val="22"/>
        </w:rPr>
      </w:pPr>
      <w:r w:rsidRPr="00001E48">
        <w:rPr>
          <w:rFonts w:ascii="Arial" w:hAnsi="Arial" w:cs="Arial"/>
          <w:szCs w:val="22"/>
        </w:rPr>
        <w:lastRenderedPageBreak/>
        <w:t>A first-degree relative (i.e., mother, sister, or daughter) diagnosed with breast</w:t>
      </w:r>
      <w:r w:rsidR="008F08CA">
        <w:rPr>
          <w:rFonts w:ascii="Arial" w:hAnsi="Arial" w:cs="Arial"/>
          <w:szCs w:val="22"/>
        </w:rPr>
        <w:t xml:space="preserve"> cancer</w:t>
      </w:r>
      <w:r w:rsidRPr="00001E48">
        <w:rPr>
          <w:rFonts w:ascii="Arial" w:hAnsi="Arial" w:cs="Arial"/>
          <w:szCs w:val="22"/>
        </w:rPr>
        <w:t>. This almost doubles the risk. Having two first-degree relatives with breast cancer increases the risk by about 3 times.</w:t>
      </w:r>
      <w:r w:rsidRPr="00001E48">
        <w:rPr>
          <w:rFonts w:ascii="Arial" w:hAnsi="Arial" w:cs="Arial"/>
          <w:szCs w:val="22"/>
          <w:vertAlign w:val="superscript"/>
        </w:rPr>
        <w:fldChar w:fldCharType="begin"/>
      </w:r>
      <w:r w:rsidRPr="00001E48">
        <w:rPr>
          <w:rFonts w:ascii="Arial" w:hAnsi="Arial" w:cs="Arial"/>
          <w:szCs w:val="22"/>
          <w:vertAlign w:val="superscript"/>
        </w:rPr>
        <w:instrText xml:space="preserve"> REF _Ref400361650 \r \h  \* MERGEFORMAT </w:instrText>
      </w:r>
      <w:r w:rsidRPr="00001E48">
        <w:rPr>
          <w:rFonts w:ascii="Arial" w:hAnsi="Arial" w:cs="Arial"/>
          <w:szCs w:val="22"/>
          <w:vertAlign w:val="superscript"/>
        </w:rPr>
      </w:r>
      <w:r w:rsidRPr="00001E48">
        <w:rPr>
          <w:rFonts w:ascii="Arial" w:hAnsi="Arial" w:cs="Arial"/>
          <w:szCs w:val="22"/>
          <w:vertAlign w:val="superscript"/>
        </w:rPr>
        <w:fldChar w:fldCharType="separate"/>
      </w:r>
      <w:r w:rsidRPr="00001E48">
        <w:rPr>
          <w:rFonts w:ascii="Arial" w:hAnsi="Arial" w:cs="Arial"/>
          <w:szCs w:val="22"/>
          <w:vertAlign w:val="superscript"/>
        </w:rPr>
        <w:t>2</w:t>
      </w:r>
      <w:r w:rsidRPr="00001E48">
        <w:rPr>
          <w:rFonts w:ascii="Arial" w:hAnsi="Arial" w:cs="Arial"/>
          <w:szCs w:val="22"/>
          <w:vertAlign w:val="superscript"/>
        </w:rPr>
        <w:fldChar w:fldCharType="end"/>
      </w:r>
    </w:p>
    <w:p w14:paraId="662D50A6" w14:textId="77777777" w:rsidR="00894E22" w:rsidRPr="00001E48" w:rsidRDefault="00894E22" w:rsidP="00894E22">
      <w:pPr>
        <w:pStyle w:val="BodyText"/>
        <w:numPr>
          <w:ilvl w:val="0"/>
          <w:numId w:val="12"/>
        </w:numPr>
        <w:spacing w:after="120" w:line="312" w:lineRule="auto"/>
        <w:ind w:left="1080"/>
        <w:rPr>
          <w:rFonts w:ascii="Arial" w:hAnsi="Arial" w:cs="Arial"/>
          <w:szCs w:val="22"/>
        </w:rPr>
      </w:pPr>
      <w:r w:rsidRPr="00001E48">
        <w:rPr>
          <w:rFonts w:ascii="Arial" w:hAnsi="Arial" w:cs="Arial"/>
          <w:szCs w:val="22"/>
        </w:rPr>
        <w:t>A father or brother with breast cancer.</w:t>
      </w:r>
      <w:r w:rsidRPr="00001E48">
        <w:rPr>
          <w:rFonts w:ascii="Arial" w:hAnsi="Arial" w:cs="Arial"/>
          <w:szCs w:val="22"/>
          <w:vertAlign w:val="superscript"/>
        </w:rPr>
        <w:fldChar w:fldCharType="begin"/>
      </w:r>
      <w:r w:rsidRPr="00001E48">
        <w:rPr>
          <w:rFonts w:ascii="Arial" w:hAnsi="Arial" w:cs="Arial"/>
          <w:szCs w:val="22"/>
          <w:vertAlign w:val="superscript"/>
        </w:rPr>
        <w:instrText xml:space="preserve"> REF _Ref400361650 \r \h  \* MERGEFORMAT </w:instrText>
      </w:r>
      <w:r w:rsidRPr="00001E48">
        <w:rPr>
          <w:rFonts w:ascii="Arial" w:hAnsi="Arial" w:cs="Arial"/>
          <w:szCs w:val="22"/>
          <w:vertAlign w:val="superscript"/>
        </w:rPr>
      </w:r>
      <w:r w:rsidRPr="00001E48">
        <w:rPr>
          <w:rFonts w:ascii="Arial" w:hAnsi="Arial" w:cs="Arial"/>
          <w:szCs w:val="22"/>
          <w:vertAlign w:val="superscript"/>
        </w:rPr>
        <w:fldChar w:fldCharType="separate"/>
      </w:r>
      <w:r w:rsidRPr="00001E48">
        <w:rPr>
          <w:rFonts w:ascii="Arial" w:hAnsi="Arial" w:cs="Arial"/>
          <w:szCs w:val="22"/>
          <w:vertAlign w:val="superscript"/>
        </w:rPr>
        <w:t>2</w:t>
      </w:r>
      <w:r w:rsidRPr="00001E48">
        <w:rPr>
          <w:rFonts w:ascii="Arial" w:hAnsi="Arial" w:cs="Arial"/>
          <w:szCs w:val="22"/>
          <w:vertAlign w:val="superscript"/>
        </w:rPr>
        <w:fldChar w:fldCharType="end"/>
      </w:r>
      <w:r w:rsidRPr="00001E48">
        <w:rPr>
          <w:rFonts w:ascii="Arial" w:hAnsi="Arial" w:cs="Arial"/>
          <w:szCs w:val="22"/>
          <w:vertAlign w:val="superscript"/>
        </w:rPr>
        <w:t xml:space="preserve">, </w:t>
      </w:r>
      <w:r w:rsidRPr="00001E48">
        <w:rPr>
          <w:rFonts w:ascii="Arial" w:hAnsi="Arial" w:cs="Arial"/>
          <w:szCs w:val="22"/>
          <w:vertAlign w:val="superscript"/>
        </w:rPr>
        <w:fldChar w:fldCharType="begin"/>
      </w:r>
      <w:r w:rsidRPr="00001E48">
        <w:rPr>
          <w:rFonts w:ascii="Arial" w:hAnsi="Arial" w:cs="Arial"/>
          <w:szCs w:val="22"/>
          <w:vertAlign w:val="superscript"/>
        </w:rPr>
        <w:instrText xml:space="preserve"> REF _Ref400362635 \r \h  \* MERGEFORMAT </w:instrText>
      </w:r>
      <w:r w:rsidRPr="00001E48">
        <w:rPr>
          <w:rFonts w:ascii="Arial" w:hAnsi="Arial" w:cs="Arial"/>
          <w:szCs w:val="22"/>
          <w:vertAlign w:val="superscript"/>
        </w:rPr>
      </w:r>
      <w:r w:rsidRPr="00001E48">
        <w:rPr>
          <w:rFonts w:ascii="Arial" w:hAnsi="Arial" w:cs="Arial"/>
          <w:szCs w:val="22"/>
          <w:vertAlign w:val="superscript"/>
        </w:rPr>
        <w:fldChar w:fldCharType="separate"/>
      </w:r>
      <w:r w:rsidRPr="00001E48">
        <w:rPr>
          <w:rFonts w:ascii="Arial" w:hAnsi="Arial" w:cs="Arial"/>
          <w:szCs w:val="22"/>
          <w:vertAlign w:val="superscript"/>
        </w:rPr>
        <w:t>6</w:t>
      </w:r>
      <w:r w:rsidRPr="00001E48">
        <w:rPr>
          <w:rFonts w:ascii="Arial" w:hAnsi="Arial" w:cs="Arial"/>
          <w:szCs w:val="22"/>
          <w:vertAlign w:val="superscript"/>
        </w:rPr>
        <w:fldChar w:fldCharType="end"/>
      </w:r>
    </w:p>
    <w:p w14:paraId="737BD8C0" w14:textId="1E248620" w:rsidR="00894E22" w:rsidRPr="00001E48" w:rsidRDefault="00001E48" w:rsidP="00894E22">
      <w:pPr>
        <w:pStyle w:val="BodyText"/>
        <w:spacing w:line="312" w:lineRule="auto"/>
        <w:ind w:left="360"/>
        <w:rPr>
          <w:rFonts w:ascii="Arial" w:hAnsi="Arial" w:cs="Arial"/>
          <w:szCs w:val="22"/>
        </w:rPr>
      </w:pPr>
      <w:r w:rsidRPr="00001E48">
        <w:rPr>
          <w:rFonts w:ascii="Arial" w:hAnsi="Arial" w:cs="Arial"/>
          <w:szCs w:val="22"/>
        </w:rPr>
        <w:t xml:space="preserve">It is important to note that </w:t>
      </w:r>
      <w:r w:rsidR="004B6629">
        <w:rPr>
          <w:rFonts w:ascii="Arial" w:hAnsi="Arial" w:cs="Arial"/>
          <w:szCs w:val="22"/>
        </w:rPr>
        <w:t>most</w:t>
      </w:r>
      <w:r w:rsidR="00894E22" w:rsidRPr="00001E48">
        <w:rPr>
          <w:rFonts w:ascii="Arial" w:hAnsi="Arial" w:cs="Arial"/>
          <w:szCs w:val="22"/>
        </w:rPr>
        <w:t xml:space="preserve"> women with breast cancer do not have a family history of the disease.</w:t>
      </w:r>
      <w:r w:rsidR="00894E22" w:rsidRPr="00001E48">
        <w:rPr>
          <w:rFonts w:ascii="Arial" w:hAnsi="Arial" w:cs="Arial"/>
          <w:szCs w:val="22"/>
          <w:vertAlign w:val="superscript"/>
        </w:rPr>
        <w:fldChar w:fldCharType="begin"/>
      </w:r>
      <w:r w:rsidR="00894E22" w:rsidRPr="00001E48">
        <w:rPr>
          <w:rFonts w:ascii="Arial" w:hAnsi="Arial" w:cs="Arial"/>
          <w:szCs w:val="22"/>
          <w:vertAlign w:val="superscript"/>
        </w:rPr>
        <w:instrText xml:space="preserve"> REF _Ref400361650 \w \h  \* MERGEFORMAT </w:instrText>
      </w:r>
      <w:r w:rsidR="00894E22" w:rsidRPr="00001E48">
        <w:rPr>
          <w:rFonts w:ascii="Arial" w:hAnsi="Arial" w:cs="Arial"/>
          <w:szCs w:val="22"/>
          <w:vertAlign w:val="superscript"/>
        </w:rPr>
      </w:r>
      <w:r w:rsidR="00894E22" w:rsidRPr="00001E48">
        <w:rPr>
          <w:rFonts w:ascii="Arial" w:hAnsi="Arial" w:cs="Arial"/>
          <w:szCs w:val="22"/>
          <w:vertAlign w:val="superscript"/>
        </w:rPr>
        <w:fldChar w:fldCharType="separate"/>
      </w:r>
      <w:r w:rsidR="00894E22" w:rsidRPr="00001E48">
        <w:rPr>
          <w:rFonts w:ascii="Arial" w:hAnsi="Arial" w:cs="Arial"/>
          <w:szCs w:val="22"/>
          <w:vertAlign w:val="superscript"/>
        </w:rPr>
        <w:t>2</w:t>
      </w:r>
      <w:r w:rsidR="00894E22" w:rsidRPr="00001E48">
        <w:rPr>
          <w:rFonts w:ascii="Arial" w:hAnsi="Arial" w:cs="Arial"/>
          <w:szCs w:val="22"/>
          <w:vertAlign w:val="superscript"/>
        </w:rPr>
        <w:fldChar w:fldCharType="end"/>
      </w:r>
      <w:r w:rsidR="00894E22" w:rsidRPr="00001E48">
        <w:rPr>
          <w:rFonts w:ascii="Arial" w:hAnsi="Arial" w:cs="Arial"/>
          <w:szCs w:val="22"/>
        </w:rPr>
        <w:t xml:space="preserve"> </w:t>
      </w:r>
    </w:p>
    <w:p w14:paraId="713745E4" w14:textId="77777777" w:rsidR="00894E22" w:rsidRPr="00691259" w:rsidRDefault="00894E22" w:rsidP="00894E22">
      <w:pPr>
        <w:pStyle w:val="BodyText"/>
        <w:spacing w:line="312" w:lineRule="auto"/>
        <w:ind w:left="360"/>
        <w:rPr>
          <w:rFonts w:ascii="Arial" w:hAnsi="Arial" w:cs="Arial"/>
          <w:szCs w:val="22"/>
          <w:highlight w:val="lightGray"/>
        </w:rPr>
      </w:pPr>
    </w:p>
    <w:p w14:paraId="70813DAD" w14:textId="77777777" w:rsidR="00894E22" w:rsidRPr="009F7201" w:rsidRDefault="00894E22" w:rsidP="00894E22">
      <w:pPr>
        <w:pStyle w:val="BodyText"/>
        <w:spacing w:after="120" w:line="312" w:lineRule="auto"/>
        <w:ind w:left="360"/>
        <w:rPr>
          <w:rFonts w:ascii="Arial" w:hAnsi="Arial" w:cs="Arial"/>
          <w:b/>
          <w:szCs w:val="22"/>
        </w:rPr>
      </w:pPr>
      <w:r w:rsidRPr="009F7201">
        <w:rPr>
          <w:rFonts w:ascii="Arial" w:hAnsi="Arial" w:cs="Arial"/>
          <w:b/>
          <w:szCs w:val="22"/>
        </w:rPr>
        <w:t>Inherited gene mutations:</w:t>
      </w:r>
    </w:p>
    <w:p w14:paraId="29280DCF" w14:textId="1CF8C350" w:rsidR="00894E22" w:rsidRPr="009F7201" w:rsidRDefault="00894E22" w:rsidP="00894E22">
      <w:pPr>
        <w:pStyle w:val="BodyText"/>
        <w:spacing w:line="312" w:lineRule="auto"/>
        <w:ind w:left="360"/>
        <w:rPr>
          <w:rFonts w:ascii="Arial" w:hAnsi="Arial" w:cs="Arial"/>
          <w:szCs w:val="22"/>
        </w:rPr>
      </w:pPr>
      <w:r w:rsidRPr="009F7201">
        <w:rPr>
          <w:rFonts w:ascii="Arial" w:hAnsi="Arial" w:cs="Arial"/>
          <w:szCs w:val="22"/>
        </w:rPr>
        <w:t>About 5-10% of breast cancers likely result from a genetic mutation passed down from a parent.</w:t>
      </w:r>
      <w:r w:rsidRPr="009F7201">
        <w:rPr>
          <w:rFonts w:ascii="Arial" w:hAnsi="Arial" w:cs="Arial"/>
          <w:szCs w:val="22"/>
          <w:vertAlign w:val="superscript"/>
        </w:rPr>
        <w:fldChar w:fldCharType="begin"/>
      </w:r>
      <w:r w:rsidRPr="009F7201">
        <w:rPr>
          <w:rFonts w:ascii="Arial" w:hAnsi="Arial" w:cs="Arial"/>
          <w:szCs w:val="22"/>
          <w:vertAlign w:val="superscript"/>
        </w:rPr>
        <w:instrText xml:space="preserve"> REF _Ref400361650 \w \h  \* MERGEFORMAT </w:instrText>
      </w:r>
      <w:r w:rsidRPr="009F7201">
        <w:rPr>
          <w:rFonts w:ascii="Arial" w:hAnsi="Arial" w:cs="Arial"/>
          <w:szCs w:val="22"/>
          <w:vertAlign w:val="superscript"/>
        </w:rPr>
      </w:r>
      <w:r w:rsidRPr="009F7201">
        <w:rPr>
          <w:rFonts w:ascii="Arial" w:hAnsi="Arial" w:cs="Arial"/>
          <w:szCs w:val="22"/>
          <w:vertAlign w:val="superscript"/>
        </w:rPr>
        <w:fldChar w:fldCharType="separate"/>
      </w:r>
      <w:r w:rsidRPr="009F7201">
        <w:rPr>
          <w:rFonts w:ascii="Arial" w:hAnsi="Arial" w:cs="Arial"/>
          <w:szCs w:val="22"/>
          <w:vertAlign w:val="superscript"/>
        </w:rPr>
        <w:t>2</w:t>
      </w:r>
      <w:r w:rsidRPr="009F7201">
        <w:rPr>
          <w:rFonts w:ascii="Arial" w:hAnsi="Arial" w:cs="Arial"/>
          <w:szCs w:val="22"/>
          <w:vertAlign w:val="superscript"/>
        </w:rPr>
        <w:fldChar w:fldCharType="end"/>
      </w:r>
      <w:r w:rsidRPr="009F7201">
        <w:rPr>
          <w:rFonts w:ascii="Arial" w:hAnsi="Arial" w:cs="Arial"/>
          <w:szCs w:val="22"/>
        </w:rPr>
        <w:t xml:space="preserve"> Most of these mutations occur in the </w:t>
      </w:r>
      <w:r w:rsidRPr="009F7201">
        <w:rPr>
          <w:rFonts w:ascii="Arial" w:hAnsi="Arial" w:cs="Arial"/>
          <w:i/>
          <w:szCs w:val="22"/>
        </w:rPr>
        <w:t>BRCA1</w:t>
      </w:r>
      <w:r w:rsidRPr="009F7201">
        <w:rPr>
          <w:rFonts w:ascii="Arial" w:hAnsi="Arial" w:cs="Arial"/>
          <w:szCs w:val="22"/>
        </w:rPr>
        <w:t xml:space="preserve"> and </w:t>
      </w:r>
      <w:r w:rsidRPr="009F7201">
        <w:rPr>
          <w:rFonts w:ascii="Arial" w:hAnsi="Arial" w:cs="Arial"/>
          <w:i/>
          <w:szCs w:val="22"/>
        </w:rPr>
        <w:t>BRCA2</w:t>
      </w:r>
      <w:r w:rsidRPr="009F7201">
        <w:rPr>
          <w:rFonts w:ascii="Arial" w:hAnsi="Arial" w:cs="Arial"/>
          <w:szCs w:val="22"/>
        </w:rPr>
        <w:t xml:space="preserve"> genes. On average, women with </w:t>
      </w:r>
      <w:r w:rsidRPr="009F7201">
        <w:rPr>
          <w:rFonts w:ascii="Arial" w:hAnsi="Arial" w:cs="Arial"/>
          <w:i/>
          <w:szCs w:val="22"/>
        </w:rPr>
        <w:t>BRCA1</w:t>
      </w:r>
      <w:r w:rsidRPr="009F7201">
        <w:rPr>
          <w:rFonts w:ascii="Arial" w:hAnsi="Arial" w:cs="Arial"/>
          <w:szCs w:val="22"/>
        </w:rPr>
        <w:t xml:space="preserve"> mutations have a 65% chance of developing breast cancer by age 70</w:t>
      </w:r>
      <w:r w:rsidR="009F7201" w:rsidRPr="009F7201">
        <w:rPr>
          <w:rFonts w:ascii="Arial" w:hAnsi="Arial" w:cs="Arial"/>
          <w:szCs w:val="22"/>
        </w:rPr>
        <w:t xml:space="preserve"> and w</w:t>
      </w:r>
      <w:r w:rsidRPr="009F7201">
        <w:rPr>
          <w:rFonts w:ascii="Arial" w:hAnsi="Arial" w:cs="Arial"/>
          <w:szCs w:val="22"/>
        </w:rPr>
        <w:t xml:space="preserve">omen with BRCA2 mutations have about a 45% chance. </w:t>
      </w:r>
      <w:r w:rsidR="009F7201" w:rsidRPr="009F7201">
        <w:rPr>
          <w:rFonts w:ascii="Arial" w:hAnsi="Arial" w:cs="Arial"/>
          <w:szCs w:val="22"/>
        </w:rPr>
        <w:t xml:space="preserve">In the United States, BRCA mutations are more common in Jewish people of Ashkenazi (Eastern Europe) origin. </w:t>
      </w:r>
      <w:r w:rsidRPr="009F7201">
        <w:rPr>
          <w:rFonts w:ascii="Arial" w:hAnsi="Arial" w:cs="Arial"/>
          <w:szCs w:val="22"/>
        </w:rPr>
        <w:t>Other</w:t>
      </w:r>
      <w:r w:rsidR="009F7201" w:rsidRPr="009F7201">
        <w:rPr>
          <w:rFonts w:ascii="Arial" w:hAnsi="Arial" w:cs="Arial"/>
          <w:szCs w:val="22"/>
        </w:rPr>
        <w:t xml:space="preserve"> less common</w:t>
      </w:r>
      <w:r w:rsidRPr="009F7201">
        <w:rPr>
          <w:rFonts w:ascii="Arial" w:hAnsi="Arial" w:cs="Arial"/>
          <w:szCs w:val="22"/>
        </w:rPr>
        <w:t xml:space="preserve"> gene mutations </w:t>
      </w:r>
      <w:r w:rsidR="009F7201" w:rsidRPr="009F7201">
        <w:rPr>
          <w:rFonts w:ascii="Arial" w:hAnsi="Arial" w:cs="Arial"/>
          <w:szCs w:val="22"/>
        </w:rPr>
        <w:t xml:space="preserve">can increase the risk </w:t>
      </w:r>
      <w:r w:rsidRPr="009F7201">
        <w:rPr>
          <w:rFonts w:ascii="Arial" w:hAnsi="Arial" w:cs="Arial"/>
          <w:szCs w:val="22"/>
        </w:rPr>
        <w:t>of breast cancer</w:t>
      </w:r>
      <w:r w:rsidR="009F7201" w:rsidRPr="009F7201">
        <w:rPr>
          <w:rFonts w:ascii="Arial" w:hAnsi="Arial" w:cs="Arial"/>
          <w:szCs w:val="22"/>
        </w:rPr>
        <w:t xml:space="preserve">, </w:t>
      </w:r>
      <w:r w:rsidRPr="009F7201">
        <w:rPr>
          <w:rFonts w:ascii="Arial" w:hAnsi="Arial" w:cs="Arial"/>
          <w:szCs w:val="22"/>
        </w:rPr>
        <w:t>includ</w:t>
      </w:r>
      <w:r w:rsidR="009F7201" w:rsidRPr="009F7201">
        <w:rPr>
          <w:rFonts w:ascii="Arial" w:hAnsi="Arial" w:cs="Arial"/>
          <w:szCs w:val="22"/>
        </w:rPr>
        <w:t>ing</w:t>
      </w:r>
      <w:r w:rsidRPr="009F7201">
        <w:rPr>
          <w:rFonts w:ascii="Arial" w:hAnsi="Arial" w:cs="Arial"/>
          <w:szCs w:val="22"/>
        </w:rPr>
        <w:t xml:space="preserve"> </w:t>
      </w:r>
      <w:r w:rsidRPr="009F7201">
        <w:rPr>
          <w:rFonts w:ascii="Arial" w:hAnsi="Arial" w:cs="Arial"/>
          <w:i/>
          <w:szCs w:val="22"/>
        </w:rPr>
        <w:t>ATM</w:t>
      </w:r>
      <w:r w:rsidRPr="009F7201">
        <w:rPr>
          <w:rFonts w:ascii="Arial" w:hAnsi="Arial" w:cs="Arial"/>
          <w:szCs w:val="22"/>
        </w:rPr>
        <w:t xml:space="preserve">, </w:t>
      </w:r>
      <w:r w:rsidRPr="009F7201">
        <w:rPr>
          <w:rFonts w:ascii="Arial" w:hAnsi="Arial" w:cs="Arial"/>
          <w:i/>
          <w:szCs w:val="22"/>
        </w:rPr>
        <w:t>CHEK2</w:t>
      </w:r>
      <w:r w:rsidRPr="009F7201">
        <w:rPr>
          <w:rFonts w:ascii="Arial" w:hAnsi="Arial" w:cs="Arial"/>
          <w:szCs w:val="22"/>
        </w:rPr>
        <w:t xml:space="preserve">, </w:t>
      </w:r>
      <w:r w:rsidRPr="009F7201">
        <w:rPr>
          <w:rFonts w:ascii="Arial" w:hAnsi="Arial" w:cs="Arial"/>
          <w:i/>
          <w:iCs/>
          <w:szCs w:val="22"/>
        </w:rPr>
        <w:t>NF1,</w:t>
      </w:r>
      <w:r w:rsidRPr="009F7201">
        <w:rPr>
          <w:rFonts w:ascii="Arial" w:hAnsi="Arial" w:cs="Arial"/>
          <w:szCs w:val="22"/>
        </w:rPr>
        <w:t xml:space="preserve"> </w:t>
      </w:r>
      <w:r w:rsidRPr="009F7201">
        <w:rPr>
          <w:rFonts w:ascii="Arial" w:hAnsi="Arial" w:cs="Arial"/>
          <w:i/>
          <w:szCs w:val="22"/>
        </w:rPr>
        <w:t>TP53</w:t>
      </w:r>
      <w:r w:rsidRPr="009F7201">
        <w:rPr>
          <w:rFonts w:ascii="Arial" w:hAnsi="Arial" w:cs="Arial"/>
          <w:szCs w:val="22"/>
        </w:rPr>
        <w:t xml:space="preserve">, </w:t>
      </w:r>
      <w:r w:rsidRPr="009F7201">
        <w:rPr>
          <w:rFonts w:ascii="Arial" w:hAnsi="Arial" w:cs="Arial"/>
          <w:i/>
          <w:szCs w:val="22"/>
        </w:rPr>
        <w:t xml:space="preserve">PTEN, CDH1, STK11, </w:t>
      </w:r>
      <w:r w:rsidRPr="0042172C">
        <w:rPr>
          <w:rFonts w:ascii="Arial" w:hAnsi="Arial" w:cs="Arial"/>
          <w:iCs/>
          <w:szCs w:val="22"/>
        </w:rPr>
        <w:t>and</w:t>
      </w:r>
      <w:r w:rsidRPr="009F7201">
        <w:rPr>
          <w:rFonts w:ascii="Arial" w:hAnsi="Arial" w:cs="Arial"/>
          <w:i/>
          <w:szCs w:val="22"/>
        </w:rPr>
        <w:t xml:space="preserve"> PALB2</w:t>
      </w:r>
      <w:r w:rsidRPr="009F7201">
        <w:rPr>
          <w:rFonts w:ascii="Arial" w:hAnsi="Arial" w:cs="Arial"/>
          <w:szCs w:val="22"/>
        </w:rPr>
        <w:t>.</w:t>
      </w:r>
      <w:r w:rsidRPr="009F7201">
        <w:rPr>
          <w:rFonts w:ascii="Arial" w:hAnsi="Arial" w:cs="Arial"/>
          <w:szCs w:val="22"/>
          <w:vertAlign w:val="superscript"/>
        </w:rPr>
        <w:fldChar w:fldCharType="begin"/>
      </w:r>
      <w:r w:rsidRPr="009F7201">
        <w:rPr>
          <w:rFonts w:ascii="Arial" w:hAnsi="Arial" w:cs="Arial"/>
          <w:szCs w:val="22"/>
          <w:vertAlign w:val="superscript"/>
        </w:rPr>
        <w:instrText xml:space="preserve"> REF _Ref400361650 \w \h  \* MERGEFORMAT </w:instrText>
      </w:r>
      <w:r w:rsidRPr="009F7201">
        <w:rPr>
          <w:rFonts w:ascii="Arial" w:hAnsi="Arial" w:cs="Arial"/>
          <w:szCs w:val="22"/>
          <w:vertAlign w:val="superscript"/>
        </w:rPr>
      </w:r>
      <w:r w:rsidRPr="009F7201">
        <w:rPr>
          <w:rFonts w:ascii="Arial" w:hAnsi="Arial" w:cs="Arial"/>
          <w:szCs w:val="22"/>
          <w:vertAlign w:val="superscript"/>
        </w:rPr>
        <w:fldChar w:fldCharType="separate"/>
      </w:r>
      <w:r w:rsidRPr="009F7201">
        <w:rPr>
          <w:rFonts w:ascii="Arial" w:hAnsi="Arial" w:cs="Arial"/>
          <w:szCs w:val="22"/>
          <w:vertAlign w:val="superscript"/>
        </w:rPr>
        <w:t>2</w:t>
      </w:r>
      <w:r w:rsidRPr="009F7201">
        <w:rPr>
          <w:rFonts w:ascii="Arial" w:hAnsi="Arial" w:cs="Arial"/>
          <w:szCs w:val="22"/>
          <w:vertAlign w:val="superscript"/>
        </w:rPr>
        <w:fldChar w:fldCharType="end"/>
      </w:r>
      <w:r w:rsidRPr="009F7201">
        <w:rPr>
          <w:rFonts w:ascii="Arial" w:hAnsi="Arial" w:cs="Arial"/>
          <w:szCs w:val="22"/>
          <w:vertAlign w:val="superscript"/>
        </w:rPr>
        <w:t xml:space="preserve">, </w:t>
      </w:r>
      <w:proofErr w:type="gramStart"/>
      <w:r w:rsidR="00A037C4">
        <w:rPr>
          <w:rFonts w:ascii="Arial" w:hAnsi="Arial" w:cs="Arial"/>
          <w:szCs w:val="22"/>
          <w:vertAlign w:val="superscript"/>
        </w:rPr>
        <w:t>11</w:t>
      </w:r>
      <w:proofErr w:type="gramEnd"/>
    </w:p>
    <w:p w14:paraId="0A10A0F2" w14:textId="77777777" w:rsidR="00894E22" w:rsidRPr="00596D2D" w:rsidRDefault="00894E22" w:rsidP="0078223C">
      <w:pPr>
        <w:pStyle w:val="BodyText"/>
        <w:spacing w:line="312" w:lineRule="auto"/>
        <w:jc w:val="left"/>
        <w:rPr>
          <w:rFonts w:ascii="Arial" w:hAnsi="Arial" w:cs="Arial"/>
          <w:i/>
          <w:sz w:val="28"/>
          <w:szCs w:val="28"/>
        </w:rPr>
      </w:pPr>
    </w:p>
    <w:p w14:paraId="07D5D8CE" w14:textId="26A7AFD1" w:rsidR="00B10816" w:rsidRPr="00596D2D" w:rsidRDefault="00B10816" w:rsidP="0078223C">
      <w:pPr>
        <w:pStyle w:val="BodyText"/>
        <w:spacing w:line="312" w:lineRule="auto"/>
        <w:jc w:val="left"/>
        <w:rPr>
          <w:rFonts w:ascii="Arial" w:hAnsi="Arial" w:cs="Arial"/>
          <w:i/>
          <w:sz w:val="28"/>
          <w:szCs w:val="28"/>
        </w:rPr>
      </w:pPr>
      <w:r w:rsidRPr="00596D2D">
        <w:rPr>
          <w:rFonts w:ascii="Arial" w:hAnsi="Arial" w:cs="Arial"/>
          <w:i/>
          <w:sz w:val="28"/>
          <w:szCs w:val="28"/>
        </w:rPr>
        <w:t>Lifestyle Factors</w:t>
      </w:r>
    </w:p>
    <w:p w14:paraId="31EAF9D4" w14:textId="77777777" w:rsidR="00B10816" w:rsidRPr="00596D2D" w:rsidRDefault="00B10816" w:rsidP="0078223C">
      <w:pPr>
        <w:pStyle w:val="BodyText"/>
        <w:spacing w:line="312" w:lineRule="auto"/>
        <w:jc w:val="left"/>
        <w:rPr>
          <w:rFonts w:ascii="Arial" w:hAnsi="Arial" w:cs="Arial"/>
          <w:szCs w:val="22"/>
        </w:rPr>
      </w:pPr>
    </w:p>
    <w:p w14:paraId="1E7F0D30" w14:textId="77777777" w:rsidR="007E552F" w:rsidRPr="00596D2D" w:rsidRDefault="002122E0" w:rsidP="006810A1">
      <w:pPr>
        <w:pStyle w:val="BodyText"/>
        <w:tabs>
          <w:tab w:val="left" w:pos="360"/>
        </w:tabs>
        <w:spacing w:after="120" w:line="312" w:lineRule="auto"/>
        <w:ind w:left="360"/>
        <w:rPr>
          <w:rFonts w:ascii="Arial" w:hAnsi="Arial" w:cs="Arial"/>
          <w:b/>
          <w:szCs w:val="22"/>
        </w:rPr>
      </w:pPr>
      <w:r w:rsidRPr="00596D2D">
        <w:rPr>
          <w:rFonts w:ascii="Arial" w:hAnsi="Arial" w:cs="Arial"/>
          <w:b/>
          <w:szCs w:val="22"/>
        </w:rPr>
        <w:t>Drinking alcohol</w:t>
      </w:r>
      <w:r w:rsidR="007E552F" w:rsidRPr="00596D2D">
        <w:rPr>
          <w:rFonts w:ascii="Arial" w:hAnsi="Arial" w:cs="Arial"/>
          <w:b/>
          <w:szCs w:val="22"/>
        </w:rPr>
        <w:t>:</w:t>
      </w:r>
    </w:p>
    <w:p w14:paraId="0B29B5BE" w14:textId="5EE01B47" w:rsidR="002122E0" w:rsidRPr="00596D2D" w:rsidRDefault="002122E0" w:rsidP="006810A1">
      <w:pPr>
        <w:pStyle w:val="BodyText"/>
        <w:tabs>
          <w:tab w:val="left" w:pos="360"/>
        </w:tabs>
        <w:spacing w:line="312" w:lineRule="auto"/>
        <w:ind w:left="360"/>
        <w:rPr>
          <w:rFonts w:ascii="Arial" w:hAnsi="Arial" w:cs="Arial"/>
          <w:szCs w:val="22"/>
        </w:rPr>
      </w:pPr>
      <w:r w:rsidRPr="00596D2D">
        <w:rPr>
          <w:rFonts w:ascii="Arial" w:hAnsi="Arial" w:cs="Arial"/>
          <w:szCs w:val="22"/>
        </w:rPr>
        <w:t>Drinking alcohol</w:t>
      </w:r>
      <w:r w:rsidR="00B10816" w:rsidRPr="00596D2D">
        <w:rPr>
          <w:rFonts w:ascii="Arial" w:hAnsi="Arial" w:cs="Arial"/>
          <w:szCs w:val="22"/>
        </w:rPr>
        <w:t xml:space="preserve"> </w:t>
      </w:r>
      <w:r w:rsidR="00596D2D" w:rsidRPr="00596D2D">
        <w:rPr>
          <w:rFonts w:ascii="Arial" w:hAnsi="Arial" w:cs="Arial"/>
          <w:szCs w:val="22"/>
        </w:rPr>
        <w:t>is</w:t>
      </w:r>
      <w:r w:rsidR="00B10816" w:rsidRPr="00596D2D">
        <w:rPr>
          <w:rFonts w:ascii="Arial" w:hAnsi="Arial" w:cs="Arial"/>
          <w:szCs w:val="22"/>
        </w:rPr>
        <w:t xml:space="preserve"> clearly </w:t>
      </w:r>
      <w:r w:rsidR="00596D2D" w:rsidRPr="00596D2D">
        <w:rPr>
          <w:rFonts w:ascii="Arial" w:hAnsi="Arial" w:cs="Arial"/>
          <w:szCs w:val="22"/>
        </w:rPr>
        <w:t>linked to</w:t>
      </w:r>
      <w:r w:rsidR="00B10816" w:rsidRPr="00596D2D">
        <w:rPr>
          <w:rFonts w:ascii="Arial" w:hAnsi="Arial" w:cs="Arial"/>
          <w:szCs w:val="22"/>
        </w:rPr>
        <w:t xml:space="preserve"> increased risk </w:t>
      </w:r>
      <w:r w:rsidR="00596D2D" w:rsidRPr="00596D2D">
        <w:rPr>
          <w:rFonts w:ascii="Arial" w:hAnsi="Arial" w:cs="Arial"/>
          <w:szCs w:val="22"/>
        </w:rPr>
        <w:t xml:space="preserve">of </w:t>
      </w:r>
      <w:r w:rsidR="00B10816" w:rsidRPr="00596D2D">
        <w:rPr>
          <w:rFonts w:ascii="Arial" w:hAnsi="Arial" w:cs="Arial"/>
          <w:szCs w:val="22"/>
        </w:rPr>
        <w:t xml:space="preserve">breast cancer. </w:t>
      </w:r>
      <w:r w:rsidRPr="00596D2D">
        <w:rPr>
          <w:rFonts w:ascii="Arial" w:hAnsi="Arial" w:cs="Arial"/>
          <w:szCs w:val="22"/>
        </w:rPr>
        <w:t xml:space="preserve">The risk goes up </w:t>
      </w:r>
      <w:r w:rsidR="00596D2D" w:rsidRPr="00596D2D">
        <w:rPr>
          <w:rFonts w:ascii="Arial" w:hAnsi="Arial" w:cs="Arial"/>
          <w:szCs w:val="22"/>
        </w:rPr>
        <w:t xml:space="preserve">with </w:t>
      </w:r>
      <w:r w:rsidRPr="00596D2D">
        <w:rPr>
          <w:rFonts w:ascii="Arial" w:hAnsi="Arial" w:cs="Arial"/>
          <w:szCs w:val="22"/>
        </w:rPr>
        <w:t>higher amounts of alcohol consumed.</w:t>
      </w:r>
      <w:r w:rsidR="00450A73" w:rsidRPr="00596D2D">
        <w:rPr>
          <w:rFonts w:ascii="Arial" w:hAnsi="Arial" w:cs="Arial"/>
          <w:szCs w:val="22"/>
          <w:vertAlign w:val="superscript"/>
        </w:rPr>
        <w:fldChar w:fldCharType="begin"/>
      </w:r>
      <w:r w:rsidR="00450A73" w:rsidRPr="00596D2D">
        <w:rPr>
          <w:rFonts w:ascii="Arial" w:hAnsi="Arial" w:cs="Arial"/>
          <w:szCs w:val="22"/>
          <w:vertAlign w:val="superscript"/>
        </w:rPr>
        <w:instrText xml:space="preserve"> REF _Ref400361650 \w \h  \* MERGEFORMAT </w:instrText>
      </w:r>
      <w:r w:rsidR="00450A73" w:rsidRPr="00596D2D">
        <w:rPr>
          <w:rFonts w:ascii="Arial" w:hAnsi="Arial" w:cs="Arial"/>
          <w:szCs w:val="22"/>
          <w:vertAlign w:val="superscript"/>
        </w:rPr>
      </w:r>
      <w:r w:rsidR="00450A73" w:rsidRPr="00596D2D">
        <w:rPr>
          <w:rFonts w:ascii="Arial" w:hAnsi="Arial" w:cs="Arial"/>
          <w:szCs w:val="22"/>
          <w:vertAlign w:val="superscript"/>
        </w:rPr>
        <w:fldChar w:fldCharType="separate"/>
      </w:r>
      <w:r w:rsidR="002E2890" w:rsidRPr="00596D2D">
        <w:rPr>
          <w:rFonts w:ascii="Arial" w:hAnsi="Arial" w:cs="Arial"/>
          <w:szCs w:val="22"/>
          <w:vertAlign w:val="superscript"/>
        </w:rPr>
        <w:t>2</w:t>
      </w:r>
      <w:r w:rsidR="00450A73" w:rsidRPr="00596D2D">
        <w:rPr>
          <w:rFonts w:ascii="Arial" w:hAnsi="Arial" w:cs="Arial"/>
          <w:szCs w:val="22"/>
          <w:vertAlign w:val="superscript"/>
        </w:rPr>
        <w:fldChar w:fldCharType="end"/>
      </w:r>
      <w:r w:rsidR="00450A73" w:rsidRPr="00596D2D">
        <w:rPr>
          <w:rFonts w:ascii="Arial" w:hAnsi="Arial" w:cs="Arial"/>
          <w:szCs w:val="22"/>
          <w:vertAlign w:val="superscript"/>
        </w:rPr>
        <w:t xml:space="preserve">, </w:t>
      </w:r>
      <w:r w:rsidR="00450A73" w:rsidRPr="00596D2D">
        <w:rPr>
          <w:rFonts w:ascii="Arial" w:hAnsi="Arial" w:cs="Arial"/>
          <w:szCs w:val="22"/>
          <w:vertAlign w:val="superscript"/>
        </w:rPr>
        <w:fldChar w:fldCharType="begin"/>
      </w:r>
      <w:r w:rsidR="00450A73" w:rsidRPr="00596D2D">
        <w:rPr>
          <w:rFonts w:ascii="Arial" w:hAnsi="Arial" w:cs="Arial"/>
          <w:szCs w:val="22"/>
          <w:vertAlign w:val="superscript"/>
        </w:rPr>
        <w:instrText xml:space="preserve"> REF _Ref400362635 \w \h  \* MERGEFORMAT </w:instrText>
      </w:r>
      <w:r w:rsidR="00450A73" w:rsidRPr="00596D2D">
        <w:rPr>
          <w:rFonts w:ascii="Arial" w:hAnsi="Arial" w:cs="Arial"/>
          <w:szCs w:val="22"/>
          <w:vertAlign w:val="superscript"/>
        </w:rPr>
      </w:r>
      <w:r w:rsidR="00450A73" w:rsidRPr="00596D2D">
        <w:rPr>
          <w:rFonts w:ascii="Arial" w:hAnsi="Arial" w:cs="Arial"/>
          <w:szCs w:val="22"/>
          <w:vertAlign w:val="superscript"/>
        </w:rPr>
        <w:fldChar w:fldCharType="separate"/>
      </w:r>
      <w:r w:rsidR="002E2890" w:rsidRPr="00596D2D">
        <w:rPr>
          <w:rFonts w:ascii="Arial" w:hAnsi="Arial" w:cs="Arial"/>
          <w:szCs w:val="22"/>
          <w:vertAlign w:val="superscript"/>
        </w:rPr>
        <w:t>6</w:t>
      </w:r>
      <w:r w:rsidR="00450A73" w:rsidRPr="00596D2D">
        <w:rPr>
          <w:rFonts w:ascii="Arial" w:hAnsi="Arial" w:cs="Arial"/>
          <w:szCs w:val="22"/>
          <w:vertAlign w:val="superscript"/>
        </w:rPr>
        <w:fldChar w:fldCharType="end"/>
      </w:r>
      <w:r w:rsidRPr="00596D2D">
        <w:rPr>
          <w:rFonts w:ascii="Arial" w:hAnsi="Arial" w:cs="Arial"/>
          <w:szCs w:val="22"/>
        </w:rPr>
        <w:t xml:space="preserve"> </w:t>
      </w:r>
    </w:p>
    <w:p w14:paraId="5A2E028E" w14:textId="6DE30D6D" w:rsidR="002122E0" w:rsidRPr="00596D2D" w:rsidRDefault="0061014D" w:rsidP="006810A1">
      <w:pPr>
        <w:pStyle w:val="BodyText"/>
        <w:numPr>
          <w:ilvl w:val="0"/>
          <w:numId w:val="18"/>
        </w:numPr>
        <w:tabs>
          <w:tab w:val="left" w:pos="1170"/>
        </w:tabs>
        <w:spacing w:line="312" w:lineRule="auto"/>
        <w:ind w:left="1080"/>
        <w:rPr>
          <w:rFonts w:ascii="Arial" w:hAnsi="Arial" w:cs="Arial"/>
          <w:szCs w:val="22"/>
        </w:rPr>
      </w:pPr>
      <w:r w:rsidRPr="00596D2D">
        <w:rPr>
          <w:rFonts w:ascii="Arial" w:hAnsi="Arial" w:cs="Arial"/>
          <w:szCs w:val="22"/>
        </w:rPr>
        <w:t>W</w:t>
      </w:r>
      <w:r w:rsidR="00B10816" w:rsidRPr="00596D2D">
        <w:rPr>
          <w:rFonts w:ascii="Arial" w:hAnsi="Arial" w:cs="Arial"/>
          <w:szCs w:val="22"/>
        </w:rPr>
        <w:t xml:space="preserve">omen who </w:t>
      </w:r>
      <w:r w:rsidR="002122E0" w:rsidRPr="00596D2D">
        <w:rPr>
          <w:rFonts w:ascii="Arial" w:hAnsi="Arial" w:cs="Arial"/>
          <w:szCs w:val="22"/>
        </w:rPr>
        <w:t xml:space="preserve">drink </w:t>
      </w:r>
      <w:r w:rsidR="00A15932" w:rsidRPr="00596D2D">
        <w:rPr>
          <w:rFonts w:ascii="Arial" w:hAnsi="Arial" w:cs="Arial"/>
          <w:szCs w:val="22"/>
        </w:rPr>
        <w:t>one</w:t>
      </w:r>
      <w:r w:rsidR="002122E0" w:rsidRPr="00596D2D">
        <w:rPr>
          <w:rFonts w:ascii="Arial" w:hAnsi="Arial" w:cs="Arial"/>
          <w:szCs w:val="22"/>
        </w:rPr>
        <w:t xml:space="preserve"> </w:t>
      </w:r>
      <w:r w:rsidR="00B10816" w:rsidRPr="00596D2D">
        <w:rPr>
          <w:rFonts w:ascii="Arial" w:hAnsi="Arial" w:cs="Arial"/>
          <w:szCs w:val="22"/>
        </w:rPr>
        <w:t xml:space="preserve">alcoholic drink </w:t>
      </w:r>
      <w:r w:rsidR="002122E0" w:rsidRPr="00596D2D">
        <w:rPr>
          <w:rFonts w:ascii="Arial" w:hAnsi="Arial" w:cs="Arial"/>
          <w:szCs w:val="22"/>
        </w:rPr>
        <w:t xml:space="preserve">per </w:t>
      </w:r>
      <w:r w:rsidR="00B10816" w:rsidRPr="00596D2D">
        <w:rPr>
          <w:rFonts w:ascii="Arial" w:hAnsi="Arial" w:cs="Arial"/>
          <w:szCs w:val="22"/>
        </w:rPr>
        <w:t>day have a small increase in risk</w:t>
      </w:r>
      <w:r w:rsidR="002122E0" w:rsidRPr="00596D2D">
        <w:rPr>
          <w:rFonts w:ascii="Arial" w:hAnsi="Arial" w:cs="Arial"/>
          <w:szCs w:val="22"/>
        </w:rPr>
        <w:t>.</w:t>
      </w:r>
      <w:r w:rsidR="00450A73" w:rsidRPr="00596D2D">
        <w:rPr>
          <w:rFonts w:ascii="Arial" w:hAnsi="Arial" w:cs="Arial"/>
          <w:szCs w:val="22"/>
          <w:vertAlign w:val="superscript"/>
        </w:rPr>
        <w:fldChar w:fldCharType="begin"/>
      </w:r>
      <w:r w:rsidR="00450A73" w:rsidRPr="00596D2D">
        <w:rPr>
          <w:rFonts w:ascii="Arial" w:hAnsi="Arial" w:cs="Arial"/>
          <w:szCs w:val="22"/>
          <w:vertAlign w:val="superscript"/>
        </w:rPr>
        <w:instrText xml:space="preserve"> REF _Ref400361650 \w \h  \* MERGEFORMAT </w:instrText>
      </w:r>
      <w:r w:rsidR="00450A73" w:rsidRPr="00596D2D">
        <w:rPr>
          <w:rFonts w:ascii="Arial" w:hAnsi="Arial" w:cs="Arial"/>
          <w:szCs w:val="22"/>
          <w:vertAlign w:val="superscript"/>
        </w:rPr>
      </w:r>
      <w:r w:rsidR="00450A73" w:rsidRPr="00596D2D">
        <w:rPr>
          <w:rFonts w:ascii="Arial" w:hAnsi="Arial" w:cs="Arial"/>
          <w:szCs w:val="22"/>
          <w:vertAlign w:val="superscript"/>
        </w:rPr>
        <w:fldChar w:fldCharType="separate"/>
      </w:r>
      <w:r w:rsidR="002E2890" w:rsidRPr="00596D2D">
        <w:rPr>
          <w:rFonts w:ascii="Arial" w:hAnsi="Arial" w:cs="Arial"/>
          <w:szCs w:val="22"/>
          <w:vertAlign w:val="superscript"/>
        </w:rPr>
        <w:t>2</w:t>
      </w:r>
      <w:r w:rsidR="00450A73" w:rsidRPr="00596D2D">
        <w:rPr>
          <w:rFonts w:ascii="Arial" w:hAnsi="Arial" w:cs="Arial"/>
          <w:szCs w:val="22"/>
          <w:vertAlign w:val="superscript"/>
        </w:rPr>
        <w:fldChar w:fldCharType="end"/>
      </w:r>
    </w:p>
    <w:p w14:paraId="3224D4D5" w14:textId="65D1D3F3" w:rsidR="00B10816" w:rsidRPr="00596D2D" w:rsidRDefault="0061014D" w:rsidP="006810A1">
      <w:pPr>
        <w:pStyle w:val="BodyText"/>
        <w:numPr>
          <w:ilvl w:val="0"/>
          <w:numId w:val="18"/>
        </w:numPr>
        <w:tabs>
          <w:tab w:val="left" w:pos="1170"/>
        </w:tabs>
        <w:spacing w:line="312" w:lineRule="auto"/>
        <w:ind w:left="1080"/>
        <w:rPr>
          <w:rFonts w:ascii="Arial" w:hAnsi="Arial" w:cs="Arial"/>
          <w:szCs w:val="22"/>
        </w:rPr>
      </w:pPr>
      <w:r w:rsidRPr="00596D2D">
        <w:rPr>
          <w:rFonts w:ascii="Arial" w:hAnsi="Arial" w:cs="Arial"/>
          <w:szCs w:val="22"/>
        </w:rPr>
        <w:t>Women who</w:t>
      </w:r>
      <w:r w:rsidR="00B10816" w:rsidRPr="00596D2D">
        <w:rPr>
          <w:rFonts w:ascii="Arial" w:hAnsi="Arial" w:cs="Arial"/>
          <w:szCs w:val="22"/>
        </w:rPr>
        <w:t xml:space="preserve"> have 2 to </w:t>
      </w:r>
      <w:r w:rsidR="00596D2D" w:rsidRPr="00596D2D">
        <w:rPr>
          <w:rFonts w:ascii="Arial" w:hAnsi="Arial" w:cs="Arial"/>
          <w:szCs w:val="22"/>
        </w:rPr>
        <w:t>3</w:t>
      </w:r>
      <w:r w:rsidR="00B10816" w:rsidRPr="00596D2D">
        <w:rPr>
          <w:rFonts w:ascii="Arial" w:hAnsi="Arial" w:cs="Arial"/>
          <w:szCs w:val="22"/>
        </w:rPr>
        <w:t xml:space="preserve"> </w:t>
      </w:r>
      <w:r w:rsidR="00A61387" w:rsidRPr="00596D2D">
        <w:rPr>
          <w:rFonts w:ascii="Arial" w:hAnsi="Arial" w:cs="Arial"/>
          <w:szCs w:val="22"/>
        </w:rPr>
        <w:t xml:space="preserve">alcoholic </w:t>
      </w:r>
      <w:r w:rsidR="00B10816" w:rsidRPr="00596D2D">
        <w:rPr>
          <w:rFonts w:ascii="Arial" w:hAnsi="Arial" w:cs="Arial"/>
          <w:szCs w:val="22"/>
        </w:rPr>
        <w:t xml:space="preserve">drinks </w:t>
      </w:r>
      <w:r w:rsidR="008C1A38" w:rsidRPr="00596D2D">
        <w:rPr>
          <w:rFonts w:ascii="Arial" w:hAnsi="Arial" w:cs="Arial"/>
          <w:szCs w:val="22"/>
        </w:rPr>
        <w:t>per day</w:t>
      </w:r>
      <w:r w:rsidR="002122E0" w:rsidRPr="00596D2D">
        <w:rPr>
          <w:rFonts w:ascii="Arial" w:hAnsi="Arial" w:cs="Arial"/>
          <w:szCs w:val="22"/>
        </w:rPr>
        <w:t xml:space="preserve"> </w:t>
      </w:r>
      <w:r w:rsidR="00B10816" w:rsidRPr="00596D2D">
        <w:rPr>
          <w:rFonts w:ascii="Arial" w:hAnsi="Arial" w:cs="Arial"/>
          <w:szCs w:val="22"/>
        </w:rPr>
        <w:t xml:space="preserve">have about </w:t>
      </w:r>
      <w:r w:rsidR="00E35880" w:rsidRPr="00596D2D">
        <w:rPr>
          <w:rFonts w:ascii="Arial" w:hAnsi="Arial" w:cs="Arial"/>
          <w:szCs w:val="22"/>
        </w:rPr>
        <w:t>a 20% higher</w:t>
      </w:r>
      <w:r w:rsidR="00B10816" w:rsidRPr="00596D2D">
        <w:rPr>
          <w:rFonts w:ascii="Arial" w:hAnsi="Arial" w:cs="Arial"/>
          <w:szCs w:val="22"/>
        </w:rPr>
        <w:t xml:space="preserve"> risk </w:t>
      </w:r>
      <w:r w:rsidR="008C1A38" w:rsidRPr="00596D2D">
        <w:rPr>
          <w:rFonts w:ascii="Arial" w:hAnsi="Arial" w:cs="Arial"/>
          <w:szCs w:val="22"/>
        </w:rPr>
        <w:t xml:space="preserve">compared </w:t>
      </w:r>
      <w:r w:rsidR="002122E0" w:rsidRPr="00596D2D">
        <w:rPr>
          <w:rFonts w:ascii="Arial" w:hAnsi="Arial" w:cs="Arial"/>
          <w:szCs w:val="22"/>
        </w:rPr>
        <w:t>to</w:t>
      </w:r>
      <w:r w:rsidR="008C1A38" w:rsidRPr="00596D2D">
        <w:rPr>
          <w:rFonts w:ascii="Arial" w:hAnsi="Arial" w:cs="Arial"/>
          <w:szCs w:val="22"/>
        </w:rPr>
        <w:t xml:space="preserve"> non-drinkers</w:t>
      </w:r>
      <w:r w:rsidR="00B10816" w:rsidRPr="00596D2D">
        <w:rPr>
          <w:rFonts w:ascii="Arial" w:hAnsi="Arial" w:cs="Arial"/>
          <w:szCs w:val="22"/>
        </w:rPr>
        <w:t>.</w:t>
      </w:r>
      <w:r w:rsidR="00450A73" w:rsidRPr="00596D2D">
        <w:rPr>
          <w:rFonts w:ascii="Arial" w:hAnsi="Arial" w:cs="Arial"/>
          <w:szCs w:val="22"/>
          <w:vertAlign w:val="superscript"/>
        </w:rPr>
        <w:fldChar w:fldCharType="begin"/>
      </w:r>
      <w:r w:rsidR="00450A73" w:rsidRPr="00596D2D">
        <w:rPr>
          <w:rFonts w:ascii="Arial" w:hAnsi="Arial" w:cs="Arial"/>
          <w:szCs w:val="22"/>
          <w:vertAlign w:val="superscript"/>
        </w:rPr>
        <w:instrText xml:space="preserve"> REF _Ref400361650 \w \h  \* MERGEFORMAT </w:instrText>
      </w:r>
      <w:r w:rsidR="00450A73" w:rsidRPr="00596D2D">
        <w:rPr>
          <w:rFonts w:ascii="Arial" w:hAnsi="Arial" w:cs="Arial"/>
          <w:szCs w:val="22"/>
          <w:vertAlign w:val="superscript"/>
        </w:rPr>
      </w:r>
      <w:r w:rsidR="00450A73" w:rsidRPr="00596D2D">
        <w:rPr>
          <w:rFonts w:ascii="Arial" w:hAnsi="Arial" w:cs="Arial"/>
          <w:szCs w:val="22"/>
          <w:vertAlign w:val="superscript"/>
        </w:rPr>
        <w:fldChar w:fldCharType="separate"/>
      </w:r>
      <w:r w:rsidR="002E2890" w:rsidRPr="00596D2D">
        <w:rPr>
          <w:rFonts w:ascii="Arial" w:hAnsi="Arial" w:cs="Arial"/>
          <w:szCs w:val="22"/>
          <w:vertAlign w:val="superscript"/>
        </w:rPr>
        <w:t>2</w:t>
      </w:r>
      <w:r w:rsidR="00450A73" w:rsidRPr="00596D2D">
        <w:rPr>
          <w:rFonts w:ascii="Arial" w:hAnsi="Arial" w:cs="Arial"/>
          <w:szCs w:val="22"/>
          <w:vertAlign w:val="superscript"/>
        </w:rPr>
        <w:fldChar w:fldCharType="end"/>
      </w:r>
    </w:p>
    <w:p w14:paraId="4A05C1A6" w14:textId="77777777" w:rsidR="007E552F" w:rsidRPr="00691259" w:rsidRDefault="007E552F" w:rsidP="006810A1">
      <w:pPr>
        <w:pStyle w:val="BodyText"/>
        <w:spacing w:line="312" w:lineRule="auto"/>
        <w:ind w:left="720"/>
        <w:rPr>
          <w:rFonts w:ascii="Arial" w:hAnsi="Arial" w:cs="Arial"/>
          <w:szCs w:val="22"/>
          <w:highlight w:val="lightGray"/>
        </w:rPr>
      </w:pPr>
    </w:p>
    <w:p w14:paraId="59E2E814" w14:textId="77777777" w:rsidR="007E552F" w:rsidRPr="006A4D94" w:rsidRDefault="007E552F" w:rsidP="006810A1">
      <w:pPr>
        <w:pStyle w:val="BodyText"/>
        <w:tabs>
          <w:tab w:val="left" w:pos="360"/>
        </w:tabs>
        <w:spacing w:after="120" w:line="312" w:lineRule="auto"/>
        <w:ind w:left="360"/>
        <w:rPr>
          <w:rFonts w:ascii="Arial" w:hAnsi="Arial" w:cs="Arial"/>
          <w:b/>
          <w:szCs w:val="22"/>
        </w:rPr>
      </w:pPr>
      <w:r w:rsidRPr="006A4D94">
        <w:rPr>
          <w:rFonts w:ascii="Arial" w:hAnsi="Arial" w:cs="Arial"/>
          <w:b/>
          <w:szCs w:val="22"/>
        </w:rPr>
        <w:t>Being overweight or obese:</w:t>
      </w:r>
    </w:p>
    <w:p w14:paraId="70EE1AE2" w14:textId="0D264B47" w:rsidR="007E552F" w:rsidRPr="006A4D94" w:rsidRDefault="006A4D94" w:rsidP="006810A1">
      <w:pPr>
        <w:pStyle w:val="BodyText"/>
        <w:tabs>
          <w:tab w:val="left" w:pos="360"/>
        </w:tabs>
        <w:spacing w:line="312" w:lineRule="auto"/>
        <w:ind w:left="360"/>
        <w:rPr>
          <w:rFonts w:ascii="Arial" w:hAnsi="Arial" w:cs="Arial"/>
          <w:szCs w:val="22"/>
        </w:rPr>
      </w:pPr>
      <w:r w:rsidRPr="006A4D94">
        <w:rPr>
          <w:rFonts w:ascii="Arial" w:hAnsi="Arial" w:cs="Arial"/>
          <w:szCs w:val="22"/>
        </w:rPr>
        <w:t xml:space="preserve">After menopause </w:t>
      </w:r>
      <w:r w:rsidR="00B479DC">
        <w:rPr>
          <w:rFonts w:ascii="Arial" w:hAnsi="Arial" w:cs="Arial"/>
          <w:szCs w:val="22"/>
        </w:rPr>
        <w:t>(</w:t>
      </w:r>
      <w:r w:rsidRPr="006A4D94">
        <w:rPr>
          <w:rFonts w:ascii="Arial" w:hAnsi="Arial" w:cs="Arial"/>
          <w:szCs w:val="22"/>
        </w:rPr>
        <w:t>when the ovaries stop making estrogen</w:t>
      </w:r>
      <w:r w:rsidR="00B479DC">
        <w:rPr>
          <w:rFonts w:ascii="Arial" w:hAnsi="Arial" w:cs="Arial"/>
          <w:szCs w:val="22"/>
        </w:rPr>
        <w:t>)</w:t>
      </w:r>
      <w:r w:rsidRPr="006A4D94">
        <w:rPr>
          <w:rFonts w:ascii="Arial" w:hAnsi="Arial" w:cs="Arial"/>
          <w:szCs w:val="22"/>
        </w:rPr>
        <w:t xml:space="preserve">, most estrogen comes from fat tissue. </w:t>
      </w:r>
      <w:r w:rsidR="008C1A38" w:rsidRPr="006A4D94">
        <w:rPr>
          <w:rFonts w:ascii="Arial" w:hAnsi="Arial" w:cs="Arial"/>
          <w:szCs w:val="22"/>
        </w:rPr>
        <w:t>B</w:t>
      </w:r>
      <w:r w:rsidR="007E552F" w:rsidRPr="006A4D94">
        <w:rPr>
          <w:rFonts w:ascii="Arial" w:hAnsi="Arial" w:cs="Arial"/>
          <w:szCs w:val="22"/>
        </w:rPr>
        <w:t>eing overweight or obese after menopause increase</w:t>
      </w:r>
      <w:r w:rsidR="006E2E51" w:rsidRPr="006A4D94">
        <w:rPr>
          <w:rFonts w:ascii="Arial" w:hAnsi="Arial" w:cs="Arial"/>
          <w:szCs w:val="22"/>
        </w:rPr>
        <w:t>s a woman’s</w:t>
      </w:r>
      <w:r w:rsidR="007E552F" w:rsidRPr="006A4D94">
        <w:rPr>
          <w:rFonts w:ascii="Arial" w:hAnsi="Arial" w:cs="Arial"/>
          <w:szCs w:val="22"/>
        </w:rPr>
        <w:t xml:space="preserve"> risk of breast cancer.</w:t>
      </w:r>
      <w:r w:rsidR="007E552F" w:rsidRPr="006A4D94">
        <w:rPr>
          <w:rFonts w:ascii="Arial" w:hAnsi="Arial" w:cs="Arial"/>
          <w:szCs w:val="22"/>
          <w:vertAlign w:val="superscript"/>
        </w:rPr>
        <w:fldChar w:fldCharType="begin"/>
      </w:r>
      <w:r w:rsidR="007E552F" w:rsidRPr="006A4D94">
        <w:rPr>
          <w:rFonts w:ascii="Arial" w:hAnsi="Arial" w:cs="Arial"/>
          <w:szCs w:val="22"/>
          <w:vertAlign w:val="superscript"/>
        </w:rPr>
        <w:instrText xml:space="preserve"> REF _Ref400361650 \w \h  \* MERGEFORMAT </w:instrText>
      </w:r>
      <w:r w:rsidR="007E552F" w:rsidRPr="006A4D94">
        <w:rPr>
          <w:rFonts w:ascii="Arial" w:hAnsi="Arial" w:cs="Arial"/>
          <w:szCs w:val="22"/>
          <w:vertAlign w:val="superscript"/>
        </w:rPr>
      </w:r>
      <w:r w:rsidR="007E552F" w:rsidRPr="006A4D94">
        <w:rPr>
          <w:rFonts w:ascii="Arial" w:hAnsi="Arial" w:cs="Arial"/>
          <w:szCs w:val="22"/>
          <w:vertAlign w:val="superscript"/>
        </w:rPr>
        <w:fldChar w:fldCharType="separate"/>
      </w:r>
      <w:r w:rsidR="002E2890" w:rsidRPr="006A4D94">
        <w:rPr>
          <w:rFonts w:ascii="Arial" w:hAnsi="Arial" w:cs="Arial"/>
          <w:szCs w:val="22"/>
          <w:vertAlign w:val="superscript"/>
        </w:rPr>
        <w:t>2</w:t>
      </w:r>
      <w:r w:rsidR="007E552F" w:rsidRPr="006A4D94">
        <w:rPr>
          <w:rFonts w:ascii="Arial" w:hAnsi="Arial" w:cs="Arial"/>
          <w:szCs w:val="22"/>
          <w:vertAlign w:val="superscript"/>
        </w:rPr>
        <w:fldChar w:fldCharType="end"/>
      </w:r>
      <w:r w:rsidR="007E552F" w:rsidRPr="006A4D94">
        <w:rPr>
          <w:rFonts w:ascii="Arial" w:hAnsi="Arial" w:cs="Arial"/>
          <w:szCs w:val="22"/>
          <w:vertAlign w:val="superscript"/>
        </w:rPr>
        <w:t xml:space="preserve">, </w:t>
      </w:r>
      <w:r w:rsidR="007E552F" w:rsidRPr="006A4D94">
        <w:rPr>
          <w:rFonts w:ascii="Arial" w:hAnsi="Arial" w:cs="Arial"/>
          <w:szCs w:val="22"/>
          <w:vertAlign w:val="superscript"/>
        </w:rPr>
        <w:fldChar w:fldCharType="begin"/>
      </w:r>
      <w:r w:rsidR="007E552F" w:rsidRPr="006A4D94">
        <w:rPr>
          <w:rFonts w:ascii="Arial" w:hAnsi="Arial" w:cs="Arial"/>
          <w:szCs w:val="22"/>
          <w:vertAlign w:val="superscript"/>
        </w:rPr>
        <w:instrText xml:space="preserve"> REF _Ref400362635 \w \h  \* MERGEFORMAT </w:instrText>
      </w:r>
      <w:r w:rsidR="007E552F" w:rsidRPr="006A4D94">
        <w:rPr>
          <w:rFonts w:ascii="Arial" w:hAnsi="Arial" w:cs="Arial"/>
          <w:szCs w:val="22"/>
          <w:vertAlign w:val="superscript"/>
        </w:rPr>
      </w:r>
      <w:r w:rsidR="007E552F" w:rsidRPr="006A4D94">
        <w:rPr>
          <w:rFonts w:ascii="Arial" w:hAnsi="Arial" w:cs="Arial"/>
          <w:szCs w:val="22"/>
          <w:vertAlign w:val="superscript"/>
        </w:rPr>
        <w:fldChar w:fldCharType="separate"/>
      </w:r>
      <w:r w:rsidR="002E2890" w:rsidRPr="006A4D94">
        <w:rPr>
          <w:rFonts w:ascii="Arial" w:hAnsi="Arial" w:cs="Arial"/>
          <w:szCs w:val="22"/>
          <w:vertAlign w:val="superscript"/>
        </w:rPr>
        <w:t>6</w:t>
      </w:r>
      <w:r w:rsidR="007E552F" w:rsidRPr="006A4D94">
        <w:rPr>
          <w:rFonts w:ascii="Arial" w:hAnsi="Arial" w:cs="Arial"/>
          <w:szCs w:val="22"/>
          <w:vertAlign w:val="superscript"/>
        </w:rPr>
        <w:fldChar w:fldCharType="end"/>
      </w:r>
      <w:r w:rsidR="007E552F" w:rsidRPr="006A4D94">
        <w:rPr>
          <w:rFonts w:ascii="Arial" w:hAnsi="Arial" w:cs="Arial"/>
          <w:szCs w:val="22"/>
          <w:vertAlign w:val="superscript"/>
        </w:rPr>
        <w:t>,</w:t>
      </w:r>
      <w:r w:rsidR="00CF6E47" w:rsidRPr="006A4D94">
        <w:rPr>
          <w:rFonts w:ascii="Arial" w:hAnsi="Arial" w:cs="Arial"/>
          <w:szCs w:val="22"/>
          <w:vertAlign w:val="superscript"/>
        </w:rPr>
        <w:t xml:space="preserve"> </w:t>
      </w:r>
      <w:r w:rsidR="00A037C4">
        <w:rPr>
          <w:rFonts w:ascii="Arial" w:hAnsi="Arial" w:cs="Arial"/>
          <w:szCs w:val="22"/>
          <w:vertAlign w:val="superscript"/>
        </w:rPr>
        <w:t>11</w:t>
      </w:r>
      <w:r w:rsidR="007E552F" w:rsidRPr="006A4D94">
        <w:rPr>
          <w:rFonts w:ascii="Arial" w:hAnsi="Arial" w:cs="Arial"/>
          <w:szCs w:val="22"/>
          <w:vertAlign w:val="superscript"/>
        </w:rPr>
        <w:t xml:space="preserve"> </w:t>
      </w:r>
      <w:r w:rsidR="007E552F" w:rsidRPr="006A4D94">
        <w:rPr>
          <w:rFonts w:ascii="Arial" w:hAnsi="Arial" w:cs="Arial"/>
          <w:szCs w:val="22"/>
        </w:rPr>
        <w:t xml:space="preserve"> Similarly, women who are </w:t>
      </w:r>
      <w:r w:rsidR="003B3A62" w:rsidRPr="006A4D94">
        <w:rPr>
          <w:rFonts w:ascii="Arial" w:hAnsi="Arial" w:cs="Arial"/>
          <w:szCs w:val="22"/>
        </w:rPr>
        <w:t xml:space="preserve">less </w:t>
      </w:r>
      <w:r w:rsidR="007E552F" w:rsidRPr="006A4D94">
        <w:rPr>
          <w:rFonts w:ascii="Arial" w:hAnsi="Arial" w:cs="Arial"/>
          <w:szCs w:val="22"/>
        </w:rPr>
        <w:t>physically active may have an increased risk of breast cancer</w:t>
      </w:r>
      <w:r w:rsidRPr="006A4D94">
        <w:rPr>
          <w:rFonts w:ascii="Arial" w:hAnsi="Arial" w:cs="Arial"/>
          <w:szCs w:val="22"/>
        </w:rPr>
        <w:t>, especially in women past menopause</w:t>
      </w:r>
      <w:r w:rsidR="00E2601F" w:rsidRPr="006A4D94">
        <w:rPr>
          <w:rFonts w:ascii="Arial" w:hAnsi="Arial" w:cs="Arial"/>
          <w:szCs w:val="22"/>
        </w:rPr>
        <w:t>.</w:t>
      </w:r>
      <w:r w:rsidR="007E552F" w:rsidRPr="006A4D94">
        <w:rPr>
          <w:rFonts w:ascii="Arial" w:hAnsi="Arial" w:cs="Arial"/>
          <w:szCs w:val="22"/>
          <w:vertAlign w:val="superscript"/>
        </w:rPr>
        <w:fldChar w:fldCharType="begin"/>
      </w:r>
      <w:r w:rsidR="007E552F" w:rsidRPr="006A4D94">
        <w:rPr>
          <w:rFonts w:ascii="Arial" w:hAnsi="Arial" w:cs="Arial"/>
          <w:szCs w:val="22"/>
          <w:vertAlign w:val="superscript"/>
        </w:rPr>
        <w:instrText xml:space="preserve"> REF _Ref400361650 \w \h  \* MERGEFORMAT </w:instrText>
      </w:r>
      <w:r w:rsidR="007E552F" w:rsidRPr="006A4D94">
        <w:rPr>
          <w:rFonts w:ascii="Arial" w:hAnsi="Arial" w:cs="Arial"/>
          <w:szCs w:val="22"/>
          <w:vertAlign w:val="superscript"/>
        </w:rPr>
      </w:r>
      <w:r w:rsidR="007E552F" w:rsidRPr="006A4D94">
        <w:rPr>
          <w:rFonts w:ascii="Arial" w:hAnsi="Arial" w:cs="Arial"/>
          <w:szCs w:val="22"/>
          <w:vertAlign w:val="superscript"/>
        </w:rPr>
        <w:fldChar w:fldCharType="separate"/>
      </w:r>
      <w:r w:rsidR="002E2890" w:rsidRPr="006A4D94">
        <w:rPr>
          <w:rFonts w:ascii="Arial" w:hAnsi="Arial" w:cs="Arial"/>
          <w:szCs w:val="22"/>
          <w:vertAlign w:val="superscript"/>
        </w:rPr>
        <w:t>2</w:t>
      </w:r>
      <w:r w:rsidR="007E552F" w:rsidRPr="006A4D94">
        <w:rPr>
          <w:rFonts w:ascii="Arial" w:hAnsi="Arial" w:cs="Arial"/>
          <w:szCs w:val="22"/>
          <w:vertAlign w:val="superscript"/>
        </w:rPr>
        <w:fldChar w:fldCharType="end"/>
      </w:r>
      <w:r w:rsidR="006E2E51" w:rsidRPr="006A4D94">
        <w:rPr>
          <w:rFonts w:ascii="Arial" w:hAnsi="Arial" w:cs="Arial"/>
          <w:szCs w:val="22"/>
          <w:vertAlign w:val="superscript"/>
        </w:rPr>
        <w:t xml:space="preserve">, </w:t>
      </w:r>
      <w:r w:rsidR="006E2E51" w:rsidRPr="006A4D94">
        <w:rPr>
          <w:rFonts w:ascii="Arial" w:hAnsi="Arial" w:cs="Arial"/>
          <w:szCs w:val="22"/>
          <w:vertAlign w:val="superscript"/>
        </w:rPr>
        <w:fldChar w:fldCharType="begin"/>
      </w:r>
      <w:r w:rsidR="006E2E51" w:rsidRPr="006A4D94">
        <w:rPr>
          <w:rFonts w:ascii="Arial" w:hAnsi="Arial" w:cs="Arial"/>
          <w:szCs w:val="22"/>
          <w:vertAlign w:val="superscript"/>
        </w:rPr>
        <w:instrText xml:space="preserve"> REF _Ref400362635 \w \h  \* MERGEFORMAT </w:instrText>
      </w:r>
      <w:r w:rsidR="006E2E51" w:rsidRPr="006A4D94">
        <w:rPr>
          <w:rFonts w:ascii="Arial" w:hAnsi="Arial" w:cs="Arial"/>
          <w:szCs w:val="22"/>
          <w:vertAlign w:val="superscript"/>
        </w:rPr>
      </w:r>
      <w:r w:rsidR="006E2E51" w:rsidRPr="006A4D94">
        <w:rPr>
          <w:rFonts w:ascii="Arial" w:hAnsi="Arial" w:cs="Arial"/>
          <w:szCs w:val="22"/>
          <w:vertAlign w:val="superscript"/>
        </w:rPr>
        <w:fldChar w:fldCharType="separate"/>
      </w:r>
      <w:r w:rsidR="002E2890" w:rsidRPr="006A4D94">
        <w:rPr>
          <w:rFonts w:ascii="Arial" w:hAnsi="Arial" w:cs="Arial"/>
          <w:szCs w:val="22"/>
          <w:vertAlign w:val="superscript"/>
        </w:rPr>
        <w:t>6</w:t>
      </w:r>
      <w:r w:rsidR="006E2E51" w:rsidRPr="006A4D94">
        <w:rPr>
          <w:rFonts w:ascii="Arial" w:hAnsi="Arial" w:cs="Arial"/>
          <w:szCs w:val="22"/>
          <w:vertAlign w:val="superscript"/>
        </w:rPr>
        <w:fldChar w:fldCharType="end"/>
      </w:r>
    </w:p>
    <w:p w14:paraId="798A4536" w14:textId="77777777" w:rsidR="00711520" w:rsidRPr="006A4D94" w:rsidRDefault="00711520" w:rsidP="006810A1">
      <w:pPr>
        <w:pStyle w:val="BodyText"/>
        <w:tabs>
          <w:tab w:val="left" w:pos="360"/>
        </w:tabs>
        <w:spacing w:line="312" w:lineRule="auto"/>
        <w:ind w:left="360"/>
        <w:rPr>
          <w:rFonts w:ascii="Arial" w:hAnsi="Arial" w:cs="Arial"/>
          <w:b/>
          <w:szCs w:val="22"/>
        </w:rPr>
      </w:pPr>
    </w:p>
    <w:p w14:paraId="488E2539" w14:textId="77777777" w:rsidR="007E552F" w:rsidRPr="009A0356" w:rsidRDefault="007E552F" w:rsidP="006810A1">
      <w:pPr>
        <w:pStyle w:val="BodyText"/>
        <w:tabs>
          <w:tab w:val="left" w:pos="360"/>
        </w:tabs>
        <w:spacing w:after="120" w:line="312" w:lineRule="auto"/>
        <w:ind w:left="360"/>
        <w:rPr>
          <w:rFonts w:ascii="Arial" w:hAnsi="Arial" w:cs="Arial"/>
          <w:b/>
          <w:szCs w:val="22"/>
        </w:rPr>
      </w:pPr>
      <w:r w:rsidRPr="009A0356">
        <w:rPr>
          <w:rFonts w:ascii="Arial" w:hAnsi="Arial" w:cs="Arial"/>
          <w:b/>
          <w:szCs w:val="22"/>
        </w:rPr>
        <w:t>Higher socioeconomic status:</w:t>
      </w:r>
    </w:p>
    <w:p w14:paraId="1036D83F" w14:textId="35D5EE41" w:rsidR="00B6608E" w:rsidRPr="006810A1" w:rsidRDefault="00191EB1" w:rsidP="006810A1">
      <w:pPr>
        <w:pStyle w:val="BodyText"/>
        <w:tabs>
          <w:tab w:val="left" w:pos="360"/>
        </w:tabs>
        <w:spacing w:line="312" w:lineRule="auto"/>
        <w:ind w:left="360"/>
        <w:rPr>
          <w:rFonts w:ascii="Arial" w:hAnsi="Arial" w:cs="Arial"/>
          <w:szCs w:val="22"/>
          <w:vertAlign w:val="superscript"/>
        </w:rPr>
      </w:pPr>
      <w:r w:rsidRPr="009A0356">
        <w:rPr>
          <w:rFonts w:ascii="Arial" w:hAnsi="Arial" w:cs="Arial"/>
          <w:szCs w:val="22"/>
        </w:rPr>
        <w:t>The</w:t>
      </w:r>
      <w:r w:rsidR="00B10816" w:rsidRPr="009A0356">
        <w:rPr>
          <w:rFonts w:ascii="Arial" w:hAnsi="Arial" w:cs="Arial"/>
          <w:szCs w:val="22"/>
        </w:rPr>
        <w:t xml:space="preserve"> risk of breast cancer is </w:t>
      </w:r>
      <w:r w:rsidR="009A0356">
        <w:rPr>
          <w:rFonts w:ascii="Arial" w:hAnsi="Arial" w:cs="Arial"/>
          <w:szCs w:val="22"/>
        </w:rPr>
        <w:t>higher</w:t>
      </w:r>
      <w:r w:rsidR="009A0356" w:rsidRPr="009A0356">
        <w:rPr>
          <w:rFonts w:ascii="Arial" w:hAnsi="Arial" w:cs="Arial"/>
          <w:szCs w:val="22"/>
        </w:rPr>
        <w:t xml:space="preserve"> </w:t>
      </w:r>
      <w:r w:rsidR="00B10816" w:rsidRPr="009A0356">
        <w:rPr>
          <w:rFonts w:ascii="Arial" w:hAnsi="Arial" w:cs="Arial"/>
          <w:szCs w:val="22"/>
        </w:rPr>
        <w:t>in women of higher socioeconomic status (e.g.</w:t>
      </w:r>
      <w:r w:rsidR="006810A1" w:rsidRPr="009A0356">
        <w:rPr>
          <w:rFonts w:ascii="Arial" w:hAnsi="Arial" w:cs="Arial"/>
          <w:szCs w:val="22"/>
        </w:rPr>
        <w:t>,</w:t>
      </w:r>
      <w:r w:rsidR="00B10816" w:rsidRPr="009A0356">
        <w:rPr>
          <w:rFonts w:ascii="Arial" w:hAnsi="Arial" w:cs="Arial"/>
          <w:szCs w:val="22"/>
        </w:rPr>
        <w:t xml:space="preserve"> </w:t>
      </w:r>
      <w:r w:rsidR="00695A5A" w:rsidRPr="009A0356">
        <w:rPr>
          <w:rFonts w:ascii="Arial" w:hAnsi="Arial" w:cs="Arial"/>
          <w:szCs w:val="22"/>
        </w:rPr>
        <w:t xml:space="preserve">higher </w:t>
      </w:r>
      <w:r w:rsidR="00B10816" w:rsidRPr="009A0356">
        <w:rPr>
          <w:rFonts w:ascii="Arial" w:hAnsi="Arial" w:cs="Arial"/>
          <w:szCs w:val="22"/>
        </w:rPr>
        <w:t>income, education)</w:t>
      </w:r>
      <w:r w:rsidRPr="009A0356">
        <w:rPr>
          <w:rFonts w:ascii="Arial" w:hAnsi="Arial" w:cs="Arial"/>
          <w:szCs w:val="22"/>
        </w:rPr>
        <w:t>, but is not due to socioeconomic status itself</w:t>
      </w:r>
      <w:r w:rsidR="00B10816" w:rsidRPr="009A0356">
        <w:rPr>
          <w:rFonts w:ascii="Arial" w:hAnsi="Arial" w:cs="Arial"/>
          <w:szCs w:val="22"/>
        </w:rPr>
        <w:t xml:space="preserve">. </w:t>
      </w:r>
      <w:r w:rsidRPr="009A0356">
        <w:rPr>
          <w:rFonts w:ascii="Arial" w:hAnsi="Arial" w:cs="Arial"/>
          <w:szCs w:val="22"/>
        </w:rPr>
        <w:t>Instead, t</w:t>
      </w:r>
      <w:r w:rsidR="00B10816" w:rsidRPr="009A0356">
        <w:rPr>
          <w:rFonts w:ascii="Arial" w:hAnsi="Arial" w:cs="Arial"/>
          <w:szCs w:val="22"/>
        </w:rPr>
        <w:t xml:space="preserve">his may be due to </w:t>
      </w:r>
      <w:r w:rsidR="009A0356">
        <w:rPr>
          <w:rFonts w:ascii="Arial" w:hAnsi="Arial" w:cs="Arial"/>
          <w:szCs w:val="22"/>
        </w:rPr>
        <w:t>multiple</w:t>
      </w:r>
      <w:r w:rsidRPr="009A0356">
        <w:rPr>
          <w:rFonts w:ascii="Arial" w:hAnsi="Arial" w:cs="Arial"/>
          <w:szCs w:val="22"/>
        </w:rPr>
        <w:t xml:space="preserve"> </w:t>
      </w:r>
      <w:r w:rsidR="00B10816" w:rsidRPr="009A0356">
        <w:rPr>
          <w:rFonts w:ascii="Arial" w:hAnsi="Arial" w:cs="Arial"/>
          <w:szCs w:val="22"/>
        </w:rPr>
        <w:t xml:space="preserve">reproductive and lifestyle </w:t>
      </w:r>
      <w:r w:rsidRPr="009A0356">
        <w:rPr>
          <w:rFonts w:ascii="Arial" w:hAnsi="Arial" w:cs="Arial"/>
          <w:szCs w:val="22"/>
        </w:rPr>
        <w:t xml:space="preserve">risk </w:t>
      </w:r>
      <w:r w:rsidR="00B10816" w:rsidRPr="009A0356">
        <w:rPr>
          <w:rFonts w:ascii="Arial" w:hAnsi="Arial" w:cs="Arial"/>
          <w:szCs w:val="22"/>
        </w:rPr>
        <w:t>factors (</w:t>
      </w:r>
      <w:r w:rsidR="00695A5A" w:rsidRPr="009A0356">
        <w:rPr>
          <w:rFonts w:ascii="Arial" w:hAnsi="Arial" w:cs="Arial"/>
          <w:szCs w:val="22"/>
        </w:rPr>
        <w:t>e.g.</w:t>
      </w:r>
      <w:r w:rsidR="00133137" w:rsidRPr="009A0356">
        <w:rPr>
          <w:rFonts w:ascii="Arial" w:hAnsi="Arial" w:cs="Arial"/>
          <w:szCs w:val="22"/>
        </w:rPr>
        <w:t>,</w:t>
      </w:r>
      <w:r w:rsidR="000774D9" w:rsidRPr="009A0356">
        <w:rPr>
          <w:rFonts w:ascii="Arial" w:hAnsi="Arial" w:cs="Arial"/>
          <w:szCs w:val="22"/>
        </w:rPr>
        <w:t xml:space="preserve"> </w:t>
      </w:r>
      <w:r w:rsidR="009A0356">
        <w:rPr>
          <w:rFonts w:ascii="Arial" w:hAnsi="Arial" w:cs="Arial"/>
          <w:szCs w:val="22"/>
        </w:rPr>
        <w:t xml:space="preserve">later </w:t>
      </w:r>
      <w:r w:rsidR="00B10816" w:rsidRPr="009A0356">
        <w:rPr>
          <w:rFonts w:ascii="Arial" w:hAnsi="Arial" w:cs="Arial"/>
          <w:szCs w:val="22"/>
        </w:rPr>
        <w:t xml:space="preserve">age at first </w:t>
      </w:r>
      <w:r w:rsidR="00E410FF">
        <w:rPr>
          <w:rFonts w:ascii="Arial" w:hAnsi="Arial" w:cs="Arial"/>
          <w:szCs w:val="22"/>
        </w:rPr>
        <w:t>pregnancy</w:t>
      </w:r>
      <w:r w:rsidR="00B10816" w:rsidRPr="009A0356">
        <w:rPr>
          <w:rFonts w:ascii="Arial" w:hAnsi="Arial" w:cs="Arial"/>
          <w:szCs w:val="22"/>
        </w:rPr>
        <w:t xml:space="preserve">, </w:t>
      </w:r>
      <w:r w:rsidR="009A0356">
        <w:rPr>
          <w:rFonts w:ascii="Arial" w:hAnsi="Arial" w:cs="Arial"/>
          <w:szCs w:val="22"/>
        </w:rPr>
        <w:t>fewer children, greater use of</w:t>
      </w:r>
      <w:r w:rsidRPr="009A0356">
        <w:rPr>
          <w:rFonts w:ascii="Arial" w:hAnsi="Arial" w:cs="Arial"/>
          <w:szCs w:val="22"/>
        </w:rPr>
        <w:t xml:space="preserve"> menopausal hormone therapy, </w:t>
      </w:r>
      <w:r w:rsidR="009A0356">
        <w:rPr>
          <w:rFonts w:ascii="Arial" w:hAnsi="Arial" w:cs="Arial"/>
          <w:szCs w:val="22"/>
        </w:rPr>
        <w:t xml:space="preserve">easier </w:t>
      </w:r>
      <w:r w:rsidRPr="009A0356">
        <w:rPr>
          <w:rFonts w:ascii="Arial" w:hAnsi="Arial" w:cs="Arial"/>
          <w:szCs w:val="22"/>
        </w:rPr>
        <w:t xml:space="preserve">access to screening, </w:t>
      </w:r>
      <w:r w:rsidR="00B10816" w:rsidRPr="009A0356">
        <w:rPr>
          <w:rFonts w:ascii="Arial" w:hAnsi="Arial" w:cs="Arial"/>
          <w:szCs w:val="22"/>
        </w:rPr>
        <w:t>etc.).</w:t>
      </w:r>
      <w:r w:rsidR="00B10816" w:rsidRPr="009A0356">
        <w:rPr>
          <w:rFonts w:ascii="Arial" w:hAnsi="Arial" w:cs="Arial"/>
          <w:szCs w:val="22"/>
          <w:vertAlign w:val="superscript"/>
        </w:rPr>
        <w:fldChar w:fldCharType="begin"/>
      </w:r>
      <w:r w:rsidR="00B10816" w:rsidRPr="009A0356">
        <w:rPr>
          <w:rFonts w:ascii="Arial" w:hAnsi="Arial" w:cs="Arial"/>
          <w:szCs w:val="22"/>
          <w:vertAlign w:val="superscript"/>
        </w:rPr>
        <w:instrText xml:space="preserve"> REF _Ref400362635 \w \h  \* MERGEFORMAT </w:instrText>
      </w:r>
      <w:r w:rsidR="00B10816" w:rsidRPr="009A0356">
        <w:rPr>
          <w:rFonts w:ascii="Arial" w:hAnsi="Arial" w:cs="Arial"/>
          <w:szCs w:val="22"/>
          <w:vertAlign w:val="superscript"/>
        </w:rPr>
      </w:r>
      <w:r w:rsidR="00B10816" w:rsidRPr="009A0356">
        <w:rPr>
          <w:rFonts w:ascii="Arial" w:hAnsi="Arial" w:cs="Arial"/>
          <w:szCs w:val="22"/>
          <w:vertAlign w:val="superscript"/>
        </w:rPr>
        <w:fldChar w:fldCharType="separate"/>
      </w:r>
      <w:r w:rsidR="002E2890" w:rsidRPr="009A0356">
        <w:rPr>
          <w:rFonts w:ascii="Arial" w:hAnsi="Arial" w:cs="Arial"/>
          <w:szCs w:val="22"/>
          <w:vertAlign w:val="superscript"/>
        </w:rPr>
        <w:t>6</w:t>
      </w:r>
      <w:r w:rsidR="00B10816" w:rsidRPr="009A0356">
        <w:rPr>
          <w:rFonts w:ascii="Arial" w:hAnsi="Arial" w:cs="Arial"/>
          <w:szCs w:val="22"/>
          <w:vertAlign w:val="superscript"/>
        </w:rPr>
        <w:fldChar w:fldCharType="end"/>
      </w:r>
      <w:r w:rsidR="00B10816" w:rsidRPr="009A0356">
        <w:rPr>
          <w:rFonts w:ascii="Arial" w:hAnsi="Arial" w:cs="Arial"/>
          <w:szCs w:val="22"/>
          <w:vertAlign w:val="superscript"/>
        </w:rPr>
        <w:t xml:space="preserve">, </w:t>
      </w:r>
      <w:proofErr w:type="gramStart"/>
      <w:r w:rsidR="00A037C4">
        <w:rPr>
          <w:rFonts w:ascii="Arial" w:hAnsi="Arial" w:cs="Arial"/>
          <w:szCs w:val="22"/>
          <w:vertAlign w:val="superscript"/>
        </w:rPr>
        <w:t>11</w:t>
      </w:r>
      <w:proofErr w:type="gramEnd"/>
    </w:p>
    <w:p w14:paraId="1DE577DD" w14:textId="77777777" w:rsidR="00B10816" w:rsidRPr="006810A1" w:rsidRDefault="00B10816" w:rsidP="006810A1">
      <w:pPr>
        <w:pStyle w:val="BodyText"/>
        <w:spacing w:line="312" w:lineRule="auto"/>
        <w:rPr>
          <w:rFonts w:ascii="Arial" w:hAnsi="Arial" w:cs="Arial"/>
          <w:szCs w:val="22"/>
        </w:rPr>
      </w:pPr>
    </w:p>
    <w:p w14:paraId="07340EA3" w14:textId="77777777" w:rsidR="00B10816" w:rsidRPr="0055208E" w:rsidRDefault="00B10816" w:rsidP="0078223C">
      <w:pPr>
        <w:pStyle w:val="BodyText"/>
        <w:spacing w:line="312" w:lineRule="auto"/>
        <w:jc w:val="left"/>
        <w:rPr>
          <w:rFonts w:ascii="Arial" w:hAnsi="Arial" w:cs="Arial"/>
          <w:b/>
          <w:color w:val="226666"/>
          <w:sz w:val="28"/>
          <w:szCs w:val="28"/>
        </w:rPr>
      </w:pPr>
      <w:r w:rsidRPr="0055208E">
        <w:rPr>
          <w:rFonts w:ascii="Arial" w:hAnsi="Arial" w:cs="Arial"/>
          <w:b/>
          <w:color w:val="226666"/>
          <w:sz w:val="28"/>
          <w:szCs w:val="28"/>
        </w:rPr>
        <w:lastRenderedPageBreak/>
        <w:t>Possible Risk Factors</w:t>
      </w:r>
    </w:p>
    <w:p w14:paraId="73224347" w14:textId="77777777" w:rsidR="00B10816" w:rsidRPr="0055208E" w:rsidRDefault="00B10816" w:rsidP="00864C70">
      <w:pPr>
        <w:pStyle w:val="BodyText"/>
        <w:spacing w:line="312" w:lineRule="auto"/>
        <w:jc w:val="left"/>
        <w:rPr>
          <w:rFonts w:ascii="Arial" w:hAnsi="Arial" w:cs="Arial"/>
          <w:szCs w:val="22"/>
        </w:rPr>
      </w:pPr>
    </w:p>
    <w:p w14:paraId="1F56A8A1" w14:textId="68336102" w:rsidR="001D2A67" w:rsidRPr="002C4937" w:rsidRDefault="001D2A67" w:rsidP="0055208E">
      <w:pPr>
        <w:pStyle w:val="BodyText"/>
        <w:spacing w:line="312" w:lineRule="auto"/>
        <w:rPr>
          <w:rFonts w:ascii="Arial" w:hAnsi="Arial" w:cs="Arial"/>
          <w:b/>
          <w:szCs w:val="22"/>
        </w:rPr>
      </w:pPr>
      <w:bookmarkStart w:id="1" w:name="_Hlk113619018"/>
      <w:r w:rsidRPr="002C4937">
        <w:rPr>
          <w:rFonts w:ascii="Arial" w:hAnsi="Arial" w:cs="Arial"/>
          <w:i/>
          <w:sz w:val="28"/>
          <w:szCs w:val="28"/>
        </w:rPr>
        <w:t xml:space="preserve">Medical Conditions </w:t>
      </w:r>
    </w:p>
    <w:bookmarkEnd w:id="1"/>
    <w:p w14:paraId="5CFA6DD5" w14:textId="77777777" w:rsidR="00864C70" w:rsidRPr="00691259" w:rsidRDefault="00864C70" w:rsidP="0055208E">
      <w:pPr>
        <w:pStyle w:val="BodyText"/>
        <w:spacing w:line="312" w:lineRule="auto"/>
        <w:ind w:left="360"/>
        <w:rPr>
          <w:rFonts w:ascii="Arial" w:hAnsi="Arial" w:cs="Arial"/>
          <w:b/>
          <w:szCs w:val="22"/>
          <w:highlight w:val="lightGray"/>
        </w:rPr>
      </w:pPr>
    </w:p>
    <w:p w14:paraId="5A8FF6DD" w14:textId="25698AB1" w:rsidR="001D2A67" w:rsidRPr="0089731D" w:rsidRDefault="001D2A67" w:rsidP="0055208E">
      <w:pPr>
        <w:pStyle w:val="BodyText"/>
        <w:spacing w:after="120" w:line="312" w:lineRule="auto"/>
        <w:ind w:left="360"/>
        <w:rPr>
          <w:rFonts w:ascii="Arial" w:hAnsi="Arial" w:cs="Arial"/>
          <w:b/>
          <w:szCs w:val="22"/>
        </w:rPr>
      </w:pPr>
      <w:r w:rsidRPr="0089731D">
        <w:rPr>
          <w:rFonts w:ascii="Arial" w:hAnsi="Arial" w:cs="Arial"/>
          <w:b/>
          <w:szCs w:val="22"/>
        </w:rPr>
        <w:t>Birth control use:</w:t>
      </w:r>
    </w:p>
    <w:p w14:paraId="5FFE55F9" w14:textId="77777777" w:rsidR="001D2A67" w:rsidRPr="0089731D" w:rsidRDefault="001D2A67" w:rsidP="0055208E">
      <w:pPr>
        <w:pStyle w:val="BodyText"/>
        <w:tabs>
          <w:tab w:val="left" w:pos="1080"/>
        </w:tabs>
        <w:spacing w:line="312" w:lineRule="auto"/>
        <w:ind w:left="360"/>
        <w:rPr>
          <w:rFonts w:ascii="Arial" w:hAnsi="Arial" w:cs="Arial"/>
          <w:szCs w:val="22"/>
        </w:rPr>
      </w:pPr>
      <w:r w:rsidRPr="0089731D">
        <w:rPr>
          <w:rFonts w:ascii="Arial" w:hAnsi="Arial" w:cs="Arial"/>
          <w:szCs w:val="22"/>
        </w:rPr>
        <w:t xml:space="preserve">Use of birth control may affect breast cancer risk. </w:t>
      </w:r>
    </w:p>
    <w:p w14:paraId="3B351B8E" w14:textId="7C530220" w:rsidR="001D2A67" w:rsidRPr="00265D8B" w:rsidRDefault="001D2A67" w:rsidP="0055208E">
      <w:pPr>
        <w:pStyle w:val="BodyText"/>
        <w:numPr>
          <w:ilvl w:val="0"/>
          <w:numId w:val="15"/>
        </w:numPr>
        <w:tabs>
          <w:tab w:val="left" w:pos="1080"/>
        </w:tabs>
        <w:spacing w:line="312" w:lineRule="auto"/>
        <w:ind w:left="1080"/>
        <w:rPr>
          <w:rFonts w:ascii="Arial" w:hAnsi="Arial" w:cs="Arial"/>
          <w:szCs w:val="22"/>
        </w:rPr>
      </w:pPr>
      <w:r w:rsidRPr="0089731D">
        <w:rPr>
          <w:rFonts w:ascii="Arial" w:hAnsi="Arial" w:cs="Arial"/>
          <w:szCs w:val="22"/>
        </w:rPr>
        <w:t xml:space="preserve">Women using birth control pills (oral contraceptives) have a slightly greater risk of breast cancer. However, the risk seems to return to normal </w:t>
      </w:r>
      <w:r w:rsidR="00265D8B">
        <w:rPr>
          <w:rFonts w:ascii="Arial" w:hAnsi="Arial" w:cs="Arial"/>
          <w:szCs w:val="22"/>
        </w:rPr>
        <w:t>within</w:t>
      </w:r>
      <w:r w:rsidR="00230395" w:rsidRPr="0089731D">
        <w:rPr>
          <w:rFonts w:ascii="Arial" w:hAnsi="Arial" w:cs="Arial"/>
          <w:szCs w:val="22"/>
        </w:rPr>
        <w:t xml:space="preserve"> 10 years </w:t>
      </w:r>
      <w:r w:rsidRPr="0089731D">
        <w:rPr>
          <w:rFonts w:ascii="Arial" w:hAnsi="Arial" w:cs="Arial"/>
          <w:szCs w:val="22"/>
        </w:rPr>
        <w:t xml:space="preserve">after </w:t>
      </w:r>
      <w:r w:rsidRPr="00265D8B">
        <w:rPr>
          <w:rFonts w:ascii="Arial" w:hAnsi="Arial" w:cs="Arial"/>
          <w:szCs w:val="22"/>
        </w:rPr>
        <w:t xml:space="preserve">stopping. </w:t>
      </w:r>
    </w:p>
    <w:p w14:paraId="7F6EF837" w14:textId="0185C9F5" w:rsidR="001D2A67" w:rsidRPr="00265D8B" w:rsidRDefault="00BA01B0" w:rsidP="0055208E">
      <w:pPr>
        <w:pStyle w:val="BodyText"/>
        <w:numPr>
          <w:ilvl w:val="0"/>
          <w:numId w:val="15"/>
        </w:numPr>
        <w:tabs>
          <w:tab w:val="left" w:pos="1080"/>
        </w:tabs>
        <w:spacing w:after="120" w:line="312" w:lineRule="auto"/>
        <w:ind w:left="1080"/>
        <w:rPr>
          <w:rFonts w:ascii="Arial" w:hAnsi="Arial" w:cs="Arial"/>
          <w:szCs w:val="22"/>
        </w:rPr>
      </w:pPr>
      <w:r w:rsidRPr="00265D8B">
        <w:rPr>
          <w:rFonts w:ascii="Arial" w:hAnsi="Arial" w:cs="Arial"/>
          <w:szCs w:val="22"/>
        </w:rPr>
        <w:t>Some studies suggest w</w:t>
      </w:r>
      <w:r w:rsidR="001D2A67" w:rsidRPr="00265D8B">
        <w:rPr>
          <w:rFonts w:ascii="Arial" w:hAnsi="Arial" w:cs="Arial"/>
          <w:szCs w:val="22"/>
        </w:rPr>
        <w:t xml:space="preserve">omen using </w:t>
      </w:r>
      <w:r w:rsidRPr="00265D8B">
        <w:rPr>
          <w:rFonts w:ascii="Arial" w:hAnsi="Arial" w:cs="Arial"/>
          <w:szCs w:val="22"/>
        </w:rPr>
        <w:t xml:space="preserve">long-acting progesterone </w:t>
      </w:r>
      <w:r w:rsidR="001D2A67" w:rsidRPr="00265D8B">
        <w:rPr>
          <w:rFonts w:ascii="Arial" w:hAnsi="Arial" w:cs="Arial"/>
          <w:szCs w:val="22"/>
        </w:rPr>
        <w:t>birth control shots (</w:t>
      </w:r>
      <w:r w:rsidRPr="00265D8B">
        <w:rPr>
          <w:rFonts w:ascii="Arial" w:hAnsi="Arial" w:cs="Arial"/>
          <w:szCs w:val="22"/>
        </w:rPr>
        <w:t xml:space="preserve">such as </w:t>
      </w:r>
      <w:r w:rsidR="001D2A67" w:rsidRPr="00265D8B">
        <w:rPr>
          <w:rFonts w:ascii="Arial" w:hAnsi="Arial" w:cs="Arial"/>
          <w:szCs w:val="22"/>
        </w:rPr>
        <w:t xml:space="preserve">Depo-Provera) </w:t>
      </w:r>
      <w:r w:rsidRPr="00265D8B">
        <w:rPr>
          <w:rFonts w:ascii="Arial" w:hAnsi="Arial" w:cs="Arial"/>
          <w:szCs w:val="22"/>
        </w:rPr>
        <w:t>every 3 months may</w:t>
      </w:r>
      <w:r w:rsidR="001D2A67" w:rsidRPr="00265D8B">
        <w:rPr>
          <w:rFonts w:ascii="Arial" w:hAnsi="Arial" w:cs="Arial"/>
          <w:szCs w:val="22"/>
        </w:rPr>
        <w:t xml:space="preserve"> have an increase in breast cancer risk</w:t>
      </w:r>
      <w:r w:rsidR="00265D8B" w:rsidRPr="00265D8B">
        <w:rPr>
          <w:rFonts w:ascii="Arial" w:hAnsi="Arial" w:cs="Arial"/>
          <w:szCs w:val="22"/>
        </w:rPr>
        <w:t xml:space="preserve">, but </w:t>
      </w:r>
      <w:r w:rsidRPr="00265D8B">
        <w:rPr>
          <w:rFonts w:ascii="Arial" w:hAnsi="Arial" w:cs="Arial"/>
          <w:szCs w:val="22"/>
        </w:rPr>
        <w:t>not all studies have found this.</w:t>
      </w:r>
      <w:r w:rsidR="001D2A67" w:rsidRPr="00265D8B">
        <w:rPr>
          <w:rFonts w:ascii="Arial" w:hAnsi="Arial" w:cs="Arial"/>
          <w:szCs w:val="22"/>
        </w:rPr>
        <w:t xml:space="preserve"> </w:t>
      </w:r>
    </w:p>
    <w:p w14:paraId="5F3549D1" w14:textId="4215FE26" w:rsidR="001D2A67" w:rsidRPr="00265D8B" w:rsidRDefault="00265D8B" w:rsidP="0055208E">
      <w:pPr>
        <w:pStyle w:val="BodyText"/>
        <w:numPr>
          <w:ilvl w:val="0"/>
          <w:numId w:val="15"/>
        </w:numPr>
        <w:tabs>
          <w:tab w:val="left" w:pos="720"/>
        </w:tabs>
        <w:spacing w:after="120" w:line="312" w:lineRule="auto"/>
        <w:ind w:left="1080"/>
        <w:rPr>
          <w:rFonts w:ascii="Arial" w:hAnsi="Arial" w:cs="Arial"/>
          <w:szCs w:val="22"/>
        </w:rPr>
      </w:pPr>
      <w:r w:rsidRPr="00265D8B">
        <w:rPr>
          <w:rFonts w:ascii="Arial" w:hAnsi="Arial" w:cs="Arial"/>
          <w:szCs w:val="22"/>
        </w:rPr>
        <w:t>Some studies suggest w</w:t>
      </w:r>
      <w:r w:rsidR="001D2A67" w:rsidRPr="00265D8B">
        <w:rPr>
          <w:rFonts w:ascii="Arial" w:hAnsi="Arial" w:cs="Arial"/>
          <w:szCs w:val="22"/>
        </w:rPr>
        <w:t xml:space="preserve">omen using a hormone-releasing intrauterine device (IUD) may have an increased risk. </w:t>
      </w:r>
    </w:p>
    <w:p w14:paraId="1A5DD03D" w14:textId="5169F06F" w:rsidR="001D2A67" w:rsidRDefault="001D2A67" w:rsidP="0055208E">
      <w:pPr>
        <w:pStyle w:val="BodyText"/>
        <w:spacing w:line="312" w:lineRule="auto"/>
        <w:ind w:left="360"/>
        <w:rPr>
          <w:rFonts w:ascii="Arial" w:hAnsi="Arial" w:cs="Arial"/>
          <w:szCs w:val="22"/>
        </w:rPr>
      </w:pPr>
      <w:r w:rsidRPr="00265D8B">
        <w:rPr>
          <w:rFonts w:ascii="Arial" w:hAnsi="Arial" w:cs="Arial"/>
          <w:szCs w:val="22"/>
        </w:rPr>
        <w:t xml:space="preserve">Few studies have looked at breast cancer risk from birth control implants, skin patches, and vaginal rings. If you are considering hormonal birth control, discuss your breast cancer risk factors with your </w:t>
      </w:r>
      <w:r w:rsidR="00E71762" w:rsidRPr="00265D8B">
        <w:rPr>
          <w:rFonts w:ascii="Arial" w:hAnsi="Arial" w:cs="Arial"/>
          <w:szCs w:val="22"/>
        </w:rPr>
        <w:t>health care provider</w:t>
      </w:r>
      <w:r w:rsidRPr="00265D8B">
        <w:rPr>
          <w:rFonts w:ascii="Arial" w:hAnsi="Arial" w:cs="Arial"/>
          <w:szCs w:val="22"/>
        </w:rPr>
        <w:t>.</w:t>
      </w:r>
      <w:bookmarkStart w:id="2" w:name="_Hlk113619066"/>
      <w:r w:rsidRPr="00265D8B">
        <w:rPr>
          <w:rFonts w:ascii="Arial" w:hAnsi="Arial" w:cs="Arial"/>
          <w:szCs w:val="22"/>
          <w:vertAlign w:val="superscript"/>
        </w:rPr>
        <w:fldChar w:fldCharType="begin"/>
      </w:r>
      <w:r w:rsidRPr="00265D8B">
        <w:rPr>
          <w:rFonts w:ascii="Arial" w:hAnsi="Arial" w:cs="Arial"/>
          <w:szCs w:val="22"/>
          <w:vertAlign w:val="superscript"/>
        </w:rPr>
        <w:instrText xml:space="preserve"> REF _Ref400361650 \w \h  \* MERGEFORMAT </w:instrText>
      </w:r>
      <w:r w:rsidRPr="00265D8B">
        <w:rPr>
          <w:rFonts w:ascii="Arial" w:hAnsi="Arial" w:cs="Arial"/>
          <w:szCs w:val="22"/>
          <w:vertAlign w:val="superscript"/>
        </w:rPr>
      </w:r>
      <w:r w:rsidRPr="00265D8B">
        <w:rPr>
          <w:rFonts w:ascii="Arial" w:hAnsi="Arial" w:cs="Arial"/>
          <w:szCs w:val="22"/>
          <w:vertAlign w:val="superscript"/>
        </w:rPr>
        <w:fldChar w:fldCharType="separate"/>
      </w:r>
      <w:r w:rsidR="002E2890" w:rsidRPr="00265D8B">
        <w:rPr>
          <w:rFonts w:ascii="Arial" w:hAnsi="Arial" w:cs="Arial"/>
          <w:szCs w:val="22"/>
          <w:vertAlign w:val="superscript"/>
        </w:rPr>
        <w:t>2</w:t>
      </w:r>
      <w:r w:rsidRPr="00265D8B">
        <w:rPr>
          <w:rFonts w:ascii="Arial" w:hAnsi="Arial" w:cs="Arial"/>
          <w:szCs w:val="22"/>
          <w:vertAlign w:val="superscript"/>
        </w:rPr>
        <w:fldChar w:fldCharType="end"/>
      </w:r>
      <w:bookmarkEnd w:id="2"/>
      <w:r w:rsidRPr="00265D8B">
        <w:rPr>
          <w:rFonts w:ascii="Arial" w:hAnsi="Arial" w:cs="Arial"/>
          <w:szCs w:val="22"/>
        </w:rPr>
        <w:t xml:space="preserve"> </w:t>
      </w:r>
    </w:p>
    <w:p w14:paraId="0782B5EF" w14:textId="1ECB7BA5" w:rsidR="00077192" w:rsidRDefault="00077192" w:rsidP="0055208E">
      <w:pPr>
        <w:pStyle w:val="BodyText"/>
        <w:spacing w:line="312" w:lineRule="auto"/>
        <w:ind w:left="360"/>
        <w:rPr>
          <w:rFonts w:ascii="Arial" w:hAnsi="Arial" w:cs="Arial"/>
          <w:szCs w:val="22"/>
        </w:rPr>
      </w:pPr>
    </w:p>
    <w:p w14:paraId="51736FD9" w14:textId="5D154EC7" w:rsidR="00077192" w:rsidRDefault="00077192" w:rsidP="00077192">
      <w:pPr>
        <w:pStyle w:val="BodyText"/>
        <w:spacing w:line="312" w:lineRule="auto"/>
        <w:rPr>
          <w:rFonts w:ascii="Arial" w:hAnsi="Arial" w:cs="Arial"/>
          <w:i/>
          <w:sz w:val="28"/>
          <w:szCs w:val="28"/>
        </w:rPr>
      </w:pPr>
      <w:r>
        <w:rPr>
          <w:rFonts w:ascii="Arial" w:hAnsi="Arial" w:cs="Arial"/>
          <w:i/>
          <w:sz w:val="28"/>
          <w:szCs w:val="28"/>
        </w:rPr>
        <w:t>Height</w:t>
      </w:r>
    </w:p>
    <w:p w14:paraId="157C195D" w14:textId="77777777" w:rsidR="00077192" w:rsidRPr="002C4937" w:rsidRDefault="00077192" w:rsidP="00077192">
      <w:pPr>
        <w:pStyle w:val="BodyText"/>
        <w:spacing w:line="312" w:lineRule="auto"/>
        <w:rPr>
          <w:rFonts w:ascii="Arial" w:hAnsi="Arial" w:cs="Arial"/>
          <w:b/>
          <w:szCs w:val="22"/>
        </w:rPr>
      </w:pPr>
    </w:p>
    <w:p w14:paraId="7F532B53" w14:textId="72716156" w:rsidR="00077192" w:rsidRPr="00691259" w:rsidRDefault="00077192" w:rsidP="0055208E">
      <w:pPr>
        <w:pStyle w:val="BodyText"/>
        <w:spacing w:line="312" w:lineRule="auto"/>
        <w:ind w:left="360"/>
        <w:rPr>
          <w:rFonts w:ascii="Arial" w:hAnsi="Arial" w:cs="Arial"/>
          <w:szCs w:val="22"/>
          <w:highlight w:val="lightGray"/>
        </w:rPr>
      </w:pPr>
      <w:r w:rsidRPr="00077192">
        <w:rPr>
          <w:rFonts w:ascii="Arial" w:hAnsi="Arial" w:cs="Arial"/>
          <w:szCs w:val="22"/>
        </w:rPr>
        <w:t>Many studies have found that taller women have a higher risk of breast cancer than shorter women. The reasons for this aren’t exactly clear, but it may have something to do with factors that affect early growth, such as nutrition early in life, as well as hormonal or genetic factors.</w:t>
      </w:r>
      <w:r w:rsidRPr="00265D8B">
        <w:rPr>
          <w:rFonts w:ascii="Arial" w:hAnsi="Arial" w:cs="Arial"/>
          <w:szCs w:val="22"/>
          <w:vertAlign w:val="superscript"/>
        </w:rPr>
        <w:fldChar w:fldCharType="begin"/>
      </w:r>
      <w:r w:rsidRPr="00265D8B">
        <w:rPr>
          <w:rFonts w:ascii="Arial" w:hAnsi="Arial" w:cs="Arial"/>
          <w:szCs w:val="22"/>
          <w:vertAlign w:val="superscript"/>
        </w:rPr>
        <w:instrText xml:space="preserve"> REF _Ref400361650 \w \h  \* MERGEFORMAT </w:instrText>
      </w:r>
      <w:r w:rsidRPr="00265D8B">
        <w:rPr>
          <w:rFonts w:ascii="Arial" w:hAnsi="Arial" w:cs="Arial"/>
          <w:szCs w:val="22"/>
          <w:vertAlign w:val="superscript"/>
        </w:rPr>
      </w:r>
      <w:r w:rsidRPr="00265D8B">
        <w:rPr>
          <w:rFonts w:ascii="Arial" w:hAnsi="Arial" w:cs="Arial"/>
          <w:szCs w:val="22"/>
          <w:vertAlign w:val="superscript"/>
        </w:rPr>
        <w:fldChar w:fldCharType="separate"/>
      </w:r>
      <w:r w:rsidRPr="00265D8B">
        <w:rPr>
          <w:rFonts w:ascii="Arial" w:hAnsi="Arial" w:cs="Arial"/>
          <w:szCs w:val="22"/>
          <w:vertAlign w:val="superscript"/>
        </w:rPr>
        <w:t>2</w:t>
      </w:r>
      <w:r w:rsidRPr="00265D8B">
        <w:rPr>
          <w:rFonts w:ascii="Arial" w:hAnsi="Arial" w:cs="Arial"/>
          <w:szCs w:val="22"/>
          <w:vertAlign w:val="superscript"/>
        </w:rPr>
        <w:fldChar w:fldCharType="end"/>
      </w:r>
    </w:p>
    <w:p w14:paraId="64FB2F76" w14:textId="77777777" w:rsidR="00077192" w:rsidRDefault="00077192" w:rsidP="0055208E">
      <w:pPr>
        <w:pStyle w:val="BodyText"/>
        <w:spacing w:line="312" w:lineRule="auto"/>
        <w:rPr>
          <w:rFonts w:ascii="Arial" w:hAnsi="Arial" w:cs="Arial"/>
          <w:sz w:val="28"/>
          <w:szCs w:val="28"/>
        </w:rPr>
      </w:pPr>
    </w:p>
    <w:p w14:paraId="5347E49B" w14:textId="176DA90E" w:rsidR="00B10816" w:rsidRPr="00A16383" w:rsidRDefault="00B10816" w:rsidP="0055208E">
      <w:pPr>
        <w:pStyle w:val="BodyText"/>
        <w:spacing w:line="312" w:lineRule="auto"/>
        <w:rPr>
          <w:rFonts w:ascii="Arial" w:hAnsi="Arial" w:cs="Arial"/>
          <w:i/>
          <w:sz w:val="28"/>
          <w:szCs w:val="28"/>
        </w:rPr>
      </w:pPr>
      <w:r w:rsidRPr="00A16383">
        <w:rPr>
          <w:rFonts w:ascii="Arial" w:hAnsi="Arial" w:cs="Arial"/>
          <w:i/>
          <w:sz w:val="28"/>
          <w:szCs w:val="28"/>
        </w:rPr>
        <w:t>Lifestyle Factors</w:t>
      </w:r>
    </w:p>
    <w:p w14:paraId="0819F018" w14:textId="77777777" w:rsidR="00B10816" w:rsidRPr="00691259" w:rsidRDefault="00B10816" w:rsidP="0055208E">
      <w:pPr>
        <w:pStyle w:val="BodyText"/>
        <w:spacing w:line="312" w:lineRule="auto"/>
        <w:ind w:firstLine="720"/>
        <w:rPr>
          <w:rFonts w:ascii="Arial" w:hAnsi="Arial" w:cs="Arial"/>
          <w:szCs w:val="22"/>
          <w:highlight w:val="lightGray"/>
        </w:rPr>
      </w:pPr>
    </w:p>
    <w:p w14:paraId="661C7DC4" w14:textId="1BC7C03C" w:rsidR="00DD40C4" w:rsidRPr="002262F1" w:rsidRDefault="006B361A" w:rsidP="0055208E">
      <w:pPr>
        <w:pStyle w:val="BodyText"/>
        <w:spacing w:after="120" w:line="312" w:lineRule="auto"/>
        <w:ind w:left="360"/>
        <w:rPr>
          <w:rFonts w:ascii="Arial" w:hAnsi="Arial" w:cs="Arial"/>
          <w:b/>
          <w:szCs w:val="22"/>
        </w:rPr>
      </w:pPr>
      <w:r w:rsidRPr="002262F1">
        <w:rPr>
          <w:rFonts w:ascii="Arial" w:hAnsi="Arial" w:cs="Arial"/>
          <w:b/>
          <w:szCs w:val="22"/>
        </w:rPr>
        <w:t>Smoking</w:t>
      </w:r>
      <w:r w:rsidR="00DD40C4" w:rsidRPr="002262F1">
        <w:rPr>
          <w:rFonts w:ascii="Arial" w:hAnsi="Arial" w:cs="Arial"/>
          <w:b/>
          <w:szCs w:val="22"/>
        </w:rPr>
        <w:t>:</w:t>
      </w:r>
    </w:p>
    <w:p w14:paraId="4E053C02" w14:textId="25DB6A61" w:rsidR="005868F9" w:rsidRPr="00691259" w:rsidRDefault="00B10816" w:rsidP="0055208E">
      <w:pPr>
        <w:pStyle w:val="BodyText"/>
        <w:spacing w:line="312" w:lineRule="auto"/>
        <w:ind w:left="360"/>
        <w:rPr>
          <w:rFonts w:ascii="Arial" w:hAnsi="Arial" w:cs="Arial"/>
          <w:b/>
          <w:szCs w:val="22"/>
          <w:highlight w:val="lightGray"/>
        </w:rPr>
      </w:pPr>
      <w:r w:rsidRPr="002262F1">
        <w:rPr>
          <w:rFonts w:ascii="Arial" w:hAnsi="Arial" w:cs="Arial"/>
          <w:szCs w:val="22"/>
        </w:rPr>
        <w:t xml:space="preserve">Recent research </w:t>
      </w:r>
      <w:r w:rsidR="00357378" w:rsidRPr="002262F1">
        <w:rPr>
          <w:rFonts w:ascii="Arial" w:hAnsi="Arial" w:cs="Arial"/>
          <w:szCs w:val="22"/>
        </w:rPr>
        <w:t>suggests that</w:t>
      </w:r>
      <w:r w:rsidRPr="002262F1">
        <w:rPr>
          <w:rFonts w:ascii="Arial" w:hAnsi="Arial" w:cs="Arial"/>
          <w:szCs w:val="22"/>
        </w:rPr>
        <w:t xml:space="preserve"> </w:t>
      </w:r>
      <w:r w:rsidR="00357378" w:rsidRPr="002262F1">
        <w:rPr>
          <w:rFonts w:ascii="Arial" w:hAnsi="Arial" w:cs="Arial"/>
          <w:szCs w:val="22"/>
        </w:rPr>
        <w:t>l</w:t>
      </w:r>
      <w:r w:rsidRPr="002262F1">
        <w:rPr>
          <w:rFonts w:ascii="Arial" w:hAnsi="Arial" w:cs="Arial"/>
          <w:szCs w:val="22"/>
        </w:rPr>
        <w:t xml:space="preserve">ong-term heavy smokers </w:t>
      </w:r>
      <w:r w:rsidR="008F7E49" w:rsidRPr="002262F1">
        <w:rPr>
          <w:rFonts w:ascii="Arial" w:hAnsi="Arial" w:cs="Arial"/>
          <w:szCs w:val="22"/>
        </w:rPr>
        <w:t xml:space="preserve">may </w:t>
      </w:r>
      <w:r w:rsidR="00357378" w:rsidRPr="002262F1">
        <w:rPr>
          <w:rFonts w:ascii="Arial" w:hAnsi="Arial" w:cs="Arial"/>
          <w:szCs w:val="22"/>
        </w:rPr>
        <w:t>have a</w:t>
      </w:r>
      <w:r w:rsidR="00AC3901" w:rsidRPr="002262F1">
        <w:rPr>
          <w:rFonts w:ascii="Arial" w:hAnsi="Arial" w:cs="Arial"/>
          <w:szCs w:val="22"/>
        </w:rPr>
        <w:t xml:space="preserve"> </w:t>
      </w:r>
      <w:r w:rsidR="008F7E49" w:rsidRPr="002262F1">
        <w:rPr>
          <w:rFonts w:ascii="Arial" w:hAnsi="Arial" w:cs="Arial"/>
          <w:szCs w:val="22"/>
        </w:rPr>
        <w:t xml:space="preserve">slightly </w:t>
      </w:r>
      <w:r w:rsidRPr="002262F1">
        <w:rPr>
          <w:rFonts w:ascii="Arial" w:hAnsi="Arial" w:cs="Arial"/>
          <w:szCs w:val="22"/>
        </w:rPr>
        <w:t>highe</w:t>
      </w:r>
      <w:r w:rsidR="00357378" w:rsidRPr="002262F1">
        <w:rPr>
          <w:rFonts w:ascii="Arial" w:hAnsi="Arial" w:cs="Arial"/>
          <w:szCs w:val="22"/>
        </w:rPr>
        <w:t>r</w:t>
      </w:r>
      <w:r w:rsidRPr="002262F1">
        <w:rPr>
          <w:rFonts w:ascii="Arial" w:hAnsi="Arial" w:cs="Arial"/>
          <w:szCs w:val="22"/>
        </w:rPr>
        <w:t xml:space="preserve"> risk</w:t>
      </w:r>
      <w:r w:rsidR="00357378" w:rsidRPr="002262F1">
        <w:rPr>
          <w:rFonts w:ascii="Arial" w:hAnsi="Arial" w:cs="Arial"/>
          <w:szCs w:val="22"/>
        </w:rPr>
        <w:t xml:space="preserve"> of breast cancer</w:t>
      </w:r>
      <w:r w:rsidR="008F7E49" w:rsidRPr="002262F1">
        <w:rPr>
          <w:rFonts w:ascii="Arial" w:hAnsi="Arial" w:cs="Arial"/>
          <w:szCs w:val="22"/>
        </w:rPr>
        <w:t>, with risk increasing for certain groups, such as women who started smoking before having their first child</w:t>
      </w:r>
      <w:r w:rsidRPr="002262F1">
        <w:rPr>
          <w:rFonts w:ascii="Arial" w:hAnsi="Arial" w:cs="Arial"/>
          <w:szCs w:val="22"/>
        </w:rPr>
        <w:t>.</w:t>
      </w:r>
      <w:r w:rsidR="003D7470" w:rsidRPr="002262F1">
        <w:rPr>
          <w:rFonts w:ascii="Arial" w:hAnsi="Arial" w:cs="Arial"/>
          <w:szCs w:val="22"/>
          <w:vertAlign w:val="superscript"/>
        </w:rPr>
        <w:fldChar w:fldCharType="begin"/>
      </w:r>
      <w:r w:rsidR="003D7470" w:rsidRPr="002262F1">
        <w:rPr>
          <w:rFonts w:ascii="Arial" w:hAnsi="Arial" w:cs="Arial"/>
          <w:szCs w:val="22"/>
          <w:vertAlign w:val="superscript"/>
        </w:rPr>
        <w:instrText xml:space="preserve"> REF _Ref400361650 \r \h  \* MERGEFORMAT </w:instrText>
      </w:r>
      <w:r w:rsidR="003D7470" w:rsidRPr="002262F1">
        <w:rPr>
          <w:rFonts w:ascii="Arial" w:hAnsi="Arial" w:cs="Arial"/>
          <w:szCs w:val="22"/>
          <w:vertAlign w:val="superscript"/>
        </w:rPr>
      </w:r>
      <w:r w:rsidR="003D7470" w:rsidRPr="002262F1">
        <w:rPr>
          <w:rFonts w:ascii="Arial" w:hAnsi="Arial" w:cs="Arial"/>
          <w:szCs w:val="22"/>
          <w:vertAlign w:val="superscript"/>
        </w:rPr>
        <w:fldChar w:fldCharType="separate"/>
      </w:r>
      <w:r w:rsidR="003D7470" w:rsidRPr="002262F1">
        <w:rPr>
          <w:rFonts w:ascii="Arial" w:hAnsi="Arial" w:cs="Arial"/>
          <w:szCs w:val="22"/>
          <w:vertAlign w:val="superscript"/>
        </w:rPr>
        <w:t>2</w:t>
      </w:r>
      <w:r w:rsidR="003D7470" w:rsidRPr="002262F1">
        <w:rPr>
          <w:rFonts w:ascii="Arial" w:hAnsi="Arial" w:cs="Arial"/>
          <w:szCs w:val="22"/>
          <w:vertAlign w:val="superscript"/>
        </w:rPr>
        <w:fldChar w:fldCharType="end"/>
      </w:r>
      <w:r w:rsidR="00A037C4">
        <w:rPr>
          <w:rFonts w:ascii="Arial" w:hAnsi="Arial" w:cs="Arial"/>
          <w:szCs w:val="22"/>
          <w:vertAlign w:val="superscript"/>
        </w:rPr>
        <w:t xml:space="preserve"> </w:t>
      </w:r>
      <w:r w:rsidR="002262F1" w:rsidRPr="002262F1">
        <w:rPr>
          <w:rFonts w:ascii="Arial" w:hAnsi="Arial" w:cs="Arial"/>
          <w:iCs/>
          <w:szCs w:val="22"/>
        </w:rPr>
        <w:t>Information about quitting smoking and related services is available from the Massachusetts DPH</w:t>
      </w:r>
      <w:r w:rsidR="002262F1" w:rsidRPr="005A6448">
        <w:rPr>
          <w:rFonts w:ascii="Arial" w:hAnsi="Arial" w:cs="Arial"/>
          <w:iCs/>
          <w:szCs w:val="22"/>
        </w:rPr>
        <w:t xml:space="preserve"> Tobacco Cessation and Prevention Program at 1-800-Quit-Now or 1-800-784-8669.</w:t>
      </w:r>
      <w:r w:rsidR="002262F1">
        <w:rPr>
          <w:rFonts w:ascii="Arial" w:hAnsi="Arial" w:cs="Arial"/>
          <w:iCs/>
          <w:szCs w:val="22"/>
        </w:rPr>
        <w:t xml:space="preserve"> </w:t>
      </w:r>
    </w:p>
    <w:p w14:paraId="49C1ACE6" w14:textId="1C35BBFD" w:rsidR="00864C70" w:rsidRDefault="00864C70" w:rsidP="0055208E">
      <w:pPr>
        <w:pStyle w:val="BodyText"/>
        <w:spacing w:line="312" w:lineRule="auto"/>
        <w:ind w:left="360"/>
        <w:rPr>
          <w:rFonts w:ascii="Arial" w:hAnsi="Arial" w:cs="Arial"/>
          <w:b/>
          <w:szCs w:val="22"/>
          <w:highlight w:val="lightGray"/>
        </w:rPr>
      </w:pPr>
    </w:p>
    <w:p w14:paraId="547998E6" w14:textId="19C2E939" w:rsidR="002262F1" w:rsidRPr="002262F1" w:rsidRDefault="002262F1" w:rsidP="0055208E">
      <w:pPr>
        <w:pStyle w:val="BodyText"/>
        <w:spacing w:line="312" w:lineRule="auto"/>
        <w:ind w:left="360"/>
        <w:rPr>
          <w:rFonts w:ascii="Arial" w:hAnsi="Arial" w:cs="Arial"/>
          <w:b/>
          <w:szCs w:val="22"/>
        </w:rPr>
      </w:pPr>
      <w:r w:rsidRPr="002262F1">
        <w:rPr>
          <w:rFonts w:ascii="Arial" w:hAnsi="Arial" w:cs="Arial"/>
          <w:b/>
          <w:szCs w:val="22"/>
        </w:rPr>
        <w:t xml:space="preserve">Secondhand smoke: </w:t>
      </w:r>
    </w:p>
    <w:p w14:paraId="6742D680" w14:textId="3AF66FA4" w:rsidR="002262F1" w:rsidRPr="002262F1" w:rsidRDefault="002262F1" w:rsidP="0055208E">
      <w:pPr>
        <w:pStyle w:val="BodyText"/>
        <w:spacing w:line="312" w:lineRule="auto"/>
        <w:ind w:left="360"/>
        <w:rPr>
          <w:rFonts w:ascii="Arial" w:hAnsi="Arial" w:cs="Arial"/>
          <w:b/>
          <w:szCs w:val="22"/>
        </w:rPr>
      </w:pPr>
      <w:r w:rsidRPr="002262F1">
        <w:rPr>
          <w:rFonts w:ascii="Arial" w:hAnsi="Arial" w:cs="Arial"/>
          <w:szCs w:val="22"/>
        </w:rPr>
        <w:t>Some studies suggest a possible connection between secondhand smoke and an increased risk for breast cancer, particularly in premenopausal women. However, this is still being studied.</w:t>
      </w:r>
      <w:r w:rsidRPr="002262F1">
        <w:rPr>
          <w:rFonts w:ascii="Arial" w:hAnsi="Arial" w:cs="Arial"/>
          <w:szCs w:val="22"/>
          <w:vertAlign w:val="superscript"/>
        </w:rPr>
        <w:fldChar w:fldCharType="begin"/>
      </w:r>
      <w:r w:rsidRPr="002262F1">
        <w:rPr>
          <w:rFonts w:ascii="Arial" w:hAnsi="Arial" w:cs="Arial"/>
          <w:szCs w:val="22"/>
          <w:vertAlign w:val="superscript"/>
        </w:rPr>
        <w:instrText xml:space="preserve"> REF _Ref400361650 \w \h  \* MERGEFORMAT </w:instrText>
      </w:r>
      <w:r w:rsidRPr="002262F1">
        <w:rPr>
          <w:rFonts w:ascii="Arial" w:hAnsi="Arial" w:cs="Arial"/>
          <w:szCs w:val="22"/>
          <w:vertAlign w:val="superscript"/>
        </w:rPr>
      </w:r>
      <w:r w:rsidRPr="002262F1">
        <w:rPr>
          <w:rFonts w:ascii="Arial" w:hAnsi="Arial" w:cs="Arial"/>
          <w:szCs w:val="22"/>
          <w:vertAlign w:val="superscript"/>
        </w:rPr>
        <w:fldChar w:fldCharType="separate"/>
      </w:r>
      <w:r w:rsidRPr="002262F1">
        <w:rPr>
          <w:rFonts w:ascii="Arial" w:hAnsi="Arial" w:cs="Arial"/>
          <w:szCs w:val="22"/>
          <w:vertAlign w:val="superscript"/>
        </w:rPr>
        <w:t>2</w:t>
      </w:r>
      <w:r w:rsidRPr="002262F1">
        <w:rPr>
          <w:rFonts w:ascii="Arial" w:hAnsi="Arial" w:cs="Arial"/>
          <w:szCs w:val="22"/>
          <w:vertAlign w:val="superscript"/>
        </w:rPr>
        <w:fldChar w:fldCharType="end"/>
      </w:r>
      <w:r w:rsidRPr="002262F1">
        <w:rPr>
          <w:rFonts w:ascii="Arial" w:hAnsi="Arial" w:cs="Arial"/>
          <w:szCs w:val="22"/>
          <w:vertAlign w:val="superscript"/>
        </w:rPr>
        <w:t xml:space="preserve">, </w:t>
      </w:r>
      <w:proofErr w:type="gramStart"/>
      <w:r w:rsidR="00A037C4">
        <w:rPr>
          <w:rFonts w:ascii="Arial" w:hAnsi="Arial" w:cs="Arial"/>
          <w:szCs w:val="22"/>
          <w:vertAlign w:val="superscript"/>
        </w:rPr>
        <w:t>11</w:t>
      </w:r>
      <w:proofErr w:type="gramEnd"/>
    </w:p>
    <w:p w14:paraId="509AB8C8" w14:textId="77777777" w:rsidR="002262F1" w:rsidRPr="00691259" w:rsidRDefault="002262F1" w:rsidP="0055208E">
      <w:pPr>
        <w:pStyle w:val="BodyText"/>
        <w:spacing w:line="312" w:lineRule="auto"/>
        <w:ind w:left="360"/>
        <w:rPr>
          <w:rFonts w:ascii="Arial" w:hAnsi="Arial" w:cs="Arial"/>
          <w:b/>
          <w:szCs w:val="22"/>
          <w:highlight w:val="lightGray"/>
        </w:rPr>
      </w:pPr>
    </w:p>
    <w:p w14:paraId="39DBF81C" w14:textId="0A1459B2" w:rsidR="00DD40C4" w:rsidRPr="004D4470" w:rsidRDefault="0098570A" w:rsidP="0055208E">
      <w:pPr>
        <w:pStyle w:val="BodyText"/>
        <w:spacing w:after="120" w:line="312" w:lineRule="auto"/>
        <w:ind w:left="360"/>
        <w:rPr>
          <w:rFonts w:ascii="Arial" w:hAnsi="Arial" w:cs="Arial"/>
          <w:b/>
          <w:szCs w:val="22"/>
        </w:rPr>
      </w:pPr>
      <w:r w:rsidRPr="004D4470">
        <w:rPr>
          <w:rFonts w:ascii="Arial" w:hAnsi="Arial" w:cs="Arial"/>
          <w:b/>
          <w:szCs w:val="22"/>
        </w:rPr>
        <w:t>No history of</w:t>
      </w:r>
      <w:r w:rsidR="002649CB" w:rsidRPr="004D4470">
        <w:rPr>
          <w:rFonts w:ascii="Arial" w:hAnsi="Arial" w:cs="Arial"/>
          <w:b/>
          <w:szCs w:val="22"/>
        </w:rPr>
        <w:t xml:space="preserve"> </w:t>
      </w:r>
      <w:r w:rsidR="00023B8F" w:rsidRPr="004D4470">
        <w:rPr>
          <w:rFonts w:ascii="Arial" w:hAnsi="Arial" w:cs="Arial"/>
          <w:b/>
          <w:szCs w:val="22"/>
        </w:rPr>
        <w:t>breast</w:t>
      </w:r>
      <w:r w:rsidR="00DD40C4" w:rsidRPr="004D4470">
        <w:rPr>
          <w:rFonts w:ascii="Arial" w:hAnsi="Arial" w:cs="Arial"/>
          <w:b/>
          <w:szCs w:val="22"/>
        </w:rPr>
        <w:t>feeding:</w:t>
      </w:r>
    </w:p>
    <w:p w14:paraId="46CA2CC7" w14:textId="2A36048F" w:rsidR="00B10816" w:rsidRPr="004D4470" w:rsidRDefault="00AC66AD" w:rsidP="0055208E">
      <w:pPr>
        <w:pStyle w:val="BodyText"/>
        <w:spacing w:line="312" w:lineRule="auto"/>
        <w:ind w:left="360"/>
        <w:rPr>
          <w:rFonts w:ascii="Arial" w:hAnsi="Arial" w:cs="Arial"/>
          <w:szCs w:val="22"/>
        </w:rPr>
      </w:pPr>
      <w:r w:rsidRPr="004D4470">
        <w:rPr>
          <w:rFonts w:ascii="Arial" w:hAnsi="Arial" w:cs="Arial"/>
          <w:szCs w:val="22"/>
        </w:rPr>
        <w:t>Women</w:t>
      </w:r>
      <w:r w:rsidR="00023B8F" w:rsidRPr="004D4470">
        <w:rPr>
          <w:rFonts w:ascii="Arial" w:hAnsi="Arial" w:cs="Arial"/>
          <w:szCs w:val="22"/>
        </w:rPr>
        <w:t xml:space="preserve"> who have breast</w:t>
      </w:r>
      <w:r w:rsidR="00B10816" w:rsidRPr="004D4470">
        <w:rPr>
          <w:rFonts w:ascii="Arial" w:hAnsi="Arial" w:cs="Arial"/>
          <w:szCs w:val="22"/>
        </w:rPr>
        <w:t>fed</w:t>
      </w:r>
      <w:r w:rsidR="00023B8F" w:rsidRPr="004D4470">
        <w:rPr>
          <w:rFonts w:ascii="Arial" w:hAnsi="Arial" w:cs="Arial"/>
          <w:szCs w:val="22"/>
        </w:rPr>
        <w:t xml:space="preserve"> (especially for </w:t>
      </w:r>
      <w:r w:rsidR="002C0F33" w:rsidRPr="004D4470">
        <w:rPr>
          <w:rFonts w:ascii="Arial" w:hAnsi="Arial" w:cs="Arial"/>
          <w:szCs w:val="22"/>
        </w:rPr>
        <w:t>1 year or more</w:t>
      </w:r>
      <w:r w:rsidR="0098570A" w:rsidRPr="004D4470">
        <w:rPr>
          <w:rFonts w:ascii="Arial" w:hAnsi="Arial" w:cs="Arial"/>
          <w:szCs w:val="22"/>
        </w:rPr>
        <w:t>)</w:t>
      </w:r>
      <w:r w:rsidR="00B10816" w:rsidRPr="004D4470">
        <w:rPr>
          <w:rFonts w:ascii="Arial" w:hAnsi="Arial" w:cs="Arial"/>
          <w:szCs w:val="22"/>
        </w:rPr>
        <w:t xml:space="preserve"> </w:t>
      </w:r>
      <w:r w:rsidR="0098570A" w:rsidRPr="004D4470">
        <w:rPr>
          <w:rFonts w:ascii="Arial" w:hAnsi="Arial" w:cs="Arial"/>
          <w:szCs w:val="22"/>
        </w:rPr>
        <w:t>might</w:t>
      </w:r>
      <w:r w:rsidR="00B10816" w:rsidRPr="004D4470">
        <w:rPr>
          <w:rFonts w:ascii="Arial" w:hAnsi="Arial" w:cs="Arial"/>
          <w:szCs w:val="22"/>
        </w:rPr>
        <w:t xml:space="preserve"> </w:t>
      </w:r>
      <w:r w:rsidR="000774D9" w:rsidRPr="004D4470">
        <w:rPr>
          <w:rFonts w:ascii="Arial" w:hAnsi="Arial" w:cs="Arial"/>
          <w:szCs w:val="22"/>
        </w:rPr>
        <w:t>have a</w:t>
      </w:r>
      <w:r w:rsidR="00B10816" w:rsidRPr="004D4470">
        <w:rPr>
          <w:rFonts w:ascii="Arial" w:hAnsi="Arial" w:cs="Arial"/>
          <w:szCs w:val="22"/>
        </w:rPr>
        <w:t xml:space="preserve"> lower risk for breast cancer. Experts think this might be because breastfeeding reduces the number of menstrual cycles in a woman’s lifetime</w:t>
      </w:r>
      <w:r w:rsidR="004D4470" w:rsidRPr="004D4470">
        <w:rPr>
          <w:rFonts w:ascii="Arial" w:hAnsi="Arial" w:cs="Arial"/>
          <w:szCs w:val="22"/>
        </w:rPr>
        <w:t xml:space="preserve">, </w:t>
      </w:r>
      <w:r w:rsidR="00DA6996" w:rsidRPr="004D4470">
        <w:rPr>
          <w:rFonts w:ascii="Arial" w:hAnsi="Arial" w:cs="Arial"/>
          <w:szCs w:val="22"/>
        </w:rPr>
        <w:t>lower</w:t>
      </w:r>
      <w:r w:rsidR="004D4470" w:rsidRPr="004D4470">
        <w:rPr>
          <w:rFonts w:ascii="Arial" w:hAnsi="Arial" w:cs="Arial"/>
          <w:szCs w:val="22"/>
        </w:rPr>
        <w:t>ing</w:t>
      </w:r>
      <w:r w:rsidR="00DA6996" w:rsidRPr="004D4470">
        <w:rPr>
          <w:rFonts w:ascii="Arial" w:hAnsi="Arial" w:cs="Arial"/>
          <w:szCs w:val="22"/>
        </w:rPr>
        <w:t xml:space="preserve"> exposure to estrogen</w:t>
      </w:r>
      <w:r w:rsidR="00D22173" w:rsidRPr="004D4470">
        <w:rPr>
          <w:rFonts w:ascii="Arial" w:hAnsi="Arial" w:cs="Arial"/>
          <w:szCs w:val="22"/>
        </w:rPr>
        <w:t xml:space="preserve"> and progesterone</w:t>
      </w:r>
      <w:r w:rsidR="00B10816" w:rsidRPr="004D4470">
        <w:rPr>
          <w:rFonts w:ascii="Arial" w:hAnsi="Arial" w:cs="Arial"/>
          <w:szCs w:val="22"/>
        </w:rPr>
        <w:t>.</w:t>
      </w:r>
      <w:r w:rsidR="005965D8" w:rsidRPr="004D4470">
        <w:rPr>
          <w:rFonts w:ascii="Arial" w:hAnsi="Arial" w:cs="Arial"/>
          <w:szCs w:val="22"/>
          <w:vertAlign w:val="superscript"/>
        </w:rPr>
        <w:fldChar w:fldCharType="begin"/>
      </w:r>
      <w:r w:rsidR="005965D8" w:rsidRPr="004D4470">
        <w:rPr>
          <w:rFonts w:ascii="Arial" w:hAnsi="Arial" w:cs="Arial"/>
          <w:szCs w:val="22"/>
          <w:vertAlign w:val="superscript"/>
        </w:rPr>
        <w:instrText xml:space="preserve"> REF _Ref400361650 \w \h  \* MERGEFORMAT </w:instrText>
      </w:r>
      <w:r w:rsidR="005965D8" w:rsidRPr="004D4470">
        <w:rPr>
          <w:rFonts w:ascii="Arial" w:hAnsi="Arial" w:cs="Arial"/>
          <w:szCs w:val="22"/>
          <w:vertAlign w:val="superscript"/>
        </w:rPr>
      </w:r>
      <w:r w:rsidR="005965D8" w:rsidRPr="004D4470">
        <w:rPr>
          <w:rFonts w:ascii="Arial" w:hAnsi="Arial" w:cs="Arial"/>
          <w:szCs w:val="22"/>
          <w:vertAlign w:val="superscript"/>
        </w:rPr>
        <w:fldChar w:fldCharType="separate"/>
      </w:r>
      <w:r w:rsidR="002E2890" w:rsidRPr="004D4470">
        <w:rPr>
          <w:rFonts w:ascii="Arial" w:hAnsi="Arial" w:cs="Arial"/>
          <w:szCs w:val="22"/>
          <w:vertAlign w:val="superscript"/>
        </w:rPr>
        <w:t>2</w:t>
      </w:r>
      <w:r w:rsidR="005965D8" w:rsidRPr="004D4470">
        <w:rPr>
          <w:rFonts w:ascii="Arial" w:hAnsi="Arial" w:cs="Arial"/>
          <w:szCs w:val="22"/>
          <w:vertAlign w:val="superscript"/>
        </w:rPr>
        <w:fldChar w:fldCharType="end"/>
      </w:r>
      <w:r w:rsidR="005965D8" w:rsidRPr="004D4470">
        <w:rPr>
          <w:rFonts w:ascii="Arial" w:hAnsi="Arial" w:cs="Arial"/>
          <w:szCs w:val="22"/>
          <w:vertAlign w:val="superscript"/>
        </w:rPr>
        <w:t xml:space="preserve">, </w:t>
      </w:r>
      <w:proofErr w:type="gramStart"/>
      <w:r w:rsidR="00A037C4">
        <w:rPr>
          <w:rFonts w:ascii="Arial" w:hAnsi="Arial" w:cs="Arial"/>
          <w:szCs w:val="22"/>
          <w:vertAlign w:val="superscript"/>
        </w:rPr>
        <w:t>11</w:t>
      </w:r>
      <w:proofErr w:type="gramEnd"/>
    </w:p>
    <w:p w14:paraId="5524A9A1" w14:textId="77777777" w:rsidR="00B10816" w:rsidRPr="00691259" w:rsidRDefault="00B10816" w:rsidP="0055208E">
      <w:pPr>
        <w:pStyle w:val="BodyText"/>
        <w:spacing w:line="312" w:lineRule="auto"/>
        <w:ind w:left="360"/>
        <w:rPr>
          <w:rFonts w:ascii="Arial" w:hAnsi="Arial" w:cs="Arial"/>
          <w:szCs w:val="22"/>
          <w:highlight w:val="lightGray"/>
        </w:rPr>
      </w:pPr>
    </w:p>
    <w:p w14:paraId="0FFB203B" w14:textId="77777777" w:rsidR="00DD40C4" w:rsidRPr="003129CB" w:rsidRDefault="00DD40C4" w:rsidP="0055208E">
      <w:pPr>
        <w:pStyle w:val="BodyText"/>
        <w:spacing w:after="120" w:line="312" w:lineRule="auto"/>
        <w:ind w:left="360"/>
        <w:rPr>
          <w:rFonts w:ascii="Arial" w:hAnsi="Arial" w:cs="Arial"/>
          <w:b/>
          <w:szCs w:val="22"/>
        </w:rPr>
      </w:pPr>
      <w:r w:rsidRPr="003129CB">
        <w:rPr>
          <w:rFonts w:ascii="Arial" w:hAnsi="Arial" w:cs="Arial"/>
          <w:b/>
          <w:szCs w:val="22"/>
        </w:rPr>
        <w:t xml:space="preserve">Working </w:t>
      </w:r>
      <w:r w:rsidR="002E39C5" w:rsidRPr="003129CB">
        <w:rPr>
          <w:rFonts w:ascii="Arial" w:hAnsi="Arial" w:cs="Arial"/>
          <w:b/>
          <w:szCs w:val="22"/>
        </w:rPr>
        <w:t>the</w:t>
      </w:r>
      <w:r w:rsidRPr="003129CB">
        <w:rPr>
          <w:rFonts w:ascii="Arial" w:hAnsi="Arial" w:cs="Arial"/>
          <w:b/>
          <w:szCs w:val="22"/>
        </w:rPr>
        <w:t xml:space="preserve"> night shift:</w:t>
      </w:r>
    </w:p>
    <w:p w14:paraId="3010400A" w14:textId="77777777" w:rsidR="00B10816" w:rsidRPr="003129CB" w:rsidRDefault="00042154" w:rsidP="0055208E">
      <w:pPr>
        <w:pStyle w:val="BodyText"/>
        <w:spacing w:line="312" w:lineRule="auto"/>
        <w:ind w:left="360"/>
        <w:rPr>
          <w:rFonts w:ascii="Arial" w:hAnsi="Arial" w:cs="Arial"/>
          <w:szCs w:val="22"/>
        </w:rPr>
      </w:pPr>
      <w:r w:rsidRPr="003129CB">
        <w:rPr>
          <w:rFonts w:ascii="Arial" w:hAnsi="Arial" w:cs="Arial"/>
          <w:szCs w:val="22"/>
        </w:rPr>
        <w:t xml:space="preserve">Some </w:t>
      </w:r>
      <w:r w:rsidR="00B10816" w:rsidRPr="003129CB">
        <w:rPr>
          <w:rFonts w:ascii="Arial" w:hAnsi="Arial" w:cs="Arial"/>
          <w:szCs w:val="22"/>
        </w:rPr>
        <w:t xml:space="preserve">recent studies have suggested that working the night shift may increase </w:t>
      </w:r>
      <w:r w:rsidR="00CF23E5" w:rsidRPr="003129CB">
        <w:rPr>
          <w:rFonts w:ascii="Arial" w:hAnsi="Arial" w:cs="Arial"/>
          <w:szCs w:val="22"/>
        </w:rPr>
        <w:t xml:space="preserve">the </w:t>
      </w:r>
      <w:r w:rsidR="00B10816" w:rsidRPr="003129CB">
        <w:rPr>
          <w:rFonts w:ascii="Arial" w:hAnsi="Arial" w:cs="Arial"/>
          <w:szCs w:val="22"/>
        </w:rPr>
        <w:t xml:space="preserve">risk </w:t>
      </w:r>
      <w:r w:rsidR="00BF1F6A" w:rsidRPr="003129CB">
        <w:rPr>
          <w:rFonts w:ascii="Arial" w:hAnsi="Arial" w:cs="Arial"/>
          <w:szCs w:val="22"/>
        </w:rPr>
        <w:t xml:space="preserve">for </w:t>
      </w:r>
      <w:r w:rsidR="00B10816" w:rsidRPr="003129CB">
        <w:rPr>
          <w:rFonts w:ascii="Arial" w:hAnsi="Arial" w:cs="Arial"/>
          <w:szCs w:val="22"/>
        </w:rPr>
        <w:t>breast cancer. The light-sensitive hormone melatonin may play a role in this link</w:t>
      </w:r>
      <w:r w:rsidR="00BF1F6A" w:rsidRPr="003129CB">
        <w:rPr>
          <w:rFonts w:ascii="Arial" w:hAnsi="Arial" w:cs="Arial"/>
          <w:szCs w:val="22"/>
        </w:rPr>
        <w:t>.</w:t>
      </w:r>
      <w:r w:rsidR="00B10816" w:rsidRPr="003129CB">
        <w:rPr>
          <w:rFonts w:ascii="Arial" w:hAnsi="Arial" w:cs="Arial"/>
          <w:szCs w:val="22"/>
        </w:rPr>
        <w:t xml:space="preserve"> </w:t>
      </w:r>
      <w:r w:rsidR="00BF1F6A" w:rsidRPr="003129CB">
        <w:rPr>
          <w:rFonts w:ascii="Arial" w:hAnsi="Arial" w:cs="Arial"/>
          <w:szCs w:val="22"/>
        </w:rPr>
        <w:t>F</w:t>
      </w:r>
      <w:r w:rsidR="00B10816" w:rsidRPr="003129CB">
        <w:rPr>
          <w:rFonts w:ascii="Arial" w:hAnsi="Arial" w:cs="Arial"/>
          <w:szCs w:val="22"/>
        </w:rPr>
        <w:t xml:space="preserve">urther research is </w:t>
      </w:r>
      <w:r w:rsidRPr="003129CB">
        <w:rPr>
          <w:rFonts w:ascii="Arial" w:hAnsi="Arial" w:cs="Arial"/>
          <w:szCs w:val="22"/>
        </w:rPr>
        <w:t>looking</w:t>
      </w:r>
      <w:r w:rsidR="00B10816" w:rsidRPr="003129CB">
        <w:rPr>
          <w:rFonts w:ascii="Arial" w:hAnsi="Arial" w:cs="Arial"/>
          <w:szCs w:val="22"/>
        </w:rPr>
        <w:t xml:space="preserve"> in</w:t>
      </w:r>
      <w:r w:rsidRPr="003129CB">
        <w:rPr>
          <w:rFonts w:ascii="Arial" w:hAnsi="Arial" w:cs="Arial"/>
          <w:szCs w:val="22"/>
        </w:rPr>
        <w:t>to</w:t>
      </w:r>
      <w:r w:rsidR="00B10816" w:rsidRPr="003129CB">
        <w:rPr>
          <w:rFonts w:ascii="Arial" w:hAnsi="Arial" w:cs="Arial"/>
          <w:szCs w:val="22"/>
        </w:rPr>
        <w:t xml:space="preserve"> this </w:t>
      </w:r>
      <w:r w:rsidRPr="003129CB">
        <w:rPr>
          <w:rFonts w:ascii="Arial" w:hAnsi="Arial" w:cs="Arial"/>
          <w:szCs w:val="22"/>
        </w:rPr>
        <w:t>possibility</w:t>
      </w:r>
      <w:r w:rsidR="00B10816" w:rsidRPr="003129CB">
        <w:rPr>
          <w:rFonts w:ascii="Arial" w:hAnsi="Arial" w:cs="Arial"/>
          <w:szCs w:val="22"/>
        </w:rPr>
        <w:t>.</w:t>
      </w:r>
      <w:r w:rsidR="00B10816" w:rsidRPr="003129CB">
        <w:rPr>
          <w:rFonts w:ascii="Arial" w:hAnsi="Arial" w:cs="Arial"/>
          <w:szCs w:val="22"/>
          <w:vertAlign w:val="superscript"/>
        </w:rPr>
        <w:fldChar w:fldCharType="begin"/>
      </w:r>
      <w:r w:rsidR="00B10816" w:rsidRPr="003129CB">
        <w:rPr>
          <w:rFonts w:ascii="Arial" w:hAnsi="Arial" w:cs="Arial"/>
          <w:szCs w:val="22"/>
          <w:vertAlign w:val="superscript"/>
        </w:rPr>
        <w:instrText xml:space="preserve"> REF _Ref400361650 \w \h  \* MERGEFORMAT </w:instrText>
      </w:r>
      <w:r w:rsidR="00B10816" w:rsidRPr="003129CB">
        <w:rPr>
          <w:rFonts w:ascii="Arial" w:hAnsi="Arial" w:cs="Arial"/>
          <w:szCs w:val="22"/>
          <w:vertAlign w:val="superscript"/>
        </w:rPr>
      </w:r>
      <w:r w:rsidR="00B10816" w:rsidRPr="003129CB">
        <w:rPr>
          <w:rFonts w:ascii="Arial" w:hAnsi="Arial" w:cs="Arial"/>
          <w:szCs w:val="22"/>
          <w:vertAlign w:val="superscript"/>
        </w:rPr>
        <w:fldChar w:fldCharType="separate"/>
      </w:r>
      <w:r w:rsidR="002E2890" w:rsidRPr="003129CB">
        <w:rPr>
          <w:rFonts w:ascii="Arial" w:hAnsi="Arial" w:cs="Arial"/>
          <w:szCs w:val="22"/>
          <w:vertAlign w:val="superscript"/>
        </w:rPr>
        <w:t>2</w:t>
      </w:r>
      <w:r w:rsidR="00B10816" w:rsidRPr="003129CB">
        <w:rPr>
          <w:rFonts w:ascii="Arial" w:hAnsi="Arial" w:cs="Arial"/>
          <w:szCs w:val="22"/>
          <w:vertAlign w:val="superscript"/>
        </w:rPr>
        <w:fldChar w:fldCharType="end"/>
      </w:r>
      <w:r w:rsidR="00B10816" w:rsidRPr="003129CB">
        <w:rPr>
          <w:rFonts w:ascii="Arial" w:hAnsi="Arial" w:cs="Arial"/>
          <w:szCs w:val="22"/>
          <w:vertAlign w:val="superscript"/>
        </w:rPr>
        <w:t xml:space="preserve">, </w:t>
      </w:r>
      <w:r w:rsidR="00B10816" w:rsidRPr="003129CB">
        <w:rPr>
          <w:rFonts w:ascii="Arial" w:hAnsi="Arial" w:cs="Arial"/>
          <w:szCs w:val="22"/>
          <w:vertAlign w:val="superscript"/>
        </w:rPr>
        <w:fldChar w:fldCharType="begin"/>
      </w:r>
      <w:r w:rsidR="00B10816" w:rsidRPr="003129CB">
        <w:rPr>
          <w:rFonts w:ascii="Arial" w:hAnsi="Arial" w:cs="Arial"/>
          <w:szCs w:val="22"/>
          <w:vertAlign w:val="superscript"/>
        </w:rPr>
        <w:instrText xml:space="preserve"> REF _Ref401150325 \w \h </w:instrText>
      </w:r>
      <w:r w:rsidR="002D11CF" w:rsidRPr="003129CB">
        <w:rPr>
          <w:rFonts w:ascii="Arial" w:hAnsi="Arial" w:cs="Arial"/>
          <w:szCs w:val="22"/>
          <w:vertAlign w:val="superscript"/>
        </w:rPr>
        <w:instrText xml:space="preserve"> \* MERGEFORMAT </w:instrText>
      </w:r>
      <w:r w:rsidR="00B10816" w:rsidRPr="003129CB">
        <w:rPr>
          <w:rFonts w:ascii="Arial" w:hAnsi="Arial" w:cs="Arial"/>
          <w:szCs w:val="22"/>
          <w:vertAlign w:val="superscript"/>
        </w:rPr>
      </w:r>
      <w:r w:rsidR="00B10816" w:rsidRPr="003129CB">
        <w:rPr>
          <w:rFonts w:ascii="Arial" w:hAnsi="Arial" w:cs="Arial"/>
          <w:szCs w:val="22"/>
          <w:vertAlign w:val="superscript"/>
        </w:rPr>
        <w:fldChar w:fldCharType="separate"/>
      </w:r>
      <w:r w:rsidR="002E2890" w:rsidRPr="003129CB">
        <w:rPr>
          <w:rFonts w:ascii="Arial" w:hAnsi="Arial" w:cs="Arial"/>
          <w:szCs w:val="22"/>
          <w:vertAlign w:val="superscript"/>
        </w:rPr>
        <w:t>8</w:t>
      </w:r>
      <w:r w:rsidR="00B10816" w:rsidRPr="003129CB">
        <w:rPr>
          <w:rFonts w:ascii="Arial" w:hAnsi="Arial" w:cs="Arial"/>
          <w:szCs w:val="22"/>
          <w:vertAlign w:val="superscript"/>
        </w:rPr>
        <w:fldChar w:fldCharType="end"/>
      </w:r>
      <w:r w:rsidR="00B10816" w:rsidRPr="003129CB">
        <w:rPr>
          <w:rFonts w:ascii="Arial" w:hAnsi="Arial" w:cs="Arial"/>
          <w:szCs w:val="22"/>
        </w:rPr>
        <w:t xml:space="preserve"> </w:t>
      </w:r>
    </w:p>
    <w:p w14:paraId="5C873C04" w14:textId="77777777" w:rsidR="00C060D0" w:rsidRPr="00691259" w:rsidRDefault="00C060D0" w:rsidP="0055208E">
      <w:pPr>
        <w:pStyle w:val="BodyText"/>
        <w:spacing w:line="312" w:lineRule="auto"/>
        <w:rPr>
          <w:rFonts w:ascii="Arial" w:hAnsi="Arial" w:cs="Arial"/>
          <w:szCs w:val="22"/>
          <w:highlight w:val="lightGray"/>
        </w:rPr>
      </w:pPr>
    </w:p>
    <w:p w14:paraId="0C9BE7FC" w14:textId="77777777" w:rsidR="00B738AA" w:rsidRPr="00693AE6" w:rsidRDefault="00B738AA" w:rsidP="0055208E">
      <w:pPr>
        <w:pStyle w:val="BodyText"/>
        <w:spacing w:line="312" w:lineRule="auto"/>
        <w:rPr>
          <w:rFonts w:ascii="Arial" w:hAnsi="Arial" w:cs="Arial"/>
          <w:i/>
          <w:sz w:val="28"/>
          <w:szCs w:val="28"/>
        </w:rPr>
      </w:pPr>
      <w:r w:rsidRPr="00693AE6">
        <w:rPr>
          <w:rFonts w:ascii="Arial" w:hAnsi="Arial" w:cs="Arial"/>
          <w:i/>
          <w:sz w:val="28"/>
          <w:szCs w:val="28"/>
        </w:rPr>
        <w:t>Environmental Exposures</w:t>
      </w:r>
    </w:p>
    <w:p w14:paraId="541F7368" w14:textId="77777777" w:rsidR="00B738AA" w:rsidRPr="00691259" w:rsidRDefault="00B738AA" w:rsidP="0055208E">
      <w:pPr>
        <w:pStyle w:val="BodyText"/>
        <w:spacing w:line="312" w:lineRule="auto"/>
        <w:rPr>
          <w:rFonts w:ascii="Arial" w:hAnsi="Arial" w:cs="Arial"/>
          <w:szCs w:val="22"/>
          <w:highlight w:val="lightGray"/>
        </w:rPr>
      </w:pPr>
    </w:p>
    <w:p w14:paraId="559B33D9" w14:textId="77777777" w:rsidR="00B738AA" w:rsidRPr="006831E2" w:rsidRDefault="00B738AA" w:rsidP="0055208E">
      <w:pPr>
        <w:pStyle w:val="BodyText"/>
        <w:spacing w:after="120" w:line="312" w:lineRule="auto"/>
        <w:ind w:left="360"/>
        <w:rPr>
          <w:rFonts w:ascii="Arial" w:hAnsi="Arial" w:cs="Arial"/>
          <w:b/>
          <w:szCs w:val="22"/>
        </w:rPr>
      </w:pPr>
      <w:r w:rsidRPr="006831E2">
        <w:rPr>
          <w:rFonts w:ascii="Arial" w:hAnsi="Arial" w:cs="Arial"/>
          <w:b/>
          <w:szCs w:val="22"/>
        </w:rPr>
        <w:t>Exposure to chemicals with estrogen-like properties:</w:t>
      </w:r>
    </w:p>
    <w:p w14:paraId="3E20E838" w14:textId="6D8CCFA5" w:rsidR="00B738AA" w:rsidRPr="00691259" w:rsidRDefault="00B738AA" w:rsidP="0055208E">
      <w:pPr>
        <w:pStyle w:val="BodyText"/>
        <w:spacing w:after="120" w:line="312" w:lineRule="auto"/>
        <w:ind w:left="360"/>
        <w:rPr>
          <w:rFonts w:ascii="Arial" w:hAnsi="Arial" w:cs="Arial"/>
          <w:szCs w:val="22"/>
          <w:highlight w:val="lightGray"/>
        </w:rPr>
      </w:pPr>
      <w:r w:rsidRPr="006831E2">
        <w:rPr>
          <w:rFonts w:ascii="Arial" w:hAnsi="Arial" w:cs="Arial"/>
          <w:szCs w:val="22"/>
        </w:rPr>
        <w:t xml:space="preserve">A great deal of research has been </w:t>
      </w:r>
      <w:r w:rsidR="00EB3812" w:rsidRPr="006831E2">
        <w:rPr>
          <w:rFonts w:ascii="Arial" w:hAnsi="Arial" w:cs="Arial"/>
          <w:szCs w:val="22"/>
        </w:rPr>
        <w:t xml:space="preserve">done </w:t>
      </w:r>
      <w:r w:rsidRPr="006831E2">
        <w:rPr>
          <w:rFonts w:ascii="Arial" w:hAnsi="Arial" w:cs="Arial"/>
          <w:szCs w:val="22"/>
        </w:rPr>
        <w:t xml:space="preserve">trying to understand possible environmental </w:t>
      </w:r>
      <w:r w:rsidR="006831E2" w:rsidRPr="006831E2">
        <w:rPr>
          <w:rFonts w:ascii="Arial" w:hAnsi="Arial" w:cs="Arial"/>
          <w:szCs w:val="22"/>
        </w:rPr>
        <w:t>risk factors for</w:t>
      </w:r>
      <w:r w:rsidRPr="006831E2">
        <w:rPr>
          <w:rFonts w:ascii="Arial" w:hAnsi="Arial" w:cs="Arial"/>
          <w:szCs w:val="22"/>
        </w:rPr>
        <w:t xml:space="preserve"> breast cance</w:t>
      </w:r>
      <w:r w:rsidRPr="0042519C">
        <w:rPr>
          <w:rFonts w:ascii="Arial" w:hAnsi="Arial" w:cs="Arial"/>
          <w:szCs w:val="22"/>
        </w:rPr>
        <w:t xml:space="preserve">r. </w:t>
      </w:r>
      <w:r w:rsidR="00A53FB8" w:rsidRPr="0042519C">
        <w:rPr>
          <w:rFonts w:ascii="Arial" w:hAnsi="Arial" w:cs="Arial"/>
          <w:szCs w:val="22"/>
        </w:rPr>
        <w:t>S</w:t>
      </w:r>
      <w:r w:rsidRPr="0042519C">
        <w:rPr>
          <w:rFonts w:ascii="Arial" w:hAnsi="Arial" w:cs="Arial"/>
          <w:szCs w:val="22"/>
        </w:rPr>
        <w:t>ome environmental chemicals</w:t>
      </w:r>
      <w:r w:rsidR="00A53FB8" w:rsidRPr="0042519C">
        <w:rPr>
          <w:rFonts w:ascii="Arial" w:hAnsi="Arial" w:cs="Arial"/>
          <w:szCs w:val="22"/>
        </w:rPr>
        <w:t>, such as endocrine disruptors,</w:t>
      </w:r>
      <w:r w:rsidRPr="0042519C">
        <w:rPr>
          <w:rFonts w:ascii="Arial" w:hAnsi="Arial" w:cs="Arial"/>
          <w:szCs w:val="22"/>
        </w:rPr>
        <w:t xml:space="preserve"> </w:t>
      </w:r>
      <w:r w:rsidR="00B40374" w:rsidRPr="0042519C">
        <w:rPr>
          <w:rFonts w:ascii="Arial" w:hAnsi="Arial" w:cs="Arial"/>
          <w:szCs w:val="22"/>
        </w:rPr>
        <w:t xml:space="preserve">elicit hormonal responses or </w:t>
      </w:r>
      <w:r w:rsidRPr="0042519C">
        <w:rPr>
          <w:rFonts w:ascii="Arial" w:hAnsi="Arial" w:cs="Arial"/>
          <w:szCs w:val="22"/>
        </w:rPr>
        <w:t>have estrogen-like properties.</w:t>
      </w:r>
      <w:r w:rsidR="00DB458D" w:rsidRPr="0042519C">
        <w:rPr>
          <w:rFonts w:ascii="Arial" w:hAnsi="Arial" w:cs="Arial"/>
          <w:szCs w:val="22"/>
          <w:vertAlign w:val="superscript"/>
        </w:rPr>
        <w:t xml:space="preserve"> </w:t>
      </w:r>
      <w:r w:rsidR="00DB458D" w:rsidRPr="0042519C">
        <w:rPr>
          <w:rFonts w:ascii="Arial" w:hAnsi="Arial" w:cs="Arial"/>
          <w:szCs w:val="22"/>
          <w:vertAlign w:val="superscript"/>
        </w:rPr>
        <w:fldChar w:fldCharType="begin"/>
      </w:r>
      <w:r w:rsidR="00DB458D" w:rsidRPr="0042519C">
        <w:rPr>
          <w:rFonts w:ascii="Arial" w:hAnsi="Arial" w:cs="Arial"/>
          <w:szCs w:val="22"/>
          <w:vertAlign w:val="superscript"/>
        </w:rPr>
        <w:instrText xml:space="preserve"> REF _Ref400361650 \r \h  \* MERGEFORMAT </w:instrText>
      </w:r>
      <w:r w:rsidR="00DB458D" w:rsidRPr="0042519C">
        <w:rPr>
          <w:rFonts w:ascii="Arial" w:hAnsi="Arial" w:cs="Arial"/>
          <w:szCs w:val="22"/>
          <w:vertAlign w:val="superscript"/>
        </w:rPr>
      </w:r>
      <w:r w:rsidR="00DB458D" w:rsidRPr="0042519C">
        <w:rPr>
          <w:rFonts w:ascii="Arial" w:hAnsi="Arial" w:cs="Arial"/>
          <w:szCs w:val="22"/>
          <w:vertAlign w:val="superscript"/>
        </w:rPr>
        <w:fldChar w:fldCharType="separate"/>
      </w:r>
      <w:r w:rsidR="00DB458D" w:rsidRPr="0042519C">
        <w:rPr>
          <w:rFonts w:ascii="Arial" w:hAnsi="Arial" w:cs="Arial"/>
          <w:szCs w:val="22"/>
          <w:vertAlign w:val="superscript"/>
        </w:rPr>
        <w:t>2</w:t>
      </w:r>
      <w:r w:rsidR="00DB458D" w:rsidRPr="0042519C">
        <w:rPr>
          <w:rFonts w:ascii="Arial" w:hAnsi="Arial" w:cs="Arial"/>
          <w:szCs w:val="22"/>
          <w:vertAlign w:val="superscript"/>
        </w:rPr>
        <w:fldChar w:fldCharType="end"/>
      </w:r>
      <w:r w:rsidR="00DB458D" w:rsidRPr="0042519C">
        <w:rPr>
          <w:rFonts w:ascii="Arial" w:hAnsi="Arial" w:cs="Arial"/>
          <w:szCs w:val="22"/>
          <w:vertAlign w:val="superscript"/>
        </w:rPr>
        <w:t xml:space="preserve">, </w:t>
      </w:r>
      <w:r w:rsidR="00DB458D" w:rsidRPr="0042519C">
        <w:rPr>
          <w:rFonts w:ascii="Arial" w:hAnsi="Arial" w:cs="Arial"/>
          <w:szCs w:val="22"/>
          <w:vertAlign w:val="superscript"/>
        </w:rPr>
        <w:fldChar w:fldCharType="begin"/>
      </w:r>
      <w:r w:rsidR="00DB458D" w:rsidRPr="0042519C">
        <w:rPr>
          <w:rFonts w:ascii="Arial" w:hAnsi="Arial" w:cs="Arial"/>
          <w:szCs w:val="22"/>
          <w:vertAlign w:val="superscript"/>
        </w:rPr>
        <w:instrText xml:space="preserve"> REF _Ref400362052 \r \h  \* MERGEFORMAT </w:instrText>
      </w:r>
      <w:r w:rsidR="00DB458D" w:rsidRPr="0042519C">
        <w:rPr>
          <w:rFonts w:ascii="Arial" w:hAnsi="Arial" w:cs="Arial"/>
          <w:szCs w:val="22"/>
          <w:vertAlign w:val="superscript"/>
        </w:rPr>
      </w:r>
      <w:r w:rsidR="00DB458D" w:rsidRPr="0042519C">
        <w:rPr>
          <w:rFonts w:ascii="Arial" w:hAnsi="Arial" w:cs="Arial"/>
          <w:szCs w:val="22"/>
          <w:vertAlign w:val="superscript"/>
        </w:rPr>
        <w:fldChar w:fldCharType="separate"/>
      </w:r>
      <w:r w:rsidR="00DB458D" w:rsidRPr="0042519C">
        <w:rPr>
          <w:rFonts w:ascii="Arial" w:hAnsi="Arial" w:cs="Arial"/>
          <w:szCs w:val="22"/>
          <w:vertAlign w:val="superscript"/>
        </w:rPr>
        <w:t>1</w:t>
      </w:r>
      <w:r w:rsidR="00A037C4">
        <w:rPr>
          <w:rFonts w:ascii="Arial" w:hAnsi="Arial" w:cs="Arial"/>
          <w:szCs w:val="22"/>
          <w:vertAlign w:val="superscript"/>
        </w:rPr>
        <w:t>1</w:t>
      </w:r>
      <w:r w:rsidR="00DB458D" w:rsidRPr="0042519C">
        <w:rPr>
          <w:rFonts w:ascii="Arial" w:hAnsi="Arial" w:cs="Arial"/>
          <w:szCs w:val="22"/>
          <w:vertAlign w:val="superscript"/>
        </w:rPr>
        <w:fldChar w:fldCharType="end"/>
      </w:r>
      <w:r w:rsidRPr="0042519C">
        <w:rPr>
          <w:rFonts w:ascii="Arial" w:hAnsi="Arial" w:cs="Arial"/>
          <w:szCs w:val="22"/>
        </w:rPr>
        <w:t xml:space="preserve"> </w:t>
      </w:r>
      <w:r w:rsidRPr="006831E2">
        <w:rPr>
          <w:rFonts w:ascii="Arial" w:hAnsi="Arial" w:cs="Arial"/>
          <w:szCs w:val="22"/>
        </w:rPr>
        <w:t>In theory, estrogen-like chemicals could affect breast cancer risk.</w:t>
      </w:r>
      <w:r w:rsidR="00DB458D" w:rsidRPr="006831E2">
        <w:rPr>
          <w:rFonts w:ascii="Arial" w:hAnsi="Arial" w:cs="Arial"/>
          <w:szCs w:val="22"/>
        </w:rPr>
        <w:t xml:space="preserve"> </w:t>
      </w:r>
      <w:r w:rsidRPr="006831E2">
        <w:rPr>
          <w:rFonts w:ascii="Arial" w:hAnsi="Arial" w:cs="Arial"/>
          <w:szCs w:val="22"/>
        </w:rPr>
        <w:t>These chemicals can be found in certain:</w:t>
      </w:r>
    </w:p>
    <w:p w14:paraId="0F7984C3" w14:textId="77777777" w:rsidR="00B738AA" w:rsidRPr="00BD10EA" w:rsidRDefault="00B738AA" w:rsidP="0055208E">
      <w:pPr>
        <w:pStyle w:val="BodyText"/>
        <w:numPr>
          <w:ilvl w:val="0"/>
          <w:numId w:val="16"/>
        </w:numPr>
        <w:spacing w:line="312" w:lineRule="auto"/>
        <w:ind w:left="1080"/>
        <w:rPr>
          <w:rFonts w:ascii="Arial" w:hAnsi="Arial" w:cs="Arial"/>
          <w:szCs w:val="22"/>
        </w:rPr>
      </w:pPr>
      <w:r w:rsidRPr="00BD10EA">
        <w:rPr>
          <w:rFonts w:ascii="Arial" w:hAnsi="Arial" w:cs="Arial"/>
          <w:szCs w:val="22"/>
        </w:rPr>
        <w:t>Plastics</w:t>
      </w:r>
    </w:p>
    <w:p w14:paraId="0D26BEDB" w14:textId="4E42AE85" w:rsidR="00B738AA" w:rsidRPr="00BD10EA" w:rsidRDefault="00B738AA" w:rsidP="0065599A">
      <w:pPr>
        <w:pStyle w:val="BodyText"/>
        <w:numPr>
          <w:ilvl w:val="0"/>
          <w:numId w:val="16"/>
        </w:numPr>
        <w:spacing w:line="312" w:lineRule="auto"/>
        <w:ind w:left="1080"/>
        <w:rPr>
          <w:rFonts w:ascii="Arial" w:hAnsi="Arial" w:cs="Arial"/>
          <w:szCs w:val="22"/>
        </w:rPr>
      </w:pPr>
      <w:r w:rsidRPr="00BD10EA">
        <w:rPr>
          <w:rFonts w:ascii="Arial" w:hAnsi="Arial" w:cs="Arial"/>
          <w:szCs w:val="22"/>
        </w:rPr>
        <w:t>Cosmetics</w:t>
      </w:r>
      <w:r w:rsidR="006831E2" w:rsidRPr="00BD10EA">
        <w:rPr>
          <w:rFonts w:ascii="Arial" w:hAnsi="Arial" w:cs="Arial"/>
          <w:szCs w:val="22"/>
        </w:rPr>
        <w:t xml:space="preserve"> and p</w:t>
      </w:r>
      <w:r w:rsidRPr="00BD10EA">
        <w:rPr>
          <w:rFonts w:ascii="Arial" w:hAnsi="Arial" w:cs="Arial"/>
          <w:szCs w:val="22"/>
        </w:rPr>
        <w:t>ersonal care products</w:t>
      </w:r>
    </w:p>
    <w:p w14:paraId="22749EAB" w14:textId="1B459666" w:rsidR="00B738AA" w:rsidRPr="00BD10EA" w:rsidRDefault="00B738AA" w:rsidP="0055208E">
      <w:pPr>
        <w:pStyle w:val="BodyText"/>
        <w:numPr>
          <w:ilvl w:val="0"/>
          <w:numId w:val="16"/>
        </w:numPr>
        <w:spacing w:line="312" w:lineRule="auto"/>
        <w:ind w:left="1080"/>
        <w:rPr>
          <w:rFonts w:ascii="Arial" w:hAnsi="Arial" w:cs="Arial"/>
          <w:szCs w:val="22"/>
        </w:rPr>
      </w:pPr>
      <w:r w:rsidRPr="00BD10EA">
        <w:rPr>
          <w:rFonts w:ascii="Arial" w:hAnsi="Arial" w:cs="Arial"/>
          <w:szCs w:val="22"/>
        </w:rPr>
        <w:t xml:space="preserve">Pesticides </w:t>
      </w:r>
    </w:p>
    <w:p w14:paraId="6EF7C80E" w14:textId="19887E2B" w:rsidR="00B738AA" w:rsidRPr="006831E2" w:rsidRDefault="00B738AA" w:rsidP="0055208E">
      <w:pPr>
        <w:pStyle w:val="BodyText"/>
        <w:numPr>
          <w:ilvl w:val="0"/>
          <w:numId w:val="16"/>
        </w:numPr>
        <w:spacing w:after="120" w:line="312" w:lineRule="auto"/>
        <w:ind w:left="1080"/>
        <w:rPr>
          <w:rFonts w:ascii="Arial" w:hAnsi="Arial" w:cs="Arial"/>
          <w:szCs w:val="22"/>
        </w:rPr>
      </w:pPr>
      <w:r w:rsidRPr="00BD10EA">
        <w:rPr>
          <w:rFonts w:ascii="Arial" w:hAnsi="Arial" w:cs="Arial"/>
          <w:szCs w:val="22"/>
        </w:rPr>
        <w:t>PCBs (polychlorinated</w:t>
      </w:r>
      <w:r w:rsidRPr="006831E2">
        <w:rPr>
          <w:rFonts w:ascii="Arial" w:hAnsi="Arial" w:cs="Arial"/>
          <w:szCs w:val="22"/>
        </w:rPr>
        <w:t xml:space="preserve"> biphenyls)</w:t>
      </w:r>
      <w:r w:rsidR="00DB458D" w:rsidRPr="006831E2">
        <w:rPr>
          <w:rFonts w:ascii="Arial" w:hAnsi="Arial" w:cs="Arial"/>
          <w:szCs w:val="22"/>
          <w:vertAlign w:val="superscript"/>
        </w:rPr>
        <w:t xml:space="preserve"> </w:t>
      </w:r>
      <w:r w:rsidR="00DB458D" w:rsidRPr="006831E2">
        <w:rPr>
          <w:rFonts w:ascii="Arial" w:hAnsi="Arial" w:cs="Arial"/>
          <w:szCs w:val="22"/>
          <w:vertAlign w:val="superscript"/>
        </w:rPr>
        <w:fldChar w:fldCharType="begin"/>
      </w:r>
      <w:r w:rsidR="00DB458D" w:rsidRPr="006831E2">
        <w:rPr>
          <w:rFonts w:ascii="Arial" w:hAnsi="Arial" w:cs="Arial"/>
          <w:szCs w:val="22"/>
          <w:vertAlign w:val="superscript"/>
        </w:rPr>
        <w:instrText xml:space="preserve"> REF _Ref400361650 \w \h  \* MERGEFORMAT </w:instrText>
      </w:r>
      <w:r w:rsidR="00DB458D" w:rsidRPr="006831E2">
        <w:rPr>
          <w:rFonts w:ascii="Arial" w:hAnsi="Arial" w:cs="Arial"/>
          <w:szCs w:val="22"/>
          <w:vertAlign w:val="superscript"/>
        </w:rPr>
      </w:r>
      <w:r w:rsidR="00DB458D" w:rsidRPr="006831E2">
        <w:rPr>
          <w:rFonts w:ascii="Arial" w:hAnsi="Arial" w:cs="Arial"/>
          <w:szCs w:val="22"/>
          <w:vertAlign w:val="superscript"/>
        </w:rPr>
        <w:fldChar w:fldCharType="separate"/>
      </w:r>
      <w:r w:rsidR="00DB458D" w:rsidRPr="006831E2">
        <w:rPr>
          <w:rFonts w:ascii="Arial" w:hAnsi="Arial" w:cs="Arial"/>
          <w:szCs w:val="22"/>
          <w:vertAlign w:val="superscript"/>
        </w:rPr>
        <w:t>2</w:t>
      </w:r>
      <w:r w:rsidR="00DB458D" w:rsidRPr="006831E2">
        <w:rPr>
          <w:rFonts w:ascii="Arial" w:hAnsi="Arial" w:cs="Arial"/>
          <w:szCs w:val="22"/>
          <w:vertAlign w:val="superscript"/>
        </w:rPr>
        <w:fldChar w:fldCharType="end"/>
      </w:r>
      <w:r w:rsidRPr="006831E2">
        <w:rPr>
          <w:rFonts w:ascii="Arial" w:hAnsi="Arial" w:cs="Arial"/>
          <w:szCs w:val="22"/>
        </w:rPr>
        <w:t xml:space="preserve"> </w:t>
      </w:r>
    </w:p>
    <w:p w14:paraId="39C2EDD2" w14:textId="47A8BC04" w:rsidR="0055208E" w:rsidRPr="00691259" w:rsidRDefault="00DD7BA2" w:rsidP="00674421">
      <w:pPr>
        <w:pStyle w:val="BodyText"/>
        <w:spacing w:line="312" w:lineRule="auto"/>
        <w:ind w:left="360"/>
        <w:rPr>
          <w:rFonts w:ascii="Arial" w:hAnsi="Arial" w:cs="Arial"/>
          <w:iCs/>
          <w:szCs w:val="22"/>
          <w:highlight w:val="lightGray"/>
        </w:rPr>
      </w:pPr>
      <w:r w:rsidRPr="00E70098">
        <w:rPr>
          <w:rFonts w:ascii="Arial" w:hAnsi="Arial" w:cs="Arial"/>
          <w:szCs w:val="22"/>
        </w:rPr>
        <w:t>One research program found that exposure to endocrine disrupting chemicals during prenatal development, puberty, pregnancy, and menopausal transition was associated with an increased risk for breast cancer.</w:t>
      </w:r>
      <w:r w:rsidRPr="00E70098">
        <w:rPr>
          <w:rFonts w:ascii="Arial" w:hAnsi="Arial" w:cs="Arial"/>
          <w:szCs w:val="22"/>
          <w:vertAlign w:val="superscript"/>
        </w:rPr>
        <w:t>1</w:t>
      </w:r>
      <w:r w:rsidR="00FD3E4B">
        <w:rPr>
          <w:rFonts w:ascii="Arial" w:hAnsi="Arial" w:cs="Arial"/>
          <w:szCs w:val="22"/>
          <w:vertAlign w:val="superscript"/>
        </w:rPr>
        <w:t>2</w:t>
      </w:r>
      <w:r w:rsidRPr="00E70098">
        <w:rPr>
          <w:rFonts w:ascii="Arial" w:hAnsi="Arial" w:cs="Arial"/>
          <w:szCs w:val="22"/>
        </w:rPr>
        <w:t xml:space="preserve"> </w:t>
      </w:r>
      <w:r w:rsidR="00B738AA" w:rsidRPr="00E70098">
        <w:rPr>
          <w:rFonts w:ascii="Arial" w:hAnsi="Arial" w:cs="Arial"/>
          <w:szCs w:val="22"/>
        </w:rPr>
        <w:t>However, there is no clear link between exposure to these substances and breast cancer risk.</w:t>
      </w:r>
      <w:r w:rsidR="00B738AA" w:rsidRPr="00E70098">
        <w:rPr>
          <w:rFonts w:ascii="Arial" w:hAnsi="Arial" w:cs="Arial"/>
          <w:szCs w:val="22"/>
          <w:vertAlign w:val="superscript"/>
        </w:rPr>
        <w:fldChar w:fldCharType="begin"/>
      </w:r>
      <w:r w:rsidR="00B738AA" w:rsidRPr="00E70098">
        <w:rPr>
          <w:rFonts w:ascii="Arial" w:hAnsi="Arial" w:cs="Arial"/>
          <w:szCs w:val="22"/>
          <w:vertAlign w:val="superscript"/>
        </w:rPr>
        <w:instrText xml:space="preserve"> REF _Ref400361650 \w \h  \* MERGEFORMAT </w:instrText>
      </w:r>
      <w:r w:rsidR="00B738AA" w:rsidRPr="00E70098">
        <w:rPr>
          <w:rFonts w:ascii="Arial" w:hAnsi="Arial" w:cs="Arial"/>
          <w:szCs w:val="22"/>
          <w:vertAlign w:val="superscript"/>
        </w:rPr>
      </w:r>
      <w:r w:rsidR="00B738AA" w:rsidRPr="00E70098">
        <w:rPr>
          <w:rFonts w:ascii="Arial" w:hAnsi="Arial" w:cs="Arial"/>
          <w:szCs w:val="22"/>
          <w:vertAlign w:val="superscript"/>
        </w:rPr>
        <w:fldChar w:fldCharType="separate"/>
      </w:r>
      <w:r w:rsidR="002E2890" w:rsidRPr="00E70098">
        <w:rPr>
          <w:rFonts w:ascii="Arial" w:hAnsi="Arial" w:cs="Arial"/>
          <w:szCs w:val="22"/>
          <w:vertAlign w:val="superscript"/>
        </w:rPr>
        <w:t>2</w:t>
      </w:r>
      <w:r w:rsidR="00B738AA" w:rsidRPr="00E70098">
        <w:rPr>
          <w:rFonts w:ascii="Arial" w:hAnsi="Arial" w:cs="Arial"/>
          <w:szCs w:val="22"/>
          <w:vertAlign w:val="superscript"/>
        </w:rPr>
        <w:fldChar w:fldCharType="end"/>
      </w:r>
    </w:p>
    <w:p w14:paraId="1B28FB9E" w14:textId="48C90239" w:rsidR="00C060D0" w:rsidRPr="0055208E" w:rsidRDefault="00C060D0" w:rsidP="00C060D0">
      <w:pPr>
        <w:pStyle w:val="BodyText"/>
        <w:spacing w:line="312" w:lineRule="auto"/>
        <w:ind w:left="360"/>
        <w:jc w:val="left"/>
        <w:rPr>
          <w:rFonts w:ascii="Arial" w:hAnsi="Arial" w:cs="Arial"/>
          <w:szCs w:val="22"/>
        </w:rPr>
      </w:pPr>
    </w:p>
    <w:p w14:paraId="29682BDE" w14:textId="77777777" w:rsidR="00B10816" w:rsidRPr="00C6041D" w:rsidRDefault="00B10816" w:rsidP="0078223C">
      <w:pPr>
        <w:pStyle w:val="BodyText"/>
        <w:spacing w:line="312" w:lineRule="auto"/>
        <w:jc w:val="left"/>
        <w:outlineLvl w:val="0"/>
        <w:rPr>
          <w:rFonts w:ascii="Arial" w:hAnsi="Arial" w:cs="Arial"/>
          <w:b/>
          <w:color w:val="226666"/>
          <w:sz w:val="28"/>
          <w:szCs w:val="28"/>
        </w:rPr>
      </w:pPr>
      <w:r w:rsidRPr="00C6041D">
        <w:rPr>
          <w:rFonts w:ascii="Arial" w:hAnsi="Arial" w:cs="Arial"/>
          <w:b/>
          <w:color w:val="226666"/>
          <w:sz w:val="28"/>
          <w:szCs w:val="28"/>
        </w:rPr>
        <w:t>Other Risk Factors That Have Been Investigated</w:t>
      </w:r>
    </w:p>
    <w:p w14:paraId="1C67A48A" w14:textId="77777777" w:rsidR="00B10816" w:rsidRPr="00461792" w:rsidRDefault="00B10816" w:rsidP="0078223C">
      <w:pPr>
        <w:pStyle w:val="BodyText"/>
        <w:spacing w:line="312" w:lineRule="auto"/>
        <w:jc w:val="left"/>
        <w:outlineLvl w:val="0"/>
        <w:rPr>
          <w:rFonts w:ascii="Arial" w:hAnsi="Arial" w:cs="Arial"/>
          <w:b/>
          <w:szCs w:val="22"/>
        </w:rPr>
      </w:pPr>
    </w:p>
    <w:p w14:paraId="19D8DF6E" w14:textId="15EB6D71" w:rsidR="00205EA9" w:rsidRPr="00ED5D8C" w:rsidRDefault="00205EA9" w:rsidP="0078223C">
      <w:pPr>
        <w:pStyle w:val="BodyText"/>
        <w:spacing w:line="312" w:lineRule="auto"/>
        <w:jc w:val="left"/>
        <w:rPr>
          <w:rFonts w:ascii="Arial" w:hAnsi="Arial" w:cs="Arial"/>
          <w:i/>
          <w:sz w:val="28"/>
          <w:szCs w:val="28"/>
        </w:rPr>
      </w:pPr>
      <w:r w:rsidRPr="00ED5D8C">
        <w:rPr>
          <w:rFonts w:ascii="Arial" w:hAnsi="Arial" w:cs="Arial"/>
          <w:i/>
          <w:sz w:val="28"/>
          <w:szCs w:val="28"/>
        </w:rPr>
        <w:t xml:space="preserve">Medical Conditions </w:t>
      </w:r>
    </w:p>
    <w:p w14:paraId="4EB130D9" w14:textId="77777777" w:rsidR="00864C70" w:rsidRPr="00ED5D8C" w:rsidRDefault="00864C70" w:rsidP="00864C70">
      <w:pPr>
        <w:pStyle w:val="BodyText"/>
        <w:spacing w:line="312" w:lineRule="auto"/>
        <w:ind w:left="360"/>
        <w:jc w:val="left"/>
        <w:rPr>
          <w:rFonts w:ascii="Arial" w:hAnsi="Arial" w:cs="Arial"/>
          <w:b/>
          <w:szCs w:val="22"/>
        </w:rPr>
      </w:pPr>
    </w:p>
    <w:p w14:paraId="30004386" w14:textId="23A366F3" w:rsidR="00205EA9" w:rsidRPr="00ED5D8C" w:rsidRDefault="00205EA9" w:rsidP="00C46E9C">
      <w:pPr>
        <w:pStyle w:val="BodyText"/>
        <w:spacing w:after="120" w:line="312" w:lineRule="auto"/>
        <w:ind w:left="360"/>
        <w:jc w:val="left"/>
        <w:rPr>
          <w:rFonts w:ascii="Arial" w:hAnsi="Arial" w:cs="Arial"/>
          <w:i/>
          <w:szCs w:val="22"/>
        </w:rPr>
      </w:pPr>
      <w:r w:rsidRPr="00ED5D8C">
        <w:rPr>
          <w:rFonts w:ascii="Arial" w:hAnsi="Arial" w:cs="Arial"/>
          <w:b/>
          <w:szCs w:val="22"/>
        </w:rPr>
        <w:t>Miscarriages and pregnancy terminations?</w:t>
      </w:r>
    </w:p>
    <w:p w14:paraId="337F25E2" w14:textId="0E4775F8" w:rsidR="00205EA9" w:rsidRPr="00ED5D8C" w:rsidRDefault="00205EA9" w:rsidP="00461792">
      <w:pPr>
        <w:pStyle w:val="BodyText"/>
        <w:spacing w:line="312" w:lineRule="auto"/>
        <w:ind w:left="360"/>
        <w:rPr>
          <w:rFonts w:ascii="Arial" w:hAnsi="Arial" w:cs="Arial"/>
          <w:i/>
          <w:szCs w:val="22"/>
        </w:rPr>
      </w:pPr>
      <w:r w:rsidRPr="00ED5D8C">
        <w:rPr>
          <w:rFonts w:ascii="Arial" w:hAnsi="Arial" w:cs="Arial"/>
          <w:szCs w:val="22"/>
        </w:rPr>
        <w:t xml:space="preserve">Several studies have </w:t>
      </w:r>
      <w:r w:rsidR="00ED5D8C" w:rsidRPr="00ED5D8C">
        <w:rPr>
          <w:rFonts w:ascii="Arial" w:hAnsi="Arial" w:cs="Arial"/>
          <w:szCs w:val="22"/>
        </w:rPr>
        <w:t>found</w:t>
      </w:r>
      <w:r w:rsidRPr="00ED5D8C">
        <w:rPr>
          <w:rFonts w:ascii="Arial" w:hAnsi="Arial" w:cs="Arial"/>
          <w:szCs w:val="22"/>
        </w:rPr>
        <w:t xml:space="preserve"> that </w:t>
      </w:r>
      <w:r w:rsidR="003E4C36" w:rsidRPr="00ED5D8C">
        <w:rPr>
          <w:rFonts w:ascii="Arial" w:hAnsi="Arial" w:cs="Arial"/>
          <w:szCs w:val="22"/>
        </w:rPr>
        <w:t>miscarriages and pregnancy terminations (</w:t>
      </w:r>
      <w:r w:rsidR="00ED5D8C" w:rsidRPr="00ED5D8C">
        <w:rPr>
          <w:rFonts w:ascii="Arial" w:hAnsi="Arial" w:cs="Arial"/>
          <w:szCs w:val="22"/>
        </w:rPr>
        <w:t xml:space="preserve">either </w:t>
      </w:r>
      <w:r w:rsidRPr="00ED5D8C">
        <w:rPr>
          <w:rFonts w:ascii="Arial" w:hAnsi="Arial" w:cs="Arial"/>
          <w:szCs w:val="22"/>
        </w:rPr>
        <w:t>induced or spontaneous abortions</w:t>
      </w:r>
      <w:r w:rsidR="003E4C36" w:rsidRPr="00ED5D8C">
        <w:rPr>
          <w:rFonts w:ascii="Arial" w:hAnsi="Arial" w:cs="Arial"/>
          <w:szCs w:val="22"/>
        </w:rPr>
        <w:t>)</w:t>
      </w:r>
      <w:r w:rsidRPr="00ED5D8C">
        <w:rPr>
          <w:rFonts w:ascii="Arial" w:hAnsi="Arial" w:cs="Arial"/>
          <w:szCs w:val="22"/>
        </w:rPr>
        <w:t xml:space="preserve"> do not affect breast cancer risk.</w:t>
      </w:r>
      <w:r w:rsidRPr="00ED5D8C">
        <w:rPr>
          <w:rFonts w:ascii="Arial" w:hAnsi="Arial" w:cs="Arial"/>
          <w:szCs w:val="22"/>
          <w:vertAlign w:val="superscript"/>
        </w:rPr>
        <w:fldChar w:fldCharType="begin"/>
      </w:r>
      <w:r w:rsidRPr="00ED5D8C">
        <w:rPr>
          <w:rFonts w:ascii="Arial" w:hAnsi="Arial" w:cs="Arial"/>
          <w:szCs w:val="22"/>
          <w:vertAlign w:val="superscript"/>
        </w:rPr>
        <w:instrText xml:space="preserve"> REF _Ref400361650 \w \h  \* MERGEFORMAT </w:instrText>
      </w:r>
      <w:r w:rsidRPr="00ED5D8C">
        <w:rPr>
          <w:rFonts w:ascii="Arial" w:hAnsi="Arial" w:cs="Arial"/>
          <w:szCs w:val="22"/>
          <w:vertAlign w:val="superscript"/>
        </w:rPr>
      </w:r>
      <w:r w:rsidRPr="00ED5D8C">
        <w:rPr>
          <w:rFonts w:ascii="Arial" w:hAnsi="Arial" w:cs="Arial"/>
          <w:szCs w:val="22"/>
          <w:vertAlign w:val="superscript"/>
        </w:rPr>
        <w:fldChar w:fldCharType="separate"/>
      </w:r>
      <w:r w:rsidR="002E2890" w:rsidRPr="00ED5D8C">
        <w:rPr>
          <w:rFonts w:ascii="Arial" w:hAnsi="Arial" w:cs="Arial"/>
          <w:szCs w:val="22"/>
          <w:vertAlign w:val="superscript"/>
        </w:rPr>
        <w:t>2</w:t>
      </w:r>
      <w:r w:rsidRPr="00ED5D8C">
        <w:rPr>
          <w:rFonts w:ascii="Arial" w:hAnsi="Arial" w:cs="Arial"/>
          <w:szCs w:val="22"/>
          <w:vertAlign w:val="superscript"/>
        </w:rPr>
        <w:fldChar w:fldCharType="end"/>
      </w:r>
      <w:r w:rsidRPr="00ED5D8C">
        <w:rPr>
          <w:rFonts w:ascii="Arial" w:hAnsi="Arial" w:cs="Arial"/>
          <w:szCs w:val="22"/>
          <w:vertAlign w:val="superscript"/>
        </w:rPr>
        <w:t xml:space="preserve">, </w:t>
      </w:r>
      <w:r w:rsidRPr="00ED5D8C">
        <w:rPr>
          <w:rFonts w:ascii="Arial" w:hAnsi="Arial" w:cs="Arial"/>
          <w:szCs w:val="22"/>
          <w:vertAlign w:val="superscript"/>
        </w:rPr>
        <w:fldChar w:fldCharType="begin"/>
      </w:r>
      <w:r w:rsidRPr="00ED5D8C">
        <w:rPr>
          <w:rFonts w:ascii="Arial" w:hAnsi="Arial" w:cs="Arial"/>
          <w:szCs w:val="22"/>
          <w:vertAlign w:val="superscript"/>
        </w:rPr>
        <w:instrText xml:space="preserve"> REF _Ref400362052 \w \h  \* MERGEFORMAT </w:instrText>
      </w:r>
      <w:r w:rsidRPr="00ED5D8C">
        <w:rPr>
          <w:rFonts w:ascii="Arial" w:hAnsi="Arial" w:cs="Arial"/>
          <w:szCs w:val="22"/>
          <w:vertAlign w:val="superscript"/>
        </w:rPr>
      </w:r>
      <w:r w:rsidRPr="00ED5D8C">
        <w:rPr>
          <w:rFonts w:ascii="Arial" w:hAnsi="Arial" w:cs="Arial"/>
          <w:szCs w:val="22"/>
          <w:vertAlign w:val="superscript"/>
        </w:rPr>
        <w:fldChar w:fldCharType="separate"/>
      </w:r>
      <w:r w:rsidR="002E2890" w:rsidRPr="00ED5D8C">
        <w:rPr>
          <w:rFonts w:ascii="Arial" w:hAnsi="Arial" w:cs="Arial"/>
          <w:szCs w:val="22"/>
          <w:vertAlign w:val="superscript"/>
        </w:rPr>
        <w:t>1</w:t>
      </w:r>
      <w:r w:rsidRPr="00ED5D8C">
        <w:rPr>
          <w:rFonts w:ascii="Arial" w:hAnsi="Arial" w:cs="Arial"/>
          <w:szCs w:val="22"/>
          <w:vertAlign w:val="superscript"/>
        </w:rPr>
        <w:fldChar w:fldCharType="end"/>
      </w:r>
      <w:r w:rsidR="00A037C4">
        <w:rPr>
          <w:rFonts w:ascii="Arial" w:hAnsi="Arial" w:cs="Arial"/>
          <w:szCs w:val="22"/>
          <w:vertAlign w:val="superscript"/>
        </w:rPr>
        <w:t>1</w:t>
      </w:r>
    </w:p>
    <w:p w14:paraId="2FDD2605" w14:textId="77777777" w:rsidR="00205EA9" w:rsidRPr="00691259" w:rsidRDefault="00205EA9" w:rsidP="0078223C">
      <w:pPr>
        <w:pStyle w:val="BodyText"/>
        <w:spacing w:line="312" w:lineRule="auto"/>
        <w:jc w:val="left"/>
        <w:rPr>
          <w:rFonts w:ascii="Arial" w:hAnsi="Arial" w:cs="Arial"/>
          <w:i/>
          <w:szCs w:val="22"/>
          <w:highlight w:val="lightGray"/>
        </w:rPr>
      </w:pPr>
    </w:p>
    <w:p w14:paraId="52085C44" w14:textId="77777777" w:rsidR="00B10816" w:rsidRPr="00EB3170" w:rsidRDefault="00B10816" w:rsidP="0078223C">
      <w:pPr>
        <w:pStyle w:val="BodyText"/>
        <w:spacing w:line="312" w:lineRule="auto"/>
        <w:jc w:val="left"/>
        <w:rPr>
          <w:rFonts w:ascii="Arial" w:hAnsi="Arial" w:cs="Arial"/>
          <w:i/>
          <w:sz w:val="28"/>
          <w:szCs w:val="28"/>
        </w:rPr>
      </w:pPr>
      <w:r w:rsidRPr="00EB3170">
        <w:rPr>
          <w:rFonts w:ascii="Arial" w:hAnsi="Arial" w:cs="Arial"/>
          <w:i/>
          <w:sz w:val="28"/>
          <w:szCs w:val="28"/>
        </w:rPr>
        <w:t>Lifestyle Factors</w:t>
      </w:r>
    </w:p>
    <w:p w14:paraId="25C87D5D" w14:textId="77777777" w:rsidR="00A8269A" w:rsidRPr="00691259" w:rsidRDefault="00A8269A" w:rsidP="0078223C">
      <w:pPr>
        <w:pStyle w:val="BodyText"/>
        <w:spacing w:line="312" w:lineRule="auto"/>
        <w:jc w:val="left"/>
        <w:rPr>
          <w:rFonts w:ascii="Arial" w:hAnsi="Arial" w:cs="Arial"/>
          <w:szCs w:val="22"/>
          <w:highlight w:val="lightGray"/>
        </w:rPr>
      </w:pPr>
    </w:p>
    <w:p w14:paraId="177E1867" w14:textId="1AE15CB7" w:rsidR="00A8269A" w:rsidRPr="00EB3170" w:rsidRDefault="00A8269A" w:rsidP="00C6041D">
      <w:pPr>
        <w:pStyle w:val="BodyText"/>
        <w:spacing w:after="120" w:line="312" w:lineRule="auto"/>
        <w:ind w:left="360"/>
        <w:rPr>
          <w:rFonts w:ascii="Arial" w:hAnsi="Arial" w:cs="Arial"/>
          <w:b/>
          <w:szCs w:val="22"/>
        </w:rPr>
      </w:pPr>
      <w:r w:rsidRPr="00EB3170">
        <w:rPr>
          <w:rFonts w:ascii="Arial" w:hAnsi="Arial" w:cs="Arial"/>
          <w:b/>
          <w:szCs w:val="22"/>
        </w:rPr>
        <w:t>Antiperspirants</w:t>
      </w:r>
      <w:r w:rsidR="0015108B" w:rsidRPr="00EB3170">
        <w:rPr>
          <w:rFonts w:ascii="Arial" w:hAnsi="Arial" w:cs="Arial"/>
          <w:b/>
          <w:szCs w:val="22"/>
        </w:rPr>
        <w:t>?</w:t>
      </w:r>
      <w:r w:rsidR="00D74843" w:rsidRPr="00EB3170">
        <w:rPr>
          <w:rFonts w:ascii="Arial" w:hAnsi="Arial" w:cs="Arial"/>
          <w:b/>
          <w:szCs w:val="22"/>
        </w:rPr>
        <w:t xml:space="preserve"> </w:t>
      </w:r>
    </w:p>
    <w:p w14:paraId="5B7AE30F" w14:textId="27D8A31A" w:rsidR="00B10816" w:rsidRPr="00EB3170" w:rsidRDefault="0015108B" w:rsidP="00C6041D">
      <w:pPr>
        <w:pStyle w:val="BodyText"/>
        <w:spacing w:line="312" w:lineRule="auto"/>
        <w:ind w:left="360"/>
        <w:rPr>
          <w:rFonts w:ascii="Arial" w:hAnsi="Arial" w:cs="Arial"/>
          <w:szCs w:val="22"/>
          <w:vertAlign w:val="superscript"/>
        </w:rPr>
      </w:pPr>
      <w:r w:rsidRPr="00EB3170">
        <w:rPr>
          <w:rFonts w:ascii="Arial" w:hAnsi="Arial" w:cs="Arial"/>
          <w:szCs w:val="22"/>
        </w:rPr>
        <w:t>Use of a</w:t>
      </w:r>
      <w:r w:rsidR="001C5576" w:rsidRPr="00EB3170">
        <w:rPr>
          <w:rFonts w:ascii="Arial" w:hAnsi="Arial" w:cs="Arial"/>
          <w:szCs w:val="22"/>
        </w:rPr>
        <w:t>ntiperspirants</w:t>
      </w:r>
      <w:r w:rsidR="00D74843" w:rsidRPr="00EB3170">
        <w:rPr>
          <w:rFonts w:ascii="Arial" w:hAnsi="Arial" w:cs="Arial"/>
          <w:szCs w:val="22"/>
        </w:rPr>
        <w:t xml:space="preserve"> </w:t>
      </w:r>
      <w:r w:rsidR="001C5576" w:rsidRPr="00EB3170">
        <w:rPr>
          <w:rFonts w:ascii="Arial" w:hAnsi="Arial" w:cs="Arial"/>
          <w:szCs w:val="22"/>
        </w:rPr>
        <w:t>ha</w:t>
      </w:r>
      <w:r w:rsidRPr="00EB3170">
        <w:rPr>
          <w:rFonts w:ascii="Arial" w:hAnsi="Arial" w:cs="Arial"/>
          <w:szCs w:val="22"/>
        </w:rPr>
        <w:t>s</w:t>
      </w:r>
      <w:r w:rsidR="001C5576" w:rsidRPr="00EB3170">
        <w:rPr>
          <w:rFonts w:ascii="Arial" w:hAnsi="Arial" w:cs="Arial"/>
          <w:szCs w:val="22"/>
        </w:rPr>
        <w:t xml:space="preserve"> been investigated as </w:t>
      </w:r>
      <w:r w:rsidRPr="00EB3170">
        <w:rPr>
          <w:rFonts w:ascii="Arial" w:hAnsi="Arial" w:cs="Arial"/>
          <w:szCs w:val="22"/>
        </w:rPr>
        <w:t xml:space="preserve">a </w:t>
      </w:r>
      <w:r w:rsidR="001C5576" w:rsidRPr="00EB3170">
        <w:rPr>
          <w:rFonts w:ascii="Arial" w:hAnsi="Arial" w:cs="Arial"/>
          <w:szCs w:val="22"/>
        </w:rPr>
        <w:t xml:space="preserve">possible risk factor for breast cancer. </w:t>
      </w:r>
      <w:r w:rsidR="003B1823" w:rsidRPr="00EB3170">
        <w:rPr>
          <w:rFonts w:ascii="Arial" w:hAnsi="Arial" w:cs="Arial"/>
          <w:szCs w:val="22"/>
        </w:rPr>
        <w:t>Based on the available evidence, n</w:t>
      </w:r>
      <w:r w:rsidR="001C5576" w:rsidRPr="00EB3170">
        <w:rPr>
          <w:rFonts w:ascii="Arial" w:hAnsi="Arial" w:cs="Arial"/>
          <w:szCs w:val="22"/>
        </w:rPr>
        <w:t>o associations</w:t>
      </w:r>
      <w:r w:rsidR="00806DC2" w:rsidRPr="00EB3170">
        <w:rPr>
          <w:rFonts w:ascii="Arial" w:hAnsi="Arial" w:cs="Arial"/>
          <w:szCs w:val="22"/>
        </w:rPr>
        <w:t xml:space="preserve"> or scientific </w:t>
      </w:r>
      <w:r w:rsidR="000774D9" w:rsidRPr="00EB3170">
        <w:rPr>
          <w:rFonts w:ascii="Arial" w:hAnsi="Arial" w:cs="Arial"/>
          <w:szCs w:val="22"/>
        </w:rPr>
        <w:t>basis</w:t>
      </w:r>
      <w:r w:rsidR="001C5576" w:rsidRPr="00EB3170">
        <w:rPr>
          <w:rFonts w:ascii="Arial" w:hAnsi="Arial" w:cs="Arial"/>
          <w:szCs w:val="22"/>
        </w:rPr>
        <w:t xml:space="preserve"> have been found</w:t>
      </w:r>
      <w:r w:rsidR="00806DC2" w:rsidRPr="00EB3170">
        <w:rPr>
          <w:rFonts w:ascii="Arial" w:hAnsi="Arial" w:cs="Arial"/>
          <w:szCs w:val="22"/>
        </w:rPr>
        <w:t xml:space="preserve"> </w:t>
      </w:r>
      <w:r w:rsidR="00D74843" w:rsidRPr="00EB3170">
        <w:rPr>
          <w:rFonts w:ascii="Arial" w:hAnsi="Arial" w:cs="Arial"/>
          <w:szCs w:val="22"/>
        </w:rPr>
        <w:t xml:space="preserve">linking breast cancer risk with use of </w:t>
      </w:r>
      <w:r w:rsidR="00806DC2" w:rsidRPr="00EB3170">
        <w:rPr>
          <w:rFonts w:ascii="Arial" w:hAnsi="Arial" w:cs="Arial"/>
          <w:szCs w:val="22"/>
        </w:rPr>
        <w:t>antiperspirants</w:t>
      </w:r>
      <w:r w:rsidR="001C5576" w:rsidRPr="00EB3170">
        <w:rPr>
          <w:rFonts w:ascii="Arial" w:hAnsi="Arial" w:cs="Arial"/>
          <w:szCs w:val="22"/>
        </w:rPr>
        <w:t>.</w:t>
      </w:r>
      <w:r w:rsidR="00B10816" w:rsidRPr="00EB3170">
        <w:rPr>
          <w:rFonts w:ascii="Arial" w:hAnsi="Arial" w:cs="Arial"/>
          <w:szCs w:val="22"/>
          <w:vertAlign w:val="superscript"/>
        </w:rPr>
        <w:fldChar w:fldCharType="begin"/>
      </w:r>
      <w:r w:rsidR="00B10816" w:rsidRPr="00EB3170">
        <w:rPr>
          <w:rFonts w:ascii="Arial" w:hAnsi="Arial" w:cs="Arial"/>
          <w:szCs w:val="22"/>
          <w:vertAlign w:val="superscript"/>
        </w:rPr>
        <w:instrText xml:space="preserve"> REF _Ref400361650 \w \h  \* MERGEFORMAT </w:instrText>
      </w:r>
      <w:r w:rsidR="00B10816" w:rsidRPr="00EB3170">
        <w:rPr>
          <w:rFonts w:ascii="Arial" w:hAnsi="Arial" w:cs="Arial"/>
          <w:szCs w:val="22"/>
          <w:vertAlign w:val="superscript"/>
        </w:rPr>
      </w:r>
      <w:r w:rsidR="00B10816" w:rsidRPr="00EB3170">
        <w:rPr>
          <w:rFonts w:ascii="Arial" w:hAnsi="Arial" w:cs="Arial"/>
          <w:szCs w:val="22"/>
          <w:vertAlign w:val="superscript"/>
        </w:rPr>
        <w:fldChar w:fldCharType="separate"/>
      </w:r>
      <w:r w:rsidR="002E2890" w:rsidRPr="00EB3170">
        <w:rPr>
          <w:rFonts w:ascii="Arial" w:hAnsi="Arial" w:cs="Arial"/>
          <w:szCs w:val="22"/>
          <w:vertAlign w:val="superscript"/>
        </w:rPr>
        <w:t>2</w:t>
      </w:r>
      <w:r w:rsidR="00B10816" w:rsidRPr="00EB3170">
        <w:rPr>
          <w:rFonts w:ascii="Arial" w:hAnsi="Arial" w:cs="Arial"/>
          <w:szCs w:val="22"/>
          <w:vertAlign w:val="superscript"/>
        </w:rPr>
        <w:fldChar w:fldCharType="end"/>
      </w:r>
      <w:r w:rsidR="00B10816" w:rsidRPr="00EB3170">
        <w:rPr>
          <w:rFonts w:ascii="Arial" w:hAnsi="Arial" w:cs="Arial"/>
          <w:szCs w:val="22"/>
          <w:vertAlign w:val="superscript"/>
        </w:rPr>
        <w:t xml:space="preserve">, </w:t>
      </w:r>
      <w:r w:rsidR="00B10816" w:rsidRPr="00EB3170">
        <w:rPr>
          <w:rFonts w:ascii="Arial" w:hAnsi="Arial" w:cs="Arial"/>
          <w:szCs w:val="22"/>
          <w:vertAlign w:val="superscript"/>
        </w:rPr>
        <w:fldChar w:fldCharType="begin"/>
      </w:r>
      <w:r w:rsidR="00B10816" w:rsidRPr="00EB3170">
        <w:rPr>
          <w:rFonts w:ascii="Arial" w:hAnsi="Arial" w:cs="Arial"/>
          <w:szCs w:val="22"/>
          <w:vertAlign w:val="superscript"/>
        </w:rPr>
        <w:instrText xml:space="preserve"> REF _Ref400362052 \w \h  \* MERGEFORMAT </w:instrText>
      </w:r>
      <w:r w:rsidR="00B10816" w:rsidRPr="00EB3170">
        <w:rPr>
          <w:rFonts w:ascii="Arial" w:hAnsi="Arial" w:cs="Arial"/>
          <w:szCs w:val="22"/>
          <w:vertAlign w:val="superscript"/>
        </w:rPr>
      </w:r>
      <w:r w:rsidR="00B10816" w:rsidRPr="00EB3170">
        <w:rPr>
          <w:rFonts w:ascii="Arial" w:hAnsi="Arial" w:cs="Arial"/>
          <w:szCs w:val="22"/>
          <w:vertAlign w:val="superscript"/>
        </w:rPr>
        <w:fldChar w:fldCharType="separate"/>
      </w:r>
      <w:r w:rsidR="002E2890" w:rsidRPr="00EB3170">
        <w:rPr>
          <w:rFonts w:ascii="Arial" w:hAnsi="Arial" w:cs="Arial"/>
          <w:szCs w:val="22"/>
          <w:vertAlign w:val="superscript"/>
        </w:rPr>
        <w:t>1</w:t>
      </w:r>
      <w:r w:rsidR="00B10816" w:rsidRPr="00EB3170">
        <w:rPr>
          <w:rFonts w:ascii="Arial" w:hAnsi="Arial" w:cs="Arial"/>
          <w:szCs w:val="22"/>
          <w:vertAlign w:val="superscript"/>
        </w:rPr>
        <w:fldChar w:fldCharType="end"/>
      </w:r>
      <w:r w:rsidR="00A037C4">
        <w:rPr>
          <w:rFonts w:ascii="Arial" w:hAnsi="Arial" w:cs="Arial"/>
          <w:szCs w:val="22"/>
          <w:vertAlign w:val="superscript"/>
        </w:rPr>
        <w:t>1</w:t>
      </w:r>
    </w:p>
    <w:p w14:paraId="1465A6C5" w14:textId="77777777" w:rsidR="00E15E90" w:rsidRPr="00691259" w:rsidRDefault="00E15E90" w:rsidP="00C6041D">
      <w:pPr>
        <w:pStyle w:val="BodyText"/>
        <w:spacing w:line="312" w:lineRule="auto"/>
        <w:ind w:left="360"/>
        <w:rPr>
          <w:rFonts w:ascii="Arial" w:hAnsi="Arial" w:cs="Arial"/>
          <w:szCs w:val="22"/>
          <w:highlight w:val="lightGray"/>
        </w:rPr>
      </w:pPr>
    </w:p>
    <w:p w14:paraId="1ABB91C2" w14:textId="77777777" w:rsidR="0015108B" w:rsidRPr="00EB3170" w:rsidRDefault="0015108B" w:rsidP="00C6041D">
      <w:pPr>
        <w:pStyle w:val="BodyText"/>
        <w:spacing w:after="120" w:line="312" w:lineRule="auto"/>
        <w:ind w:left="360"/>
        <w:rPr>
          <w:rFonts w:ascii="Arial" w:hAnsi="Arial" w:cs="Arial"/>
          <w:b/>
          <w:szCs w:val="22"/>
        </w:rPr>
      </w:pPr>
      <w:r w:rsidRPr="00EB3170">
        <w:rPr>
          <w:rFonts w:ascii="Arial" w:hAnsi="Arial" w:cs="Arial"/>
          <w:b/>
          <w:szCs w:val="22"/>
        </w:rPr>
        <w:t>Bras?</w:t>
      </w:r>
    </w:p>
    <w:p w14:paraId="28D3902D" w14:textId="13FADE37" w:rsidR="0015108B" w:rsidRPr="00EB3170" w:rsidRDefault="003B1823" w:rsidP="00C6041D">
      <w:pPr>
        <w:pStyle w:val="BodyText"/>
        <w:spacing w:line="312" w:lineRule="auto"/>
        <w:ind w:left="360"/>
        <w:rPr>
          <w:rFonts w:ascii="Arial" w:hAnsi="Arial" w:cs="Arial"/>
          <w:szCs w:val="22"/>
          <w:vertAlign w:val="superscript"/>
        </w:rPr>
      </w:pPr>
      <w:r w:rsidRPr="00EB3170">
        <w:rPr>
          <w:rFonts w:ascii="Arial" w:hAnsi="Arial" w:cs="Arial"/>
          <w:szCs w:val="22"/>
        </w:rPr>
        <w:t xml:space="preserve">No scientific or clinical evidence </w:t>
      </w:r>
      <w:r w:rsidR="00EB3170" w:rsidRPr="00EB3170">
        <w:rPr>
          <w:rFonts w:ascii="Arial" w:hAnsi="Arial" w:cs="Arial"/>
          <w:szCs w:val="22"/>
        </w:rPr>
        <w:t>indicates that</w:t>
      </w:r>
      <w:r w:rsidRPr="00EB3170">
        <w:rPr>
          <w:rFonts w:ascii="Arial" w:hAnsi="Arial" w:cs="Arial"/>
          <w:szCs w:val="22"/>
        </w:rPr>
        <w:t xml:space="preserve"> bras can cause breast cancer</w:t>
      </w:r>
      <w:r w:rsidR="0015108B" w:rsidRPr="00EB3170">
        <w:rPr>
          <w:rFonts w:ascii="Arial" w:hAnsi="Arial" w:cs="Arial"/>
          <w:szCs w:val="22"/>
        </w:rPr>
        <w:t>.</w:t>
      </w:r>
      <w:r w:rsidR="0015108B" w:rsidRPr="00EB3170">
        <w:rPr>
          <w:rFonts w:ascii="Arial" w:hAnsi="Arial" w:cs="Arial"/>
          <w:szCs w:val="22"/>
          <w:vertAlign w:val="superscript"/>
        </w:rPr>
        <w:fldChar w:fldCharType="begin"/>
      </w:r>
      <w:r w:rsidR="0015108B" w:rsidRPr="00EB3170">
        <w:rPr>
          <w:rFonts w:ascii="Arial" w:hAnsi="Arial" w:cs="Arial"/>
          <w:szCs w:val="22"/>
          <w:vertAlign w:val="superscript"/>
        </w:rPr>
        <w:instrText xml:space="preserve"> REF _Ref400361650 \w \h  \* MERGEFORMAT </w:instrText>
      </w:r>
      <w:r w:rsidR="0015108B" w:rsidRPr="00EB3170">
        <w:rPr>
          <w:rFonts w:ascii="Arial" w:hAnsi="Arial" w:cs="Arial"/>
          <w:szCs w:val="22"/>
          <w:vertAlign w:val="superscript"/>
        </w:rPr>
      </w:r>
      <w:r w:rsidR="0015108B" w:rsidRPr="00EB3170">
        <w:rPr>
          <w:rFonts w:ascii="Arial" w:hAnsi="Arial" w:cs="Arial"/>
          <w:szCs w:val="22"/>
          <w:vertAlign w:val="superscript"/>
        </w:rPr>
        <w:fldChar w:fldCharType="separate"/>
      </w:r>
      <w:r w:rsidR="002E2890" w:rsidRPr="00EB3170">
        <w:rPr>
          <w:rFonts w:ascii="Arial" w:hAnsi="Arial" w:cs="Arial"/>
          <w:szCs w:val="22"/>
          <w:vertAlign w:val="superscript"/>
        </w:rPr>
        <w:t>2</w:t>
      </w:r>
      <w:r w:rsidR="0015108B" w:rsidRPr="00EB3170">
        <w:rPr>
          <w:rFonts w:ascii="Arial" w:hAnsi="Arial" w:cs="Arial"/>
          <w:szCs w:val="22"/>
          <w:vertAlign w:val="superscript"/>
        </w:rPr>
        <w:fldChar w:fldCharType="end"/>
      </w:r>
      <w:r w:rsidR="0015108B" w:rsidRPr="00EB3170">
        <w:rPr>
          <w:rFonts w:ascii="Arial" w:hAnsi="Arial" w:cs="Arial"/>
          <w:szCs w:val="22"/>
          <w:vertAlign w:val="superscript"/>
        </w:rPr>
        <w:t xml:space="preserve">, </w:t>
      </w:r>
      <w:r w:rsidR="0015108B" w:rsidRPr="00EB3170">
        <w:rPr>
          <w:rFonts w:ascii="Arial" w:hAnsi="Arial" w:cs="Arial"/>
          <w:szCs w:val="22"/>
          <w:vertAlign w:val="superscript"/>
        </w:rPr>
        <w:fldChar w:fldCharType="begin"/>
      </w:r>
      <w:r w:rsidR="0015108B" w:rsidRPr="00EB3170">
        <w:rPr>
          <w:rFonts w:ascii="Arial" w:hAnsi="Arial" w:cs="Arial"/>
          <w:szCs w:val="22"/>
          <w:vertAlign w:val="superscript"/>
        </w:rPr>
        <w:instrText xml:space="preserve"> REF _Ref400362052 \w \h  \* MERGEFORMAT </w:instrText>
      </w:r>
      <w:r w:rsidR="0015108B" w:rsidRPr="00EB3170">
        <w:rPr>
          <w:rFonts w:ascii="Arial" w:hAnsi="Arial" w:cs="Arial"/>
          <w:szCs w:val="22"/>
          <w:vertAlign w:val="superscript"/>
        </w:rPr>
      </w:r>
      <w:r w:rsidR="0015108B" w:rsidRPr="00EB3170">
        <w:rPr>
          <w:rFonts w:ascii="Arial" w:hAnsi="Arial" w:cs="Arial"/>
          <w:szCs w:val="22"/>
          <w:vertAlign w:val="superscript"/>
        </w:rPr>
        <w:fldChar w:fldCharType="separate"/>
      </w:r>
      <w:r w:rsidR="002E2890" w:rsidRPr="00EB3170">
        <w:rPr>
          <w:rFonts w:ascii="Arial" w:hAnsi="Arial" w:cs="Arial"/>
          <w:szCs w:val="22"/>
          <w:vertAlign w:val="superscript"/>
        </w:rPr>
        <w:t>1</w:t>
      </w:r>
      <w:r w:rsidR="00A037C4">
        <w:rPr>
          <w:rFonts w:ascii="Arial" w:hAnsi="Arial" w:cs="Arial"/>
          <w:szCs w:val="22"/>
          <w:vertAlign w:val="superscript"/>
        </w:rPr>
        <w:t>1</w:t>
      </w:r>
      <w:r w:rsidR="0015108B" w:rsidRPr="00EB3170">
        <w:rPr>
          <w:rFonts w:ascii="Arial" w:hAnsi="Arial" w:cs="Arial"/>
          <w:szCs w:val="22"/>
          <w:vertAlign w:val="superscript"/>
        </w:rPr>
        <w:fldChar w:fldCharType="end"/>
      </w:r>
    </w:p>
    <w:p w14:paraId="574ED9E0" w14:textId="77777777" w:rsidR="0015108B" w:rsidRPr="00EB3170" w:rsidRDefault="0015108B" w:rsidP="00C6041D">
      <w:pPr>
        <w:pStyle w:val="BodyText"/>
        <w:spacing w:line="312" w:lineRule="auto"/>
        <w:ind w:left="360"/>
        <w:rPr>
          <w:rFonts w:ascii="Arial" w:hAnsi="Arial" w:cs="Arial"/>
          <w:b/>
          <w:szCs w:val="22"/>
        </w:rPr>
      </w:pPr>
    </w:p>
    <w:p w14:paraId="070943D0" w14:textId="77777777" w:rsidR="00806DC2" w:rsidRPr="00693AE6" w:rsidRDefault="00806DC2" w:rsidP="00C6041D">
      <w:pPr>
        <w:pStyle w:val="BodyText"/>
        <w:spacing w:after="120" w:line="312" w:lineRule="auto"/>
        <w:ind w:left="360"/>
        <w:rPr>
          <w:rFonts w:ascii="Arial" w:hAnsi="Arial" w:cs="Arial"/>
          <w:b/>
          <w:szCs w:val="22"/>
        </w:rPr>
      </w:pPr>
      <w:r w:rsidRPr="00693AE6">
        <w:rPr>
          <w:rFonts w:ascii="Arial" w:hAnsi="Arial" w:cs="Arial"/>
          <w:b/>
          <w:szCs w:val="22"/>
        </w:rPr>
        <w:t>Breast implants?</w:t>
      </w:r>
    </w:p>
    <w:p w14:paraId="097B4973" w14:textId="64B40EAB" w:rsidR="00806DC2" w:rsidRPr="00693AE6" w:rsidRDefault="006F7E0C" w:rsidP="00C6041D">
      <w:pPr>
        <w:pStyle w:val="BodyText"/>
        <w:spacing w:line="312" w:lineRule="auto"/>
        <w:ind w:left="360"/>
        <w:rPr>
          <w:rFonts w:ascii="Arial" w:hAnsi="Arial" w:cs="Arial"/>
          <w:szCs w:val="22"/>
        </w:rPr>
      </w:pPr>
      <w:r w:rsidRPr="00693AE6">
        <w:rPr>
          <w:rFonts w:ascii="Arial" w:hAnsi="Arial" w:cs="Arial"/>
          <w:szCs w:val="22"/>
        </w:rPr>
        <w:t>B</w:t>
      </w:r>
      <w:r w:rsidR="00806DC2" w:rsidRPr="00693AE6">
        <w:rPr>
          <w:rFonts w:ascii="Arial" w:hAnsi="Arial" w:cs="Arial"/>
          <w:szCs w:val="22"/>
        </w:rPr>
        <w:t xml:space="preserve">reast implants </w:t>
      </w:r>
      <w:r w:rsidRPr="00693AE6">
        <w:rPr>
          <w:rFonts w:ascii="Arial" w:hAnsi="Arial" w:cs="Arial"/>
          <w:szCs w:val="22"/>
        </w:rPr>
        <w:t>have</w:t>
      </w:r>
      <w:r w:rsidR="00806DC2" w:rsidRPr="00693AE6">
        <w:rPr>
          <w:rFonts w:ascii="Arial" w:hAnsi="Arial" w:cs="Arial"/>
          <w:szCs w:val="22"/>
        </w:rPr>
        <w:t xml:space="preserve"> not </w:t>
      </w:r>
      <w:r w:rsidRPr="00693AE6">
        <w:rPr>
          <w:rFonts w:ascii="Arial" w:hAnsi="Arial" w:cs="Arial"/>
          <w:szCs w:val="22"/>
        </w:rPr>
        <w:t xml:space="preserve">been linked to an </w:t>
      </w:r>
      <w:r w:rsidR="00806DC2" w:rsidRPr="00693AE6">
        <w:rPr>
          <w:rFonts w:ascii="Arial" w:hAnsi="Arial" w:cs="Arial"/>
          <w:szCs w:val="22"/>
        </w:rPr>
        <w:t>increase</w:t>
      </w:r>
      <w:r w:rsidRPr="00693AE6">
        <w:rPr>
          <w:rFonts w:ascii="Arial" w:hAnsi="Arial" w:cs="Arial"/>
          <w:szCs w:val="22"/>
        </w:rPr>
        <w:t>d risk for the most</w:t>
      </w:r>
      <w:r w:rsidR="00806DC2" w:rsidRPr="00693AE6">
        <w:rPr>
          <w:rFonts w:ascii="Arial" w:hAnsi="Arial" w:cs="Arial"/>
          <w:szCs w:val="22"/>
        </w:rPr>
        <w:t xml:space="preserve"> </w:t>
      </w:r>
      <w:r w:rsidRPr="00693AE6">
        <w:rPr>
          <w:rFonts w:ascii="Arial" w:hAnsi="Arial" w:cs="Arial"/>
          <w:szCs w:val="22"/>
        </w:rPr>
        <w:t xml:space="preserve">common types of </w:t>
      </w:r>
      <w:r w:rsidR="00806DC2" w:rsidRPr="00693AE6">
        <w:rPr>
          <w:rFonts w:ascii="Arial" w:hAnsi="Arial" w:cs="Arial"/>
          <w:szCs w:val="22"/>
        </w:rPr>
        <w:t>breast cancer</w:t>
      </w:r>
      <w:r w:rsidR="00693AE6" w:rsidRPr="00693AE6">
        <w:rPr>
          <w:rFonts w:ascii="Arial" w:hAnsi="Arial" w:cs="Arial"/>
          <w:szCs w:val="22"/>
        </w:rPr>
        <w:t>.</w:t>
      </w:r>
      <w:r w:rsidRPr="00693AE6">
        <w:rPr>
          <w:rFonts w:ascii="Arial" w:hAnsi="Arial" w:cs="Arial"/>
          <w:szCs w:val="22"/>
        </w:rPr>
        <w:t xml:space="preserve"> </w:t>
      </w:r>
      <w:r w:rsidR="00693AE6" w:rsidRPr="00693AE6">
        <w:rPr>
          <w:rFonts w:ascii="Arial" w:hAnsi="Arial" w:cs="Arial"/>
          <w:szCs w:val="22"/>
        </w:rPr>
        <w:t>H</w:t>
      </w:r>
      <w:r w:rsidRPr="00693AE6">
        <w:rPr>
          <w:rFonts w:ascii="Arial" w:hAnsi="Arial" w:cs="Arial"/>
          <w:szCs w:val="22"/>
        </w:rPr>
        <w:t xml:space="preserve">owever, breast implants with a textured surface have been linked to </w:t>
      </w:r>
      <w:r w:rsidR="00AA07E7" w:rsidRPr="00693AE6">
        <w:rPr>
          <w:rFonts w:ascii="Arial" w:hAnsi="Arial" w:cs="Arial"/>
          <w:szCs w:val="22"/>
        </w:rPr>
        <w:t>a</w:t>
      </w:r>
      <w:r w:rsidRPr="00693AE6">
        <w:rPr>
          <w:rFonts w:ascii="Arial" w:hAnsi="Arial" w:cs="Arial"/>
          <w:szCs w:val="22"/>
        </w:rPr>
        <w:t xml:space="preserve"> rare cancer, </w:t>
      </w:r>
      <w:hyperlink r:id="rId13" w:history="1">
        <w:r w:rsidRPr="00693AE6">
          <w:rPr>
            <w:rFonts w:ascii="Arial" w:hAnsi="Arial" w:cs="Arial"/>
            <w:szCs w:val="22"/>
          </w:rPr>
          <w:t>breast implant-associated anaplastic large cell lymphoma (BIA-ALCL)</w:t>
        </w:r>
      </w:hyperlink>
      <w:r w:rsidR="00693AE6" w:rsidRPr="00693AE6">
        <w:rPr>
          <w:rFonts w:ascii="Arial" w:hAnsi="Arial" w:cs="Arial"/>
          <w:szCs w:val="22"/>
        </w:rPr>
        <w:t>,</w:t>
      </w:r>
      <w:r w:rsidR="00D71BC0" w:rsidRPr="00693AE6">
        <w:rPr>
          <w:rFonts w:ascii="Arial" w:hAnsi="Arial" w:cs="Arial"/>
          <w:szCs w:val="22"/>
        </w:rPr>
        <w:t xml:space="preserve"> which can form in the scar tissue around the implant</w:t>
      </w:r>
      <w:r w:rsidR="00007729" w:rsidRPr="00693AE6">
        <w:rPr>
          <w:rFonts w:ascii="Arial" w:hAnsi="Arial" w:cs="Arial"/>
          <w:szCs w:val="22"/>
        </w:rPr>
        <w:t>.</w:t>
      </w:r>
      <w:r w:rsidR="00007729" w:rsidRPr="00693AE6">
        <w:rPr>
          <w:rFonts w:ascii="Arial" w:hAnsi="Arial" w:cs="Arial"/>
          <w:szCs w:val="22"/>
          <w:vertAlign w:val="superscript"/>
        </w:rPr>
        <w:fldChar w:fldCharType="begin"/>
      </w:r>
      <w:r w:rsidR="00007729" w:rsidRPr="00693AE6">
        <w:rPr>
          <w:rFonts w:ascii="Arial" w:hAnsi="Arial" w:cs="Arial"/>
          <w:szCs w:val="22"/>
          <w:vertAlign w:val="superscript"/>
        </w:rPr>
        <w:instrText xml:space="preserve"> REF _Ref400361650 \w \h  \* MERGEFORMAT </w:instrText>
      </w:r>
      <w:r w:rsidR="00007729" w:rsidRPr="00693AE6">
        <w:rPr>
          <w:rFonts w:ascii="Arial" w:hAnsi="Arial" w:cs="Arial"/>
          <w:szCs w:val="22"/>
          <w:vertAlign w:val="superscript"/>
        </w:rPr>
      </w:r>
      <w:r w:rsidR="00007729" w:rsidRPr="00693AE6">
        <w:rPr>
          <w:rFonts w:ascii="Arial" w:hAnsi="Arial" w:cs="Arial"/>
          <w:szCs w:val="22"/>
          <w:vertAlign w:val="superscript"/>
        </w:rPr>
        <w:fldChar w:fldCharType="separate"/>
      </w:r>
      <w:r w:rsidR="002E2890" w:rsidRPr="00693AE6">
        <w:rPr>
          <w:rFonts w:ascii="Arial" w:hAnsi="Arial" w:cs="Arial"/>
          <w:szCs w:val="22"/>
          <w:vertAlign w:val="superscript"/>
        </w:rPr>
        <w:t>2</w:t>
      </w:r>
      <w:r w:rsidR="00007729" w:rsidRPr="00693AE6">
        <w:rPr>
          <w:rFonts w:ascii="Arial" w:hAnsi="Arial" w:cs="Arial"/>
          <w:szCs w:val="22"/>
          <w:vertAlign w:val="superscript"/>
        </w:rPr>
        <w:fldChar w:fldCharType="end"/>
      </w:r>
    </w:p>
    <w:p w14:paraId="59BD6DCF" w14:textId="77777777" w:rsidR="00806DC2" w:rsidRPr="00691259" w:rsidRDefault="00806DC2" w:rsidP="00C6041D">
      <w:pPr>
        <w:pStyle w:val="BodyText"/>
        <w:spacing w:line="312" w:lineRule="auto"/>
        <w:ind w:left="360"/>
        <w:rPr>
          <w:rFonts w:ascii="Arial" w:hAnsi="Arial" w:cs="Arial"/>
          <w:b/>
          <w:szCs w:val="22"/>
          <w:highlight w:val="lightGray"/>
        </w:rPr>
      </w:pPr>
    </w:p>
    <w:p w14:paraId="532A7E68" w14:textId="77777777" w:rsidR="00A8269A" w:rsidRPr="007B584F" w:rsidRDefault="00A8269A" w:rsidP="00C6041D">
      <w:pPr>
        <w:pStyle w:val="BodyText"/>
        <w:spacing w:after="120" w:line="312" w:lineRule="auto"/>
        <w:ind w:left="360"/>
        <w:rPr>
          <w:rFonts w:ascii="Arial" w:hAnsi="Arial" w:cs="Arial"/>
          <w:b/>
          <w:szCs w:val="22"/>
        </w:rPr>
      </w:pPr>
      <w:r w:rsidRPr="007B584F">
        <w:rPr>
          <w:rFonts w:ascii="Arial" w:hAnsi="Arial" w:cs="Arial"/>
          <w:b/>
          <w:szCs w:val="22"/>
        </w:rPr>
        <w:t>Dietary fat intake?</w:t>
      </w:r>
    </w:p>
    <w:p w14:paraId="5BA3576E" w14:textId="3740D936" w:rsidR="00B10816" w:rsidRPr="00C6041D" w:rsidRDefault="007B584F" w:rsidP="00C6041D">
      <w:pPr>
        <w:pStyle w:val="BodyText"/>
        <w:spacing w:line="312" w:lineRule="auto"/>
        <w:ind w:left="360"/>
        <w:rPr>
          <w:rFonts w:ascii="Arial" w:hAnsi="Arial" w:cs="Arial"/>
          <w:szCs w:val="22"/>
        </w:rPr>
      </w:pPr>
      <w:r w:rsidRPr="007B584F">
        <w:rPr>
          <w:rFonts w:ascii="Arial" w:hAnsi="Arial" w:cs="Arial"/>
          <w:szCs w:val="22"/>
        </w:rPr>
        <w:t>Studies of women in the United States have not found a consistent link between high-fat d</w:t>
      </w:r>
      <w:r w:rsidR="00B10816" w:rsidRPr="007B584F">
        <w:rPr>
          <w:rFonts w:ascii="Arial" w:hAnsi="Arial" w:cs="Arial"/>
          <w:szCs w:val="22"/>
        </w:rPr>
        <w:t>iet</w:t>
      </w:r>
      <w:r w:rsidRPr="007B584F">
        <w:rPr>
          <w:rFonts w:ascii="Arial" w:hAnsi="Arial" w:cs="Arial"/>
          <w:szCs w:val="22"/>
        </w:rPr>
        <w:t>s</w:t>
      </w:r>
      <w:r w:rsidR="00B10816" w:rsidRPr="007B584F">
        <w:rPr>
          <w:rFonts w:ascii="Arial" w:hAnsi="Arial" w:cs="Arial"/>
          <w:szCs w:val="22"/>
        </w:rPr>
        <w:t xml:space="preserve"> </w:t>
      </w:r>
      <w:r w:rsidRPr="007B584F">
        <w:rPr>
          <w:rFonts w:ascii="Arial" w:hAnsi="Arial" w:cs="Arial"/>
          <w:szCs w:val="22"/>
        </w:rPr>
        <w:t>and</w:t>
      </w:r>
      <w:r w:rsidR="00334E11" w:rsidRPr="007B584F">
        <w:rPr>
          <w:rFonts w:ascii="Arial" w:hAnsi="Arial" w:cs="Arial"/>
          <w:szCs w:val="22"/>
        </w:rPr>
        <w:t xml:space="preserve"> </w:t>
      </w:r>
      <w:r w:rsidR="00B10816" w:rsidRPr="007B584F">
        <w:rPr>
          <w:rFonts w:ascii="Arial" w:hAnsi="Arial" w:cs="Arial"/>
          <w:szCs w:val="22"/>
        </w:rPr>
        <w:t>breast cancer</w:t>
      </w:r>
      <w:r w:rsidRPr="007B584F">
        <w:rPr>
          <w:rFonts w:ascii="Arial" w:hAnsi="Arial" w:cs="Arial"/>
          <w:szCs w:val="22"/>
        </w:rPr>
        <w:t xml:space="preserve"> risk</w:t>
      </w:r>
      <w:r w:rsidR="00B10816" w:rsidRPr="007B584F">
        <w:rPr>
          <w:rFonts w:ascii="Arial" w:hAnsi="Arial" w:cs="Arial"/>
          <w:szCs w:val="22"/>
        </w:rPr>
        <w:t xml:space="preserve">. </w:t>
      </w:r>
      <w:r w:rsidRPr="007B584F">
        <w:rPr>
          <w:rFonts w:ascii="Arial" w:hAnsi="Arial" w:cs="Arial"/>
          <w:szCs w:val="22"/>
        </w:rPr>
        <w:t>O</w:t>
      </w:r>
      <w:r w:rsidR="0036175A" w:rsidRPr="007B584F">
        <w:rPr>
          <w:rFonts w:ascii="Arial" w:hAnsi="Arial" w:cs="Arial"/>
          <w:szCs w:val="22"/>
        </w:rPr>
        <w:t xml:space="preserve">ne large study found a high-fat diet during adolescence was associated with a moderate increase in premenopausal breast cancer </w:t>
      </w:r>
      <w:r w:rsidR="0036175A" w:rsidRPr="00347046">
        <w:rPr>
          <w:rFonts w:ascii="Arial" w:hAnsi="Arial" w:cs="Arial"/>
          <w:szCs w:val="22"/>
        </w:rPr>
        <w:t xml:space="preserve">risk. </w:t>
      </w:r>
      <w:r w:rsidR="001C5576" w:rsidRPr="00347046">
        <w:rPr>
          <w:rFonts w:ascii="Arial" w:hAnsi="Arial" w:cs="Arial"/>
          <w:szCs w:val="22"/>
        </w:rPr>
        <w:t>S</w:t>
      </w:r>
      <w:r w:rsidR="00B10816" w:rsidRPr="00347046">
        <w:rPr>
          <w:rFonts w:ascii="Arial" w:hAnsi="Arial" w:cs="Arial"/>
          <w:szCs w:val="22"/>
        </w:rPr>
        <w:t xml:space="preserve">tudies have found breast cancer </w:t>
      </w:r>
      <w:r w:rsidR="00347046" w:rsidRPr="00347046">
        <w:rPr>
          <w:rFonts w:ascii="Arial" w:hAnsi="Arial" w:cs="Arial"/>
          <w:szCs w:val="22"/>
        </w:rPr>
        <w:t xml:space="preserve">is less common </w:t>
      </w:r>
      <w:r w:rsidR="00B10816" w:rsidRPr="00347046">
        <w:rPr>
          <w:rFonts w:ascii="Arial" w:hAnsi="Arial" w:cs="Arial"/>
          <w:szCs w:val="22"/>
        </w:rPr>
        <w:t xml:space="preserve">in </w:t>
      </w:r>
      <w:r w:rsidR="00A67B1C" w:rsidRPr="00347046">
        <w:rPr>
          <w:rFonts w:ascii="Arial" w:hAnsi="Arial" w:cs="Arial"/>
          <w:szCs w:val="22"/>
        </w:rPr>
        <w:t xml:space="preserve">other </w:t>
      </w:r>
      <w:r w:rsidR="00B10816" w:rsidRPr="00347046">
        <w:rPr>
          <w:rFonts w:ascii="Arial" w:hAnsi="Arial" w:cs="Arial"/>
          <w:szCs w:val="22"/>
        </w:rPr>
        <w:t xml:space="preserve">countries </w:t>
      </w:r>
      <w:r w:rsidR="00347046" w:rsidRPr="00347046">
        <w:rPr>
          <w:rFonts w:ascii="Arial" w:hAnsi="Arial" w:cs="Arial"/>
          <w:szCs w:val="22"/>
        </w:rPr>
        <w:t xml:space="preserve">where the typical </w:t>
      </w:r>
      <w:r w:rsidR="00B10816" w:rsidRPr="00347046">
        <w:rPr>
          <w:rFonts w:ascii="Arial" w:hAnsi="Arial" w:cs="Arial"/>
          <w:szCs w:val="22"/>
        </w:rPr>
        <w:t xml:space="preserve">diet </w:t>
      </w:r>
      <w:r w:rsidR="00347046" w:rsidRPr="00347046">
        <w:rPr>
          <w:rFonts w:ascii="Arial" w:hAnsi="Arial" w:cs="Arial"/>
          <w:szCs w:val="22"/>
        </w:rPr>
        <w:t xml:space="preserve">is </w:t>
      </w:r>
      <w:r w:rsidR="00B10816" w:rsidRPr="00347046">
        <w:rPr>
          <w:rFonts w:ascii="Arial" w:hAnsi="Arial" w:cs="Arial"/>
          <w:szCs w:val="22"/>
        </w:rPr>
        <w:t xml:space="preserve">lower in </w:t>
      </w:r>
      <w:r w:rsidR="00334E11" w:rsidRPr="00347046">
        <w:rPr>
          <w:rFonts w:ascii="Arial" w:hAnsi="Arial" w:cs="Arial"/>
          <w:szCs w:val="22"/>
        </w:rPr>
        <w:t xml:space="preserve">total, polysaturated, and saturated </w:t>
      </w:r>
      <w:r w:rsidR="00B10816" w:rsidRPr="00347046">
        <w:rPr>
          <w:rFonts w:ascii="Arial" w:hAnsi="Arial" w:cs="Arial"/>
          <w:szCs w:val="22"/>
        </w:rPr>
        <w:t>fat</w:t>
      </w:r>
      <w:r w:rsidR="00334E11" w:rsidRPr="00347046">
        <w:rPr>
          <w:rFonts w:ascii="Arial" w:hAnsi="Arial" w:cs="Arial"/>
          <w:szCs w:val="22"/>
        </w:rPr>
        <w:t>s</w:t>
      </w:r>
      <w:r w:rsidR="00A67B1C" w:rsidRPr="00347046">
        <w:rPr>
          <w:rFonts w:ascii="Arial" w:hAnsi="Arial" w:cs="Arial"/>
          <w:szCs w:val="22"/>
        </w:rPr>
        <w:t xml:space="preserve">, but this </w:t>
      </w:r>
      <w:r w:rsidR="00347046" w:rsidRPr="00347046">
        <w:rPr>
          <w:rFonts w:ascii="Arial" w:hAnsi="Arial" w:cs="Arial"/>
          <w:szCs w:val="22"/>
        </w:rPr>
        <w:t>association</w:t>
      </w:r>
      <w:r w:rsidR="00A67B1C" w:rsidRPr="00347046">
        <w:rPr>
          <w:rFonts w:ascii="Arial" w:hAnsi="Arial" w:cs="Arial"/>
          <w:szCs w:val="22"/>
        </w:rPr>
        <w:t xml:space="preserve"> </w:t>
      </w:r>
      <w:r w:rsidR="00347046" w:rsidRPr="00347046">
        <w:rPr>
          <w:rFonts w:ascii="Arial" w:hAnsi="Arial" w:cs="Arial"/>
          <w:szCs w:val="22"/>
        </w:rPr>
        <w:t>is</w:t>
      </w:r>
      <w:r w:rsidR="00A67B1C" w:rsidRPr="00347046">
        <w:rPr>
          <w:rFonts w:ascii="Arial" w:hAnsi="Arial" w:cs="Arial"/>
          <w:szCs w:val="22"/>
        </w:rPr>
        <w:t xml:space="preserve"> complicated b</w:t>
      </w:r>
      <w:r w:rsidR="000B576F" w:rsidRPr="00347046">
        <w:rPr>
          <w:rFonts w:ascii="Arial" w:hAnsi="Arial" w:cs="Arial"/>
          <w:szCs w:val="22"/>
        </w:rPr>
        <w:t>y</w:t>
      </w:r>
      <w:r w:rsidR="00A67B1C" w:rsidRPr="00347046">
        <w:rPr>
          <w:rFonts w:ascii="Arial" w:hAnsi="Arial" w:cs="Arial"/>
          <w:szCs w:val="22"/>
        </w:rPr>
        <w:t xml:space="preserve"> other factors (such as activity level, intake of other nutrients, and genetic factors)</w:t>
      </w:r>
      <w:r w:rsidR="001C5576" w:rsidRPr="00347046">
        <w:rPr>
          <w:rFonts w:ascii="Arial" w:hAnsi="Arial" w:cs="Arial"/>
          <w:szCs w:val="22"/>
        </w:rPr>
        <w:t>.</w:t>
      </w:r>
      <w:r w:rsidR="00B10816" w:rsidRPr="00347046">
        <w:rPr>
          <w:rFonts w:ascii="Arial" w:hAnsi="Arial" w:cs="Arial"/>
          <w:szCs w:val="22"/>
          <w:vertAlign w:val="superscript"/>
        </w:rPr>
        <w:fldChar w:fldCharType="begin"/>
      </w:r>
      <w:r w:rsidR="00B10816" w:rsidRPr="00347046">
        <w:rPr>
          <w:rFonts w:ascii="Arial" w:hAnsi="Arial" w:cs="Arial"/>
          <w:szCs w:val="22"/>
          <w:vertAlign w:val="superscript"/>
        </w:rPr>
        <w:instrText xml:space="preserve"> REF _Ref400361650 \w \h  \* MERGEFORMAT </w:instrText>
      </w:r>
      <w:r w:rsidR="00B10816" w:rsidRPr="00347046">
        <w:rPr>
          <w:rFonts w:ascii="Arial" w:hAnsi="Arial" w:cs="Arial"/>
          <w:szCs w:val="22"/>
          <w:vertAlign w:val="superscript"/>
        </w:rPr>
      </w:r>
      <w:r w:rsidR="00B10816" w:rsidRPr="00347046">
        <w:rPr>
          <w:rFonts w:ascii="Arial" w:hAnsi="Arial" w:cs="Arial"/>
          <w:szCs w:val="22"/>
          <w:vertAlign w:val="superscript"/>
        </w:rPr>
        <w:fldChar w:fldCharType="separate"/>
      </w:r>
      <w:r w:rsidR="002E2890" w:rsidRPr="00347046">
        <w:rPr>
          <w:rFonts w:ascii="Arial" w:hAnsi="Arial" w:cs="Arial"/>
          <w:szCs w:val="22"/>
          <w:vertAlign w:val="superscript"/>
        </w:rPr>
        <w:t>2</w:t>
      </w:r>
      <w:r w:rsidR="00B10816" w:rsidRPr="00347046">
        <w:rPr>
          <w:rFonts w:ascii="Arial" w:hAnsi="Arial" w:cs="Arial"/>
          <w:szCs w:val="22"/>
          <w:vertAlign w:val="superscript"/>
        </w:rPr>
        <w:fldChar w:fldCharType="end"/>
      </w:r>
      <w:r w:rsidR="00B10816" w:rsidRPr="00347046">
        <w:rPr>
          <w:rFonts w:ascii="Arial" w:hAnsi="Arial" w:cs="Arial"/>
          <w:szCs w:val="22"/>
          <w:vertAlign w:val="superscript"/>
        </w:rPr>
        <w:t xml:space="preserve">, </w:t>
      </w:r>
      <w:r w:rsidR="00B10816" w:rsidRPr="00347046">
        <w:rPr>
          <w:rFonts w:ascii="Arial" w:hAnsi="Arial" w:cs="Arial"/>
          <w:szCs w:val="22"/>
          <w:vertAlign w:val="superscript"/>
        </w:rPr>
        <w:fldChar w:fldCharType="begin"/>
      </w:r>
      <w:r w:rsidR="00B10816" w:rsidRPr="00347046">
        <w:rPr>
          <w:rFonts w:ascii="Arial" w:hAnsi="Arial" w:cs="Arial"/>
          <w:szCs w:val="22"/>
          <w:vertAlign w:val="superscript"/>
        </w:rPr>
        <w:instrText xml:space="preserve"> REF _Ref400362052 \w \h  \* MERGEFORMAT </w:instrText>
      </w:r>
      <w:r w:rsidR="00B10816" w:rsidRPr="00347046">
        <w:rPr>
          <w:rFonts w:ascii="Arial" w:hAnsi="Arial" w:cs="Arial"/>
          <w:szCs w:val="22"/>
          <w:vertAlign w:val="superscript"/>
        </w:rPr>
      </w:r>
      <w:r w:rsidR="00B10816" w:rsidRPr="00347046">
        <w:rPr>
          <w:rFonts w:ascii="Arial" w:hAnsi="Arial" w:cs="Arial"/>
          <w:szCs w:val="22"/>
          <w:vertAlign w:val="superscript"/>
        </w:rPr>
        <w:fldChar w:fldCharType="separate"/>
      </w:r>
      <w:r w:rsidR="002E2890" w:rsidRPr="00347046">
        <w:rPr>
          <w:rFonts w:ascii="Arial" w:hAnsi="Arial" w:cs="Arial"/>
          <w:szCs w:val="22"/>
          <w:vertAlign w:val="superscript"/>
        </w:rPr>
        <w:t>1</w:t>
      </w:r>
      <w:r w:rsidR="00A037C4">
        <w:rPr>
          <w:rFonts w:ascii="Arial" w:hAnsi="Arial" w:cs="Arial"/>
          <w:szCs w:val="22"/>
          <w:vertAlign w:val="superscript"/>
        </w:rPr>
        <w:t>1</w:t>
      </w:r>
      <w:r w:rsidR="00B10816" w:rsidRPr="00347046">
        <w:rPr>
          <w:rFonts w:ascii="Arial" w:hAnsi="Arial" w:cs="Arial"/>
          <w:szCs w:val="22"/>
          <w:vertAlign w:val="superscript"/>
        </w:rPr>
        <w:fldChar w:fldCharType="end"/>
      </w:r>
    </w:p>
    <w:p w14:paraId="245E0508" w14:textId="77777777" w:rsidR="00755938" w:rsidRPr="00C6041D" w:rsidRDefault="00755938" w:rsidP="00C6041D">
      <w:pPr>
        <w:pStyle w:val="BodyText"/>
        <w:spacing w:line="312" w:lineRule="auto"/>
        <w:rPr>
          <w:rFonts w:ascii="Arial" w:hAnsi="Arial" w:cs="Arial"/>
          <w:sz w:val="24"/>
          <w:szCs w:val="24"/>
        </w:rPr>
      </w:pPr>
    </w:p>
    <w:p w14:paraId="45F3D73A" w14:textId="77777777" w:rsidR="00755938" w:rsidRPr="00C6041D" w:rsidRDefault="001A698E" w:rsidP="00755938">
      <w:pPr>
        <w:pStyle w:val="BodyText"/>
        <w:spacing w:line="312" w:lineRule="auto"/>
        <w:jc w:val="left"/>
        <w:rPr>
          <w:rFonts w:ascii="Arial" w:hAnsi="Arial" w:cs="Arial"/>
          <w:b/>
          <w:color w:val="226666"/>
          <w:sz w:val="28"/>
          <w:szCs w:val="28"/>
        </w:rPr>
      </w:pPr>
      <w:r w:rsidRPr="00C6041D">
        <w:rPr>
          <w:rFonts w:ascii="Arial" w:hAnsi="Arial" w:cs="Arial"/>
          <w:b/>
          <w:color w:val="226666"/>
          <w:sz w:val="28"/>
          <w:szCs w:val="28"/>
        </w:rPr>
        <w:t xml:space="preserve">References </w:t>
      </w:r>
      <w:r w:rsidR="00AF4FF2" w:rsidRPr="00C6041D">
        <w:rPr>
          <w:rFonts w:ascii="Arial" w:hAnsi="Arial" w:cs="Arial"/>
          <w:b/>
          <w:color w:val="226666"/>
          <w:sz w:val="28"/>
          <w:szCs w:val="28"/>
        </w:rPr>
        <w:t>/</w:t>
      </w:r>
      <w:r w:rsidRPr="00C6041D">
        <w:rPr>
          <w:rFonts w:ascii="Arial" w:hAnsi="Arial" w:cs="Arial"/>
          <w:b/>
          <w:color w:val="226666"/>
          <w:sz w:val="28"/>
          <w:szCs w:val="28"/>
        </w:rPr>
        <w:t xml:space="preserve"> More Information</w:t>
      </w:r>
    </w:p>
    <w:p w14:paraId="3694A550" w14:textId="77777777" w:rsidR="00B10816" w:rsidRPr="00C6041D" w:rsidRDefault="00B10816" w:rsidP="0078223C">
      <w:pPr>
        <w:pStyle w:val="BodyText"/>
        <w:spacing w:line="312" w:lineRule="auto"/>
        <w:jc w:val="left"/>
        <w:rPr>
          <w:rFonts w:ascii="Arial" w:hAnsi="Arial" w:cs="Arial"/>
          <w:b/>
          <w:bCs/>
          <w:sz w:val="20"/>
        </w:rPr>
      </w:pPr>
    </w:p>
    <w:p w14:paraId="7F96AE59" w14:textId="77777777" w:rsidR="00B10816" w:rsidRPr="004C188A" w:rsidRDefault="00362842" w:rsidP="0078223C">
      <w:pPr>
        <w:pStyle w:val="BodyText"/>
        <w:spacing w:line="312" w:lineRule="auto"/>
        <w:jc w:val="left"/>
        <w:rPr>
          <w:rFonts w:ascii="Arial" w:hAnsi="Arial" w:cs="Arial"/>
          <w:i/>
          <w:sz w:val="20"/>
        </w:rPr>
      </w:pPr>
      <w:r w:rsidRPr="004C188A">
        <w:rPr>
          <w:rFonts w:ascii="Arial" w:hAnsi="Arial" w:cs="Arial"/>
          <w:i/>
          <w:sz w:val="20"/>
        </w:rPr>
        <w:t xml:space="preserve">This information sheet should not be considered exhaustive. For more information on other possible risk factors and health effects being researched, please see the resources below. </w:t>
      </w:r>
      <w:r w:rsidR="00B10816" w:rsidRPr="004C188A">
        <w:rPr>
          <w:rFonts w:ascii="Arial" w:hAnsi="Arial" w:cs="Arial"/>
          <w:i/>
          <w:sz w:val="20"/>
        </w:rPr>
        <w:t>Much of the information contained in this summary has been taken directly from the</w:t>
      </w:r>
      <w:r w:rsidRPr="004C188A">
        <w:rPr>
          <w:rFonts w:ascii="Arial" w:hAnsi="Arial" w:cs="Arial"/>
          <w:i/>
          <w:sz w:val="20"/>
        </w:rPr>
        <w:t xml:space="preserve">se </w:t>
      </w:r>
      <w:r w:rsidR="00B10816" w:rsidRPr="004C188A">
        <w:rPr>
          <w:rFonts w:ascii="Arial" w:hAnsi="Arial" w:cs="Arial"/>
          <w:i/>
          <w:sz w:val="20"/>
        </w:rPr>
        <w:t xml:space="preserve">sources. This material is provided for informational purposes only and should not be considered as medical advice. </w:t>
      </w:r>
      <w:r w:rsidR="000774D9" w:rsidRPr="004C188A">
        <w:rPr>
          <w:rFonts w:ascii="Arial" w:hAnsi="Arial" w:cs="Arial"/>
          <w:i/>
          <w:sz w:val="20"/>
        </w:rPr>
        <w:t>Consult your physician if you have</w:t>
      </w:r>
      <w:r w:rsidR="00B10816" w:rsidRPr="004C188A">
        <w:rPr>
          <w:rFonts w:ascii="Arial" w:hAnsi="Arial" w:cs="Arial"/>
          <w:i/>
          <w:sz w:val="20"/>
        </w:rPr>
        <w:t xml:space="preserve"> questions regarding a specific medical problem or condition.</w:t>
      </w:r>
    </w:p>
    <w:p w14:paraId="52AB86B0" w14:textId="77777777" w:rsidR="00B10816" w:rsidRPr="004C188A" w:rsidRDefault="00B10816" w:rsidP="0078223C">
      <w:pPr>
        <w:pStyle w:val="BodyText"/>
        <w:spacing w:line="312" w:lineRule="auto"/>
        <w:jc w:val="left"/>
        <w:rPr>
          <w:rFonts w:ascii="Arial" w:hAnsi="Arial" w:cs="Arial"/>
          <w:sz w:val="20"/>
        </w:rPr>
      </w:pPr>
    </w:p>
    <w:p w14:paraId="195AFF9B" w14:textId="77777777" w:rsidR="00B10816" w:rsidRPr="004C188A" w:rsidRDefault="00B10816" w:rsidP="0078223C">
      <w:pPr>
        <w:pStyle w:val="BodyText"/>
        <w:spacing w:line="312" w:lineRule="auto"/>
        <w:jc w:val="left"/>
        <w:rPr>
          <w:rFonts w:ascii="Arial" w:hAnsi="Arial" w:cs="Arial"/>
          <w:sz w:val="20"/>
        </w:rPr>
      </w:pPr>
      <w:r w:rsidRPr="004C188A">
        <w:rPr>
          <w:rFonts w:ascii="Arial" w:hAnsi="Arial" w:cs="Arial"/>
          <w:sz w:val="20"/>
        </w:rPr>
        <w:t xml:space="preserve">American Cancer Society (ACS). </w:t>
      </w:r>
      <w:hyperlink r:id="rId14" w:history="1">
        <w:r w:rsidRPr="004C188A">
          <w:rPr>
            <w:rStyle w:val="Hyperlink"/>
            <w:rFonts w:ascii="Arial" w:hAnsi="Arial" w:cs="Arial"/>
            <w:sz w:val="20"/>
          </w:rPr>
          <w:t>http://www.cancer.org</w:t>
        </w:r>
      </w:hyperlink>
    </w:p>
    <w:p w14:paraId="530CA5D7" w14:textId="0126B8BA" w:rsidR="00B10816" w:rsidRPr="004C188A" w:rsidRDefault="00B10816" w:rsidP="0078223C">
      <w:pPr>
        <w:pStyle w:val="BodyText"/>
        <w:numPr>
          <w:ilvl w:val="0"/>
          <w:numId w:val="4"/>
        </w:numPr>
        <w:spacing w:line="312" w:lineRule="auto"/>
        <w:jc w:val="left"/>
        <w:rPr>
          <w:rFonts w:ascii="Arial" w:hAnsi="Arial" w:cs="Arial"/>
          <w:sz w:val="20"/>
        </w:rPr>
      </w:pPr>
      <w:bookmarkStart w:id="3" w:name="_Ref400361552"/>
      <w:r w:rsidRPr="004C188A">
        <w:rPr>
          <w:rFonts w:ascii="Arial" w:hAnsi="Arial" w:cs="Arial"/>
          <w:sz w:val="20"/>
        </w:rPr>
        <w:t>ACS. 20</w:t>
      </w:r>
      <w:r w:rsidR="00B77E8F" w:rsidRPr="004C188A">
        <w:rPr>
          <w:rFonts w:ascii="Arial" w:hAnsi="Arial" w:cs="Arial"/>
          <w:sz w:val="20"/>
        </w:rPr>
        <w:t>22</w:t>
      </w:r>
      <w:r w:rsidRPr="004C188A">
        <w:rPr>
          <w:rFonts w:ascii="Arial" w:hAnsi="Arial" w:cs="Arial"/>
          <w:sz w:val="20"/>
        </w:rPr>
        <w:t>. Cancer Facts &amp; Figures 20</w:t>
      </w:r>
      <w:r w:rsidR="00B77E8F" w:rsidRPr="004C188A">
        <w:rPr>
          <w:rFonts w:ascii="Arial" w:hAnsi="Arial" w:cs="Arial"/>
          <w:sz w:val="20"/>
        </w:rPr>
        <w:t>22</w:t>
      </w:r>
      <w:r w:rsidRPr="004C188A">
        <w:rPr>
          <w:rFonts w:ascii="Arial" w:hAnsi="Arial" w:cs="Arial"/>
          <w:sz w:val="20"/>
        </w:rPr>
        <w:t>.</w:t>
      </w:r>
      <w:bookmarkEnd w:id="3"/>
    </w:p>
    <w:p w14:paraId="2742FC5A" w14:textId="2B7AF490" w:rsidR="00B10816" w:rsidRPr="004C188A" w:rsidRDefault="00B10816" w:rsidP="0078223C">
      <w:pPr>
        <w:pStyle w:val="BodyText"/>
        <w:numPr>
          <w:ilvl w:val="0"/>
          <w:numId w:val="4"/>
        </w:numPr>
        <w:spacing w:line="312" w:lineRule="auto"/>
        <w:jc w:val="left"/>
        <w:rPr>
          <w:rFonts w:ascii="Arial" w:hAnsi="Arial" w:cs="Arial"/>
          <w:sz w:val="20"/>
        </w:rPr>
      </w:pPr>
      <w:bookmarkStart w:id="4" w:name="_Ref400361650"/>
      <w:r w:rsidRPr="004C188A">
        <w:rPr>
          <w:rFonts w:ascii="Arial" w:hAnsi="Arial" w:cs="Arial"/>
          <w:sz w:val="20"/>
        </w:rPr>
        <w:t xml:space="preserve">ACS. </w:t>
      </w:r>
      <w:r w:rsidR="00986763" w:rsidRPr="004C188A">
        <w:rPr>
          <w:rFonts w:ascii="Arial" w:hAnsi="Arial" w:cs="Arial"/>
          <w:sz w:val="20"/>
        </w:rPr>
        <w:t>20</w:t>
      </w:r>
      <w:r w:rsidR="001F169F" w:rsidRPr="004C188A">
        <w:rPr>
          <w:rFonts w:ascii="Arial" w:hAnsi="Arial" w:cs="Arial"/>
          <w:sz w:val="20"/>
        </w:rPr>
        <w:t>22</w:t>
      </w:r>
      <w:r w:rsidRPr="004C188A">
        <w:rPr>
          <w:rFonts w:ascii="Arial" w:hAnsi="Arial" w:cs="Arial"/>
          <w:sz w:val="20"/>
        </w:rPr>
        <w:t>. Breast Cancer.</w:t>
      </w:r>
      <w:bookmarkEnd w:id="4"/>
    </w:p>
    <w:p w14:paraId="4FD7DAF7" w14:textId="4EC6D4E6" w:rsidR="00986763" w:rsidRPr="004C188A" w:rsidRDefault="00986763" w:rsidP="0078223C">
      <w:pPr>
        <w:pStyle w:val="BodyText"/>
        <w:numPr>
          <w:ilvl w:val="0"/>
          <w:numId w:val="4"/>
        </w:numPr>
        <w:spacing w:line="312" w:lineRule="auto"/>
        <w:jc w:val="left"/>
        <w:rPr>
          <w:rFonts w:ascii="Arial" w:hAnsi="Arial" w:cs="Arial"/>
          <w:sz w:val="20"/>
        </w:rPr>
      </w:pPr>
      <w:bookmarkStart w:id="5" w:name="_Ref488150486"/>
      <w:r w:rsidRPr="004C188A">
        <w:rPr>
          <w:rFonts w:ascii="Arial" w:hAnsi="Arial" w:cs="Arial"/>
          <w:sz w:val="20"/>
        </w:rPr>
        <w:t>ACS. 20</w:t>
      </w:r>
      <w:r w:rsidR="00DA4D6F" w:rsidRPr="004C188A">
        <w:rPr>
          <w:rFonts w:ascii="Arial" w:hAnsi="Arial" w:cs="Arial"/>
          <w:sz w:val="20"/>
        </w:rPr>
        <w:t>19</w:t>
      </w:r>
      <w:r w:rsidRPr="004C188A">
        <w:rPr>
          <w:rFonts w:ascii="Arial" w:hAnsi="Arial" w:cs="Arial"/>
          <w:sz w:val="20"/>
        </w:rPr>
        <w:t xml:space="preserve">. Breast Cancer Facts &amp; Figures </w:t>
      </w:r>
      <w:r w:rsidR="007D4456" w:rsidRPr="004C188A">
        <w:rPr>
          <w:rFonts w:ascii="Arial" w:hAnsi="Arial" w:cs="Arial"/>
          <w:sz w:val="20"/>
        </w:rPr>
        <w:t>2019-2020</w:t>
      </w:r>
      <w:r w:rsidRPr="004C188A">
        <w:rPr>
          <w:rFonts w:ascii="Arial" w:hAnsi="Arial" w:cs="Arial"/>
          <w:sz w:val="20"/>
        </w:rPr>
        <w:t>.</w:t>
      </w:r>
      <w:bookmarkEnd w:id="5"/>
    </w:p>
    <w:p w14:paraId="26F82081" w14:textId="518B5A05" w:rsidR="00B10816" w:rsidRPr="004C188A" w:rsidRDefault="00B10816" w:rsidP="0078223C">
      <w:pPr>
        <w:pStyle w:val="BodyText"/>
        <w:numPr>
          <w:ilvl w:val="0"/>
          <w:numId w:val="4"/>
        </w:numPr>
        <w:spacing w:line="312" w:lineRule="auto"/>
        <w:jc w:val="left"/>
        <w:rPr>
          <w:rFonts w:ascii="Arial" w:hAnsi="Arial" w:cs="Arial"/>
          <w:sz w:val="20"/>
        </w:rPr>
      </w:pPr>
      <w:bookmarkStart w:id="6" w:name="_Ref400361808"/>
      <w:r w:rsidRPr="004C188A">
        <w:rPr>
          <w:rFonts w:ascii="Arial" w:hAnsi="Arial" w:cs="Arial"/>
          <w:sz w:val="20"/>
        </w:rPr>
        <w:t>ACS. 20</w:t>
      </w:r>
      <w:r w:rsidR="00B41C3A" w:rsidRPr="004C188A">
        <w:rPr>
          <w:rFonts w:ascii="Arial" w:hAnsi="Arial" w:cs="Arial"/>
          <w:sz w:val="20"/>
        </w:rPr>
        <w:t>22</w:t>
      </w:r>
      <w:r w:rsidRPr="004C188A">
        <w:rPr>
          <w:rFonts w:ascii="Arial" w:hAnsi="Arial" w:cs="Arial"/>
          <w:sz w:val="20"/>
        </w:rPr>
        <w:t>. Non-</w:t>
      </w:r>
      <w:r w:rsidR="00051B6C" w:rsidRPr="004C188A">
        <w:rPr>
          <w:rFonts w:ascii="Arial" w:hAnsi="Arial" w:cs="Arial"/>
          <w:sz w:val="20"/>
        </w:rPr>
        <w:t>C</w:t>
      </w:r>
      <w:r w:rsidRPr="004C188A">
        <w:rPr>
          <w:rFonts w:ascii="Arial" w:hAnsi="Arial" w:cs="Arial"/>
          <w:sz w:val="20"/>
        </w:rPr>
        <w:t>ancerous Breast Conditions.</w:t>
      </w:r>
      <w:bookmarkEnd w:id="6"/>
    </w:p>
    <w:p w14:paraId="1803C87C" w14:textId="49AD00AF" w:rsidR="00B10816" w:rsidRPr="004C188A" w:rsidRDefault="00B10816" w:rsidP="0078223C">
      <w:pPr>
        <w:pStyle w:val="BodyText"/>
        <w:numPr>
          <w:ilvl w:val="0"/>
          <w:numId w:val="4"/>
        </w:numPr>
        <w:spacing w:line="312" w:lineRule="auto"/>
        <w:jc w:val="left"/>
        <w:rPr>
          <w:rFonts w:ascii="Arial" w:hAnsi="Arial" w:cs="Arial"/>
          <w:sz w:val="20"/>
        </w:rPr>
      </w:pPr>
      <w:bookmarkStart w:id="7" w:name="_Ref400361732"/>
      <w:r w:rsidRPr="004C188A">
        <w:rPr>
          <w:rFonts w:ascii="Arial" w:hAnsi="Arial" w:cs="Arial"/>
          <w:sz w:val="20"/>
        </w:rPr>
        <w:t>ACS. 20</w:t>
      </w:r>
      <w:r w:rsidR="00FA0AFD" w:rsidRPr="004C188A">
        <w:rPr>
          <w:rFonts w:ascii="Arial" w:hAnsi="Arial" w:cs="Arial"/>
          <w:sz w:val="20"/>
        </w:rPr>
        <w:t>22</w:t>
      </w:r>
      <w:r w:rsidRPr="004C188A">
        <w:rPr>
          <w:rFonts w:ascii="Arial" w:hAnsi="Arial" w:cs="Arial"/>
          <w:sz w:val="20"/>
        </w:rPr>
        <w:t>. Breast Cancer in Men.</w:t>
      </w:r>
      <w:bookmarkEnd w:id="7"/>
    </w:p>
    <w:p w14:paraId="642F0BCB" w14:textId="77777777" w:rsidR="00B10816" w:rsidRPr="004C188A" w:rsidRDefault="00B10816" w:rsidP="0078223C">
      <w:pPr>
        <w:pStyle w:val="BodyText"/>
        <w:spacing w:line="312" w:lineRule="auto"/>
        <w:jc w:val="left"/>
        <w:rPr>
          <w:rFonts w:ascii="Arial" w:hAnsi="Arial" w:cs="Arial"/>
          <w:sz w:val="20"/>
        </w:rPr>
      </w:pPr>
    </w:p>
    <w:p w14:paraId="7BE46746" w14:textId="77777777" w:rsidR="00B10816" w:rsidRPr="004C188A" w:rsidRDefault="00B10816" w:rsidP="0078223C">
      <w:pPr>
        <w:pStyle w:val="BodyText"/>
        <w:spacing w:line="312" w:lineRule="auto"/>
        <w:jc w:val="left"/>
        <w:rPr>
          <w:rFonts w:ascii="Arial" w:hAnsi="Arial" w:cs="Arial"/>
          <w:sz w:val="20"/>
          <w:lang w:val="de-DE"/>
        </w:rPr>
      </w:pPr>
      <w:r w:rsidRPr="004C188A">
        <w:rPr>
          <w:rFonts w:ascii="Arial" w:hAnsi="Arial" w:cs="Arial"/>
          <w:sz w:val="20"/>
          <w:lang w:val="de-DE"/>
        </w:rPr>
        <w:t xml:space="preserve">American Society of Clinical Oncology (ASCO). </w:t>
      </w:r>
      <w:hyperlink r:id="rId15" w:history="1">
        <w:r w:rsidRPr="004C188A">
          <w:rPr>
            <w:rStyle w:val="Hyperlink"/>
            <w:rFonts w:ascii="Arial" w:hAnsi="Arial" w:cs="Arial"/>
            <w:sz w:val="20"/>
            <w:lang w:val="de-DE"/>
          </w:rPr>
          <w:t>http://www.cancer.net</w:t>
        </w:r>
      </w:hyperlink>
    </w:p>
    <w:p w14:paraId="045AE44A" w14:textId="772EF775" w:rsidR="00B10816" w:rsidRPr="004C188A" w:rsidRDefault="00B10816" w:rsidP="0078223C">
      <w:pPr>
        <w:pStyle w:val="BodyText"/>
        <w:numPr>
          <w:ilvl w:val="0"/>
          <w:numId w:val="4"/>
        </w:numPr>
        <w:spacing w:line="312" w:lineRule="auto"/>
        <w:jc w:val="left"/>
        <w:rPr>
          <w:rFonts w:ascii="Arial" w:hAnsi="Arial" w:cs="Arial"/>
          <w:sz w:val="20"/>
          <w:lang w:val="de-DE"/>
        </w:rPr>
      </w:pPr>
      <w:bookmarkStart w:id="8" w:name="_Ref400362635"/>
      <w:r w:rsidRPr="004C188A">
        <w:rPr>
          <w:rFonts w:ascii="Arial" w:hAnsi="Arial" w:cs="Arial"/>
          <w:sz w:val="20"/>
          <w:lang w:val="de-DE"/>
        </w:rPr>
        <w:t>ASCO. 20</w:t>
      </w:r>
      <w:r w:rsidR="00A67B1C" w:rsidRPr="004C188A">
        <w:rPr>
          <w:rFonts w:ascii="Arial" w:hAnsi="Arial" w:cs="Arial"/>
          <w:sz w:val="20"/>
          <w:lang w:val="de-DE"/>
        </w:rPr>
        <w:t>20</w:t>
      </w:r>
      <w:r w:rsidRPr="004C188A">
        <w:rPr>
          <w:rFonts w:ascii="Arial" w:hAnsi="Arial" w:cs="Arial"/>
          <w:sz w:val="20"/>
          <w:lang w:val="de-DE"/>
        </w:rPr>
        <w:t>. Breast Cancer.</w:t>
      </w:r>
      <w:bookmarkEnd w:id="8"/>
    </w:p>
    <w:p w14:paraId="2DF4A81A" w14:textId="1920715F" w:rsidR="00B10816" w:rsidRPr="004C188A" w:rsidRDefault="00B10816" w:rsidP="0078223C">
      <w:pPr>
        <w:pStyle w:val="BodyText"/>
        <w:numPr>
          <w:ilvl w:val="0"/>
          <w:numId w:val="4"/>
        </w:numPr>
        <w:spacing w:line="312" w:lineRule="auto"/>
        <w:jc w:val="left"/>
        <w:rPr>
          <w:rFonts w:ascii="Arial" w:hAnsi="Arial" w:cs="Arial"/>
          <w:sz w:val="20"/>
          <w:lang w:val="de-DE"/>
        </w:rPr>
      </w:pPr>
      <w:bookmarkStart w:id="9" w:name="_Ref400361706"/>
      <w:r w:rsidRPr="004C188A">
        <w:rPr>
          <w:rFonts w:ascii="Arial" w:hAnsi="Arial" w:cs="Arial"/>
          <w:sz w:val="20"/>
          <w:lang w:val="de-DE"/>
        </w:rPr>
        <w:lastRenderedPageBreak/>
        <w:t>ASCO. 20</w:t>
      </w:r>
      <w:r w:rsidR="00695DD1" w:rsidRPr="004C188A">
        <w:rPr>
          <w:rFonts w:ascii="Arial" w:hAnsi="Arial" w:cs="Arial"/>
          <w:sz w:val="20"/>
          <w:lang w:val="de-DE"/>
        </w:rPr>
        <w:t>20</w:t>
      </w:r>
      <w:r w:rsidRPr="004C188A">
        <w:rPr>
          <w:rFonts w:ascii="Arial" w:hAnsi="Arial" w:cs="Arial"/>
          <w:sz w:val="20"/>
          <w:lang w:val="de-DE"/>
        </w:rPr>
        <w:t xml:space="preserve">. Breast Cancer </w:t>
      </w:r>
      <w:r w:rsidR="0045159C" w:rsidRPr="004C188A">
        <w:rPr>
          <w:rFonts w:ascii="Arial" w:hAnsi="Arial" w:cs="Arial"/>
          <w:sz w:val="20"/>
          <w:lang w:val="de-DE"/>
        </w:rPr>
        <w:t>in Men</w:t>
      </w:r>
      <w:r w:rsidRPr="004C188A">
        <w:rPr>
          <w:rFonts w:ascii="Arial" w:hAnsi="Arial" w:cs="Arial"/>
          <w:sz w:val="20"/>
          <w:lang w:val="de-DE"/>
        </w:rPr>
        <w:t>.</w:t>
      </w:r>
      <w:bookmarkEnd w:id="9"/>
    </w:p>
    <w:p w14:paraId="1DE1B049" w14:textId="77777777" w:rsidR="00B10816" w:rsidRPr="004C188A" w:rsidRDefault="00B10816" w:rsidP="0078223C">
      <w:pPr>
        <w:pStyle w:val="BodyText"/>
        <w:spacing w:line="312" w:lineRule="auto"/>
        <w:jc w:val="left"/>
        <w:rPr>
          <w:rFonts w:ascii="Arial" w:hAnsi="Arial" w:cs="Arial"/>
          <w:sz w:val="20"/>
        </w:rPr>
      </w:pPr>
    </w:p>
    <w:p w14:paraId="763494E4" w14:textId="77777777" w:rsidR="00B10816" w:rsidRPr="004C188A" w:rsidRDefault="00B10816" w:rsidP="0078223C">
      <w:pPr>
        <w:pStyle w:val="BodyText"/>
        <w:spacing w:line="312" w:lineRule="auto"/>
        <w:jc w:val="left"/>
        <w:rPr>
          <w:rFonts w:ascii="Arial" w:hAnsi="Arial" w:cs="Arial"/>
          <w:sz w:val="20"/>
        </w:rPr>
      </w:pPr>
      <w:r w:rsidRPr="004C188A">
        <w:rPr>
          <w:rFonts w:ascii="Arial" w:hAnsi="Arial" w:cs="Arial"/>
          <w:sz w:val="20"/>
        </w:rPr>
        <w:t xml:space="preserve">International Agency for Research on Cancer (IARC). </w:t>
      </w:r>
      <w:hyperlink r:id="rId16" w:history="1">
        <w:r w:rsidRPr="004C188A">
          <w:rPr>
            <w:rStyle w:val="Hyperlink"/>
            <w:rFonts w:ascii="Arial" w:hAnsi="Arial" w:cs="Arial"/>
            <w:sz w:val="20"/>
          </w:rPr>
          <w:t>http://www.iarc.fr/</w:t>
        </w:r>
      </w:hyperlink>
      <w:r w:rsidRPr="004C188A">
        <w:rPr>
          <w:rFonts w:ascii="Arial" w:hAnsi="Arial" w:cs="Arial"/>
          <w:sz w:val="20"/>
        </w:rPr>
        <w:t xml:space="preserve"> </w:t>
      </w:r>
    </w:p>
    <w:p w14:paraId="5A40EDC1" w14:textId="77777777" w:rsidR="00B10816" w:rsidRPr="004C188A" w:rsidRDefault="00B10816" w:rsidP="0078223C">
      <w:pPr>
        <w:pStyle w:val="BodyText"/>
        <w:numPr>
          <w:ilvl w:val="0"/>
          <w:numId w:val="4"/>
        </w:numPr>
        <w:spacing w:line="312" w:lineRule="auto"/>
        <w:jc w:val="left"/>
        <w:rPr>
          <w:rStyle w:val="Hyperlink"/>
          <w:rFonts w:ascii="Arial" w:hAnsi="Arial" w:cs="Arial"/>
          <w:color w:val="auto"/>
          <w:sz w:val="20"/>
        </w:rPr>
      </w:pPr>
      <w:bookmarkStart w:id="10" w:name="_Ref401150325"/>
      <w:r w:rsidRPr="004C188A">
        <w:rPr>
          <w:rFonts w:ascii="Arial" w:hAnsi="Arial" w:cs="Arial"/>
          <w:sz w:val="20"/>
        </w:rPr>
        <w:t xml:space="preserve">IARC. 2010. IARC Monographs on the Evaluation of Carcinogenic Risks to Humans, Volume 98: Painting, Firefighting and Shiftwork. Available at: </w:t>
      </w:r>
      <w:hyperlink r:id="rId17" w:history="1">
        <w:r w:rsidRPr="004C188A">
          <w:rPr>
            <w:rStyle w:val="Hyperlink"/>
            <w:rFonts w:ascii="Arial" w:hAnsi="Arial" w:cs="Arial"/>
            <w:sz w:val="20"/>
          </w:rPr>
          <w:t>http://monographs.iarc.fr/ENG/Monographs/vol98/index.php</w:t>
        </w:r>
      </w:hyperlink>
      <w:bookmarkEnd w:id="10"/>
    </w:p>
    <w:p w14:paraId="07EDF9EE" w14:textId="77777777" w:rsidR="00B10816" w:rsidRPr="004C188A" w:rsidRDefault="00B10816" w:rsidP="0078223C">
      <w:pPr>
        <w:pStyle w:val="BodyText"/>
        <w:spacing w:line="312" w:lineRule="auto"/>
        <w:ind w:left="720"/>
        <w:jc w:val="left"/>
        <w:rPr>
          <w:rFonts w:ascii="Arial" w:hAnsi="Arial" w:cs="Arial"/>
          <w:sz w:val="20"/>
        </w:rPr>
      </w:pPr>
      <w:r w:rsidRPr="004C188A">
        <w:rPr>
          <w:rFonts w:ascii="Arial" w:hAnsi="Arial" w:cs="Arial"/>
          <w:sz w:val="20"/>
        </w:rPr>
        <w:t xml:space="preserve"> </w:t>
      </w:r>
    </w:p>
    <w:p w14:paraId="4F99D9C1" w14:textId="77777777" w:rsidR="00B10816" w:rsidRPr="004C188A" w:rsidRDefault="00B10816" w:rsidP="0078223C">
      <w:pPr>
        <w:pStyle w:val="BodyText"/>
        <w:spacing w:line="312" w:lineRule="auto"/>
        <w:jc w:val="left"/>
        <w:rPr>
          <w:rFonts w:ascii="Arial" w:hAnsi="Arial" w:cs="Arial"/>
          <w:sz w:val="20"/>
        </w:rPr>
      </w:pPr>
      <w:r w:rsidRPr="004C188A">
        <w:rPr>
          <w:rFonts w:ascii="Arial" w:hAnsi="Arial" w:cs="Arial"/>
          <w:sz w:val="20"/>
        </w:rPr>
        <w:t>Massachusetts Cancer Registry (MCR), Massachusetts Department of Public Health.</w:t>
      </w:r>
    </w:p>
    <w:p w14:paraId="5C43A717" w14:textId="2F81AD66" w:rsidR="00B10816" w:rsidRPr="004C188A" w:rsidRDefault="00B10816" w:rsidP="0078223C">
      <w:pPr>
        <w:pStyle w:val="BodyText"/>
        <w:numPr>
          <w:ilvl w:val="0"/>
          <w:numId w:val="4"/>
        </w:numPr>
        <w:spacing w:line="312" w:lineRule="auto"/>
        <w:jc w:val="left"/>
        <w:rPr>
          <w:rFonts w:ascii="Arial" w:hAnsi="Arial" w:cs="Arial"/>
          <w:sz w:val="20"/>
        </w:rPr>
      </w:pPr>
      <w:bookmarkStart w:id="11" w:name="_Ref400361579"/>
      <w:bookmarkStart w:id="12" w:name="_Ref101253148"/>
      <w:r w:rsidRPr="004C188A">
        <w:rPr>
          <w:rFonts w:ascii="Arial" w:hAnsi="Arial" w:cs="Arial"/>
          <w:sz w:val="20"/>
        </w:rPr>
        <w:t>MCR. 20</w:t>
      </w:r>
      <w:r w:rsidR="00A67B1C" w:rsidRPr="004C188A">
        <w:rPr>
          <w:rFonts w:ascii="Arial" w:hAnsi="Arial" w:cs="Arial"/>
          <w:sz w:val="20"/>
        </w:rPr>
        <w:t>21</w:t>
      </w:r>
      <w:r w:rsidRPr="004C188A">
        <w:rPr>
          <w:rFonts w:ascii="Arial" w:hAnsi="Arial" w:cs="Arial"/>
          <w:sz w:val="20"/>
        </w:rPr>
        <w:t>. Cancer Incidence and Mortality in Massachusetts 20</w:t>
      </w:r>
      <w:r w:rsidR="00A67B1C" w:rsidRPr="004C188A">
        <w:rPr>
          <w:rFonts w:ascii="Arial" w:hAnsi="Arial" w:cs="Arial"/>
          <w:sz w:val="20"/>
        </w:rPr>
        <w:t>13</w:t>
      </w:r>
      <w:r w:rsidRPr="004C188A">
        <w:rPr>
          <w:rFonts w:ascii="Arial" w:hAnsi="Arial" w:cs="Arial"/>
          <w:sz w:val="20"/>
        </w:rPr>
        <w:t>-201</w:t>
      </w:r>
      <w:r w:rsidR="00A67B1C" w:rsidRPr="004C188A">
        <w:rPr>
          <w:rFonts w:ascii="Arial" w:hAnsi="Arial" w:cs="Arial"/>
          <w:sz w:val="20"/>
        </w:rPr>
        <w:t>7</w:t>
      </w:r>
      <w:r w:rsidRPr="004C188A">
        <w:rPr>
          <w:rFonts w:ascii="Arial" w:hAnsi="Arial" w:cs="Arial"/>
          <w:sz w:val="20"/>
        </w:rPr>
        <w:t xml:space="preserve">: Statewide Report. Available at: </w:t>
      </w:r>
      <w:bookmarkEnd w:id="11"/>
      <w:r w:rsidR="00A67B1C" w:rsidRPr="004C188A">
        <w:rPr>
          <w:rFonts w:ascii="Arial" w:hAnsi="Arial" w:cs="Arial"/>
          <w:sz w:val="20"/>
        </w:rPr>
        <w:fldChar w:fldCharType="begin"/>
      </w:r>
      <w:r w:rsidR="00A67B1C" w:rsidRPr="004C188A">
        <w:rPr>
          <w:rFonts w:ascii="Arial" w:hAnsi="Arial" w:cs="Arial"/>
          <w:sz w:val="20"/>
        </w:rPr>
        <w:instrText xml:space="preserve"> HYPERLINK "https://www.mass.gov/doc/cancer-incidence-and-mortality-in-massachusetts-2013-2017-statewide-report/download" </w:instrText>
      </w:r>
      <w:r w:rsidR="00A67B1C" w:rsidRPr="004C188A">
        <w:rPr>
          <w:rFonts w:ascii="Arial" w:hAnsi="Arial" w:cs="Arial"/>
          <w:sz w:val="20"/>
        </w:rPr>
      </w:r>
      <w:r w:rsidR="00A67B1C" w:rsidRPr="004C188A">
        <w:rPr>
          <w:rFonts w:ascii="Arial" w:hAnsi="Arial" w:cs="Arial"/>
          <w:sz w:val="20"/>
        </w:rPr>
        <w:fldChar w:fldCharType="separate"/>
      </w:r>
      <w:r w:rsidR="00A67B1C" w:rsidRPr="004C188A">
        <w:rPr>
          <w:rStyle w:val="Hyperlink"/>
          <w:rFonts w:ascii="Arial" w:hAnsi="Arial" w:cs="Arial"/>
          <w:sz w:val="20"/>
        </w:rPr>
        <w:t>https://www.mass.gov/doc/cancer-incidence-and-mortality-in-massachusetts-2013-2017-statewide-report/download</w:t>
      </w:r>
      <w:r w:rsidR="00A67B1C" w:rsidRPr="004C188A">
        <w:rPr>
          <w:rFonts w:ascii="Arial" w:hAnsi="Arial" w:cs="Arial"/>
          <w:sz w:val="20"/>
        </w:rPr>
        <w:fldChar w:fldCharType="end"/>
      </w:r>
      <w:r w:rsidR="00A67B1C" w:rsidRPr="004C188A">
        <w:rPr>
          <w:rFonts w:ascii="Arial" w:hAnsi="Arial" w:cs="Arial"/>
          <w:sz w:val="20"/>
        </w:rPr>
        <w:t xml:space="preserve"> </w:t>
      </w:r>
      <w:bookmarkEnd w:id="12"/>
    </w:p>
    <w:p w14:paraId="2A6DFF5D" w14:textId="77777777" w:rsidR="00B10816" w:rsidRPr="004C188A" w:rsidRDefault="00B10816" w:rsidP="0078223C">
      <w:pPr>
        <w:pStyle w:val="BodyText"/>
        <w:spacing w:line="312" w:lineRule="auto"/>
        <w:jc w:val="left"/>
        <w:rPr>
          <w:rFonts w:ascii="Arial" w:hAnsi="Arial" w:cs="Arial"/>
          <w:sz w:val="20"/>
        </w:rPr>
      </w:pPr>
    </w:p>
    <w:p w14:paraId="58EA5CBD" w14:textId="77777777" w:rsidR="00B10816" w:rsidRPr="004C188A" w:rsidRDefault="00B10816" w:rsidP="0078223C">
      <w:pPr>
        <w:pStyle w:val="BodyText"/>
        <w:spacing w:line="312" w:lineRule="auto"/>
        <w:jc w:val="left"/>
        <w:rPr>
          <w:rFonts w:ascii="Arial" w:hAnsi="Arial" w:cs="Arial"/>
          <w:sz w:val="20"/>
        </w:rPr>
      </w:pPr>
      <w:r w:rsidRPr="004C188A">
        <w:rPr>
          <w:rFonts w:ascii="Arial" w:hAnsi="Arial" w:cs="Arial"/>
          <w:sz w:val="20"/>
        </w:rPr>
        <w:t xml:space="preserve">National Cancer Institute (NCI). </w:t>
      </w:r>
      <w:hyperlink r:id="rId18" w:history="1">
        <w:r w:rsidRPr="004C188A">
          <w:rPr>
            <w:rStyle w:val="Hyperlink"/>
            <w:rFonts w:ascii="Arial" w:hAnsi="Arial" w:cs="Arial"/>
            <w:sz w:val="20"/>
          </w:rPr>
          <w:t>http://www.cancer.gov</w:t>
        </w:r>
      </w:hyperlink>
    </w:p>
    <w:p w14:paraId="31F4A337" w14:textId="06E8C44F" w:rsidR="00B10816" w:rsidRPr="004C188A" w:rsidRDefault="00B10816" w:rsidP="0078223C">
      <w:pPr>
        <w:pStyle w:val="BodyText"/>
        <w:numPr>
          <w:ilvl w:val="0"/>
          <w:numId w:val="4"/>
        </w:numPr>
        <w:spacing w:line="312" w:lineRule="auto"/>
        <w:jc w:val="left"/>
        <w:rPr>
          <w:rFonts w:ascii="Arial" w:hAnsi="Arial" w:cs="Arial"/>
          <w:sz w:val="20"/>
        </w:rPr>
      </w:pPr>
      <w:bookmarkStart w:id="13" w:name="_Ref101254545"/>
      <w:r w:rsidRPr="004C188A">
        <w:rPr>
          <w:rFonts w:ascii="Arial" w:hAnsi="Arial" w:cs="Arial"/>
          <w:sz w:val="20"/>
        </w:rPr>
        <w:t>NCI. 20</w:t>
      </w:r>
      <w:r w:rsidR="00A26F4D" w:rsidRPr="004C188A">
        <w:rPr>
          <w:rFonts w:ascii="Arial" w:hAnsi="Arial" w:cs="Arial"/>
          <w:sz w:val="20"/>
        </w:rPr>
        <w:t>21</w:t>
      </w:r>
      <w:r w:rsidRPr="004C188A">
        <w:rPr>
          <w:rFonts w:ascii="Arial" w:hAnsi="Arial" w:cs="Arial"/>
          <w:sz w:val="20"/>
        </w:rPr>
        <w:t>. Breast Cancer.</w:t>
      </w:r>
      <w:bookmarkEnd w:id="13"/>
    </w:p>
    <w:p w14:paraId="044BEFBE" w14:textId="77777777" w:rsidR="00B10816" w:rsidRPr="004C188A" w:rsidRDefault="00B10816" w:rsidP="0078223C">
      <w:pPr>
        <w:pStyle w:val="BodyText"/>
        <w:spacing w:line="312" w:lineRule="auto"/>
        <w:jc w:val="left"/>
        <w:rPr>
          <w:rFonts w:ascii="Arial" w:hAnsi="Arial" w:cs="Arial"/>
          <w:sz w:val="20"/>
        </w:rPr>
      </w:pPr>
    </w:p>
    <w:p w14:paraId="70390318" w14:textId="3CD0440F" w:rsidR="00B10816" w:rsidRPr="004C188A" w:rsidRDefault="00B10816" w:rsidP="0078223C">
      <w:pPr>
        <w:pStyle w:val="BodyText"/>
        <w:spacing w:line="312" w:lineRule="auto"/>
        <w:jc w:val="left"/>
        <w:rPr>
          <w:rFonts w:ascii="Arial" w:hAnsi="Arial" w:cs="Arial"/>
          <w:sz w:val="20"/>
        </w:rPr>
      </w:pPr>
      <w:bookmarkStart w:id="14" w:name="_Hlk100563317"/>
      <w:r w:rsidRPr="004C188A">
        <w:rPr>
          <w:rFonts w:ascii="Arial" w:hAnsi="Arial" w:cs="Arial"/>
          <w:sz w:val="20"/>
        </w:rPr>
        <w:t xml:space="preserve">Schottenfeld </w:t>
      </w:r>
      <w:r w:rsidR="00ED1396">
        <w:rPr>
          <w:rFonts w:ascii="Arial" w:hAnsi="Arial" w:cs="Arial"/>
          <w:sz w:val="20"/>
        </w:rPr>
        <w:t xml:space="preserve">D </w:t>
      </w:r>
      <w:r w:rsidRPr="004C188A">
        <w:rPr>
          <w:rFonts w:ascii="Arial" w:hAnsi="Arial" w:cs="Arial"/>
          <w:sz w:val="20"/>
        </w:rPr>
        <w:t xml:space="preserve">and </w:t>
      </w:r>
      <w:r w:rsidR="00ED1396">
        <w:rPr>
          <w:rFonts w:ascii="Arial" w:hAnsi="Arial" w:cs="Arial"/>
          <w:sz w:val="20"/>
        </w:rPr>
        <w:t xml:space="preserve">JF </w:t>
      </w:r>
      <w:r w:rsidRPr="004C188A">
        <w:rPr>
          <w:rFonts w:ascii="Arial" w:hAnsi="Arial" w:cs="Arial"/>
          <w:sz w:val="20"/>
        </w:rPr>
        <w:t>Fraumeni</w:t>
      </w:r>
      <w:bookmarkEnd w:id="14"/>
      <w:r w:rsidRPr="004C188A">
        <w:rPr>
          <w:rFonts w:ascii="Arial" w:hAnsi="Arial" w:cs="Arial"/>
          <w:sz w:val="20"/>
        </w:rPr>
        <w:t>.</w:t>
      </w:r>
    </w:p>
    <w:p w14:paraId="56389CF7" w14:textId="0E858224" w:rsidR="00B10816" w:rsidRPr="004C188A" w:rsidRDefault="00C313C7" w:rsidP="0078223C">
      <w:pPr>
        <w:pStyle w:val="BodyText"/>
        <w:numPr>
          <w:ilvl w:val="0"/>
          <w:numId w:val="4"/>
        </w:numPr>
        <w:spacing w:line="312" w:lineRule="auto"/>
        <w:jc w:val="left"/>
        <w:rPr>
          <w:rFonts w:ascii="Arial" w:hAnsi="Arial" w:cs="Arial"/>
          <w:sz w:val="20"/>
        </w:rPr>
      </w:pPr>
      <w:bookmarkStart w:id="15" w:name="_Ref400362052"/>
      <w:r w:rsidRPr="004C188A">
        <w:rPr>
          <w:rFonts w:ascii="Arial" w:hAnsi="Arial" w:cs="Arial"/>
          <w:sz w:val="20"/>
        </w:rPr>
        <w:t xml:space="preserve">Brinton LA, Gaudet MM, and </w:t>
      </w:r>
      <w:r w:rsidR="00E80963" w:rsidRPr="004C188A">
        <w:rPr>
          <w:rFonts w:ascii="Arial" w:hAnsi="Arial" w:cs="Arial"/>
          <w:sz w:val="20"/>
        </w:rPr>
        <w:t>Gierach GL</w:t>
      </w:r>
      <w:r w:rsidR="00B10816" w:rsidRPr="004C188A">
        <w:rPr>
          <w:rFonts w:ascii="Arial" w:hAnsi="Arial" w:cs="Arial"/>
          <w:sz w:val="20"/>
        </w:rPr>
        <w:t>. 20</w:t>
      </w:r>
      <w:r w:rsidRPr="004C188A">
        <w:rPr>
          <w:rFonts w:ascii="Arial" w:hAnsi="Arial" w:cs="Arial"/>
          <w:sz w:val="20"/>
        </w:rPr>
        <w:t>18</w:t>
      </w:r>
      <w:r w:rsidR="00B10816" w:rsidRPr="004C188A">
        <w:rPr>
          <w:rFonts w:ascii="Arial" w:hAnsi="Arial" w:cs="Arial"/>
          <w:sz w:val="20"/>
        </w:rPr>
        <w:t>. Breast Cancer</w:t>
      </w:r>
      <w:r w:rsidR="003832D0">
        <w:rPr>
          <w:rFonts w:ascii="Arial" w:hAnsi="Arial" w:cs="Arial"/>
          <w:sz w:val="20"/>
        </w:rPr>
        <w:t>.</w:t>
      </w:r>
      <w:r w:rsidR="00B10816" w:rsidRPr="004C188A">
        <w:rPr>
          <w:rFonts w:ascii="Arial" w:hAnsi="Arial" w:cs="Arial"/>
          <w:sz w:val="20"/>
        </w:rPr>
        <w:t xml:space="preserve"> </w:t>
      </w:r>
      <w:r w:rsidR="003832D0">
        <w:rPr>
          <w:rFonts w:ascii="Arial" w:hAnsi="Arial" w:cs="Arial"/>
          <w:sz w:val="20"/>
        </w:rPr>
        <w:t>I</w:t>
      </w:r>
      <w:r w:rsidR="00B10816" w:rsidRPr="004C188A">
        <w:rPr>
          <w:rFonts w:ascii="Arial" w:hAnsi="Arial" w:cs="Arial"/>
          <w:sz w:val="20"/>
        </w:rPr>
        <w:t>n</w:t>
      </w:r>
      <w:r w:rsidR="0036175A">
        <w:rPr>
          <w:rFonts w:ascii="Arial" w:hAnsi="Arial" w:cs="Arial"/>
          <w:sz w:val="20"/>
        </w:rPr>
        <w:t>:</w:t>
      </w:r>
      <w:r w:rsidR="00B10816" w:rsidRPr="004C188A">
        <w:rPr>
          <w:rFonts w:ascii="Arial" w:hAnsi="Arial" w:cs="Arial"/>
          <w:sz w:val="20"/>
        </w:rPr>
        <w:t xml:space="preserve"> Cancer Epidemiology and Prevention. </w:t>
      </w:r>
      <w:r w:rsidRPr="004C188A">
        <w:rPr>
          <w:rFonts w:ascii="Arial" w:hAnsi="Arial" w:cs="Arial"/>
          <w:sz w:val="20"/>
        </w:rPr>
        <w:t>4</w:t>
      </w:r>
      <w:r w:rsidRPr="0036175A">
        <w:rPr>
          <w:rFonts w:ascii="Arial" w:hAnsi="Arial" w:cs="Arial"/>
          <w:sz w:val="20"/>
        </w:rPr>
        <w:t>th</w:t>
      </w:r>
      <w:r w:rsidRPr="004C188A">
        <w:rPr>
          <w:rFonts w:ascii="Arial" w:hAnsi="Arial" w:cs="Arial"/>
          <w:sz w:val="20"/>
        </w:rPr>
        <w:t xml:space="preserve"> </w:t>
      </w:r>
      <w:r w:rsidR="0036175A">
        <w:rPr>
          <w:rFonts w:ascii="Arial" w:hAnsi="Arial" w:cs="Arial"/>
          <w:sz w:val="20"/>
        </w:rPr>
        <w:t>E</w:t>
      </w:r>
      <w:r w:rsidR="00B10816" w:rsidRPr="004C188A">
        <w:rPr>
          <w:rFonts w:ascii="Arial" w:hAnsi="Arial" w:cs="Arial"/>
          <w:sz w:val="20"/>
        </w:rPr>
        <w:t>d</w:t>
      </w:r>
      <w:r w:rsidR="0036175A">
        <w:rPr>
          <w:rFonts w:ascii="Arial" w:hAnsi="Arial" w:cs="Arial"/>
          <w:sz w:val="20"/>
        </w:rPr>
        <w:t xml:space="preserve">, edited by </w:t>
      </w:r>
      <w:r w:rsidR="0036175A" w:rsidRPr="0036175A">
        <w:rPr>
          <w:rFonts w:ascii="Arial" w:hAnsi="Arial" w:cs="Arial"/>
          <w:sz w:val="20"/>
        </w:rPr>
        <w:t xml:space="preserve">Thun MJ, Linet MS, </w:t>
      </w:r>
      <w:proofErr w:type="spellStart"/>
      <w:r w:rsidR="0036175A" w:rsidRPr="0036175A">
        <w:rPr>
          <w:rFonts w:ascii="Arial" w:hAnsi="Arial" w:cs="Arial"/>
          <w:sz w:val="20"/>
        </w:rPr>
        <w:t>Cerhan</w:t>
      </w:r>
      <w:proofErr w:type="spellEnd"/>
      <w:r w:rsidR="0036175A" w:rsidRPr="0036175A">
        <w:rPr>
          <w:rFonts w:ascii="Arial" w:hAnsi="Arial" w:cs="Arial"/>
          <w:sz w:val="20"/>
        </w:rPr>
        <w:t xml:space="preserve"> JR, Haiman CA, and Schottenfeld D, New York:</w:t>
      </w:r>
      <w:r w:rsidR="00B10816" w:rsidRPr="004C188A">
        <w:rPr>
          <w:rFonts w:ascii="Arial" w:hAnsi="Arial" w:cs="Arial"/>
          <w:sz w:val="20"/>
        </w:rPr>
        <w:t xml:space="preserve"> Oxford University Press. </w:t>
      </w:r>
      <w:bookmarkEnd w:id="15"/>
      <w:r w:rsidR="00B10816" w:rsidRPr="004C188A">
        <w:rPr>
          <w:rFonts w:ascii="Arial" w:hAnsi="Arial" w:cs="Arial"/>
          <w:sz w:val="20"/>
        </w:rPr>
        <w:t xml:space="preserve"> </w:t>
      </w:r>
    </w:p>
    <w:p w14:paraId="785E9BB0" w14:textId="77DD9D3D" w:rsidR="00B10816" w:rsidRDefault="00B10816" w:rsidP="00A037C4">
      <w:pPr>
        <w:pStyle w:val="BodyText"/>
        <w:spacing w:line="312" w:lineRule="auto"/>
        <w:jc w:val="left"/>
        <w:rPr>
          <w:rFonts w:ascii="Arial" w:hAnsi="Arial" w:cs="Arial"/>
          <w:sz w:val="20"/>
        </w:rPr>
      </w:pPr>
    </w:p>
    <w:p w14:paraId="0BE62EDD" w14:textId="15EAB797" w:rsidR="00FD3E4B" w:rsidRDefault="00FD3E4B" w:rsidP="00A037C4">
      <w:pPr>
        <w:pStyle w:val="BodyText"/>
        <w:spacing w:line="312" w:lineRule="auto"/>
        <w:jc w:val="left"/>
        <w:rPr>
          <w:rFonts w:ascii="Arial" w:hAnsi="Arial" w:cs="Arial"/>
          <w:sz w:val="20"/>
        </w:rPr>
      </w:pPr>
      <w:r>
        <w:rPr>
          <w:rFonts w:ascii="Arial" w:hAnsi="Arial" w:cs="Arial"/>
          <w:sz w:val="20"/>
        </w:rPr>
        <w:t xml:space="preserve">National Institute of Environmental Health Sciences (NIEHS). </w:t>
      </w:r>
      <w:hyperlink r:id="rId19" w:history="1">
        <w:r w:rsidRPr="0095791A">
          <w:rPr>
            <w:rStyle w:val="Hyperlink"/>
            <w:rFonts w:ascii="Arial" w:hAnsi="Arial" w:cs="Arial"/>
            <w:sz w:val="20"/>
          </w:rPr>
          <w:t>https://www.niehs.nih.gov/</w:t>
        </w:r>
      </w:hyperlink>
      <w:r>
        <w:rPr>
          <w:rFonts w:ascii="Arial" w:hAnsi="Arial" w:cs="Arial"/>
          <w:sz w:val="20"/>
        </w:rPr>
        <w:t xml:space="preserve"> </w:t>
      </w:r>
    </w:p>
    <w:p w14:paraId="5CF20EC7" w14:textId="34B39BAA" w:rsidR="00FD3E4B" w:rsidRPr="004C188A" w:rsidRDefault="00FD3E4B" w:rsidP="00FD3E4B">
      <w:pPr>
        <w:pStyle w:val="BodyText"/>
        <w:numPr>
          <w:ilvl w:val="0"/>
          <w:numId w:val="4"/>
        </w:numPr>
        <w:spacing w:line="312" w:lineRule="auto"/>
        <w:jc w:val="left"/>
        <w:rPr>
          <w:rFonts w:ascii="Arial" w:hAnsi="Arial" w:cs="Arial"/>
          <w:sz w:val="20"/>
        </w:rPr>
      </w:pPr>
      <w:r>
        <w:rPr>
          <w:rFonts w:ascii="Arial" w:hAnsi="Arial" w:cs="Arial"/>
          <w:sz w:val="20"/>
        </w:rPr>
        <w:t xml:space="preserve">NIEHS. 2022. Breast Cancer. </w:t>
      </w:r>
    </w:p>
    <w:p w14:paraId="75F6411A" w14:textId="77777777" w:rsidR="00B34A44" w:rsidRDefault="00B34A44" w:rsidP="0060799B">
      <w:pPr>
        <w:spacing w:line="312" w:lineRule="auto"/>
        <w:rPr>
          <w:rFonts w:ascii="Arial" w:hAnsi="Arial" w:cs="Arial"/>
          <w:b/>
        </w:rPr>
      </w:pPr>
    </w:p>
    <w:p w14:paraId="5AA04E73" w14:textId="77777777" w:rsidR="00B34A44" w:rsidRDefault="00B34A44" w:rsidP="0060799B">
      <w:pPr>
        <w:spacing w:line="312" w:lineRule="auto"/>
        <w:rPr>
          <w:rFonts w:ascii="Arial" w:hAnsi="Arial" w:cs="Arial"/>
          <w:b/>
        </w:rPr>
      </w:pPr>
    </w:p>
    <w:p w14:paraId="23EAA3CD" w14:textId="77777777" w:rsidR="00B34A44" w:rsidRDefault="00B34A44" w:rsidP="0060799B">
      <w:pPr>
        <w:spacing w:line="312" w:lineRule="auto"/>
        <w:rPr>
          <w:rFonts w:ascii="Arial" w:hAnsi="Arial" w:cs="Arial"/>
          <w:b/>
        </w:rPr>
      </w:pPr>
    </w:p>
    <w:p w14:paraId="7B271F5F" w14:textId="77777777" w:rsidR="00B34A44" w:rsidRDefault="00B34A44" w:rsidP="0060799B">
      <w:pPr>
        <w:spacing w:line="312" w:lineRule="auto"/>
        <w:rPr>
          <w:rFonts w:ascii="Arial" w:hAnsi="Arial" w:cs="Arial"/>
          <w:b/>
        </w:rPr>
      </w:pPr>
    </w:p>
    <w:p w14:paraId="319577FD" w14:textId="77777777" w:rsidR="00B34A44" w:rsidRDefault="00B34A44" w:rsidP="0060799B">
      <w:pPr>
        <w:spacing w:line="312" w:lineRule="auto"/>
        <w:rPr>
          <w:rFonts w:ascii="Arial" w:hAnsi="Arial" w:cs="Arial"/>
          <w:b/>
        </w:rPr>
      </w:pPr>
    </w:p>
    <w:p w14:paraId="1631F862" w14:textId="77777777" w:rsidR="00B34A44" w:rsidRDefault="00B34A44" w:rsidP="0060799B">
      <w:pPr>
        <w:spacing w:line="312" w:lineRule="auto"/>
        <w:rPr>
          <w:rFonts w:ascii="Arial" w:hAnsi="Arial" w:cs="Arial"/>
          <w:b/>
        </w:rPr>
      </w:pPr>
    </w:p>
    <w:p w14:paraId="6087AA6B" w14:textId="166BF031" w:rsidR="00D46D93" w:rsidRPr="006E4ED4" w:rsidRDefault="00415DF7" w:rsidP="0060799B">
      <w:pPr>
        <w:spacing w:line="312" w:lineRule="auto"/>
        <w:rPr>
          <w:rFonts w:ascii="Arial" w:hAnsi="Arial" w:cs="Arial"/>
          <w:b/>
        </w:rPr>
      </w:pPr>
      <w:r w:rsidRPr="00CF221C">
        <w:rPr>
          <w:rFonts w:ascii="Arial" w:hAnsi="Arial" w:cs="Arial"/>
          <w:b/>
          <w:noProof/>
        </w:rPr>
        <mc:AlternateContent>
          <mc:Choice Requires="wps">
            <w:drawing>
              <wp:anchor distT="0" distB="0" distL="114300" distR="114300" simplePos="0" relativeHeight="251676672" behindDoc="0" locked="0" layoutInCell="1" allowOverlap="1" wp14:anchorId="17875112" wp14:editId="66E9A728">
                <wp:simplePos x="0" y="0"/>
                <wp:positionH relativeFrom="margin">
                  <wp:align>center</wp:align>
                </wp:positionH>
                <wp:positionV relativeFrom="paragraph">
                  <wp:posOffset>3710056</wp:posOffset>
                </wp:positionV>
                <wp:extent cx="780542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805420" cy="0"/>
                        </a:xfrm>
                        <a:prstGeom prst="line">
                          <a:avLst/>
                        </a:prstGeom>
                        <a:noFill/>
                        <a:ln w="25400" cap="flat" cmpd="sng" algn="ctr">
                          <a:solidFill>
                            <a:srgbClr val="4F81BD">
                              <a:lumMod val="75000"/>
                            </a:srgbClr>
                          </a:solidFill>
                          <a:prstDash val="solid"/>
                        </a:ln>
                        <a:effectLst/>
                      </wps:spPr>
                      <wps:bodyPr/>
                    </wps:wsp>
                  </a:graphicData>
                </a:graphic>
              </wp:anchor>
            </w:drawing>
          </mc:Choice>
          <mc:Fallback>
            <w:pict>
              <v:line w14:anchorId="5DD29DA7" id="Straight Connector 3" o:spid="_x0000_s1026" style="position:absolute;z-index:251676672;visibility:visible;mso-wrap-style:square;mso-wrap-distance-left:9pt;mso-wrap-distance-top:0;mso-wrap-distance-right:9pt;mso-wrap-distance-bottom:0;mso-position-horizontal:center;mso-position-horizontal-relative:margin;mso-position-vertical:absolute;mso-position-vertical-relative:text" from="0,292.15pt" to="614.6pt,2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8dWywEAAIADAAAOAAAAZHJzL2Uyb0RvYy54bWysU8lu2zAQvRfoPxC815IduzEEywFqw710&#10;MZD2A8YUJRHghiFj2X/fIaU4aXsLcqE42+O8N6PNw8VodpYYlLM1n89KzqQVrlG2q/nvX4dPa85C&#10;BNuAdlbW/CoDf9h+/LAZfCUXrne6kcgIxIZq8DXvY/RVUQTRSwNh5ry0FGwdGohkYlc0CAOhG10s&#10;yvJzMThsPDohQyDvfgzybcZvWyniz7YNMjJdc+ot5hPzeUpnsd1A1SH4XompDXhDFwaUpUdvUHuI&#10;wJ5Q/QdllEAXXBtnwpnCta0SMnMgNvPyHzaPPXiZuZA4wd9kCu8HK36cj8hUU/M7ziwYGtFjRFBd&#10;H9nOWUsCOmR3SafBh4rSd/aIkxX8ERPpS4smfYkOu2Rtrzdt5SUyQc77dblaLmgE4jlWvBR6DPGr&#10;dIalS821sok2VHD+FiI9RqnPKclt3UFpnUenLRtqvlgtywQNtEGthkhX44lTsB1noDtaTRExQwan&#10;VZPKE1DA7rTTyM5A67E8rOdf9jlJP5nvrhnd96uSsMcmpvzc0F9Aqbs9hH4syaGpRNv0kMyrOJFJ&#10;Qo7SpdvJNdesaJEsGnNGn1Yy7dFrm+6vf5ztHwAAAP//AwBQSwMEFAAGAAgAAAAhACwJGMfcAAAA&#10;CQEAAA8AAABkcnMvZG93bnJldi54bWxMj8FOwzAMhu9Ie4fISFymLaUMtJWm0zS04w4biLPXmLai&#10;cbIm7QpPTyYhwdH+f33+nK9H04qBOt9YVnA/T0AQl1Y3XCl4e93NliB8QNbYWiYFX+RhXUxucsy0&#10;vfCBhmOoRISwz1BBHYLLpPRlTQb93DrimH3YzmCIY1dJ3eElwk0r0yR5kgYbjhdqdLStqfw89kZB&#10;cmZy0++h2fWHly07Gzbvi71Sd7fj5hlEoDH8leGqH9WhiE4n27P2oo2M2FPwuFw8gLjGabpKQZx+&#10;V7LI5f8Pih8AAAD//wMAUEsBAi0AFAAGAAgAAAAhALaDOJL+AAAA4QEAABMAAAAAAAAAAAAAAAAA&#10;AAAAAFtDb250ZW50X1R5cGVzXS54bWxQSwECLQAUAAYACAAAACEAOP0h/9YAAACUAQAACwAAAAAA&#10;AAAAAAAAAAAvAQAAX3JlbHMvLnJlbHNQSwECLQAUAAYACAAAACEAqhfHVssBAACAAwAADgAAAAAA&#10;AAAAAAAAAAAuAgAAZHJzL2Uyb0RvYy54bWxQSwECLQAUAAYACAAAACEALAkYx9wAAAAJAQAADwAA&#10;AAAAAAAAAAAAAAAlBAAAZHJzL2Rvd25yZXYueG1sUEsFBgAAAAAEAAQA8wAAAC4FAAAAAA==&#10;" strokecolor="#376092" strokeweight="2pt">
                <w10:wrap anchorx="margin"/>
              </v:line>
            </w:pict>
          </mc:Fallback>
        </mc:AlternateContent>
      </w:r>
      <w:r w:rsidR="00FC1B7E" w:rsidRPr="00CF221C">
        <w:rPr>
          <w:rFonts w:ascii="Arial" w:hAnsi="Arial" w:cs="Arial"/>
          <w:b/>
          <w:noProof/>
        </w:rPr>
        <mc:AlternateContent>
          <mc:Choice Requires="wps">
            <w:drawing>
              <wp:anchor distT="0" distB="0" distL="114300" distR="114300" simplePos="0" relativeHeight="251672576" behindDoc="0" locked="0" layoutInCell="1" allowOverlap="1" wp14:anchorId="147FADD3" wp14:editId="229696BB">
                <wp:simplePos x="0" y="0"/>
                <wp:positionH relativeFrom="column">
                  <wp:posOffset>-917575</wp:posOffset>
                </wp:positionH>
                <wp:positionV relativeFrom="paragraph">
                  <wp:posOffset>2418715</wp:posOffset>
                </wp:positionV>
                <wp:extent cx="780542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7805420" cy="0"/>
                        </a:xfrm>
                        <a:prstGeom prst="line">
                          <a:avLst/>
                        </a:prstGeom>
                        <a:noFill/>
                        <a:ln w="25400" cap="flat" cmpd="sng" algn="ctr">
                          <a:solidFill>
                            <a:srgbClr val="4F81BD">
                              <a:lumMod val="75000"/>
                            </a:srgbClr>
                          </a:solidFill>
                          <a:prstDash val="solid"/>
                        </a:ln>
                        <a:effectLst/>
                      </wps:spPr>
                      <wps:bodyPr/>
                    </wps:wsp>
                  </a:graphicData>
                </a:graphic>
              </wp:anchor>
            </w:drawing>
          </mc:Choice>
          <mc:Fallback>
            <w:pict>
              <v:line w14:anchorId="615BE742" id="Straight Connector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2.25pt,190.45pt" to="542.35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dmNywEAAIIDAAAOAAAAZHJzL2Uyb0RvYy54bWysU9uO2jAQfa/Uf7D8XhIQdFFEWKkg+tIL&#10;0m4/YHDsxJJvGnsJ/H3HJku37VvVF8dzO55zZrJ5vFjDzhKj9q7l81nNmXTCd9r1Lf/xfPiw5iwm&#10;cB0Y72TLrzLyx+37d5sxNHLhB286iYxAXGzG0PIhpdBUVRSDtBBnPkhHQeXRQiIT+6pDGAndmmpR&#10;1x+r0WMX0AsZI3n3tyDfFnylpEjflYoyMdNy6i2VE8t5yme13UDTI4RBi6kN+IcuLGhHj96h9pCA&#10;vaD+C8pqgT56lWbC28orpYUsHIjNvP6DzdMAQRYuJE4Md5ni/4MV385HZLqj2c05c2BpRk8JQfdD&#10;YjvvHCnokVGQlBpDbKhg5444WTEcMdO+KLT5S4TYpah7vasrL4kJcj6s69VyQUMQr7HqV2HAmD5L&#10;b1m+tNxol4lDA+cvMdFjlPqakt3OH7QxZXjGsbHli9WyztBAO6QMJLraQKyi6zkD09NyioQFMnqj&#10;u1yegSL2p51BdgZakOVhPf+0L0nmxX713c39sKoJ+9bElF8a+g0od7eHONxKSmgqMS4/JMsyTmSy&#10;kDfp8u3ku2tRtMoWDbqgT0uZN+mtTfe3v872JwAAAP//AwBQSwMEFAAGAAgAAAAhAHfrDo/fAAAA&#10;DQEAAA8AAABkcnMvZG93bnJldi54bWxMj8FOwzAMhu9Ie4fIk7igLRkUVkrTaRracYcNtHPWmLai&#10;cUKTdoWnJ5OQxtH2p9/fn69G07IBO99YkrCYC2BIpdUNVRLe37azFJgPirRqLaGEb/SwKiY3ucq0&#10;PdMeh0OoWAwhnykJdQgu49yXNRrl59YhxduH7YwKcewqrjt1juGm5fdCPHGjGoofauVwU2P5eeiN&#10;BPFF6O5+hmbb71835GxYH5OdlLfTcf0CLOAYrjBc9KM6FNHpZHvSnrUSZoskeYyshIdUPAO7ICJN&#10;lsBOfyte5Px/i+IXAAD//wMAUEsBAi0AFAAGAAgAAAAhALaDOJL+AAAA4QEAABMAAAAAAAAAAAAA&#10;AAAAAAAAAFtDb250ZW50X1R5cGVzXS54bWxQSwECLQAUAAYACAAAACEAOP0h/9YAAACUAQAACwAA&#10;AAAAAAAAAAAAAAAvAQAAX3JlbHMvLnJlbHNQSwECLQAUAAYACAAAACEAvRXZjcsBAACCAwAADgAA&#10;AAAAAAAAAAAAAAAuAgAAZHJzL2Uyb0RvYy54bWxQSwECLQAUAAYACAAAACEAd+sOj98AAAANAQAA&#10;DwAAAAAAAAAAAAAAAAAlBAAAZHJzL2Rvd25yZXYueG1sUEsFBgAAAAAEAAQA8wAAADEFAAAAAA==&#10;" strokecolor="#376092" strokeweight="2pt"/>
            </w:pict>
          </mc:Fallback>
        </mc:AlternateContent>
      </w:r>
      <w:r w:rsidR="00FC1B7E" w:rsidRPr="00CF221C">
        <w:rPr>
          <w:rFonts w:ascii="Arial" w:hAnsi="Arial" w:cs="Arial"/>
          <w:b/>
          <w:noProof/>
        </w:rPr>
        <w:drawing>
          <wp:anchor distT="0" distB="0" distL="114300" distR="114300" simplePos="0" relativeHeight="251671552" behindDoc="0" locked="0" layoutInCell="1" allowOverlap="1" wp14:anchorId="6EFFC1BE" wp14:editId="3485D1D1">
            <wp:simplePos x="0" y="0"/>
            <wp:positionH relativeFrom="column">
              <wp:posOffset>5530850</wp:posOffset>
            </wp:positionH>
            <wp:positionV relativeFrom="paragraph">
              <wp:posOffset>2590165</wp:posOffset>
            </wp:positionV>
            <wp:extent cx="967740" cy="967105"/>
            <wp:effectExtent l="0" t="0" r="381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967740" cy="967105"/>
                    </a:xfrm>
                    <a:prstGeom prst="rect">
                      <a:avLst/>
                    </a:prstGeom>
                    <a:solidFill>
                      <a:schemeClr val="bg1"/>
                    </a:solidFill>
                  </pic:spPr>
                </pic:pic>
              </a:graphicData>
            </a:graphic>
          </wp:anchor>
        </w:drawing>
      </w:r>
      <w:r w:rsidR="00FC1B7E" w:rsidRPr="00CF221C">
        <w:rPr>
          <w:rFonts w:ascii="Arial" w:hAnsi="Arial" w:cs="Arial"/>
          <w:b/>
          <w:noProof/>
        </w:rPr>
        <mc:AlternateContent>
          <mc:Choice Requires="wps">
            <w:drawing>
              <wp:anchor distT="0" distB="0" distL="114300" distR="114300" simplePos="0" relativeHeight="251670528" behindDoc="0" locked="0" layoutInCell="1" allowOverlap="1" wp14:anchorId="0EC1EB44" wp14:editId="0EDAD45E">
                <wp:simplePos x="0" y="0"/>
                <wp:positionH relativeFrom="column">
                  <wp:posOffset>-679450</wp:posOffset>
                </wp:positionH>
                <wp:positionV relativeFrom="paragraph">
                  <wp:posOffset>2371421</wp:posOffset>
                </wp:positionV>
                <wp:extent cx="5303520" cy="1428115"/>
                <wp:effectExtent l="0" t="0" r="0" b="635"/>
                <wp:wrapNone/>
                <wp:docPr id="9" name="Text Box 9" descr="        Massachusetts Department of Public Health &#10;        Bureau of Environmental Health &#10;        250 Washington Street, 7th Floor &#10;        Boston, MA 02108 &#10;        Phone: 617-624-5757 | Fax: 617-624-5777 | TTY: 617-624-5286 &#10;        www.mass.gov/dph/environmental_health &#10;&#10;OCTOBER 2016&#10;" title="Footer"/>
                <wp:cNvGraphicFramePr/>
                <a:graphic xmlns:a="http://schemas.openxmlformats.org/drawingml/2006/main">
                  <a:graphicData uri="http://schemas.microsoft.com/office/word/2010/wordprocessingShape">
                    <wps:wsp>
                      <wps:cNvSpPr txBox="1"/>
                      <wps:spPr>
                        <a:xfrm>
                          <a:off x="0" y="0"/>
                          <a:ext cx="5303520" cy="1428115"/>
                        </a:xfrm>
                        <a:prstGeom prst="rect">
                          <a:avLst/>
                        </a:prstGeom>
                        <a:noFill/>
                        <a:ln>
                          <a:noFill/>
                        </a:ln>
                        <a:effectLst/>
                        <a:extLst>
                          <a:ext uri="{C572A759-6A51-4108-AA02-DFA0A04FC94B}"/>
                        </a:extLst>
                      </wps:spPr>
                      <wps:txbx>
                        <w:txbxContent>
                          <w:p w14:paraId="319CC315" w14:textId="77777777" w:rsidR="0065599A" w:rsidRDefault="0065599A" w:rsidP="00CF221C">
                            <w:pPr>
                              <w:tabs>
                                <w:tab w:val="left" w:pos="3420"/>
                              </w:tabs>
                            </w:pPr>
                          </w:p>
                          <w:p w14:paraId="65F4BFEA" w14:textId="77777777" w:rsidR="0065599A" w:rsidRPr="00202DD4" w:rsidRDefault="0065599A" w:rsidP="00CF221C">
                            <w:pPr>
                              <w:tabs>
                                <w:tab w:val="left" w:pos="3420"/>
                              </w:tabs>
                              <w:ind w:left="360"/>
                              <w:rPr>
                                <w:rFonts w:ascii="Arial" w:hAnsi="Arial" w:cs="Arial"/>
                                <w:b/>
                                <w:bCs/>
                                <w:sz w:val="18"/>
                                <w:szCs w:val="18"/>
                              </w:rPr>
                            </w:pPr>
                            <w:r w:rsidRPr="00202DD4">
                              <w:rPr>
                                <w:rFonts w:ascii="Arial" w:hAnsi="Arial" w:cs="Arial"/>
                                <w:b/>
                                <w:bCs/>
                                <w:sz w:val="18"/>
                                <w:szCs w:val="18"/>
                              </w:rPr>
                              <w:t xml:space="preserve">Massachusetts Department of Public Health </w:t>
                            </w:r>
                          </w:p>
                          <w:p w14:paraId="79735231" w14:textId="3D827AE9" w:rsidR="0065599A" w:rsidRPr="00202DD4" w:rsidRDefault="0065599A" w:rsidP="00CF221C">
                            <w:pPr>
                              <w:tabs>
                                <w:tab w:val="left" w:pos="3420"/>
                              </w:tabs>
                              <w:ind w:left="360"/>
                              <w:rPr>
                                <w:rFonts w:ascii="Arial" w:hAnsi="Arial" w:cs="Arial"/>
                                <w:b/>
                                <w:bCs/>
                                <w:sz w:val="18"/>
                                <w:szCs w:val="18"/>
                              </w:rPr>
                            </w:pPr>
                            <w:r w:rsidRPr="00202DD4">
                              <w:rPr>
                                <w:rFonts w:ascii="Arial" w:hAnsi="Arial" w:cs="Arial"/>
                                <w:b/>
                                <w:bCs/>
                                <w:sz w:val="18"/>
                                <w:szCs w:val="18"/>
                              </w:rPr>
                              <w:t xml:space="preserve">Bureau of </w:t>
                            </w:r>
                            <w:r w:rsidR="00903D53">
                              <w:rPr>
                                <w:rFonts w:ascii="Arial" w:hAnsi="Arial" w:cs="Arial"/>
                                <w:b/>
                                <w:bCs/>
                                <w:sz w:val="18"/>
                                <w:szCs w:val="18"/>
                              </w:rPr>
                              <w:t xml:space="preserve">Climate and </w:t>
                            </w:r>
                            <w:r w:rsidRPr="00202DD4">
                              <w:rPr>
                                <w:rFonts w:ascii="Arial" w:hAnsi="Arial" w:cs="Arial"/>
                                <w:b/>
                                <w:bCs/>
                                <w:sz w:val="18"/>
                                <w:szCs w:val="18"/>
                              </w:rPr>
                              <w:t xml:space="preserve">Environmental Health </w:t>
                            </w:r>
                          </w:p>
                          <w:p w14:paraId="58250800" w14:textId="77777777" w:rsidR="0065599A" w:rsidRPr="00202DD4" w:rsidRDefault="0065599A" w:rsidP="00CF221C">
                            <w:pPr>
                              <w:tabs>
                                <w:tab w:val="left" w:pos="3420"/>
                              </w:tabs>
                              <w:ind w:left="360"/>
                              <w:rPr>
                                <w:rFonts w:ascii="Arial" w:hAnsi="Arial" w:cs="Arial"/>
                                <w:b/>
                                <w:sz w:val="18"/>
                                <w:szCs w:val="18"/>
                              </w:rPr>
                            </w:pPr>
                            <w:r w:rsidRPr="00202DD4">
                              <w:rPr>
                                <w:rFonts w:ascii="Arial" w:hAnsi="Arial" w:cs="Arial"/>
                                <w:sz w:val="18"/>
                                <w:szCs w:val="18"/>
                              </w:rPr>
                              <w:t xml:space="preserve">250 Washington Street </w:t>
                            </w:r>
                          </w:p>
                          <w:p w14:paraId="1FB0DEEA" w14:textId="77777777" w:rsidR="0065599A" w:rsidRPr="00202DD4" w:rsidRDefault="0065599A" w:rsidP="00CF221C">
                            <w:pPr>
                              <w:tabs>
                                <w:tab w:val="left" w:pos="3420"/>
                              </w:tabs>
                              <w:ind w:left="360"/>
                              <w:rPr>
                                <w:rFonts w:ascii="Arial" w:hAnsi="Arial" w:cs="Arial"/>
                                <w:b/>
                                <w:sz w:val="18"/>
                                <w:szCs w:val="18"/>
                              </w:rPr>
                            </w:pPr>
                            <w:r w:rsidRPr="00202DD4">
                              <w:rPr>
                                <w:rFonts w:ascii="Arial" w:hAnsi="Arial" w:cs="Arial"/>
                                <w:sz w:val="18"/>
                                <w:szCs w:val="18"/>
                              </w:rPr>
                              <w:t xml:space="preserve">Boston, MA 02108 </w:t>
                            </w:r>
                          </w:p>
                          <w:p w14:paraId="5F647499" w14:textId="77777777" w:rsidR="0065599A" w:rsidRPr="00202DD4" w:rsidRDefault="0065599A" w:rsidP="00CF221C">
                            <w:pPr>
                              <w:tabs>
                                <w:tab w:val="left" w:pos="3420"/>
                              </w:tabs>
                              <w:ind w:left="360"/>
                              <w:rPr>
                                <w:rFonts w:ascii="Arial" w:hAnsi="Arial" w:cs="Arial"/>
                                <w:b/>
                                <w:sz w:val="18"/>
                                <w:szCs w:val="18"/>
                              </w:rPr>
                            </w:pPr>
                            <w:r w:rsidRPr="00202DD4">
                              <w:rPr>
                                <w:rFonts w:ascii="Arial" w:hAnsi="Arial" w:cs="Arial"/>
                                <w:sz w:val="18"/>
                                <w:szCs w:val="18"/>
                              </w:rPr>
                              <w:t xml:space="preserve">Phone: 617-624-5757 </w:t>
                            </w:r>
                            <w:r w:rsidRPr="0044389C">
                              <w:rPr>
                                <w:rFonts w:ascii="Arial" w:hAnsi="Arial" w:cs="Arial"/>
                                <w:sz w:val="18"/>
                                <w:szCs w:val="18"/>
                              </w:rPr>
                              <w:t xml:space="preserve">| Fax: 617-624-5777 | TTY: 617-624-5286 </w:t>
                            </w:r>
                          </w:p>
                          <w:p w14:paraId="2C19156A" w14:textId="77777777" w:rsidR="0065599A" w:rsidRPr="00202DD4" w:rsidRDefault="00903D53" w:rsidP="00F202F8">
                            <w:pPr>
                              <w:pStyle w:val="BalloonText"/>
                              <w:ind w:left="360"/>
                              <w:rPr>
                                <w:rFonts w:ascii="Arial" w:hAnsi="Arial" w:cs="Arial"/>
                                <w:sz w:val="18"/>
                                <w:szCs w:val="18"/>
                              </w:rPr>
                            </w:pPr>
                            <w:hyperlink r:id="rId21" w:history="1">
                              <w:r w:rsidR="0065599A" w:rsidRPr="00202DD4">
                                <w:rPr>
                                  <w:rStyle w:val="Hyperlink"/>
                                  <w:rFonts w:ascii="Arial" w:hAnsi="Arial"/>
                                  <w:sz w:val="18"/>
                                  <w:szCs w:val="18"/>
                                </w:rPr>
                                <w:t>www.mass.gov/dph/environmental_health</w:t>
                              </w:r>
                            </w:hyperlink>
                            <w:r w:rsidR="0065599A">
                              <w:rPr>
                                <w:rFonts w:ascii="Arial" w:hAnsi="Arial" w:cs="Arial"/>
                                <w:sz w:val="18"/>
                                <w:szCs w:val="18"/>
                              </w:rPr>
                              <w:t xml:space="preserve"> </w:t>
                            </w:r>
                          </w:p>
                          <w:p w14:paraId="63EF8B79" w14:textId="4DBF7C03" w:rsidR="0065599A" w:rsidRDefault="0065599A" w:rsidP="00CF221C">
                            <w:pPr>
                              <w:tabs>
                                <w:tab w:val="left" w:pos="3420"/>
                              </w:tabs>
                              <w:ind w:left="360"/>
                              <w:rPr>
                                <w:rFonts w:ascii="Arial" w:hAnsi="Arial" w:cs="Arial"/>
                                <w:sz w:val="18"/>
                                <w:szCs w:val="18"/>
                              </w:rPr>
                            </w:pPr>
                            <w:r>
                              <w:t xml:space="preserve"> </w:t>
                            </w:r>
                          </w:p>
                          <w:p w14:paraId="77C67B64" w14:textId="557C5C48" w:rsidR="0065599A" w:rsidRPr="00202DD4" w:rsidRDefault="0065599A" w:rsidP="00CF221C">
                            <w:pPr>
                              <w:tabs>
                                <w:tab w:val="left" w:pos="3420"/>
                              </w:tabs>
                              <w:ind w:left="360"/>
                              <w:rPr>
                                <w:rFonts w:ascii="Arial" w:hAnsi="Arial" w:cs="Arial"/>
                                <w:b/>
                                <w:bCs/>
                                <w:sz w:val="18"/>
                                <w:szCs w:val="18"/>
                              </w:rPr>
                            </w:pPr>
                            <w:r>
                              <w:rPr>
                                <w:rFonts w:ascii="Arial" w:hAnsi="Arial" w:cs="Arial"/>
                                <w:b/>
                                <w:bCs/>
                                <w:sz w:val="18"/>
                                <w:szCs w:val="18"/>
                              </w:rPr>
                              <w:t>September</w:t>
                            </w:r>
                            <w:r w:rsidRPr="00202DD4">
                              <w:rPr>
                                <w:rFonts w:ascii="Arial" w:hAnsi="Arial" w:cs="Arial"/>
                                <w:b/>
                                <w:bCs/>
                                <w:sz w:val="18"/>
                                <w:szCs w:val="18"/>
                              </w:rPr>
                              <w:t xml:space="preserve"> 202</w:t>
                            </w:r>
                            <w:r>
                              <w:rPr>
                                <w:rFonts w:ascii="Arial" w:hAnsi="Arial" w:cs="Arial"/>
                                <w:b/>
                                <w:bCs/>
                                <w:sz w:val="18"/>
                                <w:szCs w:val="18"/>
                              </w:rPr>
                              <w:t>2</w:t>
                            </w:r>
                          </w:p>
                          <w:p w14:paraId="1478B4C0" w14:textId="77777777" w:rsidR="0065599A" w:rsidRDefault="0065599A" w:rsidP="00CF221C">
                            <w:pPr>
                              <w:tabs>
                                <w:tab w:val="left" w:pos="3420"/>
                              </w:tabs>
                            </w:pPr>
                          </w:p>
                          <w:p w14:paraId="75BAE251" w14:textId="77777777" w:rsidR="0065599A" w:rsidRPr="00277A6F" w:rsidRDefault="0065599A" w:rsidP="00CF221C">
                            <w:pPr>
                              <w:tabs>
                                <w:tab w:val="left" w:pos="342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C1EB44" id="Text Box 9" o:spid="_x0000_s1028" type="#_x0000_t202" alt="Title: Footer - Description:         Massachusetts Department of Public Health &#10;        Bureau of Environmental Health &#10;        250 Washington Street, 7th Floor &#10;        Boston, MA 02108 &#10;        Phone: 617-624-5757 | Fax: 617-624-5777 | TTY: 617-624-5286 &#10;        www.mass.gov/dph/environmental_health &#10;&#10;OCTOBER 2016&#10;" style="position:absolute;margin-left:-53.5pt;margin-top:186.75pt;width:417.6pt;height:112.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G5GQIAADkEAAAOAAAAZHJzL2Uyb0RvYy54bWysU01v2zAMvQ/YfxB0X2ynydYZcYqsRYYB&#10;QVsgHXpWZCkWYImapMTOfv0oOV/rdhp2kSmSpsj3Hmd3vW7JXjivwFS0GOWUCMOhVmZb0e8vyw+3&#10;lPjATM1aMKKiB+Hp3fz9u1lnSzGGBtpaOIJFjC87W9EmBFtmmeeN0MyPwAqDQQlOs4BXt81qxzqs&#10;rttsnOcfsw5cbR1w4T16H4Ygnaf6UgoenqT0IpC2othbSKdL5yae2XzGyq1jtlH82Ab7hy40UwYf&#10;PZd6YIGRnVN/lNKKO/Agw4iDzkBKxUWaAacp8jfTrBtmRZoFwfH2DJP/f2X5435tnx0J/RfokcAI&#10;SGd96dEZ5+ml0/GLnRKMI4SHM2yiD4Sjc3qT30zHGOIYKybj26KYxjrZ5XfrfPgqQJNoVNQhLwku&#10;tl/5MKSeUuJrBpaqbRM3rfnNgTUHj0jkHv++dByt0G96ouqKjk/TbKA+4JAOBv695UuFjayYD8/M&#10;IeHYPIo4POEhW+gqCkeLkgbcz7/5Yz7ygFFKOhRQRf2PHXOCkvabQYY+F5NJVFy6TKafIkDuOrK5&#10;jpidvgfUaIHrYnkyY35oT6Z0oF9R64v4KoaY4fh2RcPJvA+DrHFXuFgsUhJqzLKwMmvLY+mIZIT5&#10;pX9lzh65CEjjI5ykxso3lAy5AweLXQCpEl8R5wFV5DleUJ+J8eMuxQW4vqesy8bPfwEAAP//AwBQ&#10;SwMEFAAGAAgAAAAhAPZDEDPhAAAADAEAAA8AAABkcnMvZG93bnJldi54bWxMj81OwzAQhO9IvIO1&#10;SNxau2lD0pBNhUBcQZQfiZsbb5OIeB3FbhPeHnOC42hGM9+Uu9n24kyj7xwjrJYKBHHtTMcNwtvr&#10;4yIH4YNmo3vHhPBNHnbV5UWpC+MmfqHzPjQilrAvNEIbwlBI6euWrPZLNxBH7+hGq0OUYyPNqKdY&#10;bnuZKHUjre44LrR6oPuW6q/9ySK8Px0/PzbquXmw6TC5WUm2W4l4fTXf3YIINIe/MPziR3SoItPB&#10;ndh40SMsViqLZwLCOlunIGIkS/IExAEh3eYbkFUp/5+ofgAAAP//AwBQSwECLQAUAAYACAAAACEA&#10;toM4kv4AAADhAQAAEwAAAAAAAAAAAAAAAAAAAAAAW0NvbnRlbnRfVHlwZXNdLnhtbFBLAQItABQA&#10;BgAIAAAAIQA4/SH/1gAAAJQBAAALAAAAAAAAAAAAAAAAAC8BAABfcmVscy8ucmVsc1BLAQItABQA&#10;BgAIAAAAIQAksFG5GQIAADkEAAAOAAAAAAAAAAAAAAAAAC4CAABkcnMvZTJvRG9jLnhtbFBLAQIt&#10;ABQABgAIAAAAIQD2QxAz4QAAAAwBAAAPAAAAAAAAAAAAAAAAAHMEAABkcnMvZG93bnJldi54bWxQ&#10;SwUGAAAAAAQABADzAAAAgQUAAAAA&#10;" filled="f" stroked="f">
                <v:textbox>
                  <w:txbxContent>
                    <w:p w14:paraId="319CC315" w14:textId="77777777" w:rsidR="0065599A" w:rsidRDefault="0065599A" w:rsidP="00CF221C">
                      <w:pPr>
                        <w:tabs>
                          <w:tab w:val="left" w:pos="3420"/>
                        </w:tabs>
                      </w:pPr>
                    </w:p>
                    <w:p w14:paraId="65F4BFEA" w14:textId="77777777" w:rsidR="0065599A" w:rsidRPr="00202DD4" w:rsidRDefault="0065599A" w:rsidP="00CF221C">
                      <w:pPr>
                        <w:tabs>
                          <w:tab w:val="left" w:pos="3420"/>
                        </w:tabs>
                        <w:ind w:left="360"/>
                        <w:rPr>
                          <w:rFonts w:ascii="Arial" w:hAnsi="Arial" w:cs="Arial"/>
                          <w:b/>
                          <w:bCs/>
                          <w:sz w:val="18"/>
                          <w:szCs w:val="18"/>
                        </w:rPr>
                      </w:pPr>
                      <w:r w:rsidRPr="00202DD4">
                        <w:rPr>
                          <w:rFonts w:ascii="Arial" w:hAnsi="Arial" w:cs="Arial"/>
                          <w:b/>
                          <w:bCs/>
                          <w:sz w:val="18"/>
                          <w:szCs w:val="18"/>
                        </w:rPr>
                        <w:t xml:space="preserve">Massachusetts Department of Public Health </w:t>
                      </w:r>
                    </w:p>
                    <w:p w14:paraId="79735231" w14:textId="3D827AE9" w:rsidR="0065599A" w:rsidRPr="00202DD4" w:rsidRDefault="0065599A" w:rsidP="00CF221C">
                      <w:pPr>
                        <w:tabs>
                          <w:tab w:val="left" w:pos="3420"/>
                        </w:tabs>
                        <w:ind w:left="360"/>
                        <w:rPr>
                          <w:rFonts w:ascii="Arial" w:hAnsi="Arial" w:cs="Arial"/>
                          <w:b/>
                          <w:bCs/>
                          <w:sz w:val="18"/>
                          <w:szCs w:val="18"/>
                        </w:rPr>
                      </w:pPr>
                      <w:r w:rsidRPr="00202DD4">
                        <w:rPr>
                          <w:rFonts w:ascii="Arial" w:hAnsi="Arial" w:cs="Arial"/>
                          <w:b/>
                          <w:bCs/>
                          <w:sz w:val="18"/>
                          <w:szCs w:val="18"/>
                        </w:rPr>
                        <w:t xml:space="preserve">Bureau of </w:t>
                      </w:r>
                      <w:r w:rsidR="00903D53">
                        <w:rPr>
                          <w:rFonts w:ascii="Arial" w:hAnsi="Arial" w:cs="Arial"/>
                          <w:b/>
                          <w:bCs/>
                          <w:sz w:val="18"/>
                          <w:szCs w:val="18"/>
                        </w:rPr>
                        <w:t xml:space="preserve">Climate and </w:t>
                      </w:r>
                      <w:r w:rsidRPr="00202DD4">
                        <w:rPr>
                          <w:rFonts w:ascii="Arial" w:hAnsi="Arial" w:cs="Arial"/>
                          <w:b/>
                          <w:bCs/>
                          <w:sz w:val="18"/>
                          <w:szCs w:val="18"/>
                        </w:rPr>
                        <w:t xml:space="preserve">Environmental Health </w:t>
                      </w:r>
                    </w:p>
                    <w:p w14:paraId="58250800" w14:textId="77777777" w:rsidR="0065599A" w:rsidRPr="00202DD4" w:rsidRDefault="0065599A" w:rsidP="00CF221C">
                      <w:pPr>
                        <w:tabs>
                          <w:tab w:val="left" w:pos="3420"/>
                        </w:tabs>
                        <w:ind w:left="360"/>
                        <w:rPr>
                          <w:rFonts w:ascii="Arial" w:hAnsi="Arial" w:cs="Arial"/>
                          <w:b/>
                          <w:sz w:val="18"/>
                          <w:szCs w:val="18"/>
                        </w:rPr>
                      </w:pPr>
                      <w:r w:rsidRPr="00202DD4">
                        <w:rPr>
                          <w:rFonts w:ascii="Arial" w:hAnsi="Arial" w:cs="Arial"/>
                          <w:sz w:val="18"/>
                          <w:szCs w:val="18"/>
                        </w:rPr>
                        <w:t xml:space="preserve">250 Washington Street </w:t>
                      </w:r>
                    </w:p>
                    <w:p w14:paraId="1FB0DEEA" w14:textId="77777777" w:rsidR="0065599A" w:rsidRPr="00202DD4" w:rsidRDefault="0065599A" w:rsidP="00CF221C">
                      <w:pPr>
                        <w:tabs>
                          <w:tab w:val="left" w:pos="3420"/>
                        </w:tabs>
                        <w:ind w:left="360"/>
                        <w:rPr>
                          <w:rFonts w:ascii="Arial" w:hAnsi="Arial" w:cs="Arial"/>
                          <w:b/>
                          <w:sz w:val="18"/>
                          <w:szCs w:val="18"/>
                        </w:rPr>
                      </w:pPr>
                      <w:r w:rsidRPr="00202DD4">
                        <w:rPr>
                          <w:rFonts w:ascii="Arial" w:hAnsi="Arial" w:cs="Arial"/>
                          <w:sz w:val="18"/>
                          <w:szCs w:val="18"/>
                        </w:rPr>
                        <w:t xml:space="preserve">Boston, MA 02108 </w:t>
                      </w:r>
                    </w:p>
                    <w:p w14:paraId="5F647499" w14:textId="77777777" w:rsidR="0065599A" w:rsidRPr="00202DD4" w:rsidRDefault="0065599A" w:rsidP="00CF221C">
                      <w:pPr>
                        <w:tabs>
                          <w:tab w:val="left" w:pos="3420"/>
                        </w:tabs>
                        <w:ind w:left="360"/>
                        <w:rPr>
                          <w:rFonts w:ascii="Arial" w:hAnsi="Arial" w:cs="Arial"/>
                          <w:b/>
                          <w:sz w:val="18"/>
                          <w:szCs w:val="18"/>
                        </w:rPr>
                      </w:pPr>
                      <w:r w:rsidRPr="00202DD4">
                        <w:rPr>
                          <w:rFonts w:ascii="Arial" w:hAnsi="Arial" w:cs="Arial"/>
                          <w:sz w:val="18"/>
                          <w:szCs w:val="18"/>
                        </w:rPr>
                        <w:t xml:space="preserve">Phone: 617-624-5757 </w:t>
                      </w:r>
                      <w:r w:rsidRPr="0044389C">
                        <w:rPr>
                          <w:rFonts w:ascii="Arial" w:hAnsi="Arial" w:cs="Arial"/>
                          <w:sz w:val="18"/>
                          <w:szCs w:val="18"/>
                        </w:rPr>
                        <w:t xml:space="preserve">| Fax: 617-624-5777 | TTY: 617-624-5286 </w:t>
                      </w:r>
                    </w:p>
                    <w:p w14:paraId="2C19156A" w14:textId="77777777" w:rsidR="0065599A" w:rsidRPr="00202DD4" w:rsidRDefault="00903D53" w:rsidP="00F202F8">
                      <w:pPr>
                        <w:pStyle w:val="BalloonText"/>
                        <w:ind w:left="360"/>
                        <w:rPr>
                          <w:rFonts w:ascii="Arial" w:hAnsi="Arial" w:cs="Arial"/>
                          <w:sz w:val="18"/>
                          <w:szCs w:val="18"/>
                        </w:rPr>
                      </w:pPr>
                      <w:hyperlink r:id="rId22" w:history="1">
                        <w:r w:rsidR="0065599A" w:rsidRPr="00202DD4">
                          <w:rPr>
                            <w:rStyle w:val="Hyperlink"/>
                            <w:rFonts w:ascii="Arial" w:hAnsi="Arial"/>
                            <w:sz w:val="18"/>
                            <w:szCs w:val="18"/>
                          </w:rPr>
                          <w:t>www.mass.gov/dph/environmental_health</w:t>
                        </w:r>
                      </w:hyperlink>
                      <w:r w:rsidR="0065599A">
                        <w:rPr>
                          <w:rFonts w:ascii="Arial" w:hAnsi="Arial" w:cs="Arial"/>
                          <w:sz w:val="18"/>
                          <w:szCs w:val="18"/>
                        </w:rPr>
                        <w:t xml:space="preserve"> </w:t>
                      </w:r>
                    </w:p>
                    <w:p w14:paraId="63EF8B79" w14:textId="4DBF7C03" w:rsidR="0065599A" w:rsidRDefault="0065599A" w:rsidP="00CF221C">
                      <w:pPr>
                        <w:tabs>
                          <w:tab w:val="left" w:pos="3420"/>
                        </w:tabs>
                        <w:ind w:left="360"/>
                        <w:rPr>
                          <w:rFonts w:ascii="Arial" w:hAnsi="Arial" w:cs="Arial"/>
                          <w:sz w:val="18"/>
                          <w:szCs w:val="18"/>
                        </w:rPr>
                      </w:pPr>
                      <w:r>
                        <w:t xml:space="preserve"> </w:t>
                      </w:r>
                    </w:p>
                    <w:p w14:paraId="77C67B64" w14:textId="557C5C48" w:rsidR="0065599A" w:rsidRPr="00202DD4" w:rsidRDefault="0065599A" w:rsidP="00CF221C">
                      <w:pPr>
                        <w:tabs>
                          <w:tab w:val="left" w:pos="3420"/>
                        </w:tabs>
                        <w:ind w:left="360"/>
                        <w:rPr>
                          <w:rFonts w:ascii="Arial" w:hAnsi="Arial" w:cs="Arial"/>
                          <w:b/>
                          <w:bCs/>
                          <w:sz w:val="18"/>
                          <w:szCs w:val="18"/>
                        </w:rPr>
                      </w:pPr>
                      <w:r>
                        <w:rPr>
                          <w:rFonts w:ascii="Arial" w:hAnsi="Arial" w:cs="Arial"/>
                          <w:b/>
                          <w:bCs/>
                          <w:sz w:val="18"/>
                          <w:szCs w:val="18"/>
                        </w:rPr>
                        <w:t>September</w:t>
                      </w:r>
                      <w:r w:rsidRPr="00202DD4">
                        <w:rPr>
                          <w:rFonts w:ascii="Arial" w:hAnsi="Arial" w:cs="Arial"/>
                          <w:b/>
                          <w:bCs/>
                          <w:sz w:val="18"/>
                          <w:szCs w:val="18"/>
                        </w:rPr>
                        <w:t xml:space="preserve"> 202</w:t>
                      </w:r>
                      <w:r>
                        <w:rPr>
                          <w:rFonts w:ascii="Arial" w:hAnsi="Arial" w:cs="Arial"/>
                          <w:b/>
                          <w:bCs/>
                          <w:sz w:val="18"/>
                          <w:szCs w:val="18"/>
                        </w:rPr>
                        <w:t>2</w:t>
                      </w:r>
                    </w:p>
                    <w:p w14:paraId="1478B4C0" w14:textId="77777777" w:rsidR="0065599A" w:rsidRDefault="0065599A" w:rsidP="00CF221C">
                      <w:pPr>
                        <w:tabs>
                          <w:tab w:val="left" w:pos="3420"/>
                        </w:tabs>
                      </w:pPr>
                    </w:p>
                    <w:p w14:paraId="75BAE251" w14:textId="77777777" w:rsidR="0065599A" w:rsidRPr="00277A6F" w:rsidRDefault="0065599A" w:rsidP="00CF221C">
                      <w:pPr>
                        <w:tabs>
                          <w:tab w:val="left" w:pos="3420"/>
                        </w:tabs>
                      </w:pPr>
                    </w:p>
                  </w:txbxContent>
                </v:textbox>
              </v:shape>
            </w:pict>
          </mc:Fallback>
        </mc:AlternateContent>
      </w:r>
    </w:p>
    <w:sectPr w:rsidR="00D46D93" w:rsidRPr="006E4ED4" w:rsidSect="00B87147">
      <w:footerReference w:type="default" r:id="rId23"/>
      <w:type w:val="continuous"/>
      <w:pgSz w:w="12240" w:h="15840"/>
      <w:pgMar w:top="1440"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8F6DE" w14:textId="77777777" w:rsidR="00185098" w:rsidRDefault="00185098" w:rsidP="002D11CF">
      <w:r>
        <w:separator/>
      </w:r>
    </w:p>
  </w:endnote>
  <w:endnote w:type="continuationSeparator" w:id="0">
    <w:p w14:paraId="54EA1DCB" w14:textId="77777777" w:rsidR="00185098" w:rsidRDefault="00185098" w:rsidP="002D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7776516"/>
      <w:docPartObj>
        <w:docPartGallery w:val="Page Numbers (Bottom of Page)"/>
        <w:docPartUnique/>
      </w:docPartObj>
    </w:sdtPr>
    <w:sdtEndPr>
      <w:rPr>
        <w:rFonts w:ascii="Arial" w:hAnsi="Arial" w:cs="Arial"/>
        <w:noProof/>
      </w:rPr>
    </w:sdtEndPr>
    <w:sdtContent>
      <w:p w14:paraId="03CABDF8" w14:textId="0CC58C39" w:rsidR="00596323" w:rsidRPr="00596323" w:rsidRDefault="00596323">
        <w:pPr>
          <w:pStyle w:val="Footer"/>
          <w:jc w:val="right"/>
          <w:rPr>
            <w:rFonts w:ascii="Arial" w:hAnsi="Arial" w:cs="Arial"/>
          </w:rPr>
        </w:pPr>
        <w:r w:rsidRPr="00596323">
          <w:rPr>
            <w:rFonts w:ascii="Arial" w:hAnsi="Arial" w:cs="Arial"/>
          </w:rPr>
          <w:fldChar w:fldCharType="begin"/>
        </w:r>
        <w:r w:rsidRPr="00596323">
          <w:rPr>
            <w:rFonts w:ascii="Arial" w:hAnsi="Arial" w:cs="Arial"/>
          </w:rPr>
          <w:instrText xml:space="preserve"> PAGE   \* MERGEFORMAT </w:instrText>
        </w:r>
        <w:r w:rsidRPr="00596323">
          <w:rPr>
            <w:rFonts w:ascii="Arial" w:hAnsi="Arial" w:cs="Arial"/>
          </w:rPr>
          <w:fldChar w:fldCharType="separate"/>
        </w:r>
        <w:r w:rsidRPr="00596323">
          <w:rPr>
            <w:rFonts w:ascii="Arial" w:hAnsi="Arial" w:cs="Arial"/>
            <w:noProof/>
          </w:rPr>
          <w:t>2</w:t>
        </w:r>
        <w:r w:rsidRPr="00596323">
          <w:rPr>
            <w:rFonts w:ascii="Arial" w:hAnsi="Arial" w:cs="Arial"/>
            <w:noProof/>
          </w:rPr>
          <w:fldChar w:fldCharType="end"/>
        </w:r>
      </w:p>
    </w:sdtContent>
  </w:sdt>
  <w:p w14:paraId="4DA03CEC" w14:textId="77777777" w:rsidR="0065599A" w:rsidRDefault="006559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20F98" w14:textId="77777777" w:rsidR="0065599A" w:rsidRPr="006B361A" w:rsidRDefault="0065599A" w:rsidP="006B36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0900198"/>
      <w:docPartObj>
        <w:docPartGallery w:val="Page Numbers (Bottom of Page)"/>
        <w:docPartUnique/>
      </w:docPartObj>
    </w:sdtPr>
    <w:sdtEndPr>
      <w:rPr>
        <w:rFonts w:ascii="Arial" w:hAnsi="Arial" w:cs="Arial"/>
        <w:noProof/>
      </w:rPr>
    </w:sdtEndPr>
    <w:sdtContent>
      <w:p w14:paraId="6F5CA828" w14:textId="72FE26DE" w:rsidR="00BA78F7" w:rsidRPr="00BA78F7" w:rsidRDefault="00BA78F7">
        <w:pPr>
          <w:pStyle w:val="Footer"/>
          <w:jc w:val="right"/>
          <w:rPr>
            <w:rFonts w:ascii="Arial" w:hAnsi="Arial" w:cs="Arial"/>
          </w:rPr>
        </w:pPr>
        <w:r w:rsidRPr="00BA78F7">
          <w:rPr>
            <w:rFonts w:ascii="Arial" w:hAnsi="Arial" w:cs="Arial"/>
          </w:rPr>
          <w:fldChar w:fldCharType="begin"/>
        </w:r>
        <w:r w:rsidRPr="00BA78F7">
          <w:rPr>
            <w:rFonts w:ascii="Arial" w:hAnsi="Arial" w:cs="Arial"/>
          </w:rPr>
          <w:instrText xml:space="preserve"> PAGE   \* MERGEFORMAT </w:instrText>
        </w:r>
        <w:r w:rsidRPr="00BA78F7">
          <w:rPr>
            <w:rFonts w:ascii="Arial" w:hAnsi="Arial" w:cs="Arial"/>
          </w:rPr>
          <w:fldChar w:fldCharType="separate"/>
        </w:r>
        <w:r w:rsidRPr="00BA78F7">
          <w:rPr>
            <w:rFonts w:ascii="Arial" w:hAnsi="Arial" w:cs="Arial"/>
            <w:noProof/>
          </w:rPr>
          <w:t>2</w:t>
        </w:r>
        <w:r w:rsidRPr="00BA78F7">
          <w:rPr>
            <w:rFonts w:ascii="Arial" w:hAnsi="Arial" w:cs="Arial"/>
            <w:noProof/>
          </w:rPr>
          <w:fldChar w:fldCharType="end"/>
        </w:r>
      </w:p>
    </w:sdtContent>
  </w:sdt>
  <w:p w14:paraId="3A6E5DBB" w14:textId="77777777" w:rsidR="00596323" w:rsidRPr="006B361A" w:rsidRDefault="00596323" w:rsidP="006B3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35C07" w14:textId="77777777" w:rsidR="00185098" w:rsidRDefault="00185098" w:rsidP="002D11CF">
      <w:r>
        <w:separator/>
      </w:r>
    </w:p>
  </w:footnote>
  <w:footnote w:type="continuationSeparator" w:id="0">
    <w:p w14:paraId="542C8018" w14:textId="77777777" w:rsidR="00185098" w:rsidRDefault="00185098" w:rsidP="002D1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893D4" w14:textId="77777777" w:rsidR="0065599A" w:rsidRPr="006B361A" w:rsidRDefault="0065599A" w:rsidP="006B3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6690"/>
    <w:multiLevelType w:val="hybridMultilevel"/>
    <w:tmpl w:val="D3889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586178"/>
    <w:multiLevelType w:val="hybridMultilevel"/>
    <w:tmpl w:val="2BCEFD2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0AF6220D"/>
    <w:multiLevelType w:val="hybridMultilevel"/>
    <w:tmpl w:val="142AD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7B28C5"/>
    <w:multiLevelType w:val="hybridMultilevel"/>
    <w:tmpl w:val="B7023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44331"/>
    <w:multiLevelType w:val="hybridMultilevel"/>
    <w:tmpl w:val="F976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F7542"/>
    <w:multiLevelType w:val="hybridMultilevel"/>
    <w:tmpl w:val="4F5CFC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941141"/>
    <w:multiLevelType w:val="multilevel"/>
    <w:tmpl w:val="42F4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D01AF"/>
    <w:multiLevelType w:val="hybridMultilevel"/>
    <w:tmpl w:val="88E08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532843"/>
    <w:multiLevelType w:val="hybridMultilevel"/>
    <w:tmpl w:val="AB7C5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9240AF"/>
    <w:multiLevelType w:val="hybridMultilevel"/>
    <w:tmpl w:val="7FA0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025582"/>
    <w:multiLevelType w:val="hybridMultilevel"/>
    <w:tmpl w:val="629A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C93E26"/>
    <w:multiLevelType w:val="multilevel"/>
    <w:tmpl w:val="F8C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7926AE"/>
    <w:multiLevelType w:val="hybridMultilevel"/>
    <w:tmpl w:val="243EE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C87CBD"/>
    <w:multiLevelType w:val="hybridMultilevel"/>
    <w:tmpl w:val="3F9A6414"/>
    <w:lvl w:ilvl="0" w:tplc="2B8E3D06">
      <w:start w:val="1"/>
      <w:numFmt w:val="bullet"/>
      <w:lvlText w:val=""/>
      <w:lvlJc w:val="left"/>
      <w:pPr>
        <w:ind w:left="144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D0A10"/>
    <w:multiLevelType w:val="multilevel"/>
    <w:tmpl w:val="5CA6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C03D5C"/>
    <w:multiLevelType w:val="hybridMultilevel"/>
    <w:tmpl w:val="5E1CD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7482311"/>
    <w:multiLevelType w:val="hybridMultilevel"/>
    <w:tmpl w:val="DEDAE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705A7"/>
    <w:multiLevelType w:val="hybridMultilevel"/>
    <w:tmpl w:val="758E5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BF1241"/>
    <w:multiLevelType w:val="hybridMultilevel"/>
    <w:tmpl w:val="FE548360"/>
    <w:lvl w:ilvl="0" w:tplc="9098982A">
      <w:start w:val="1"/>
      <w:numFmt w:val="bullet"/>
      <w:lvlText w:val=""/>
      <w:lvlJc w:val="left"/>
      <w:pPr>
        <w:ind w:left="1440" w:hanging="360"/>
      </w:pPr>
      <w:rPr>
        <w:rFonts w:ascii="Symbol" w:hAnsi="Symbol" w:hint="default"/>
        <w:b/>
        <w:i w:val="0"/>
        <w:color w:val="auto"/>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D74B54"/>
    <w:multiLevelType w:val="hybridMultilevel"/>
    <w:tmpl w:val="4C5C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43DD8"/>
    <w:multiLevelType w:val="hybridMultilevel"/>
    <w:tmpl w:val="C85CFC9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2F317C"/>
    <w:multiLevelType w:val="hybridMultilevel"/>
    <w:tmpl w:val="514AD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8681F4D"/>
    <w:multiLevelType w:val="hybridMultilevel"/>
    <w:tmpl w:val="8A80E538"/>
    <w:lvl w:ilvl="0" w:tplc="2B8E3D06">
      <w:start w:val="1"/>
      <w:numFmt w:val="bullet"/>
      <w:lvlText w:val=""/>
      <w:lvlJc w:val="left"/>
      <w:pPr>
        <w:ind w:left="1440" w:hanging="360"/>
      </w:pPr>
      <w:rPr>
        <w:rFonts w:ascii="Symbol" w:hAnsi="Symbol" w:hint="default"/>
        <w:b w:val="0"/>
        <w:i w:val="0"/>
        <w:color w:val="auto"/>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4015DB"/>
    <w:multiLevelType w:val="hybridMultilevel"/>
    <w:tmpl w:val="417E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1125B5"/>
    <w:multiLevelType w:val="multilevel"/>
    <w:tmpl w:val="9258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DA316A"/>
    <w:multiLevelType w:val="hybridMultilevel"/>
    <w:tmpl w:val="FC30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32084B"/>
    <w:multiLevelType w:val="hybridMultilevel"/>
    <w:tmpl w:val="B030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024F4"/>
    <w:multiLevelType w:val="hybridMultilevel"/>
    <w:tmpl w:val="DE2273DC"/>
    <w:lvl w:ilvl="0" w:tplc="3D28BA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147BA4"/>
    <w:multiLevelType w:val="hybridMultilevel"/>
    <w:tmpl w:val="0EDE9898"/>
    <w:lvl w:ilvl="0" w:tplc="04090001">
      <w:start w:val="1"/>
      <w:numFmt w:val="bullet"/>
      <w:lvlText w:val=""/>
      <w:lvlJc w:val="left"/>
      <w:pPr>
        <w:ind w:left="1440" w:hanging="360"/>
      </w:pPr>
      <w:rPr>
        <w:rFonts w:ascii="Symbol" w:hAnsi="Symbol" w:hint="default"/>
        <w:b/>
        <w:i w:val="0"/>
        <w:color w:val="auto"/>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88683116">
    <w:abstractNumId w:val="3"/>
  </w:num>
  <w:num w:numId="2" w16cid:durableId="1067650148">
    <w:abstractNumId w:val="27"/>
  </w:num>
  <w:num w:numId="3" w16cid:durableId="1003750149">
    <w:abstractNumId w:val="5"/>
  </w:num>
  <w:num w:numId="4" w16cid:durableId="1022705500">
    <w:abstractNumId w:val="20"/>
  </w:num>
  <w:num w:numId="5" w16cid:durableId="1899589739">
    <w:abstractNumId w:val="1"/>
  </w:num>
  <w:num w:numId="6" w16cid:durableId="1537352592">
    <w:abstractNumId w:val="9"/>
  </w:num>
  <w:num w:numId="7" w16cid:durableId="342821969">
    <w:abstractNumId w:val="26"/>
  </w:num>
  <w:num w:numId="8" w16cid:durableId="1445927078">
    <w:abstractNumId w:val="4"/>
  </w:num>
  <w:num w:numId="9" w16cid:durableId="1032847531">
    <w:abstractNumId w:val="25"/>
  </w:num>
  <w:num w:numId="10" w16cid:durableId="1873687509">
    <w:abstractNumId w:val="10"/>
  </w:num>
  <w:num w:numId="11" w16cid:durableId="1310863614">
    <w:abstractNumId w:val="23"/>
  </w:num>
  <w:num w:numId="12" w16cid:durableId="563688242">
    <w:abstractNumId w:val="0"/>
  </w:num>
  <w:num w:numId="13" w16cid:durableId="194270474">
    <w:abstractNumId w:val="21"/>
  </w:num>
  <w:num w:numId="14" w16cid:durableId="1438137967">
    <w:abstractNumId w:val="7"/>
  </w:num>
  <w:num w:numId="15" w16cid:durableId="1582983589">
    <w:abstractNumId w:val="17"/>
  </w:num>
  <w:num w:numId="16" w16cid:durableId="322130194">
    <w:abstractNumId w:val="15"/>
  </w:num>
  <w:num w:numId="17" w16cid:durableId="1288974620">
    <w:abstractNumId w:val="19"/>
  </w:num>
  <w:num w:numId="18" w16cid:durableId="579800860">
    <w:abstractNumId w:val="2"/>
  </w:num>
  <w:num w:numId="19" w16cid:durableId="348794957">
    <w:abstractNumId w:val="16"/>
  </w:num>
  <w:num w:numId="20" w16cid:durableId="810099844">
    <w:abstractNumId w:val="18"/>
  </w:num>
  <w:num w:numId="21" w16cid:durableId="1950434309">
    <w:abstractNumId w:val="28"/>
  </w:num>
  <w:num w:numId="22" w16cid:durableId="1495873470">
    <w:abstractNumId w:val="22"/>
  </w:num>
  <w:num w:numId="23" w16cid:durableId="1527063055">
    <w:abstractNumId w:val="13"/>
  </w:num>
  <w:num w:numId="24" w16cid:durableId="1238445415">
    <w:abstractNumId w:val="12"/>
  </w:num>
  <w:num w:numId="25" w16cid:durableId="1263418026">
    <w:abstractNumId w:val="24"/>
  </w:num>
  <w:num w:numId="26" w16cid:durableId="1327434637">
    <w:abstractNumId w:val="6"/>
  </w:num>
  <w:num w:numId="27" w16cid:durableId="1614020843">
    <w:abstractNumId w:val="11"/>
  </w:num>
  <w:num w:numId="28" w16cid:durableId="1913851931">
    <w:abstractNumId w:val="14"/>
  </w:num>
  <w:num w:numId="29" w16cid:durableId="20481422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doNotTrackFormatting/>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16"/>
    <w:rsid w:val="00000FF8"/>
    <w:rsid w:val="00001CDA"/>
    <w:rsid w:val="00001E48"/>
    <w:rsid w:val="0000270E"/>
    <w:rsid w:val="0000287E"/>
    <w:rsid w:val="00007729"/>
    <w:rsid w:val="00013FD7"/>
    <w:rsid w:val="00015BD8"/>
    <w:rsid w:val="00015E0F"/>
    <w:rsid w:val="00020DFA"/>
    <w:rsid w:val="00020FD6"/>
    <w:rsid w:val="00022252"/>
    <w:rsid w:val="000233E4"/>
    <w:rsid w:val="00023B8F"/>
    <w:rsid w:val="00023F3A"/>
    <w:rsid w:val="000258D3"/>
    <w:rsid w:val="0002673E"/>
    <w:rsid w:val="0003256C"/>
    <w:rsid w:val="0004200A"/>
    <w:rsid w:val="00042154"/>
    <w:rsid w:val="00043B2A"/>
    <w:rsid w:val="00045A10"/>
    <w:rsid w:val="000508C6"/>
    <w:rsid w:val="00051442"/>
    <w:rsid w:val="00051B6C"/>
    <w:rsid w:val="00053FBC"/>
    <w:rsid w:val="0005494F"/>
    <w:rsid w:val="00057073"/>
    <w:rsid w:val="000572F4"/>
    <w:rsid w:val="000637B9"/>
    <w:rsid w:val="00067174"/>
    <w:rsid w:val="00067191"/>
    <w:rsid w:val="00071584"/>
    <w:rsid w:val="0007494F"/>
    <w:rsid w:val="00074D60"/>
    <w:rsid w:val="00077192"/>
    <w:rsid w:val="000774D9"/>
    <w:rsid w:val="00080124"/>
    <w:rsid w:val="000818D5"/>
    <w:rsid w:val="00081AB9"/>
    <w:rsid w:val="00082A77"/>
    <w:rsid w:val="0009619F"/>
    <w:rsid w:val="00097067"/>
    <w:rsid w:val="000A5B08"/>
    <w:rsid w:val="000B1330"/>
    <w:rsid w:val="000B20DF"/>
    <w:rsid w:val="000B576F"/>
    <w:rsid w:val="000B59A0"/>
    <w:rsid w:val="000D22E1"/>
    <w:rsid w:val="000D43E9"/>
    <w:rsid w:val="000D4D5E"/>
    <w:rsid w:val="000D56DD"/>
    <w:rsid w:val="000E035B"/>
    <w:rsid w:val="000E7B1F"/>
    <w:rsid w:val="000F064F"/>
    <w:rsid w:val="000F321C"/>
    <w:rsid w:val="000F3EC9"/>
    <w:rsid w:val="000F3FBC"/>
    <w:rsid w:val="000F6711"/>
    <w:rsid w:val="000F6D07"/>
    <w:rsid w:val="000F7E8E"/>
    <w:rsid w:val="0010013C"/>
    <w:rsid w:val="0010466B"/>
    <w:rsid w:val="00105B55"/>
    <w:rsid w:val="001070C0"/>
    <w:rsid w:val="00110B0F"/>
    <w:rsid w:val="001110D7"/>
    <w:rsid w:val="001124A9"/>
    <w:rsid w:val="001144F7"/>
    <w:rsid w:val="001174AF"/>
    <w:rsid w:val="00125234"/>
    <w:rsid w:val="001327E8"/>
    <w:rsid w:val="00133137"/>
    <w:rsid w:val="001342B1"/>
    <w:rsid w:val="001361D5"/>
    <w:rsid w:val="00142732"/>
    <w:rsid w:val="00143E69"/>
    <w:rsid w:val="0015108B"/>
    <w:rsid w:val="00151C77"/>
    <w:rsid w:val="00156893"/>
    <w:rsid w:val="001574A8"/>
    <w:rsid w:val="00157C7C"/>
    <w:rsid w:val="00162372"/>
    <w:rsid w:val="00165ED9"/>
    <w:rsid w:val="00166E33"/>
    <w:rsid w:val="00171663"/>
    <w:rsid w:val="00185098"/>
    <w:rsid w:val="00185F32"/>
    <w:rsid w:val="0018639B"/>
    <w:rsid w:val="00186DAB"/>
    <w:rsid w:val="00186EBE"/>
    <w:rsid w:val="00191EB1"/>
    <w:rsid w:val="001959AA"/>
    <w:rsid w:val="001A1A80"/>
    <w:rsid w:val="001A698E"/>
    <w:rsid w:val="001A7ADF"/>
    <w:rsid w:val="001B2127"/>
    <w:rsid w:val="001B2B64"/>
    <w:rsid w:val="001B6C36"/>
    <w:rsid w:val="001C09AD"/>
    <w:rsid w:val="001C3D3E"/>
    <w:rsid w:val="001C51E1"/>
    <w:rsid w:val="001C5576"/>
    <w:rsid w:val="001C5F13"/>
    <w:rsid w:val="001C7B36"/>
    <w:rsid w:val="001D2A67"/>
    <w:rsid w:val="001D4A6C"/>
    <w:rsid w:val="001E0868"/>
    <w:rsid w:val="001E0AB1"/>
    <w:rsid w:val="001F169F"/>
    <w:rsid w:val="001F2D2B"/>
    <w:rsid w:val="001F5395"/>
    <w:rsid w:val="001F5E3B"/>
    <w:rsid w:val="001F6747"/>
    <w:rsid w:val="0020027A"/>
    <w:rsid w:val="002013B0"/>
    <w:rsid w:val="002019DB"/>
    <w:rsid w:val="00205EA9"/>
    <w:rsid w:val="002102DD"/>
    <w:rsid w:val="00210D8D"/>
    <w:rsid w:val="002122E0"/>
    <w:rsid w:val="00213150"/>
    <w:rsid w:val="00220477"/>
    <w:rsid w:val="00221634"/>
    <w:rsid w:val="00221F94"/>
    <w:rsid w:val="00222A10"/>
    <w:rsid w:val="00222D76"/>
    <w:rsid w:val="002240C3"/>
    <w:rsid w:val="00224DF4"/>
    <w:rsid w:val="002262F1"/>
    <w:rsid w:val="00230395"/>
    <w:rsid w:val="002340A8"/>
    <w:rsid w:val="0024224E"/>
    <w:rsid w:val="0024241E"/>
    <w:rsid w:val="00246C64"/>
    <w:rsid w:val="00247ABE"/>
    <w:rsid w:val="00252BE5"/>
    <w:rsid w:val="002606E7"/>
    <w:rsid w:val="002649CB"/>
    <w:rsid w:val="00265D8B"/>
    <w:rsid w:val="00270FC2"/>
    <w:rsid w:val="00271D82"/>
    <w:rsid w:val="00272681"/>
    <w:rsid w:val="00281C18"/>
    <w:rsid w:val="002826B7"/>
    <w:rsid w:val="00283369"/>
    <w:rsid w:val="002853B2"/>
    <w:rsid w:val="002855CF"/>
    <w:rsid w:val="002909B7"/>
    <w:rsid w:val="00293BE9"/>
    <w:rsid w:val="002A11B6"/>
    <w:rsid w:val="002A69F4"/>
    <w:rsid w:val="002B334C"/>
    <w:rsid w:val="002B3FA7"/>
    <w:rsid w:val="002C07DE"/>
    <w:rsid w:val="002C0F33"/>
    <w:rsid w:val="002C1B36"/>
    <w:rsid w:val="002C34FB"/>
    <w:rsid w:val="002C4937"/>
    <w:rsid w:val="002C5314"/>
    <w:rsid w:val="002C54A1"/>
    <w:rsid w:val="002C6A29"/>
    <w:rsid w:val="002D11CF"/>
    <w:rsid w:val="002D4B26"/>
    <w:rsid w:val="002E1680"/>
    <w:rsid w:val="002E2890"/>
    <w:rsid w:val="002E39C5"/>
    <w:rsid w:val="002E451B"/>
    <w:rsid w:val="002E4F71"/>
    <w:rsid w:val="002E771E"/>
    <w:rsid w:val="002F06B2"/>
    <w:rsid w:val="002F13E9"/>
    <w:rsid w:val="002F7E98"/>
    <w:rsid w:val="003022BD"/>
    <w:rsid w:val="00305DB5"/>
    <w:rsid w:val="003061C3"/>
    <w:rsid w:val="0030630B"/>
    <w:rsid w:val="00306E02"/>
    <w:rsid w:val="00307310"/>
    <w:rsid w:val="00310241"/>
    <w:rsid w:val="00311EDE"/>
    <w:rsid w:val="003129CB"/>
    <w:rsid w:val="003147C5"/>
    <w:rsid w:val="003174C5"/>
    <w:rsid w:val="00321D7F"/>
    <w:rsid w:val="0032413A"/>
    <w:rsid w:val="0032714C"/>
    <w:rsid w:val="00333972"/>
    <w:rsid w:val="00334E11"/>
    <w:rsid w:val="00334E76"/>
    <w:rsid w:val="00335829"/>
    <w:rsid w:val="0033636D"/>
    <w:rsid w:val="00337A12"/>
    <w:rsid w:val="00344FB0"/>
    <w:rsid w:val="00347046"/>
    <w:rsid w:val="003546AA"/>
    <w:rsid w:val="00357378"/>
    <w:rsid w:val="0036175A"/>
    <w:rsid w:val="0036179D"/>
    <w:rsid w:val="00361BCB"/>
    <w:rsid w:val="00362842"/>
    <w:rsid w:val="00365668"/>
    <w:rsid w:val="00365C60"/>
    <w:rsid w:val="0037037D"/>
    <w:rsid w:val="003731E9"/>
    <w:rsid w:val="0037340A"/>
    <w:rsid w:val="00374D91"/>
    <w:rsid w:val="00376F5D"/>
    <w:rsid w:val="0037728F"/>
    <w:rsid w:val="00380134"/>
    <w:rsid w:val="00382ACD"/>
    <w:rsid w:val="003832D0"/>
    <w:rsid w:val="00383E28"/>
    <w:rsid w:val="0038763D"/>
    <w:rsid w:val="003A4335"/>
    <w:rsid w:val="003A750A"/>
    <w:rsid w:val="003A78A2"/>
    <w:rsid w:val="003A7F5B"/>
    <w:rsid w:val="003B065C"/>
    <w:rsid w:val="003B08FA"/>
    <w:rsid w:val="003B1823"/>
    <w:rsid w:val="003B385D"/>
    <w:rsid w:val="003B3A62"/>
    <w:rsid w:val="003C50C1"/>
    <w:rsid w:val="003C559A"/>
    <w:rsid w:val="003D0A9E"/>
    <w:rsid w:val="003D0BC9"/>
    <w:rsid w:val="003D1BD7"/>
    <w:rsid w:val="003D2B78"/>
    <w:rsid w:val="003D3419"/>
    <w:rsid w:val="003D4600"/>
    <w:rsid w:val="003D5358"/>
    <w:rsid w:val="003D7470"/>
    <w:rsid w:val="003E4C36"/>
    <w:rsid w:val="003E51C9"/>
    <w:rsid w:val="003E7900"/>
    <w:rsid w:val="003F0868"/>
    <w:rsid w:val="003F2392"/>
    <w:rsid w:val="003F3234"/>
    <w:rsid w:val="003F4A83"/>
    <w:rsid w:val="003F677E"/>
    <w:rsid w:val="003F708E"/>
    <w:rsid w:val="00413549"/>
    <w:rsid w:val="00415DF7"/>
    <w:rsid w:val="00417C3C"/>
    <w:rsid w:val="0042172C"/>
    <w:rsid w:val="0042519C"/>
    <w:rsid w:val="0042713E"/>
    <w:rsid w:val="0043462C"/>
    <w:rsid w:val="00434DE8"/>
    <w:rsid w:val="00443024"/>
    <w:rsid w:val="0044376D"/>
    <w:rsid w:val="00445F26"/>
    <w:rsid w:val="00446820"/>
    <w:rsid w:val="00450834"/>
    <w:rsid w:val="00450A73"/>
    <w:rsid w:val="00450D28"/>
    <w:rsid w:val="0045159C"/>
    <w:rsid w:val="00452573"/>
    <w:rsid w:val="004611B2"/>
    <w:rsid w:val="00461792"/>
    <w:rsid w:val="00462587"/>
    <w:rsid w:val="00463D32"/>
    <w:rsid w:val="00464F38"/>
    <w:rsid w:val="00466CBD"/>
    <w:rsid w:val="00470358"/>
    <w:rsid w:val="004719A6"/>
    <w:rsid w:val="00475C06"/>
    <w:rsid w:val="00477E9E"/>
    <w:rsid w:val="00481F67"/>
    <w:rsid w:val="004826B1"/>
    <w:rsid w:val="004834E9"/>
    <w:rsid w:val="00485CC1"/>
    <w:rsid w:val="00491853"/>
    <w:rsid w:val="004966D4"/>
    <w:rsid w:val="004A3F08"/>
    <w:rsid w:val="004B3A48"/>
    <w:rsid w:val="004B6629"/>
    <w:rsid w:val="004B7ACC"/>
    <w:rsid w:val="004C188A"/>
    <w:rsid w:val="004C4659"/>
    <w:rsid w:val="004C4D39"/>
    <w:rsid w:val="004C631B"/>
    <w:rsid w:val="004C7125"/>
    <w:rsid w:val="004D12F0"/>
    <w:rsid w:val="004D4470"/>
    <w:rsid w:val="004E228F"/>
    <w:rsid w:val="004E7E1C"/>
    <w:rsid w:val="004F0EE6"/>
    <w:rsid w:val="004F3C68"/>
    <w:rsid w:val="004F5A3C"/>
    <w:rsid w:val="005017E1"/>
    <w:rsid w:val="00502B76"/>
    <w:rsid w:val="00507E4F"/>
    <w:rsid w:val="00510696"/>
    <w:rsid w:val="00511414"/>
    <w:rsid w:val="0051459C"/>
    <w:rsid w:val="005206E9"/>
    <w:rsid w:val="00522677"/>
    <w:rsid w:val="00524F79"/>
    <w:rsid w:val="0052566F"/>
    <w:rsid w:val="0052582A"/>
    <w:rsid w:val="00527725"/>
    <w:rsid w:val="00531F93"/>
    <w:rsid w:val="00533ED9"/>
    <w:rsid w:val="00535235"/>
    <w:rsid w:val="00541DA7"/>
    <w:rsid w:val="00545308"/>
    <w:rsid w:val="0055208E"/>
    <w:rsid w:val="00555253"/>
    <w:rsid w:val="0055757F"/>
    <w:rsid w:val="00560832"/>
    <w:rsid w:val="00564B57"/>
    <w:rsid w:val="00565529"/>
    <w:rsid w:val="00572C25"/>
    <w:rsid w:val="00581BB9"/>
    <w:rsid w:val="00582EC2"/>
    <w:rsid w:val="005835B3"/>
    <w:rsid w:val="00584BE1"/>
    <w:rsid w:val="005861B4"/>
    <w:rsid w:val="005868F9"/>
    <w:rsid w:val="00587124"/>
    <w:rsid w:val="00592261"/>
    <w:rsid w:val="00592CC5"/>
    <w:rsid w:val="005934F2"/>
    <w:rsid w:val="00593BB4"/>
    <w:rsid w:val="00594498"/>
    <w:rsid w:val="00596323"/>
    <w:rsid w:val="005965D8"/>
    <w:rsid w:val="00596D2D"/>
    <w:rsid w:val="005A1336"/>
    <w:rsid w:val="005C197B"/>
    <w:rsid w:val="005C65C0"/>
    <w:rsid w:val="005C776A"/>
    <w:rsid w:val="005D21F4"/>
    <w:rsid w:val="005D3168"/>
    <w:rsid w:val="005D444B"/>
    <w:rsid w:val="005D78B3"/>
    <w:rsid w:val="005E1D6C"/>
    <w:rsid w:val="005E5FDE"/>
    <w:rsid w:val="005F101D"/>
    <w:rsid w:val="00602B95"/>
    <w:rsid w:val="00603CD8"/>
    <w:rsid w:val="00606BDB"/>
    <w:rsid w:val="0060799B"/>
    <w:rsid w:val="0061014D"/>
    <w:rsid w:val="00615CD2"/>
    <w:rsid w:val="0062027B"/>
    <w:rsid w:val="00624C9C"/>
    <w:rsid w:val="00632210"/>
    <w:rsid w:val="00633FF7"/>
    <w:rsid w:val="006345E3"/>
    <w:rsid w:val="006347B9"/>
    <w:rsid w:val="00634CA0"/>
    <w:rsid w:val="0063576D"/>
    <w:rsid w:val="00640584"/>
    <w:rsid w:val="00640889"/>
    <w:rsid w:val="0064296C"/>
    <w:rsid w:val="00643DD5"/>
    <w:rsid w:val="0064659A"/>
    <w:rsid w:val="006477F2"/>
    <w:rsid w:val="006550DD"/>
    <w:rsid w:val="0065599A"/>
    <w:rsid w:val="00655CA0"/>
    <w:rsid w:val="00662AD2"/>
    <w:rsid w:val="00665FDF"/>
    <w:rsid w:val="00670FB0"/>
    <w:rsid w:val="00674421"/>
    <w:rsid w:val="00675342"/>
    <w:rsid w:val="00675A86"/>
    <w:rsid w:val="00677AAF"/>
    <w:rsid w:val="006810A1"/>
    <w:rsid w:val="006824F7"/>
    <w:rsid w:val="006831E2"/>
    <w:rsid w:val="0068363E"/>
    <w:rsid w:val="00691259"/>
    <w:rsid w:val="00693AE6"/>
    <w:rsid w:val="00694831"/>
    <w:rsid w:val="00695654"/>
    <w:rsid w:val="00695A5A"/>
    <w:rsid w:val="00695DD1"/>
    <w:rsid w:val="00696688"/>
    <w:rsid w:val="006A4D94"/>
    <w:rsid w:val="006A5751"/>
    <w:rsid w:val="006B1B13"/>
    <w:rsid w:val="006B361A"/>
    <w:rsid w:val="006B64B0"/>
    <w:rsid w:val="006B66F6"/>
    <w:rsid w:val="006C005E"/>
    <w:rsid w:val="006C4E0D"/>
    <w:rsid w:val="006C5116"/>
    <w:rsid w:val="006C7D2A"/>
    <w:rsid w:val="006D13D1"/>
    <w:rsid w:val="006D19A0"/>
    <w:rsid w:val="006D2678"/>
    <w:rsid w:val="006D75A1"/>
    <w:rsid w:val="006E2E51"/>
    <w:rsid w:val="006E4ED4"/>
    <w:rsid w:val="006E6422"/>
    <w:rsid w:val="006E77D4"/>
    <w:rsid w:val="006F5464"/>
    <w:rsid w:val="006F55B7"/>
    <w:rsid w:val="006F7E0C"/>
    <w:rsid w:val="007007D0"/>
    <w:rsid w:val="007020AB"/>
    <w:rsid w:val="007034DC"/>
    <w:rsid w:val="00705228"/>
    <w:rsid w:val="00711520"/>
    <w:rsid w:val="007117CD"/>
    <w:rsid w:val="00713AE2"/>
    <w:rsid w:val="00715C14"/>
    <w:rsid w:val="007164A0"/>
    <w:rsid w:val="0071687B"/>
    <w:rsid w:val="00722A1A"/>
    <w:rsid w:val="007271F4"/>
    <w:rsid w:val="00727B38"/>
    <w:rsid w:val="00737F47"/>
    <w:rsid w:val="00740034"/>
    <w:rsid w:val="00740942"/>
    <w:rsid w:val="00741A6B"/>
    <w:rsid w:val="00741BD9"/>
    <w:rsid w:val="00743D23"/>
    <w:rsid w:val="00745DB9"/>
    <w:rsid w:val="00755938"/>
    <w:rsid w:val="00760BE3"/>
    <w:rsid w:val="00762025"/>
    <w:rsid w:val="00762895"/>
    <w:rsid w:val="00763D17"/>
    <w:rsid w:val="00767299"/>
    <w:rsid w:val="00771CE6"/>
    <w:rsid w:val="0077569D"/>
    <w:rsid w:val="00781235"/>
    <w:rsid w:val="0078223C"/>
    <w:rsid w:val="007852CA"/>
    <w:rsid w:val="0079042B"/>
    <w:rsid w:val="007A1F07"/>
    <w:rsid w:val="007A45EA"/>
    <w:rsid w:val="007B2EC4"/>
    <w:rsid w:val="007B3C5F"/>
    <w:rsid w:val="007B4AFC"/>
    <w:rsid w:val="007B584F"/>
    <w:rsid w:val="007B77DD"/>
    <w:rsid w:val="007C1C37"/>
    <w:rsid w:val="007C456E"/>
    <w:rsid w:val="007D4456"/>
    <w:rsid w:val="007D70D6"/>
    <w:rsid w:val="007E04E7"/>
    <w:rsid w:val="007E0C34"/>
    <w:rsid w:val="007E1885"/>
    <w:rsid w:val="007E3D59"/>
    <w:rsid w:val="007E450C"/>
    <w:rsid w:val="007E552F"/>
    <w:rsid w:val="007F3125"/>
    <w:rsid w:val="007F49EF"/>
    <w:rsid w:val="008063C9"/>
    <w:rsid w:val="00806785"/>
    <w:rsid w:val="00806DC2"/>
    <w:rsid w:val="0081540C"/>
    <w:rsid w:val="008156CB"/>
    <w:rsid w:val="00816577"/>
    <w:rsid w:val="0082150A"/>
    <w:rsid w:val="008241D7"/>
    <w:rsid w:val="00827F6D"/>
    <w:rsid w:val="008304F6"/>
    <w:rsid w:val="008333EF"/>
    <w:rsid w:val="00837AA3"/>
    <w:rsid w:val="00837D36"/>
    <w:rsid w:val="00841C38"/>
    <w:rsid w:val="00842454"/>
    <w:rsid w:val="00854DB4"/>
    <w:rsid w:val="00857ACD"/>
    <w:rsid w:val="00862419"/>
    <w:rsid w:val="00863EC6"/>
    <w:rsid w:val="00864A37"/>
    <w:rsid w:val="00864C70"/>
    <w:rsid w:val="008663E4"/>
    <w:rsid w:val="00866740"/>
    <w:rsid w:val="00867E85"/>
    <w:rsid w:val="008705CF"/>
    <w:rsid w:val="00882101"/>
    <w:rsid w:val="008922AD"/>
    <w:rsid w:val="008931BC"/>
    <w:rsid w:val="00894E22"/>
    <w:rsid w:val="008957F1"/>
    <w:rsid w:val="008971AF"/>
    <w:rsid w:val="0089731D"/>
    <w:rsid w:val="008A1C6D"/>
    <w:rsid w:val="008A4F7F"/>
    <w:rsid w:val="008A59B8"/>
    <w:rsid w:val="008A7247"/>
    <w:rsid w:val="008B0005"/>
    <w:rsid w:val="008B01FC"/>
    <w:rsid w:val="008B413A"/>
    <w:rsid w:val="008B69C4"/>
    <w:rsid w:val="008B729F"/>
    <w:rsid w:val="008B7D30"/>
    <w:rsid w:val="008C1A38"/>
    <w:rsid w:val="008C7040"/>
    <w:rsid w:val="008D0A03"/>
    <w:rsid w:val="008D3AC1"/>
    <w:rsid w:val="008D4194"/>
    <w:rsid w:val="008D4B9E"/>
    <w:rsid w:val="008D699D"/>
    <w:rsid w:val="008D6BDE"/>
    <w:rsid w:val="008F05E4"/>
    <w:rsid w:val="008F08CA"/>
    <w:rsid w:val="008F1449"/>
    <w:rsid w:val="008F3309"/>
    <w:rsid w:val="008F5EA7"/>
    <w:rsid w:val="008F7E49"/>
    <w:rsid w:val="0090064A"/>
    <w:rsid w:val="009010FF"/>
    <w:rsid w:val="00903D53"/>
    <w:rsid w:val="00906373"/>
    <w:rsid w:val="00910647"/>
    <w:rsid w:val="009149B0"/>
    <w:rsid w:val="00927809"/>
    <w:rsid w:val="009307E0"/>
    <w:rsid w:val="00935C51"/>
    <w:rsid w:val="00936219"/>
    <w:rsid w:val="00942771"/>
    <w:rsid w:val="00944020"/>
    <w:rsid w:val="00953648"/>
    <w:rsid w:val="009543B1"/>
    <w:rsid w:val="009544C5"/>
    <w:rsid w:val="009564C5"/>
    <w:rsid w:val="0096497E"/>
    <w:rsid w:val="009704CE"/>
    <w:rsid w:val="00971278"/>
    <w:rsid w:val="00972CD4"/>
    <w:rsid w:val="00977150"/>
    <w:rsid w:val="0098570A"/>
    <w:rsid w:val="00986763"/>
    <w:rsid w:val="00986B3D"/>
    <w:rsid w:val="00992282"/>
    <w:rsid w:val="00993561"/>
    <w:rsid w:val="00993E15"/>
    <w:rsid w:val="009944B6"/>
    <w:rsid w:val="0099476E"/>
    <w:rsid w:val="00994EAE"/>
    <w:rsid w:val="009A0356"/>
    <w:rsid w:val="009B1DA8"/>
    <w:rsid w:val="009B2BB0"/>
    <w:rsid w:val="009B5940"/>
    <w:rsid w:val="009C5C3D"/>
    <w:rsid w:val="009C7404"/>
    <w:rsid w:val="009D31DD"/>
    <w:rsid w:val="009D71C3"/>
    <w:rsid w:val="009E2AB8"/>
    <w:rsid w:val="009E3089"/>
    <w:rsid w:val="009E473E"/>
    <w:rsid w:val="009F63EB"/>
    <w:rsid w:val="009F7201"/>
    <w:rsid w:val="00A00275"/>
    <w:rsid w:val="00A036D8"/>
    <w:rsid w:val="00A037C4"/>
    <w:rsid w:val="00A059DD"/>
    <w:rsid w:val="00A14028"/>
    <w:rsid w:val="00A1468E"/>
    <w:rsid w:val="00A15932"/>
    <w:rsid w:val="00A16383"/>
    <w:rsid w:val="00A25314"/>
    <w:rsid w:val="00A2588D"/>
    <w:rsid w:val="00A26F4D"/>
    <w:rsid w:val="00A31CEA"/>
    <w:rsid w:val="00A3301E"/>
    <w:rsid w:val="00A403DE"/>
    <w:rsid w:val="00A45E76"/>
    <w:rsid w:val="00A46BC4"/>
    <w:rsid w:val="00A47BFC"/>
    <w:rsid w:val="00A51C10"/>
    <w:rsid w:val="00A53FB8"/>
    <w:rsid w:val="00A56F48"/>
    <w:rsid w:val="00A6078C"/>
    <w:rsid w:val="00A61387"/>
    <w:rsid w:val="00A619D6"/>
    <w:rsid w:val="00A677A8"/>
    <w:rsid w:val="00A67AE3"/>
    <w:rsid w:val="00A67B1C"/>
    <w:rsid w:val="00A7062F"/>
    <w:rsid w:val="00A718EC"/>
    <w:rsid w:val="00A71B13"/>
    <w:rsid w:val="00A71F0E"/>
    <w:rsid w:val="00A746DA"/>
    <w:rsid w:val="00A752AE"/>
    <w:rsid w:val="00A755F1"/>
    <w:rsid w:val="00A8269A"/>
    <w:rsid w:val="00A84193"/>
    <w:rsid w:val="00A85DDE"/>
    <w:rsid w:val="00A87D63"/>
    <w:rsid w:val="00A909CF"/>
    <w:rsid w:val="00A9173D"/>
    <w:rsid w:val="00A95D7F"/>
    <w:rsid w:val="00A97B3B"/>
    <w:rsid w:val="00AA07E7"/>
    <w:rsid w:val="00AA213D"/>
    <w:rsid w:val="00AA29DC"/>
    <w:rsid w:val="00AA7CEC"/>
    <w:rsid w:val="00AB13E7"/>
    <w:rsid w:val="00AB2941"/>
    <w:rsid w:val="00AB69DD"/>
    <w:rsid w:val="00AB6F6E"/>
    <w:rsid w:val="00AC250E"/>
    <w:rsid w:val="00AC3901"/>
    <w:rsid w:val="00AC3F6F"/>
    <w:rsid w:val="00AC66AD"/>
    <w:rsid w:val="00AD2AF9"/>
    <w:rsid w:val="00AE4A17"/>
    <w:rsid w:val="00AE5C5A"/>
    <w:rsid w:val="00AE6DC8"/>
    <w:rsid w:val="00AF24C3"/>
    <w:rsid w:val="00AF348D"/>
    <w:rsid w:val="00AF4FF2"/>
    <w:rsid w:val="00B028B7"/>
    <w:rsid w:val="00B04609"/>
    <w:rsid w:val="00B05607"/>
    <w:rsid w:val="00B05C96"/>
    <w:rsid w:val="00B05E29"/>
    <w:rsid w:val="00B10816"/>
    <w:rsid w:val="00B12B19"/>
    <w:rsid w:val="00B1308A"/>
    <w:rsid w:val="00B21D69"/>
    <w:rsid w:val="00B32690"/>
    <w:rsid w:val="00B34A44"/>
    <w:rsid w:val="00B35E70"/>
    <w:rsid w:val="00B40374"/>
    <w:rsid w:val="00B4039D"/>
    <w:rsid w:val="00B40BD3"/>
    <w:rsid w:val="00B41275"/>
    <w:rsid w:val="00B41C3A"/>
    <w:rsid w:val="00B42C75"/>
    <w:rsid w:val="00B479DC"/>
    <w:rsid w:val="00B52259"/>
    <w:rsid w:val="00B562F7"/>
    <w:rsid w:val="00B57CB0"/>
    <w:rsid w:val="00B6014F"/>
    <w:rsid w:val="00B6606C"/>
    <w:rsid w:val="00B6608E"/>
    <w:rsid w:val="00B6626A"/>
    <w:rsid w:val="00B6642F"/>
    <w:rsid w:val="00B67A91"/>
    <w:rsid w:val="00B7158D"/>
    <w:rsid w:val="00B719B5"/>
    <w:rsid w:val="00B72243"/>
    <w:rsid w:val="00B72E1C"/>
    <w:rsid w:val="00B738AA"/>
    <w:rsid w:val="00B753E3"/>
    <w:rsid w:val="00B76171"/>
    <w:rsid w:val="00B765C2"/>
    <w:rsid w:val="00B77E8F"/>
    <w:rsid w:val="00B859DC"/>
    <w:rsid w:val="00B86DD6"/>
    <w:rsid w:val="00B87147"/>
    <w:rsid w:val="00B942F6"/>
    <w:rsid w:val="00BA01B0"/>
    <w:rsid w:val="00BA1EF1"/>
    <w:rsid w:val="00BA2B39"/>
    <w:rsid w:val="00BA3556"/>
    <w:rsid w:val="00BA68AC"/>
    <w:rsid w:val="00BA78F7"/>
    <w:rsid w:val="00BB036D"/>
    <w:rsid w:val="00BB1CF1"/>
    <w:rsid w:val="00BB2ED8"/>
    <w:rsid w:val="00BB46D8"/>
    <w:rsid w:val="00BB475B"/>
    <w:rsid w:val="00BB6AC3"/>
    <w:rsid w:val="00BB7860"/>
    <w:rsid w:val="00BB7C2E"/>
    <w:rsid w:val="00BC1460"/>
    <w:rsid w:val="00BC3E75"/>
    <w:rsid w:val="00BC49F5"/>
    <w:rsid w:val="00BC728A"/>
    <w:rsid w:val="00BD10EA"/>
    <w:rsid w:val="00BD1413"/>
    <w:rsid w:val="00BD24AD"/>
    <w:rsid w:val="00BD6E13"/>
    <w:rsid w:val="00BD7C0F"/>
    <w:rsid w:val="00BE4835"/>
    <w:rsid w:val="00BF1F6A"/>
    <w:rsid w:val="00BF4FB9"/>
    <w:rsid w:val="00C060D0"/>
    <w:rsid w:val="00C24DBA"/>
    <w:rsid w:val="00C313C7"/>
    <w:rsid w:val="00C32CA1"/>
    <w:rsid w:val="00C34409"/>
    <w:rsid w:val="00C403EB"/>
    <w:rsid w:val="00C41392"/>
    <w:rsid w:val="00C432E3"/>
    <w:rsid w:val="00C46E9C"/>
    <w:rsid w:val="00C53F8A"/>
    <w:rsid w:val="00C5545D"/>
    <w:rsid w:val="00C5712A"/>
    <w:rsid w:val="00C6041D"/>
    <w:rsid w:val="00C62E67"/>
    <w:rsid w:val="00C71CD4"/>
    <w:rsid w:val="00C73D0B"/>
    <w:rsid w:val="00C772AD"/>
    <w:rsid w:val="00C82EBE"/>
    <w:rsid w:val="00C8530F"/>
    <w:rsid w:val="00C86270"/>
    <w:rsid w:val="00C87B38"/>
    <w:rsid w:val="00C9144F"/>
    <w:rsid w:val="00CA1CC0"/>
    <w:rsid w:val="00CA2B73"/>
    <w:rsid w:val="00CA42F9"/>
    <w:rsid w:val="00CB3877"/>
    <w:rsid w:val="00CB6CBF"/>
    <w:rsid w:val="00CC25B4"/>
    <w:rsid w:val="00CC496B"/>
    <w:rsid w:val="00CC7F9C"/>
    <w:rsid w:val="00CD0A0C"/>
    <w:rsid w:val="00CD41DC"/>
    <w:rsid w:val="00CD646B"/>
    <w:rsid w:val="00CD7425"/>
    <w:rsid w:val="00CE185A"/>
    <w:rsid w:val="00CE28F6"/>
    <w:rsid w:val="00CE52C9"/>
    <w:rsid w:val="00CF221C"/>
    <w:rsid w:val="00CF23E5"/>
    <w:rsid w:val="00CF56E3"/>
    <w:rsid w:val="00CF6E47"/>
    <w:rsid w:val="00CF7096"/>
    <w:rsid w:val="00CF74D6"/>
    <w:rsid w:val="00CF7CAF"/>
    <w:rsid w:val="00D00E5D"/>
    <w:rsid w:val="00D01CD8"/>
    <w:rsid w:val="00D14248"/>
    <w:rsid w:val="00D21F90"/>
    <w:rsid w:val="00D22173"/>
    <w:rsid w:val="00D2349D"/>
    <w:rsid w:val="00D26363"/>
    <w:rsid w:val="00D32B7B"/>
    <w:rsid w:val="00D4067B"/>
    <w:rsid w:val="00D42E6D"/>
    <w:rsid w:val="00D43D59"/>
    <w:rsid w:val="00D46D93"/>
    <w:rsid w:val="00D538C0"/>
    <w:rsid w:val="00D54C0B"/>
    <w:rsid w:val="00D603D1"/>
    <w:rsid w:val="00D61AF9"/>
    <w:rsid w:val="00D66E34"/>
    <w:rsid w:val="00D71BC0"/>
    <w:rsid w:val="00D74843"/>
    <w:rsid w:val="00D77041"/>
    <w:rsid w:val="00D7731E"/>
    <w:rsid w:val="00D77559"/>
    <w:rsid w:val="00D813EB"/>
    <w:rsid w:val="00D83305"/>
    <w:rsid w:val="00D8350A"/>
    <w:rsid w:val="00D913D1"/>
    <w:rsid w:val="00D940D1"/>
    <w:rsid w:val="00D94588"/>
    <w:rsid w:val="00D95DA8"/>
    <w:rsid w:val="00D961CC"/>
    <w:rsid w:val="00D96639"/>
    <w:rsid w:val="00D973F2"/>
    <w:rsid w:val="00DA4D6F"/>
    <w:rsid w:val="00DA527E"/>
    <w:rsid w:val="00DA5F75"/>
    <w:rsid w:val="00DA6996"/>
    <w:rsid w:val="00DA7FA9"/>
    <w:rsid w:val="00DB0918"/>
    <w:rsid w:val="00DB20B0"/>
    <w:rsid w:val="00DB458D"/>
    <w:rsid w:val="00DB4E04"/>
    <w:rsid w:val="00DB76FA"/>
    <w:rsid w:val="00DC6E23"/>
    <w:rsid w:val="00DD0C13"/>
    <w:rsid w:val="00DD1204"/>
    <w:rsid w:val="00DD1BA7"/>
    <w:rsid w:val="00DD40C4"/>
    <w:rsid w:val="00DD7162"/>
    <w:rsid w:val="00DD7BA2"/>
    <w:rsid w:val="00DE2E66"/>
    <w:rsid w:val="00DF0314"/>
    <w:rsid w:val="00DF1549"/>
    <w:rsid w:val="00DF15BC"/>
    <w:rsid w:val="00DF17B0"/>
    <w:rsid w:val="00DF32AD"/>
    <w:rsid w:val="00E04D1C"/>
    <w:rsid w:val="00E07445"/>
    <w:rsid w:val="00E12CB0"/>
    <w:rsid w:val="00E15C1B"/>
    <w:rsid w:val="00E15E90"/>
    <w:rsid w:val="00E2601F"/>
    <w:rsid w:val="00E30BC6"/>
    <w:rsid w:val="00E31B43"/>
    <w:rsid w:val="00E3315E"/>
    <w:rsid w:val="00E35880"/>
    <w:rsid w:val="00E35F7F"/>
    <w:rsid w:val="00E410FF"/>
    <w:rsid w:val="00E4392A"/>
    <w:rsid w:val="00E444C0"/>
    <w:rsid w:val="00E45049"/>
    <w:rsid w:val="00E45C33"/>
    <w:rsid w:val="00E46955"/>
    <w:rsid w:val="00E60FDB"/>
    <w:rsid w:val="00E70098"/>
    <w:rsid w:val="00E713B5"/>
    <w:rsid w:val="00E715CD"/>
    <w:rsid w:val="00E71762"/>
    <w:rsid w:val="00E73B13"/>
    <w:rsid w:val="00E73EAB"/>
    <w:rsid w:val="00E80963"/>
    <w:rsid w:val="00E815A0"/>
    <w:rsid w:val="00E8180A"/>
    <w:rsid w:val="00E81977"/>
    <w:rsid w:val="00E82170"/>
    <w:rsid w:val="00E82908"/>
    <w:rsid w:val="00E82A37"/>
    <w:rsid w:val="00E8363A"/>
    <w:rsid w:val="00E87168"/>
    <w:rsid w:val="00E94D7F"/>
    <w:rsid w:val="00E955D8"/>
    <w:rsid w:val="00E95AAB"/>
    <w:rsid w:val="00EA0C0B"/>
    <w:rsid w:val="00EA199F"/>
    <w:rsid w:val="00EA1C23"/>
    <w:rsid w:val="00EA369E"/>
    <w:rsid w:val="00EA3F6B"/>
    <w:rsid w:val="00EA77B2"/>
    <w:rsid w:val="00EB1CD9"/>
    <w:rsid w:val="00EB3170"/>
    <w:rsid w:val="00EB3812"/>
    <w:rsid w:val="00EB65D9"/>
    <w:rsid w:val="00EC4341"/>
    <w:rsid w:val="00EC50CB"/>
    <w:rsid w:val="00EC6291"/>
    <w:rsid w:val="00ED1396"/>
    <w:rsid w:val="00ED1DD4"/>
    <w:rsid w:val="00ED5D8C"/>
    <w:rsid w:val="00EE064D"/>
    <w:rsid w:val="00EE573B"/>
    <w:rsid w:val="00EF629B"/>
    <w:rsid w:val="00F01280"/>
    <w:rsid w:val="00F0530E"/>
    <w:rsid w:val="00F07CCD"/>
    <w:rsid w:val="00F10D98"/>
    <w:rsid w:val="00F1254A"/>
    <w:rsid w:val="00F12637"/>
    <w:rsid w:val="00F12881"/>
    <w:rsid w:val="00F14824"/>
    <w:rsid w:val="00F202F8"/>
    <w:rsid w:val="00F237BD"/>
    <w:rsid w:val="00F25256"/>
    <w:rsid w:val="00F3077B"/>
    <w:rsid w:val="00F30C3D"/>
    <w:rsid w:val="00F32F84"/>
    <w:rsid w:val="00F36A78"/>
    <w:rsid w:val="00F4133B"/>
    <w:rsid w:val="00F539F8"/>
    <w:rsid w:val="00F547F2"/>
    <w:rsid w:val="00F6734F"/>
    <w:rsid w:val="00F7062E"/>
    <w:rsid w:val="00F724C3"/>
    <w:rsid w:val="00F74D81"/>
    <w:rsid w:val="00F81FC6"/>
    <w:rsid w:val="00F83B81"/>
    <w:rsid w:val="00F8724E"/>
    <w:rsid w:val="00F90C4D"/>
    <w:rsid w:val="00F95BB7"/>
    <w:rsid w:val="00FA0AFD"/>
    <w:rsid w:val="00FA1098"/>
    <w:rsid w:val="00FB2DD4"/>
    <w:rsid w:val="00FB39E9"/>
    <w:rsid w:val="00FB4D56"/>
    <w:rsid w:val="00FC002D"/>
    <w:rsid w:val="00FC099F"/>
    <w:rsid w:val="00FC1525"/>
    <w:rsid w:val="00FC1B7E"/>
    <w:rsid w:val="00FC3B4F"/>
    <w:rsid w:val="00FC4B91"/>
    <w:rsid w:val="00FD0CC8"/>
    <w:rsid w:val="00FD22C1"/>
    <w:rsid w:val="00FD3E4B"/>
    <w:rsid w:val="00FD5085"/>
    <w:rsid w:val="00FE0FF7"/>
    <w:rsid w:val="00FE1D3D"/>
    <w:rsid w:val="00FE4218"/>
    <w:rsid w:val="00FF514B"/>
    <w:rsid w:val="00FF6F9E"/>
    <w:rsid w:val="00FF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B1A3EC5"/>
  <w15:docId w15:val="{6009FFF3-8E99-44D1-B640-5A94F663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81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2531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8180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0816"/>
    <w:pPr>
      <w:tabs>
        <w:tab w:val="center" w:pos="4320"/>
        <w:tab w:val="right" w:pos="8640"/>
      </w:tabs>
    </w:pPr>
  </w:style>
  <w:style w:type="character" w:customStyle="1" w:styleId="HeaderChar">
    <w:name w:val="Header Char"/>
    <w:basedOn w:val="DefaultParagraphFont"/>
    <w:link w:val="Header"/>
    <w:rsid w:val="00B10816"/>
    <w:rPr>
      <w:rFonts w:ascii="Times New Roman" w:eastAsia="Times New Roman" w:hAnsi="Times New Roman" w:cs="Times New Roman"/>
      <w:sz w:val="20"/>
      <w:szCs w:val="20"/>
    </w:rPr>
  </w:style>
  <w:style w:type="paragraph" w:styleId="Footer">
    <w:name w:val="footer"/>
    <w:basedOn w:val="Normal"/>
    <w:link w:val="FooterChar"/>
    <w:uiPriority w:val="99"/>
    <w:rsid w:val="00B10816"/>
    <w:pPr>
      <w:tabs>
        <w:tab w:val="center" w:pos="4320"/>
        <w:tab w:val="right" w:pos="8640"/>
      </w:tabs>
    </w:pPr>
  </w:style>
  <w:style w:type="character" w:customStyle="1" w:styleId="FooterChar">
    <w:name w:val="Footer Char"/>
    <w:basedOn w:val="DefaultParagraphFont"/>
    <w:link w:val="Footer"/>
    <w:uiPriority w:val="99"/>
    <w:rsid w:val="00B10816"/>
    <w:rPr>
      <w:rFonts w:ascii="Times New Roman" w:eastAsia="Times New Roman" w:hAnsi="Times New Roman" w:cs="Times New Roman"/>
      <w:sz w:val="20"/>
      <w:szCs w:val="20"/>
    </w:rPr>
  </w:style>
  <w:style w:type="paragraph" w:styleId="BodyText">
    <w:name w:val="Body Text"/>
    <w:basedOn w:val="Normal"/>
    <w:link w:val="BodyTextChar"/>
    <w:rsid w:val="00B10816"/>
    <w:pPr>
      <w:spacing w:line="360" w:lineRule="auto"/>
      <w:jc w:val="both"/>
    </w:pPr>
    <w:rPr>
      <w:sz w:val="22"/>
    </w:rPr>
  </w:style>
  <w:style w:type="character" w:customStyle="1" w:styleId="BodyTextChar">
    <w:name w:val="Body Text Char"/>
    <w:basedOn w:val="DefaultParagraphFont"/>
    <w:link w:val="BodyText"/>
    <w:rsid w:val="00B10816"/>
    <w:rPr>
      <w:rFonts w:ascii="Times New Roman" w:eastAsia="Times New Roman" w:hAnsi="Times New Roman" w:cs="Times New Roman"/>
      <w:szCs w:val="20"/>
    </w:rPr>
  </w:style>
  <w:style w:type="character" w:styleId="Hyperlink">
    <w:name w:val="Hyperlink"/>
    <w:rsid w:val="00B10816"/>
    <w:rPr>
      <w:color w:val="0000FF"/>
      <w:u w:val="single"/>
    </w:rPr>
  </w:style>
  <w:style w:type="character" w:styleId="CommentReference">
    <w:name w:val="annotation reference"/>
    <w:semiHidden/>
    <w:rsid w:val="00B10816"/>
    <w:rPr>
      <w:sz w:val="16"/>
      <w:szCs w:val="16"/>
    </w:rPr>
  </w:style>
  <w:style w:type="paragraph" w:styleId="CommentText">
    <w:name w:val="annotation text"/>
    <w:basedOn w:val="Normal"/>
    <w:link w:val="CommentTextChar"/>
    <w:semiHidden/>
    <w:rsid w:val="00B10816"/>
  </w:style>
  <w:style w:type="character" w:customStyle="1" w:styleId="CommentTextChar">
    <w:name w:val="Comment Text Char"/>
    <w:basedOn w:val="DefaultParagraphFont"/>
    <w:link w:val="CommentText"/>
    <w:semiHidden/>
    <w:rsid w:val="00B10816"/>
    <w:rPr>
      <w:rFonts w:ascii="Times New Roman" w:eastAsia="Times New Roman" w:hAnsi="Times New Roman" w:cs="Times New Roman"/>
      <w:sz w:val="20"/>
      <w:szCs w:val="20"/>
    </w:rPr>
  </w:style>
  <w:style w:type="character" w:customStyle="1" w:styleId="bodytext0">
    <w:name w:val="body_text"/>
    <w:basedOn w:val="DefaultParagraphFont"/>
    <w:rsid w:val="00B10816"/>
  </w:style>
  <w:style w:type="paragraph" w:styleId="BalloonText">
    <w:name w:val="Balloon Text"/>
    <w:basedOn w:val="Normal"/>
    <w:link w:val="BalloonTextChar"/>
    <w:semiHidden/>
    <w:unhideWhenUsed/>
    <w:rsid w:val="00B10816"/>
    <w:rPr>
      <w:rFonts w:ascii="Tahoma" w:hAnsi="Tahoma" w:cs="Tahoma"/>
      <w:sz w:val="16"/>
      <w:szCs w:val="16"/>
    </w:rPr>
  </w:style>
  <w:style w:type="character" w:customStyle="1" w:styleId="BalloonTextChar">
    <w:name w:val="Balloon Text Char"/>
    <w:basedOn w:val="DefaultParagraphFont"/>
    <w:link w:val="BalloonText"/>
    <w:semiHidden/>
    <w:rsid w:val="00B10816"/>
    <w:rPr>
      <w:rFonts w:ascii="Tahoma" w:eastAsia="Times New Roman" w:hAnsi="Tahoma" w:cs="Tahoma"/>
      <w:sz w:val="16"/>
      <w:szCs w:val="16"/>
    </w:rPr>
  </w:style>
  <w:style w:type="paragraph" w:styleId="ListParagraph">
    <w:name w:val="List Paragraph"/>
    <w:basedOn w:val="Normal"/>
    <w:uiPriority w:val="34"/>
    <w:qFormat/>
    <w:rsid w:val="0009619F"/>
    <w:pPr>
      <w:ind w:left="720"/>
      <w:contextualSpacing/>
    </w:pPr>
  </w:style>
  <w:style w:type="paragraph" w:styleId="CommentSubject">
    <w:name w:val="annotation subject"/>
    <w:basedOn w:val="CommentText"/>
    <w:next w:val="CommentText"/>
    <w:link w:val="CommentSubjectChar"/>
    <w:uiPriority w:val="99"/>
    <w:semiHidden/>
    <w:unhideWhenUsed/>
    <w:rsid w:val="002E451B"/>
    <w:rPr>
      <w:b/>
      <w:bCs/>
    </w:rPr>
  </w:style>
  <w:style w:type="character" w:customStyle="1" w:styleId="CommentSubjectChar">
    <w:name w:val="Comment Subject Char"/>
    <w:basedOn w:val="CommentTextChar"/>
    <w:link w:val="CommentSubject"/>
    <w:uiPriority w:val="99"/>
    <w:semiHidden/>
    <w:rsid w:val="002E451B"/>
    <w:rPr>
      <w:rFonts w:ascii="Times New Roman" w:eastAsia="Times New Roman" w:hAnsi="Times New Roman" w:cs="Times New Roman"/>
      <w:b/>
      <w:bCs/>
      <w:sz w:val="20"/>
      <w:szCs w:val="20"/>
    </w:rPr>
  </w:style>
  <w:style w:type="paragraph" w:styleId="Revision">
    <w:name w:val="Revision"/>
    <w:hidden/>
    <w:uiPriority w:val="99"/>
    <w:semiHidden/>
    <w:rsid w:val="002E451B"/>
    <w:pPr>
      <w:spacing w:after="0" w:line="240" w:lineRule="auto"/>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310241"/>
    <w:rPr>
      <w:color w:val="800080" w:themeColor="followedHyperlink"/>
      <w:u w:val="single"/>
    </w:rPr>
  </w:style>
  <w:style w:type="paragraph" w:styleId="FootnoteText">
    <w:name w:val="footnote text"/>
    <w:basedOn w:val="Normal"/>
    <w:link w:val="FootnoteTextChar"/>
    <w:uiPriority w:val="99"/>
    <w:semiHidden/>
    <w:unhideWhenUsed/>
    <w:rsid w:val="002C34FB"/>
  </w:style>
  <w:style w:type="character" w:customStyle="1" w:styleId="FootnoteTextChar">
    <w:name w:val="Footnote Text Char"/>
    <w:basedOn w:val="DefaultParagraphFont"/>
    <w:link w:val="FootnoteText"/>
    <w:uiPriority w:val="99"/>
    <w:semiHidden/>
    <w:rsid w:val="002C34F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C34FB"/>
    <w:rPr>
      <w:vertAlign w:val="superscript"/>
    </w:rPr>
  </w:style>
  <w:style w:type="character" w:styleId="UnresolvedMention">
    <w:name w:val="Unresolved Mention"/>
    <w:basedOn w:val="DefaultParagraphFont"/>
    <w:uiPriority w:val="99"/>
    <w:semiHidden/>
    <w:unhideWhenUsed/>
    <w:rsid w:val="00DA4D6F"/>
    <w:rPr>
      <w:color w:val="605E5C"/>
      <w:shd w:val="clear" w:color="auto" w:fill="E1DFDD"/>
    </w:rPr>
  </w:style>
  <w:style w:type="character" w:styleId="Strong">
    <w:name w:val="Strong"/>
    <w:basedOn w:val="DefaultParagraphFont"/>
    <w:uiPriority w:val="22"/>
    <w:qFormat/>
    <w:rsid w:val="003E7900"/>
    <w:rPr>
      <w:b/>
      <w:bCs/>
    </w:rPr>
  </w:style>
  <w:style w:type="paragraph" w:styleId="NormalWeb">
    <w:name w:val="Normal (Web)"/>
    <w:basedOn w:val="Normal"/>
    <w:uiPriority w:val="99"/>
    <w:unhideWhenUsed/>
    <w:rsid w:val="00533ED9"/>
    <w:pPr>
      <w:spacing w:before="100" w:beforeAutospacing="1" w:after="100" w:afterAutospacing="1"/>
    </w:pPr>
    <w:rPr>
      <w:sz w:val="24"/>
      <w:szCs w:val="24"/>
    </w:rPr>
  </w:style>
  <w:style w:type="character" w:customStyle="1" w:styleId="Heading2Char">
    <w:name w:val="Heading 2 Char"/>
    <w:basedOn w:val="DefaultParagraphFont"/>
    <w:link w:val="Heading2"/>
    <w:uiPriority w:val="9"/>
    <w:rsid w:val="00E8180A"/>
    <w:rPr>
      <w:rFonts w:ascii="Times New Roman" w:eastAsia="Times New Roman" w:hAnsi="Times New Roman" w:cs="Times New Roman"/>
      <w:b/>
      <w:bCs/>
      <w:sz w:val="36"/>
      <w:szCs w:val="36"/>
    </w:rPr>
  </w:style>
  <w:style w:type="character" w:styleId="Emphasis">
    <w:name w:val="Emphasis"/>
    <w:basedOn w:val="DefaultParagraphFont"/>
    <w:uiPriority w:val="20"/>
    <w:qFormat/>
    <w:rsid w:val="00334E11"/>
    <w:rPr>
      <w:i/>
      <w:iCs/>
    </w:rPr>
  </w:style>
  <w:style w:type="character" w:customStyle="1" w:styleId="Heading1Char">
    <w:name w:val="Heading 1 Char"/>
    <w:basedOn w:val="DefaultParagraphFont"/>
    <w:link w:val="Heading1"/>
    <w:uiPriority w:val="9"/>
    <w:rsid w:val="00A2531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33710">
      <w:bodyDiv w:val="1"/>
      <w:marLeft w:val="0"/>
      <w:marRight w:val="0"/>
      <w:marTop w:val="0"/>
      <w:marBottom w:val="0"/>
      <w:divBdr>
        <w:top w:val="none" w:sz="0" w:space="0" w:color="auto"/>
        <w:left w:val="none" w:sz="0" w:space="0" w:color="auto"/>
        <w:bottom w:val="none" w:sz="0" w:space="0" w:color="auto"/>
        <w:right w:val="none" w:sz="0" w:space="0" w:color="auto"/>
      </w:divBdr>
    </w:div>
    <w:div w:id="403264951">
      <w:bodyDiv w:val="1"/>
      <w:marLeft w:val="0"/>
      <w:marRight w:val="0"/>
      <w:marTop w:val="0"/>
      <w:marBottom w:val="0"/>
      <w:divBdr>
        <w:top w:val="none" w:sz="0" w:space="0" w:color="auto"/>
        <w:left w:val="none" w:sz="0" w:space="0" w:color="auto"/>
        <w:bottom w:val="none" w:sz="0" w:space="0" w:color="auto"/>
        <w:right w:val="none" w:sz="0" w:space="0" w:color="auto"/>
      </w:divBdr>
    </w:div>
    <w:div w:id="588850336">
      <w:bodyDiv w:val="1"/>
      <w:marLeft w:val="0"/>
      <w:marRight w:val="0"/>
      <w:marTop w:val="0"/>
      <w:marBottom w:val="0"/>
      <w:divBdr>
        <w:top w:val="none" w:sz="0" w:space="0" w:color="auto"/>
        <w:left w:val="none" w:sz="0" w:space="0" w:color="auto"/>
        <w:bottom w:val="none" w:sz="0" w:space="0" w:color="auto"/>
        <w:right w:val="none" w:sz="0" w:space="0" w:color="auto"/>
      </w:divBdr>
    </w:div>
    <w:div w:id="606236301">
      <w:bodyDiv w:val="1"/>
      <w:marLeft w:val="0"/>
      <w:marRight w:val="0"/>
      <w:marTop w:val="0"/>
      <w:marBottom w:val="0"/>
      <w:divBdr>
        <w:top w:val="none" w:sz="0" w:space="0" w:color="auto"/>
        <w:left w:val="none" w:sz="0" w:space="0" w:color="auto"/>
        <w:bottom w:val="none" w:sz="0" w:space="0" w:color="auto"/>
        <w:right w:val="none" w:sz="0" w:space="0" w:color="auto"/>
      </w:divBdr>
      <w:divsChild>
        <w:div w:id="230117096">
          <w:marLeft w:val="-225"/>
          <w:marRight w:val="-225"/>
          <w:marTop w:val="0"/>
          <w:marBottom w:val="0"/>
          <w:divBdr>
            <w:top w:val="none" w:sz="0" w:space="0" w:color="auto"/>
            <w:left w:val="none" w:sz="0" w:space="0" w:color="auto"/>
            <w:bottom w:val="none" w:sz="0" w:space="0" w:color="auto"/>
            <w:right w:val="none" w:sz="0" w:space="0" w:color="auto"/>
          </w:divBdr>
          <w:divsChild>
            <w:div w:id="47192563">
              <w:marLeft w:val="0"/>
              <w:marRight w:val="0"/>
              <w:marTop w:val="0"/>
              <w:marBottom w:val="0"/>
              <w:divBdr>
                <w:top w:val="none" w:sz="0" w:space="0" w:color="auto"/>
                <w:left w:val="none" w:sz="0" w:space="0" w:color="auto"/>
                <w:bottom w:val="none" w:sz="0" w:space="0" w:color="auto"/>
                <w:right w:val="none" w:sz="0" w:space="0" w:color="auto"/>
              </w:divBdr>
              <w:divsChild>
                <w:div w:id="1134566649">
                  <w:marLeft w:val="-225"/>
                  <w:marRight w:val="-225"/>
                  <w:marTop w:val="0"/>
                  <w:marBottom w:val="0"/>
                  <w:divBdr>
                    <w:top w:val="none" w:sz="0" w:space="0" w:color="auto"/>
                    <w:left w:val="none" w:sz="0" w:space="0" w:color="auto"/>
                    <w:bottom w:val="none" w:sz="0" w:space="0" w:color="auto"/>
                    <w:right w:val="none" w:sz="0" w:space="0" w:color="auto"/>
                  </w:divBdr>
                  <w:divsChild>
                    <w:div w:id="9317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66020">
          <w:marLeft w:val="-225"/>
          <w:marRight w:val="-225"/>
          <w:marTop w:val="0"/>
          <w:marBottom w:val="0"/>
          <w:divBdr>
            <w:top w:val="none" w:sz="0" w:space="0" w:color="auto"/>
            <w:left w:val="none" w:sz="0" w:space="0" w:color="auto"/>
            <w:bottom w:val="none" w:sz="0" w:space="0" w:color="auto"/>
            <w:right w:val="none" w:sz="0" w:space="0" w:color="auto"/>
          </w:divBdr>
          <w:divsChild>
            <w:div w:id="276331693">
              <w:marLeft w:val="0"/>
              <w:marRight w:val="0"/>
              <w:marTop w:val="0"/>
              <w:marBottom w:val="0"/>
              <w:divBdr>
                <w:top w:val="none" w:sz="0" w:space="0" w:color="auto"/>
                <w:left w:val="none" w:sz="0" w:space="0" w:color="auto"/>
                <w:bottom w:val="none" w:sz="0" w:space="0" w:color="auto"/>
                <w:right w:val="none" w:sz="0" w:space="0" w:color="auto"/>
              </w:divBdr>
              <w:divsChild>
                <w:div w:id="175847128">
                  <w:marLeft w:val="-225"/>
                  <w:marRight w:val="-225"/>
                  <w:marTop w:val="0"/>
                  <w:marBottom w:val="0"/>
                  <w:divBdr>
                    <w:top w:val="none" w:sz="0" w:space="0" w:color="auto"/>
                    <w:left w:val="none" w:sz="0" w:space="0" w:color="auto"/>
                    <w:bottom w:val="none" w:sz="0" w:space="0" w:color="auto"/>
                    <w:right w:val="none" w:sz="0" w:space="0" w:color="auto"/>
                  </w:divBdr>
                  <w:divsChild>
                    <w:div w:id="1267273566">
                      <w:marLeft w:val="0"/>
                      <w:marRight w:val="0"/>
                      <w:marTop w:val="0"/>
                      <w:marBottom w:val="0"/>
                      <w:divBdr>
                        <w:top w:val="none" w:sz="0" w:space="0" w:color="auto"/>
                        <w:left w:val="none" w:sz="0" w:space="0" w:color="auto"/>
                        <w:bottom w:val="none" w:sz="0" w:space="0" w:color="auto"/>
                        <w:right w:val="none" w:sz="0" w:space="0" w:color="auto"/>
                      </w:divBdr>
                      <w:divsChild>
                        <w:div w:id="1900284427">
                          <w:marLeft w:val="0"/>
                          <w:marRight w:val="0"/>
                          <w:marTop w:val="0"/>
                          <w:marBottom w:val="0"/>
                          <w:divBdr>
                            <w:top w:val="none" w:sz="0" w:space="0" w:color="auto"/>
                            <w:left w:val="none" w:sz="0" w:space="0" w:color="auto"/>
                            <w:bottom w:val="none" w:sz="0" w:space="0" w:color="auto"/>
                            <w:right w:val="none" w:sz="0" w:space="0" w:color="auto"/>
                          </w:divBdr>
                          <w:divsChild>
                            <w:div w:id="843201230">
                              <w:marLeft w:val="0"/>
                              <w:marRight w:val="0"/>
                              <w:marTop w:val="0"/>
                              <w:marBottom w:val="0"/>
                              <w:divBdr>
                                <w:top w:val="none" w:sz="0" w:space="0" w:color="auto"/>
                                <w:left w:val="none" w:sz="0" w:space="0" w:color="auto"/>
                                <w:bottom w:val="none" w:sz="0" w:space="0" w:color="auto"/>
                                <w:right w:val="none" w:sz="0" w:space="0" w:color="auto"/>
                              </w:divBdr>
                            </w:div>
                            <w:div w:id="5537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978293">
      <w:bodyDiv w:val="1"/>
      <w:marLeft w:val="0"/>
      <w:marRight w:val="0"/>
      <w:marTop w:val="0"/>
      <w:marBottom w:val="0"/>
      <w:divBdr>
        <w:top w:val="none" w:sz="0" w:space="0" w:color="auto"/>
        <w:left w:val="none" w:sz="0" w:space="0" w:color="auto"/>
        <w:bottom w:val="none" w:sz="0" w:space="0" w:color="auto"/>
        <w:right w:val="none" w:sz="0" w:space="0" w:color="auto"/>
      </w:divBdr>
    </w:div>
    <w:div w:id="673188170">
      <w:bodyDiv w:val="1"/>
      <w:marLeft w:val="0"/>
      <w:marRight w:val="0"/>
      <w:marTop w:val="0"/>
      <w:marBottom w:val="0"/>
      <w:divBdr>
        <w:top w:val="none" w:sz="0" w:space="0" w:color="auto"/>
        <w:left w:val="none" w:sz="0" w:space="0" w:color="auto"/>
        <w:bottom w:val="none" w:sz="0" w:space="0" w:color="auto"/>
        <w:right w:val="none" w:sz="0" w:space="0" w:color="auto"/>
      </w:divBdr>
    </w:div>
    <w:div w:id="706218877">
      <w:bodyDiv w:val="1"/>
      <w:marLeft w:val="0"/>
      <w:marRight w:val="0"/>
      <w:marTop w:val="0"/>
      <w:marBottom w:val="0"/>
      <w:divBdr>
        <w:top w:val="none" w:sz="0" w:space="0" w:color="auto"/>
        <w:left w:val="none" w:sz="0" w:space="0" w:color="auto"/>
        <w:bottom w:val="none" w:sz="0" w:space="0" w:color="auto"/>
        <w:right w:val="none" w:sz="0" w:space="0" w:color="auto"/>
      </w:divBdr>
    </w:div>
    <w:div w:id="755706371">
      <w:bodyDiv w:val="1"/>
      <w:marLeft w:val="0"/>
      <w:marRight w:val="0"/>
      <w:marTop w:val="0"/>
      <w:marBottom w:val="0"/>
      <w:divBdr>
        <w:top w:val="none" w:sz="0" w:space="0" w:color="auto"/>
        <w:left w:val="none" w:sz="0" w:space="0" w:color="auto"/>
        <w:bottom w:val="none" w:sz="0" w:space="0" w:color="auto"/>
        <w:right w:val="none" w:sz="0" w:space="0" w:color="auto"/>
      </w:divBdr>
    </w:div>
    <w:div w:id="1117136732">
      <w:bodyDiv w:val="1"/>
      <w:marLeft w:val="0"/>
      <w:marRight w:val="0"/>
      <w:marTop w:val="0"/>
      <w:marBottom w:val="0"/>
      <w:divBdr>
        <w:top w:val="none" w:sz="0" w:space="0" w:color="auto"/>
        <w:left w:val="none" w:sz="0" w:space="0" w:color="auto"/>
        <w:bottom w:val="none" w:sz="0" w:space="0" w:color="auto"/>
        <w:right w:val="none" w:sz="0" w:space="0" w:color="auto"/>
      </w:divBdr>
    </w:div>
    <w:div w:id="1145976092">
      <w:bodyDiv w:val="1"/>
      <w:marLeft w:val="0"/>
      <w:marRight w:val="0"/>
      <w:marTop w:val="0"/>
      <w:marBottom w:val="0"/>
      <w:divBdr>
        <w:top w:val="none" w:sz="0" w:space="0" w:color="auto"/>
        <w:left w:val="none" w:sz="0" w:space="0" w:color="auto"/>
        <w:bottom w:val="none" w:sz="0" w:space="0" w:color="auto"/>
        <w:right w:val="none" w:sz="0" w:space="0" w:color="auto"/>
      </w:divBdr>
    </w:div>
    <w:div w:id="1375234385">
      <w:bodyDiv w:val="1"/>
      <w:marLeft w:val="0"/>
      <w:marRight w:val="0"/>
      <w:marTop w:val="0"/>
      <w:marBottom w:val="0"/>
      <w:divBdr>
        <w:top w:val="none" w:sz="0" w:space="0" w:color="auto"/>
        <w:left w:val="none" w:sz="0" w:space="0" w:color="auto"/>
        <w:bottom w:val="none" w:sz="0" w:space="0" w:color="auto"/>
        <w:right w:val="none" w:sz="0" w:space="0" w:color="auto"/>
      </w:divBdr>
    </w:div>
    <w:div w:id="1892956298">
      <w:bodyDiv w:val="1"/>
      <w:marLeft w:val="0"/>
      <w:marRight w:val="0"/>
      <w:marTop w:val="0"/>
      <w:marBottom w:val="0"/>
      <w:divBdr>
        <w:top w:val="none" w:sz="0" w:space="0" w:color="auto"/>
        <w:left w:val="none" w:sz="0" w:space="0" w:color="auto"/>
        <w:bottom w:val="none" w:sz="0" w:space="0" w:color="auto"/>
        <w:right w:val="none" w:sz="0" w:space="0" w:color="auto"/>
      </w:divBdr>
    </w:div>
    <w:div w:id="198948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cer.org" TargetMode="External"/><Relationship Id="rId13" Type="http://schemas.openxmlformats.org/officeDocument/2006/relationships/hyperlink" Target="https://www.cancer.org/cancer/breast-cancer/reconstruction-surgery/breast-reconstruction-options/breast-reconstruction-using-implants.html" TargetMode="External"/><Relationship Id="rId18" Type="http://schemas.openxmlformats.org/officeDocument/2006/relationships/hyperlink" Target="http://www.cancer.gov/" TargetMode="External"/><Relationship Id="rId3" Type="http://schemas.openxmlformats.org/officeDocument/2006/relationships/styles" Target="styles.xml"/><Relationship Id="rId21" Type="http://schemas.openxmlformats.org/officeDocument/2006/relationships/hyperlink" Target="http://www.mass.gov/dph/environmental_health"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monographs.iarc.fr/ENG/Monographs/vol98/index.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arc.fr/"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ancer.net"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www.niehs.nih.gov/" TargetMode="External"/><Relationship Id="rId4" Type="http://schemas.openxmlformats.org/officeDocument/2006/relationships/settings" Target="settings.xml"/><Relationship Id="rId9" Type="http://schemas.openxmlformats.org/officeDocument/2006/relationships/hyperlink" Target="http://www.cancer.org" TargetMode="External"/><Relationship Id="rId14" Type="http://schemas.openxmlformats.org/officeDocument/2006/relationships/hyperlink" Target="http://www.cancer.org" TargetMode="External"/><Relationship Id="rId22" Type="http://schemas.openxmlformats.org/officeDocument/2006/relationships/hyperlink" Target="http://www.mass.gov/dph/environmental_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0E389-E469-4048-BA77-5B2A0C93C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3280</Words>
  <Characters>18699</Characters>
  <Application>Microsoft Office Word</Application>
  <DocSecurity>2</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EOHHS</Company>
  <LinksUpToDate>false</LinksUpToDate>
  <CharactersWithSpaces>21936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Netreba, Brenda (DPH)</dc:creator>
  <cp:lastModifiedBy>Netreba, Brenda (DPH)</cp:lastModifiedBy>
  <cp:revision>4</cp:revision>
  <cp:lastPrinted>2018-03-02T16:21:00Z</cp:lastPrinted>
  <dcterms:created xsi:type="dcterms:W3CDTF">2022-09-28T13:52:00Z</dcterms:created>
  <dcterms:modified xsi:type="dcterms:W3CDTF">2024-08-20T21:39:00Z</dcterms:modified>
  <cp:contentStatus/>
</cp:coreProperties>
</file>