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E98F" w14:textId="6198F1DD" w:rsidR="00402C0D" w:rsidRPr="008226FB" w:rsidRDefault="005C4058" w:rsidP="00402C0D">
      <w:pPr>
        <w:rPr>
          <w:rFonts w:ascii="Arial" w:hAnsi="Arial" w:cs="Arial"/>
          <w:sz w:val="24"/>
          <w:szCs w:val="24"/>
        </w:rPr>
      </w:pPr>
      <w:r w:rsidRPr="00E939A8">
        <w:rPr>
          <w:noProof/>
          <w:lang w:eastAsia="zh-CN"/>
        </w:rPr>
        <mc:AlternateContent>
          <mc:Choice Requires="wps">
            <w:drawing>
              <wp:anchor distT="4294967295" distB="4294967295" distL="114300" distR="114300" simplePos="0" relativeHeight="251662336" behindDoc="0" locked="1" layoutInCell="1" allowOverlap="1" wp14:anchorId="15850883" wp14:editId="71DC6F6D">
                <wp:simplePos x="0" y="0"/>
                <wp:positionH relativeFrom="margin">
                  <wp:align>center</wp:align>
                </wp:positionH>
                <wp:positionV relativeFrom="paragraph">
                  <wp:posOffset>1069975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DBD035" id="Straight Connector 2" o:spid="_x0000_s1026" style="position:absolute;z-index:25166233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84.25pt" to="61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" strokecolor="#31859c" strokeweight="4.5pt">
                <o:lock v:ext="edit" shapetype="f"/>
                <w10:wrap anchorx="margin"/>
                <w10:anchorlock/>
              </v:line>
            </w:pict>
          </mc:Fallback>
        </mc:AlternateContent>
      </w:r>
      <w:r w:rsidR="002B4BE1" w:rsidRPr="00E939A8">
        <w:rPr>
          <w:noProof/>
          <w:lang w:eastAsia="zh-CN"/>
        </w:rPr>
        <mc:AlternateContent>
          <mc:Choice Requires="wps">
            <w:drawing>
              <wp:anchor distT="0" distB="0" distL="114300" distR="114300" simplePos="0" relativeHeight="251660288" behindDoc="0" locked="0" layoutInCell="1" allowOverlap="1" wp14:anchorId="7E97D08C" wp14:editId="30ABAF78">
                <wp:simplePos x="0" y="0"/>
                <wp:positionH relativeFrom="page">
                  <wp:align>right</wp:align>
                </wp:positionH>
                <wp:positionV relativeFrom="page">
                  <wp:align>top</wp:align>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AD588C" w14:textId="77777777" w:rsidR="002B4BE1" w:rsidRDefault="002B4BE1" w:rsidP="00142131">
                            <w:pPr>
                              <w:jc w:val="center"/>
                            </w:pPr>
                          </w:p>
                          <w:p w14:paraId="132AA849" w14:textId="0D287D8C"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14062B">
                              <w:rPr>
                                <w:b/>
                                <w:sz w:val="19"/>
                                <w:szCs w:val="19"/>
                              </w:rPr>
                              <w:t xml:space="preserve">Climate and </w:t>
                            </w:r>
                            <w:r w:rsidRPr="00E2663F">
                              <w:rPr>
                                <w:b/>
                                <w:sz w:val="19"/>
                                <w:szCs w:val="19"/>
                              </w:rPr>
                              <w:t>Environmental Health</w:t>
                            </w:r>
                          </w:p>
                          <w:p w14:paraId="6686BF8D" w14:textId="32FECF2A" w:rsidR="002B4BE1" w:rsidRPr="00202DD4" w:rsidRDefault="00A16E2A" w:rsidP="002B4BE1">
                            <w:pPr>
                              <w:pStyle w:val="Heading1"/>
                              <w:spacing w:before="360"/>
                              <w:jc w:val="center"/>
                              <w:rPr>
                                <w:rFonts w:ascii="Georgia" w:hAnsi="Georgia" w:cs="Arial"/>
                                <w:b w:val="0"/>
                                <w:bCs/>
                                <w:sz w:val="64"/>
                                <w:szCs w:val="64"/>
                              </w:rPr>
                            </w:pPr>
                            <w:r>
                              <w:rPr>
                                <w:rFonts w:ascii="Georgia" w:hAnsi="Georgia" w:cs="Arial"/>
                                <w:b w:val="0"/>
                                <w:bCs/>
                                <w:sz w:val="64"/>
                                <w:szCs w:val="64"/>
                              </w:rPr>
                              <w:t>Lung</w:t>
                            </w:r>
                            <w:r w:rsidR="00947518">
                              <w:rPr>
                                <w:rFonts w:ascii="Georgia" w:hAnsi="Georgia" w:cs="Arial"/>
                                <w:b w:val="0"/>
                                <w:bCs/>
                                <w:sz w:val="64"/>
                                <w:szCs w:val="64"/>
                              </w:rPr>
                              <w:t xml:space="preserve"> and </w:t>
                            </w:r>
                            <w:r>
                              <w:rPr>
                                <w:rFonts w:ascii="Georgia" w:hAnsi="Georgia" w:cs="Arial"/>
                                <w:b w:val="0"/>
                                <w:bCs/>
                                <w:sz w:val="64"/>
                                <w:szCs w:val="64"/>
                              </w:rPr>
                              <w:t>Bronchus</w:t>
                            </w:r>
                            <w:r w:rsidR="00947518">
                              <w:rPr>
                                <w:rFonts w:ascii="Georgia" w:hAnsi="Georgia" w:cs="Arial"/>
                                <w:b w:val="0"/>
                                <w:bCs/>
                                <w:sz w:val="64"/>
                                <w:szCs w:val="64"/>
                              </w:rPr>
                              <w:t xml:space="preserve"> </w:t>
                            </w:r>
                            <w:r w:rsidR="002B4BE1" w:rsidRPr="00202DD4">
                              <w:rPr>
                                <w:rFonts w:ascii="Georgia" w:hAnsi="Georgia" w:cs="Arial"/>
                                <w:b w:val="0"/>
                                <w:bCs/>
                                <w:sz w:val="64"/>
                                <w:szCs w:val="64"/>
                              </w:rPr>
                              <w:t>Cancer</w:t>
                            </w:r>
                            <w:r w:rsidR="00947518">
                              <w:rPr>
                                <w:rFonts w:ascii="Georgia" w:hAnsi="Georgia" w:cs="Arial"/>
                                <w:b w:val="0"/>
                                <w:bCs/>
                                <w:sz w:val="64"/>
                                <w:szCs w:val="64"/>
                              </w:rPr>
                              <w:t>s</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D08C" id="Rectangle 4" o:spid="_x0000_s1026" alt="Title: Thyroid Cancer Risk Factor Information - Description: MASSACHUSETTS DEPARTMENT OF PUBLIC HEALTH | BUREAU OF ENVIRONMENTAL HEALTH&#10;Thyroid Cancer Risk Factor Information&#10;" style="position:absolute;margin-left:560.8pt;margin-top:0;width:612pt;height:150.5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16AD588C" w14:textId="77777777" w:rsidR="002B4BE1" w:rsidRDefault="002B4BE1" w:rsidP="00142131">
                      <w:pPr>
                        <w:jc w:val="center"/>
                      </w:pPr>
                    </w:p>
                    <w:p w14:paraId="132AA849" w14:textId="0D287D8C"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14062B">
                        <w:rPr>
                          <w:b/>
                          <w:sz w:val="19"/>
                          <w:szCs w:val="19"/>
                        </w:rPr>
                        <w:t xml:space="preserve">Climate and </w:t>
                      </w:r>
                      <w:r w:rsidRPr="00E2663F">
                        <w:rPr>
                          <w:b/>
                          <w:sz w:val="19"/>
                          <w:szCs w:val="19"/>
                        </w:rPr>
                        <w:t>Environmental Health</w:t>
                      </w:r>
                    </w:p>
                    <w:p w14:paraId="6686BF8D" w14:textId="32FECF2A" w:rsidR="002B4BE1" w:rsidRPr="00202DD4" w:rsidRDefault="00A16E2A" w:rsidP="002B4BE1">
                      <w:pPr>
                        <w:pStyle w:val="Heading1"/>
                        <w:spacing w:before="360"/>
                        <w:jc w:val="center"/>
                        <w:rPr>
                          <w:rFonts w:ascii="Georgia" w:hAnsi="Georgia" w:cs="Arial"/>
                          <w:b w:val="0"/>
                          <w:bCs/>
                          <w:sz w:val="64"/>
                          <w:szCs w:val="64"/>
                        </w:rPr>
                      </w:pPr>
                      <w:r>
                        <w:rPr>
                          <w:rFonts w:ascii="Georgia" w:hAnsi="Georgia" w:cs="Arial"/>
                          <w:b w:val="0"/>
                          <w:bCs/>
                          <w:sz w:val="64"/>
                          <w:szCs w:val="64"/>
                        </w:rPr>
                        <w:t>Lung</w:t>
                      </w:r>
                      <w:r w:rsidR="00947518">
                        <w:rPr>
                          <w:rFonts w:ascii="Georgia" w:hAnsi="Georgia" w:cs="Arial"/>
                          <w:b w:val="0"/>
                          <w:bCs/>
                          <w:sz w:val="64"/>
                          <w:szCs w:val="64"/>
                        </w:rPr>
                        <w:t xml:space="preserve"> and </w:t>
                      </w:r>
                      <w:r>
                        <w:rPr>
                          <w:rFonts w:ascii="Georgia" w:hAnsi="Georgia" w:cs="Arial"/>
                          <w:b w:val="0"/>
                          <w:bCs/>
                          <w:sz w:val="64"/>
                          <w:szCs w:val="64"/>
                        </w:rPr>
                        <w:t>Bronchus</w:t>
                      </w:r>
                      <w:r w:rsidR="00947518">
                        <w:rPr>
                          <w:rFonts w:ascii="Georgia" w:hAnsi="Georgia" w:cs="Arial"/>
                          <w:b w:val="0"/>
                          <w:bCs/>
                          <w:sz w:val="64"/>
                          <w:szCs w:val="64"/>
                        </w:rPr>
                        <w:t xml:space="preserve"> </w:t>
                      </w:r>
                      <w:r w:rsidR="002B4BE1" w:rsidRPr="00202DD4">
                        <w:rPr>
                          <w:rFonts w:ascii="Georgia" w:hAnsi="Georgia" w:cs="Arial"/>
                          <w:b w:val="0"/>
                          <w:bCs/>
                          <w:sz w:val="64"/>
                          <w:szCs w:val="64"/>
                        </w:rPr>
                        <w:t>Cancer</w:t>
                      </w:r>
                      <w:r w:rsidR="00947518">
                        <w:rPr>
                          <w:rFonts w:ascii="Georgia" w:hAnsi="Georgia" w:cs="Arial"/>
                          <w:b w:val="0"/>
                          <w:bCs/>
                          <w:sz w:val="64"/>
                          <w:szCs w:val="64"/>
                        </w:rPr>
                        <w:t>s</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B551A3" w:rsidRPr="008226FB">
        <w:rPr>
          <w:rFonts w:ascii="Arial" w:hAnsi="Arial" w:cs="Arial"/>
          <w:b/>
          <w:color w:val="20948B"/>
          <w:sz w:val="24"/>
          <w:szCs w:val="24"/>
        </w:rPr>
        <w:t xml:space="preserve">   </w:t>
      </w:r>
      <w:r w:rsidR="00402C0D" w:rsidRPr="00735466">
        <w:rPr>
          <w:rFonts w:ascii="Arial" w:hAnsi="Arial" w:cs="Arial"/>
          <w:noProof/>
        </w:rPr>
        <mc:AlternateContent>
          <mc:Choice Requires="wps">
            <w:drawing>
              <wp:anchor distT="36576" distB="36576" distL="36576" distR="36576" simplePos="0" relativeHeight="251658240" behindDoc="0" locked="0" layoutInCell="1" allowOverlap="1" wp14:anchorId="268F6B84" wp14:editId="457766A2">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F6B84"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v:textbox>
              </v:shape>
            </w:pict>
          </mc:Fallback>
        </mc:AlternateContent>
      </w:r>
    </w:p>
    <w:p w14:paraId="131C096A" w14:textId="77777777" w:rsidR="00B551A3" w:rsidRPr="00202DD4" w:rsidRDefault="00B551A3" w:rsidP="00402C0D">
      <w:pPr>
        <w:rPr>
          <w:rFonts w:ascii="Arial" w:hAnsi="Arial" w:cs="Arial"/>
          <w:sz w:val="22"/>
          <w:szCs w:val="22"/>
        </w:rPr>
      </w:pPr>
    </w:p>
    <w:p w14:paraId="35A1E1A7" w14:textId="3A68CD4E"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This document gives a general overview of risk factors. The document cover</w:t>
      </w:r>
      <w:r w:rsidR="005861CD" w:rsidRPr="00202DD4">
        <w:rPr>
          <w:rFonts w:ascii="Arial" w:hAnsi="Arial" w:cs="Arial"/>
          <w:sz w:val="22"/>
          <w:szCs w:val="22"/>
        </w:rPr>
        <w:t>s</w:t>
      </w:r>
      <w:r w:rsidRPr="00202DD4">
        <w:rPr>
          <w:rFonts w:ascii="Arial" w:hAnsi="Arial" w:cs="Arial"/>
          <w:sz w:val="22"/>
          <w:szCs w:val="22"/>
        </w:rPr>
        <w:t>:</w:t>
      </w:r>
    </w:p>
    <w:p w14:paraId="1E5A9BB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About Cancer and Risk Factors</w:t>
      </w:r>
    </w:p>
    <w:p w14:paraId="15145901" w14:textId="35865C61"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About </w:t>
      </w:r>
      <w:r w:rsidR="00A16E2A">
        <w:rPr>
          <w:rFonts w:ascii="Arial" w:hAnsi="Arial" w:cs="Arial"/>
          <w:sz w:val="22"/>
          <w:szCs w:val="22"/>
        </w:rPr>
        <w:t>Lung and Bronchus</w:t>
      </w:r>
      <w:r w:rsidR="008226FB" w:rsidRPr="00202DD4">
        <w:rPr>
          <w:rFonts w:ascii="Arial" w:hAnsi="Arial" w:cs="Arial"/>
          <w:sz w:val="22"/>
          <w:szCs w:val="22"/>
        </w:rPr>
        <w:t xml:space="preserve"> Cancer</w:t>
      </w:r>
      <w:r w:rsidR="00947518">
        <w:rPr>
          <w:rFonts w:ascii="Arial" w:hAnsi="Arial" w:cs="Arial"/>
          <w:sz w:val="22"/>
          <w:szCs w:val="22"/>
        </w:rPr>
        <w:t>s</w:t>
      </w:r>
    </w:p>
    <w:p w14:paraId="48A74491" w14:textId="73138B1F"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Types of </w:t>
      </w:r>
      <w:r w:rsidR="00A16E2A">
        <w:rPr>
          <w:rFonts w:ascii="Arial" w:hAnsi="Arial" w:cs="Arial"/>
          <w:sz w:val="22"/>
          <w:szCs w:val="22"/>
        </w:rPr>
        <w:t>Lung and Bronchus</w:t>
      </w:r>
      <w:r w:rsidR="008226FB" w:rsidRPr="00202DD4">
        <w:rPr>
          <w:rFonts w:ascii="Arial" w:hAnsi="Arial" w:cs="Arial"/>
          <w:sz w:val="22"/>
          <w:szCs w:val="22"/>
        </w:rPr>
        <w:t xml:space="preserve"> Cancer</w:t>
      </w:r>
      <w:r w:rsidR="00947518">
        <w:rPr>
          <w:rFonts w:ascii="Arial" w:hAnsi="Arial" w:cs="Arial"/>
          <w:sz w:val="22"/>
          <w:szCs w:val="22"/>
        </w:rPr>
        <w:t>s</w:t>
      </w:r>
    </w:p>
    <w:p w14:paraId="53FE5A46"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Known Risk Factors</w:t>
      </w:r>
    </w:p>
    <w:p w14:paraId="5FDA02F9"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Possible Risk Factors</w:t>
      </w:r>
    </w:p>
    <w:p w14:paraId="49B0F89A"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Other Risk Factors That Have Been Investigated</w:t>
      </w:r>
    </w:p>
    <w:p w14:paraId="253E063C" w14:textId="77777777" w:rsidR="00B551A3" w:rsidRPr="00202DD4" w:rsidRDefault="00B551A3" w:rsidP="00AB444E">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References / More Information</w:t>
      </w:r>
    </w:p>
    <w:p w14:paraId="3169F809" w14:textId="77777777" w:rsidR="00B551A3" w:rsidRPr="003A1DC0" w:rsidRDefault="00B551A3" w:rsidP="007276A7">
      <w:pPr>
        <w:spacing w:line="312" w:lineRule="auto"/>
        <w:rPr>
          <w:rFonts w:ascii="Arial" w:hAnsi="Arial" w:cs="Arial"/>
          <w:b/>
          <w:color w:val="20948B"/>
          <w:sz w:val="24"/>
          <w:szCs w:val="24"/>
        </w:rPr>
      </w:pPr>
    </w:p>
    <w:p w14:paraId="495D41BE" w14:textId="77777777" w:rsidR="00B551A3" w:rsidRPr="00202DD4" w:rsidRDefault="00B551A3" w:rsidP="00AB444E">
      <w:pPr>
        <w:spacing w:line="312" w:lineRule="auto"/>
        <w:rPr>
          <w:rFonts w:ascii="Arial" w:hAnsi="Arial" w:cs="Arial"/>
          <w:b/>
          <w:color w:val="226666"/>
          <w:sz w:val="28"/>
          <w:szCs w:val="28"/>
        </w:rPr>
      </w:pPr>
      <w:r w:rsidRPr="00202DD4">
        <w:rPr>
          <w:rFonts w:ascii="Arial" w:hAnsi="Arial" w:cs="Arial"/>
          <w:b/>
          <w:color w:val="226666"/>
          <w:sz w:val="28"/>
          <w:szCs w:val="28"/>
        </w:rPr>
        <w:t>About Cancer and Risk Factors</w:t>
      </w:r>
    </w:p>
    <w:p w14:paraId="19AFF303" w14:textId="77777777" w:rsidR="00B551A3" w:rsidRPr="003A1DC0" w:rsidRDefault="00B551A3" w:rsidP="00AB444E">
      <w:pPr>
        <w:spacing w:line="312" w:lineRule="auto"/>
        <w:rPr>
          <w:rFonts w:ascii="Arial" w:hAnsi="Arial" w:cs="Arial"/>
          <w:sz w:val="24"/>
          <w:szCs w:val="24"/>
        </w:rPr>
      </w:pPr>
    </w:p>
    <w:p w14:paraId="0E0A7D87" w14:textId="77777777" w:rsidR="00B551A3" w:rsidRPr="00202DD4" w:rsidRDefault="00B551A3" w:rsidP="00AB444E">
      <w:pPr>
        <w:pStyle w:val="BodyText"/>
        <w:spacing w:after="120" w:line="312" w:lineRule="auto"/>
        <w:rPr>
          <w:rFonts w:ascii="Arial" w:hAnsi="Arial" w:cs="Arial"/>
          <w:b/>
          <w:szCs w:val="22"/>
        </w:rPr>
      </w:pPr>
      <w:r w:rsidRPr="00202DD4">
        <w:rPr>
          <w:rFonts w:ascii="Arial" w:hAnsi="Arial" w:cs="Arial"/>
          <w:b/>
          <w:szCs w:val="22"/>
        </w:rPr>
        <w:t>Cancer is not just one disease.</w:t>
      </w:r>
    </w:p>
    <w:p w14:paraId="437E69CD" w14:textId="77777777" w:rsidR="00B551A3" w:rsidRPr="00202DD4" w:rsidRDefault="00B551A3" w:rsidP="005D78D1">
      <w:pPr>
        <w:pStyle w:val="BodyText"/>
        <w:spacing w:line="312" w:lineRule="auto"/>
        <w:rPr>
          <w:rFonts w:ascii="Arial" w:hAnsi="Arial" w:cs="Arial"/>
          <w:szCs w:val="22"/>
        </w:rPr>
      </w:pPr>
      <w:r w:rsidRPr="00202DD4">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63ADBB6E" w14:textId="77777777" w:rsidR="00B551A3" w:rsidRPr="00202DD4" w:rsidRDefault="00B551A3" w:rsidP="00AB444E">
      <w:pPr>
        <w:spacing w:line="312" w:lineRule="auto"/>
        <w:rPr>
          <w:rFonts w:ascii="Arial" w:hAnsi="Arial" w:cs="Arial"/>
          <w:sz w:val="22"/>
          <w:szCs w:val="22"/>
        </w:rPr>
      </w:pPr>
    </w:p>
    <w:p w14:paraId="1AFC62A0"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Cancer can take a long time to develop.</w:t>
      </w:r>
    </w:p>
    <w:p w14:paraId="5F604AAC" w14:textId="68C134B9" w:rsidR="00B551A3" w:rsidRPr="00202DD4" w:rsidRDefault="00B551A3" w:rsidP="005D78D1">
      <w:pPr>
        <w:spacing w:line="312" w:lineRule="auto"/>
        <w:jc w:val="both"/>
        <w:rPr>
          <w:rFonts w:ascii="Arial" w:hAnsi="Arial" w:cs="Arial"/>
          <w:sz w:val="22"/>
          <w:szCs w:val="22"/>
        </w:rPr>
      </w:pPr>
      <w:r w:rsidRPr="00202DD4">
        <w:rPr>
          <w:rFonts w:ascii="Arial" w:hAnsi="Arial" w:cs="Arial"/>
          <w:sz w:val="22"/>
          <w:szCs w:val="22"/>
        </w:rPr>
        <w:t xml:space="preserve">The cause of cancer is </w:t>
      </w:r>
      <w:r w:rsidR="003277BF" w:rsidRPr="00202DD4">
        <w:rPr>
          <w:rFonts w:ascii="Arial" w:hAnsi="Arial" w:cs="Arial"/>
          <w:sz w:val="22"/>
          <w:szCs w:val="22"/>
        </w:rPr>
        <w:t>sometimes</w:t>
      </w:r>
      <w:r w:rsidRPr="00202DD4">
        <w:rPr>
          <w:rFonts w:ascii="Arial" w:hAnsi="Arial" w:cs="Arial"/>
          <w:sz w:val="22"/>
          <w:szCs w:val="22"/>
        </w:rPr>
        <w:t xml:space="preserve"> related to events that happened many years ago. Most cancer types are thought to take anywhere from 10 to over 50 years to develop. A few types, such as leukemia or lymphoma, are thought to take less than 10 years.</w:t>
      </w:r>
    </w:p>
    <w:p w14:paraId="0C1D8B51" w14:textId="77777777" w:rsidR="00B551A3" w:rsidRPr="00202DD4" w:rsidRDefault="00B551A3" w:rsidP="00AB444E">
      <w:pPr>
        <w:spacing w:line="312" w:lineRule="auto"/>
        <w:rPr>
          <w:rFonts w:ascii="Arial" w:hAnsi="Arial" w:cs="Arial"/>
          <w:b/>
          <w:sz w:val="22"/>
          <w:szCs w:val="22"/>
        </w:rPr>
      </w:pPr>
    </w:p>
    <w:p w14:paraId="64766C4E" w14:textId="77777777" w:rsidR="00B551A3" w:rsidRPr="00202DD4" w:rsidRDefault="00B551A3" w:rsidP="00AB444E">
      <w:pPr>
        <w:spacing w:after="120" w:line="312" w:lineRule="auto"/>
        <w:rPr>
          <w:rFonts w:ascii="Arial" w:hAnsi="Arial" w:cs="Arial"/>
          <w:sz w:val="22"/>
          <w:szCs w:val="22"/>
        </w:rPr>
      </w:pPr>
      <w:r w:rsidRPr="00202DD4">
        <w:rPr>
          <w:rFonts w:ascii="Arial" w:hAnsi="Arial" w:cs="Arial"/>
          <w:b/>
          <w:sz w:val="22"/>
          <w:szCs w:val="22"/>
        </w:rPr>
        <w:t>A risk factor is anything that increases your chance of getting cancer.</w:t>
      </w:r>
      <w:r w:rsidRPr="00202DD4">
        <w:rPr>
          <w:rFonts w:ascii="Arial" w:hAnsi="Arial" w:cs="Arial"/>
          <w:sz w:val="22"/>
          <w:szCs w:val="22"/>
        </w:rPr>
        <w:t xml:space="preserve"> </w:t>
      </w:r>
    </w:p>
    <w:p w14:paraId="2E25C9EC" w14:textId="77777777" w:rsidR="00B551A3" w:rsidRPr="00202DD4" w:rsidRDefault="00B551A3" w:rsidP="00AB444E">
      <w:pPr>
        <w:spacing w:line="312" w:lineRule="auto"/>
        <w:rPr>
          <w:rFonts w:ascii="Arial" w:hAnsi="Arial" w:cs="Arial"/>
          <w:sz w:val="22"/>
          <w:szCs w:val="22"/>
        </w:rPr>
      </w:pPr>
      <w:r w:rsidRPr="00202DD4">
        <w:rPr>
          <w:rFonts w:ascii="Arial" w:hAnsi="Arial" w:cs="Arial"/>
          <w:sz w:val="22"/>
          <w:szCs w:val="22"/>
        </w:rPr>
        <w:t>Some risk factors can be controlled while others cannot. Risk factors can include:</w:t>
      </w:r>
    </w:p>
    <w:p w14:paraId="7AC0378D" w14:textId="1038EFFE"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Hereditary conditions (e.g.</w:t>
      </w:r>
      <w:r w:rsidR="00773DFE">
        <w:rPr>
          <w:rFonts w:ascii="Arial" w:hAnsi="Arial" w:cs="Arial"/>
          <w:sz w:val="22"/>
          <w:szCs w:val="22"/>
        </w:rPr>
        <w:t>,</w:t>
      </w:r>
      <w:r w:rsidRPr="00202DD4">
        <w:rPr>
          <w:rFonts w:ascii="Arial" w:hAnsi="Arial" w:cs="Arial"/>
          <w:sz w:val="22"/>
          <w:szCs w:val="22"/>
        </w:rPr>
        <w:t xml:space="preserve"> genes passed down from parents)</w:t>
      </w:r>
    </w:p>
    <w:p w14:paraId="3B200DBD" w14:textId="1E7075DE"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Medical conditions or treatments (e.g.</w:t>
      </w:r>
      <w:r w:rsidR="00773DFE">
        <w:rPr>
          <w:rFonts w:ascii="Arial" w:hAnsi="Arial" w:cs="Arial"/>
          <w:sz w:val="22"/>
          <w:szCs w:val="22"/>
        </w:rPr>
        <w:t>,</w:t>
      </w:r>
      <w:r w:rsidRPr="00202DD4">
        <w:rPr>
          <w:rFonts w:ascii="Arial" w:hAnsi="Arial" w:cs="Arial"/>
          <w:sz w:val="22"/>
          <w:szCs w:val="22"/>
        </w:rPr>
        <w:t xml:space="preserve"> a previous cancer diagnosis)</w:t>
      </w:r>
    </w:p>
    <w:p w14:paraId="57BBECB1" w14:textId="735BA907"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Infections (e.g.</w:t>
      </w:r>
      <w:r w:rsidR="00773DFE">
        <w:rPr>
          <w:rFonts w:ascii="Arial" w:hAnsi="Arial" w:cs="Arial"/>
          <w:sz w:val="22"/>
          <w:szCs w:val="22"/>
        </w:rPr>
        <w:t>,</w:t>
      </w:r>
      <w:r w:rsidRPr="00202DD4">
        <w:rPr>
          <w:rFonts w:ascii="Arial" w:hAnsi="Arial" w:cs="Arial"/>
          <w:sz w:val="22"/>
          <w:szCs w:val="22"/>
        </w:rPr>
        <w:t xml:space="preserve"> human papilloma virus)</w:t>
      </w:r>
    </w:p>
    <w:p w14:paraId="5F7424C1" w14:textId="5B669718" w:rsidR="00B551A3" w:rsidRPr="00202DD4" w:rsidRDefault="00B551A3" w:rsidP="00AB444E">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Lifestyle factors (e.g.</w:t>
      </w:r>
      <w:r w:rsidR="00773DFE">
        <w:rPr>
          <w:rFonts w:ascii="Arial" w:hAnsi="Arial" w:cs="Arial"/>
          <w:sz w:val="22"/>
          <w:szCs w:val="22"/>
        </w:rPr>
        <w:t>,</w:t>
      </w:r>
      <w:r w:rsidRPr="00202DD4">
        <w:rPr>
          <w:rFonts w:ascii="Arial" w:hAnsi="Arial" w:cs="Arial"/>
          <w:sz w:val="22"/>
          <w:szCs w:val="22"/>
        </w:rPr>
        <w:t xml:space="preserve"> smoking cigarettes)</w:t>
      </w:r>
    </w:p>
    <w:p w14:paraId="05B2F3E2" w14:textId="09BF5E92" w:rsidR="008226FB" w:rsidRPr="00202DD4" w:rsidRDefault="00B551A3" w:rsidP="00AB444E">
      <w:pPr>
        <w:pStyle w:val="ListParagraph"/>
        <w:numPr>
          <w:ilvl w:val="0"/>
          <w:numId w:val="13"/>
        </w:numPr>
        <w:spacing w:line="312" w:lineRule="auto"/>
        <w:ind w:left="792"/>
        <w:rPr>
          <w:rFonts w:ascii="Arial" w:hAnsi="Arial" w:cs="Arial"/>
          <w:b/>
          <w:sz w:val="22"/>
          <w:szCs w:val="22"/>
        </w:rPr>
      </w:pPr>
      <w:r w:rsidRPr="00202DD4">
        <w:rPr>
          <w:rFonts w:ascii="Arial" w:hAnsi="Arial" w:cs="Arial"/>
          <w:sz w:val="22"/>
          <w:szCs w:val="22"/>
        </w:rPr>
        <w:t>Environmental exposures (e.g.</w:t>
      </w:r>
      <w:r w:rsidR="00773DFE">
        <w:rPr>
          <w:rFonts w:ascii="Arial" w:hAnsi="Arial" w:cs="Arial"/>
          <w:sz w:val="22"/>
          <w:szCs w:val="22"/>
        </w:rPr>
        <w:t>,</w:t>
      </w:r>
      <w:r w:rsidRPr="00202DD4">
        <w:rPr>
          <w:rFonts w:ascii="Arial" w:hAnsi="Arial" w:cs="Arial"/>
          <w:sz w:val="22"/>
          <w:szCs w:val="22"/>
        </w:rPr>
        <w:t xml:space="preserve"> certain air pollutants)</w:t>
      </w:r>
    </w:p>
    <w:p w14:paraId="70F51157" w14:textId="77777777" w:rsidR="002813CC" w:rsidRPr="00202DD4" w:rsidRDefault="002813CC" w:rsidP="00AB444E">
      <w:pPr>
        <w:spacing w:line="312" w:lineRule="auto"/>
        <w:ind w:left="432"/>
        <w:rPr>
          <w:rFonts w:ascii="Arial" w:hAnsi="Arial" w:cs="Arial"/>
          <w:b/>
          <w:sz w:val="22"/>
          <w:szCs w:val="22"/>
        </w:rPr>
      </w:pPr>
    </w:p>
    <w:p w14:paraId="00F80995" w14:textId="61B77E81" w:rsidR="001B1310" w:rsidRDefault="00B551A3" w:rsidP="00AB444E">
      <w:pPr>
        <w:spacing w:line="312" w:lineRule="auto"/>
        <w:rPr>
          <w:rFonts w:ascii="Arial" w:hAnsi="Arial" w:cs="Arial"/>
          <w:b/>
          <w:sz w:val="22"/>
          <w:szCs w:val="22"/>
        </w:rPr>
      </w:pPr>
      <w:r w:rsidRPr="00202DD4">
        <w:rPr>
          <w:rFonts w:ascii="Arial" w:hAnsi="Arial" w:cs="Arial"/>
          <w:b/>
          <w:sz w:val="22"/>
          <w:szCs w:val="22"/>
        </w:rPr>
        <w:t xml:space="preserve">Most risk factors do not directly cause cancer. </w:t>
      </w:r>
    </w:p>
    <w:p w14:paraId="577CF4B4" w14:textId="77777777" w:rsidR="001B1310" w:rsidRPr="00202DD4" w:rsidRDefault="001B1310" w:rsidP="00AB444E">
      <w:pPr>
        <w:spacing w:line="312" w:lineRule="auto"/>
        <w:rPr>
          <w:rFonts w:ascii="Arial" w:hAnsi="Arial" w:cs="Arial"/>
          <w:b/>
          <w:sz w:val="6"/>
          <w:szCs w:val="6"/>
        </w:rPr>
      </w:pPr>
    </w:p>
    <w:p w14:paraId="4661EF9F" w14:textId="77777777" w:rsidR="00B551A3" w:rsidRPr="00202DD4" w:rsidRDefault="00B551A3" w:rsidP="005D78D1">
      <w:pPr>
        <w:spacing w:line="312" w:lineRule="auto"/>
        <w:jc w:val="both"/>
        <w:rPr>
          <w:rFonts w:ascii="Arial" w:hAnsi="Arial" w:cs="Arial"/>
          <w:sz w:val="22"/>
          <w:szCs w:val="22"/>
        </w:rPr>
      </w:pPr>
      <w:r w:rsidRPr="00202DD4">
        <w:rPr>
          <w:rFonts w:ascii="Arial" w:hAnsi="Arial" w:cs="Arial"/>
          <w:sz w:val="22"/>
          <w:szCs w:val="22"/>
        </w:rPr>
        <w:lastRenderedPageBreak/>
        <w:t>A risk factor influences the development of cancer but usually does not directly cause cancer.</w:t>
      </w:r>
      <w:r w:rsidRPr="00202DD4">
        <w:rPr>
          <w:rFonts w:ascii="Arial" w:hAnsi="Arial" w:cs="Arial"/>
          <w:b/>
          <w:sz w:val="22"/>
          <w:szCs w:val="22"/>
        </w:rPr>
        <w:t xml:space="preserve"> </w:t>
      </w:r>
      <w:r w:rsidRPr="00202DD4">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36328386" w14:textId="77777777" w:rsidR="00B551A3" w:rsidRPr="00202DD4" w:rsidRDefault="00B551A3" w:rsidP="00AB444E">
      <w:pPr>
        <w:spacing w:line="312" w:lineRule="auto"/>
        <w:rPr>
          <w:rFonts w:ascii="Arial" w:hAnsi="Arial" w:cs="Arial"/>
          <w:sz w:val="22"/>
          <w:szCs w:val="22"/>
        </w:rPr>
      </w:pPr>
    </w:p>
    <w:p w14:paraId="4AEC8093" w14:textId="49659452" w:rsidR="00B551A3" w:rsidRPr="009760CB" w:rsidRDefault="00B551A3" w:rsidP="00AB444E">
      <w:pPr>
        <w:spacing w:after="120" w:line="312" w:lineRule="auto"/>
        <w:rPr>
          <w:rFonts w:ascii="Arial" w:hAnsi="Arial" w:cs="Arial"/>
          <w:b/>
          <w:sz w:val="22"/>
          <w:szCs w:val="22"/>
        </w:rPr>
      </w:pPr>
      <w:r w:rsidRPr="00202DD4">
        <w:rPr>
          <w:rFonts w:ascii="Arial" w:hAnsi="Arial" w:cs="Arial"/>
          <w:b/>
          <w:sz w:val="22"/>
          <w:szCs w:val="22"/>
        </w:rPr>
        <w:t>Environmental</w:t>
      </w:r>
      <w:r w:rsidRPr="009760CB">
        <w:rPr>
          <w:rFonts w:ascii="Arial" w:hAnsi="Arial" w:cs="Arial"/>
          <w:b/>
          <w:sz w:val="22"/>
          <w:szCs w:val="22"/>
        </w:rPr>
        <w:t xml:space="preserve"> risk factors depend on how, how much, and how long you are exposed.</w:t>
      </w:r>
    </w:p>
    <w:p w14:paraId="6E0D5985" w14:textId="65EABD89" w:rsidR="00B551A3" w:rsidRPr="009760CB" w:rsidRDefault="00B551A3" w:rsidP="005D78D1">
      <w:pPr>
        <w:spacing w:line="312" w:lineRule="auto"/>
        <w:jc w:val="both"/>
        <w:rPr>
          <w:rFonts w:ascii="Arial" w:hAnsi="Arial" w:cs="Arial"/>
          <w:sz w:val="22"/>
          <w:szCs w:val="22"/>
        </w:rPr>
      </w:pPr>
      <w:r w:rsidRPr="009760CB">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1304685" w14:textId="77777777" w:rsidR="00B551A3" w:rsidRPr="009760CB" w:rsidRDefault="00B551A3" w:rsidP="00AB444E">
      <w:pPr>
        <w:spacing w:line="312" w:lineRule="auto"/>
        <w:rPr>
          <w:rFonts w:ascii="Arial" w:hAnsi="Arial" w:cs="Arial"/>
          <w:sz w:val="22"/>
          <w:szCs w:val="22"/>
        </w:rPr>
      </w:pPr>
    </w:p>
    <w:p w14:paraId="040E11E5" w14:textId="77777777" w:rsidR="00B551A3" w:rsidRPr="009760CB" w:rsidRDefault="00B551A3" w:rsidP="00AB444E">
      <w:pPr>
        <w:spacing w:after="120" w:line="312" w:lineRule="auto"/>
        <w:rPr>
          <w:rFonts w:ascii="Arial" w:hAnsi="Arial" w:cs="Arial"/>
          <w:b/>
          <w:sz w:val="22"/>
          <w:szCs w:val="22"/>
        </w:rPr>
      </w:pPr>
      <w:r w:rsidRPr="009760CB">
        <w:rPr>
          <w:rFonts w:ascii="Arial" w:hAnsi="Arial" w:cs="Arial"/>
          <w:b/>
          <w:sz w:val="22"/>
          <w:szCs w:val="22"/>
        </w:rPr>
        <w:t>It is difficult to identify the exact causes of cancer.</w:t>
      </w:r>
    </w:p>
    <w:p w14:paraId="2CD3DE4A"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Many cancers can develop due to random chance.</w:t>
      </w:r>
    </w:p>
    <w:p w14:paraId="570380EB"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Multiple risk factors can act in combination.</w:t>
      </w:r>
    </w:p>
    <w:p w14:paraId="3C758E8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Risk factors can change over time.</w:t>
      </w:r>
    </w:p>
    <w:p w14:paraId="04E91AF3" w14:textId="77777777" w:rsidR="001C185E" w:rsidRPr="009760CB" w:rsidRDefault="001C185E" w:rsidP="00AB444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Cancer might not develop or get diagnosed for a long time after an initiating event (such as exposure or random cell mutation).</w:t>
      </w:r>
    </w:p>
    <w:p w14:paraId="6CC38764" w14:textId="77777777" w:rsidR="00B551A3" w:rsidRPr="009760CB" w:rsidRDefault="00B551A3" w:rsidP="00AB444E">
      <w:pPr>
        <w:spacing w:after="120" w:line="312" w:lineRule="auto"/>
        <w:rPr>
          <w:rFonts w:ascii="Arial" w:hAnsi="Arial" w:cs="Arial"/>
          <w:sz w:val="22"/>
          <w:szCs w:val="22"/>
        </w:rPr>
      </w:pPr>
      <w:r w:rsidRPr="009760CB">
        <w:rPr>
          <w:rFonts w:ascii="Arial" w:hAnsi="Arial" w:cs="Arial"/>
          <w:b/>
          <w:sz w:val="22"/>
          <w:szCs w:val="22"/>
        </w:rPr>
        <w:t>Knowing your risk factors can help you make more informed choices.</w:t>
      </w:r>
      <w:r w:rsidRPr="009760CB">
        <w:rPr>
          <w:rFonts w:ascii="Arial" w:hAnsi="Arial" w:cs="Arial"/>
          <w:sz w:val="22"/>
          <w:szCs w:val="22"/>
        </w:rPr>
        <w:t xml:space="preserve"> </w:t>
      </w:r>
    </w:p>
    <w:p w14:paraId="242E07E8" w14:textId="77777777" w:rsidR="00B551A3" w:rsidRPr="009760CB" w:rsidRDefault="00B551A3" w:rsidP="005D78D1">
      <w:pPr>
        <w:spacing w:line="312" w:lineRule="auto"/>
        <w:jc w:val="both"/>
        <w:rPr>
          <w:rFonts w:ascii="Arial" w:hAnsi="Arial" w:cs="Arial"/>
          <w:sz w:val="22"/>
          <w:szCs w:val="22"/>
        </w:rPr>
      </w:pPr>
      <w:r w:rsidRPr="009760CB">
        <w:rPr>
          <w:rFonts w:ascii="Arial" w:hAnsi="Arial" w:cs="Arial"/>
          <w:sz w:val="22"/>
          <w:szCs w:val="22"/>
        </w:rPr>
        <w:t>Discuss your risk factors with your health care provider to make more informed decisions on lifestyle and health care.</w:t>
      </w:r>
    </w:p>
    <w:p w14:paraId="275FF01C" w14:textId="77777777" w:rsidR="0053607D" w:rsidRPr="003A1DC0" w:rsidRDefault="0053607D" w:rsidP="00D77065">
      <w:pPr>
        <w:pStyle w:val="BodyText"/>
        <w:spacing w:after="120" w:line="312" w:lineRule="auto"/>
        <w:jc w:val="left"/>
        <w:rPr>
          <w:rFonts w:ascii="Arial" w:hAnsi="Arial" w:cs="Arial"/>
          <w:b/>
          <w:color w:val="226666"/>
          <w:sz w:val="24"/>
          <w:szCs w:val="24"/>
        </w:rPr>
      </w:pPr>
    </w:p>
    <w:p w14:paraId="268B3246" w14:textId="7F376AB9" w:rsidR="0053607D" w:rsidRPr="009760CB" w:rsidRDefault="0053607D" w:rsidP="00AB444E">
      <w:pPr>
        <w:pStyle w:val="BodyText"/>
        <w:spacing w:line="312" w:lineRule="auto"/>
        <w:jc w:val="left"/>
        <w:rPr>
          <w:rFonts w:ascii="Arial" w:hAnsi="Arial" w:cs="Arial"/>
          <w:b/>
          <w:color w:val="226666"/>
          <w:sz w:val="28"/>
          <w:szCs w:val="28"/>
        </w:rPr>
      </w:pPr>
      <w:r w:rsidRPr="009760CB">
        <w:rPr>
          <w:rFonts w:ascii="Arial" w:hAnsi="Arial" w:cs="Arial"/>
          <w:b/>
          <w:color w:val="226666"/>
          <w:sz w:val="28"/>
          <w:szCs w:val="28"/>
        </w:rPr>
        <w:t xml:space="preserve">About </w:t>
      </w:r>
      <w:r w:rsidR="00ED410A">
        <w:rPr>
          <w:rFonts w:ascii="Arial" w:hAnsi="Arial" w:cs="Arial"/>
          <w:b/>
          <w:color w:val="226666"/>
          <w:sz w:val="28"/>
          <w:szCs w:val="28"/>
        </w:rPr>
        <w:t>Lung and Bronchus</w:t>
      </w:r>
      <w:r w:rsidRPr="009760CB">
        <w:rPr>
          <w:rFonts w:ascii="Arial" w:hAnsi="Arial" w:cs="Arial"/>
          <w:b/>
          <w:color w:val="226666"/>
          <w:sz w:val="28"/>
          <w:szCs w:val="28"/>
        </w:rPr>
        <w:t xml:space="preserve"> Cancer</w:t>
      </w:r>
    </w:p>
    <w:p w14:paraId="45146193" w14:textId="77777777" w:rsidR="0053607D" w:rsidRPr="003A1DC0" w:rsidRDefault="0053607D" w:rsidP="00AB444E">
      <w:pPr>
        <w:autoSpaceDE w:val="0"/>
        <w:autoSpaceDN w:val="0"/>
        <w:adjustRightInd w:val="0"/>
        <w:spacing w:line="312" w:lineRule="auto"/>
        <w:rPr>
          <w:rFonts w:ascii="Arial" w:hAnsi="Arial" w:cs="Arial"/>
          <w:sz w:val="24"/>
          <w:szCs w:val="24"/>
        </w:rPr>
      </w:pPr>
    </w:p>
    <w:p w14:paraId="574ECB0D" w14:textId="77777777" w:rsidR="008F29B7" w:rsidRPr="009760CB" w:rsidRDefault="008F29B7" w:rsidP="008F29B7">
      <w:pPr>
        <w:spacing w:after="120" w:line="312" w:lineRule="auto"/>
        <w:rPr>
          <w:rFonts w:ascii="Arial" w:hAnsi="Arial" w:cs="Arial"/>
          <w:b/>
          <w:bCs/>
          <w:sz w:val="22"/>
          <w:szCs w:val="22"/>
        </w:rPr>
      </w:pPr>
      <w:r w:rsidRPr="007B5B59">
        <w:rPr>
          <w:rFonts w:ascii="Arial" w:hAnsi="Arial" w:cs="Arial"/>
          <w:b/>
          <w:bCs/>
          <w:sz w:val="22"/>
          <w:szCs w:val="22"/>
        </w:rPr>
        <w:t>Both primary and secondary tumors can develop in the lung or bronchus</w:t>
      </w:r>
      <w:r w:rsidRPr="009760CB">
        <w:rPr>
          <w:rFonts w:ascii="Arial" w:hAnsi="Arial" w:cs="Arial"/>
          <w:b/>
          <w:bCs/>
          <w:sz w:val="22"/>
          <w:szCs w:val="22"/>
        </w:rPr>
        <w:t>.</w:t>
      </w:r>
    </w:p>
    <w:p w14:paraId="04D09947" w14:textId="7B2DA663" w:rsidR="008F29B7" w:rsidRPr="007B5B59" w:rsidRDefault="008F29B7" w:rsidP="008F29B7">
      <w:pPr>
        <w:pStyle w:val="BodyText"/>
        <w:spacing w:line="312" w:lineRule="auto"/>
        <w:rPr>
          <w:rFonts w:ascii="Arial" w:hAnsi="Arial" w:cs="Arial"/>
          <w:szCs w:val="22"/>
        </w:rPr>
      </w:pPr>
      <w:r w:rsidRPr="007B5B59">
        <w:rPr>
          <w:rFonts w:ascii="Arial" w:hAnsi="Arial" w:cs="Arial"/>
          <w:szCs w:val="22"/>
        </w:rPr>
        <w:t xml:space="preserve">Primary </w:t>
      </w:r>
      <w:r w:rsidR="003C4A03">
        <w:rPr>
          <w:rFonts w:ascii="Arial" w:hAnsi="Arial" w:cs="Arial"/>
          <w:szCs w:val="22"/>
        </w:rPr>
        <w:t xml:space="preserve">lung and bronchus </w:t>
      </w:r>
      <w:r w:rsidRPr="007B5B59">
        <w:rPr>
          <w:rFonts w:ascii="Arial" w:hAnsi="Arial" w:cs="Arial"/>
          <w:szCs w:val="22"/>
        </w:rPr>
        <w:t>tumors start in the lung or a bronchus. Secondary tumors start elsewhere in the body and then spread</w:t>
      </w:r>
      <w:r>
        <w:rPr>
          <w:rFonts w:ascii="Arial" w:hAnsi="Arial" w:cs="Arial"/>
          <w:szCs w:val="22"/>
        </w:rPr>
        <w:t xml:space="preserve"> (metastasize)</w:t>
      </w:r>
      <w:r w:rsidRPr="007B5B59">
        <w:rPr>
          <w:rFonts w:ascii="Arial" w:hAnsi="Arial" w:cs="Arial"/>
          <w:szCs w:val="22"/>
        </w:rPr>
        <w:t xml:space="preserve"> to the lung or bronchus. </w:t>
      </w:r>
      <w:bookmarkStart w:id="0" w:name="_Hlk88145164"/>
      <w:r w:rsidRPr="007B5B59">
        <w:rPr>
          <w:rFonts w:ascii="Arial" w:hAnsi="Arial" w:cs="Arial"/>
          <w:szCs w:val="22"/>
        </w:rPr>
        <w:t>Secondary tumors are named for the original cancer type.</w:t>
      </w:r>
      <w:bookmarkEnd w:id="0"/>
      <w:r w:rsidRPr="007B5B59">
        <w:rPr>
          <w:rFonts w:ascii="Arial" w:hAnsi="Arial" w:cs="Arial"/>
          <w:szCs w:val="22"/>
        </w:rPr>
        <w:t xml:space="preserve"> If breast cancer has spread to the lungs, the secondary tumors are still considered breast cancer, not lung cancer.</w:t>
      </w:r>
      <w:r w:rsidRPr="007B5B59">
        <w:rPr>
          <w:rFonts w:ascii="Arial" w:hAnsi="Arial" w:cs="Arial"/>
          <w:szCs w:val="22"/>
          <w:vertAlign w:val="superscript"/>
        </w:rPr>
        <w:t xml:space="preserve"> </w:t>
      </w:r>
      <w:r w:rsidRPr="007B5B59">
        <w:rPr>
          <w:rFonts w:ascii="Arial" w:hAnsi="Arial" w:cs="Arial"/>
          <w:szCs w:val="22"/>
          <w:vertAlign w:val="superscript"/>
        </w:rPr>
        <w:fldChar w:fldCharType="begin"/>
      </w:r>
      <w:r w:rsidRPr="007B5B59">
        <w:rPr>
          <w:rFonts w:ascii="Arial" w:hAnsi="Arial" w:cs="Arial"/>
          <w:szCs w:val="22"/>
          <w:vertAlign w:val="superscript"/>
        </w:rPr>
        <w:instrText xml:space="preserve"> REF _Ref399404525 \w \h  \* MERGEFORMAT </w:instrText>
      </w:r>
      <w:r w:rsidRPr="007B5B59">
        <w:rPr>
          <w:rFonts w:ascii="Arial" w:hAnsi="Arial" w:cs="Arial"/>
          <w:szCs w:val="22"/>
          <w:vertAlign w:val="superscript"/>
        </w:rPr>
      </w:r>
      <w:r w:rsidRPr="007B5B59">
        <w:rPr>
          <w:rFonts w:ascii="Arial" w:hAnsi="Arial" w:cs="Arial"/>
          <w:szCs w:val="22"/>
          <w:vertAlign w:val="superscript"/>
        </w:rPr>
        <w:fldChar w:fldCharType="separate"/>
      </w:r>
      <w:r w:rsidRPr="007B5B59">
        <w:rPr>
          <w:rFonts w:ascii="Arial" w:hAnsi="Arial" w:cs="Arial"/>
          <w:szCs w:val="22"/>
          <w:vertAlign w:val="superscript"/>
        </w:rPr>
        <w:t>2</w:t>
      </w:r>
      <w:r w:rsidRPr="007B5B59">
        <w:rPr>
          <w:rFonts w:ascii="Arial" w:hAnsi="Arial" w:cs="Arial"/>
          <w:szCs w:val="22"/>
        </w:rPr>
        <w:fldChar w:fldCharType="end"/>
      </w:r>
      <w:r w:rsidRPr="007B5B59">
        <w:rPr>
          <w:rFonts w:ascii="Arial" w:hAnsi="Arial" w:cs="Arial"/>
          <w:szCs w:val="22"/>
          <w:vertAlign w:val="superscript"/>
        </w:rPr>
        <w:t xml:space="preserve"> </w:t>
      </w:r>
      <w:r w:rsidR="007A5FD6">
        <w:rPr>
          <w:rFonts w:ascii="Arial" w:hAnsi="Arial" w:cs="Arial"/>
          <w:szCs w:val="22"/>
        </w:rPr>
        <w:t>Lung and bronchus t</w:t>
      </w:r>
      <w:r w:rsidRPr="007B5B59">
        <w:rPr>
          <w:rFonts w:ascii="Arial" w:hAnsi="Arial" w:cs="Arial"/>
          <w:szCs w:val="22"/>
        </w:rPr>
        <w:t>umors can be either cancerous (malignant) or non-cancerous (benign).</w:t>
      </w:r>
      <w:r w:rsidRPr="007B5B59">
        <w:rPr>
          <w:rFonts w:ascii="Arial" w:hAnsi="Arial" w:cs="Arial"/>
          <w:szCs w:val="22"/>
          <w:vertAlign w:val="superscript"/>
        </w:rPr>
        <w:t xml:space="preserve">2, </w:t>
      </w:r>
      <w:proofErr w:type="gramStart"/>
      <w:r w:rsidRPr="007B5B59">
        <w:rPr>
          <w:rFonts w:ascii="Arial" w:hAnsi="Arial" w:cs="Arial"/>
          <w:szCs w:val="22"/>
          <w:vertAlign w:val="superscript"/>
        </w:rPr>
        <w:t>5</w:t>
      </w:r>
      <w:proofErr w:type="gramEnd"/>
    </w:p>
    <w:p w14:paraId="596122ED" w14:textId="77777777" w:rsidR="008F29B7" w:rsidRDefault="008F29B7" w:rsidP="00987ACF">
      <w:pPr>
        <w:spacing w:line="312" w:lineRule="auto"/>
        <w:rPr>
          <w:rFonts w:ascii="Arial" w:hAnsi="Arial" w:cs="Arial"/>
          <w:b/>
          <w:sz w:val="22"/>
          <w:szCs w:val="22"/>
        </w:rPr>
      </w:pPr>
    </w:p>
    <w:p w14:paraId="7D8F7029" w14:textId="5194ED51" w:rsidR="00BB3F4C" w:rsidRPr="009760CB" w:rsidRDefault="00ED410A" w:rsidP="00BB3F4C">
      <w:pPr>
        <w:spacing w:after="120" w:line="312" w:lineRule="auto"/>
        <w:rPr>
          <w:rFonts w:ascii="Arial" w:hAnsi="Arial" w:cs="Arial"/>
          <w:sz w:val="22"/>
          <w:szCs w:val="22"/>
        </w:rPr>
      </w:pPr>
      <w:r>
        <w:rPr>
          <w:rFonts w:ascii="Arial" w:hAnsi="Arial" w:cs="Arial"/>
          <w:b/>
          <w:sz w:val="22"/>
          <w:szCs w:val="22"/>
        </w:rPr>
        <w:t>Lung and bronchus cancer is common</w:t>
      </w:r>
      <w:r w:rsidR="00BB3F4C" w:rsidRPr="009760CB">
        <w:rPr>
          <w:rFonts w:ascii="Arial" w:hAnsi="Arial" w:cs="Arial"/>
          <w:b/>
          <w:sz w:val="22"/>
          <w:szCs w:val="22"/>
        </w:rPr>
        <w:t>.</w:t>
      </w:r>
      <w:r w:rsidR="00BB3F4C" w:rsidRPr="009760CB">
        <w:rPr>
          <w:rFonts w:ascii="Arial" w:hAnsi="Arial" w:cs="Arial"/>
          <w:sz w:val="22"/>
          <w:szCs w:val="22"/>
        </w:rPr>
        <w:t xml:space="preserve"> </w:t>
      </w:r>
    </w:p>
    <w:p w14:paraId="029B0060" w14:textId="6F113A31" w:rsidR="00ED410A" w:rsidRPr="00ED410A" w:rsidRDefault="00ED410A" w:rsidP="00ED410A">
      <w:pPr>
        <w:pStyle w:val="BodyText"/>
        <w:spacing w:line="312" w:lineRule="auto"/>
        <w:rPr>
          <w:rFonts w:ascii="Arial" w:hAnsi="Arial" w:cs="Arial"/>
          <w:szCs w:val="22"/>
        </w:rPr>
      </w:pPr>
      <w:r w:rsidRPr="00ED410A">
        <w:rPr>
          <w:rFonts w:ascii="Arial" w:hAnsi="Arial" w:cs="Arial"/>
          <w:szCs w:val="22"/>
        </w:rPr>
        <w:t>Lung and bronchus cancer is the second most common cancer in both men (after prostate cancer) and women (after breast cancer). The American Cancer Society estimates that 2</w:t>
      </w:r>
      <w:r w:rsidR="001B4C84">
        <w:rPr>
          <w:rFonts w:ascii="Arial" w:hAnsi="Arial" w:cs="Arial"/>
          <w:szCs w:val="22"/>
        </w:rPr>
        <w:t>36</w:t>
      </w:r>
      <w:r w:rsidRPr="00ED410A">
        <w:rPr>
          <w:rFonts w:ascii="Arial" w:hAnsi="Arial" w:cs="Arial"/>
          <w:szCs w:val="22"/>
        </w:rPr>
        <w:t>,</w:t>
      </w:r>
      <w:r w:rsidR="001B4C84">
        <w:rPr>
          <w:rFonts w:ascii="Arial" w:hAnsi="Arial" w:cs="Arial"/>
          <w:szCs w:val="22"/>
        </w:rPr>
        <w:t>74</w:t>
      </w:r>
      <w:r w:rsidRPr="00ED410A">
        <w:rPr>
          <w:rFonts w:ascii="Arial" w:hAnsi="Arial" w:cs="Arial"/>
          <w:szCs w:val="22"/>
        </w:rPr>
        <w:t xml:space="preserve">0 individuals will be diagnosed with lung </w:t>
      </w:r>
      <w:r w:rsidR="00DB194C">
        <w:rPr>
          <w:rFonts w:ascii="Arial" w:hAnsi="Arial" w:cs="Arial"/>
          <w:szCs w:val="22"/>
        </w:rPr>
        <w:t xml:space="preserve">and bronchus </w:t>
      </w:r>
      <w:r w:rsidRPr="00ED410A">
        <w:rPr>
          <w:rFonts w:ascii="Arial" w:hAnsi="Arial" w:cs="Arial"/>
          <w:szCs w:val="22"/>
        </w:rPr>
        <w:t>cancer in 202</w:t>
      </w:r>
      <w:r w:rsidR="001B4C84">
        <w:rPr>
          <w:rFonts w:ascii="Arial" w:hAnsi="Arial" w:cs="Arial"/>
          <w:szCs w:val="22"/>
        </w:rPr>
        <w:t>2</w:t>
      </w:r>
      <w:r w:rsidRPr="00ED410A">
        <w:rPr>
          <w:rFonts w:ascii="Arial" w:hAnsi="Arial" w:cs="Arial"/>
          <w:szCs w:val="22"/>
        </w:rPr>
        <w:t>.</w:t>
      </w:r>
      <w:r w:rsidRPr="00ED410A">
        <w:rPr>
          <w:rFonts w:ascii="Arial" w:hAnsi="Arial" w:cs="Arial"/>
          <w:szCs w:val="22"/>
          <w:vertAlign w:val="superscript"/>
        </w:rPr>
        <w:fldChar w:fldCharType="begin"/>
      </w:r>
      <w:r w:rsidRPr="00ED410A">
        <w:rPr>
          <w:rFonts w:ascii="Arial" w:hAnsi="Arial" w:cs="Arial"/>
          <w:szCs w:val="22"/>
          <w:vertAlign w:val="superscript"/>
        </w:rPr>
        <w:instrText xml:space="preserve"> REF _Ref399404676 \w \h  \* MERGEFORMAT </w:instrText>
      </w:r>
      <w:r w:rsidRPr="00ED410A">
        <w:rPr>
          <w:rFonts w:ascii="Arial" w:hAnsi="Arial" w:cs="Arial"/>
          <w:szCs w:val="22"/>
          <w:vertAlign w:val="superscript"/>
        </w:rPr>
      </w:r>
      <w:r w:rsidRPr="00ED410A">
        <w:rPr>
          <w:rFonts w:ascii="Arial" w:hAnsi="Arial" w:cs="Arial"/>
          <w:szCs w:val="22"/>
          <w:vertAlign w:val="superscript"/>
        </w:rPr>
        <w:fldChar w:fldCharType="separate"/>
      </w:r>
      <w:r w:rsidRPr="00ED410A">
        <w:rPr>
          <w:rFonts w:ascii="Arial" w:hAnsi="Arial" w:cs="Arial"/>
          <w:szCs w:val="22"/>
          <w:vertAlign w:val="superscript"/>
        </w:rPr>
        <w:t>1</w:t>
      </w:r>
      <w:r w:rsidRPr="00ED410A">
        <w:rPr>
          <w:rFonts w:ascii="Arial" w:hAnsi="Arial" w:cs="Arial"/>
          <w:szCs w:val="22"/>
        </w:rPr>
        <w:fldChar w:fldCharType="end"/>
      </w:r>
      <w:r w:rsidRPr="00ED410A">
        <w:rPr>
          <w:rFonts w:ascii="Arial" w:hAnsi="Arial" w:cs="Arial"/>
          <w:szCs w:val="22"/>
          <w:vertAlign w:val="superscript"/>
        </w:rPr>
        <w:t xml:space="preserve">, </w:t>
      </w:r>
      <w:r w:rsidRPr="00ED410A">
        <w:rPr>
          <w:rFonts w:ascii="Arial" w:hAnsi="Arial" w:cs="Arial"/>
          <w:szCs w:val="22"/>
          <w:vertAlign w:val="superscript"/>
        </w:rPr>
        <w:fldChar w:fldCharType="begin"/>
      </w:r>
      <w:r w:rsidRPr="00ED410A">
        <w:rPr>
          <w:rFonts w:ascii="Arial" w:hAnsi="Arial" w:cs="Arial"/>
          <w:szCs w:val="22"/>
          <w:vertAlign w:val="superscript"/>
        </w:rPr>
        <w:instrText xml:space="preserve"> REF _Ref399404525 \w \h  \* MERGEFORMAT </w:instrText>
      </w:r>
      <w:r w:rsidRPr="00ED410A">
        <w:rPr>
          <w:rFonts w:ascii="Arial" w:hAnsi="Arial" w:cs="Arial"/>
          <w:szCs w:val="22"/>
          <w:vertAlign w:val="superscript"/>
        </w:rPr>
      </w:r>
      <w:r w:rsidRPr="00ED410A">
        <w:rPr>
          <w:rFonts w:ascii="Arial" w:hAnsi="Arial" w:cs="Arial"/>
          <w:szCs w:val="22"/>
          <w:vertAlign w:val="superscript"/>
        </w:rPr>
        <w:fldChar w:fldCharType="separate"/>
      </w:r>
      <w:r w:rsidRPr="00ED410A">
        <w:rPr>
          <w:rFonts w:ascii="Arial" w:hAnsi="Arial" w:cs="Arial"/>
          <w:szCs w:val="22"/>
          <w:vertAlign w:val="superscript"/>
        </w:rPr>
        <w:t>2</w:t>
      </w:r>
      <w:r w:rsidRPr="00ED410A">
        <w:rPr>
          <w:rFonts w:ascii="Arial" w:hAnsi="Arial" w:cs="Arial"/>
          <w:szCs w:val="22"/>
        </w:rPr>
        <w:fldChar w:fldCharType="end"/>
      </w:r>
      <w:r w:rsidRPr="00ED410A">
        <w:rPr>
          <w:rFonts w:ascii="Arial" w:hAnsi="Arial" w:cs="Arial"/>
          <w:szCs w:val="22"/>
        </w:rPr>
        <w:t xml:space="preserve"> In Massachusetts, lung and bronchus cancer is expected to account for almost 1 in 7 cancer diagnoses in 202</w:t>
      </w:r>
      <w:r w:rsidR="001B4C84">
        <w:rPr>
          <w:rFonts w:ascii="Arial" w:hAnsi="Arial" w:cs="Arial"/>
          <w:szCs w:val="22"/>
        </w:rPr>
        <w:t>2</w:t>
      </w:r>
      <w:r w:rsidRPr="00ED410A">
        <w:rPr>
          <w:rFonts w:ascii="Arial" w:hAnsi="Arial" w:cs="Arial"/>
          <w:szCs w:val="22"/>
        </w:rPr>
        <w:t>.</w:t>
      </w:r>
      <w:r w:rsidRPr="00ED410A">
        <w:rPr>
          <w:rFonts w:ascii="Arial" w:hAnsi="Arial" w:cs="Arial"/>
          <w:szCs w:val="22"/>
          <w:vertAlign w:val="superscript"/>
        </w:rPr>
        <w:fldChar w:fldCharType="begin"/>
      </w:r>
      <w:r w:rsidRPr="00ED410A">
        <w:rPr>
          <w:rFonts w:ascii="Arial" w:hAnsi="Arial" w:cs="Arial"/>
          <w:szCs w:val="22"/>
          <w:vertAlign w:val="superscript"/>
        </w:rPr>
        <w:instrText xml:space="preserve"> REF _Ref399404676 \w \h  \* MERGEFORMAT </w:instrText>
      </w:r>
      <w:r w:rsidRPr="00ED410A">
        <w:rPr>
          <w:rFonts w:ascii="Arial" w:hAnsi="Arial" w:cs="Arial"/>
          <w:szCs w:val="22"/>
          <w:vertAlign w:val="superscript"/>
        </w:rPr>
      </w:r>
      <w:r w:rsidRPr="00ED410A">
        <w:rPr>
          <w:rFonts w:ascii="Arial" w:hAnsi="Arial" w:cs="Arial"/>
          <w:szCs w:val="22"/>
          <w:vertAlign w:val="superscript"/>
        </w:rPr>
        <w:fldChar w:fldCharType="separate"/>
      </w:r>
      <w:r w:rsidRPr="00ED410A">
        <w:rPr>
          <w:rFonts w:ascii="Arial" w:hAnsi="Arial" w:cs="Arial"/>
          <w:szCs w:val="22"/>
          <w:vertAlign w:val="superscript"/>
        </w:rPr>
        <w:t>1</w:t>
      </w:r>
      <w:r w:rsidRPr="00ED410A">
        <w:rPr>
          <w:rFonts w:ascii="Arial" w:hAnsi="Arial" w:cs="Arial"/>
          <w:szCs w:val="22"/>
        </w:rPr>
        <w:fldChar w:fldCharType="end"/>
      </w:r>
      <w:r w:rsidRPr="00ED410A">
        <w:rPr>
          <w:rFonts w:ascii="Arial" w:hAnsi="Arial" w:cs="Arial"/>
          <w:szCs w:val="22"/>
        </w:rPr>
        <w:t xml:space="preserve">  </w:t>
      </w:r>
    </w:p>
    <w:p w14:paraId="4BF53AAE" w14:textId="77777777" w:rsidR="00ED410A" w:rsidRDefault="00ED410A" w:rsidP="00BB3F4C">
      <w:pPr>
        <w:pStyle w:val="BodyText"/>
        <w:spacing w:line="312" w:lineRule="auto"/>
        <w:rPr>
          <w:rFonts w:ascii="Arial" w:hAnsi="Arial" w:cs="Arial"/>
          <w:szCs w:val="22"/>
        </w:rPr>
      </w:pPr>
    </w:p>
    <w:p w14:paraId="0242EDAC" w14:textId="77234DA4" w:rsidR="00510C56" w:rsidRDefault="00D3406B" w:rsidP="00510C56">
      <w:pPr>
        <w:pStyle w:val="BodyText"/>
        <w:spacing w:line="312" w:lineRule="auto"/>
        <w:outlineLvl w:val="0"/>
        <w:rPr>
          <w:rFonts w:ascii="Arial" w:hAnsi="Arial" w:cs="Arial"/>
          <w:b/>
          <w:szCs w:val="22"/>
        </w:rPr>
      </w:pPr>
      <w:r w:rsidRPr="00D3406B">
        <w:rPr>
          <w:rFonts w:ascii="Arial" w:hAnsi="Arial" w:cs="Arial"/>
          <w:b/>
          <w:szCs w:val="22"/>
        </w:rPr>
        <w:lastRenderedPageBreak/>
        <w:t>Lung and bronchus cancer usually occurs at older ages and is rare for children</w:t>
      </w:r>
      <w:r w:rsidR="00510C56">
        <w:rPr>
          <w:rFonts w:ascii="Arial" w:hAnsi="Arial" w:cs="Arial"/>
          <w:b/>
          <w:szCs w:val="22"/>
        </w:rPr>
        <w:t xml:space="preserve">. </w:t>
      </w:r>
    </w:p>
    <w:p w14:paraId="63D9A43F" w14:textId="4781286E" w:rsidR="00D3406B" w:rsidRPr="00D3406B" w:rsidRDefault="008F265A" w:rsidP="005D78D1">
      <w:pPr>
        <w:pStyle w:val="BodyText"/>
        <w:spacing w:line="312" w:lineRule="auto"/>
        <w:outlineLvl w:val="0"/>
        <w:rPr>
          <w:rFonts w:ascii="Arial" w:hAnsi="Arial" w:cs="Arial"/>
          <w:bCs/>
          <w:szCs w:val="22"/>
        </w:rPr>
      </w:pPr>
      <w:r w:rsidRPr="00D3406B">
        <w:rPr>
          <w:rFonts w:ascii="Arial" w:hAnsi="Arial" w:cs="Arial"/>
          <w:bCs/>
          <w:szCs w:val="22"/>
        </w:rPr>
        <w:t>Most</w:t>
      </w:r>
      <w:r w:rsidR="00D3406B" w:rsidRPr="00D3406B">
        <w:rPr>
          <w:rFonts w:ascii="Arial" w:hAnsi="Arial" w:cs="Arial"/>
          <w:bCs/>
          <w:szCs w:val="22"/>
        </w:rPr>
        <w:t xml:space="preserve"> people diagnosed with lung and bronchus cancer are older than 65 years of age. A very small number of people are diagnosed younger than 45.</w:t>
      </w:r>
      <w:r w:rsidR="00D3406B" w:rsidRPr="00D3406B">
        <w:rPr>
          <w:rFonts w:ascii="Arial" w:hAnsi="Arial" w:cs="Arial"/>
          <w:bCs/>
          <w:szCs w:val="22"/>
          <w:vertAlign w:val="superscript"/>
        </w:rPr>
        <w:fldChar w:fldCharType="begin"/>
      </w:r>
      <w:r w:rsidR="00D3406B" w:rsidRPr="00D3406B">
        <w:rPr>
          <w:rFonts w:ascii="Arial" w:hAnsi="Arial" w:cs="Arial"/>
          <w:bCs/>
          <w:szCs w:val="22"/>
          <w:vertAlign w:val="superscript"/>
        </w:rPr>
        <w:instrText xml:space="preserve"> REF _Ref399404525 \w \h  \* MERGEFORMAT </w:instrText>
      </w:r>
      <w:r w:rsidR="00D3406B" w:rsidRPr="00D3406B">
        <w:rPr>
          <w:rFonts w:ascii="Arial" w:hAnsi="Arial" w:cs="Arial"/>
          <w:bCs/>
          <w:szCs w:val="22"/>
          <w:vertAlign w:val="superscript"/>
        </w:rPr>
      </w:r>
      <w:r w:rsidR="00D3406B" w:rsidRPr="00D3406B">
        <w:rPr>
          <w:rFonts w:ascii="Arial" w:hAnsi="Arial" w:cs="Arial"/>
          <w:bCs/>
          <w:szCs w:val="22"/>
          <w:vertAlign w:val="superscript"/>
        </w:rPr>
        <w:fldChar w:fldCharType="separate"/>
      </w:r>
      <w:r w:rsidR="00D3406B" w:rsidRPr="00D3406B">
        <w:rPr>
          <w:rFonts w:ascii="Arial" w:hAnsi="Arial" w:cs="Arial"/>
          <w:bCs/>
          <w:szCs w:val="22"/>
          <w:vertAlign w:val="superscript"/>
        </w:rPr>
        <w:t>2</w:t>
      </w:r>
      <w:r w:rsidR="00D3406B" w:rsidRPr="00D3406B">
        <w:rPr>
          <w:rFonts w:ascii="Arial" w:hAnsi="Arial" w:cs="Arial"/>
          <w:bCs/>
          <w:szCs w:val="22"/>
        </w:rPr>
        <w:fldChar w:fldCharType="end"/>
      </w:r>
      <w:r w:rsidR="00D3406B" w:rsidRPr="008A2612" w:rsidDel="0084285A">
        <w:rPr>
          <w:rFonts w:ascii="Arial" w:hAnsi="Arial" w:cs="Arial"/>
          <w:bCs/>
          <w:szCs w:val="22"/>
        </w:rPr>
        <w:t xml:space="preserve"> </w:t>
      </w:r>
      <w:r w:rsidR="00D3406B" w:rsidRPr="00D3406B">
        <w:rPr>
          <w:rFonts w:ascii="Arial" w:hAnsi="Arial" w:cs="Arial"/>
          <w:bCs/>
          <w:szCs w:val="22"/>
        </w:rPr>
        <w:t xml:space="preserve">Pleuropulmonary blastoma (PPB) is a rare type of childhood lung cancer that occurs most often in children ages 3 to </w:t>
      </w:r>
      <w:proofErr w:type="gramStart"/>
      <w:r w:rsidR="00D3406B" w:rsidRPr="00D3406B">
        <w:rPr>
          <w:rFonts w:ascii="Arial" w:hAnsi="Arial" w:cs="Arial"/>
          <w:bCs/>
          <w:szCs w:val="22"/>
        </w:rPr>
        <w:t>4.</w:t>
      </w:r>
      <w:r w:rsidR="00D3406B" w:rsidRPr="00D3406B">
        <w:rPr>
          <w:rFonts w:ascii="Arial" w:hAnsi="Arial" w:cs="Arial"/>
          <w:bCs/>
          <w:szCs w:val="22"/>
          <w:vertAlign w:val="superscript"/>
        </w:rPr>
        <w:t>7</w:t>
      </w:r>
      <w:proofErr w:type="gramEnd"/>
    </w:p>
    <w:p w14:paraId="7D504D94" w14:textId="77777777" w:rsidR="00D3406B" w:rsidRDefault="00D3406B" w:rsidP="00D3406B">
      <w:pPr>
        <w:pStyle w:val="BodyText"/>
        <w:spacing w:line="312" w:lineRule="auto"/>
        <w:outlineLvl w:val="0"/>
        <w:rPr>
          <w:rFonts w:ascii="Arial" w:hAnsi="Arial" w:cs="Arial"/>
          <w:bCs/>
          <w:szCs w:val="22"/>
        </w:rPr>
      </w:pPr>
    </w:p>
    <w:p w14:paraId="39F01C72" w14:textId="1DCE98D8" w:rsidR="00D15265" w:rsidRPr="009760CB" w:rsidRDefault="00D3406B" w:rsidP="00AB444E">
      <w:pPr>
        <w:autoSpaceDE w:val="0"/>
        <w:autoSpaceDN w:val="0"/>
        <w:adjustRightInd w:val="0"/>
        <w:spacing w:after="120" w:line="312" w:lineRule="auto"/>
        <w:rPr>
          <w:rFonts w:ascii="Arial" w:hAnsi="Arial" w:cs="Arial"/>
          <w:b/>
          <w:sz w:val="22"/>
          <w:szCs w:val="22"/>
        </w:rPr>
      </w:pPr>
      <w:r w:rsidRPr="00D3406B">
        <w:rPr>
          <w:rFonts w:ascii="Arial" w:hAnsi="Arial" w:cs="Arial"/>
          <w:b/>
          <w:sz w:val="22"/>
          <w:szCs w:val="22"/>
        </w:rPr>
        <w:t xml:space="preserve">Lung and bronchus cancer is more common in </w:t>
      </w:r>
      <w:r w:rsidR="00A36525">
        <w:rPr>
          <w:rFonts w:ascii="Arial" w:hAnsi="Arial" w:cs="Arial"/>
          <w:b/>
          <w:sz w:val="22"/>
          <w:szCs w:val="22"/>
        </w:rPr>
        <w:t>black</w:t>
      </w:r>
      <w:r w:rsidRPr="00D3406B">
        <w:rPr>
          <w:rFonts w:ascii="Arial" w:hAnsi="Arial" w:cs="Arial"/>
          <w:b/>
          <w:sz w:val="22"/>
          <w:szCs w:val="22"/>
        </w:rPr>
        <w:t xml:space="preserve"> men</w:t>
      </w:r>
      <w:r w:rsidR="002A5655" w:rsidRPr="009760CB">
        <w:rPr>
          <w:rFonts w:ascii="Arial" w:hAnsi="Arial" w:cs="Arial"/>
          <w:b/>
          <w:sz w:val="22"/>
          <w:szCs w:val="22"/>
        </w:rPr>
        <w:t>.</w:t>
      </w:r>
    </w:p>
    <w:p w14:paraId="7C8CC3EC" w14:textId="66769260" w:rsidR="00D3406B" w:rsidRPr="00A36525" w:rsidRDefault="00D3406B" w:rsidP="005D78D1">
      <w:pPr>
        <w:spacing w:line="312" w:lineRule="auto"/>
        <w:jc w:val="both"/>
        <w:rPr>
          <w:rFonts w:ascii="Arial" w:hAnsi="Arial" w:cs="Arial"/>
          <w:sz w:val="22"/>
          <w:szCs w:val="22"/>
        </w:rPr>
      </w:pPr>
      <w:r w:rsidRPr="00D3406B">
        <w:rPr>
          <w:rFonts w:ascii="Arial" w:hAnsi="Arial" w:cs="Arial"/>
          <w:sz w:val="22"/>
          <w:szCs w:val="22"/>
        </w:rPr>
        <w:t>The incidence of lung and bronchus cancer is greater among men than women. About 1 in 15 men and 1 in 17 women will develop lung and bronchus cancer in their lifetime.</w:t>
      </w:r>
      <w:r w:rsidRPr="00D3406B">
        <w:rPr>
          <w:rFonts w:ascii="Arial" w:hAnsi="Arial" w:cs="Arial"/>
          <w:sz w:val="22"/>
          <w:szCs w:val="22"/>
          <w:vertAlign w:val="superscript"/>
        </w:rPr>
        <w:t>2</w:t>
      </w:r>
      <w:r w:rsidRPr="00D3406B">
        <w:rPr>
          <w:rFonts w:ascii="Arial" w:hAnsi="Arial" w:cs="Arial"/>
          <w:sz w:val="22"/>
          <w:szCs w:val="22"/>
        </w:rPr>
        <w:t xml:space="preserve"> </w:t>
      </w:r>
      <w:r w:rsidR="00A36525">
        <w:rPr>
          <w:rFonts w:ascii="Arial" w:hAnsi="Arial" w:cs="Arial"/>
          <w:sz w:val="22"/>
          <w:szCs w:val="22"/>
        </w:rPr>
        <w:t>Black</w:t>
      </w:r>
      <w:r w:rsidRPr="00D3406B">
        <w:rPr>
          <w:rFonts w:ascii="Arial" w:hAnsi="Arial" w:cs="Arial"/>
          <w:sz w:val="22"/>
          <w:szCs w:val="22"/>
        </w:rPr>
        <w:t xml:space="preserve"> men are more likely to develop lung and bronchus cancer than white men</w:t>
      </w:r>
      <w:r w:rsidR="00A36525">
        <w:rPr>
          <w:rFonts w:ascii="Arial" w:hAnsi="Arial" w:cs="Arial"/>
          <w:sz w:val="22"/>
          <w:szCs w:val="22"/>
        </w:rPr>
        <w:t xml:space="preserve"> whereas black</w:t>
      </w:r>
      <w:r w:rsidRPr="00D3406B">
        <w:rPr>
          <w:rFonts w:ascii="Arial" w:hAnsi="Arial" w:cs="Arial"/>
          <w:sz w:val="22"/>
          <w:szCs w:val="22"/>
        </w:rPr>
        <w:t xml:space="preserve"> women are slightly less likely than white women.</w:t>
      </w:r>
      <w:r w:rsidRPr="00D3406B">
        <w:rPr>
          <w:rFonts w:ascii="Arial" w:hAnsi="Arial" w:cs="Arial"/>
          <w:sz w:val="22"/>
          <w:szCs w:val="22"/>
          <w:vertAlign w:val="superscript"/>
        </w:rPr>
        <w:fldChar w:fldCharType="begin"/>
      </w:r>
      <w:r w:rsidRPr="00D3406B">
        <w:rPr>
          <w:rFonts w:ascii="Arial" w:hAnsi="Arial" w:cs="Arial"/>
          <w:sz w:val="22"/>
          <w:szCs w:val="22"/>
          <w:vertAlign w:val="superscript"/>
        </w:rPr>
        <w:instrText xml:space="preserve"> REF _Ref399404525 \w \h  \* MERGEFORMAT </w:instrText>
      </w:r>
      <w:r w:rsidRPr="00D3406B">
        <w:rPr>
          <w:rFonts w:ascii="Arial" w:hAnsi="Arial" w:cs="Arial"/>
          <w:sz w:val="22"/>
          <w:szCs w:val="22"/>
          <w:vertAlign w:val="superscript"/>
        </w:rPr>
      </w:r>
      <w:r w:rsidRPr="00D3406B">
        <w:rPr>
          <w:rFonts w:ascii="Arial" w:hAnsi="Arial" w:cs="Arial"/>
          <w:sz w:val="22"/>
          <w:szCs w:val="22"/>
          <w:vertAlign w:val="superscript"/>
        </w:rPr>
        <w:fldChar w:fldCharType="separate"/>
      </w:r>
      <w:r w:rsidRPr="00D3406B">
        <w:rPr>
          <w:rFonts w:ascii="Arial" w:hAnsi="Arial" w:cs="Arial"/>
          <w:sz w:val="22"/>
          <w:szCs w:val="22"/>
          <w:vertAlign w:val="superscript"/>
        </w:rPr>
        <w:t>2</w:t>
      </w:r>
      <w:r w:rsidRPr="00D3406B">
        <w:rPr>
          <w:rFonts w:ascii="Arial" w:hAnsi="Arial" w:cs="Arial"/>
          <w:sz w:val="22"/>
          <w:szCs w:val="22"/>
        </w:rPr>
        <w:fldChar w:fldCharType="end"/>
      </w:r>
      <w:r w:rsidRPr="00D3406B">
        <w:rPr>
          <w:rFonts w:ascii="Arial" w:hAnsi="Arial" w:cs="Arial"/>
          <w:sz w:val="22"/>
          <w:szCs w:val="22"/>
          <w:vertAlign w:val="superscript"/>
        </w:rPr>
        <w:t xml:space="preserve">, 5, </w:t>
      </w:r>
    </w:p>
    <w:p w14:paraId="15C17550" w14:textId="77777777" w:rsidR="00D3406B" w:rsidRDefault="00D3406B" w:rsidP="00AB444E">
      <w:pPr>
        <w:spacing w:line="312" w:lineRule="auto"/>
        <w:rPr>
          <w:rFonts w:ascii="Arial" w:hAnsi="Arial" w:cs="Arial"/>
          <w:sz w:val="22"/>
          <w:szCs w:val="22"/>
        </w:rPr>
      </w:pPr>
    </w:p>
    <w:p w14:paraId="1570BDF3" w14:textId="5D80D801" w:rsidR="00D15265" w:rsidRPr="009760CB" w:rsidRDefault="008E3031" w:rsidP="00AB444E">
      <w:pPr>
        <w:autoSpaceDE w:val="0"/>
        <w:autoSpaceDN w:val="0"/>
        <w:adjustRightInd w:val="0"/>
        <w:spacing w:after="120" w:line="312" w:lineRule="auto"/>
        <w:rPr>
          <w:rFonts w:ascii="Arial" w:hAnsi="Arial" w:cs="Arial"/>
          <w:b/>
          <w:sz w:val="22"/>
          <w:szCs w:val="22"/>
        </w:rPr>
      </w:pPr>
      <w:r>
        <w:rPr>
          <w:rFonts w:ascii="Arial" w:hAnsi="Arial" w:cs="Arial"/>
          <w:b/>
          <w:sz w:val="22"/>
          <w:szCs w:val="22"/>
        </w:rPr>
        <w:t>I</w:t>
      </w:r>
      <w:r w:rsidR="00553125" w:rsidRPr="00553125">
        <w:rPr>
          <w:rFonts w:ascii="Arial" w:hAnsi="Arial" w:cs="Arial"/>
          <w:b/>
          <w:sz w:val="22"/>
          <w:szCs w:val="22"/>
        </w:rPr>
        <w:t xml:space="preserve">ncidence rates </w:t>
      </w:r>
      <w:r w:rsidR="000902BF">
        <w:rPr>
          <w:rFonts w:ascii="Arial" w:hAnsi="Arial" w:cs="Arial"/>
          <w:b/>
          <w:sz w:val="22"/>
          <w:szCs w:val="22"/>
        </w:rPr>
        <w:t xml:space="preserve">of lung and bronchus cancer </w:t>
      </w:r>
      <w:r w:rsidR="00553125" w:rsidRPr="00553125">
        <w:rPr>
          <w:rFonts w:ascii="Arial" w:hAnsi="Arial" w:cs="Arial"/>
          <w:b/>
          <w:sz w:val="22"/>
          <w:szCs w:val="22"/>
        </w:rPr>
        <w:t>have been declining in recent decades</w:t>
      </w:r>
      <w:r w:rsidR="00976A2F" w:rsidRPr="009760CB">
        <w:rPr>
          <w:rFonts w:ascii="Arial" w:hAnsi="Arial" w:cs="Arial"/>
          <w:b/>
          <w:sz w:val="22"/>
          <w:szCs w:val="22"/>
        </w:rPr>
        <w:t>.</w:t>
      </w:r>
    </w:p>
    <w:p w14:paraId="4E40E470" w14:textId="77777777" w:rsidR="00553125" w:rsidRPr="0041545E" w:rsidRDefault="00553125" w:rsidP="00553125">
      <w:pPr>
        <w:pStyle w:val="BodyText"/>
        <w:spacing w:line="312" w:lineRule="auto"/>
        <w:rPr>
          <w:rFonts w:ascii="Arial" w:hAnsi="Arial" w:cs="Arial"/>
          <w:szCs w:val="22"/>
        </w:rPr>
      </w:pPr>
      <w:r w:rsidRPr="00553125">
        <w:rPr>
          <w:rFonts w:ascii="Arial" w:hAnsi="Arial" w:cs="Arial"/>
          <w:szCs w:val="22"/>
        </w:rPr>
        <w:t>The incidence rate of lung and bronchus cancer was on the rise for a long period of time. However, the incidence rate among men has been dropping since the mid-1980s. The rate among women began to drop in the mid-2000s.</w:t>
      </w:r>
      <w:r w:rsidRPr="00553125">
        <w:rPr>
          <w:rFonts w:ascii="Arial" w:hAnsi="Arial" w:cs="Arial"/>
          <w:szCs w:val="22"/>
          <w:vertAlign w:val="superscript"/>
        </w:rPr>
        <w:fldChar w:fldCharType="begin"/>
      </w:r>
      <w:r w:rsidRPr="00553125">
        <w:rPr>
          <w:rFonts w:ascii="Arial" w:hAnsi="Arial" w:cs="Arial"/>
          <w:szCs w:val="22"/>
          <w:vertAlign w:val="superscript"/>
        </w:rPr>
        <w:instrText xml:space="preserve"> REF _Ref399404525 \w \h  \* MERGEFORMAT </w:instrText>
      </w:r>
      <w:r w:rsidRPr="00553125">
        <w:rPr>
          <w:rFonts w:ascii="Arial" w:hAnsi="Arial" w:cs="Arial"/>
          <w:szCs w:val="22"/>
          <w:vertAlign w:val="superscript"/>
        </w:rPr>
      </w:r>
      <w:r w:rsidRPr="00553125">
        <w:rPr>
          <w:rFonts w:ascii="Arial" w:hAnsi="Arial" w:cs="Arial"/>
          <w:szCs w:val="22"/>
          <w:vertAlign w:val="superscript"/>
        </w:rPr>
        <w:fldChar w:fldCharType="separate"/>
      </w:r>
      <w:r w:rsidRPr="00553125">
        <w:rPr>
          <w:rFonts w:ascii="Arial" w:hAnsi="Arial" w:cs="Arial"/>
          <w:szCs w:val="22"/>
          <w:vertAlign w:val="superscript"/>
        </w:rPr>
        <w:t>2</w:t>
      </w:r>
      <w:r w:rsidRPr="00553125">
        <w:rPr>
          <w:rFonts w:ascii="Arial" w:hAnsi="Arial" w:cs="Arial"/>
          <w:szCs w:val="22"/>
        </w:rPr>
        <w:fldChar w:fldCharType="end"/>
      </w:r>
      <w:r w:rsidRPr="00553125">
        <w:rPr>
          <w:rFonts w:ascii="Arial" w:hAnsi="Arial" w:cs="Arial"/>
          <w:szCs w:val="22"/>
          <w:vertAlign w:val="superscript"/>
        </w:rPr>
        <w:t xml:space="preserve">, </w:t>
      </w:r>
      <w:proofErr w:type="gramStart"/>
      <w:r w:rsidRPr="00553125">
        <w:rPr>
          <w:rFonts w:ascii="Arial" w:hAnsi="Arial" w:cs="Arial"/>
          <w:szCs w:val="22"/>
          <w:vertAlign w:val="superscript"/>
        </w:rPr>
        <w:t>9</w:t>
      </w:r>
      <w:proofErr w:type="gramEnd"/>
    </w:p>
    <w:p w14:paraId="2A88740E" w14:textId="77777777" w:rsidR="00553125" w:rsidRPr="00553125" w:rsidRDefault="00553125" w:rsidP="00D77065">
      <w:pPr>
        <w:pStyle w:val="BodyText"/>
        <w:spacing w:after="120"/>
        <w:rPr>
          <w:rFonts w:ascii="Arial" w:hAnsi="Arial" w:cs="Arial"/>
          <w:sz w:val="24"/>
          <w:szCs w:val="24"/>
        </w:rPr>
      </w:pPr>
    </w:p>
    <w:p w14:paraId="488BEFFD" w14:textId="139C0920" w:rsidR="00871141" w:rsidRPr="009760CB" w:rsidRDefault="0035697F" w:rsidP="00AB444E">
      <w:pPr>
        <w:spacing w:line="312" w:lineRule="auto"/>
        <w:rPr>
          <w:rFonts w:ascii="Arial" w:hAnsi="Arial" w:cs="Arial"/>
          <w:b/>
          <w:color w:val="226666"/>
          <w:sz w:val="28"/>
          <w:szCs w:val="28"/>
        </w:rPr>
      </w:pPr>
      <w:r w:rsidRPr="009760CB">
        <w:rPr>
          <w:rFonts w:ascii="Arial" w:hAnsi="Arial" w:cs="Arial"/>
          <w:b/>
          <w:color w:val="226666"/>
          <w:sz w:val="28"/>
          <w:szCs w:val="28"/>
        </w:rPr>
        <w:t>Types</w:t>
      </w:r>
      <w:r w:rsidR="00871141" w:rsidRPr="009760CB">
        <w:rPr>
          <w:rFonts w:ascii="Arial" w:hAnsi="Arial" w:cs="Arial"/>
          <w:b/>
          <w:color w:val="226666"/>
          <w:sz w:val="28"/>
          <w:szCs w:val="28"/>
        </w:rPr>
        <w:t xml:space="preserve"> of </w:t>
      </w:r>
      <w:r w:rsidR="008C5AD0">
        <w:rPr>
          <w:rFonts w:ascii="Arial" w:hAnsi="Arial" w:cs="Arial"/>
          <w:b/>
          <w:color w:val="226666"/>
          <w:sz w:val="28"/>
          <w:szCs w:val="28"/>
        </w:rPr>
        <w:t>Lung and Bronchus</w:t>
      </w:r>
      <w:r w:rsidR="00871141" w:rsidRPr="009760CB">
        <w:rPr>
          <w:rFonts w:ascii="Arial" w:hAnsi="Arial" w:cs="Arial"/>
          <w:b/>
          <w:color w:val="226666"/>
          <w:sz w:val="28"/>
          <w:szCs w:val="28"/>
        </w:rPr>
        <w:t xml:space="preserve"> Cancer</w:t>
      </w:r>
    </w:p>
    <w:p w14:paraId="3B828F2F" w14:textId="65AE8B3A" w:rsidR="004C4668" w:rsidRPr="00D17FC8" w:rsidRDefault="004C4668" w:rsidP="00AB444E">
      <w:pPr>
        <w:pStyle w:val="BodyText"/>
        <w:spacing w:line="312" w:lineRule="auto"/>
        <w:jc w:val="left"/>
        <w:rPr>
          <w:rFonts w:ascii="Arial" w:hAnsi="Arial" w:cs="Arial"/>
          <w:sz w:val="24"/>
          <w:szCs w:val="24"/>
        </w:rPr>
      </w:pPr>
    </w:p>
    <w:p w14:paraId="6FB57BC1" w14:textId="4E9BDEB0" w:rsidR="007B42BC" w:rsidRPr="009760CB" w:rsidRDefault="00BF7218" w:rsidP="00AB444E">
      <w:pPr>
        <w:spacing w:after="120" w:line="312" w:lineRule="auto"/>
        <w:rPr>
          <w:rFonts w:ascii="Arial" w:hAnsi="Arial" w:cs="Arial"/>
          <w:b/>
          <w:bCs/>
          <w:sz w:val="22"/>
          <w:szCs w:val="22"/>
        </w:rPr>
      </w:pPr>
      <w:r w:rsidRPr="00BF7218">
        <w:rPr>
          <w:rFonts w:ascii="Arial" w:hAnsi="Arial" w:cs="Arial"/>
          <w:b/>
          <w:bCs/>
          <w:sz w:val="22"/>
          <w:szCs w:val="22"/>
        </w:rPr>
        <w:t>Non-small cell lung cancer is the most common type</w:t>
      </w:r>
      <w:r w:rsidR="007B42BC" w:rsidRPr="009760CB">
        <w:rPr>
          <w:rFonts w:ascii="Arial" w:hAnsi="Arial" w:cs="Arial"/>
          <w:b/>
          <w:bCs/>
          <w:sz w:val="22"/>
          <w:szCs w:val="22"/>
        </w:rPr>
        <w:t>.</w:t>
      </w:r>
    </w:p>
    <w:p w14:paraId="5ADF579C" w14:textId="180E32E8" w:rsidR="00BF7218" w:rsidRPr="00940A9A" w:rsidRDefault="00BF7218" w:rsidP="00BF7218">
      <w:pPr>
        <w:pStyle w:val="BodyText"/>
        <w:spacing w:line="312" w:lineRule="auto"/>
        <w:rPr>
          <w:rFonts w:ascii="Arial" w:hAnsi="Arial" w:cs="Arial"/>
          <w:szCs w:val="22"/>
        </w:rPr>
      </w:pPr>
      <w:r w:rsidRPr="00BF7218">
        <w:rPr>
          <w:rFonts w:ascii="Arial" w:hAnsi="Arial" w:cs="Arial"/>
          <w:szCs w:val="22"/>
        </w:rPr>
        <w:t>There are two main types of primary lung and bronchus cancers: non-small cell lung cancer (NSCLC) and small cell lung cancer (SCLC).</w:t>
      </w:r>
      <w:r w:rsidRPr="00BF7218">
        <w:rPr>
          <w:rFonts w:ascii="Arial" w:hAnsi="Arial" w:cs="Arial"/>
          <w:szCs w:val="22"/>
          <w:vertAlign w:val="superscript"/>
        </w:rPr>
        <w:t xml:space="preserve"> </w:t>
      </w:r>
      <w:r w:rsidRPr="00BF7218">
        <w:rPr>
          <w:rFonts w:ascii="Arial" w:hAnsi="Arial" w:cs="Arial"/>
          <w:szCs w:val="22"/>
          <w:vertAlign w:val="superscript"/>
        </w:rPr>
        <w:fldChar w:fldCharType="begin"/>
      </w:r>
      <w:r w:rsidRPr="00BF7218">
        <w:rPr>
          <w:rFonts w:ascii="Arial" w:hAnsi="Arial" w:cs="Arial"/>
          <w:szCs w:val="22"/>
          <w:vertAlign w:val="superscript"/>
        </w:rPr>
        <w:instrText xml:space="preserve"> REF _Ref399404525 \w \h  \* MERGEFORMAT </w:instrText>
      </w:r>
      <w:r w:rsidRPr="00BF7218">
        <w:rPr>
          <w:rFonts w:ascii="Arial" w:hAnsi="Arial" w:cs="Arial"/>
          <w:szCs w:val="22"/>
          <w:vertAlign w:val="superscript"/>
        </w:rPr>
      </w:r>
      <w:r w:rsidRPr="00BF7218">
        <w:rPr>
          <w:rFonts w:ascii="Arial" w:hAnsi="Arial" w:cs="Arial"/>
          <w:szCs w:val="22"/>
          <w:vertAlign w:val="superscript"/>
        </w:rPr>
        <w:fldChar w:fldCharType="separate"/>
      </w:r>
      <w:r w:rsidRPr="00BF7218">
        <w:rPr>
          <w:rFonts w:ascii="Arial" w:hAnsi="Arial" w:cs="Arial"/>
          <w:szCs w:val="22"/>
          <w:vertAlign w:val="superscript"/>
        </w:rPr>
        <w:t>2</w:t>
      </w:r>
      <w:r w:rsidRPr="00BF7218">
        <w:rPr>
          <w:rFonts w:ascii="Arial" w:hAnsi="Arial" w:cs="Arial"/>
          <w:szCs w:val="22"/>
        </w:rPr>
        <w:fldChar w:fldCharType="end"/>
      </w:r>
      <w:r w:rsidRPr="00BF7218">
        <w:rPr>
          <w:rFonts w:ascii="Arial" w:hAnsi="Arial" w:cs="Arial"/>
          <w:szCs w:val="22"/>
          <w:vertAlign w:val="superscript"/>
        </w:rPr>
        <w:t>,</w:t>
      </w:r>
      <w:r w:rsidRPr="00BF7218">
        <w:rPr>
          <w:rFonts w:ascii="Arial" w:hAnsi="Arial" w:cs="Arial"/>
          <w:szCs w:val="22"/>
        </w:rPr>
        <w:t xml:space="preserve"> </w:t>
      </w:r>
      <w:r w:rsidRPr="00BF7218">
        <w:rPr>
          <w:rFonts w:ascii="Arial" w:hAnsi="Arial" w:cs="Arial"/>
          <w:szCs w:val="22"/>
          <w:vertAlign w:val="superscript"/>
        </w:rPr>
        <w:t>5, 6</w:t>
      </w:r>
      <w:r w:rsidRPr="00BF7218">
        <w:rPr>
          <w:rFonts w:ascii="Arial" w:hAnsi="Arial" w:cs="Arial"/>
          <w:szCs w:val="22"/>
        </w:rPr>
        <w:t xml:space="preserve"> About 80% to 85% of lung and bronchus cancers are NSCLC. There are three subtypes of NSCLC</w:t>
      </w:r>
      <w:r w:rsidR="00940A9A">
        <w:rPr>
          <w:rFonts w:ascii="Arial" w:hAnsi="Arial" w:cs="Arial"/>
          <w:szCs w:val="22"/>
        </w:rPr>
        <w:t>.</w:t>
      </w:r>
      <w:r w:rsidRPr="00BF7218">
        <w:rPr>
          <w:rFonts w:ascii="Arial" w:hAnsi="Arial" w:cs="Arial"/>
          <w:szCs w:val="22"/>
          <w:vertAlign w:val="superscript"/>
        </w:rPr>
        <w:t>2, 5</w:t>
      </w:r>
    </w:p>
    <w:p w14:paraId="4530D12A" w14:textId="2F6F82AA" w:rsidR="00BF7218" w:rsidRPr="00BF7218" w:rsidRDefault="00BF7218" w:rsidP="00BF7218">
      <w:pPr>
        <w:pStyle w:val="BodyText"/>
        <w:numPr>
          <w:ilvl w:val="0"/>
          <w:numId w:val="25"/>
        </w:numPr>
        <w:spacing w:line="312" w:lineRule="auto"/>
        <w:rPr>
          <w:rFonts w:ascii="Arial" w:hAnsi="Arial" w:cs="Arial"/>
          <w:szCs w:val="22"/>
        </w:rPr>
      </w:pPr>
      <w:r w:rsidRPr="00BF7218">
        <w:rPr>
          <w:rFonts w:ascii="Arial" w:hAnsi="Arial" w:cs="Arial"/>
          <w:szCs w:val="22"/>
        </w:rPr>
        <w:t xml:space="preserve">Adenocarcinoma is the most common type of lung </w:t>
      </w:r>
      <w:r w:rsidR="00A3531B">
        <w:rPr>
          <w:rFonts w:ascii="Arial" w:hAnsi="Arial" w:cs="Arial"/>
          <w:szCs w:val="22"/>
        </w:rPr>
        <w:t xml:space="preserve">and bronchus </w:t>
      </w:r>
      <w:r w:rsidRPr="00BF7218">
        <w:rPr>
          <w:rFonts w:ascii="Arial" w:hAnsi="Arial" w:cs="Arial"/>
          <w:szCs w:val="22"/>
        </w:rPr>
        <w:t>cancer in non-smokers. It is usually found in the outer region of the lung.</w:t>
      </w:r>
    </w:p>
    <w:p w14:paraId="7CD51BC2" w14:textId="1AFB9B3A" w:rsidR="00BF7218" w:rsidRPr="00BF7218" w:rsidRDefault="00BF7218" w:rsidP="00BF7218">
      <w:pPr>
        <w:pStyle w:val="BodyText"/>
        <w:numPr>
          <w:ilvl w:val="0"/>
          <w:numId w:val="25"/>
        </w:numPr>
        <w:spacing w:line="312" w:lineRule="auto"/>
        <w:rPr>
          <w:rFonts w:ascii="Arial" w:hAnsi="Arial" w:cs="Arial"/>
          <w:szCs w:val="22"/>
        </w:rPr>
      </w:pPr>
      <w:r w:rsidRPr="00BF7218">
        <w:rPr>
          <w:rFonts w:ascii="Arial" w:hAnsi="Arial" w:cs="Arial"/>
          <w:szCs w:val="22"/>
        </w:rPr>
        <w:t xml:space="preserve">Squamous cell carcinoma is usually found in the middle of the lungs, near an airway (bronchus). </w:t>
      </w:r>
    </w:p>
    <w:p w14:paraId="1696EA13" w14:textId="41F30EC6" w:rsidR="00BF7218" w:rsidRPr="00BF7218" w:rsidRDefault="00BF7218" w:rsidP="002E7EC0">
      <w:pPr>
        <w:pStyle w:val="BodyText"/>
        <w:numPr>
          <w:ilvl w:val="0"/>
          <w:numId w:val="25"/>
        </w:numPr>
        <w:spacing w:after="120" w:line="312" w:lineRule="auto"/>
        <w:rPr>
          <w:rFonts w:ascii="Arial" w:hAnsi="Arial" w:cs="Arial"/>
          <w:szCs w:val="22"/>
        </w:rPr>
      </w:pPr>
      <w:r w:rsidRPr="00BF7218">
        <w:rPr>
          <w:rFonts w:ascii="Arial" w:hAnsi="Arial" w:cs="Arial"/>
          <w:szCs w:val="22"/>
        </w:rPr>
        <w:t xml:space="preserve">Large-cell carcinoma may appear in any part of the lung. </w:t>
      </w:r>
    </w:p>
    <w:p w14:paraId="369E9379" w14:textId="53328E89" w:rsidR="00BF7218" w:rsidRPr="00BF7218" w:rsidRDefault="00BF7218" w:rsidP="00BF7218">
      <w:pPr>
        <w:pStyle w:val="BodyText"/>
        <w:spacing w:line="312" w:lineRule="auto"/>
        <w:rPr>
          <w:rFonts w:ascii="Arial" w:hAnsi="Arial" w:cs="Arial"/>
          <w:szCs w:val="22"/>
        </w:rPr>
      </w:pPr>
      <w:r w:rsidRPr="00BF7218">
        <w:rPr>
          <w:rFonts w:ascii="Arial" w:hAnsi="Arial" w:cs="Arial"/>
          <w:szCs w:val="22"/>
        </w:rPr>
        <w:t>SCLC makes up about 10% to 15% of all lung and bronchus cancers but often starts in the bronchi.</w:t>
      </w:r>
      <w:r w:rsidRPr="00BF7218">
        <w:rPr>
          <w:rFonts w:ascii="Arial" w:hAnsi="Arial" w:cs="Arial"/>
          <w:szCs w:val="22"/>
          <w:vertAlign w:val="superscript"/>
        </w:rPr>
        <w:fldChar w:fldCharType="begin"/>
      </w:r>
      <w:r w:rsidRPr="00BF7218">
        <w:rPr>
          <w:rFonts w:ascii="Arial" w:hAnsi="Arial" w:cs="Arial"/>
          <w:szCs w:val="22"/>
          <w:vertAlign w:val="superscript"/>
        </w:rPr>
        <w:instrText xml:space="preserve"> REF _Ref399404525 \w \h  \* MERGEFORMAT </w:instrText>
      </w:r>
      <w:r w:rsidRPr="00BF7218">
        <w:rPr>
          <w:rFonts w:ascii="Arial" w:hAnsi="Arial" w:cs="Arial"/>
          <w:szCs w:val="22"/>
          <w:vertAlign w:val="superscript"/>
        </w:rPr>
      </w:r>
      <w:r w:rsidRPr="00BF7218">
        <w:rPr>
          <w:rFonts w:ascii="Arial" w:hAnsi="Arial" w:cs="Arial"/>
          <w:szCs w:val="22"/>
          <w:vertAlign w:val="superscript"/>
        </w:rPr>
        <w:fldChar w:fldCharType="separate"/>
      </w:r>
      <w:r w:rsidRPr="00BF7218">
        <w:rPr>
          <w:rFonts w:ascii="Arial" w:hAnsi="Arial" w:cs="Arial"/>
          <w:szCs w:val="22"/>
          <w:vertAlign w:val="superscript"/>
        </w:rPr>
        <w:t>2</w:t>
      </w:r>
      <w:r w:rsidRPr="00BF7218">
        <w:rPr>
          <w:rFonts w:ascii="Arial" w:hAnsi="Arial" w:cs="Arial"/>
          <w:szCs w:val="22"/>
        </w:rPr>
        <w:fldChar w:fldCharType="end"/>
      </w:r>
      <w:r w:rsidRPr="00BF7218">
        <w:rPr>
          <w:rFonts w:ascii="Arial" w:hAnsi="Arial" w:cs="Arial"/>
          <w:szCs w:val="22"/>
          <w:vertAlign w:val="superscript"/>
        </w:rPr>
        <w:t>, 6</w:t>
      </w:r>
      <w:r w:rsidRPr="00BF7218">
        <w:rPr>
          <w:rFonts w:ascii="Arial" w:hAnsi="Arial" w:cs="Arial"/>
          <w:szCs w:val="22"/>
        </w:rPr>
        <w:t xml:space="preserve"> Additional rare types of lung and bronchus cancers include lung carcinoid tumors, adenoid cystic carcinomas, hamartomas, and pleuropulmonary blastoma, among others.</w:t>
      </w:r>
      <w:r w:rsidRPr="00BF7218">
        <w:rPr>
          <w:rFonts w:ascii="Arial" w:hAnsi="Arial" w:cs="Arial"/>
          <w:szCs w:val="22"/>
          <w:vertAlign w:val="superscript"/>
        </w:rPr>
        <w:fldChar w:fldCharType="begin"/>
      </w:r>
      <w:r w:rsidRPr="00BF7218">
        <w:rPr>
          <w:rFonts w:ascii="Arial" w:hAnsi="Arial" w:cs="Arial"/>
          <w:szCs w:val="22"/>
          <w:vertAlign w:val="superscript"/>
        </w:rPr>
        <w:instrText xml:space="preserve"> REF _Ref399404525 \w \h  \* MERGEFORMAT </w:instrText>
      </w:r>
      <w:r w:rsidRPr="00BF7218">
        <w:rPr>
          <w:rFonts w:ascii="Arial" w:hAnsi="Arial" w:cs="Arial"/>
          <w:szCs w:val="22"/>
          <w:vertAlign w:val="superscript"/>
        </w:rPr>
      </w:r>
      <w:r w:rsidRPr="00BF7218">
        <w:rPr>
          <w:rFonts w:ascii="Arial" w:hAnsi="Arial" w:cs="Arial"/>
          <w:szCs w:val="22"/>
          <w:vertAlign w:val="superscript"/>
        </w:rPr>
        <w:fldChar w:fldCharType="separate"/>
      </w:r>
      <w:r w:rsidRPr="00BF7218">
        <w:rPr>
          <w:rFonts w:ascii="Arial" w:hAnsi="Arial" w:cs="Arial"/>
          <w:szCs w:val="22"/>
          <w:vertAlign w:val="superscript"/>
        </w:rPr>
        <w:t>2</w:t>
      </w:r>
      <w:r w:rsidRPr="00BF7218">
        <w:rPr>
          <w:rFonts w:ascii="Arial" w:hAnsi="Arial" w:cs="Arial"/>
          <w:szCs w:val="22"/>
        </w:rPr>
        <w:fldChar w:fldCharType="end"/>
      </w:r>
      <w:r w:rsidRPr="00BF7218">
        <w:rPr>
          <w:rFonts w:ascii="Arial" w:hAnsi="Arial" w:cs="Arial"/>
          <w:szCs w:val="22"/>
        </w:rPr>
        <w:t xml:space="preserve"> </w:t>
      </w:r>
    </w:p>
    <w:p w14:paraId="6E69E650" w14:textId="77777777" w:rsidR="007B42BC" w:rsidRPr="00D17FC8" w:rsidRDefault="007B42BC" w:rsidP="000060CC">
      <w:pPr>
        <w:pStyle w:val="BodyText"/>
        <w:spacing w:line="312" w:lineRule="auto"/>
        <w:rPr>
          <w:rFonts w:ascii="Arial" w:hAnsi="Arial" w:cs="Arial"/>
          <w:sz w:val="24"/>
          <w:szCs w:val="24"/>
        </w:rPr>
      </w:pPr>
    </w:p>
    <w:p w14:paraId="3658ED6F" w14:textId="77777777" w:rsidR="00871141" w:rsidRPr="009760CB" w:rsidRDefault="004C4668" w:rsidP="00AB444E">
      <w:pPr>
        <w:spacing w:line="312" w:lineRule="auto"/>
        <w:rPr>
          <w:rFonts w:ascii="Arial" w:hAnsi="Arial" w:cs="Arial"/>
          <w:b/>
          <w:bCs/>
          <w:color w:val="226666"/>
          <w:sz w:val="28"/>
          <w:szCs w:val="28"/>
        </w:rPr>
      </w:pPr>
      <w:r w:rsidRPr="009760CB">
        <w:rPr>
          <w:rFonts w:ascii="Arial" w:hAnsi="Arial" w:cs="Arial"/>
          <w:b/>
          <w:bCs/>
          <w:color w:val="226666"/>
          <w:sz w:val="28"/>
          <w:szCs w:val="28"/>
        </w:rPr>
        <w:t>Known</w:t>
      </w:r>
      <w:r w:rsidR="00871141" w:rsidRPr="009760CB">
        <w:rPr>
          <w:rFonts w:ascii="Arial" w:hAnsi="Arial" w:cs="Arial"/>
          <w:b/>
          <w:bCs/>
          <w:color w:val="226666"/>
          <w:sz w:val="28"/>
          <w:szCs w:val="28"/>
        </w:rPr>
        <w:t xml:space="preserve"> Risk Factors</w:t>
      </w:r>
    </w:p>
    <w:p w14:paraId="0C997998" w14:textId="77777777" w:rsidR="00871141" w:rsidRPr="003A1DC0" w:rsidRDefault="00871141" w:rsidP="00AB444E">
      <w:pPr>
        <w:spacing w:line="312" w:lineRule="auto"/>
        <w:rPr>
          <w:rFonts w:ascii="Arial" w:hAnsi="Arial" w:cs="Arial"/>
          <w:bCs/>
          <w:sz w:val="24"/>
          <w:szCs w:val="24"/>
        </w:rPr>
      </w:pPr>
    </w:p>
    <w:p w14:paraId="751169E2" w14:textId="77777777" w:rsidR="00F36DE8" w:rsidRPr="004C4668" w:rsidRDefault="00F36DE8" w:rsidP="00F36DE8">
      <w:pPr>
        <w:spacing w:line="312" w:lineRule="auto"/>
        <w:rPr>
          <w:rFonts w:ascii="Arial" w:hAnsi="Arial" w:cs="Arial"/>
          <w:i/>
          <w:sz w:val="28"/>
          <w:szCs w:val="24"/>
        </w:rPr>
      </w:pPr>
      <w:r>
        <w:rPr>
          <w:rFonts w:ascii="Arial" w:hAnsi="Arial" w:cs="Arial"/>
          <w:i/>
          <w:sz w:val="28"/>
          <w:szCs w:val="24"/>
        </w:rPr>
        <w:t>Medical Condition</w:t>
      </w:r>
      <w:r w:rsidRPr="004C4668">
        <w:rPr>
          <w:rFonts w:ascii="Arial" w:hAnsi="Arial" w:cs="Arial"/>
          <w:i/>
          <w:sz w:val="28"/>
          <w:szCs w:val="24"/>
        </w:rPr>
        <w:t>s</w:t>
      </w:r>
    </w:p>
    <w:p w14:paraId="3817F1FF" w14:textId="77777777" w:rsidR="00F36DE8" w:rsidRPr="00202DD4" w:rsidRDefault="00F36DE8" w:rsidP="00F36DE8">
      <w:pPr>
        <w:spacing w:line="312" w:lineRule="auto"/>
        <w:rPr>
          <w:rFonts w:ascii="Arial" w:hAnsi="Arial" w:cs="Arial"/>
          <w:sz w:val="22"/>
          <w:szCs w:val="22"/>
        </w:rPr>
      </w:pPr>
    </w:p>
    <w:p w14:paraId="09AB96E3" w14:textId="1232783E" w:rsidR="00F36DE8" w:rsidRPr="00202DD4" w:rsidRDefault="003F05A9" w:rsidP="00F36DE8">
      <w:pPr>
        <w:spacing w:after="120" w:line="312" w:lineRule="auto"/>
        <w:ind w:left="360"/>
        <w:rPr>
          <w:rFonts w:ascii="Arial" w:hAnsi="Arial" w:cs="Arial"/>
          <w:b/>
          <w:sz w:val="22"/>
          <w:szCs w:val="22"/>
        </w:rPr>
      </w:pPr>
      <w:r w:rsidRPr="003F05A9">
        <w:rPr>
          <w:rFonts w:ascii="Arial" w:hAnsi="Arial" w:cs="Arial"/>
          <w:b/>
          <w:sz w:val="22"/>
          <w:szCs w:val="22"/>
        </w:rPr>
        <w:t>Previous diagnosis of lung or bronchus cancer</w:t>
      </w:r>
      <w:r w:rsidR="00F36DE8" w:rsidRPr="00202DD4">
        <w:rPr>
          <w:rFonts w:ascii="Arial" w:hAnsi="Arial" w:cs="Arial"/>
          <w:b/>
          <w:sz w:val="22"/>
          <w:szCs w:val="22"/>
        </w:rPr>
        <w:t>:</w:t>
      </w:r>
    </w:p>
    <w:p w14:paraId="0480760D" w14:textId="77777777" w:rsidR="003F05A9" w:rsidRPr="003F05A9" w:rsidRDefault="003F05A9" w:rsidP="005A6448">
      <w:pPr>
        <w:pStyle w:val="BodyText"/>
        <w:spacing w:line="312" w:lineRule="auto"/>
        <w:ind w:left="360"/>
        <w:rPr>
          <w:rFonts w:ascii="Arial" w:hAnsi="Arial" w:cs="Arial"/>
          <w:szCs w:val="22"/>
        </w:rPr>
      </w:pPr>
      <w:r w:rsidRPr="003F05A9">
        <w:rPr>
          <w:rFonts w:ascii="Arial" w:hAnsi="Arial" w:cs="Arial"/>
          <w:szCs w:val="22"/>
        </w:rPr>
        <w:lastRenderedPageBreak/>
        <w:t>Individuals who have had lung or bronchus cancer have a higher risk of developing a second lung or bronchus tumor.</w:t>
      </w:r>
      <w:r w:rsidRPr="003F05A9">
        <w:rPr>
          <w:rFonts w:ascii="Arial" w:hAnsi="Arial" w:cs="Arial"/>
          <w:szCs w:val="22"/>
          <w:vertAlign w:val="superscript"/>
        </w:rPr>
        <w:fldChar w:fldCharType="begin"/>
      </w:r>
      <w:r w:rsidRPr="003F05A9">
        <w:rPr>
          <w:rFonts w:ascii="Arial" w:hAnsi="Arial" w:cs="Arial"/>
          <w:szCs w:val="22"/>
          <w:vertAlign w:val="superscript"/>
        </w:rPr>
        <w:instrText xml:space="preserve"> REF _Ref399404525 \w \h  \* MERGEFORMAT </w:instrText>
      </w:r>
      <w:r w:rsidRPr="003F05A9">
        <w:rPr>
          <w:rFonts w:ascii="Arial" w:hAnsi="Arial" w:cs="Arial"/>
          <w:szCs w:val="22"/>
          <w:vertAlign w:val="superscript"/>
        </w:rPr>
      </w:r>
      <w:r w:rsidRPr="003F05A9">
        <w:rPr>
          <w:rFonts w:ascii="Arial" w:hAnsi="Arial" w:cs="Arial"/>
          <w:szCs w:val="22"/>
          <w:vertAlign w:val="superscript"/>
        </w:rPr>
        <w:fldChar w:fldCharType="separate"/>
      </w:r>
      <w:r w:rsidRPr="003F05A9">
        <w:rPr>
          <w:rFonts w:ascii="Arial" w:hAnsi="Arial" w:cs="Arial"/>
          <w:szCs w:val="22"/>
          <w:vertAlign w:val="superscript"/>
        </w:rPr>
        <w:t>2</w:t>
      </w:r>
      <w:r w:rsidRPr="003F05A9">
        <w:rPr>
          <w:rFonts w:ascii="Arial" w:hAnsi="Arial" w:cs="Arial"/>
          <w:szCs w:val="22"/>
        </w:rPr>
        <w:fldChar w:fldCharType="end"/>
      </w:r>
      <w:r w:rsidRPr="003F05A9">
        <w:rPr>
          <w:rFonts w:ascii="Arial" w:hAnsi="Arial" w:cs="Arial"/>
          <w:szCs w:val="22"/>
        </w:rPr>
        <w:t xml:space="preserve"> </w:t>
      </w:r>
    </w:p>
    <w:p w14:paraId="304949D7" w14:textId="77777777" w:rsidR="00492919" w:rsidRDefault="00492919" w:rsidP="00492919">
      <w:pPr>
        <w:spacing w:line="312" w:lineRule="auto"/>
        <w:ind w:left="360"/>
        <w:rPr>
          <w:rFonts w:ascii="Arial" w:hAnsi="Arial" w:cs="Arial"/>
          <w:b/>
          <w:sz w:val="22"/>
          <w:szCs w:val="22"/>
        </w:rPr>
      </w:pPr>
    </w:p>
    <w:p w14:paraId="69E4BF8A" w14:textId="05F20227" w:rsidR="005A6448" w:rsidRPr="00202DD4" w:rsidRDefault="005A6448" w:rsidP="005A6448">
      <w:pPr>
        <w:spacing w:after="120" w:line="312" w:lineRule="auto"/>
        <w:ind w:left="360"/>
        <w:rPr>
          <w:rFonts w:ascii="Arial" w:hAnsi="Arial" w:cs="Arial"/>
          <w:b/>
          <w:sz w:val="22"/>
          <w:szCs w:val="22"/>
        </w:rPr>
      </w:pPr>
      <w:r w:rsidRPr="003F05A9">
        <w:rPr>
          <w:rFonts w:ascii="Arial" w:hAnsi="Arial" w:cs="Arial"/>
          <w:b/>
          <w:sz w:val="22"/>
          <w:szCs w:val="22"/>
        </w:rPr>
        <w:t xml:space="preserve">Previous </w:t>
      </w:r>
      <w:r w:rsidRPr="005A6448">
        <w:rPr>
          <w:rFonts w:ascii="Arial" w:hAnsi="Arial" w:cs="Arial"/>
          <w:b/>
          <w:sz w:val="22"/>
          <w:szCs w:val="22"/>
        </w:rPr>
        <w:t>radiation therapy to chest</w:t>
      </w:r>
      <w:r w:rsidRPr="00202DD4">
        <w:rPr>
          <w:rFonts w:ascii="Arial" w:hAnsi="Arial" w:cs="Arial"/>
          <w:b/>
          <w:sz w:val="22"/>
          <w:szCs w:val="22"/>
        </w:rPr>
        <w:t>:</w:t>
      </w:r>
    </w:p>
    <w:p w14:paraId="7AE10D23" w14:textId="7E817595" w:rsidR="00F36DE8" w:rsidRDefault="005A6448" w:rsidP="005D78D1">
      <w:pPr>
        <w:spacing w:line="312" w:lineRule="auto"/>
        <w:ind w:left="360"/>
        <w:jc w:val="both"/>
        <w:rPr>
          <w:i/>
          <w:sz w:val="28"/>
        </w:rPr>
      </w:pPr>
      <w:r w:rsidRPr="005A6448">
        <w:rPr>
          <w:rFonts w:ascii="Arial" w:hAnsi="Arial" w:cs="Arial"/>
          <w:sz w:val="22"/>
          <w:szCs w:val="22"/>
        </w:rPr>
        <w:t xml:space="preserve">Individuals who have had radiation therapy to the chest have a higher risk for lung and bronchus cancer, particularly if they smoke. Typical patients are those treated for Hodgkin disease or women </w:t>
      </w:r>
      <w:r w:rsidR="0088203A">
        <w:rPr>
          <w:rFonts w:ascii="Arial" w:hAnsi="Arial" w:cs="Arial"/>
          <w:sz w:val="22"/>
          <w:szCs w:val="22"/>
        </w:rPr>
        <w:t>treated with</w:t>
      </w:r>
      <w:r w:rsidRPr="005A6448">
        <w:rPr>
          <w:rFonts w:ascii="Arial" w:hAnsi="Arial" w:cs="Arial"/>
          <w:sz w:val="22"/>
          <w:szCs w:val="22"/>
        </w:rPr>
        <w:t xml:space="preserve"> radiation after a mastectomy for breast cancer. Women who had radiation therapy to the breast after a lumpectomy do not seem to have an elevated risk of lung and bronchus cancer.</w:t>
      </w:r>
      <w:r w:rsidRPr="005A6448">
        <w:rPr>
          <w:rFonts w:ascii="Arial" w:hAnsi="Arial" w:cs="Arial"/>
          <w:sz w:val="22"/>
          <w:szCs w:val="22"/>
          <w:vertAlign w:val="superscript"/>
        </w:rPr>
        <w:fldChar w:fldCharType="begin"/>
      </w:r>
      <w:r w:rsidRPr="005A6448">
        <w:rPr>
          <w:rFonts w:ascii="Arial" w:hAnsi="Arial" w:cs="Arial"/>
          <w:sz w:val="22"/>
          <w:szCs w:val="22"/>
          <w:vertAlign w:val="superscript"/>
        </w:rPr>
        <w:instrText xml:space="preserve"> REF _Ref399404525 \w \h  \* MERGEFORMAT </w:instrText>
      </w:r>
      <w:r w:rsidRPr="005A6448">
        <w:rPr>
          <w:rFonts w:ascii="Arial" w:hAnsi="Arial" w:cs="Arial"/>
          <w:sz w:val="22"/>
          <w:szCs w:val="22"/>
          <w:vertAlign w:val="superscript"/>
        </w:rPr>
      </w:r>
      <w:r w:rsidRPr="005A6448">
        <w:rPr>
          <w:rFonts w:ascii="Arial" w:hAnsi="Arial" w:cs="Arial"/>
          <w:sz w:val="22"/>
          <w:szCs w:val="22"/>
          <w:vertAlign w:val="superscript"/>
        </w:rPr>
        <w:fldChar w:fldCharType="separate"/>
      </w:r>
      <w:r w:rsidRPr="005A6448">
        <w:rPr>
          <w:rFonts w:ascii="Arial" w:hAnsi="Arial" w:cs="Arial"/>
          <w:sz w:val="22"/>
          <w:szCs w:val="22"/>
          <w:vertAlign w:val="superscript"/>
        </w:rPr>
        <w:t>2</w:t>
      </w:r>
      <w:r w:rsidRPr="005A6448">
        <w:rPr>
          <w:rFonts w:ascii="Arial" w:hAnsi="Arial" w:cs="Arial"/>
          <w:sz w:val="22"/>
          <w:szCs w:val="22"/>
        </w:rPr>
        <w:fldChar w:fldCharType="end"/>
      </w:r>
      <w:r w:rsidRPr="005A6448">
        <w:rPr>
          <w:rFonts w:ascii="Arial" w:hAnsi="Arial" w:cs="Arial"/>
          <w:sz w:val="22"/>
          <w:szCs w:val="22"/>
        </w:rPr>
        <w:t xml:space="preserve">  </w:t>
      </w:r>
    </w:p>
    <w:p w14:paraId="51D236CE" w14:textId="77777777" w:rsidR="005A6448" w:rsidRPr="008935F9" w:rsidRDefault="005A6448" w:rsidP="005A6448">
      <w:pPr>
        <w:rPr>
          <w:rFonts w:ascii="Arial" w:hAnsi="Arial" w:cs="Arial"/>
          <w:i/>
          <w:sz w:val="22"/>
          <w:szCs w:val="22"/>
        </w:rPr>
      </w:pPr>
    </w:p>
    <w:p w14:paraId="3DA0AAE1" w14:textId="18A7DD4A" w:rsidR="0060502C" w:rsidRPr="004C4668" w:rsidRDefault="0060502C" w:rsidP="00AB444E">
      <w:pPr>
        <w:spacing w:line="312" w:lineRule="auto"/>
        <w:rPr>
          <w:rFonts w:ascii="Arial" w:hAnsi="Arial" w:cs="Arial"/>
          <w:i/>
          <w:sz w:val="28"/>
          <w:szCs w:val="24"/>
        </w:rPr>
      </w:pPr>
      <w:r w:rsidRPr="004C4668">
        <w:rPr>
          <w:rFonts w:ascii="Arial" w:hAnsi="Arial" w:cs="Arial"/>
          <w:i/>
          <w:sz w:val="28"/>
          <w:szCs w:val="24"/>
        </w:rPr>
        <w:t>Hereditary Conditions</w:t>
      </w:r>
    </w:p>
    <w:p w14:paraId="57C84411" w14:textId="77777777" w:rsidR="00B70153" w:rsidRPr="009760CB" w:rsidRDefault="00B70153" w:rsidP="00AB444E">
      <w:pPr>
        <w:spacing w:line="312" w:lineRule="auto"/>
        <w:ind w:firstLine="720"/>
        <w:rPr>
          <w:rFonts w:ascii="Arial" w:hAnsi="Arial" w:cs="Arial"/>
          <w:i/>
          <w:sz w:val="22"/>
          <w:szCs w:val="22"/>
        </w:rPr>
      </w:pPr>
    </w:p>
    <w:p w14:paraId="38E82135" w14:textId="66E3E2C1" w:rsidR="001532AF" w:rsidRPr="009760CB" w:rsidRDefault="005A6448" w:rsidP="00AB444E">
      <w:pPr>
        <w:autoSpaceDE w:val="0"/>
        <w:autoSpaceDN w:val="0"/>
        <w:adjustRightInd w:val="0"/>
        <w:spacing w:after="120" w:line="312" w:lineRule="auto"/>
        <w:ind w:left="360"/>
        <w:rPr>
          <w:rFonts w:ascii="Arial" w:hAnsi="Arial" w:cs="Arial"/>
          <w:b/>
          <w:sz w:val="22"/>
          <w:szCs w:val="22"/>
        </w:rPr>
      </w:pPr>
      <w:r w:rsidRPr="005A6448">
        <w:rPr>
          <w:rFonts w:ascii="Arial" w:hAnsi="Arial" w:cs="Arial"/>
          <w:b/>
          <w:sz w:val="22"/>
          <w:szCs w:val="22"/>
        </w:rPr>
        <w:t>Family history of lung or bronchus cancer</w:t>
      </w:r>
      <w:r w:rsidR="001532AF" w:rsidRPr="009760CB">
        <w:rPr>
          <w:rFonts w:ascii="Arial" w:hAnsi="Arial" w:cs="Arial"/>
          <w:b/>
          <w:sz w:val="22"/>
          <w:szCs w:val="22"/>
        </w:rPr>
        <w:t>:</w:t>
      </w:r>
    </w:p>
    <w:p w14:paraId="01E9A05E" w14:textId="17AC9740" w:rsidR="005A6448" w:rsidRPr="005A6448" w:rsidRDefault="005A6448" w:rsidP="005A6448">
      <w:pPr>
        <w:pStyle w:val="BodyText"/>
        <w:spacing w:line="312" w:lineRule="auto"/>
        <w:ind w:left="360"/>
        <w:rPr>
          <w:rFonts w:ascii="Arial" w:hAnsi="Arial" w:cs="Arial"/>
          <w:i/>
          <w:szCs w:val="22"/>
        </w:rPr>
      </w:pPr>
      <w:r w:rsidRPr="005A6448">
        <w:rPr>
          <w:rFonts w:ascii="Arial" w:hAnsi="Arial" w:cs="Arial"/>
          <w:szCs w:val="22"/>
        </w:rPr>
        <w:t>Siblings and children of those who have had lung or bronchus cancer may have a slightly higher risk themselves. However, it is not clear whether this risk is attributed to hereditary conditions or to shared exposures (such as tobacco smoke or radon). Genetics do seem to play a role in some families with a strong history of lung and bronchus cancer. Although these genetic changes cannot be routinely tested for</w:t>
      </w:r>
      <w:r w:rsidR="002D446A" w:rsidRPr="002D446A">
        <w:rPr>
          <w:rFonts w:ascii="Arial" w:hAnsi="Arial" w:cs="Arial"/>
          <w:szCs w:val="22"/>
        </w:rPr>
        <w:t xml:space="preserve"> </w:t>
      </w:r>
      <w:r w:rsidR="002D446A" w:rsidRPr="005A6448">
        <w:rPr>
          <w:rFonts w:ascii="Arial" w:hAnsi="Arial" w:cs="Arial"/>
          <w:szCs w:val="22"/>
        </w:rPr>
        <w:t>currently</w:t>
      </w:r>
      <w:r w:rsidRPr="005A6448">
        <w:rPr>
          <w:rFonts w:ascii="Arial" w:hAnsi="Arial" w:cs="Arial"/>
          <w:szCs w:val="22"/>
        </w:rPr>
        <w:t>, research is ongoing.</w:t>
      </w:r>
      <w:r w:rsidRPr="005A6448">
        <w:rPr>
          <w:rFonts w:ascii="Arial" w:hAnsi="Arial" w:cs="Arial"/>
          <w:szCs w:val="22"/>
          <w:vertAlign w:val="superscript"/>
        </w:rPr>
        <w:fldChar w:fldCharType="begin"/>
      </w:r>
      <w:r w:rsidRPr="005A6448">
        <w:rPr>
          <w:rFonts w:ascii="Arial" w:hAnsi="Arial" w:cs="Arial"/>
          <w:szCs w:val="22"/>
          <w:vertAlign w:val="superscript"/>
        </w:rPr>
        <w:instrText xml:space="preserve"> REF _Ref399404525 \w \h  \* MERGEFORMAT </w:instrText>
      </w:r>
      <w:r w:rsidRPr="005A6448">
        <w:rPr>
          <w:rFonts w:ascii="Arial" w:hAnsi="Arial" w:cs="Arial"/>
          <w:szCs w:val="22"/>
          <w:vertAlign w:val="superscript"/>
        </w:rPr>
      </w:r>
      <w:r w:rsidRPr="005A6448">
        <w:rPr>
          <w:rFonts w:ascii="Arial" w:hAnsi="Arial" w:cs="Arial"/>
          <w:szCs w:val="22"/>
          <w:vertAlign w:val="superscript"/>
        </w:rPr>
        <w:fldChar w:fldCharType="separate"/>
      </w:r>
      <w:r w:rsidRPr="005A6448">
        <w:rPr>
          <w:rFonts w:ascii="Arial" w:hAnsi="Arial" w:cs="Arial"/>
          <w:szCs w:val="22"/>
          <w:vertAlign w:val="superscript"/>
        </w:rPr>
        <w:t>2</w:t>
      </w:r>
      <w:r w:rsidRPr="005A6448">
        <w:rPr>
          <w:rFonts w:ascii="Arial" w:hAnsi="Arial" w:cs="Arial"/>
          <w:szCs w:val="22"/>
        </w:rPr>
        <w:fldChar w:fldCharType="end"/>
      </w:r>
      <w:r w:rsidRPr="005A6448">
        <w:rPr>
          <w:rFonts w:ascii="Arial" w:hAnsi="Arial" w:cs="Arial"/>
          <w:szCs w:val="22"/>
        </w:rPr>
        <w:t xml:space="preserve">  </w:t>
      </w:r>
    </w:p>
    <w:p w14:paraId="582B86D0" w14:textId="77777777" w:rsidR="005A6448" w:rsidRDefault="005A6448" w:rsidP="00AB444E">
      <w:pPr>
        <w:pStyle w:val="BodyText"/>
        <w:spacing w:line="312" w:lineRule="auto"/>
        <w:ind w:left="360"/>
        <w:rPr>
          <w:rFonts w:ascii="Arial" w:hAnsi="Arial" w:cs="Arial"/>
          <w:szCs w:val="22"/>
        </w:rPr>
      </w:pPr>
    </w:p>
    <w:p w14:paraId="3A533C1C" w14:textId="77777777" w:rsidR="005A6448" w:rsidRPr="004C4668" w:rsidRDefault="005A6448" w:rsidP="005A6448">
      <w:pPr>
        <w:spacing w:line="312" w:lineRule="auto"/>
        <w:rPr>
          <w:rFonts w:ascii="Arial" w:hAnsi="Arial" w:cs="Arial"/>
          <w:i/>
          <w:sz w:val="28"/>
          <w:szCs w:val="24"/>
        </w:rPr>
      </w:pPr>
      <w:r w:rsidRPr="004C4668">
        <w:rPr>
          <w:rFonts w:ascii="Arial" w:hAnsi="Arial" w:cs="Arial"/>
          <w:i/>
          <w:sz w:val="28"/>
          <w:szCs w:val="24"/>
        </w:rPr>
        <w:t>Lifestyle Factors</w:t>
      </w:r>
    </w:p>
    <w:p w14:paraId="6AFB5C8D" w14:textId="77777777" w:rsidR="005A6448" w:rsidRDefault="005A6448" w:rsidP="005A6448">
      <w:pPr>
        <w:spacing w:line="312" w:lineRule="auto"/>
        <w:ind w:left="360"/>
        <w:rPr>
          <w:rFonts w:ascii="Arial" w:hAnsi="Arial" w:cs="Arial"/>
          <w:b/>
          <w:iCs/>
          <w:sz w:val="22"/>
          <w:szCs w:val="22"/>
        </w:rPr>
      </w:pPr>
    </w:p>
    <w:p w14:paraId="304091B1" w14:textId="6759616C" w:rsidR="005A6448" w:rsidRPr="005A6448" w:rsidRDefault="005A6448" w:rsidP="00152723">
      <w:pPr>
        <w:spacing w:after="120" w:line="312" w:lineRule="auto"/>
        <w:ind w:left="360"/>
        <w:rPr>
          <w:rFonts w:ascii="Arial" w:hAnsi="Arial" w:cs="Arial"/>
          <w:iCs/>
          <w:sz w:val="22"/>
          <w:szCs w:val="22"/>
        </w:rPr>
      </w:pPr>
      <w:r w:rsidRPr="005A6448">
        <w:rPr>
          <w:rFonts w:ascii="Arial" w:hAnsi="Arial" w:cs="Arial"/>
          <w:b/>
          <w:iCs/>
          <w:sz w:val="22"/>
          <w:szCs w:val="22"/>
        </w:rPr>
        <w:t>Smoking:</w:t>
      </w:r>
    </w:p>
    <w:p w14:paraId="0DCC2AD7" w14:textId="3861D095" w:rsidR="005A6448" w:rsidRPr="005A6448" w:rsidRDefault="005A6448" w:rsidP="005D78D1">
      <w:pPr>
        <w:spacing w:line="312" w:lineRule="auto"/>
        <w:ind w:left="360"/>
        <w:jc w:val="both"/>
        <w:rPr>
          <w:rFonts w:ascii="Arial" w:hAnsi="Arial" w:cs="Arial"/>
          <w:iCs/>
          <w:sz w:val="22"/>
          <w:szCs w:val="22"/>
        </w:rPr>
      </w:pPr>
      <w:r w:rsidRPr="005A6448">
        <w:rPr>
          <w:rFonts w:ascii="Arial" w:hAnsi="Arial" w:cs="Arial"/>
          <w:iCs/>
          <w:sz w:val="22"/>
          <w:szCs w:val="22"/>
        </w:rPr>
        <w:t>Smoking is by far the most important risk factor for lung and bronchus cancer.</w:t>
      </w:r>
      <w:r w:rsidRPr="005A6448">
        <w:rPr>
          <w:rFonts w:ascii="Arial" w:hAnsi="Arial" w:cs="Arial"/>
          <w:iCs/>
          <w:sz w:val="22"/>
          <w:szCs w:val="22"/>
          <w:vertAlign w:val="superscript"/>
        </w:rPr>
        <w:t>10</w:t>
      </w:r>
      <w:r w:rsidRPr="005A6448">
        <w:rPr>
          <w:rFonts w:ascii="Arial" w:hAnsi="Arial" w:cs="Arial"/>
          <w:iCs/>
          <w:sz w:val="22"/>
          <w:szCs w:val="22"/>
        </w:rPr>
        <w:t xml:space="preserve"> At least 80% of deaths from lung and bronchus cancer are thought to result from smoking.</w:t>
      </w:r>
      <w:r w:rsidRPr="005A6448">
        <w:rPr>
          <w:rFonts w:ascii="Arial" w:hAnsi="Arial" w:cs="Arial"/>
          <w:iCs/>
          <w:sz w:val="22"/>
          <w:szCs w:val="22"/>
          <w:vertAlign w:val="superscript"/>
        </w:rPr>
        <w:fldChar w:fldCharType="begin"/>
      </w:r>
      <w:r w:rsidRPr="005A6448">
        <w:rPr>
          <w:rFonts w:ascii="Arial" w:hAnsi="Arial" w:cs="Arial"/>
          <w:iCs/>
          <w:sz w:val="22"/>
          <w:szCs w:val="22"/>
          <w:vertAlign w:val="superscript"/>
        </w:rPr>
        <w:instrText xml:space="preserve"> REF _Ref399404525 \w \h  \* MERGEFORMAT </w:instrText>
      </w:r>
      <w:r w:rsidRPr="005A6448">
        <w:rPr>
          <w:rFonts w:ascii="Arial" w:hAnsi="Arial" w:cs="Arial"/>
          <w:iCs/>
          <w:sz w:val="22"/>
          <w:szCs w:val="22"/>
          <w:vertAlign w:val="superscript"/>
        </w:rPr>
      </w:r>
      <w:r w:rsidRPr="005A6448">
        <w:rPr>
          <w:rFonts w:ascii="Arial" w:hAnsi="Arial" w:cs="Arial"/>
          <w:iCs/>
          <w:sz w:val="22"/>
          <w:szCs w:val="22"/>
          <w:vertAlign w:val="superscript"/>
        </w:rPr>
        <w:fldChar w:fldCharType="separate"/>
      </w:r>
      <w:r w:rsidRPr="005A6448">
        <w:rPr>
          <w:rFonts w:ascii="Arial" w:hAnsi="Arial" w:cs="Arial"/>
          <w:iCs/>
          <w:sz w:val="22"/>
          <w:szCs w:val="22"/>
          <w:vertAlign w:val="superscript"/>
        </w:rPr>
        <w:t>2</w:t>
      </w:r>
      <w:r w:rsidRPr="005A6448">
        <w:rPr>
          <w:rFonts w:ascii="Arial" w:hAnsi="Arial" w:cs="Arial"/>
          <w:iCs/>
          <w:sz w:val="22"/>
          <w:szCs w:val="22"/>
        </w:rPr>
        <w:fldChar w:fldCharType="end"/>
      </w:r>
      <w:r w:rsidRPr="005A6448">
        <w:rPr>
          <w:rFonts w:ascii="Arial" w:hAnsi="Arial" w:cs="Arial"/>
          <w:iCs/>
          <w:sz w:val="22"/>
          <w:szCs w:val="22"/>
          <w:vertAlign w:val="superscript"/>
        </w:rPr>
        <w:t xml:space="preserve"> </w:t>
      </w:r>
      <w:r w:rsidRPr="005A6448">
        <w:rPr>
          <w:rFonts w:ascii="Arial" w:hAnsi="Arial" w:cs="Arial"/>
          <w:iCs/>
          <w:sz w:val="22"/>
          <w:szCs w:val="22"/>
        </w:rPr>
        <w:t>SCLC is almost always caused by smoking and rarely develops in an individual who has never smoked.</w:t>
      </w:r>
      <w:r w:rsidRPr="005A6448">
        <w:rPr>
          <w:rFonts w:ascii="Arial" w:hAnsi="Arial" w:cs="Arial"/>
          <w:iCs/>
          <w:sz w:val="22"/>
          <w:szCs w:val="22"/>
          <w:vertAlign w:val="superscript"/>
        </w:rPr>
        <w:t>2</w:t>
      </w:r>
      <w:r w:rsidRPr="005A6448">
        <w:rPr>
          <w:rFonts w:ascii="Arial" w:hAnsi="Arial" w:cs="Arial"/>
          <w:iCs/>
          <w:sz w:val="22"/>
          <w:szCs w:val="22"/>
        </w:rPr>
        <w:t xml:space="preserve"> The risk of lung and bronchus cancer increases with the quantity and duration of cigarette use. Smoking of cigars and pipes is almost as likely to cause lung and bronchus cancer as cigarette smoking. Furthermore, smoking low tar or “light” cigarettes increases the risk just as much as regular cigarettes. Mentholated cigarettes may increase the risk of lung and bronchus cancer even more since the menthol allows smokers to inhale more deeply.</w:t>
      </w:r>
      <w:r w:rsidRPr="005A6448">
        <w:rPr>
          <w:rFonts w:ascii="Arial" w:hAnsi="Arial" w:cs="Arial"/>
          <w:iCs/>
          <w:sz w:val="22"/>
          <w:szCs w:val="22"/>
          <w:vertAlign w:val="superscript"/>
        </w:rPr>
        <w:fldChar w:fldCharType="begin"/>
      </w:r>
      <w:r w:rsidRPr="005A6448">
        <w:rPr>
          <w:rFonts w:ascii="Arial" w:hAnsi="Arial" w:cs="Arial"/>
          <w:iCs/>
          <w:sz w:val="22"/>
          <w:szCs w:val="22"/>
          <w:vertAlign w:val="superscript"/>
        </w:rPr>
        <w:instrText xml:space="preserve"> REF _Ref399404525 \w \h  \* MERGEFORMAT </w:instrText>
      </w:r>
      <w:r w:rsidRPr="005A6448">
        <w:rPr>
          <w:rFonts w:ascii="Arial" w:hAnsi="Arial" w:cs="Arial"/>
          <w:iCs/>
          <w:sz w:val="22"/>
          <w:szCs w:val="22"/>
          <w:vertAlign w:val="superscript"/>
        </w:rPr>
      </w:r>
      <w:r w:rsidRPr="005A6448">
        <w:rPr>
          <w:rFonts w:ascii="Arial" w:hAnsi="Arial" w:cs="Arial"/>
          <w:iCs/>
          <w:sz w:val="22"/>
          <w:szCs w:val="22"/>
          <w:vertAlign w:val="superscript"/>
        </w:rPr>
        <w:fldChar w:fldCharType="separate"/>
      </w:r>
      <w:r w:rsidRPr="005A6448">
        <w:rPr>
          <w:rFonts w:ascii="Arial" w:hAnsi="Arial" w:cs="Arial"/>
          <w:iCs/>
          <w:sz w:val="22"/>
          <w:szCs w:val="22"/>
          <w:vertAlign w:val="superscript"/>
        </w:rPr>
        <w:t>2</w:t>
      </w:r>
      <w:r w:rsidRPr="005A6448">
        <w:rPr>
          <w:rFonts w:ascii="Arial" w:hAnsi="Arial" w:cs="Arial"/>
          <w:iCs/>
          <w:sz w:val="22"/>
          <w:szCs w:val="22"/>
        </w:rPr>
        <w:fldChar w:fldCharType="end"/>
      </w:r>
      <w:r w:rsidRPr="005A6448">
        <w:rPr>
          <w:rFonts w:ascii="Arial" w:hAnsi="Arial" w:cs="Arial"/>
          <w:iCs/>
          <w:sz w:val="22"/>
          <w:szCs w:val="22"/>
        </w:rPr>
        <w:t xml:space="preserve">  </w:t>
      </w:r>
    </w:p>
    <w:p w14:paraId="42AA2E5E" w14:textId="77777777" w:rsidR="005A6448" w:rsidRDefault="005A6448" w:rsidP="005A6448">
      <w:pPr>
        <w:spacing w:line="312" w:lineRule="auto"/>
        <w:ind w:left="360"/>
        <w:rPr>
          <w:rFonts w:ascii="Arial" w:hAnsi="Arial" w:cs="Arial"/>
          <w:iCs/>
          <w:sz w:val="22"/>
          <w:szCs w:val="22"/>
        </w:rPr>
      </w:pPr>
    </w:p>
    <w:p w14:paraId="6C9429FB" w14:textId="4E32113A" w:rsidR="005A6448" w:rsidRPr="005A6448" w:rsidRDefault="005A6448" w:rsidP="005D78D1">
      <w:pPr>
        <w:spacing w:line="312" w:lineRule="auto"/>
        <w:ind w:left="360"/>
        <w:jc w:val="both"/>
        <w:rPr>
          <w:rFonts w:ascii="Arial" w:hAnsi="Arial" w:cs="Arial"/>
          <w:iCs/>
          <w:sz w:val="22"/>
          <w:szCs w:val="22"/>
        </w:rPr>
      </w:pPr>
      <w:r w:rsidRPr="005A6448">
        <w:rPr>
          <w:rFonts w:ascii="Arial" w:hAnsi="Arial" w:cs="Arial"/>
          <w:iCs/>
          <w:sz w:val="22"/>
          <w:szCs w:val="22"/>
        </w:rPr>
        <w:t>If an individual stops smoking before a cancer develops, the damaged lung tissue gradually repairs itself. No matter the age of an individual or how long someone has smoked, quitting may help an individual to live longer.</w:t>
      </w:r>
      <w:r w:rsidRPr="005A6448">
        <w:rPr>
          <w:rFonts w:ascii="Arial" w:hAnsi="Arial" w:cs="Arial"/>
          <w:iCs/>
          <w:sz w:val="22"/>
          <w:szCs w:val="22"/>
          <w:vertAlign w:val="superscript"/>
        </w:rPr>
        <w:fldChar w:fldCharType="begin"/>
      </w:r>
      <w:r w:rsidRPr="005A6448">
        <w:rPr>
          <w:rFonts w:ascii="Arial" w:hAnsi="Arial" w:cs="Arial"/>
          <w:iCs/>
          <w:sz w:val="22"/>
          <w:szCs w:val="22"/>
          <w:vertAlign w:val="superscript"/>
        </w:rPr>
        <w:instrText xml:space="preserve"> REF _Ref399404525 \w \h  \* MERGEFORMAT </w:instrText>
      </w:r>
      <w:r w:rsidRPr="005A6448">
        <w:rPr>
          <w:rFonts w:ascii="Arial" w:hAnsi="Arial" w:cs="Arial"/>
          <w:iCs/>
          <w:sz w:val="22"/>
          <w:szCs w:val="22"/>
          <w:vertAlign w:val="superscript"/>
        </w:rPr>
      </w:r>
      <w:r w:rsidRPr="005A6448">
        <w:rPr>
          <w:rFonts w:ascii="Arial" w:hAnsi="Arial" w:cs="Arial"/>
          <w:iCs/>
          <w:sz w:val="22"/>
          <w:szCs w:val="22"/>
          <w:vertAlign w:val="superscript"/>
        </w:rPr>
        <w:fldChar w:fldCharType="separate"/>
      </w:r>
      <w:r w:rsidRPr="005A6448">
        <w:rPr>
          <w:rFonts w:ascii="Arial" w:hAnsi="Arial" w:cs="Arial"/>
          <w:iCs/>
          <w:sz w:val="22"/>
          <w:szCs w:val="22"/>
          <w:vertAlign w:val="superscript"/>
        </w:rPr>
        <w:t>2</w:t>
      </w:r>
      <w:r w:rsidRPr="005A6448">
        <w:rPr>
          <w:rFonts w:ascii="Arial" w:hAnsi="Arial" w:cs="Arial"/>
          <w:iCs/>
          <w:sz w:val="22"/>
          <w:szCs w:val="22"/>
        </w:rPr>
        <w:fldChar w:fldCharType="end"/>
      </w:r>
      <w:r w:rsidRPr="005A6448">
        <w:rPr>
          <w:rFonts w:ascii="Arial" w:hAnsi="Arial" w:cs="Arial"/>
          <w:iCs/>
          <w:sz w:val="22"/>
          <w:szCs w:val="22"/>
          <w:vertAlign w:val="superscript"/>
        </w:rPr>
        <w:t xml:space="preserve"> </w:t>
      </w:r>
      <w:r w:rsidRPr="005A6448">
        <w:rPr>
          <w:rFonts w:ascii="Arial" w:hAnsi="Arial" w:cs="Arial"/>
          <w:iCs/>
          <w:sz w:val="22"/>
          <w:szCs w:val="22"/>
        </w:rPr>
        <w:t xml:space="preserve">Information about quitting smoking and related services </w:t>
      </w:r>
      <w:r>
        <w:rPr>
          <w:rFonts w:ascii="Arial" w:hAnsi="Arial" w:cs="Arial"/>
          <w:iCs/>
          <w:sz w:val="22"/>
          <w:szCs w:val="22"/>
        </w:rPr>
        <w:t>is</w:t>
      </w:r>
      <w:r w:rsidRPr="005A6448">
        <w:rPr>
          <w:rFonts w:ascii="Arial" w:hAnsi="Arial" w:cs="Arial"/>
          <w:iCs/>
          <w:sz w:val="22"/>
          <w:szCs w:val="22"/>
        </w:rPr>
        <w:t xml:space="preserve"> available from the Massachusetts DPH Tobacco Cessation and Prevention Program at 1-800-Quit-Now or 1-800-784-8669. </w:t>
      </w:r>
    </w:p>
    <w:p w14:paraId="0B1B8503" w14:textId="77777777" w:rsidR="005A6448" w:rsidRPr="005A6448" w:rsidRDefault="005A6448" w:rsidP="005A6448">
      <w:pPr>
        <w:spacing w:line="312" w:lineRule="auto"/>
        <w:rPr>
          <w:rFonts w:ascii="Arial" w:hAnsi="Arial" w:cs="Arial"/>
          <w:iCs/>
          <w:sz w:val="22"/>
          <w:szCs w:val="22"/>
        </w:rPr>
      </w:pPr>
    </w:p>
    <w:p w14:paraId="39CA7D43" w14:textId="77777777" w:rsidR="005A6448" w:rsidRPr="005A6448" w:rsidRDefault="005A6448" w:rsidP="00152723">
      <w:pPr>
        <w:spacing w:after="120" w:line="312" w:lineRule="auto"/>
        <w:ind w:left="360"/>
        <w:rPr>
          <w:rFonts w:ascii="Arial" w:hAnsi="Arial" w:cs="Arial"/>
          <w:iCs/>
          <w:sz w:val="22"/>
          <w:szCs w:val="22"/>
        </w:rPr>
      </w:pPr>
      <w:r w:rsidRPr="005A6448">
        <w:rPr>
          <w:rFonts w:ascii="Arial" w:hAnsi="Arial" w:cs="Arial"/>
          <w:b/>
          <w:iCs/>
          <w:sz w:val="22"/>
          <w:szCs w:val="22"/>
        </w:rPr>
        <w:t>Secondhand smoke:</w:t>
      </w:r>
    </w:p>
    <w:p w14:paraId="28343D85" w14:textId="516BD689" w:rsidR="005A6448" w:rsidRPr="005A6448" w:rsidRDefault="005A6448" w:rsidP="005D78D1">
      <w:pPr>
        <w:spacing w:line="312" w:lineRule="auto"/>
        <w:ind w:left="360"/>
        <w:jc w:val="both"/>
        <w:rPr>
          <w:rFonts w:ascii="Arial" w:hAnsi="Arial" w:cs="Arial"/>
          <w:iCs/>
          <w:sz w:val="22"/>
          <w:szCs w:val="22"/>
        </w:rPr>
      </w:pPr>
      <w:r w:rsidRPr="005A6448">
        <w:rPr>
          <w:rFonts w:ascii="Arial" w:hAnsi="Arial" w:cs="Arial"/>
          <w:iCs/>
          <w:sz w:val="22"/>
          <w:szCs w:val="22"/>
        </w:rPr>
        <w:lastRenderedPageBreak/>
        <w:t>Breathing in the smoke of others (called secondhand smoke) at home and in the workplace increases an individual’s risk of developing lung and bronchus cancer.</w:t>
      </w:r>
      <w:r w:rsidRPr="005A6448">
        <w:rPr>
          <w:rFonts w:ascii="Arial" w:hAnsi="Arial" w:cs="Arial"/>
          <w:iCs/>
          <w:sz w:val="22"/>
          <w:szCs w:val="22"/>
          <w:vertAlign w:val="superscript"/>
        </w:rPr>
        <w:t xml:space="preserve"> </w:t>
      </w:r>
      <w:r w:rsidRPr="005A6448">
        <w:rPr>
          <w:rFonts w:ascii="Arial" w:hAnsi="Arial" w:cs="Arial"/>
          <w:iCs/>
          <w:sz w:val="22"/>
          <w:szCs w:val="22"/>
          <w:vertAlign w:val="superscript"/>
        </w:rPr>
        <w:fldChar w:fldCharType="begin"/>
      </w:r>
      <w:r w:rsidRPr="005A6448">
        <w:rPr>
          <w:rFonts w:ascii="Arial" w:hAnsi="Arial" w:cs="Arial"/>
          <w:iCs/>
          <w:sz w:val="22"/>
          <w:szCs w:val="22"/>
          <w:vertAlign w:val="superscript"/>
        </w:rPr>
        <w:instrText xml:space="preserve"> REF _Ref399404525 \w \h  \* MERGEFORMAT </w:instrText>
      </w:r>
      <w:r w:rsidRPr="005A6448">
        <w:rPr>
          <w:rFonts w:ascii="Arial" w:hAnsi="Arial" w:cs="Arial"/>
          <w:iCs/>
          <w:sz w:val="22"/>
          <w:szCs w:val="22"/>
          <w:vertAlign w:val="superscript"/>
        </w:rPr>
      </w:r>
      <w:r w:rsidRPr="005A6448">
        <w:rPr>
          <w:rFonts w:ascii="Arial" w:hAnsi="Arial" w:cs="Arial"/>
          <w:iCs/>
          <w:sz w:val="22"/>
          <w:szCs w:val="22"/>
          <w:vertAlign w:val="superscript"/>
        </w:rPr>
        <w:fldChar w:fldCharType="separate"/>
      </w:r>
      <w:r w:rsidRPr="005A6448">
        <w:rPr>
          <w:rFonts w:ascii="Arial" w:hAnsi="Arial" w:cs="Arial"/>
          <w:iCs/>
          <w:sz w:val="22"/>
          <w:szCs w:val="22"/>
          <w:vertAlign w:val="superscript"/>
        </w:rPr>
        <w:t>2</w:t>
      </w:r>
      <w:r w:rsidRPr="005A6448">
        <w:rPr>
          <w:rFonts w:ascii="Arial" w:hAnsi="Arial" w:cs="Arial"/>
          <w:iCs/>
          <w:sz w:val="22"/>
          <w:szCs w:val="22"/>
        </w:rPr>
        <w:fldChar w:fldCharType="end"/>
      </w:r>
      <w:r w:rsidRPr="005A6448">
        <w:rPr>
          <w:rFonts w:ascii="Arial" w:hAnsi="Arial" w:cs="Arial"/>
          <w:iCs/>
          <w:sz w:val="22"/>
          <w:szCs w:val="22"/>
          <w:vertAlign w:val="superscript"/>
        </w:rPr>
        <w:t>,8,11</w:t>
      </w:r>
      <w:r w:rsidRPr="005A6448">
        <w:rPr>
          <w:rFonts w:ascii="Arial" w:hAnsi="Arial" w:cs="Arial"/>
          <w:iCs/>
          <w:sz w:val="22"/>
          <w:szCs w:val="22"/>
        </w:rPr>
        <w:t xml:space="preserve"> A non</w:t>
      </w:r>
      <w:r w:rsidR="00D55D67">
        <w:rPr>
          <w:rFonts w:ascii="Arial" w:hAnsi="Arial" w:cs="Arial"/>
          <w:iCs/>
          <w:sz w:val="22"/>
          <w:szCs w:val="22"/>
        </w:rPr>
        <w:t>-</w:t>
      </w:r>
      <w:r w:rsidRPr="005A6448">
        <w:rPr>
          <w:rFonts w:ascii="Arial" w:hAnsi="Arial" w:cs="Arial"/>
          <w:iCs/>
          <w:sz w:val="22"/>
          <w:szCs w:val="22"/>
        </w:rPr>
        <w:t>smoker who lives with a smoker has about a 20% to 30% greater risk.</w:t>
      </w:r>
      <w:r w:rsidRPr="005A6448">
        <w:rPr>
          <w:rFonts w:ascii="Arial" w:hAnsi="Arial" w:cs="Arial"/>
          <w:iCs/>
          <w:sz w:val="22"/>
          <w:szCs w:val="22"/>
          <w:vertAlign w:val="superscript"/>
        </w:rPr>
        <w:t>8</w:t>
      </w:r>
    </w:p>
    <w:p w14:paraId="6C2C350F" w14:textId="77777777" w:rsidR="005A6448" w:rsidRPr="005A6448" w:rsidRDefault="005A6448" w:rsidP="00AB444E">
      <w:pPr>
        <w:spacing w:line="312" w:lineRule="auto"/>
        <w:rPr>
          <w:rFonts w:ascii="Arial" w:hAnsi="Arial" w:cs="Arial"/>
          <w:i/>
          <w:sz w:val="22"/>
          <w:szCs w:val="22"/>
        </w:rPr>
      </w:pPr>
    </w:p>
    <w:p w14:paraId="717DAA41" w14:textId="2635DB76" w:rsidR="00B8445A" w:rsidRPr="004C4668" w:rsidRDefault="00B8445A" w:rsidP="00AB444E">
      <w:pPr>
        <w:spacing w:line="312" w:lineRule="auto"/>
        <w:rPr>
          <w:rFonts w:ascii="Arial" w:hAnsi="Arial" w:cs="Arial"/>
          <w:i/>
          <w:sz w:val="28"/>
          <w:szCs w:val="24"/>
        </w:rPr>
      </w:pPr>
      <w:r w:rsidRPr="004C4668">
        <w:rPr>
          <w:rFonts w:ascii="Arial" w:hAnsi="Arial" w:cs="Arial"/>
          <w:i/>
          <w:sz w:val="28"/>
          <w:szCs w:val="24"/>
        </w:rPr>
        <w:t>Environmental Exposures</w:t>
      </w:r>
    </w:p>
    <w:p w14:paraId="7CF966A3" w14:textId="77777777" w:rsidR="00F624EE" w:rsidRPr="004D12C5" w:rsidRDefault="00F624EE" w:rsidP="00576814">
      <w:pPr>
        <w:spacing w:line="312" w:lineRule="auto"/>
        <w:rPr>
          <w:rFonts w:ascii="Arial" w:hAnsi="Arial" w:cs="Arial"/>
          <w:sz w:val="22"/>
          <w:szCs w:val="22"/>
        </w:rPr>
      </w:pPr>
    </w:p>
    <w:p w14:paraId="7A6D71F0" w14:textId="77777777" w:rsidR="00576814" w:rsidRPr="00576814" w:rsidRDefault="00576814" w:rsidP="00152723">
      <w:pPr>
        <w:spacing w:after="120" w:line="312" w:lineRule="auto"/>
        <w:ind w:left="360"/>
        <w:rPr>
          <w:rFonts w:ascii="Arial" w:hAnsi="Arial" w:cs="Arial"/>
          <w:b/>
          <w:sz w:val="22"/>
          <w:szCs w:val="22"/>
        </w:rPr>
      </w:pPr>
      <w:r w:rsidRPr="00576814">
        <w:rPr>
          <w:rFonts w:ascii="Arial" w:hAnsi="Arial" w:cs="Arial"/>
          <w:b/>
          <w:sz w:val="22"/>
          <w:szCs w:val="22"/>
        </w:rPr>
        <w:t>Radon:</w:t>
      </w:r>
    </w:p>
    <w:p w14:paraId="783B6C7E" w14:textId="125322CB" w:rsidR="00576814" w:rsidRDefault="00576814" w:rsidP="005D78D1">
      <w:pPr>
        <w:spacing w:line="312" w:lineRule="auto"/>
        <w:ind w:left="360"/>
        <w:jc w:val="both"/>
        <w:rPr>
          <w:rFonts w:ascii="Arial" w:hAnsi="Arial" w:cs="Arial"/>
          <w:bCs/>
          <w:sz w:val="22"/>
          <w:szCs w:val="22"/>
        </w:rPr>
      </w:pPr>
      <w:r w:rsidRPr="00576814">
        <w:rPr>
          <w:rFonts w:ascii="Arial" w:hAnsi="Arial" w:cs="Arial"/>
          <w:bCs/>
          <w:sz w:val="22"/>
          <w:szCs w:val="22"/>
        </w:rPr>
        <w:t>Exposure to radon (a naturally occurring radioactive gas) is the second leading cause of lung and bronchus cancer. It is the leading cause among non</w:t>
      </w:r>
      <w:r w:rsidR="005D6245">
        <w:rPr>
          <w:rFonts w:ascii="Arial" w:hAnsi="Arial" w:cs="Arial"/>
          <w:bCs/>
          <w:sz w:val="22"/>
          <w:szCs w:val="22"/>
        </w:rPr>
        <w:t>-</w:t>
      </w:r>
      <w:r w:rsidRPr="00576814">
        <w:rPr>
          <w:rFonts w:ascii="Arial" w:hAnsi="Arial" w:cs="Arial"/>
          <w:bCs/>
          <w:sz w:val="22"/>
          <w:szCs w:val="22"/>
        </w:rPr>
        <w:t xml:space="preserve">smokers. </w:t>
      </w:r>
      <w:r w:rsidRPr="00576814">
        <w:rPr>
          <w:rFonts w:ascii="Arial" w:hAnsi="Arial" w:cs="Arial"/>
          <w:bCs/>
          <w:sz w:val="22"/>
          <w:szCs w:val="22"/>
          <w:vertAlign w:val="superscript"/>
        </w:rPr>
        <w:t>2, 13,14</w:t>
      </w:r>
      <w:r w:rsidRPr="00576814">
        <w:rPr>
          <w:rFonts w:ascii="Arial" w:hAnsi="Arial" w:cs="Arial"/>
          <w:bCs/>
          <w:sz w:val="22"/>
          <w:szCs w:val="22"/>
        </w:rPr>
        <w:t xml:space="preserve"> According to the World Health Organization, radon account</w:t>
      </w:r>
      <w:r w:rsidR="005D6245">
        <w:rPr>
          <w:rFonts w:ascii="Arial" w:hAnsi="Arial" w:cs="Arial"/>
          <w:bCs/>
          <w:sz w:val="22"/>
          <w:szCs w:val="22"/>
        </w:rPr>
        <w:t>s</w:t>
      </w:r>
      <w:r w:rsidRPr="00576814">
        <w:rPr>
          <w:rFonts w:ascii="Arial" w:hAnsi="Arial" w:cs="Arial"/>
          <w:bCs/>
          <w:sz w:val="22"/>
          <w:szCs w:val="22"/>
        </w:rPr>
        <w:t xml:space="preserve"> for up to 14% of lung cancers worldwide.</w:t>
      </w:r>
      <w:r w:rsidRPr="00576814">
        <w:rPr>
          <w:rFonts w:ascii="Arial" w:hAnsi="Arial" w:cs="Arial"/>
          <w:bCs/>
          <w:sz w:val="22"/>
          <w:szCs w:val="22"/>
          <w:vertAlign w:val="superscript"/>
        </w:rPr>
        <w:t>13</w:t>
      </w:r>
      <w:r w:rsidRPr="00576814">
        <w:rPr>
          <w:rFonts w:ascii="Arial" w:hAnsi="Arial" w:cs="Arial"/>
          <w:bCs/>
          <w:sz w:val="22"/>
          <w:szCs w:val="22"/>
        </w:rPr>
        <w:t xml:space="preserve"> The level of radon that occurs outdoors is not dangerous. However, indoor levels of radon in houses can be concentrated, particularly in basements.</w:t>
      </w:r>
      <w:r w:rsidRPr="00576814">
        <w:rPr>
          <w:rFonts w:ascii="Arial" w:hAnsi="Arial" w:cs="Arial"/>
          <w:bCs/>
          <w:sz w:val="22"/>
          <w:szCs w:val="22"/>
          <w:vertAlign w:val="superscript"/>
        </w:rPr>
        <w:t>4</w:t>
      </w:r>
      <w:r w:rsidRPr="00576814">
        <w:rPr>
          <w:rFonts w:ascii="Arial" w:hAnsi="Arial" w:cs="Arial"/>
          <w:bCs/>
          <w:sz w:val="22"/>
          <w:szCs w:val="22"/>
        </w:rPr>
        <w:t xml:space="preserve"> If you are concerned about radon exposure, contact the MDPH Indoor Air Quality Program, Radon Unit at 1-800-723-6695. </w:t>
      </w:r>
    </w:p>
    <w:p w14:paraId="0ADA3D23" w14:textId="77777777" w:rsidR="00576814" w:rsidRPr="00576814" w:rsidRDefault="00576814" w:rsidP="00576814">
      <w:pPr>
        <w:spacing w:line="312" w:lineRule="auto"/>
        <w:ind w:left="360"/>
        <w:rPr>
          <w:rFonts w:ascii="Arial" w:hAnsi="Arial" w:cs="Arial"/>
          <w:b/>
          <w:sz w:val="22"/>
          <w:szCs w:val="22"/>
        </w:rPr>
      </w:pPr>
    </w:p>
    <w:p w14:paraId="1ABE0720" w14:textId="77777777" w:rsidR="00576814" w:rsidRPr="00576814" w:rsidRDefault="00576814" w:rsidP="00152723">
      <w:pPr>
        <w:spacing w:after="120" w:line="312" w:lineRule="auto"/>
        <w:ind w:left="360"/>
        <w:rPr>
          <w:rFonts w:ascii="Arial" w:hAnsi="Arial" w:cs="Arial"/>
          <w:b/>
          <w:sz w:val="22"/>
          <w:szCs w:val="22"/>
        </w:rPr>
      </w:pPr>
      <w:r w:rsidRPr="00576814">
        <w:rPr>
          <w:rFonts w:ascii="Arial" w:hAnsi="Arial" w:cs="Arial"/>
          <w:b/>
          <w:sz w:val="22"/>
          <w:szCs w:val="22"/>
        </w:rPr>
        <w:t>Asbestos:</w:t>
      </w:r>
    </w:p>
    <w:p w14:paraId="07241917" w14:textId="31B36365" w:rsidR="00576814" w:rsidRPr="00576814" w:rsidRDefault="00576814" w:rsidP="005D78D1">
      <w:pPr>
        <w:spacing w:line="312" w:lineRule="auto"/>
        <w:ind w:left="360"/>
        <w:jc w:val="both"/>
        <w:rPr>
          <w:rFonts w:ascii="Arial" w:hAnsi="Arial" w:cs="Arial"/>
          <w:bCs/>
          <w:sz w:val="22"/>
          <w:szCs w:val="22"/>
        </w:rPr>
      </w:pPr>
      <w:r w:rsidRPr="00576814">
        <w:rPr>
          <w:rFonts w:ascii="Arial" w:hAnsi="Arial" w:cs="Arial"/>
          <w:bCs/>
          <w:sz w:val="22"/>
          <w:szCs w:val="22"/>
        </w:rPr>
        <w:t xml:space="preserve">Workplace exposure to asbestos is an important risk factor for lung and bronchus cancer. Smokers have an even greater risk from asbestos exposure than non-smokers. Asbestos may occur in mines, mills, textile plants, shipyards, and where insulation is used. In recent years, government regulations have reduced the use of asbestos in commercial and industrial products. It is still present in many homes and commercial buildings (such as in certain building construction materials). However, asbestos is not usually harmful </w:t>
      </w:r>
      <w:r w:rsidR="006F0612">
        <w:rPr>
          <w:rFonts w:ascii="Arial" w:hAnsi="Arial" w:cs="Arial"/>
          <w:bCs/>
          <w:sz w:val="22"/>
          <w:szCs w:val="22"/>
        </w:rPr>
        <w:t>so</w:t>
      </w:r>
      <w:r w:rsidRPr="00576814">
        <w:rPr>
          <w:rFonts w:ascii="Arial" w:hAnsi="Arial" w:cs="Arial"/>
          <w:bCs/>
          <w:sz w:val="22"/>
          <w:szCs w:val="22"/>
        </w:rPr>
        <w:t xml:space="preserve"> long as it is not released into the air by deterioration, demolition, or renovation.</w:t>
      </w:r>
      <w:r w:rsidRPr="00576814">
        <w:rPr>
          <w:rFonts w:ascii="Arial" w:hAnsi="Arial" w:cs="Arial"/>
          <w:bCs/>
          <w:sz w:val="22"/>
          <w:szCs w:val="22"/>
          <w:vertAlign w:val="superscript"/>
        </w:rPr>
        <w:fldChar w:fldCharType="begin"/>
      </w:r>
      <w:r w:rsidRPr="00576814">
        <w:rPr>
          <w:rFonts w:ascii="Arial" w:hAnsi="Arial" w:cs="Arial"/>
          <w:bCs/>
          <w:sz w:val="22"/>
          <w:szCs w:val="22"/>
          <w:vertAlign w:val="superscript"/>
        </w:rPr>
        <w:instrText xml:space="preserve"> REF _Ref399404525 \w \h  \* MERGEFORMAT </w:instrText>
      </w:r>
      <w:r w:rsidRPr="00576814">
        <w:rPr>
          <w:rFonts w:ascii="Arial" w:hAnsi="Arial" w:cs="Arial"/>
          <w:bCs/>
          <w:sz w:val="22"/>
          <w:szCs w:val="22"/>
          <w:vertAlign w:val="superscript"/>
        </w:rPr>
      </w:r>
      <w:r w:rsidRPr="00576814">
        <w:rPr>
          <w:rFonts w:ascii="Arial" w:hAnsi="Arial" w:cs="Arial"/>
          <w:bCs/>
          <w:sz w:val="22"/>
          <w:szCs w:val="22"/>
          <w:vertAlign w:val="superscript"/>
        </w:rPr>
        <w:fldChar w:fldCharType="separate"/>
      </w:r>
      <w:r w:rsidRPr="00576814">
        <w:rPr>
          <w:rFonts w:ascii="Arial" w:hAnsi="Arial" w:cs="Arial"/>
          <w:bCs/>
          <w:sz w:val="22"/>
          <w:szCs w:val="22"/>
          <w:vertAlign w:val="superscript"/>
        </w:rPr>
        <w:t>2</w:t>
      </w:r>
      <w:r w:rsidRPr="00576814">
        <w:rPr>
          <w:rFonts w:ascii="Arial" w:hAnsi="Arial" w:cs="Arial"/>
          <w:bCs/>
          <w:sz w:val="22"/>
          <w:szCs w:val="22"/>
        </w:rPr>
        <w:fldChar w:fldCharType="end"/>
      </w:r>
      <w:r w:rsidRPr="00576814">
        <w:rPr>
          <w:rFonts w:ascii="Arial" w:hAnsi="Arial" w:cs="Arial"/>
          <w:bCs/>
          <w:sz w:val="22"/>
          <w:szCs w:val="22"/>
          <w:vertAlign w:val="superscript"/>
        </w:rPr>
        <w:t xml:space="preserve">, </w:t>
      </w:r>
      <w:r w:rsidRPr="00576814">
        <w:rPr>
          <w:rFonts w:ascii="Arial" w:hAnsi="Arial" w:cs="Arial"/>
          <w:bCs/>
          <w:sz w:val="22"/>
          <w:szCs w:val="22"/>
          <w:vertAlign w:val="superscript"/>
        </w:rPr>
        <w:fldChar w:fldCharType="begin"/>
      </w:r>
      <w:r w:rsidRPr="00576814">
        <w:rPr>
          <w:rFonts w:ascii="Arial" w:hAnsi="Arial" w:cs="Arial"/>
          <w:bCs/>
          <w:sz w:val="22"/>
          <w:szCs w:val="22"/>
          <w:vertAlign w:val="superscript"/>
        </w:rPr>
        <w:instrText xml:space="preserve"> REF _Ref400363460 \w \h  \* MERGEFORMAT </w:instrText>
      </w:r>
      <w:r w:rsidRPr="00576814">
        <w:rPr>
          <w:rFonts w:ascii="Arial" w:hAnsi="Arial" w:cs="Arial"/>
          <w:bCs/>
          <w:sz w:val="22"/>
          <w:szCs w:val="22"/>
          <w:vertAlign w:val="superscript"/>
        </w:rPr>
      </w:r>
      <w:r w:rsidRPr="00576814">
        <w:rPr>
          <w:rFonts w:ascii="Arial" w:hAnsi="Arial" w:cs="Arial"/>
          <w:bCs/>
          <w:sz w:val="22"/>
          <w:szCs w:val="22"/>
          <w:vertAlign w:val="superscript"/>
        </w:rPr>
        <w:fldChar w:fldCharType="separate"/>
      </w:r>
      <w:r w:rsidRPr="00576814">
        <w:rPr>
          <w:rFonts w:ascii="Arial" w:hAnsi="Arial" w:cs="Arial"/>
          <w:bCs/>
          <w:sz w:val="22"/>
          <w:szCs w:val="22"/>
          <w:vertAlign w:val="superscript"/>
        </w:rPr>
        <w:t>3</w:t>
      </w:r>
      <w:r w:rsidRPr="00576814">
        <w:rPr>
          <w:rFonts w:ascii="Arial" w:hAnsi="Arial" w:cs="Arial"/>
          <w:bCs/>
          <w:sz w:val="22"/>
          <w:szCs w:val="22"/>
        </w:rPr>
        <w:fldChar w:fldCharType="end"/>
      </w:r>
      <w:r w:rsidRPr="00576814">
        <w:rPr>
          <w:rFonts w:ascii="Arial" w:hAnsi="Arial" w:cs="Arial"/>
          <w:bCs/>
          <w:sz w:val="22"/>
          <w:szCs w:val="22"/>
          <w:vertAlign w:val="superscript"/>
        </w:rPr>
        <w:t xml:space="preserve"> </w:t>
      </w:r>
    </w:p>
    <w:p w14:paraId="0EE33F41" w14:textId="77777777" w:rsidR="00576814" w:rsidRPr="00576814" w:rsidRDefault="00576814" w:rsidP="00576814">
      <w:pPr>
        <w:spacing w:line="312" w:lineRule="auto"/>
        <w:ind w:left="360"/>
        <w:rPr>
          <w:rFonts w:ascii="Arial" w:hAnsi="Arial" w:cs="Arial"/>
          <w:b/>
          <w:sz w:val="22"/>
          <w:szCs w:val="22"/>
        </w:rPr>
      </w:pPr>
    </w:p>
    <w:p w14:paraId="3EFE676C" w14:textId="77777777" w:rsidR="00576814" w:rsidRPr="00576814" w:rsidRDefault="00576814" w:rsidP="00152723">
      <w:pPr>
        <w:spacing w:after="120" w:line="312" w:lineRule="auto"/>
        <w:ind w:left="360"/>
        <w:rPr>
          <w:rFonts w:ascii="Arial" w:hAnsi="Arial" w:cs="Arial"/>
          <w:b/>
          <w:sz w:val="22"/>
          <w:szCs w:val="22"/>
        </w:rPr>
      </w:pPr>
      <w:r w:rsidRPr="00576814">
        <w:rPr>
          <w:rFonts w:ascii="Arial" w:hAnsi="Arial" w:cs="Arial"/>
          <w:b/>
          <w:sz w:val="22"/>
          <w:szCs w:val="22"/>
        </w:rPr>
        <w:t>Other chemicals in the workplace:</w:t>
      </w:r>
    </w:p>
    <w:p w14:paraId="40D266A9" w14:textId="5CBBF926" w:rsidR="00576814" w:rsidRPr="00576814" w:rsidRDefault="00576814" w:rsidP="005D78D1">
      <w:pPr>
        <w:spacing w:line="312" w:lineRule="auto"/>
        <w:ind w:left="360"/>
        <w:jc w:val="both"/>
        <w:rPr>
          <w:rFonts w:ascii="Arial" w:hAnsi="Arial" w:cs="Arial"/>
          <w:bCs/>
          <w:sz w:val="22"/>
          <w:szCs w:val="22"/>
        </w:rPr>
      </w:pPr>
      <w:r w:rsidRPr="00576814">
        <w:rPr>
          <w:rFonts w:ascii="Arial" w:hAnsi="Arial" w:cs="Arial"/>
          <w:bCs/>
          <w:sz w:val="22"/>
          <w:szCs w:val="22"/>
        </w:rPr>
        <w:t>Other chemical</w:t>
      </w:r>
      <w:r w:rsidR="00550523">
        <w:rPr>
          <w:rFonts w:ascii="Arial" w:hAnsi="Arial" w:cs="Arial"/>
          <w:bCs/>
          <w:sz w:val="22"/>
          <w:szCs w:val="22"/>
        </w:rPr>
        <w:t>s</w:t>
      </w:r>
      <w:r w:rsidRPr="00576814">
        <w:rPr>
          <w:rFonts w:ascii="Arial" w:hAnsi="Arial" w:cs="Arial"/>
          <w:bCs/>
          <w:sz w:val="22"/>
          <w:szCs w:val="22"/>
        </w:rPr>
        <w:t xml:space="preserve"> that are workplace risk factors for lung and bronchus cancer include diesel exhaust, radioactive ores (e.g. uranium), and inhaled chemicals such as arsenic, beryllium, cadmium, silica, vinyl chloride, nickel compounds, chromium compounds, coal products, mustard gas, and chloromethyl ethers.</w:t>
      </w:r>
      <w:r w:rsidRPr="00576814">
        <w:rPr>
          <w:rFonts w:ascii="Arial" w:hAnsi="Arial" w:cs="Arial"/>
          <w:bCs/>
          <w:sz w:val="22"/>
          <w:szCs w:val="22"/>
          <w:vertAlign w:val="superscript"/>
        </w:rPr>
        <w:fldChar w:fldCharType="begin"/>
      </w:r>
      <w:r w:rsidRPr="00576814">
        <w:rPr>
          <w:rFonts w:ascii="Arial" w:hAnsi="Arial" w:cs="Arial"/>
          <w:bCs/>
          <w:sz w:val="22"/>
          <w:szCs w:val="22"/>
          <w:vertAlign w:val="superscript"/>
        </w:rPr>
        <w:instrText xml:space="preserve"> REF _Ref399404525 \w \h  \* MERGEFORMAT </w:instrText>
      </w:r>
      <w:r w:rsidRPr="00576814">
        <w:rPr>
          <w:rFonts w:ascii="Arial" w:hAnsi="Arial" w:cs="Arial"/>
          <w:bCs/>
          <w:sz w:val="22"/>
          <w:szCs w:val="22"/>
          <w:vertAlign w:val="superscript"/>
        </w:rPr>
      </w:r>
      <w:r w:rsidRPr="00576814">
        <w:rPr>
          <w:rFonts w:ascii="Arial" w:hAnsi="Arial" w:cs="Arial"/>
          <w:bCs/>
          <w:sz w:val="22"/>
          <w:szCs w:val="22"/>
          <w:vertAlign w:val="superscript"/>
        </w:rPr>
        <w:fldChar w:fldCharType="separate"/>
      </w:r>
      <w:r w:rsidRPr="00576814">
        <w:rPr>
          <w:rFonts w:ascii="Arial" w:hAnsi="Arial" w:cs="Arial"/>
          <w:bCs/>
          <w:sz w:val="22"/>
          <w:szCs w:val="22"/>
          <w:vertAlign w:val="superscript"/>
        </w:rPr>
        <w:t>2</w:t>
      </w:r>
      <w:r w:rsidRPr="00576814">
        <w:rPr>
          <w:rFonts w:ascii="Arial" w:hAnsi="Arial" w:cs="Arial"/>
          <w:bCs/>
          <w:sz w:val="22"/>
          <w:szCs w:val="22"/>
        </w:rPr>
        <w:fldChar w:fldCharType="end"/>
      </w:r>
      <w:r w:rsidRPr="00576814">
        <w:rPr>
          <w:rFonts w:ascii="Arial" w:hAnsi="Arial" w:cs="Arial"/>
          <w:bCs/>
          <w:sz w:val="22"/>
          <w:szCs w:val="22"/>
          <w:vertAlign w:val="superscript"/>
        </w:rPr>
        <w:t xml:space="preserve"> </w:t>
      </w:r>
      <w:r w:rsidRPr="00576814">
        <w:rPr>
          <w:rFonts w:ascii="Arial" w:hAnsi="Arial" w:cs="Arial"/>
          <w:bCs/>
          <w:sz w:val="22"/>
          <w:szCs w:val="22"/>
        </w:rPr>
        <w:t>The risk of lung and bronchus cancer from each of these substances is even higher for smokers.</w:t>
      </w:r>
      <w:r w:rsidRPr="00576814">
        <w:rPr>
          <w:rFonts w:ascii="Arial" w:hAnsi="Arial" w:cs="Arial"/>
          <w:bCs/>
          <w:sz w:val="22"/>
          <w:szCs w:val="22"/>
          <w:vertAlign w:val="superscript"/>
        </w:rPr>
        <w:t>2, 10</w:t>
      </w:r>
    </w:p>
    <w:p w14:paraId="62B945B9" w14:textId="77777777" w:rsidR="00576814" w:rsidRPr="00550523" w:rsidRDefault="00576814" w:rsidP="000060CC">
      <w:pPr>
        <w:spacing w:line="312" w:lineRule="auto"/>
        <w:ind w:left="360"/>
        <w:rPr>
          <w:rFonts w:ascii="Arial" w:hAnsi="Arial" w:cs="Arial"/>
          <w:b/>
          <w:sz w:val="24"/>
          <w:szCs w:val="24"/>
        </w:rPr>
      </w:pPr>
    </w:p>
    <w:p w14:paraId="1521E015" w14:textId="77777777" w:rsidR="00871141" w:rsidRPr="00202DD4" w:rsidRDefault="00871141" w:rsidP="00AB444E">
      <w:pPr>
        <w:spacing w:line="312" w:lineRule="auto"/>
        <w:rPr>
          <w:rFonts w:ascii="Arial" w:hAnsi="Arial" w:cs="Arial"/>
          <w:b/>
          <w:color w:val="226666"/>
          <w:sz w:val="28"/>
          <w:szCs w:val="28"/>
        </w:rPr>
      </w:pPr>
      <w:r w:rsidRPr="00202DD4">
        <w:rPr>
          <w:rFonts w:ascii="Arial" w:hAnsi="Arial" w:cs="Arial"/>
          <w:b/>
          <w:color w:val="226666"/>
          <w:sz w:val="28"/>
          <w:szCs w:val="28"/>
        </w:rPr>
        <w:t>Possible Risk Factors</w:t>
      </w:r>
    </w:p>
    <w:p w14:paraId="4F9E3DAD" w14:textId="77777777" w:rsidR="004C4668" w:rsidRPr="003A1DC0" w:rsidRDefault="004C4668" w:rsidP="00AB444E">
      <w:pPr>
        <w:spacing w:line="312" w:lineRule="auto"/>
        <w:rPr>
          <w:rFonts w:ascii="Arial" w:hAnsi="Arial" w:cs="Arial"/>
          <w:sz w:val="24"/>
          <w:szCs w:val="24"/>
        </w:rPr>
      </w:pPr>
    </w:p>
    <w:p w14:paraId="24D12700" w14:textId="4E22100A" w:rsidR="007B42BC" w:rsidRPr="004C4668" w:rsidRDefault="007B42BC" w:rsidP="00AB444E">
      <w:pPr>
        <w:spacing w:line="312" w:lineRule="auto"/>
        <w:rPr>
          <w:rFonts w:ascii="Arial" w:hAnsi="Arial" w:cs="Arial"/>
          <w:i/>
          <w:sz w:val="28"/>
          <w:szCs w:val="24"/>
        </w:rPr>
      </w:pPr>
      <w:r>
        <w:rPr>
          <w:rFonts w:ascii="Arial" w:hAnsi="Arial" w:cs="Arial"/>
          <w:i/>
          <w:sz w:val="28"/>
          <w:szCs w:val="24"/>
        </w:rPr>
        <w:t>Medical Condition</w:t>
      </w:r>
      <w:r w:rsidRPr="004C4668">
        <w:rPr>
          <w:rFonts w:ascii="Arial" w:hAnsi="Arial" w:cs="Arial"/>
          <w:i/>
          <w:sz w:val="28"/>
          <w:szCs w:val="24"/>
        </w:rPr>
        <w:t>s</w:t>
      </w:r>
    </w:p>
    <w:p w14:paraId="06D1FB7A" w14:textId="77777777" w:rsidR="007B42BC" w:rsidRPr="00202DD4" w:rsidRDefault="007B42BC" w:rsidP="00576814">
      <w:pPr>
        <w:spacing w:line="312" w:lineRule="auto"/>
        <w:rPr>
          <w:rFonts w:ascii="Arial" w:hAnsi="Arial" w:cs="Arial"/>
          <w:sz w:val="22"/>
          <w:szCs w:val="22"/>
        </w:rPr>
      </w:pPr>
    </w:p>
    <w:p w14:paraId="40A92DF1" w14:textId="66951161" w:rsidR="007B42BC" w:rsidRPr="00202DD4" w:rsidRDefault="00576814" w:rsidP="00152723">
      <w:pPr>
        <w:spacing w:after="120" w:line="312" w:lineRule="auto"/>
        <w:ind w:left="360"/>
        <w:rPr>
          <w:rFonts w:ascii="Arial" w:hAnsi="Arial" w:cs="Arial"/>
          <w:b/>
          <w:sz w:val="22"/>
          <w:szCs w:val="22"/>
        </w:rPr>
      </w:pPr>
      <w:r w:rsidRPr="00576814">
        <w:rPr>
          <w:rFonts w:ascii="Arial" w:hAnsi="Arial" w:cs="Arial"/>
          <w:b/>
          <w:sz w:val="22"/>
          <w:szCs w:val="22"/>
        </w:rPr>
        <w:t>Certain lung diseases</w:t>
      </w:r>
      <w:r w:rsidR="007B42BC" w:rsidRPr="00202DD4">
        <w:rPr>
          <w:rFonts w:ascii="Arial" w:hAnsi="Arial" w:cs="Arial"/>
          <w:b/>
          <w:sz w:val="22"/>
          <w:szCs w:val="22"/>
        </w:rPr>
        <w:t>:</w:t>
      </w:r>
    </w:p>
    <w:p w14:paraId="53D4D3BC" w14:textId="3D9E8A87" w:rsidR="00576814" w:rsidRPr="00576814" w:rsidRDefault="00576814" w:rsidP="005D78D1">
      <w:pPr>
        <w:spacing w:line="312" w:lineRule="auto"/>
        <w:ind w:left="360"/>
        <w:jc w:val="both"/>
        <w:rPr>
          <w:rFonts w:ascii="Arial" w:hAnsi="Arial" w:cs="Arial"/>
          <w:sz w:val="22"/>
          <w:szCs w:val="22"/>
        </w:rPr>
      </w:pPr>
      <w:r w:rsidRPr="00576814">
        <w:rPr>
          <w:rFonts w:ascii="Arial" w:hAnsi="Arial" w:cs="Arial"/>
          <w:sz w:val="22"/>
          <w:szCs w:val="22"/>
        </w:rPr>
        <w:t>Having certain lung diseases, such as tuberculosis or bronchitis, for many years may increase the risk of developing lung and bronchus cancer.</w:t>
      </w:r>
      <w:r w:rsidRPr="00576814">
        <w:rPr>
          <w:rFonts w:ascii="Arial" w:hAnsi="Arial" w:cs="Arial"/>
          <w:sz w:val="22"/>
          <w:szCs w:val="22"/>
          <w:vertAlign w:val="superscript"/>
        </w:rPr>
        <w:t>12</w:t>
      </w:r>
      <w:r w:rsidRPr="00576814">
        <w:rPr>
          <w:rFonts w:ascii="Arial" w:hAnsi="Arial" w:cs="Arial"/>
          <w:sz w:val="22"/>
          <w:szCs w:val="22"/>
        </w:rPr>
        <w:t xml:space="preserve">  </w:t>
      </w:r>
    </w:p>
    <w:p w14:paraId="04B0EA98" w14:textId="01012275" w:rsidR="003A5DBC" w:rsidRPr="004C4668" w:rsidRDefault="003A5DBC" w:rsidP="00AB444E">
      <w:pPr>
        <w:spacing w:line="312" w:lineRule="auto"/>
        <w:rPr>
          <w:rFonts w:ascii="Arial" w:hAnsi="Arial" w:cs="Arial"/>
          <w:i/>
          <w:sz w:val="28"/>
          <w:szCs w:val="24"/>
        </w:rPr>
      </w:pPr>
      <w:r w:rsidRPr="004C4668">
        <w:rPr>
          <w:rFonts w:ascii="Arial" w:hAnsi="Arial" w:cs="Arial"/>
          <w:i/>
          <w:sz w:val="28"/>
          <w:szCs w:val="24"/>
        </w:rPr>
        <w:lastRenderedPageBreak/>
        <w:t>Lifestyle Factors</w:t>
      </w:r>
    </w:p>
    <w:p w14:paraId="12248D68" w14:textId="77777777" w:rsidR="003A5DBC" w:rsidRPr="00202DD4" w:rsidRDefault="003A5DBC" w:rsidP="00AB444E">
      <w:pPr>
        <w:spacing w:line="312" w:lineRule="auto"/>
        <w:rPr>
          <w:rFonts w:ascii="Arial" w:hAnsi="Arial" w:cs="Arial"/>
          <w:sz w:val="22"/>
          <w:szCs w:val="22"/>
        </w:rPr>
      </w:pPr>
    </w:p>
    <w:p w14:paraId="1F518D80" w14:textId="3A740D8E" w:rsidR="00B51D69" w:rsidRPr="00202DD4" w:rsidRDefault="00AA05F9" w:rsidP="00AB444E">
      <w:pPr>
        <w:spacing w:after="120" w:line="312" w:lineRule="auto"/>
        <w:ind w:left="360"/>
        <w:rPr>
          <w:rFonts w:ascii="Arial" w:hAnsi="Arial" w:cs="Arial"/>
          <w:b/>
          <w:sz w:val="22"/>
          <w:szCs w:val="22"/>
        </w:rPr>
      </w:pPr>
      <w:r>
        <w:rPr>
          <w:rFonts w:ascii="Arial" w:hAnsi="Arial" w:cs="Arial"/>
          <w:b/>
          <w:sz w:val="22"/>
          <w:szCs w:val="22"/>
        </w:rPr>
        <w:t>Diet</w:t>
      </w:r>
      <w:r w:rsidR="00B51D69" w:rsidRPr="00202DD4">
        <w:rPr>
          <w:rFonts w:ascii="Arial" w:hAnsi="Arial" w:cs="Arial"/>
          <w:b/>
          <w:sz w:val="22"/>
          <w:szCs w:val="22"/>
        </w:rPr>
        <w:t>:</w:t>
      </w:r>
    </w:p>
    <w:p w14:paraId="78A04CB0" w14:textId="10ED8845" w:rsidR="00AA05F9" w:rsidRPr="00AA05F9" w:rsidRDefault="00AA05F9" w:rsidP="005D78D1">
      <w:pPr>
        <w:spacing w:line="312" w:lineRule="auto"/>
        <w:ind w:left="360"/>
        <w:jc w:val="both"/>
        <w:rPr>
          <w:rFonts w:ascii="Arial" w:hAnsi="Arial" w:cs="Arial"/>
          <w:sz w:val="22"/>
          <w:szCs w:val="22"/>
        </w:rPr>
      </w:pPr>
      <w:r w:rsidRPr="00AA05F9">
        <w:rPr>
          <w:rFonts w:ascii="Arial" w:hAnsi="Arial" w:cs="Arial"/>
          <w:sz w:val="22"/>
          <w:szCs w:val="22"/>
        </w:rPr>
        <w:t xml:space="preserve">Some evidence suggests that a diet high in fruits and vegetables may help protect against lung and bronchus cancer. But any positive effects of fruits and vegetables would be greatly outweighed by the negative effects of smoking. In addition, two large studies found that smokers who took beta carotene supplements </w:t>
      </w:r>
      <w:r w:rsidR="001B2B8A" w:rsidRPr="00AA05F9">
        <w:rPr>
          <w:rFonts w:ascii="Arial" w:hAnsi="Arial" w:cs="Arial"/>
          <w:sz w:val="22"/>
          <w:szCs w:val="22"/>
        </w:rPr>
        <w:t>had</w:t>
      </w:r>
      <w:r w:rsidRPr="00AA05F9">
        <w:rPr>
          <w:rFonts w:ascii="Arial" w:hAnsi="Arial" w:cs="Arial"/>
          <w:sz w:val="22"/>
          <w:szCs w:val="22"/>
        </w:rPr>
        <w:t xml:space="preserve"> an </w:t>
      </w:r>
      <w:r w:rsidRPr="00AA05F9">
        <w:rPr>
          <w:rFonts w:ascii="Arial" w:hAnsi="Arial" w:cs="Arial"/>
          <w:i/>
          <w:sz w:val="22"/>
          <w:szCs w:val="22"/>
        </w:rPr>
        <w:t>increased</w:t>
      </w:r>
      <w:r w:rsidRPr="00AA05F9">
        <w:rPr>
          <w:rFonts w:ascii="Arial" w:hAnsi="Arial" w:cs="Arial"/>
          <w:sz w:val="22"/>
          <w:szCs w:val="22"/>
        </w:rPr>
        <w:t xml:space="preserve"> risk of lung and bronchus cancer.</w:t>
      </w:r>
      <w:r w:rsidRPr="00AA05F9">
        <w:rPr>
          <w:rFonts w:ascii="Arial" w:hAnsi="Arial" w:cs="Arial"/>
          <w:sz w:val="22"/>
          <w:szCs w:val="22"/>
          <w:vertAlign w:val="superscript"/>
        </w:rPr>
        <w:fldChar w:fldCharType="begin"/>
      </w:r>
      <w:r w:rsidRPr="00AA05F9">
        <w:rPr>
          <w:rFonts w:ascii="Arial" w:hAnsi="Arial" w:cs="Arial"/>
          <w:sz w:val="22"/>
          <w:szCs w:val="22"/>
          <w:vertAlign w:val="superscript"/>
        </w:rPr>
        <w:instrText xml:space="preserve"> REF _Ref399404525 \w \h  \* MERGEFORMAT </w:instrText>
      </w:r>
      <w:r w:rsidRPr="00AA05F9">
        <w:rPr>
          <w:rFonts w:ascii="Arial" w:hAnsi="Arial" w:cs="Arial"/>
          <w:sz w:val="22"/>
          <w:szCs w:val="22"/>
          <w:vertAlign w:val="superscript"/>
        </w:rPr>
      </w:r>
      <w:r w:rsidRPr="00AA05F9">
        <w:rPr>
          <w:rFonts w:ascii="Arial" w:hAnsi="Arial" w:cs="Arial"/>
          <w:sz w:val="22"/>
          <w:szCs w:val="22"/>
          <w:vertAlign w:val="superscript"/>
        </w:rPr>
        <w:fldChar w:fldCharType="separate"/>
      </w:r>
      <w:r w:rsidRPr="00AA05F9">
        <w:rPr>
          <w:rFonts w:ascii="Arial" w:hAnsi="Arial" w:cs="Arial"/>
          <w:sz w:val="22"/>
          <w:szCs w:val="22"/>
          <w:vertAlign w:val="superscript"/>
        </w:rPr>
        <w:t>2</w:t>
      </w:r>
      <w:r w:rsidRPr="00AA05F9">
        <w:rPr>
          <w:rFonts w:ascii="Arial" w:hAnsi="Arial" w:cs="Arial"/>
          <w:sz w:val="22"/>
          <w:szCs w:val="22"/>
        </w:rPr>
        <w:fldChar w:fldCharType="end"/>
      </w:r>
      <w:r w:rsidRPr="00AA05F9">
        <w:rPr>
          <w:rFonts w:ascii="Arial" w:hAnsi="Arial" w:cs="Arial"/>
          <w:sz w:val="22"/>
          <w:szCs w:val="22"/>
          <w:vertAlign w:val="superscript"/>
        </w:rPr>
        <w:t>,12</w:t>
      </w:r>
      <w:r w:rsidRPr="00550523">
        <w:rPr>
          <w:rFonts w:ascii="Arial" w:hAnsi="Arial" w:cs="Arial"/>
          <w:sz w:val="22"/>
          <w:szCs w:val="22"/>
        </w:rPr>
        <w:t xml:space="preserve"> </w:t>
      </w:r>
      <w:r w:rsidRPr="00AA05F9">
        <w:rPr>
          <w:rFonts w:ascii="Arial" w:hAnsi="Arial" w:cs="Arial"/>
          <w:sz w:val="22"/>
          <w:szCs w:val="22"/>
        </w:rPr>
        <w:t xml:space="preserve">This suggests that smokers should avoid beta carotene supplements. </w:t>
      </w:r>
    </w:p>
    <w:p w14:paraId="1C4A5BDF" w14:textId="77777777" w:rsidR="002A6D2F" w:rsidRPr="00202DD4" w:rsidRDefault="002A6D2F" w:rsidP="00AB444E">
      <w:pPr>
        <w:spacing w:line="312" w:lineRule="auto"/>
        <w:ind w:left="360"/>
        <w:rPr>
          <w:rFonts w:ascii="Arial" w:hAnsi="Arial" w:cs="Arial"/>
          <w:sz w:val="22"/>
          <w:szCs w:val="22"/>
        </w:rPr>
      </w:pPr>
    </w:p>
    <w:p w14:paraId="0B00E6DE" w14:textId="53E92109" w:rsidR="00DF134D" w:rsidRPr="004C4668" w:rsidRDefault="00DF134D" w:rsidP="00AB444E">
      <w:pPr>
        <w:spacing w:line="312" w:lineRule="auto"/>
        <w:rPr>
          <w:rFonts w:ascii="Arial" w:hAnsi="Arial" w:cs="Arial"/>
          <w:i/>
          <w:sz w:val="28"/>
          <w:szCs w:val="24"/>
        </w:rPr>
      </w:pPr>
      <w:r>
        <w:rPr>
          <w:rFonts w:ascii="Arial" w:hAnsi="Arial" w:cs="Arial"/>
          <w:i/>
          <w:sz w:val="28"/>
          <w:szCs w:val="24"/>
        </w:rPr>
        <w:t>Environmental Exposure</w:t>
      </w:r>
      <w:r w:rsidRPr="004C4668">
        <w:rPr>
          <w:rFonts w:ascii="Arial" w:hAnsi="Arial" w:cs="Arial"/>
          <w:i/>
          <w:sz w:val="28"/>
          <w:szCs w:val="24"/>
        </w:rPr>
        <w:t>s</w:t>
      </w:r>
    </w:p>
    <w:p w14:paraId="0D0D48E2" w14:textId="54244F52" w:rsidR="00AB7D91" w:rsidRPr="00202DD4" w:rsidRDefault="00AB7D91" w:rsidP="00AB444E">
      <w:pPr>
        <w:spacing w:line="312" w:lineRule="auto"/>
        <w:rPr>
          <w:rFonts w:ascii="Arial" w:hAnsi="Arial" w:cs="Arial"/>
          <w:sz w:val="22"/>
          <w:szCs w:val="22"/>
        </w:rPr>
      </w:pPr>
    </w:p>
    <w:p w14:paraId="1003E0D2" w14:textId="319AA9EF" w:rsidR="00AB7D91" w:rsidRPr="00202DD4" w:rsidRDefault="00C66FA0" w:rsidP="00AB444E">
      <w:pPr>
        <w:spacing w:after="120" w:line="312" w:lineRule="auto"/>
        <w:ind w:left="360"/>
        <w:rPr>
          <w:rFonts w:ascii="Arial" w:hAnsi="Arial" w:cs="Arial"/>
          <w:b/>
          <w:bCs/>
          <w:sz w:val="22"/>
          <w:szCs w:val="22"/>
        </w:rPr>
      </w:pPr>
      <w:r w:rsidRPr="00C66FA0">
        <w:rPr>
          <w:rFonts w:ascii="Arial" w:hAnsi="Arial" w:cs="Arial"/>
          <w:b/>
          <w:bCs/>
          <w:sz w:val="22"/>
          <w:szCs w:val="22"/>
        </w:rPr>
        <w:t>Arsenic in drinking water</w:t>
      </w:r>
      <w:r w:rsidR="006D1484" w:rsidRPr="00202DD4">
        <w:rPr>
          <w:rFonts w:ascii="Arial" w:hAnsi="Arial" w:cs="Arial"/>
          <w:b/>
          <w:bCs/>
          <w:sz w:val="22"/>
          <w:szCs w:val="22"/>
        </w:rPr>
        <w:t>:</w:t>
      </w:r>
    </w:p>
    <w:p w14:paraId="6A67EE98" w14:textId="10A978DE" w:rsidR="00C66FA0" w:rsidRPr="00C66FA0" w:rsidRDefault="00C66FA0" w:rsidP="005D78D1">
      <w:pPr>
        <w:spacing w:line="312" w:lineRule="auto"/>
        <w:ind w:left="360"/>
        <w:jc w:val="both"/>
        <w:rPr>
          <w:rFonts w:ascii="Arial" w:hAnsi="Arial" w:cs="Arial"/>
          <w:sz w:val="22"/>
          <w:szCs w:val="22"/>
        </w:rPr>
      </w:pPr>
      <w:r w:rsidRPr="00C66FA0">
        <w:rPr>
          <w:rFonts w:ascii="Arial" w:hAnsi="Arial" w:cs="Arial"/>
          <w:sz w:val="22"/>
          <w:szCs w:val="22"/>
        </w:rPr>
        <w:t xml:space="preserve">High levels of arsenic in drinking water may increase the risk of lung and bronchus cancer. However, </w:t>
      </w:r>
      <w:r w:rsidR="00BC5728">
        <w:rPr>
          <w:rFonts w:ascii="Arial" w:hAnsi="Arial" w:cs="Arial"/>
          <w:sz w:val="22"/>
          <w:szCs w:val="22"/>
        </w:rPr>
        <w:t xml:space="preserve">levels </w:t>
      </w:r>
      <w:r w:rsidRPr="00C66FA0">
        <w:rPr>
          <w:rFonts w:ascii="Arial" w:hAnsi="Arial" w:cs="Arial"/>
          <w:sz w:val="22"/>
          <w:szCs w:val="22"/>
        </w:rPr>
        <w:t xml:space="preserve">in </w:t>
      </w:r>
      <w:r w:rsidR="00BC5728">
        <w:rPr>
          <w:rFonts w:ascii="Arial" w:hAnsi="Arial" w:cs="Arial"/>
          <w:sz w:val="22"/>
          <w:szCs w:val="22"/>
        </w:rPr>
        <w:t xml:space="preserve">U.S. </w:t>
      </w:r>
      <w:r w:rsidRPr="00C66FA0">
        <w:rPr>
          <w:rFonts w:ascii="Arial" w:hAnsi="Arial" w:cs="Arial"/>
          <w:sz w:val="22"/>
          <w:szCs w:val="22"/>
        </w:rPr>
        <w:t xml:space="preserve">public water systems are much lower than </w:t>
      </w:r>
      <w:r w:rsidR="00BC5728">
        <w:rPr>
          <w:rFonts w:ascii="Arial" w:hAnsi="Arial" w:cs="Arial"/>
          <w:sz w:val="22"/>
          <w:szCs w:val="22"/>
        </w:rPr>
        <w:t>those</w:t>
      </w:r>
      <w:r w:rsidRPr="00C66FA0">
        <w:rPr>
          <w:rFonts w:ascii="Arial" w:hAnsi="Arial" w:cs="Arial"/>
          <w:sz w:val="22"/>
          <w:szCs w:val="22"/>
        </w:rPr>
        <w:t xml:space="preserve"> researched.</w:t>
      </w:r>
      <w:r w:rsidRPr="00C66FA0">
        <w:rPr>
          <w:rFonts w:ascii="Arial" w:hAnsi="Arial" w:cs="Arial"/>
          <w:sz w:val="22"/>
          <w:szCs w:val="22"/>
          <w:vertAlign w:val="superscript"/>
        </w:rPr>
        <w:fldChar w:fldCharType="begin"/>
      </w:r>
      <w:r w:rsidRPr="00C66FA0">
        <w:rPr>
          <w:rFonts w:ascii="Arial" w:hAnsi="Arial" w:cs="Arial"/>
          <w:sz w:val="22"/>
          <w:szCs w:val="22"/>
          <w:vertAlign w:val="superscript"/>
        </w:rPr>
        <w:instrText xml:space="preserve"> REF _Ref399404525 \w \h  \* MERGEFORMAT </w:instrText>
      </w:r>
      <w:r w:rsidRPr="00C66FA0">
        <w:rPr>
          <w:rFonts w:ascii="Arial" w:hAnsi="Arial" w:cs="Arial"/>
          <w:sz w:val="22"/>
          <w:szCs w:val="22"/>
          <w:vertAlign w:val="superscript"/>
        </w:rPr>
      </w:r>
      <w:r w:rsidRPr="00C66FA0">
        <w:rPr>
          <w:rFonts w:ascii="Arial" w:hAnsi="Arial" w:cs="Arial"/>
          <w:sz w:val="22"/>
          <w:szCs w:val="22"/>
          <w:vertAlign w:val="superscript"/>
        </w:rPr>
        <w:fldChar w:fldCharType="separate"/>
      </w:r>
      <w:r w:rsidRPr="00C66FA0">
        <w:rPr>
          <w:rFonts w:ascii="Arial" w:hAnsi="Arial" w:cs="Arial"/>
          <w:sz w:val="22"/>
          <w:szCs w:val="22"/>
          <w:vertAlign w:val="superscript"/>
        </w:rPr>
        <w:t>2</w:t>
      </w:r>
      <w:r w:rsidRPr="00C66FA0">
        <w:rPr>
          <w:rFonts w:ascii="Arial" w:hAnsi="Arial" w:cs="Arial"/>
          <w:sz w:val="22"/>
          <w:szCs w:val="22"/>
        </w:rPr>
        <w:fldChar w:fldCharType="end"/>
      </w:r>
      <w:r w:rsidRPr="00C66FA0">
        <w:rPr>
          <w:rFonts w:ascii="Arial" w:hAnsi="Arial" w:cs="Arial"/>
          <w:sz w:val="22"/>
          <w:szCs w:val="22"/>
          <w:vertAlign w:val="superscript"/>
        </w:rPr>
        <w:t>,</w:t>
      </w:r>
      <w:proofErr w:type="gramStart"/>
      <w:r w:rsidRPr="00C66FA0">
        <w:rPr>
          <w:rFonts w:ascii="Arial" w:hAnsi="Arial" w:cs="Arial"/>
          <w:sz w:val="22"/>
          <w:szCs w:val="22"/>
          <w:vertAlign w:val="superscript"/>
        </w:rPr>
        <w:t>12</w:t>
      </w:r>
      <w:proofErr w:type="gramEnd"/>
    </w:p>
    <w:p w14:paraId="03A5554F" w14:textId="05937D9D" w:rsidR="004C4668" w:rsidRDefault="004C4668" w:rsidP="00AB444E">
      <w:pPr>
        <w:spacing w:line="312" w:lineRule="auto"/>
        <w:rPr>
          <w:rFonts w:ascii="Arial" w:hAnsi="Arial" w:cs="Arial"/>
          <w:sz w:val="24"/>
          <w:szCs w:val="24"/>
        </w:rPr>
      </w:pPr>
    </w:p>
    <w:p w14:paraId="5892ECAF" w14:textId="5F430AB0" w:rsidR="00C66FA0" w:rsidRPr="00202DD4" w:rsidRDefault="00C66FA0" w:rsidP="00C66FA0">
      <w:pPr>
        <w:spacing w:after="120" w:line="312" w:lineRule="auto"/>
        <w:ind w:left="360"/>
        <w:rPr>
          <w:rFonts w:ascii="Arial" w:hAnsi="Arial" w:cs="Arial"/>
          <w:b/>
          <w:bCs/>
          <w:sz w:val="22"/>
          <w:szCs w:val="22"/>
        </w:rPr>
      </w:pPr>
      <w:r w:rsidRPr="00C66FA0">
        <w:rPr>
          <w:rFonts w:ascii="Arial" w:hAnsi="Arial" w:cs="Arial"/>
          <w:b/>
          <w:bCs/>
          <w:sz w:val="22"/>
          <w:szCs w:val="22"/>
        </w:rPr>
        <w:t>Air pollution</w:t>
      </w:r>
      <w:r w:rsidRPr="00202DD4">
        <w:rPr>
          <w:rFonts w:ascii="Arial" w:hAnsi="Arial" w:cs="Arial"/>
          <w:b/>
          <w:bCs/>
          <w:sz w:val="22"/>
          <w:szCs w:val="22"/>
        </w:rPr>
        <w:t>:</w:t>
      </w:r>
    </w:p>
    <w:p w14:paraId="4E78ED66" w14:textId="77777777" w:rsidR="00C66FA0" w:rsidRPr="00C66FA0" w:rsidRDefault="00C66FA0" w:rsidP="005D78D1">
      <w:pPr>
        <w:spacing w:line="312" w:lineRule="auto"/>
        <w:ind w:left="360"/>
        <w:jc w:val="both"/>
        <w:rPr>
          <w:rFonts w:ascii="Arial" w:hAnsi="Arial" w:cs="Arial"/>
          <w:sz w:val="22"/>
          <w:szCs w:val="22"/>
        </w:rPr>
      </w:pPr>
      <w:r w:rsidRPr="00C66FA0">
        <w:rPr>
          <w:rFonts w:ascii="Arial" w:hAnsi="Arial" w:cs="Arial"/>
          <w:sz w:val="22"/>
          <w:szCs w:val="22"/>
        </w:rPr>
        <w:t>Air pollution in cities, especially near heavy traffic, appears to slightly increase the risk of lung and bronchus cancer.</w:t>
      </w:r>
      <w:r w:rsidRPr="00C66FA0">
        <w:rPr>
          <w:rFonts w:ascii="Arial" w:hAnsi="Arial" w:cs="Arial"/>
          <w:sz w:val="22"/>
          <w:szCs w:val="22"/>
          <w:vertAlign w:val="superscript"/>
        </w:rPr>
        <w:fldChar w:fldCharType="begin"/>
      </w:r>
      <w:r w:rsidRPr="00C66FA0">
        <w:rPr>
          <w:rFonts w:ascii="Arial" w:hAnsi="Arial" w:cs="Arial"/>
          <w:sz w:val="22"/>
          <w:szCs w:val="22"/>
          <w:vertAlign w:val="superscript"/>
        </w:rPr>
        <w:instrText xml:space="preserve"> REF _Ref399404525 \w \h  \* MERGEFORMAT </w:instrText>
      </w:r>
      <w:r w:rsidRPr="00C66FA0">
        <w:rPr>
          <w:rFonts w:ascii="Arial" w:hAnsi="Arial" w:cs="Arial"/>
          <w:sz w:val="22"/>
          <w:szCs w:val="22"/>
          <w:vertAlign w:val="superscript"/>
        </w:rPr>
      </w:r>
      <w:r w:rsidRPr="00C66FA0">
        <w:rPr>
          <w:rFonts w:ascii="Arial" w:hAnsi="Arial" w:cs="Arial"/>
          <w:sz w:val="22"/>
          <w:szCs w:val="22"/>
          <w:vertAlign w:val="superscript"/>
        </w:rPr>
        <w:fldChar w:fldCharType="separate"/>
      </w:r>
      <w:r w:rsidRPr="00C66FA0">
        <w:rPr>
          <w:rFonts w:ascii="Arial" w:hAnsi="Arial" w:cs="Arial"/>
          <w:sz w:val="22"/>
          <w:szCs w:val="22"/>
          <w:vertAlign w:val="superscript"/>
        </w:rPr>
        <w:t>2</w:t>
      </w:r>
      <w:r w:rsidRPr="00C66FA0">
        <w:rPr>
          <w:rFonts w:ascii="Arial" w:hAnsi="Arial" w:cs="Arial"/>
          <w:sz w:val="22"/>
          <w:szCs w:val="22"/>
        </w:rPr>
        <w:fldChar w:fldCharType="end"/>
      </w:r>
      <w:r w:rsidRPr="00C66FA0">
        <w:rPr>
          <w:rFonts w:ascii="Arial" w:hAnsi="Arial" w:cs="Arial"/>
          <w:sz w:val="22"/>
          <w:szCs w:val="22"/>
          <w:vertAlign w:val="superscript"/>
        </w:rPr>
        <w:t xml:space="preserve">, 10, </w:t>
      </w:r>
      <w:proofErr w:type="gramStart"/>
      <w:r w:rsidRPr="00C66FA0">
        <w:rPr>
          <w:rFonts w:ascii="Arial" w:hAnsi="Arial" w:cs="Arial"/>
          <w:sz w:val="22"/>
          <w:szCs w:val="22"/>
          <w:vertAlign w:val="superscript"/>
        </w:rPr>
        <w:t>12</w:t>
      </w:r>
      <w:proofErr w:type="gramEnd"/>
    </w:p>
    <w:p w14:paraId="69C354A7" w14:textId="77777777" w:rsidR="00C66FA0" w:rsidRPr="003A1DC0" w:rsidRDefault="00C66FA0" w:rsidP="00D77065">
      <w:pPr>
        <w:spacing w:after="120" w:line="312" w:lineRule="auto"/>
        <w:rPr>
          <w:rFonts w:ascii="Arial" w:hAnsi="Arial" w:cs="Arial"/>
          <w:sz w:val="24"/>
          <w:szCs w:val="24"/>
        </w:rPr>
      </w:pPr>
    </w:p>
    <w:p w14:paraId="78C665ED" w14:textId="77777777" w:rsidR="00871141" w:rsidRPr="00202DD4" w:rsidRDefault="00B86485" w:rsidP="00AB444E">
      <w:pPr>
        <w:spacing w:line="312" w:lineRule="auto"/>
        <w:rPr>
          <w:rFonts w:ascii="Arial" w:hAnsi="Arial" w:cs="Arial"/>
          <w:b/>
          <w:color w:val="226666"/>
          <w:sz w:val="28"/>
          <w:szCs w:val="28"/>
        </w:rPr>
      </w:pPr>
      <w:r w:rsidRPr="00202DD4">
        <w:rPr>
          <w:rFonts w:ascii="Arial" w:hAnsi="Arial" w:cs="Arial"/>
          <w:b/>
          <w:color w:val="226666"/>
          <w:sz w:val="28"/>
          <w:szCs w:val="28"/>
        </w:rPr>
        <w:t>Other</w:t>
      </w:r>
      <w:r w:rsidR="0092253A" w:rsidRPr="00202DD4">
        <w:rPr>
          <w:rFonts w:ascii="Arial" w:hAnsi="Arial" w:cs="Arial"/>
          <w:b/>
          <w:color w:val="226666"/>
          <w:sz w:val="28"/>
          <w:szCs w:val="28"/>
        </w:rPr>
        <w:t xml:space="preserve"> </w:t>
      </w:r>
      <w:r w:rsidR="00871141" w:rsidRPr="00202DD4">
        <w:rPr>
          <w:rFonts w:ascii="Arial" w:hAnsi="Arial" w:cs="Arial"/>
          <w:b/>
          <w:color w:val="226666"/>
          <w:sz w:val="28"/>
          <w:szCs w:val="28"/>
        </w:rPr>
        <w:t>Risk Factors</w:t>
      </w:r>
      <w:r w:rsidRPr="00202DD4">
        <w:rPr>
          <w:rFonts w:ascii="Arial" w:hAnsi="Arial" w:cs="Arial"/>
          <w:b/>
          <w:color w:val="226666"/>
          <w:sz w:val="28"/>
          <w:szCs w:val="28"/>
        </w:rPr>
        <w:t xml:space="preserve"> That Have Been Investigated</w:t>
      </w:r>
    </w:p>
    <w:p w14:paraId="6E413812" w14:textId="6028DF7B" w:rsidR="00871141" w:rsidRPr="0003080B" w:rsidRDefault="00871141" w:rsidP="00AB444E">
      <w:pPr>
        <w:spacing w:line="312" w:lineRule="auto"/>
        <w:rPr>
          <w:rFonts w:ascii="Arial" w:hAnsi="Arial" w:cs="Arial"/>
          <w:sz w:val="24"/>
          <w:szCs w:val="24"/>
        </w:rPr>
      </w:pPr>
    </w:p>
    <w:p w14:paraId="2A384AB6" w14:textId="77777777" w:rsidR="001C7099" w:rsidRPr="004C4668" w:rsidRDefault="001C7099" w:rsidP="00AB444E">
      <w:pPr>
        <w:spacing w:line="312" w:lineRule="auto"/>
        <w:rPr>
          <w:rFonts w:ascii="Arial" w:hAnsi="Arial" w:cs="Arial"/>
          <w:i/>
          <w:sz w:val="28"/>
          <w:szCs w:val="24"/>
        </w:rPr>
      </w:pPr>
      <w:r w:rsidRPr="004C4668">
        <w:rPr>
          <w:rFonts w:ascii="Arial" w:hAnsi="Arial" w:cs="Arial"/>
          <w:i/>
          <w:sz w:val="28"/>
          <w:szCs w:val="24"/>
        </w:rPr>
        <w:t>Lifestyle Factors</w:t>
      </w:r>
    </w:p>
    <w:p w14:paraId="1B125AF6" w14:textId="77777777" w:rsidR="001C7099" w:rsidRPr="00202DD4" w:rsidRDefault="001C7099" w:rsidP="00AB444E">
      <w:pPr>
        <w:spacing w:line="312" w:lineRule="auto"/>
        <w:rPr>
          <w:rFonts w:ascii="Arial" w:hAnsi="Arial" w:cs="Arial"/>
          <w:sz w:val="22"/>
          <w:szCs w:val="22"/>
        </w:rPr>
      </w:pPr>
    </w:p>
    <w:p w14:paraId="3F614762" w14:textId="68566390" w:rsidR="00C66FA0" w:rsidRDefault="00C66FA0" w:rsidP="00C66FA0">
      <w:pPr>
        <w:pStyle w:val="BodyText"/>
        <w:spacing w:after="120" w:line="312" w:lineRule="auto"/>
        <w:ind w:left="360"/>
        <w:rPr>
          <w:rFonts w:ascii="Arial" w:hAnsi="Arial" w:cs="Arial"/>
          <w:b/>
          <w:szCs w:val="22"/>
        </w:rPr>
      </w:pPr>
      <w:r w:rsidRPr="00C66FA0">
        <w:rPr>
          <w:rFonts w:ascii="Arial" w:hAnsi="Arial" w:cs="Arial"/>
          <w:b/>
          <w:szCs w:val="22"/>
        </w:rPr>
        <w:t>Smoking marijuana</w:t>
      </w:r>
      <w:r>
        <w:rPr>
          <w:rFonts w:ascii="Arial" w:hAnsi="Arial" w:cs="Arial"/>
          <w:b/>
          <w:szCs w:val="22"/>
        </w:rPr>
        <w:t>:</w:t>
      </w:r>
      <w:r w:rsidRPr="00C66FA0">
        <w:rPr>
          <w:rFonts w:ascii="Arial" w:hAnsi="Arial" w:cs="Arial"/>
          <w:b/>
          <w:szCs w:val="22"/>
        </w:rPr>
        <w:t xml:space="preserve"> </w:t>
      </w:r>
    </w:p>
    <w:p w14:paraId="35BAAA7B" w14:textId="1A32CEFF" w:rsidR="00C66FA0" w:rsidRPr="00C66FA0" w:rsidRDefault="00C66FA0" w:rsidP="005D78D1">
      <w:pPr>
        <w:spacing w:line="312" w:lineRule="auto"/>
        <w:ind w:left="360"/>
        <w:jc w:val="both"/>
        <w:rPr>
          <w:rFonts w:ascii="Arial" w:hAnsi="Arial" w:cs="Arial"/>
          <w:sz w:val="22"/>
          <w:szCs w:val="22"/>
        </w:rPr>
      </w:pPr>
      <w:r w:rsidRPr="00C66FA0">
        <w:rPr>
          <w:rFonts w:ascii="Arial" w:hAnsi="Arial" w:cs="Arial"/>
          <w:sz w:val="22"/>
          <w:szCs w:val="22"/>
        </w:rPr>
        <w:t>Marijuana use is believed to increase the risk of lung and bronchus cancer due to its high tar content and other cancer-causing substances (which are also in tobacco smoke). However, this possible association is difficult to study because it has been illegal in many places for a long time and many marijuana users also smoke cigarettes. In addition, the amount of marijuana smoked is usually less than the amount of tobacco.</w:t>
      </w:r>
      <w:r w:rsidRPr="00C66FA0">
        <w:rPr>
          <w:rFonts w:ascii="Arial" w:hAnsi="Arial" w:cs="Arial"/>
          <w:sz w:val="22"/>
          <w:szCs w:val="22"/>
          <w:vertAlign w:val="superscript"/>
        </w:rPr>
        <w:fldChar w:fldCharType="begin"/>
      </w:r>
      <w:r w:rsidRPr="00C66FA0">
        <w:rPr>
          <w:rFonts w:ascii="Arial" w:hAnsi="Arial" w:cs="Arial"/>
          <w:sz w:val="22"/>
          <w:szCs w:val="22"/>
          <w:vertAlign w:val="superscript"/>
        </w:rPr>
        <w:instrText xml:space="preserve"> REF _Ref399404525 \w \h  \* MERGEFORMAT </w:instrText>
      </w:r>
      <w:r w:rsidRPr="00C66FA0">
        <w:rPr>
          <w:rFonts w:ascii="Arial" w:hAnsi="Arial" w:cs="Arial"/>
          <w:sz w:val="22"/>
          <w:szCs w:val="22"/>
          <w:vertAlign w:val="superscript"/>
        </w:rPr>
      </w:r>
      <w:r w:rsidRPr="00C66FA0">
        <w:rPr>
          <w:rFonts w:ascii="Arial" w:hAnsi="Arial" w:cs="Arial"/>
          <w:sz w:val="22"/>
          <w:szCs w:val="22"/>
          <w:vertAlign w:val="superscript"/>
        </w:rPr>
        <w:fldChar w:fldCharType="separate"/>
      </w:r>
      <w:r w:rsidRPr="00C66FA0">
        <w:rPr>
          <w:rFonts w:ascii="Arial" w:hAnsi="Arial" w:cs="Arial"/>
          <w:sz w:val="22"/>
          <w:szCs w:val="22"/>
          <w:vertAlign w:val="superscript"/>
        </w:rPr>
        <w:t>2</w:t>
      </w:r>
      <w:r w:rsidRPr="00C66FA0">
        <w:rPr>
          <w:rFonts w:ascii="Arial" w:hAnsi="Arial" w:cs="Arial"/>
          <w:sz w:val="22"/>
          <w:szCs w:val="22"/>
        </w:rPr>
        <w:fldChar w:fldCharType="end"/>
      </w:r>
      <w:r w:rsidRPr="00C66FA0">
        <w:rPr>
          <w:rFonts w:ascii="Arial" w:hAnsi="Arial" w:cs="Arial"/>
          <w:sz w:val="22"/>
          <w:szCs w:val="22"/>
        </w:rPr>
        <w:t xml:space="preserve"> </w:t>
      </w:r>
    </w:p>
    <w:p w14:paraId="5710F7DC" w14:textId="0AB56003" w:rsidR="004C4668" w:rsidRPr="00202DD4" w:rsidRDefault="004C4668" w:rsidP="00AB444E">
      <w:pPr>
        <w:spacing w:line="312" w:lineRule="auto"/>
        <w:rPr>
          <w:rFonts w:ascii="Arial" w:hAnsi="Arial" w:cs="Arial"/>
          <w:sz w:val="22"/>
          <w:szCs w:val="22"/>
        </w:rPr>
      </w:pPr>
    </w:p>
    <w:p w14:paraId="762DB92D" w14:textId="145CACD9" w:rsidR="001C7099" w:rsidRPr="004C4668" w:rsidRDefault="001C7099" w:rsidP="00AB444E">
      <w:pPr>
        <w:spacing w:line="312" w:lineRule="auto"/>
        <w:rPr>
          <w:rFonts w:ascii="Arial" w:hAnsi="Arial" w:cs="Arial"/>
          <w:i/>
          <w:sz w:val="28"/>
          <w:szCs w:val="24"/>
        </w:rPr>
      </w:pPr>
      <w:r>
        <w:rPr>
          <w:rFonts w:ascii="Arial" w:hAnsi="Arial" w:cs="Arial"/>
          <w:i/>
          <w:sz w:val="28"/>
          <w:szCs w:val="24"/>
        </w:rPr>
        <w:t>Environmental Exposure</w:t>
      </w:r>
      <w:r w:rsidRPr="004C4668">
        <w:rPr>
          <w:rFonts w:ascii="Arial" w:hAnsi="Arial" w:cs="Arial"/>
          <w:i/>
          <w:sz w:val="28"/>
          <w:szCs w:val="24"/>
        </w:rPr>
        <w:t>s</w:t>
      </w:r>
    </w:p>
    <w:p w14:paraId="5325F0ED" w14:textId="77777777" w:rsidR="001C7099" w:rsidRPr="00202DD4" w:rsidRDefault="001C7099" w:rsidP="00AB444E">
      <w:pPr>
        <w:spacing w:line="312" w:lineRule="auto"/>
        <w:rPr>
          <w:rFonts w:ascii="Arial" w:hAnsi="Arial" w:cs="Arial"/>
          <w:sz w:val="22"/>
          <w:szCs w:val="22"/>
        </w:rPr>
      </w:pPr>
    </w:p>
    <w:p w14:paraId="71989E6B" w14:textId="291E7CA5" w:rsidR="001C7099" w:rsidRDefault="001D2E67" w:rsidP="00230E3E">
      <w:pPr>
        <w:pStyle w:val="BodyText"/>
        <w:spacing w:line="312" w:lineRule="auto"/>
        <w:ind w:left="360"/>
        <w:rPr>
          <w:rFonts w:ascii="Arial" w:hAnsi="Arial" w:cs="Arial"/>
          <w:b/>
          <w:szCs w:val="22"/>
        </w:rPr>
      </w:pPr>
      <w:r>
        <w:rPr>
          <w:rFonts w:ascii="Arial" w:hAnsi="Arial" w:cs="Arial"/>
          <w:b/>
          <w:szCs w:val="22"/>
        </w:rPr>
        <w:t>Talc:</w:t>
      </w:r>
    </w:p>
    <w:p w14:paraId="5606F18F" w14:textId="77777777" w:rsidR="00425E03" w:rsidRDefault="00425E03" w:rsidP="00425E03">
      <w:pPr>
        <w:pStyle w:val="BodyText"/>
        <w:spacing w:line="312" w:lineRule="auto"/>
        <w:ind w:left="360"/>
        <w:rPr>
          <w:rFonts w:ascii="Arial" w:hAnsi="Arial" w:cs="Arial"/>
          <w:szCs w:val="22"/>
        </w:rPr>
      </w:pPr>
    </w:p>
    <w:p w14:paraId="0A65E0B1" w14:textId="7A5205CA" w:rsidR="00FA139F" w:rsidRDefault="001D2E67" w:rsidP="005D78D1">
      <w:pPr>
        <w:pStyle w:val="BodyText"/>
        <w:spacing w:after="120" w:line="312" w:lineRule="auto"/>
        <w:ind w:left="360"/>
        <w:rPr>
          <w:rFonts w:ascii="Arial" w:hAnsi="Arial" w:cs="Arial"/>
          <w:szCs w:val="22"/>
        </w:rPr>
      </w:pPr>
      <w:r w:rsidRPr="001D2E67">
        <w:rPr>
          <w:rFonts w:ascii="Arial" w:hAnsi="Arial" w:cs="Arial"/>
          <w:szCs w:val="22"/>
        </w:rPr>
        <w:t>Talc is a mineral that may contain asbestos in its natural form. Some studies suggest that talc miners and millers have a higher risk of lung and bronchus cancer due to their exposure to industrial grade talc. However, other studies did not find this association.</w:t>
      </w:r>
      <w:r w:rsidR="002E7EC0">
        <w:rPr>
          <w:rFonts w:ascii="Arial" w:hAnsi="Arial" w:cs="Arial"/>
          <w:szCs w:val="22"/>
        </w:rPr>
        <w:t xml:space="preserve"> </w:t>
      </w:r>
    </w:p>
    <w:p w14:paraId="06BCF691" w14:textId="5FF15224" w:rsidR="001D2E67" w:rsidRPr="001D2E67" w:rsidRDefault="001D2E67" w:rsidP="00230E3E">
      <w:pPr>
        <w:pStyle w:val="BodyText"/>
        <w:spacing w:line="312" w:lineRule="auto"/>
        <w:ind w:left="360"/>
        <w:rPr>
          <w:rFonts w:ascii="Arial" w:hAnsi="Arial" w:cs="Arial"/>
          <w:szCs w:val="22"/>
        </w:rPr>
      </w:pPr>
      <w:r w:rsidRPr="001D2E67">
        <w:rPr>
          <w:rFonts w:ascii="Arial" w:hAnsi="Arial" w:cs="Arial"/>
          <w:szCs w:val="22"/>
        </w:rPr>
        <w:lastRenderedPageBreak/>
        <w:t>Talcum powder is made from talc. Since 1976, all home-use talcum products (such as baby, body, and facial powders) have been asbestos-free by law.</w:t>
      </w:r>
      <w:r w:rsidRPr="001D2E67">
        <w:rPr>
          <w:rFonts w:ascii="Arial" w:hAnsi="Arial" w:cs="Arial"/>
          <w:szCs w:val="22"/>
          <w:vertAlign w:val="superscript"/>
        </w:rPr>
        <w:fldChar w:fldCharType="begin"/>
      </w:r>
      <w:r w:rsidRPr="001D2E67">
        <w:rPr>
          <w:rFonts w:ascii="Arial" w:hAnsi="Arial" w:cs="Arial"/>
          <w:szCs w:val="22"/>
          <w:vertAlign w:val="superscript"/>
        </w:rPr>
        <w:instrText xml:space="preserve"> REF _Ref399404525 \w \h  \* MERGEFORMAT </w:instrText>
      </w:r>
      <w:r w:rsidRPr="001D2E67">
        <w:rPr>
          <w:rFonts w:ascii="Arial" w:hAnsi="Arial" w:cs="Arial"/>
          <w:szCs w:val="22"/>
          <w:vertAlign w:val="superscript"/>
        </w:rPr>
      </w:r>
      <w:r w:rsidRPr="001D2E67">
        <w:rPr>
          <w:rFonts w:ascii="Arial" w:hAnsi="Arial" w:cs="Arial"/>
          <w:szCs w:val="22"/>
          <w:vertAlign w:val="superscript"/>
        </w:rPr>
        <w:fldChar w:fldCharType="separate"/>
      </w:r>
      <w:r w:rsidRPr="001D2E67">
        <w:rPr>
          <w:rFonts w:ascii="Arial" w:hAnsi="Arial" w:cs="Arial"/>
          <w:szCs w:val="22"/>
          <w:vertAlign w:val="superscript"/>
        </w:rPr>
        <w:t>2</w:t>
      </w:r>
      <w:r w:rsidRPr="001D2E67">
        <w:rPr>
          <w:rFonts w:ascii="Arial" w:hAnsi="Arial" w:cs="Arial"/>
          <w:szCs w:val="22"/>
        </w:rPr>
        <w:fldChar w:fldCharType="end"/>
      </w:r>
      <w:r w:rsidRPr="001D2E67">
        <w:rPr>
          <w:rFonts w:ascii="Arial" w:hAnsi="Arial" w:cs="Arial"/>
          <w:szCs w:val="22"/>
        </w:rPr>
        <w:t xml:space="preserve"> </w:t>
      </w:r>
    </w:p>
    <w:p w14:paraId="1B0769D7" w14:textId="77777777" w:rsidR="00FA56C1" w:rsidRPr="003A1DC0" w:rsidRDefault="00FA56C1" w:rsidP="000060CC">
      <w:pPr>
        <w:pStyle w:val="BodyText"/>
        <w:spacing w:line="312" w:lineRule="auto"/>
        <w:ind w:left="360"/>
        <w:rPr>
          <w:rFonts w:ascii="Arial" w:hAnsi="Arial" w:cs="Arial"/>
          <w:b/>
          <w:sz w:val="24"/>
          <w:szCs w:val="24"/>
        </w:rPr>
      </w:pPr>
    </w:p>
    <w:p w14:paraId="41018D5C" w14:textId="5136166C" w:rsidR="008226FB" w:rsidRPr="00202DD4" w:rsidRDefault="008226FB" w:rsidP="00AB444E">
      <w:pPr>
        <w:pStyle w:val="Heading1"/>
        <w:spacing w:line="312" w:lineRule="auto"/>
        <w:rPr>
          <w:rFonts w:ascii="Arial" w:hAnsi="Arial" w:cs="Arial"/>
          <w:color w:val="226666"/>
          <w:sz w:val="28"/>
          <w:szCs w:val="28"/>
        </w:rPr>
      </w:pPr>
      <w:r w:rsidRPr="00202DD4">
        <w:rPr>
          <w:rFonts w:ascii="Arial" w:hAnsi="Arial" w:cs="Arial"/>
          <w:color w:val="226666"/>
          <w:sz w:val="28"/>
          <w:szCs w:val="28"/>
        </w:rPr>
        <w:t>References / More Information</w:t>
      </w:r>
    </w:p>
    <w:p w14:paraId="7398E579" w14:textId="77777777" w:rsidR="008226FB" w:rsidRPr="008226FB" w:rsidRDefault="008226FB" w:rsidP="004C4668">
      <w:pPr>
        <w:spacing w:line="312" w:lineRule="auto"/>
        <w:rPr>
          <w:rFonts w:ascii="Arial" w:hAnsi="Arial" w:cs="Arial"/>
          <w:b/>
          <w:szCs w:val="24"/>
        </w:rPr>
      </w:pPr>
    </w:p>
    <w:p w14:paraId="3062AC28" w14:textId="3A66CCB4" w:rsidR="004F19E7" w:rsidRPr="004A5441" w:rsidRDefault="008226FB" w:rsidP="00027C3D">
      <w:pPr>
        <w:pStyle w:val="BodyText"/>
        <w:spacing w:line="312" w:lineRule="auto"/>
        <w:jc w:val="left"/>
      </w:pPr>
      <w:bookmarkStart w:id="1" w:name="_Hlk41388537"/>
      <w:r w:rsidRPr="008226FB">
        <w:rPr>
          <w:rFonts w:ascii="Arial" w:hAnsi="Arial" w:cs="Arial"/>
          <w:i/>
          <w:sz w:val="20"/>
          <w:szCs w:val="24"/>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bookmarkEnd w:id="1"/>
    </w:p>
    <w:p w14:paraId="54734635" w14:textId="77777777" w:rsidR="004F19E7" w:rsidRPr="00B103A9" w:rsidRDefault="004F19E7" w:rsidP="004F19E7">
      <w:pPr>
        <w:pStyle w:val="FootnoteText"/>
        <w:spacing w:line="312" w:lineRule="auto"/>
        <w:rPr>
          <w:rFonts w:ascii="Arial" w:hAnsi="Arial" w:cs="Arial"/>
          <w:szCs w:val="24"/>
        </w:rPr>
      </w:pPr>
    </w:p>
    <w:p w14:paraId="65594AA0"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American Cancer Society (ACS). </w:t>
      </w:r>
      <w:hyperlink r:id="rId8" w:history="1">
        <w:r w:rsidRPr="00B103A9">
          <w:rPr>
            <w:rStyle w:val="Hyperlink"/>
            <w:rFonts w:ascii="Arial" w:hAnsi="Arial" w:cs="Arial"/>
            <w:szCs w:val="24"/>
          </w:rPr>
          <w:t>http://www.cancer.org</w:t>
        </w:r>
      </w:hyperlink>
    </w:p>
    <w:p w14:paraId="2D90C121" w14:textId="5C49C874" w:rsidR="004F19E7" w:rsidRPr="001D2E67" w:rsidRDefault="004F19E7" w:rsidP="004F19E7">
      <w:pPr>
        <w:pStyle w:val="FootnoteText"/>
        <w:numPr>
          <w:ilvl w:val="0"/>
          <w:numId w:val="22"/>
        </w:numPr>
        <w:spacing w:line="312" w:lineRule="auto"/>
        <w:rPr>
          <w:rFonts w:ascii="Arial" w:hAnsi="Arial" w:cs="Arial"/>
          <w:szCs w:val="24"/>
        </w:rPr>
      </w:pPr>
      <w:bookmarkStart w:id="2" w:name="_Ref402452006"/>
      <w:r w:rsidRPr="001D2E67">
        <w:rPr>
          <w:rFonts w:ascii="Arial" w:hAnsi="Arial" w:cs="Arial"/>
          <w:szCs w:val="24"/>
        </w:rPr>
        <w:t>ACS. 20</w:t>
      </w:r>
      <w:r w:rsidR="00E8522B" w:rsidRPr="001D2E67">
        <w:rPr>
          <w:rFonts w:ascii="Arial" w:hAnsi="Arial" w:cs="Arial"/>
          <w:szCs w:val="24"/>
        </w:rPr>
        <w:t>2</w:t>
      </w:r>
      <w:r w:rsidR="001B4C84">
        <w:rPr>
          <w:rFonts w:ascii="Arial" w:hAnsi="Arial" w:cs="Arial"/>
          <w:szCs w:val="24"/>
        </w:rPr>
        <w:t>2</w:t>
      </w:r>
      <w:r w:rsidRPr="001D2E67">
        <w:rPr>
          <w:rFonts w:ascii="Arial" w:hAnsi="Arial" w:cs="Arial"/>
          <w:szCs w:val="24"/>
        </w:rPr>
        <w:t>. Cancer Facts &amp; Figures 20</w:t>
      </w:r>
      <w:r w:rsidR="00E8522B" w:rsidRPr="001D2E67">
        <w:rPr>
          <w:rFonts w:ascii="Arial" w:hAnsi="Arial" w:cs="Arial"/>
          <w:szCs w:val="24"/>
        </w:rPr>
        <w:t>2</w:t>
      </w:r>
      <w:r w:rsidR="001B4C84">
        <w:rPr>
          <w:rFonts w:ascii="Arial" w:hAnsi="Arial" w:cs="Arial"/>
          <w:szCs w:val="24"/>
        </w:rPr>
        <w:t>2</w:t>
      </w:r>
      <w:r w:rsidRPr="001D2E67">
        <w:rPr>
          <w:rFonts w:ascii="Arial" w:hAnsi="Arial" w:cs="Arial"/>
          <w:szCs w:val="24"/>
        </w:rPr>
        <w:t>.</w:t>
      </w:r>
      <w:bookmarkEnd w:id="2"/>
    </w:p>
    <w:p w14:paraId="389523C7" w14:textId="77777777" w:rsidR="001D2E67" w:rsidRPr="001D2E67" w:rsidRDefault="001D2E67" w:rsidP="001D2E67">
      <w:pPr>
        <w:numPr>
          <w:ilvl w:val="0"/>
          <w:numId w:val="22"/>
        </w:numPr>
        <w:spacing w:line="312" w:lineRule="auto"/>
        <w:rPr>
          <w:rFonts w:ascii="Arial" w:hAnsi="Arial" w:cs="Arial"/>
        </w:rPr>
      </w:pPr>
      <w:bookmarkStart w:id="3" w:name="_Ref399404525"/>
      <w:r w:rsidRPr="001D2E67">
        <w:rPr>
          <w:rFonts w:ascii="Arial" w:hAnsi="Arial" w:cs="Arial"/>
        </w:rPr>
        <w:t xml:space="preserve">ACS. 2020. </w:t>
      </w:r>
      <w:bookmarkEnd w:id="3"/>
      <w:r w:rsidRPr="001D2E67">
        <w:rPr>
          <w:rFonts w:ascii="Arial" w:hAnsi="Arial" w:cs="Arial"/>
        </w:rPr>
        <w:t xml:space="preserve">Lung Cancer. </w:t>
      </w:r>
    </w:p>
    <w:p w14:paraId="4C8A5139" w14:textId="77777777" w:rsidR="001D2E67" w:rsidRPr="001D2E67" w:rsidRDefault="001D2E67" w:rsidP="001D2E67">
      <w:pPr>
        <w:numPr>
          <w:ilvl w:val="0"/>
          <w:numId w:val="22"/>
        </w:numPr>
        <w:spacing w:line="312" w:lineRule="auto"/>
        <w:rPr>
          <w:rFonts w:ascii="Arial" w:hAnsi="Arial" w:cs="Arial"/>
        </w:rPr>
      </w:pPr>
      <w:bookmarkStart w:id="4" w:name="_Ref400364056"/>
      <w:r w:rsidRPr="001D2E67">
        <w:rPr>
          <w:rFonts w:ascii="Arial" w:hAnsi="Arial" w:cs="Arial"/>
        </w:rPr>
        <w:t xml:space="preserve">ACS. 2020. </w:t>
      </w:r>
      <w:bookmarkEnd w:id="4"/>
      <w:r w:rsidRPr="001D2E67">
        <w:rPr>
          <w:rFonts w:ascii="Arial" w:hAnsi="Arial" w:cs="Arial"/>
        </w:rPr>
        <w:t xml:space="preserve">Asbestos and Cancer Risk. </w:t>
      </w:r>
    </w:p>
    <w:p w14:paraId="715ADFEE" w14:textId="77777777" w:rsidR="001D2E67" w:rsidRPr="00E677DE" w:rsidRDefault="001D2E67" w:rsidP="001D2E67">
      <w:pPr>
        <w:numPr>
          <w:ilvl w:val="0"/>
          <w:numId w:val="22"/>
        </w:numPr>
        <w:spacing w:line="312" w:lineRule="auto"/>
        <w:rPr>
          <w:rFonts w:ascii="Arial" w:hAnsi="Arial" w:cs="Arial"/>
          <w:b/>
        </w:rPr>
      </w:pPr>
      <w:bookmarkStart w:id="5" w:name="_Ref400364001"/>
      <w:r w:rsidRPr="001D2E67">
        <w:rPr>
          <w:rFonts w:ascii="Arial" w:hAnsi="Arial" w:cs="Arial"/>
        </w:rPr>
        <w:t>ACS.</w:t>
      </w:r>
      <w:r w:rsidRPr="00E677DE">
        <w:rPr>
          <w:rFonts w:ascii="Arial" w:hAnsi="Arial" w:cs="Arial"/>
        </w:rPr>
        <w:t xml:space="preserve"> 20</w:t>
      </w:r>
      <w:r>
        <w:rPr>
          <w:rFonts w:ascii="Arial" w:hAnsi="Arial" w:cs="Arial"/>
        </w:rPr>
        <w:t>20</w:t>
      </w:r>
      <w:r w:rsidRPr="00E677DE">
        <w:rPr>
          <w:rFonts w:ascii="Arial" w:hAnsi="Arial" w:cs="Arial"/>
        </w:rPr>
        <w:t xml:space="preserve">. </w:t>
      </w:r>
      <w:bookmarkEnd w:id="5"/>
      <w:r>
        <w:rPr>
          <w:rFonts w:ascii="Arial" w:hAnsi="Arial" w:cs="Arial"/>
        </w:rPr>
        <w:t>Radon and Cancer.</w:t>
      </w:r>
      <w:r w:rsidRPr="00E677DE">
        <w:rPr>
          <w:rFonts w:ascii="Arial" w:hAnsi="Arial" w:cs="Arial"/>
        </w:rPr>
        <w:t xml:space="preserve"> </w:t>
      </w:r>
    </w:p>
    <w:p w14:paraId="42296FA3" w14:textId="77777777" w:rsidR="004F19E7" w:rsidRPr="00B103A9" w:rsidRDefault="004F19E7" w:rsidP="004F19E7">
      <w:pPr>
        <w:pStyle w:val="FootnoteText"/>
        <w:spacing w:line="312" w:lineRule="auto"/>
        <w:rPr>
          <w:rFonts w:ascii="Arial" w:hAnsi="Arial" w:cs="Arial"/>
          <w:szCs w:val="24"/>
        </w:rPr>
      </w:pPr>
    </w:p>
    <w:p w14:paraId="4AAC9855" w14:textId="77777777" w:rsidR="004F19E7" w:rsidRPr="00B103A9" w:rsidRDefault="004F19E7" w:rsidP="004F19E7">
      <w:pPr>
        <w:pStyle w:val="FootnoteText"/>
        <w:spacing w:line="312" w:lineRule="auto"/>
        <w:outlineLvl w:val="0"/>
        <w:rPr>
          <w:rFonts w:ascii="Arial" w:hAnsi="Arial" w:cs="Arial"/>
          <w:szCs w:val="24"/>
        </w:rPr>
      </w:pPr>
      <w:r w:rsidRPr="00B103A9">
        <w:rPr>
          <w:rFonts w:ascii="Arial" w:hAnsi="Arial" w:cs="Arial"/>
          <w:szCs w:val="24"/>
        </w:rPr>
        <w:t xml:space="preserve">American Society of Clinical Oncology (ASCO). </w:t>
      </w:r>
      <w:hyperlink r:id="rId9" w:history="1">
        <w:r w:rsidRPr="00B103A9">
          <w:rPr>
            <w:rStyle w:val="Hyperlink"/>
            <w:rFonts w:ascii="Arial" w:hAnsi="Arial" w:cs="Arial"/>
            <w:szCs w:val="24"/>
          </w:rPr>
          <w:t>http://www.cancer.net</w:t>
        </w:r>
      </w:hyperlink>
    </w:p>
    <w:p w14:paraId="36C29570" w14:textId="77777777" w:rsidR="001D2E67" w:rsidRDefault="001D2E67" w:rsidP="001D2E67">
      <w:pPr>
        <w:numPr>
          <w:ilvl w:val="0"/>
          <w:numId w:val="22"/>
        </w:numPr>
        <w:spacing w:line="312" w:lineRule="auto"/>
        <w:rPr>
          <w:rFonts w:ascii="Arial" w:hAnsi="Arial" w:cs="Arial"/>
        </w:rPr>
      </w:pPr>
      <w:bookmarkStart w:id="6" w:name="_Ref400363276"/>
      <w:bookmarkStart w:id="7" w:name="_Ref488656166"/>
      <w:r w:rsidRPr="00E677DE">
        <w:rPr>
          <w:rFonts w:ascii="Arial" w:hAnsi="Arial" w:cs="Arial"/>
        </w:rPr>
        <w:t xml:space="preserve">ASCO. </w:t>
      </w:r>
      <w:r>
        <w:rPr>
          <w:rFonts w:ascii="Arial" w:hAnsi="Arial" w:cs="Arial"/>
        </w:rPr>
        <w:t>2020</w:t>
      </w:r>
      <w:r w:rsidRPr="00E677DE">
        <w:rPr>
          <w:rFonts w:ascii="Arial" w:hAnsi="Arial" w:cs="Arial"/>
        </w:rPr>
        <w:t xml:space="preserve">. </w:t>
      </w:r>
      <w:bookmarkEnd w:id="6"/>
      <w:r>
        <w:rPr>
          <w:rFonts w:ascii="Arial" w:hAnsi="Arial" w:cs="Arial"/>
        </w:rPr>
        <w:t>Lung Cancer – Non-Small Cell.</w:t>
      </w:r>
      <w:bookmarkEnd w:id="7"/>
      <w:r w:rsidRPr="00E677DE">
        <w:rPr>
          <w:rFonts w:ascii="Arial" w:hAnsi="Arial" w:cs="Arial"/>
        </w:rPr>
        <w:t xml:space="preserve"> </w:t>
      </w:r>
    </w:p>
    <w:p w14:paraId="61EBB763" w14:textId="77777777" w:rsidR="001D2E67" w:rsidRPr="003979FC" w:rsidRDefault="001D2E67" w:rsidP="001D2E67">
      <w:pPr>
        <w:numPr>
          <w:ilvl w:val="0"/>
          <w:numId w:val="22"/>
        </w:numPr>
        <w:spacing w:line="312" w:lineRule="auto"/>
        <w:rPr>
          <w:rFonts w:ascii="Arial" w:hAnsi="Arial" w:cs="Arial"/>
        </w:rPr>
      </w:pPr>
      <w:r w:rsidRPr="00E677DE">
        <w:rPr>
          <w:rFonts w:ascii="Arial" w:hAnsi="Arial" w:cs="Arial"/>
        </w:rPr>
        <w:t xml:space="preserve">ASCO. </w:t>
      </w:r>
      <w:r>
        <w:rPr>
          <w:rFonts w:ascii="Arial" w:hAnsi="Arial" w:cs="Arial"/>
        </w:rPr>
        <w:t>2020</w:t>
      </w:r>
      <w:r w:rsidRPr="00E677DE">
        <w:rPr>
          <w:rFonts w:ascii="Arial" w:hAnsi="Arial" w:cs="Arial"/>
        </w:rPr>
        <w:t xml:space="preserve">. </w:t>
      </w:r>
      <w:r>
        <w:rPr>
          <w:rFonts w:ascii="Arial" w:hAnsi="Arial" w:cs="Arial"/>
        </w:rPr>
        <w:t>Lung Cancer – Small Cell.</w:t>
      </w:r>
      <w:r w:rsidRPr="00E677DE">
        <w:rPr>
          <w:rFonts w:ascii="Arial" w:hAnsi="Arial" w:cs="Arial"/>
        </w:rPr>
        <w:t xml:space="preserve"> </w:t>
      </w:r>
    </w:p>
    <w:p w14:paraId="2AE738AB" w14:textId="77777777" w:rsidR="001D2E67" w:rsidRPr="008C17B1" w:rsidRDefault="001D2E67" w:rsidP="001D2E67">
      <w:pPr>
        <w:numPr>
          <w:ilvl w:val="0"/>
          <w:numId w:val="22"/>
        </w:numPr>
        <w:spacing w:line="312" w:lineRule="auto"/>
        <w:rPr>
          <w:rFonts w:ascii="Arial" w:hAnsi="Arial" w:cs="Arial"/>
        </w:rPr>
      </w:pPr>
      <w:r w:rsidRPr="00E677DE">
        <w:rPr>
          <w:rFonts w:ascii="Arial" w:hAnsi="Arial" w:cs="Arial"/>
        </w:rPr>
        <w:t>ASCO. 20</w:t>
      </w:r>
      <w:r>
        <w:rPr>
          <w:rFonts w:ascii="Arial" w:hAnsi="Arial" w:cs="Arial"/>
        </w:rPr>
        <w:t>20</w:t>
      </w:r>
      <w:r w:rsidRPr="00E677DE">
        <w:rPr>
          <w:rFonts w:ascii="Arial" w:hAnsi="Arial" w:cs="Arial"/>
        </w:rPr>
        <w:t xml:space="preserve">. </w:t>
      </w:r>
      <w:r w:rsidRPr="00E677DE">
        <w:rPr>
          <w:rStyle w:val="sectiontitle"/>
          <w:rFonts w:ascii="Arial" w:hAnsi="Arial" w:cs="Arial"/>
        </w:rPr>
        <w:t xml:space="preserve">Pleuropulmonary Blastoma – Childhood. </w:t>
      </w:r>
    </w:p>
    <w:p w14:paraId="0375BA96" w14:textId="4D3B652D" w:rsidR="001D2E67" w:rsidRDefault="001D2E67" w:rsidP="001D2E67">
      <w:pPr>
        <w:numPr>
          <w:ilvl w:val="0"/>
          <w:numId w:val="22"/>
        </w:numPr>
        <w:spacing w:line="312" w:lineRule="auto"/>
        <w:rPr>
          <w:rFonts w:ascii="Arial" w:hAnsi="Arial" w:cs="Arial"/>
        </w:rPr>
      </w:pPr>
      <w:r>
        <w:rPr>
          <w:rFonts w:ascii="Arial" w:hAnsi="Arial" w:cs="Arial"/>
        </w:rPr>
        <w:t xml:space="preserve">ASCO. 2019. Health Risks of Secondhand Smoke. </w:t>
      </w:r>
    </w:p>
    <w:p w14:paraId="7995F935" w14:textId="77777777" w:rsidR="004F19E7" w:rsidRPr="00B103A9" w:rsidRDefault="004F19E7" w:rsidP="004F19E7">
      <w:pPr>
        <w:pStyle w:val="FootnoteText"/>
        <w:spacing w:line="312" w:lineRule="auto"/>
        <w:rPr>
          <w:rFonts w:ascii="Arial" w:hAnsi="Arial" w:cs="Arial"/>
          <w:szCs w:val="24"/>
        </w:rPr>
      </w:pPr>
    </w:p>
    <w:p w14:paraId="5B184370" w14:textId="77777777" w:rsidR="004F19E7" w:rsidRPr="00A41E96" w:rsidRDefault="004F19E7" w:rsidP="004F19E7">
      <w:pPr>
        <w:pStyle w:val="FootnoteText"/>
        <w:spacing w:line="312" w:lineRule="auto"/>
        <w:outlineLvl w:val="0"/>
        <w:rPr>
          <w:rFonts w:ascii="Arial" w:hAnsi="Arial" w:cs="Arial"/>
          <w:szCs w:val="24"/>
        </w:rPr>
      </w:pPr>
      <w:r w:rsidRPr="00A41E96">
        <w:rPr>
          <w:rFonts w:ascii="Arial" w:hAnsi="Arial" w:cs="Arial"/>
          <w:szCs w:val="24"/>
        </w:rPr>
        <w:t xml:space="preserve">National Cancer Institute (NCI). </w:t>
      </w:r>
      <w:hyperlink r:id="rId10" w:history="1">
        <w:r w:rsidRPr="00A41E96">
          <w:rPr>
            <w:rStyle w:val="Hyperlink"/>
            <w:rFonts w:ascii="Arial" w:hAnsi="Arial" w:cs="Arial"/>
            <w:szCs w:val="24"/>
          </w:rPr>
          <w:t>http://www.cancer.gov</w:t>
        </w:r>
      </w:hyperlink>
    </w:p>
    <w:p w14:paraId="01418DB4" w14:textId="42C5FAA2" w:rsidR="001D2E67" w:rsidRPr="00700532" w:rsidRDefault="001D2E67" w:rsidP="001D2E67">
      <w:pPr>
        <w:numPr>
          <w:ilvl w:val="0"/>
          <w:numId w:val="22"/>
        </w:numPr>
        <w:tabs>
          <w:tab w:val="left" w:pos="-720"/>
        </w:tabs>
        <w:suppressAutoHyphens/>
        <w:spacing w:line="312" w:lineRule="auto"/>
        <w:rPr>
          <w:rStyle w:val="Hyperlink"/>
          <w:rFonts w:ascii="Arial" w:hAnsi="Arial" w:cs="Arial"/>
          <w:spacing w:val="-3"/>
        </w:rPr>
      </w:pPr>
      <w:r w:rsidRPr="00E677DE">
        <w:rPr>
          <w:rFonts w:ascii="Arial" w:hAnsi="Arial" w:cs="Arial"/>
          <w:spacing w:val="-3"/>
        </w:rPr>
        <w:t xml:space="preserve">NCI. </w:t>
      </w:r>
      <w:r>
        <w:rPr>
          <w:rFonts w:ascii="Arial" w:hAnsi="Arial" w:cs="Arial"/>
          <w:spacing w:val="-3"/>
        </w:rPr>
        <w:t>2020</w:t>
      </w:r>
      <w:r w:rsidRPr="00E677DE">
        <w:rPr>
          <w:rFonts w:ascii="Arial" w:hAnsi="Arial" w:cs="Arial"/>
          <w:spacing w:val="-3"/>
        </w:rPr>
        <w:t xml:space="preserve">. Surveillance Epidemiology and End Results (SEER) Interactive Tools: </w:t>
      </w:r>
      <w:r>
        <w:rPr>
          <w:rFonts w:ascii="Arial" w:hAnsi="Arial" w:cs="Arial"/>
          <w:spacing w:val="-3"/>
        </w:rPr>
        <w:t>SEER Explorer</w:t>
      </w:r>
      <w:r w:rsidRPr="00E677DE">
        <w:rPr>
          <w:rFonts w:ascii="Arial" w:hAnsi="Arial" w:cs="Arial"/>
          <w:spacing w:val="-3"/>
        </w:rPr>
        <w:t xml:space="preserve">. Age-Adjusted SEER Incidence Rates </w:t>
      </w:r>
      <w:r w:rsidR="00C06153" w:rsidRPr="00E677DE">
        <w:rPr>
          <w:rFonts w:ascii="Arial" w:hAnsi="Arial" w:cs="Arial"/>
          <w:spacing w:val="-3"/>
        </w:rPr>
        <w:t>by</w:t>
      </w:r>
      <w:r w:rsidRPr="00E677DE">
        <w:rPr>
          <w:rFonts w:ascii="Arial" w:hAnsi="Arial" w:cs="Arial"/>
          <w:spacing w:val="-3"/>
        </w:rPr>
        <w:t xml:space="preserve"> Sex, Lung and Bronchus, All Ages, All Races, 1975-201</w:t>
      </w:r>
      <w:r>
        <w:rPr>
          <w:rFonts w:ascii="Arial" w:hAnsi="Arial" w:cs="Arial"/>
          <w:spacing w:val="-3"/>
        </w:rPr>
        <w:t>7</w:t>
      </w:r>
      <w:r w:rsidRPr="00E677DE">
        <w:rPr>
          <w:rFonts w:ascii="Arial" w:hAnsi="Arial" w:cs="Arial"/>
          <w:spacing w:val="-3"/>
        </w:rPr>
        <w:t xml:space="preserve">. Generated at </w:t>
      </w:r>
      <w:hyperlink r:id="rId11" w:history="1">
        <w:r>
          <w:rPr>
            <w:rStyle w:val="Hyperlink"/>
            <w:rFonts w:ascii="Arial" w:hAnsi="Arial" w:cs="Arial"/>
            <w:spacing w:val="-3"/>
          </w:rPr>
          <w:t>https://seer.cancer.gov/explorer</w:t>
        </w:r>
      </w:hyperlink>
    </w:p>
    <w:p w14:paraId="4AE5D994" w14:textId="77777777" w:rsidR="001D2E67" w:rsidRPr="00E677DE" w:rsidRDefault="001D2E67" w:rsidP="001D2E67">
      <w:pPr>
        <w:numPr>
          <w:ilvl w:val="0"/>
          <w:numId w:val="22"/>
        </w:numPr>
        <w:tabs>
          <w:tab w:val="left" w:pos="-720"/>
        </w:tabs>
        <w:suppressAutoHyphens/>
        <w:spacing w:line="312" w:lineRule="auto"/>
        <w:rPr>
          <w:rFonts w:ascii="Arial" w:hAnsi="Arial" w:cs="Arial"/>
          <w:spacing w:val="-3"/>
        </w:rPr>
      </w:pPr>
      <w:r>
        <w:rPr>
          <w:rFonts w:ascii="Arial" w:hAnsi="Arial" w:cs="Arial"/>
          <w:spacing w:val="-3"/>
        </w:rPr>
        <w:t>NCI. 2020. Lung Cancer Prevention</w:t>
      </w:r>
    </w:p>
    <w:p w14:paraId="6ED8DC87" w14:textId="77777777" w:rsidR="001D2E67" w:rsidRPr="00E677DE" w:rsidRDefault="001D2E67" w:rsidP="001D2E67">
      <w:pPr>
        <w:numPr>
          <w:ilvl w:val="0"/>
          <w:numId w:val="22"/>
        </w:numPr>
        <w:spacing w:line="312" w:lineRule="auto"/>
        <w:rPr>
          <w:rFonts w:ascii="Arial" w:hAnsi="Arial" w:cs="Arial"/>
          <w:spacing w:val="-3"/>
        </w:rPr>
      </w:pPr>
      <w:r>
        <w:rPr>
          <w:rFonts w:ascii="Arial" w:hAnsi="Arial" w:cs="Arial"/>
        </w:rPr>
        <w:t>NCI. 2018. Secondhand Smoke and Cancer.</w:t>
      </w:r>
    </w:p>
    <w:p w14:paraId="4909CF7B" w14:textId="77777777" w:rsidR="004F19E7" w:rsidRPr="00B103A9" w:rsidRDefault="004F19E7" w:rsidP="004F19E7">
      <w:pPr>
        <w:pStyle w:val="FootnoteText"/>
        <w:spacing w:line="312" w:lineRule="auto"/>
        <w:rPr>
          <w:rFonts w:ascii="Arial" w:hAnsi="Arial" w:cs="Arial"/>
          <w:szCs w:val="24"/>
        </w:rPr>
      </w:pPr>
    </w:p>
    <w:p w14:paraId="18697575" w14:textId="4CAF1E8F" w:rsidR="004F19E7" w:rsidRPr="00B103A9" w:rsidRDefault="004F19E7" w:rsidP="004F19E7">
      <w:pPr>
        <w:pStyle w:val="FootnoteText"/>
        <w:spacing w:line="312" w:lineRule="auto"/>
        <w:rPr>
          <w:rFonts w:ascii="Arial" w:hAnsi="Arial" w:cs="Arial"/>
          <w:szCs w:val="24"/>
        </w:rPr>
      </w:pPr>
      <w:bookmarkStart w:id="8" w:name="_Ref400361143"/>
      <w:r w:rsidRPr="00B103A9">
        <w:rPr>
          <w:rFonts w:ascii="Arial" w:hAnsi="Arial" w:cs="Arial"/>
          <w:szCs w:val="24"/>
        </w:rPr>
        <w:t>Schottenfeld D and JF Fraumeni</w:t>
      </w:r>
      <w:r w:rsidR="001E75C8">
        <w:rPr>
          <w:rFonts w:ascii="Arial" w:hAnsi="Arial" w:cs="Arial"/>
          <w:szCs w:val="24"/>
        </w:rPr>
        <w:t>.</w:t>
      </w:r>
      <w:r w:rsidRPr="00B103A9">
        <w:rPr>
          <w:rFonts w:ascii="Arial" w:hAnsi="Arial" w:cs="Arial"/>
          <w:szCs w:val="24"/>
        </w:rPr>
        <w:t xml:space="preserve"> </w:t>
      </w:r>
    </w:p>
    <w:p w14:paraId="326F060F" w14:textId="77777777" w:rsidR="001D2E67" w:rsidRPr="00E677DE" w:rsidRDefault="001D2E67" w:rsidP="001D2E67">
      <w:pPr>
        <w:pStyle w:val="FootnoteText"/>
        <w:numPr>
          <w:ilvl w:val="0"/>
          <w:numId w:val="22"/>
        </w:numPr>
        <w:spacing w:line="312" w:lineRule="auto"/>
        <w:rPr>
          <w:rFonts w:ascii="Arial" w:hAnsi="Arial" w:cs="Arial"/>
        </w:rPr>
      </w:pPr>
      <w:bookmarkStart w:id="9" w:name="_Ref400363527"/>
      <w:bookmarkEnd w:id="8"/>
      <w:r w:rsidRPr="00E677DE">
        <w:rPr>
          <w:rFonts w:ascii="Arial" w:hAnsi="Arial" w:cs="Arial"/>
        </w:rPr>
        <w:t>Spitz MR, Wu X, Wilkinson A, Wei, Q. 2006. Cancer of the Lung. In: Cancer Epidemiology and Prevention. 3rd Ed, edited by Schottenfeld D, Fraumeni JF. New York:  Oxford University Press</w:t>
      </w:r>
      <w:bookmarkEnd w:id="9"/>
      <w:r w:rsidRPr="00E677DE">
        <w:rPr>
          <w:rFonts w:ascii="Arial" w:hAnsi="Arial" w:cs="Arial"/>
        </w:rPr>
        <w:t xml:space="preserve">. </w:t>
      </w:r>
    </w:p>
    <w:p w14:paraId="141DE841" w14:textId="5A63B33E" w:rsidR="00495DA2" w:rsidRDefault="00495DA2" w:rsidP="00495DA2">
      <w:pPr>
        <w:pStyle w:val="FootnoteText"/>
        <w:spacing w:line="312" w:lineRule="auto"/>
        <w:rPr>
          <w:rFonts w:ascii="Arial" w:hAnsi="Arial" w:cs="Arial"/>
          <w:szCs w:val="24"/>
        </w:rPr>
      </w:pPr>
    </w:p>
    <w:p w14:paraId="293CED59" w14:textId="4884D898" w:rsidR="001D2E67" w:rsidRPr="00E677DE" w:rsidRDefault="001D2E67" w:rsidP="001D2E67">
      <w:pPr>
        <w:spacing w:line="312" w:lineRule="auto"/>
        <w:rPr>
          <w:rFonts w:ascii="Arial" w:hAnsi="Arial" w:cs="Arial"/>
        </w:rPr>
      </w:pPr>
      <w:r w:rsidRPr="00E677DE">
        <w:rPr>
          <w:rFonts w:ascii="Arial" w:hAnsi="Arial" w:cs="Arial"/>
        </w:rPr>
        <w:t xml:space="preserve">United States Environmental Protection Agency (USEPA). </w:t>
      </w:r>
      <w:hyperlink r:id="rId12" w:history="1">
        <w:r w:rsidRPr="00E677DE">
          <w:rPr>
            <w:rStyle w:val="Hyperlink"/>
            <w:rFonts w:ascii="Arial" w:hAnsi="Arial" w:cs="Arial"/>
          </w:rPr>
          <w:t>http://www.epa.gov/radon/healthrisks.html</w:t>
        </w:r>
      </w:hyperlink>
    </w:p>
    <w:p w14:paraId="216A3F35" w14:textId="76EC8F71" w:rsidR="001D2E67" w:rsidRPr="00E677DE" w:rsidRDefault="001D2E67" w:rsidP="001D2E67">
      <w:pPr>
        <w:numPr>
          <w:ilvl w:val="0"/>
          <w:numId w:val="22"/>
        </w:numPr>
        <w:spacing w:line="312" w:lineRule="auto"/>
        <w:rPr>
          <w:rFonts w:ascii="Arial" w:hAnsi="Arial" w:cs="Arial"/>
        </w:rPr>
      </w:pPr>
      <w:r w:rsidRPr="00E677DE">
        <w:rPr>
          <w:rFonts w:ascii="Arial" w:hAnsi="Arial" w:cs="Arial"/>
        </w:rPr>
        <w:t xml:space="preserve">USEPA. 2013. Health Risks of Radon. </w:t>
      </w:r>
    </w:p>
    <w:p w14:paraId="04079FDC" w14:textId="6F046E0F" w:rsidR="001D2E67" w:rsidRPr="00E677DE" w:rsidRDefault="001D2E67" w:rsidP="001D2E67">
      <w:pPr>
        <w:spacing w:line="312" w:lineRule="auto"/>
        <w:rPr>
          <w:rFonts w:ascii="Arial" w:hAnsi="Arial" w:cs="Arial"/>
        </w:rPr>
      </w:pPr>
    </w:p>
    <w:p w14:paraId="338C78F7" w14:textId="4EF369C0" w:rsidR="001D2E67" w:rsidRPr="00E677DE" w:rsidRDefault="001D2E67" w:rsidP="001D2E67">
      <w:pPr>
        <w:spacing w:line="312" w:lineRule="auto"/>
        <w:rPr>
          <w:rFonts w:ascii="Arial" w:hAnsi="Arial" w:cs="Arial"/>
        </w:rPr>
      </w:pPr>
      <w:r w:rsidRPr="00E677DE">
        <w:rPr>
          <w:rFonts w:ascii="Arial" w:hAnsi="Arial" w:cs="Arial"/>
        </w:rPr>
        <w:t xml:space="preserve">World Health Organization (WHO). </w:t>
      </w:r>
      <w:bookmarkStart w:id="10" w:name="_Hlk61351826"/>
      <w:r>
        <w:fldChar w:fldCharType="begin"/>
      </w:r>
      <w:r>
        <w:instrText xml:space="preserve"> HYPERLINK "http://whqlibdoc.who.int/publications/2009/9789241547673_eng.pdf" </w:instrText>
      </w:r>
      <w:r>
        <w:fldChar w:fldCharType="separate"/>
      </w:r>
      <w:r w:rsidRPr="00E677DE">
        <w:rPr>
          <w:rStyle w:val="Hyperlink"/>
          <w:rFonts w:ascii="Arial" w:hAnsi="Arial" w:cs="Arial"/>
        </w:rPr>
        <w:t>http://whqlibdoc.who.int/publications/2009/9789241547673_eng.pdf</w:t>
      </w:r>
      <w:r>
        <w:rPr>
          <w:rStyle w:val="Hyperlink"/>
          <w:rFonts w:ascii="Arial" w:hAnsi="Arial" w:cs="Arial"/>
        </w:rPr>
        <w:fldChar w:fldCharType="end"/>
      </w:r>
      <w:bookmarkEnd w:id="10"/>
    </w:p>
    <w:p w14:paraId="6507F9D7" w14:textId="1DD0334B" w:rsidR="00B638CB" w:rsidRPr="00FA0A8F" w:rsidRDefault="00FA0A8F" w:rsidP="00A0403E">
      <w:pPr>
        <w:numPr>
          <w:ilvl w:val="0"/>
          <w:numId w:val="22"/>
        </w:numPr>
        <w:spacing w:line="312" w:lineRule="auto"/>
        <w:rPr>
          <w:rFonts w:ascii="Arial" w:hAnsi="Arial" w:cs="Arial"/>
          <w:szCs w:val="24"/>
        </w:rPr>
      </w:pPr>
      <w:bookmarkStart w:id="11" w:name="_Ref400363988"/>
      <w:r>
        <w:rPr>
          <w:rFonts w:ascii="Arial" w:hAnsi="Arial" w:cs="Arial"/>
          <w:noProof/>
          <w:szCs w:val="24"/>
        </w:rPr>
        <mc:AlternateContent>
          <mc:Choice Requires="wpg">
            <w:drawing>
              <wp:anchor distT="0" distB="0" distL="114300" distR="114300" simplePos="0" relativeHeight="251676672" behindDoc="0" locked="0" layoutInCell="1" allowOverlap="1" wp14:anchorId="3DE9E433" wp14:editId="4CB43711">
                <wp:simplePos x="0" y="0"/>
                <wp:positionH relativeFrom="page">
                  <wp:posOffset>-57150</wp:posOffset>
                </wp:positionH>
                <wp:positionV relativeFrom="paragraph">
                  <wp:posOffset>274955</wp:posOffset>
                </wp:positionV>
                <wp:extent cx="7893050" cy="1428115"/>
                <wp:effectExtent l="0" t="0" r="31750" b="635"/>
                <wp:wrapNone/>
                <wp:docPr id="8" name="Group 8"/>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9" name="Text Box 9"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63D28F4B" w14:textId="77777777" w:rsidR="0034688C" w:rsidRDefault="0034688C" w:rsidP="0034688C">
                              <w:pPr>
                                <w:tabs>
                                  <w:tab w:val="left" w:pos="3420"/>
                                </w:tabs>
                              </w:pPr>
                            </w:p>
                            <w:p w14:paraId="1FD0134E" w14:textId="77777777"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0C814FC3" w14:textId="00905C55"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14062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7DD96B3"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6AEB26F8"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A42DF0B"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ED1BE66" w14:textId="77777777" w:rsidR="00311A4B" w:rsidRPr="00202DD4" w:rsidRDefault="0014062B" w:rsidP="00311A4B">
                              <w:pPr>
                                <w:pStyle w:val="BalloonText"/>
                                <w:ind w:left="360"/>
                                <w:rPr>
                                  <w:rFonts w:ascii="Arial" w:hAnsi="Arial" w:cs="Arial"/>
                                  <w:sz w:val="18"/>
                                  <w:szCs w:val="18"/>
                                </w:rPr>
                              </w:pPr>
                              <w:hyperlink r:id="rId13" w:history="1">
                                <w:r w:rsidR="00311A4B" w:rsidRPr="00202DD4">
                                  <w:rPr>
                                    <w:rStyle w:val="Hyperlink"/>
                                    <w:rFonts w:ascii="Arial" w:hAnsi="Arial"/>
                                    <w:sz w:val="18"/>
                                    <w:szCs w:val="18"/>
                                  </w:rPr>
                                  <w:t>www.mass.gov/dph/environmental_health</w:t>
                                </w:r>
                              </w:hyperlink>
                              <w:r w:rsidR="00311A4B">
                                <w:rPr>
                                  <w:rFonts w:ascii="Arial" w:hAnsi="Arial" w:cs="Arial"/>
                                  <w:sz w:val="18"/>
                                  <w:szCs w:val="18"/>
                                </w:rPr>
                                <w:t xml:space="preserve"> </w:t>
                              </w:r>
                            </w:p>
                            <w:p w14:paraId="37C1F722" w14:textId="77777777" w:rsidR="0034688C" w:rsidRDefault="0034688C" w:rsidP="0034688C">
                              <w:pPr>
                                <w:tabs>
                                  <w:tab w:val="left" w:pos="3420"/>
                                </w:tabs>
                                <w:ind w:left="360"/>
                                <w:rPr>
                                  <w:rFonts w:ascii="Arial" w:hAnsi="Arial" w:cs="Arial"/>
                                  <w:sz w:val="18"/>
                                  <w:szCs w:val="18"/>
                                </w:rPr>
                              </w:pPr>
                            </w:p>
                            <w:p w14:paraId="2732B489" w14:textId="4323F8E2" w:rsidR="0034688C" w:rsidRPr="00202DD4" w:rsidRDefault="00145AE2" w:rsidP="0034688C">
                              <w:pPr>
                                <w:tabs>
                                  <w:tab w:val="left" w:pos="3420"/>
                                </w:tabs>
                                <w:ind w:left="360"/>
                                <w:rPr>
                                  <w:rFonts w:ascii="Arial" w:hAnsi="Arial" w:cs="Arial"/>
                                  <w:b/>
                                  <w:bCs/>
                                  <w:sz w:val="18"/>
                                  <w:szCs w:val="18"/>
                                </w:rPr>
                              </w:pPr>
                              <w:r>
                                <w:rPr>
                                  <w:rFonts w:ascii="Arial" w:hAnsi="Arial" w:cs="Arial"/>
                                  <w:b/>
                                  <w:bCs/>
                                  <w:sz w:val="18"/>
                                  <w:szCs w:val="18"/>
                                </w:rPr>
                                <w:t>February</w:t>
                              </w:r>
                              <w:r w:rsidR="0034688C" w:rsidRPr="00202DD4">
                                <w:rPr>
                                  <w:rFonts w:ascii="Arial" w:hAnsi="Arial" w:cs="Arial"/>
                                  <w:b/>
                                  <w:bCs/>
                                  <w:sz w:val="18"/>
                                  <w:szCs w:val="18"/>
                                </w:rPr>
                                <w:t xml:space="preserve"> 202</w:t>
                              </w:r>
                              <w:r>
                                <w:rPr>
                                  <w:rFonts w:ascii="Arial" w:hAnsi="Arial" w:cs="Arial"/>
                                  <w:b/>
                                  <w:bCs/>
                                  <w:sz w:val="18"/>
                                  <w:szCs w:val="18"/>
                                </w:rPr>
                                <w:t>2</w:t>
                              </w:r>
                            </w:p>
                            <w:p w14:paraId="5F44B5CC" w14:textId="77777777" w:rsidR="0034688C" w:rsidRDefault="0034688C" w:rsidP="0034688C">
                              <w:pPr>
                                <w:tabs>
                                  <w:tab w:val="left" w:pos="3420"/>
                                </w:tabs>
                              </w:pPr>
                            </w:p>
                            <w:p w14:paraId="69FF3EA1" w14:textId="77777777" w:rsidR="0034688C" w:rsidRPr="00277A6F" w:rsidRDefault="0034688C" w:rsidP="0034688C">
                              <w:pPr>
                                <w:tabs>
                                  <w:tab w:val="left" w:pos="342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pic:spPr>
                      </pic:pic>
                      <wps:wsp>
                        <wps:cNvPr id="11" name="Straight Connector 11"/>
                        <wps:cNvCnPr/>
                        <wps:spPr>
                          <a:xfrm>
                            <a:off x="0" y="47625"/>
                            <a:ext cx="7805420" cy="0"/>
                          </a:xfrm>
                          <a:prstGeom prst="line">
                            <a:avLst/>
                          </a:prstGeom>
                          <a:noFill/>
                          <a:ln w="25400" cap="flat" cmpd="sng" algn="ctr">
                            <a:solidFill>
                              <a:srgbClr val="4F81BD">
                                <a:lumMod val="75000"/>
                              </a:srgbClr>
                            </a:solidFill>
                            <a:prstDash val="solid"/>
                          </a:ln>
                          <a:effectLst/>
                        </wps:spPr>
                        <wps:bodyPr/>
                      </wps:wsp>
                      <wps:wsp>
                        <wps:cNvPr id="12" name="Straight Connector 12"/>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3DE9E433" id="Group 8" o:spid="_x0000_s1028" style="position:absolute;left:0;text-align:left;margin-left:-4.5pt;margin-top:21.65pt;width:621.5pt;height:112.45pt;z-index:251676672;mso-position-horizontal-relative:page"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">
                <v:shape id="Text Box 9"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3D28F4B" w14:textId="77777777" w:rsidR="0034688C" w:rsidRDefault="0034688C" w:rsidP="0034688C">
                        <w:pPr>
                          <w:tabs>
                            <w:tab w:val="left" w:pos="3420"/>
                          </w:tabs>
                        </w:pPr>
                      </w:p>
                      <w:p w14:paraId="1FD0134E" w14:textId="77777777"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0C814FC3" w14:textId="00905C55" w:rsidR="0034688C" w:rsidRPr="00202DD4" w:rsidRDefault="0034688C" w:rsidP="0034688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14062B">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7DD96B3"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6AEB26F8"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A42DF0B" w14:textId="77777777" w:rsidR="0034688C" w:rsidRPr="00202DD4" w:rsidRDefault="0034688C" w:rsidP="0034688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6ED1BE66" w14:textId="77777777" w:rsidR="00311A4B" w:rsidRPr="00202DD4" w:rsidRDefault="0014062B" w:rsidP="00311A4B">
                        <w:pPr>
                          <w:pStyle w:val="BalloonText"/>
                          <w:ind w:left="360"/>
                          <w:rPr>
                            <w:rFonts w:ascii="Arial" w:hAnsi="Arial" w:cs="Arial"/>
                            <w:sz w:val="18"/>
                            <w:szCs w:val="18"/>
                          </w:rPr>
                        </w:pPr>
                        <w:hyperlink r:id="rId15" w:history="1">
                          <w:r w:rsidR="00311A4B" w:rsidRPr="00202DD4">
                            <w:rPr>
                              <w:rStyle w:val="Hyperlink"/>
                              <w:rFonts w:ascii="Arial" w:hAnsi="Arial"/>
                              <w:sz w:val="18"/>
                              <w:szCs w:val="18"/>
                            </w:rPr>
                            <w:t>www.mass.gov/dph/environmental_health</w:t>
                          </w:r>
                        </w:hyperlink>
                        <w:r w:rsidR="00311A4B">
                          <w:rPr>
                            <w:rFonts w:ascii="Arial" w:hAnsi="Arial" w:cs="Arial"/>
                            <w:sz w:val="18"/>
                            <w:szCs w:val="18"/>
                          </w:rPr>
                          <w:t xml:space="preserve"> </w:t>
                        </w:r>
                      </w:p>
                      <w:p w14:paraId="37C1F722" w14:textId="77777777" w:rsidR="0034688C" w:rsidRDefault="0034688C" w:rsidP="0034688C">
                        <w:pPr>
                          <w:tabs>
                            <w:tab w:val="left" w:pos="3420"/>
                          </w:tabs>
                          <w:ind w:left="360"/>
                          <w:rPr>
                            <w:rFonts w:ascii="Arial" w:hAnsi="Arial" w:cs="Arial"/>
                            <w:sz w:val="18"/>
                            <w:szCs w:val="18"/>
                          </w:rPr>
                        </w:pPr>
                      </w:p>
                      <w:p w14:paraId="2732B489" w14:textId="4323F8E2" w:rsidR="0034688C" w:rsidRPr="00202DD4" w:rsidRDefault="00145AE2" w:rsidP="0034688C">
                        <w:pPr>
                          <w:tabs>
                            <w:tab w:val="left" w:pos="3420"/>
                          </w:tabs>
                          <w:ind w:left="360"/>
                          <w:rPr>
                            <w:rFonts w:ascii="Arial" w:hAnsi="Arial" w:cs="Arial"/>
                            <w:b/>
                            <w:bCs/>
                            <w:sz w:val="18"/>
                            <w:szCs w:val="18"/>
                          </w:rPr>
                        </w:pPr>
                        <w:r>
                          <w:rPr>
                            <w:rFonts w:ascii="Arial" w:hAnsi="Arial" w:cs="Arial"/>
                            <w:b/>
                            <w:bCs/>
                            <w:sz w:val="18"/>
                            <w:szCs w:val="18"/>
                          </w:rPr>
                          <w:t>February</w:t>
                        </w:r>
                        <w:r w:rsidR="0034688C" w:rsidRPr="00202DD4">
                          <w:rPr>
                            <w:rFonts w:ascii="Arial" w:hAnsi="Arial" w:cs="Arial"/>
                            <w:b/>
                            <w:bCs/>
                            <w:sz w:val="18"/>
                            <w:szCs w:val="18"/>
                          </w:rPr>
                          <w:t xml:space="preserve"> 202</w:t>
                        </w:r>
                        <w:r>
                          <w:rPr>
                            <w:rFonts w:ascii="Arial" w:hAnsi="Arial" w:cs="Arial"/>
                            <w:b/>
                            <w:bCs/>
                            <w:sz w:val="18"/>
                            <w:szCs w:val="18"/>
                          </w:rPr>
                          <w:t>2</w:t>
                        </w:r>
                      </w:p>
                      <w:p w14:paraId="5F44B5CC" w14:textId="77777777" w:rsidR="0034688C" w:rsidRDefault="0034688C" w:rsidP="0034688C">
                        <w:pPr>
                          <w:tabs>
                            <w:tab w:val="left" w:pos="3420"/>
                          </w:tabs>
                        </w:pPr>
                      </w:p>
                      <w:p w14:paraId="69FF3EA1" w14:textId="77777777" w:rsidR="0034688C" w:rsidRPr="00277A6F" w:rsidRDefault="0034688C" w:rsidP="0034688C">
                        <w:pPr>
                          <w:tabs>
                            <w:tab w:val="left" w:pos="3420"/>
                          </w:tabs>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">
                  <v:imagedata r:id="rId16" o:title=""/>
                </v:shape>
                <v:line id="Straight Connector 11" o:spid="_x0000_s1031" style="position:absolute;visibility:visible;mso-wrap-style:square" from="0,476" to="7805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" strokecolor="#376092" strokeweight="2pt"/>
                <v:line id="Straight Connector 12"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" strokecolor="#376092" strokeweight="2pt"/>
                <w10:wrap anchorx="page"/>
              </v:group>
            </w:pict>
          </mc:Fallback>
        </mc:AlternateContent>
      </w:r>
      <w:r w:rsidR="001D2E67" w:rsidRPr="00FA0A8F">
        <w:rPr>
          <w:rFonts w:ascii="Arial" w:hAnsi="Arial" w:cs="Arial"/>
        </w:rPr>
        <w:t>WHO. 2009. Handbook on Indoor Radon.</w:t>
      </w:r>
      <w:bookmarkEnd w:id="11"/>
      <w:r w:rsidR="001D2E67" w:rsidRPr="00FA0A8F">
        <w:rPr>
          <w:rFonts w:ascii="Arial" w:hAnsi="Arial" w:cs="Arial"/>
        </w:rPr>
        <w:t xml:space="preserve"> </w:t>
      </w:r>
    </w:p>
    <w:p w14:paraId="693F6CA4" w14:textId="62408301" w:rsidR="00FF572F" w:rsidRDefault="00FF572F" w:rsidP="00B638CB">
      <w:pPr>
        <w:pStyle w:val="FootnoteText"/>
        <w:spacing w:line="312" w:lineRule="auto"/>
        <w:rPr>
          <w:rFonts w:ascii="Arial" w:hAnsi="Arial" w:cs="Arial"/>
          <w:szCs w:val="24"/>
        </w:rPr>
      </w:pPr>
    </w:p>
    <w:p w14:paraId="0FE3FA1D" w14:textId="2AB0D739" w:rsidR="00FF572F" w:rsidRDefault="00FF572F" w:rsidP="00B638CB">
      <w:pPr>
        <w:pStyle w:val="FootnoteText"/>
        <w:spacing w:line="312" w:lineRule="auto"/>
        <w:rPr>
          <w:rFonts w:ascii="Arial" w:hAnsi="Arial" w:cs="Arial"/>
          <w:szCs w:val="24"/>
        </w:rPr>
      </w:pPr>
    </w:p>
    <w:p w14:paraId="6615BF61" w14:textId="0ABD3436" w:rsidR="00B638CB" w:rsidRPr="00495DA2" w:rsidRDefault="00B638CB" w:rsidP="00B638CB">
      <w:pPr>
        <w:pStyle w:val="FootnoteText"/>
        <w:spacing w:line="312" w:lineRule="auto"/>
        <w:rPr>
          <w:rFonts w:ascii="Arial" w:hAnsi="Arial" w:cs="Arial"/>
          <w:szCs w:val="24"/>
        </w:rPr>
      </w:pPr>
    </w:p>
    <w:p w14:paraId="43B433F9" w14:textId="4AA87CAE" w:rsidR="008226FB" w:rsidRPr="00A96960" w:rsidRDefault="008226FB" w:rsidP="00532FB7">
      <w:pPr>
        <w:pStyle w:val="ListParagraph"/>
        <w:spacing w:line="312" w:lineRule="auto"/>
        <w:rPr>
          <w:rFonts w:ascii="Arial" w:hAnsi="Arial" w:cs="Arial"/>
          <w:szCs w:val="24"/>
        </w:rPr>
      </w:pPr>
    </w:p>
    <w:sectPr w:rsidR="008226FB" w:rsidRPr="00A96960" w:rsidSect="002225A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152" w:left="1440" w:header="72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3A124" w14:textId="77777777" w:rsidR="00B5752E" w:rsidRDefault="00B5752E">
      <w:r>
        <w:separator/>
      </w:r>
    </w:p>
  </w:endnote>
  <w:endnote w:type="continuationSeparator" w:id="0">
    <w:p w14:paraId="1EE50264" w14:textId="77777777" w:rsidR="00B5752E" w:rsidRDefault="00B5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5A1A" w14:textId="77777777" w:rsidR="00D01716" w:rsidRDefault="00D01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B19B" w14:textId="67F8D813" w:rsidR="002225AB" w:rsidRPr="002225AB" w:rsidRDefault="0014062B">
    <w:pPr>
      <w:pStyle w:val="Footer"/>
      <w:jc w:val="right"/>
      <w:rPr>
        <w:rFonts w:ascii="Arial" w:hAnsi="Arial" w:cs="Arial"/>
      </w:rPr>
    </w:pPr>
    <w:sdt>
      <w:sdtPr>
        <w:rPr>
          <w:rFonts w:ascii="Arial" w:hAnsi="Arial" w:cs="Arial"/>
        </w:rPr>
        <w:id w:val="2071912473"/>
        <w:docPartObj>
          <w:docPartGallery w:val="Page Numbers (Bottom of Page)"/>
          <w:docPartUnique/>
        </w:docPartObj>
      </w:sdtPr>
      <w:sdtEndPr>
        <w:rPr>
          <w:noProof/>
        </w:rPr>
      </w:sdtEndPr>
      <w:sdtContent>
        <w:r w:rsidR="002225AB" w:rsidRPr="002225AB">
          <w:rPr>
            <w:rFonts w:ascii="Arial" w:hAnsi="Arial" w:cs="Arial"/>
          </w:rPr>
          <w:fldChar w:fldCharType="begin"/>
        </w:r>
        <w:r w:rsidR="002225AB" w:rsidRPr="002225AB">
          <w:rPr>
            <w:rFonts w:ascii="Arial" w:hAnsi="Arial" w:cs="Arial"/>
          </w:rPr>
          <w:instrText xml:space="preserve"> PAGE   \* MERGEFORMAT </w:instrText>
        </w:r>
        <w:r w:rsidR="002225AB" w:rsidRPr="002225AB">
          <w:rPr>
            <w:rFonts w:ascii="Arial" w:hAnsi="Arial" w:cs="Arial"/>
          </w:rPr>
          <w:fldChar w:fldCharType="separate"/>
        </w:r>
        <w:r w:rsidR="002225AB" w:rsidRPr="002225AB">
          <w:rPr>
            <w:rFonts w:ascii="Arial" w:hAnsi="Arial" w:cs="Arial"/>
            <w:noProof/>
          </w:rPr>
          <w:t>2</w:t>
        </w:r>
        <w:r w:rsidR="002225AB" w:rsidRPr="002225AB">
          <w:rPr>
            <w:rFonts w:ascii="Arial" w:hAnsi="Arial" w:cs="Arial"/>
            <w:noProof/>
          </w:rPr>
          <w:fldChar w:fldCharType="end"/>
        </w:r>
      </w:sdtContent>
    </w:sdt>
  </w:p>
  <w:p w14:paraId="1B056F0B" w14:textId="77777777" w:rsidR="00741D95" w:rsidRDefault="00741D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ED048" w14:textId="77777777" w:rsidR="00D01716" w:rsidRDefault="00D01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CB6C8" w14:textId="77777777" w:rsidR="00B5752E" w:rsidRDefault="00B5752E">
      <w:r>
        <w:separator/>
      </w:r>
    </w:p>
  </w:footnote>
  <w:footnote w:type="continuationSeparator" w:id="0">
    <w:p w14:paraId="0411B5C9" w14:textId="77777777" w:rsidR="00B5752E" w:rsidRDefault="00B57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C01F2" w14:textId="63754627" w:rsidR="0012263E" w:rsidRDefault="00122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D4E84" w14:textId="25113B48" w:rsidR="00D01716" w:rsidRDefault="00D01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4B688" w14:textId="0C3EE21E" w:rsidR="0012263E" w:rsidRDefault="00122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E6566D"/>
    <w:multiLevelType w:val="hybridMultilevel"/>
    <w:tmpl w:val="AF42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82A17"/>
    <w:multiLevelType w:val="hybridMultilevel"/>
    <w:tmpl w:val="F4CAA35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A818AE"/>
    <w:multiLevelType w:val="hybridMultilevel"/>
    <w:tmpl w:val="F6F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5715"/>
    <w:multiLevelType w:val="hybridMultilevel"/>
    <w:tmpl w:val="0AC0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5D0C"/>
    <w:multiLevelType w:val="hybridMultilevel"/>
    <w:tmpl w:val="C24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9235C"/>
    <w:multiLevelType w:val="hybridMultilevel"/>
    <w:tmpl w:val="8168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30D71"/>
    <w:multiLevelType w:val="hybridMultilevel"/>
    <w:tmpl w:val="D63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56BC5"/>
    <w:multiLevelType w:val="hybridMultilevel"/>
    <w:tmpl w:val="8BAA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9452ED"/>
    <w:multiLevelType w:val="hybridMultilevel"/>
    <w:tmpl w:val="B87026E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0901FF7"/>
    <w:multiLevelType w:val="hybridMultilevel"/>
    <w:tmpl w:val="945C25AA"/>
    <w:lvl w:ilvl="0" w:tplc="3E02332A">
      <w:start w:val="1"/>
      <w:numFmt w:val="decimal"/>
      <w:lvlText w:val="%1."/>
      <w:lvlJc w:val="left"/>
      <w:pPr>
        <w:tabs>
          <w:tab w:val="num" w:pos="720"/>
        </w:tabs>
        <w:ind w:left="720" w:hanging="360"/>
      </w:pPr>
      <w:rPr>
        <w:rFonts w:hint="default"/>
        <w:b w:val="0"/>
        <w:bCs/>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95B08"/>
    <w:multiLevelType w:val="multilevel"/>
    <w:tmpl w:val="FD1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470C4"/>
    <w:multiLevelType w:val="hybridMultilevel"/>
    <w:tmpl w:val="A606E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364B3A"/>
    <w:multiLevelType w:val="hybridMultilevel"/>
    <w:tmpl w:val="8910BD3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BC0B3D"/>
    <w:multiLevelType w:val="hybridMultilevel"/>
    <w:tmpl w:val="A404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57B2106"/>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B1E66"/>
    <w:multiLevelType w:val="hybridMultilevel"/>
    <w:tmpl w:val="B8C6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B7EF2"/>
    <w:multiLevelType w:val="hybridMultilevel"/>
    <w:tmpl w:val="E1BC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A576D"/>
    <w:multiLevelType w:val="hybridMultilevel"/>
    <w:tmpl w:val="32C0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42681"/>
    <w:multiLevelType w:val="hybridMultilevel"/>
    <w:tmpl w:val="A98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DD0228"/>
    <w:multiLevelType w:val="hybridMultilevel"/>
    <w:tmpl w:val="EAEACC94"/>
    <w:lvl w:ilvl="0" w:tplc="0E1C9F28">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E3E51"/>
    <w:multiLevelType w:val="hybridMultilevel"/>
    <w:tmpl w:val="663434A6"/>
    <w:lvl w:ilvl="0" w:tplc="DDE88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47568"/>
    <w:multiLevelType w:val="hybridMultilevel"/>
    <w:tmpl w:val="DA0EF1C4"/>
    <w:lvl w:ilvl="0" w:tplc="A724B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464442">
    <w:abstractNumId w:val="18"/>
  </w:num>
  <w:num w:numId="2" w16cid:durableId="1961034558">
    <w:abstractNumId w:val="12"/>
  </w:num>
  <w:num w:numId="3" w16cid:durableId="1388457595">
    <w:abstractNumId w:val="13"/>
  </w:num>
  <w:num w:numId="4" w16cid:durableId="1803695035">
    <w:abstractNumId w:val="20"/>
  </w:num>
  <w:num w:numId="5" w16cid:durableId="906695805">
    <w:abstractNumId w:val="2"/>
  </w:num>
  <w:num w:numId="6" w16cid:durableId="1677268208">
    <w:abstractNumId w:val="9"/>
  </w:num>
  <w:num w:numId="7" w16cid:durableId="151395603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401238">
    <w:abstractNumId w:val="6"/>
  </w:num>
  <w:num w:numId="9" w16cid:durableId="946039345">
    <w:abstractNumId w:val="16"/>
  </w:num>
  <w:num w:numId="10" w16cid:durableId="589511375">
    <w:abstractNumId w:val="17"/>
  </w:num>
  <w:num w:numId="11" w16cid:durableId="270553630">
    <w:abstractNumId w:val="24"/>
  </w:num>
  <w:num w:numId="12" w16cid:durableId="1391153415">
    <w:abstractNumId w:val="23"/>
  </w:num>
  <w:num w:numId="13" w16cid:durableId="239338663">
    <w:abstractNumId w:val="0"/>
  </w:num>
  <w:num w:numId="14" w16cid:durableId="210388742">
    <w:abstractNumId w:val="22"/>
  </w:num>
  <w:num w:numId="15" w16cid:durableId="1319109940">
    <w:abstractNumId w:val="19"/>
  </w:num>
  <w:num w:numId="16" w16cid:durableId="918715600">
    <w:abstractNumId w:val="15"/>
  </w:num>
  <w:num w:numId="17" w16cid:durableId="2039696832">
    <w:abstractNumId w:val="3"/>
  </w:num>
  <w:num w:numId="18" w16cid:durableId="1695619554">
    <w:abstractNumId w:val="8"/>
  </w:num>
  <w:num w:numId="19" w16cid:durableId="11688976">
    <w:abstractNumId w:val="1"/>
  </w:num>
  <w:num w:numId="20" w16cid:durableId="195629170">
    <w:abstractNumId w:val="11"/>
  </w:num>
  <w:num w:numId="21" w16cid:durableId="1174420888">
    <w:abstractNumId w:val="1"/>
  </w:num>
  <w:num w:numId="22" w16cid:durableId="39982355">
    <w:abstractNumId w:val="10"/>
  </w:num>
  <w:num w:numId="23" w16cid:durableId="1086072312">
    <w:abstractNumId w:val="5"/>
  </w:num>
  <w:num w:numId="24" w16cid:durableId="2112584154">
    <w:abstractNumId w:val="4"/>
  </w:num>
  <w:num w:numId="25" w16cid:durableId="1598057840">
    <w:abstractNumId w:val="7"/>
  </w:num>
  <w:num w:numId="26" w16cid:durableId="16081954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1C"/>
    <w:rsid w:val="0000532D"/>
    <w:rsid w:val="000060CC"/>
    <w:rsid w:val="00006FFA"/>
    <w:rsid w:val="00010DEE"/>
    <w:rsid w:val="000119C2"/>
    <w:rsid w:val="00012912"/>
    <w:rsid w:val="00023BA7"/>
    <w:rsid w:val="000244BB"/>
    <w:rsid w:val="00024AB3"/>
    <w:rsid w:val="000269C2"/>
    <w:rsid w:val="00027C3D"/>
    <w:rsid w:val="0003080B"/>
    <w:rsid w:val="000340F6"/>
    <w:rsid w:val="0005329F"/>
    <w:rsid w:val="00054EDA"/>
    <w:rsid w:val="00055320"/>
    <w:rsid w:val="000629DA"/>
    <w:rsid w:val="0006643F"/>
    <w:rsid w:val="00066A26"/>
    <w:rsid w:val="0006723C"/>
    <w:rsid w:val="00071E8E"/>
    <w:rsid w:val="000747F5"/>
    <w:rsid w:val="0007548E"/>
    <w:rsid w:val="00075CE3"/>
    <w:rsid w:val="00077B6E"/>
    <w:rsid w:val="00081468"/>
    <w:rsid w:val="00084B7A"/>
    <w:rsid w:val="00086692"/>
    <w:rsid w:val="0008704C"/>
    <w:rsid w:val="000902BF"/>
    <w:rsid w:val="00090825"/>
    <w:rsid w:val="00092D16"/>
    <w:rsid w:val="00094BC4"/>
    <w:rsid w:val="000A0CDD"/>
    <w:rsid w:val="000A31B9"/>
    <w:rsid w:val="000A5D63"/>
    <w:rsid w:val="000B0B33"/>
    <w:rsid w:val="000B73E6"/>
    <w:rsid w:val="000C1E1E"/>
    <w:rsid w:val="000C2AB6"/>
    <w:rsid w:val="000C39D5"/>
    <w:rsid w:val="000D2AC4"/>
    <w:rsid w:val="000D5D75"/>
    <w:rsid w:val="000E3524"/>
    <w:rsid w:val="000E3B1C"/>
    <w:rsid w:val="000F09D6"/>
    <w:rsid w:val="000F175F"/>
    <w:rsid w:val="000F1B26"/>
    <w:rsid w:val="000F3771"/>
    <w:rsid w:val="000F5184"/>
    <w:rsid w:val="000F77B5"/>
    <w:rsid w:val="001009B5"/>
    <w:rsid w:val="00100B12"/>
    <w:rsid w:val="00102D67"/>
    <w:rsid w:val="0010456D"/>
    <w:rsid w:val="001047DD"/>
    <w:rsid w:val="00105BD7"/>
    <w:rsid w:val="00107FBF"/>
    <w:rsid w:val="00110018"/>
    <w:rsid w:val="00114978"/>
    <w:rsid w:val="001202F1"/>
    <w:rsid w:val="0012072E"/>
    <w:rsid w:val="00121D60"/>
    <w:rsid w:val="0012263E"/>
    <w:rsid w:val="00124829"/>
    <w:rsid w:val="001254BD"/>
    <w:rsid w:val="0012628E"/>
    <w:rsid w:val="00136175"/>
    <w:rsid w:val="001378C0"/>
    <w:rsid w:val="0014062B"/>
    <w:rsid w:val="00142131"/>
    <w:rsid w:val="00145227"/>
    <w:rsid w:val="00145AE2"/>
    <w:rsid w:val="0014613C"/>
    <w:rsid w:val="0014619A"/>
    <w:rsid w:val="0014756C"/>
    <w:rsid w:val="0014760E"/>
    <w:rsid w:val="00151703"/>
    <w:rsid w:val="00152723"/>
    <w:rsid w:val="00152AAB"/>
    <w:rsid w:val="001532AF"/>
    <w:rsid w:val="00154483"/>
    <w:rsid w:val="00156038"/>
    <w:rsid w:val="001653EC"/>
    <w:rsid w:val="00166678"/>
    <w:rsid w:val="00167146"/>
    <w:rsid w:val="00175EF6"/>
    <w:rsid w:val="001847F5"/>
    <w:rsid w:val="001848CE"/>
    <w:rsid w:val="00185599"/>
    <w:rsid w:val="001873F3"/>
    <w:rsid w:val="00190F29"/>
    <w:rsid w:val="00191B71"/>
    <w:rsid w:val="0019335D"/>
    <w:rsid w:val="00196041"/>
    <w:rsid w:val="00197270"/>
    <w:rsid w:val="001A06EE"/>
    <w:rsid w:val="001A0EC0"/>
    <w:rsid w:val="001A2323"/>
    <w:rsid w:val="001A293C"/>
    <w:rsid w:val="001A50E5"/>
    <w:rsid w:val="001A6E85"/>
    <w:rsid w:val="001A747D"/>
    <w:rsid w:val="001B1310"/>
    <w:rsid w:val="001B2B8A"/>
    <w:rsid w:val="001B3137"/>
    <w:rsid w:val="001B4103"/>
    <w:rsid w:val="001B484F"/>
    <w:rsid w:val="001B4C84"/>
    <w:rsid w:val="001B77D5"/>
    <w:rsid w:val="001C11DD"/>
    <w:rsid w:val="001C184F"/>
    <w:rsid w:val="001C185E"/>
    <w:rsid w:val="001C41B0"/>
    <w:rsid w:val="001C5E09"/>
    <w:rsid w:val="001C7099"/>
    <w:rsid w:val="001D2B24"/>
    <w:rsid w:val="001D2E67"/>
    <w:rsid w:val="001D35D9"/>
    <w:rsid w:val="001D3B25"/>
    <w:rsid w:val="001D7E87"/>
    <w:rsid w:val="001E14A5"/>
    <w:rsid w:val="001E75C8"/>
    <w:rsid w:val="001F35CE"/>
    <w:rsid w:val="00202DD4"/>
    <w:rsid w:val="00202EE6"/>
    <w:rsid w:val="00203D01"/>
    <w:rsid w:val="00204081"/>
    <w:rsid w:val="002044FF"/>
    <w:rsid w:val="002206B7"/>
    <w:rsid w:val="002225AB"/>
    <w:rsid w:val="00226315"/>
    <w:rsid w:val="00230E3E"/>
    <w:rsid w:val="00234A0A"/>
    <w:rsid w:val="0023529D"/>
    <w:rsid w:val="0024111B"/>
    <w:rsid w:val="00242517"/>
    <w:rsid w:val="00242B21"/>
    <w:rsid w:val="002440F5"/>
    <w:rsid w:val="002465EC"/>
    <w:rsid w:val="00246906"/>
    <w:rsid w:val="0024787E"/>
    <w:rsid w:val="00251240"/>
    <w:rsid w:val="00252B70"/>
    <w:rsid w:val="00253777"/>
    <w:rsid w:val="00255AC0"/>
    <w:rsid w:val="0025776A"/>
    <w:rsid w:val="00263D36"/>
    <w:rsid w:val="00271ED6"/>
    <w:rsid w:val="0027320B"/>
    <w:rsid w:val="002760F3"/>
    <w:rsid w:val="002803B8"/>
    <w:rsid w:val="002813CC"/>
    <w:rsid w:val="0028336F"/>
    <w:rsid w:val="00285D7B"/>
    <w:rsid w:val="00290E6D"/>
    <w:rsid w:val="00292733"/>
    <w:rsid w:val="0029681C"/>
    <w:rsid w:val="002A16DF"/>
    <w:rsid w:val="002A22EC"/>
    <w:rsid w:val="002A40CF"/>
    <w:rsid w:val="002A5655"/>
    <w:rsid w:val="002A6D2F"/>
    <w:rsid w:val="002A766E"/>
    <w:rsid w:val="002B07B9"/>
    <w:rsid w:val="002B140A"/>
    <w:rsid w:val="002B2B7C"/>
    <w:rsid w:val="002B4BE1"/>
    <w:rsid w:val="002B56C7"/>
    <w:rsid w:val="002B63A7"/>
    <w:rsid w:val="002B70A3"/>
    <w:rsid w:val="002B7527"/>
    <w:rsid w:val="002B7F8B"/>
    <w:rsid w:val="002C11D2"/>
    <w:rsid w:val="002C1280"/>
    <w:rsid w:val="002C2E0D"/>
    <w:rsid w:val="002C3019"/>
    <w:rsid w:val="002C5149"/>
    <w:rsid w:val="002C5188"/>
    <w:rsid w:val="002D19CC"/>
    <w:rsid w:val="002D3B32"/>
    <w:rsid w:val="002D446A"/>
    <w:rsid w:val="002D54B3"/>
    <w:rsid w:val="002D5629"/>
    <w:rsid w:val="002D650E"/>
    <w:rsid w:val="002D7FD1"/>
    <w:rsid w:val="002E08D4"/>
    <w:rsid w:val="002E09A9"/>
    <w:rsid w:val="002E0AC5"/>
    <w:rsid w:val="002E1B08"/>
    <w:rsid w:val="002E3FDE"/>
    <w:rsid w:val="002E7EC0"/>
    <w:rsid w:val="002F047A"/>
    <w:rsid w:val="002F11C9"/>
    <w:rsid w:val="002F31C3"/>
    <w:rsid w:val="002F5A06"/>
    <w:rsid w:val="003007DE"/>
    <w:rsid w:val="00302EF2"/>
    <w:rsid w:val="00303601"/>
    <w:rsid w:val="003069FF"/>
    <w:rsid w:val="0031174B"/>
    <w:rsid w:val="00311A4B"/>
    <w:rsid w:val="00314E0E"/>
    <w:rsid w:val="00317D39"/>
    <w:rsid w:val="00320851"/>
    <w:rsid w:val="00321992"/>
    <w:rsid w:val="0032258A"/>
    <w:rsid w:val="00326257"/>
    <w:rsid w:val="0032715B"/>
    <w:rsid w:val="003277BF"/>
    <w:rsid w:val="003317E2"/>
    <w:rsid w:val="00332E66"/>
    <w:rsid w:val="0034066F"/>
    <w:rsid w:val="00343782"/>
    <w:rsid w:val="00345D14"/>
    <w:rsid w:val="00346166"/>
    <w:rsid w:val="0034688C"/>
    <w:rsid w:val="00347F1E"/>
    <w:rsid w:val="0035697F"/>
    <w:rsid w:val="00357017"/>
    <w:rsid w:val="00357E72"/>
    <w:rsid w:val="0036244B"/>
    <w:rsid w:val="00365D37"/>
    <w:rsid w:val="00365D49"/>
    <w:rsid w:val="00365D91"/>
    <w:rsid w:val="00366446"/>
    <w:rsid w:val="003675CA"/>
    <w:rsid w:val="00367CCD"/>
    <w:rsid w:val="0037261B"/>
    <w:rsid w:val="00374580"/>
    <w:rsid w:val="003756C7"/>
    <w:rsid w:val="00377AB0"/>
    <w:rsid w:val="00380E9E"/>
    <w:rsid w:val="0038289E"/>
    <w:rsid w:val="00385354"/>
    <w:rsid w:val="00386C47"/>
    <w:rsid w:val="00391484"/>
    <w:rsid w:val="003946A6"/>
    <w:rsid w:val="0039473E"/>
    <w:rsid w:val="003A0515"/>
    <w:rsid w:val="003A1DC0"/>
    <w:rsid w:val="003A5DBC"/>
    <w:rsid w:val="003A61C2"/>
    <w:rsid w:val="003A7B6A"/>
    <w:rsid w:val="003B1E44"/>
    <w:rsid w:val="003B4306"/>
    <w:rsid w:val="003B7854"/>
    <w:rsid w:val="003C11B6"/>
    <w:rsid w:val="003C15C4"/>
    <w:rsid w:val="003C4A03"/>
    <w:rsid w:val="003C6D0F"/>
    <w:rsid w:val="003D1279"/>
    <w:rsid w:val="003D26D7"/>
    <w:rsid w:val="003D2B7E"/>
    <w:rsid w:val="003D584B"/>
    <w:rsid w:val="003D5EE4"/>
    <w:rsid w:val="003E1357"/>
    <w:rsid w:val="003E1971"/>
    <w:rsid w:val="003E51F2"/>
    <w:rsid w:val="003E5CEF"/>
    <w:rsid w:val="003F05A9"/>
    <w:rsid w:val="003F0F55"/>
    <w:rsid w:val="003F1C8A"/>
    <w:rsid w:val="003F464C"/>
    <w:rsid w:val="003F597D"/>
    <w:rsid w:val="003F7CDD"/>
    <w:rsid w:val="00402C0D"/>
    <w:rsid w:val="004033EB"/>
    <w:rsid w:val="004065F1"/>
    <w:rsid w:val="00406F76"/>
    <w:rsid w:val="004123D8"/>
    <w:rsid w:val="004124A7"/>
    <w:rsid w:val="004153C0"/>
    <w:rsid w:val="0041545E"/>
    <w:rsid w:val="00417EE4"/>
    <w:rsid w:val="00421306"/>
    <w:rsid w:val="0042203E"/>
    <w:rsid w:val="00425E03"/>
    <w:rsid w:val="0042715E"/>
    <w:rsid w:val="0043086D"/>
    <w:rsid w:val="004311A3"/>
    <w:rsid w:val="0043330B"/>
    <w:rsid w:val="00434E82"/>
    <w:rsid w:val="0044389C"/>
    <w:rsid w:val="0044528F"/>
    <w:rsid w:val="00446115"/>
    <w:rsid w:val="0044721B"/>
    <w:rsid w:val="00450E9B"/>
    <w:rsid w:val="004521D4"/>
    <w:rsid w:val="00453361"/>
    <w:rsid w:val="00454DB1"/>
    <w:rsid w:val="004550A5"/>
    <w:rsid w:val="00457776"/>
    <w:rsid w:val="00461819"/>
    <w:rsid w:val="004624F8"/>
    <w:rsid w:val="00463244"/>
    <w:rsid w:val="004718C8"/>
    <w:rsid w:val="00473327"/>
    <w:rsid w:val="00473BC0"/>
    <w:rsid w:val="004748E1"/>
    <w:rsid w:val="00474A6F"/>
    <w:rsid w:val="00474FC4"/>
    <w:rsid w:val="00476E88"/>
    <w:rsid w:val="00477447"/>
    <w:rsid w:val="00483DD4"/>
    <w:rsid w:val="004856E7"/>
    <w:rsid w:val="00487351"/>
    <w:rsid w:val="00492919"/>
    <w:rsid w:val="004936E4"/>
    <w:rsid w:val="00495DA2"/>
    <w:rsid w:val="004964A0"/>
    <w:rsid w:val="00496AE8"/>
    <w:rsid w:val="00497E8F"/>
    <w:rsid w:val="004A3128"/>
    <w:rsid w:val="004A3AB0"/>
    <w:rsid w:val="004A3B0C"/>
    <w:rsid w:val="004A5441"/>
    <w:rsid w:val="004A5763"/>
    <w:rsid w:val="004A5D48"/>
    <w:rsid w:val="004A7136"/>
    <w:rsid w:val="004B452D"/>
    <w:rsid w:val="004B7B4A"/>
    <w:rsid w:val="004C00BD"/>
    <w:rsid w:val="004C3E00"/>
    <w:rsid w:val="004C4668"/>
    <w:rsid w:val="004C4953"/>
    <w:rsid w:val="004C4B10"/>
    <w:rsid w:val="004C737F"/>
    <w:rsid w:val="004D12C5"/>
    <w:rsid w:val="004D2398"/>
    <w:rsid w:val="004D37A4"/>
    <w:rsid w:val="004D5F72"/>
    <w:rsid w:val="004E6268"/>
    <w:rsid w:val="004F06F7"/>
    <w:rsid w:val="004F1594"/>
    <w:rsid w:val="004F19E7"/>
    <w:rsid w:val="004F4293"/>
    <w:rsid w:val="004F715E"/>
    <w:rsid w:val="004F7685"/>
    <w:rsid w:val="00500605"/>
    <w:rsid w:val="00501B2C"/>
    <w:rsid w:val="005028CF"/>
    <w:rsid w:val="00503360"/>
    <w:rsid w:val="00504616"/>
    <w:rsid w:val="00510C56"/>
    <w:rsid w:val="00512917"/>
    <w:rsid w:val="00514D19"/>
    <w:rsid w:val="00515052"/>
    <w:rsid w:val="005211FB"/>
    <w:rsid w:val="00521E95"/>
    <w:rsid w:val="00532E9A"/>
    <w:rsid w:val="00532FB7"/>
    <w:rsid w:val="005348DF"/>
    <w:rsid w:val="0053607D"/>
    <w:rsid w:val="005405F3"/>
    <w:rsid w:val="00540D84"/>
    <w:rsid w:val="005410E2"/>
    <w:rsid w:val="00543474"/>
    <w:rsid w:val="00543744"/>
    <w:rsid w:val="00545C0B"/>
    <w:rsid w:val="00550523"/>
    <w:rsid w:val="00553125"/>
    <w:rsid w:val="005533A9"/>
    <w:rsid w:val="005551F2"/>
    <w:rsid w:val="005605D5"/>
    <w:rsid w:val="0056076E"/>
    <w:rsid w:val="0056149F"/>
    <w:rsid w:val="00562794"/>
    <w:rsid w:val="00566C60"/>
    <w:rsid w:val="00572CF7"/>
    <w:rsid w:val="00573F9E"/>
    <w:rsid w:val="005744EB"/>
    <w:rsid w:val="00576814"/>
    <w:rsid w:val="00576EE6"/>
    <w:rsid w:val="005810D2"/>
    <w:rsid w:val="00581804"/>
    <w:rsid w:val="00581CC0"/>
    <w:rsid w:val="00581F6A"/>
    <w:rsid w:val="005823BA"/>
    <w:rsid w:val="005855BE"/>
    <w:rsid w:val="005861CD"/>
    <w:rsid w:val="00592710"/>
    <w:rsid w:val="00594786"/>
    <w:rsid w:val="0059555E"/>
    <w:rsid w:val="005A0EC7"/>
    <w:rsid w:val="005A1027"/>
    <w:rsid w:val="005A1839"/>
    <w:rsid w:val="005A304A"/>
    <w:rsid w:val="005A6007"/>
    <w:rsid w:val="005A6448"/>
    <w:rsid w:val="005B15DB"/>
    <w:rsid w:val="005B3DC5"/>
    <w:rsid w:val="005B6780"/>
    <w:rsid w:val="005C32A9"/>
    <w:rsid w:val="005C4058"/>
    <w:rsid w:val="005C55E7"/>
    <w:rsid w:val="005C62BC"/>
    <w:rsid w:val="005D40EB"/>
    <w:rsid w:val="005D5712"/>
    <w:rsid w:val="005D5AA2"/>
    <w:rsid w:val="005D6245"/>
    <w:rsid w:val="005D78D1"/>
    <w:rsid w:val="005E1AC9"/>
    <w:rsid w:val="005E1ED7"/>
    <w:rsid w:val="005E269F"/>
    <w:rsid w:val="005E2B66"/>
    <w:rsid w:val="005E5956"/>
    <w:rsid w:val="005F1CA3"/>
    <w:rsid w:val="005F2525"/>
    <w:rsid w:val="005F2627"/>
    <w:rsid w:val="005F7B22"/>
    <w:rsid w:val="0060103F"/>
    <w:rsid w:val="0060502C"/>
    <w:rsid w:val="00605683"/>
    <w:rsid w:val="00610655"/>
    <w:rsid w:val="00624E94"/>
    <w:rsid w:val="00625182"/>
    <w:rsid w:val="006272D2"/>
    <w:rsid w:val="00631D4F"/>
    <w:rsid w:val="006401D6"/>
    <w:rsid w:val="00641359"/>
    <w:rsid w:val="00642FB5"/>
    <w:rsid w:val="006433B2"/>
    <w:rsid w:val="00645250"/>
    <w:rsid w:val="00646375"/>
    <w:rsid w:val="006466E7"/>
    <w:rsid w:val="0064795F"/>
    <w:rsid w:val="006536EB"/>
    <w:rsid w:val="00655F8B"/>
    <w:rsid w:val="006616B0"/>
    <w:rsid w:val="00665D11"/>
    <w:rsid w:val="00670E36"/>
    <w:rsid w:val="006711C8"/>
    <w:rsid w:val="006712CC"/>
    <w:rsid w:val="00672D92"/>
    <w:rsid w:val="00674505"/>
    <w:rsid w:val="00675A3F"/>
    <w:rsid w:val="006777CE"/>
    <w:rsid w:val="00680E7C"/>
    <w:rsid w:val="0068244A"/>
    <w:rsid w:val="00684815"/>
    <w:rsid w:val="00687FAE"/>
    <w:rsid w:val="00690A34"/>
    <w:rsid w:val="006A06FA"/>
    <w:rsid w:val="006A0A28"/>
    <w:rsid w:val="006A13E1"/>
    <w:rsid w:val="006A4C26"/>
    <w:rsid w:val="006A7A9A"/>
    <w:rsid w:val="006B1707"/>
    <w:rsid w:val="006B270D"/>
    <w:rsid w:val="006B401F"/>
    <w:rsid w:val="006B59DE"/>
    <w:rsid w:val="006C2293"/>
    <w:rsid w:val="006C43C3"/>
    <w:rsid w:val="006C5540"/>
    <w:rsid w:val="006C62FB"/>
    <w:rsid w:val="006D04AE"/>
    <w:rsid w:val="006D1484"/>
    <w:rsid w:val="006D7C5C"/>
    <w:rsid w:val="006E3671"/>
    <w:rsid w:val="006E5FCF"/>
    <w:rsid w:val="006E6486"/>
    <w:rsid w:val="006E76F8"/>
    <w:rsid w:val="006E7CB9"/>
    <w:rsid w:val="006F0612"/>
    <w:rsid w:val="006F21FE"/>
    <w:rsid w:val="006F3FD4"/>
    <w:rsid w:val="006F4AD7"/>
    <w:rsid w:val="00700E74"/>
    <w:rsid w:val="007061B8"/>
    <w:rsid w:val="007104A3"/>
    <w:rsid w:val="00712E2C"/>
    <w:rsid w:val="00717281"/>
    <w:rsid w:val="00726381"/>
    <w:rsid w:val="00726C9B"/>
    <w:rsid w:val="007276A7"/>
    <w:rsid w:val="00733436"/>
    <w:rsid w:val="00736DC7"/>
    <w:rsid w:val="00737172"/>
    <w:rsid w:val="00741D95"/>
    <w:rsid w:val="007454C0"/>
    <w:rsid w:val="00745B45"/>
    <w:rsid w:val="007468BB"/>
    <w:rsid w:val="00750872"/>
    <w:rsid w:val="00753E90"/>
    <w:rsid w:val="0075440A"/>
    <w:rsid w:val="00754E74"/>
    <w:rsid w:val="0076112D"/>
    <w:rsid w:val="00762EBD"/>
    <w:rsid w:val="007632D7"/>
    <w:rsid w:val="00765131"/>
    <w:rsid w:val="00767AB7"/>
    <w:rsid w:val="007717AF"/>
    <w:rsid w:val="00772996"/>
    <w:rsid w:val="00773DFE"/>
    <w:rsid w:val="00773E9B"/>
    <w:rsid w:val="00780B17"/>
    <w:rsid w:val="007820BE"/>
    <w:rsid w:val="00782D66"/>
    <w:rsid w:val="0079034A"/>
    <w:rsid w:val="00790619"/>
    <w:rsid w:val="0079328B"/>
    <w:rsid w:val="007957EC"/>
    <w:rsid w:val="00796C0A"/>
    <w:rsid w:val="007A05ED"/>
    <w:rsid w:val="007A05F5"/>
    <w:rsid w:val="007A5FD6"/>
    <w:rsid w:val="007A6B6C"/>
    <w:rsid w:val="007A6D66"/>
    <w:rsid w:val="007B0808"/>
    <w:rsid w:val="007B42BC"/>
    <w:rsid w:val="007B4E56"/>
    <w:rsid w:val="007B5B59"/>
    <w:rsid w:val="007C0623"/>
    <w:rsid w:val="007C0772"/>
    <w:rsid w:val="007C45BF"/>
    <w:rsid w:val="007D55F9"/>
    <w:rsid w:val="007E0366"/>
    <w:rsid w:val="007E037F"/>
    <w:rsid w:val="007E381C"/>
    <w:rsid w:val="007F255A"/>
    <w:rsid w:val="007F528C"/>
    <w:rsid w:val="007F5D3D"/>
    <w:rsid w:val="007F7035"/>
    <w:rsid w:val="007F7D1A"/>
    <w:rsid w:val="008016B9"/>
    <w:rsid w:val="00805CBB"/>
    <w:rsid w:val="0080749F"/>
    <w:rsid w:val="008118A6"/>
    <w:rsid w:val="00820E70"/>
    <w:rsid w:val="00821C6A"/>
    <w:rsid w:val="0082264C"/>
    <w:rsid w:val="008226FB"/>
    <w:rsid w:val="0082317C"/>
    <w:rsid w:val="00826AFE"/>
    <w:rsid w:val="00827E8C"/>
    <w:rsid w:val="008306CA"/>
    <w:rsid w:val="0083146B"/>
    <w:rsid w:val="008327A1"/>
    <w:rsid w:val="00833053"/>
    <w:rsid w:val="00843946"/>
    <w:rsid w:val="00843BA9"/>
    <w:rsid w:val="00845D36"/>
    <w:rsid w:val="00846219"/>
    <w:rsid w:val="008513AF"/>
    <w:rsid w:val="0085465D"/>
    <w:rsid w:val="008556F3"/>
    <w:rsid w:val="008561A0"/>
    <w:rsid w:val="00856F70"/>
    <w:rsid w:val="00864A24"/>
    <w:rsid w:val="00865E5F"/>
    <w:rsid w:val="00866ECE"/>
    <w:rsid w:val="008702FB"/>
    <w:rsid w:val="00871141"/>
    <w:rsid w:val="0088203A"/>
    <w:rsid w:val="008902F2"/>
    <w:rsid w:val="00893189"/>
    <w:rsid w:val="008935F9"/>
    <w:rsid w:val="008A2612"/>
    <w:rsid w:val="008B469F"/>
    <w:rsid w:val="008B681E"/>
    <w:rsid w:val="008C3A07"/>
    <w:rsid w:val="008C5AD0"/>
    <w:rsid w:val="008C64B4"/>
    <w:rsid w:val="008C6772"/>
    <w:rsid w:val="008C6D79"/>
    <w:rsid w:val="008D356B"/>
    <w:rsid w:val="008D3FAD"/>
    <w:rsid w:val="008E2963"/>
    <w:rsid w:val="008E3031"/>
    <w:rsid w:val="008E3956"/>
    <w:rsid w:val="008F265A"/>
    <w:rsid w:val="008F29B7"/>
    <w:rsid w:val="008F4445"/>
    <w:rsid w:val="008F53AF"/>
    <w:rsid w:val="008F7244"/>
    <w:rsid w:val="009015ED"/>
    <w:rsid w:val="009070CE"/>
    <w:rsid w:val="009131E6"/>
    <w:rsid w:val="0091455F"/>
    <w:rsid w:val="00914628"/>
    <w:rsid w:val="00914C04"/>
    <w:rsid w:val="00916EDE"/>
    <w:rsid w:val="0092253A"/>
    <w:rsid w:val="00925EB3"/>
    <w:rsid w:val="00925F94"/>
    <w:rsid w:val="00932F2E"/>
    <w:rsid w:val="0093589B"/>
    <w:rsid w:val="00937EE6"/>
    <w:rsid w:val="00940A9A"/>
    <w:rsid w:val="00942628"/>
    <w:rsid w:val="00944C5E"/>
    <w:rsid w:val="00947518"/>
    <w:rsid w:val="00950689"/>
    <w:rsid w:val="00953366"/>
    <w:rsid w:val="009539B9"/>
    <w:rsid w:val="00960116"/>
    <w:rsid w:val="009662EF"/>
    <w:rsid w:val="00970A7B"/>
    <w:rsid w:val="00971072"/>
    <w:rsid w:val="009715EC"/>
    <w:rsid w:val="009740C6"/>
    <w:rsid w:val="009745F8"/>
    <w:rsid w:val="009747C9"/>
    <w:rsid w:val="009748E4"/>
    <w:rsid w:val="009752E9"/>
    <w:rsid w:val="009760CB"/>
    <w:rsid w:val="00976A2F"/>
    <w:rsid w:val="00977451"/>
    <w:rsid w:val="00980AD1"/>
    <w:rsid w:val="009819F8"/>
    <w:rsid w:val="00985FF0"/>
    <w:rsid w:val="00987ACF"/>
    <w:rsid w:val="00991550"/>
    <w:rsid w:val="009916D7"/>
    <w:rsid w:val="009945F8"/>
    <w:rsid w:val="0099657C"/>
    <w:rsid w:val="00996630"/>
    <w:rsid w:val="009A168C"/>
    <w:rsid w:val="009A6AD1"/>
    <w:rsid w:val="009A7491"/>
    <w:rsid w:val="009A7F9C"/>
    <w:rsid w:val="009B12A8"/>
    <w:rsid w:val="009B21F2"/>
    <w:rsid w:val="009B3801"/>
    <w:rsid w:val="009B4F01"/>
    <w:rsid w:val="009C0668"/>
    <w:rsid w:val="009C74E1"/>
    <w:rsid w:val="009E00DB"/>
    <w:rsid w:val="009E0925"/>
    <w:rsid w:val="009E412A"/>
    <w:rsid w:val="009E4425"/>
    <w:rsid w:val="009E5B6F"/>
    <w:rsid w:val="009E6EAD"/>
    <w:rsid w:val="009F0EAE"/>
    <w:rsid w:val="009F19BC"/>
    <w:rsid w:val="00A01D97"/>
    <w:rsid w:val="00A028F5"/>
    <w:rsid w:val="00A04123"/>
    <w:rsid w:val="00A04E09"/>
    <w:rsid w:val="00A073AE"/>
    <w:rsid w:val="00A07725"/>
    <w:rsid w:val="00A13BEF"/>
    <w:rsid w:val="00A141DC"/>
    <w:rsid w:val="00A14AEE"/>
    <w:rsid w:val="00A16AE2"/>
    <w:rsid w:val="00A16E2A"/>
    <w:rsid w:val="00A179A6"/>
    <w:rsid w:val="00A17D27"/>
    <w:rsid w:val="00A20284"/>
    <w:rsid w:val="00A21E81"/>
    <w:rsid w:val="00A239FC"/>
    <w:rsid w:val="00A30523"/>
    <w:rsid w:val="00A30E54"/>
    <w:rsid w:val="00A33ACF"/>
    <w:rsid w:val="00A341BD"/>
    <w:rsid w:val="00A3531B"/>
    <w:rsid w:val="00A360A3"/>
    <w:rsid w:val="00A36525"/>
    <w:rsid w:val="00A3722E"/>
    <w:rsid w:val="00A37777"/>
    <w:rsid w:val="00A41E96"/>
    <w:rsid w:val="00A4245C"/>
    <w:rsid w:val="00A42C60"/>
    <w:rsid w:val="00A44BC6"/>
    <w:rsid w:val="00A47C41"/>
    <w:rsid w:val="00A50A53"/>
    <w:rsid w:val="00A50AA8"/>
    <w:rsid w:val="00A519C9"/>
    <w:rsid w:val="00A531B2"/>
    <w:rsid w:val="00A540AA"/>
    <w:rsid w:val="00A55959"/>
    <w:rsid w:val="00A57F20"/>
    <w:rsid w:val="00A61A8D"/>
    <w:rsid w:val="00A631FA"/>
    <w:rsid w:val="00A6629F"/>
    <w:rsid w:val="00A6788A"/>
    <w:rsid w:val="00A7049C"/>
    <w:rsid w:val="00A705A7"/>
    <w:rsid w:val="00A71582"/>
    <w:rsid w:val="00A725F7"/>
    <w:rsid w:val="00A7367F"/>
    <w:rsid w:val="00A73F82"/>
    <w:rsid w:val="00A74448"/>
    <w:rsid w:val="00A74B92"/>
    <w:rsid w:val="00A75FEE"/>
    <w:rsid w:val="00A81DB9"/>
    <w:rsid w:val="00A81EC9"/>
    <w:rsid w:val="00A824BB"/>
    <w:rsid w:val="00A86C6A"/>
    <w:rsid w:val="00A9065A"/>
    <w:rsid w:val="00A934DF"/>
    <w:rsid w:val="00A96960"/>
    <w:rsid w:val="00AA05F9"/>
    <w:rsid w:val="00AA4CFF"/>
    <w:rsid w:val="00AB1430"/>
    <w:rsid w:val="00AB444E"/>
    <w:rsid w:val="00AB7D91"/>
    <w:rsid w:val="00AC0258"/>
    <w:rsid w:val="00AC3F13"/>
    <w:rsid w:val="00AC7C97"/>
    <w:rsid w:val="00AD0609"/>
    <w:rsid w:val="00AD165B"/>
    <w:rsid w:val="00AD1753"/>
    <w:rsid w:val="00AD59C0"/>
    <w:rsid w:val="00AD7C57"/>
    <w:rsid w:val="00AE34B1"/>
    <w:rsid w:val="00AF6628"/>
    <w:rsid w:val="00AF7371"/>
    <w:rsid w:val="00B002A1"/>
    <w:rsid w:val="00B00404"/>
    <w:rsid w:val="00B00FC0"/>
    <w:rsid w:val="00B103B7"/>
    <w:rsid w:val="00B115F8"/>
    <w:rsid w:val="00B131F6"/>
    <w:rsid w:val="00B15BBB"/>
    <w:rsid w:val="00B1615F"/>
    <w:rsid w:val="00B16B9F"/>
    <w:rsid w:val="00B17BEA"/>
    <w:rsid w:val="00B26A4E"/>
    <w:rsid w:val="00B275EA"/>
    <w:rsid w:val="00B306F5"/>
    <w:rsid w:val="00B35A86"/>
    <w:rsid w:val="00B35CAA"/>
    <w:rsid w:val="00B42337"/>
    <w:rsid w:val="00B46567"/>
    <w:rsid w:val="00B516BB"/>
    <w:rsid w:val="00B51D69"/>
    <w:rsid w:val="00B54525"/>
    <w:rsid w:val="00B551A3"/>
    <w:rsid w:val="00B5752E"/>
    <w:rsid w:val="00B57817"/>
    <w:rsid w:val="00B602CA"/>
    <w:rsid w:val="00B638CB"/>
    <w:rsid w:val="00B65855"/>
    <w:rsid w:val="00B660D2"/>
    <w:rsid w:val="00B70153"/>
    <w:rsid w:val="00B7487B"/>
    <w:rsid w:val="00B75B0B"/>
    <w:rsid w:val="00B765F1"/>
    <w:rsid w:val="00B77E73"/>
    <w:rsid w:val="00B8046A"/>
    <w:rsid w:val="00B80C63"/>
    <w:rsid w:val="00B8114B"/>
    <w:rsid w:val="00B81B4A"/>
    <w:rsid w:val="00B82346"/>
    <w:rsid w:val="00B8445A"/>
    <w:rsid w:val="00B86485"/>
    <w:rsid w:val="00B8741C"/>
    <w:rsid w:val="00B90CE3"/>
    <w:rsid w:val="00B9216A"/>
    <w:rsid w:val="00B93D2E"/>
    <w:rsid w:val="00BA020F"/>
    <w:rsid w:val="00BA2E6A"/>
    <w:rsid w:val="00BA3244"/>
    <w:rsid w:val="00BA46AF"/>
    <w:rsid w:val="00BA4AC5"/>
    <w:rsid w:val="00BB1789"/>
    <w:rsid w:val="00BB3C88"/>
    <w:rsid w:val="00BB3F4C"/>
    <w:rsid w:val="00BB435B"/>
    <w:rsid w:val="00BB46D4"/>
    <w:rsid w:val="00BB4E69"/>
    <w:rsid w:val="00BB5178"/>
    <w:rsid w:val="00BB751C"/>
    <w:rsid w:val="00BC161D"/>
    <w:rsid w:val="00BC1958"/>
    <w:rsid w:val="00BC1E3F"/>
    <w:rsid w:val="00BC4135"/>
    <w:rsid w:val="00BC44AB"/>
    <w:rsid w:val="00BC5728"/>
    <w:rsid w:val="00BC58A3"/>
    <w:rsid w:val="00BD19B3"/>
    <w:rsid w:val="00BD74D2"/>
    <w:rsid w:val="00BE1937"/>
    <w:rsid w:val="00BE293B"/>
    <w:rsid w:val="00BF15CB"/>
    <w:rsid w:val="00BF25CC"/>
    <w:rsid w:val="00BF7218"/>
    <w:rsid w:val="00BF77F3"/>
    <w:rsid w:val="00C04BCB"/>
    <w:rsid w:val="00C06153"/>
    <w:rsid w:val="00C075A0"/>
    <w:rsid w:val="00C1319B"/>
    <w:rsid w:val="00C169F7"/>
    <w:rsid w:val="00C17B93"/>
    <w:rsid w:val="00C21934"/>
    <w:rsid w:val="00C21FCB"/>
    <w:rsid w:val="00C227D5"/>
    <w:rsid w:val="00C2503B"/>
    <w:rsid w:val="00C25B7E"/>
    <w:rsid w:val="00C264E9"/>
    <w:rsid w:val="00C314A6"/>
    <w:rsid w:val="00C36188"/>
    <w:rsid w:val="00C41B39"/>
    <w:rsid w:val="00C43918"/>
    <w:rsid w:val="00C44526"/>
    <w:rsid w:val="00C46EB0"/>
    <w:rsid w:val="00C57F50"/>
    <w:rsid w:val="00C621A8"/>
    <w:rsid w:val="00C6636F"/>
    <w:rsid w:val="00C66D98"/>
    <w:rsid w:val="00C66FA0"/>
    <w:rsid w:val="00C82FBC"/>
    <w:rsid w:val="00C87852"/>
    <w:rsid w:val="00C90C3D"/>
    <w:rsid w:val="00C91244"/>
    <w:rsid w:val="00C91635"/>
    <w:rsid w:val="00C9164B"/>
    <w:rsid w:val="00C94979"/>
    <w:rsid w:val="00C96C3A"/>
    <w:rsid w:val="00CA331C"/>
    <w:rsid w:val="00CA3D6C"/>
    <w:rsid w:val="00CA444B"/>
    <w:rsid w:val="00CA5847"/>
    <w:rsid w:val="00CA5FDF"/>
    <w:rsid w:val="00CB1125"/>
    <w:rsid w:val="00CB4ACB"/>
    <w:rsid w:val="00CB7F9A"/>
    <w:rsid w:val="00CC3180"/>
    <w:rsid w:val="00CC3CB3"/>
    <w:rsid w:val="00CC56AB"/>
    <w:rsid w:val="00CC628D"/>
    <w:rsid w:val="00CD37A9"/>
    <w:rsid w:val="00CD766E"/>
    <w:rsid w:val="00CE1299"/>
    <w:rsid w:val="00CE1A7D"/>
    <w:rsid w:val="00CE2816"/>
    <w:rsid w:val="00CE6E5F"/>
    <w:rsid w:val="00CF1BD3"/>
    <w:rsid w:val="00CF4D8F"/>
    <w:rsid w:val="00D00F17"/>
    <w:rsid w:val="00D01426"/>
    <w:rsid w:val="00D01716"/>
    <w:rsid w:val="00D15265"/>
    <w:rsid w:val="00D15CD0"/>
    <w:rsid w:val="00D1684E"/>
    <w:rsid w:val="00D17FC8"/>
    <w:rsid w:val="00D22AC6"/>
    <w:rsid w:val="00D2576A"/>
    <w:rsid w:val="00D2653D"/>
    <w:rsid w:val="00D278F8"/>
    <w:rsid w:val="00D318E1"/>
    <w:rsid w:val="00D3406B"/>
    <w:rsid w:val="00D3487D"/>
    <w:rsid w:val="00D421CF"/>
    <w:rsid w:val="00D42DF4"/>
    <w:rsid w:val="00D52DBA"/>
    <w:rsid w:val="00D55884"/>
    <w:rsid w:val="00D55D67"/>
    <w:rsid w:val="00D56D1B"/>
    <w:rsid w:val="00D57370"/>
    <w:rsid w:val="00D57763"/>
    <w:rsid w:val="00D65756"/>
    <w:rsid w:val="00D65FA8"/>
    <w:rsid w:val="00D67E31"/>
    <w:rsid w:val="00D72C6C"/>
    <w:rsid w:val="00D72EA2"/>
    <w:rsid w:val="00D74591"/>
    <w:rsid w:val="00D753AA"/>
    <w:rsid w:val="00D77065"/>
    <w:rsid w:val="00D8089B"/>
    <w:rsid w:val="00D81C8E"/>
    <w:rsid w:val="00D83EB8"/>
    <w:rsid w:val="00D93355"/>
    <w:rsid w:val="00D9732A"/>
    <w:rsid w:val="00DA2E73"/>
    <w:rsid w:val="00DA6962"/>
    <w:rsid w:val="00DB0B0C"/>
    <w:rsid w:val="00DB194C"/>
    <w:rsid w:val="00DB3EEB"/>
    <w:rsid w:val="00DB5F67"/>
    <w:rsid w:val="00DB752C"/>
    <w:rsid w:val="00DC08DF"/>
    <w:rsid w:val="00DC13C4"/>
    <w:rsid w:val="00DC167F"/>
    <w:rsid w:val="00DC5815"/>
    <w:rsid w:val="00DC6B00"/>
    <w:rsid w:val="00DD0E75"/>
    <w:rsid w:val="00DD319F"/>
    <w:rsid w:val="00DD3A31"/>
    <w:rsid w:val="00DD58FD"/>
    <w:rsid w:val="00DE195E"/>
    <w:rsid w:val="00DE4917"/>
    <w:rsid w:val="00DF0515"/>
    <w:rsid w:val="00DF0DA5"/>
    <w:rsid w:val="00DF134D"/>
    <w:rsid w:val="00DF13CF"/>
    <w:rsid w:val="00DF2D72"/>
    <w:rsid w:val="00DF582F"/>
    <w:rsid w:val="00DF5CC7"/>
    <w:rsid w:val="00DF7209"/>
    <w:rsid w:val="00DF76B6"/>
    <w:rsid w:val="00E0372C"/>
    <w:rsid w:val="00E063C3"/>
    <w:rsid w:val="00E1258C"/>
    <w:rsid w:val="00E1292C"/>
    <w:rsid w:val="00E13B14"/>
    <w:rsid w:val="00E162FC"/>
    <w:rsid w:val="00E173B9"/>
    <w:rsid w:val="00E21859"/>
    <w:rsid w:val="00E23BBC"/>
    <w:rsid w:val="00E265F8"/>
    <w:rsid w:val="00E3207D"/>
    <w:rsid w:val="00E32F5C"/>
    <w:rsid w:val="00E33BDF"/>
    <w:rsid w:val="00E33DEE"/>
    <w:rsid w:val="00E3461A"/>
    <w:rsid w:val="00E348A7"/>
    <w:rsid w:val="00E40C5B"/>
    <w:rsid w:val="00E41E70"/>
    <w:rsid w:val="00E421B4"/>
    <w:rsid w:val="00E4669F"/>
    <w:rsid w:val="00E468EA"/>
    <w:rsid w:val="00E50CF4"/>
    <w:rsid w:val="00E54A12"/>
    <w:rsid w:val="00E55299"/>
    <w:rsid w:val="00E64317"/>
    <w:rsid w:val="00E725E8"/>
    <w:rsid w:val="00E73B43"/>
    <w:rsid w:val="00E77660"/>
    <w:rsid w:val="00E8522B"/>
    <w:rsid w:val="00E85DBF"/>
    <w:rsid w:val="00E9267B"/>
    <w:rsid w:val="00E9476E"/>
    <w:rsid w:val="00E96981"/>
    <w:rsid w:val="00E96A9E"/>
    <w:rsid w:val="00E97F6B"/>
    <w:rsid w:val="00EA3486"/>
    <w:rsid w:val="00EB0D1B"/>
    <w:rsid w:val="00EB0F6D"/>
    <w:rsid w:val="00EB1EFC"/>
    <w:rsid w:val="00EB206E"/>
    <w:rsid w:val="00EB3E44"/>
    <w:rsid w:val="00EB6C58"/>
    <w:rsid w:val="00EB7BE8"/>
    <w:rsid w:val="00EC1DFC"/>
    <w:rsid w:val="00EC2620"/>
    <w:rsid w:val="00EC3585"/>
    <w:rsid w:val="00EC5602"/>
    <w:rsid w:val="00EC6511"/>
    <w:rsid w:val="00EC6E29"/>
    <w:rsid w:val="00ED270A"/>
    <w:rsid w:val="00ED2C9A"/>
    <w:rsid w:val="00ED410A"/>
    <w:rsid w:val="00ED6403"/>
    <w:rsid w:val="00EE0BF5"/>
    <w:rsid w:val="00EE41B1"/>
    <w:rsid w:val="00EE6DAB"/>
    <w:rsid w:val="00EE73C4"/>
    <w:rsid w:val="00EE7A11"/>
    <w:rsid w:val="00EF214A"/>
    <w:rsid w:val="00EF237F"/>
    <w:rsid w:val="00EF28BF"/>
    <w:rsid w:val="00EF6FCF"/>
    <w:rsid w:val="00EF7EDD"/>
    <w:rsid w:val="00F06C4B"/>
    <w:rsid w:val="00F100C7"/>
    <w:rsid w:val="00F14482"/>
    <w:rsid w:val="00F225A4"/>
    <w:rsid w:val="00F346AF"/>
    <w:rsid w:val="00F36DE8"/>
    <w:rsid w:val="00F445D9"/>
    <w:rsid w:val="00F52BCB"/>
    <w:rsid w:val="00F53412"/>
    <w:rsid w:val="00F53570"/>
    <w:rsid w:val="00F538DE"/>
    <w:rsid w:val="00F5430A"/>
    <w:rsid w:val="00F6219E"/>
    <w:rsid w:val="00F624EE"/>
    <w:rsid w:val="00F62B42"/>
    <w:rsid w:val="00F63FDD"/>
    <w:rsid w:val="00F75372"/>
    <w:rsid w:val="00F831C1"/>
    <w:rsid w:val="00F850E9"/>
    <w:rsid w:val="00F872A5"/>
    <w:rsid w:val="00FA06C4"/>
    <w:rsid w:val="00FA0A8F"/>
    <w:rsid w:val="00FA0C27"/>
    <w:rsid w:val="00FA139F"/>
    <w:rsid w:val="00FA2746"/>
    <w:rsid w:val="00FA4E22"/>
    <w:rsid w:val="00FA56C1"/>
    <w:rsid w:val="00FB0020"/>
    <w:rsid w:val="00FB2CED"/>
    <w:rsid w:val="00FC27FB"/>
    <w:rsid w:val="00FC340A"/>
    <w:rsid w:val="00FC5320"/>
    <w:rsid w:val="00FC65C3"/>
    <w:rsid w:val="00FD2B3F"/>
    <w:rsid w:val="00FD7282"/>
    <w:rsid w:val="00FE1668"/>
    <w:rsid w:val="00FE1B91"/>
    <w:rsid w:val="00FE493A"/>
    <w:rsid w:val="00FE7E09"/>
    <w:rsid w:val="00FF0C87"/>
    <w:rsid w:val="00FF1B98"/>
    <w:rsid w:val="00FF305C"/>
    <w:rsid w:val="00FF572F"/>
    <w:rsid w:val="00FF6CEA"/>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E72373"/>
  <w15:docId w15:val="{FDB19E4F-01E6-4C67-9A0A-8A736EAD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E0372C"/>
    <w:pPr>
      <w:jc w:val="both"/>
    </w:pPr>
    <w:rPr>
      <w:sz w:val="22"/>
    </w:rPr>
  </w:style>
  <w:style w:type="character" w:styleId="Hyperlink">
    <w:name w:val="Hyperlink"/>
    <w:basedOn w:val="DefaultParagraphFont"/>
    <w:rsid w:val="00ED6403"/>
    <w:rPr>
      <w:color w:val="0000FF"/>
      <w:u w:val="single"/>
    </w:rPr>
  </w:style>
  <w:style w:type="paragraph" w:styleId="BalloonText">
    <w:name w:val="Balloon Text"/>
    <w:basedOn w:val="Normal"/>
    <w:link w:val="BalloonTextChar"/>
    <w:semiHidden/>
    <w:rsid w:val="005E269F"/>
    <w:rPr>
      <w:rFonts w:ascii="Tahoma" w:hAnsi="Tahoma" w:cs="Tahoma"/>
      <w:sz w:val="16"/>
      <w:szCs w:val="16"/>
    </w:rPr>
  </w:style>
  <w:style w:type="character" w:styleId="CommentReference">
    <w:name w:val="annotation reference"/>
    <w:basedOn w:val="DefaultParagraphFont"/>
    <w:semiHidden/>
    <w:rsid w:val="00A71582"/>
    <w:rPr>
      <w:sz w:val="16"/>
      <w:szCs w:val="16"/>
    </w:rPr>
  </w:style>
  <w:style w:type="paragraph" w:styleId="CommentText">
    <w:name w:val="annotation text"/>
    <w:basedOn w:val="Normal"/>
    <w:semiHidden/>
    <w:rsid w:val="00A71582"/>
  </w:style>
  <w:style w:type="paragraph" w:styleId="CommentSubject">
    <w:name w:val="annotation subject"/>
    <w:basedOn w:val="CommentText"/>
    <w:next w:val="CommentText"/>
    <w:semiHidden/>
    <w:rsid w:val="00A71582"/>
    <w:rPr>
      <w:b/>
      <w:bCs/>
    </w:rPr>
  </w:style>
  <w:style w:type="paragraph" w:styleId="FootnoteText">
    <w:name w:val="footnote text"/>
    <w:basedOn w:val="Normal"/>
    <w:link w:val="FootnoteTextChar"/>
    <w:semiHidden/>
    <w:rsid w:val="00090825"/>
  </w:style>
  <w:style w:type="character" w:customStyle="1" w:styleId="bodytext0">
    <w:name w:val="body_text"/>
    <w:basedOn w:val="DefaultParagraphFont"/>
    <w:rsid w:val="005D40EB"/>
  </w:style>
  <w:style w:type="character" w:styleId="FollowedHyperlink">
    <w:name w:val="FollowedHyperlink"/>
    <w:basedOn w:val="DefaultParagraphFont"/>
    <w:rsid w:val="00A81DB9"/>
    <w:rPr>
      <w:color w:val="800080" w:themeColor="followedHyperlink"/>
      <w:u w:val="single"/>
    </w:rPr>
  </w:style>
  <w:style w:type="paragraph" w:styleId="ListParagraph">
    <w:name w:val="List Paragraph"/>
    <w:basedOn w:val="Normal"/>
    <w:uiPriority w:val="34"/>
    <w:qFormat/>
    <w:rsid w:val="00CB1125"/>
    <w:pPr>
      <w:ind w:left="720"/>
      <w:contextualSpacing/>
    </w:pPr>
  </w:style>
  <w:style w:type="character" w:customStyle="1" w:styleId="BodyTextChar">
    <w:name w:val="Body Text Char"/>
    <w:basedOn w:val="DefaultParagraphFont"/>
    <w:link w:val="BodyText"/>
    <w:rsid w:val="003A61C2"/>
    <w:rPr>
      <w:sz w:val="22"/>
    </w:rPr>
  </w:style>
  <w:style w:type="paragraph" w:styleId="Revision">
    <w:name w:val="Revision"/>
    <w:hidden/>
    <w:uiPriority w:val="99"/>
    <w:semiHidden/>
    <w:rsid w:val="00A55959"/>
  </w:style>
  <w:style w:type="character" w:customStyle="1" w:styleId="review">
    <w:name w:val="review"/>
    <w:basedOn w:val="DefaultParagraphFont"/>
    <w:rsid w:val="0032258A"/>
  </w:style>
  <w:style w:type="character" w:customStyle="1" w:styleId="revised">
    <w:name w:val="revised"/>
    <w:basedOn w:val="DefaultParagraphFont"/>
    <w:rsid w:val="0032258A"/>
  </w:style>
  <w:style w:type="character" w:styleId="Emphasis">
    <w:name w:val="Emphasis"/>
    <w:basedOn w:val="DefaultParagraphFont"/>
    <w:uiPriority w:val="20"/>
    <w:qFormat/>
    <w:rsid w:val="00827E8C"/>
    <w:rPr>
      <w:i/>
      <w:iCs/>
    </w:rPr>
  </w:style>
  <w:style w:type="character" w:styleId="UnresolvedMention">
    <w:name w:val="Unresolved Mention"/>
    <w:basedOn w:val="DefaultParagraphFont"/>
    <w:uiPriority w:val="99"/>
    <w:semiHidden/>
    <w:unhideWhenUsed/>
    <w:rsid w:val="00D72C6C"/>
    <w:rPr>
      <w:color w:val="605E5C"/>
      <w:shd w:val="clear" w:color="auto" w:fill="E1DFDD"/>
    </w:rPr>
  </w:style>
  <w:style w:type="character" w:styleId="FootnoteReference">
    <w:name w:val="footnote reference"/>
    <w:basedOn w:val="DefaultParagraphFont"/>
    <w:semiHidden/>
    <w:unhideWhenUsed/>
    <w:rsid w:val="00805CBB"/>
    <w:rPr>
      <w:vertAlign w:val="superscript"/>
    </w:rPr>
  </w:style>
  <w:style w:type="paragraph" w:customStyle="1" w:styleId="MassDOHHeader">
    <w:name w:val="MassDOH Header"/>
    <w:basedOn w:val="Normal"/>
    <w:qFormat/>
    <w:rsid w:val="002B4BE1"/>
    <w:pPr>
      <w:jc w:val="center"/>
    </w:pPr>
    <w:rPr>
      <w:rFonts w:ascii="Arial" w:eastAsiaTheme="minorEastAsia" w:hAnsi="Arial"/>
      <w:bCs/>
      <w:caps/>
      <w:color w:val="FFFFFF" w:themeColor="background1"/>
      <w:spacing w:val="20"/>
      <w:sz w:val="22"/>
      <w:szCs w:val="24"/>
    </w:rPr>
  </w:style>
  <w:style w:type="character" w:customStyle="1" w:styleId="FooterChar">
    <w:name w:val="Footer Char"/>
    <w:basedOn w:val="DefaultParagraphFont"/>
    <w:link w:val="Footer"/>
    <w:uiPriority w:val="99"/>
    <w:rsid w:val="00741D95"/>
  </w:style>
  <w:style w:type="character" w:customStyle="1" w:styleId="sectiontitle">
    <w:name w:val="section_title"/>
    <w:basedOn w:val="DefaultParagraphFont"/>
    <w:rsid w:val="001D2E67"/>
  </w:style>
  <w:style w:type="character" w:customStyle="1" w:styleId="FootnoteTextChar">
    <w:name w:val="Footnote Text Char"/>
    <w:basedOn w:val="DefaultParagraphFont"/>
    <w:link w:val="FootnoteText"/>
    <w:semiHidden/>
    <w:rsid w:val="001D2E67"/>
  </w:style>
  <w:style w:type="character" w:customStyle="1" w:styleId="BalloonTextChar">
    <w:name w:val="Balloon Text Char"/>
    <w:basedOn w:val="DefaultParagraphFont"/>
    <w:link w:val="BalloonText"/>
    <w:semiHidden/>
    <w:rsid w:val="00311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771">
      <w:bodyDiv w:val="1"/>
      <w:marLeft w:val="0"/>
      <w:marRight w:val="0"/>
      <w:marTop w:val="0"/>
      <w:marBottom w:val="0"/>
      <w:divBdr>
        <w:top w:val="none" w:sz="0" w:space="0" w:color="auto"/>
        <w:left w:val="none" w:sz="0" w:space="0" w:color="auto"/>
        <w:bottom w:val="none" w:sz="0" w:space="0" w:color="auto"/>
        <w:right w:val="none" w:sz="0" w:space="0" w:color="auto"/>
      </w:divBdr>
    </w:div>
    <w:div w:id="292834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5987">
          <w:marLeft w:val="0"/>
          <w:marRight w:val="150"/>
          <w:marTop w:val="0"/>
          <w:marBottom w:val="0"/>
          <w:divBdr>
            <w:top w:val="none" w:sz="0" w:space="0" w:color="auto"/>
            <w:left w:val="none" w:sz="0" w:space="0" w:color="auto"/>
            <w:bottom w:val="none" w:sz="0" w:space="0" w:color="auto"/>
            <w:right w:val="none" w:sz="0" w:space="0" w:color="auto"/>
          </w:divBdr>
          <w:divsChild>
            <w:div w:id="1003095379">
              <w:marLeft w:val="0"/>
              <w:marRight w:val="0"/>
              <w:marTop w:val="0"/>
              <w:marBottom w:val="0"/>
              <w:divBdr>
                <w:top w:val="none" w:sz="0" w:space="0" w:color="auto"/>
                <w:left w:val="none" w:sz="0" w:space="0" w:color="auto"/>
                <w:bottom w:val="none" w:sz="0" w:space="0" w:color="auto"/>
                <w:right w:val="none" w:sz="0" w:space="0" w:color="auto"/>
              </w:divBdr>
              <w:divsChild>
                <w:div w:id="1189022379">
                  <w:marLeft w:val="0"/>
                  <w:marRight w:val="0"/>
                  <w:marTop w:val="0"/>
                  <w:marBottom w:val="0"/>
                  <w:divBdr>
                    <w:top w:val="none" w:sz="0" w:space="0" w:color="auto"/>
                    <w:left w:val="none" w:sz="0" w:space="0" w:color="auto"/>
                    <w:bottom w:val="none" w:sz="0" w:space="0" w:color="auto"/>
                    <w:right w:val="none" w:sz="0" w:space="0" w:color="auto"/>
                  </w:divBdr>
                  <w:divsChild>
                    <w:div w:id="2024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5988">
      <w:bodyDiv w:val="1"/>
      <w:marLeft w:val="0"/>
      <w:marRight w:val="0"/>
      <w:marTop w:val="0"/>
      <w:marBottom w:val="0"/>
      <w:divBdr>
        <w:top w:val="none" w:sz="0" w:space="0" w:color="auto"/>
        <w:left w:val="none" w:sz="0" w:space="0" w:color="auto"/>
        <w:bottom w:val="none" w:sz="0" w:space="0" w:color="auto"/>
        <w:right w:val="none" w:sz="0" w:space="0" w:color="auto"/>
      </w:divBdr>
      <w:divsChild>
        <w:div w:id="566377462">
          <w:marLeft w:val="0"/>
          <w:marRight w:val="15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990983194">
                  <w:marLeft w:val="0"/>
                  <w:marRight w:val="0"/>
                  <w:marTop w:val="0"/>
                  <w:marBottom w:val="0"/>
                  <w:divBdr>
                    <w:top w:val="none" w:sz="0" w:space="0" w:color="auto"/>
                    <w:left w:val="none" w:sz="0" w:space="0" w:color="auto"/>
                    <w:bottom w:val="none" w:sz="0" w:space="0" w:color="auto"/>
                    <w:right w:val="none" w:sz="0" w:space="0" w:color="auto"/>
                  </w:divBdr>
                  <w:divsChild>
                    <w:div w:id="917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5656">
      <w:bodyDiv w:val="1"/>
      <w:marLeft w:val="0"/>
      <w:marRight w:val="0"/>
      <w:marTop w:val="0"/>
      <w:marBottom w:val="0"/>
      <w:divBdr>
        <w:top w:val="none" w:sz="0" w:space="0" w:color="auto"/>
        <w:left w:val="none" w:sz="0" w:space="0" w:color="auto"/>
        <w:bottom w:val="none" w:sz="0" w:space="0" w:color="auto"/>
        <w:right w:val="none" w:sz="0" w:space="0" w:color="auto"/>
      </w:divBdr>
    </w:div>
    <w:div w:id="1702778807">
      <w:bodyDiv w:val="1"/>
      <w:marLeft w:val="0"/>
      <w:marRight w:val="0"/>
      <w:marTop w:val="0"/>
      <w:marBottom w:val="0"/>
      <w:divBdr>
        <w:top w:val="none" w:sz="0" w:space="0" w:color="auto"/>
        <w:left w:val="none" w:sz="0" w:space="0" w:color="auto"/>
        <w:bottom w:val="none" w:sz="0" w:space="0" w:color="auto"/>
        <w:right w:val="none" w:sz="0" w:space="0" w:color="auto"/>
      </w:divBdr>
    </w:div>
    <w:div w:id="1805849256">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hyperlink" Target="http://www.mass.gov/dph/environmental_health"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epa.gov/radon/healthrisk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r.cancer.gov/explor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ss.gov/dph/environmental_health" TargetMode="External"/><Relationship Id="rId23" Type="http://schemas.openxmlformats.org/officeDocument/2006/relationships/fontTable" Target="fontTable.xml"/><Relationship Id="rId10" Type="http://schemas.openxmlformats.org/officeDocument/2006/relationships/hyperlink" Target="http://www.cancer.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ancer.net" TargetMode="External"/><Relationship Id="rId14" Type="http://schemas.openxmlformats.org/officeDocument/2006/relationships/image" Target="media/image1.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A2C92-103E-4E4D-B8A1-C1EFD1C7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2148</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Thyroid Cancer Risk Factor Summary</vt:lpstr>
    </vt:vector>
  </TitlesOfParts>
  <Company/>
  <LinksUpToDate>false</LinksUpToDate>
  <CharactersWithSpaces>15016</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1507360</vt:i4>
      </vt:variant>
      <vt:variant>
        <vt:i4>6</vt:i4>
      </vt:variant>
      <vt:variant>
        <vt:i4>0</vt:i4>
      </vt:variant>
      <vt:variant>
        <vt:i4>5</vt:i4>
      </vt:variant>
      <vt:variant>
        <vt:lpwstr>http://www.mass.gov/Eeohhs2/docs/dph/cancer/thyroid_cancer.pdf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Cancer Risk Factor Summary</dc:title>
  <dc:creator>J C</dc:creator>
  <cp:lastModifiedBy>Netreba, Brenda (DPH)</cp:lastModifiedBy>
  <cp:revision>9</cp:revision>
  <cp:lastPrinted>2021-02-18T16:55:00Z</cp:lastPrinted>
  <dcterms:created xsi:type="dcterms:W3CDTF">2022-02-17T21:20:00Z</dcterms:created>
  <dcterms:modified xsi:type="dcterms:W3CDTF">2024-08-20T21:57:00Z</dcterms:modified>
</cp:coreProperties>
</file>