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Федеральное государственное бюджетное образовательное учреждение</w:t>
      </w:r>
    </w:p>
    <w:p>
      <w:pPr>
        <w:pStyle w:val="Normal"/>
        <w:jc w:val="center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высшего образования</w:t>
      </w:r>
    </w:p>
    <w:p>
      <w:pPr>
        <w:pStyle w:val="Normal"/>
        <w:jc w:val="center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«Томский государственный университет систем управления и радиоэлектроники»</w:t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2318" w:leader="none"/>
          <w:tab w:val="center" w:pos="5656" w:leader="none"/>
        </w:tabs>
        <w:ind w:left="142" w:firstLine="284"/>
        <w:jc w:val="center"/>
        <w:rPr>
          <w:b/>
          <w:b/>
          <w:sz w:val="19"/>
          <w:szCs w:val="19"/>
        </w:rPr>
      </w:pPr>
      <w:r>
        <w:rPr>
          <w:b/>
        </w:rPr>
        <w:t>Договор найма</w:t>
        <w:br/>
      </w:r>
      <w:r>
        <w:rPr>
          <w:b/>
          <w:sz w:val="19"/>
          <w:szCs w:val="19"/>
        </w:rPr>
        <w:t>специализированного жилого помещения</w:t>
      </w:r>
    </w:p>
    <w:p>
      <w:pPr>
        <w:pStyle w:val="Normal"/>
        <w:tabs>
          <w:tab w:val="clear" w:pos="720"/>
          <w:tab w:val="left" w:pos="2318" w:leader="none"/>
          <w:tab w:val="center" w:pos="5656" w:leader="none"/>
        </w:tabs>
        <w:ind w:left="142" w:firstLine="284"/>
        <w:rPr>
          <w:b/>
          <w:b/>
          <w:sz w:val="22"/>
          <w:u w:val="single"/>
        </w:rPr>
      </w:pPr>
      <w:r>
        <w:rPr>
          <w:b/>
        </w:rPr>
        <w:tab/>
        <w:t xml:space="preserve">                           </w:t>
      </w:r>
      <w:r>
        <w:rPr>
          <w:b/>
          <w:sz w:val="22"/>
        </w:rPr>
        <w:t xml:space="preserve">№       </w:t>
      </w:r>
      <w:r>
        <w:rPr>
          <w:b/>
          <w:sz w:val="22"/>
        </w:rPr>
        <w:t>[[</w:t>
      </w:r>
      <w:bookmarkStart w:id="0" w:name="__DdeLink__212_2151328089"/>
      <w:r>
        <w:rPr>
          <w:b/>
          <w:sz w:val="22"/>
        </w:rPr>
        <w:t>communication</w:t>
      </w:r>
      <w:bookmarkEnd w:id="0"/>
      <w:r>
        <w:rPr>
          <w:b/>
          <w:sz w:val="22"/>
        </w:rPr>
        <w:t>]]</w:t>
      </w:r>
      <w:r>
        <w:rPr>
          <w:b/>
          <w:sz w:val="22"/>
        </w:rPr>
        <w:t xml:space="preserve">      </w:t>
      </w:r>
      <w:r>
        <w:rPr>
          <w:sz w:val="22"/>
        </w:rPr>
        <w:t>-</w:t>
      </w:r>
      <w:r>
        <w:rPr>
          <w:b/>
          <w:sz w:val="22"/>
        </w:rPr>
        <w:t xml:space="preserve">     </w:t>
      </w:r>
      <w:r>
        <w:rPr>
          <w:rFonts w:eastAsia="Times New Roman" w:cs="Times New Roman"/>
          <w:b/>
          <w:color w:val="auto"/>
          <w:kern w:val="0"/>
          <w:sz w:val="22"/>
          <w:szCs w:val="20"/>
          <w:lang w:val="ru-RU" w:eastAsia="zh-CN" w:bidi="ar-SA"/>
        </w:rPr>
        <w:t>[[</w:t>
      </w:r>
      <w:bookmarkStart w:id="1" w:name="__DdeLink__214_2151328089"/>
      <w:r>
        <w:rPr>
          <w:rFonts w:eastAsia="Times New Roman" w:cs="Times New Roman"/>
          <w:b/>
          <w:color w:val="auto"/>
          <w:kern w:val="0"/>
          <w:sz w:val="22"/>
          <w:szCs w:val="20"/>
          <w:lang w:val="ru-RU" w:eastAsia="zh-CN" w:bidi="ar-SA"/>
        </w:rPr>
        <w:t>numcontract</w:t>
      </w:r>
      <w:bookmarkEnd w:id="1"/>
      <w:r>
        <w:rPr>
          <w:rFonts w:eastAsia="Times New Roman" w:cs="Times New Roman"/>
          <w:b/>
          <w:color w:val="auto"/>
          <w:kern w:val="0"/>
          <w:sz w:val="22"/>
          <w:szCs w:val="20"/>
          <w:lang w:val="ru-RU" w:eastAsia="zh-CN" w:bidi="ar-SA"/>
        </w:rPr>
        <w:t>]]</w:t>
      </w:r>
      <w:r>
        <w:rPr>
          <w:b/>
          <w:sz w:val="22"/>
        </w:rPr>
        <w:t xml:space="preserve">     </w:t>
      </w:r>
      <w:r>
        <w:rPr>
          <w:sz w:val="22"/>
        </w:rPr>
        <w:t xml:space="preserve">- </w:t>
      </w:r>
      <w:r>
        <w:rPr>
          <w:b/>
          <w:sz w:val="22"/>
        </w:rPr>
        <w:t xml:space="preserve">     </w:t>
      </w:r>
      <w:r>
        <w:rPr>
          <w:b/>
          <w:sz w:val="22"/>
        </w:rPr>
        <w:t>[[year]]</w:t>
      </w:r>
      <w:r>
        <w:rPr>
          <w:b/>
          <w:sz w:val="22"/>
        </w:rPr>
        <w:t xml:space="preserve">      </w:t>
      </w:r>
      <w:r>
        <w:rPr>
          <w:sz w:val="22"/>
        </w:rPr>
        <w:t xml:space="preserve">-     </w:t>
      </w:r>
      <w:r>
        <w:rPr>
          <w:b/>
          <w:sz w:val="22"/>
        </w:rPr>
        <w:t>[[</w:t>
      </w:r>
      <w:bookmarkStart w:id="2" w:name="__DdeLink__216_2151328089"/>
      <w:r>
        <w:rPr>
          <w:b/>
          <w:sz w:val="22"/>
        </w:rPr>
        <w:t>pay</w:t>
      </w:r>
      <w:bookmarkEnd w:id="2"/>
      <w:r>
        <w:rPr>
          <w:b/>
          <w:sz w:val="22"/>
        </w:rPr>
        <w:t>]]</w:t>
      </w:r>
    </w:p>
    <w:p>
      <w:pPr>
        <w:pStyle w:val="Normal"/>
        <w:ind w:left="142" w:firstLine="284"/>
        <w:jc w:val="center"/>
        <w:rPr>
          <w:b/>
          <w:b/>
          <w:sz w:val="22"/>
          <w:u w:val="single"/>
          <w:lang w:val="ru-RU" w:eastAsia="ru-RU"/>
        </w:rPr>
      </w:pPr>
      <w:r>
        <w:rPr>
          <w:b/>
          <w:sz w:val="22"/>
          <w:u w:val="single"/>
          <w:lang w:val="ru-RU" w:eastAsia="ru-RU"/>
        </w:rPr>
      </w:r>
    </w:p>
    <w:p>
      <w:pPr>
        <w:pStyle w:val="Normal"/>
        <w:ind w:left="142" w:firstLine="284"/>
        <w:rPr>
          <w:sz w:val="22"/>
          <w:szCs w:val="22"/>
        </w:rPr>
      </w:pPr>
      <w:r>
        <w:rPr>
          <w:sz w:val="22"/>
          <w:szCs w:val="22"/>
        </w:rPr>
        <w:t xml:space="preserve">г. Томск   </w:t>
        <w:tab/>
        <w:tab/>
        <w:tab/>
        <w:tab/>
        <w:tab/>
        <w:tab/>
        <w:tab/>
        <w:tab/>
        <w:t xml:space="preserve">               «_____» _____________ 20     г.</w:t>
      </w:r>
    </w:p>
    <w:p>
      <w:pPr>
        <w:pStyle w:val="Normal"/>
        <w:ind w:left="142" w:firstLine="284"/>
        <w:jc w:val="center"/>
        <w:rPr>
          <w:szCs w:val="18"/>
        </w:rPr>
      </w:pPr>
      <w:r>
        <w:rPr>
          <w:szCs w:val="18"/>
        </w:rPr>
        <w:t xml:space="preserve"> </w:t>
      </w:r>
    </w:p>
    <w:p>
      <w:pPr>
        <w:pStyle w:val="Normal"/>
        <w:jc w:val="both"/>
        <w:rPr/>
      </w:pPr>
      <w:r>
        <w:rPr>
          <w:sz w:val="19"/>
          <w:szCs w:val="19"/>
        </w:rPr>
        <w:t xml:space="preserve">   </w:t>
      </w:r>
      <w:r>
        <w:rPr/>
        <w:t xml:space="preserve"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радиоэлектроники», именуемое в дальнейшем «Наймодатель» или «ТУСУР», в лице ректора университета Рулевского Виктора Михайловича, действующего на основании Устава, с одной  стороны,  и  гражданин(-ка) </w:t>
      </w:r>
    </w:p>
    <w:p>
      <w:pPr>
        <w:pStyle w:val="Normal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19"/>
          <w:lang w:val="ru-RU" w:eastAsia="zh-CN" w:bidi="ar-SA"/>
        </w:rPr>
        <w:t>[[fio]]</w:t>
      </w:r>
    </w:p>
    <w:p>
      <w:pPr>
        <w:pStyle w:val="Normal"/>
        <w:ind w:left="142" w:firstLine="284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(фамилия, имя, отчество </w:t>
      </w:r>
      <w:r>
        <w:rPr>
          <w:b/>
          <w:bCs/>
          <w:sz w:val="14"/>
          <w:szCs w:val="14"/>
        </w:rPr>
        <w:t>без сокращений</w:t>
      </w:r>
      <w:r>
        <w:rPr>
          <w:sz w:val="14"/>
          <w:szCs w:val="14"/>
        </w:rPr>
        <w:t>)</w:t>
      </w:r>
    </w:p>
    <w:p>
      <w:pPr>
        <w:pStyle w:val="3"/>
        <w:ind w:left="142" w:hanging="0"/>
        <w:rPr>
          <w:szCs w:val="18"/>
        </w:rPr>
      </w:pPr>
      <w:r>
        <w:rPr>
          <w:szCs w:val="18"/>
        </w:rPr>
        <w:t xml:space="preserve">являющийся студентом/аспирантом </w:t>
      </w:r>
      <w:r>
        <w:rPr>
          <w:b/>
          <w:szCs w:val="18"/>
        </w:rPr>
        <w:t>[[faculty]]</w:t>
      </w:r>
      <w:r>
        <w:rPr>
          <w:szCs w:val="18"/>
        </w:rPr>
        <w:t xml:space="preserve"> факультета, группы </w:t>
      </w:r>
      <w:r>
        <w:rPr>
          <w:rFonts w:eastAsia="Times New Roman" w:cs="Times New Roman"/>
          <w:b/>
          <w:color w:val="auto"/>
          <w:kern w:val="0"/>
          <w:sz w:val="20"/>
          <w:szCs w:val="18"/>
          <w:lang w:val="ru-RU" w:eastAsia="zh-CN" w:bidi="ar-SA"/>
        </w:rPr>
        <w:t>[[group]]</w:t>
      </w:r>
      <w:r>
        <w:rPr>
          <w:szCs w:val="18"/>
        </w:rPr>
        <w:t>, именуемый(ая) далее «Наниматель», с другой стороны, на основании приказа ректора № _______________________</w:t>
      </w:r>
      <w:r>
        <w:rPr>
          <w:b/>
          <w:szCs w:val="18"/>
          <w:u w:val="single"/>
        </w:rPr>
        <w:fldChar w:fldCharType="begin"/>
      </w:r>
      <w:r>
        <w:rPr>
          <w:u w:val="single"/>
          <w:b/>
          <w:szCs w:val="18"/>
        </w:rPr>
        <w:instrText> MERGEFIELD Приказик </w:instrText>
      </w:r>
      <w:r>
        <w:rPr>
          <w:u w:val="single"/>
          <w:b/>
          <w:szCs w:val="18"/>
        </w:rPr>
        <w:fldChar w:fldCharType="separate"/>
      </w:r>
      <w:r>
        <w:rPr>
          <w:u w:val="single"/>
          <w:b/>
          <w:szCs w:val="18"/>
        </w:rPr>
      </w:r>
      <w:r>
        <w:rPr>
          <w:u w:val="single"/>
          <w:b/>
          <w:szCs w:val="18"/>
        </w:rPr>
        <w:fldChar w:fldCharType="end"/>
      </w:r>
      <w:r>
        <w:rPr>
          <w:szCs w:val="18"/>
        </w:rPr>
        <w:t xml:space="preserve"> на заселение, заключили настоящий договор о нижеследующем:</w:t>
      </w:r>
    </w:p>
    <w:p>
      <w:pPr>
        <w:pStyle w:val="3"/>
        <w:ind w:left="142" w:hanging="0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360"/>
        <w:ind w:left="142" w:firstLine="284"/>
        <w:jc w:val="center"/>
        <w:rPr>
          <w:szCs w:val="18"/>
        </w:rPr>
      </w:pPr>
      <w:r>
        <w:rPr>
          <w:szCs w:val="18"/>
        </w:rPr>
        <w:t>1. ПРЕДМЕТ ДОГОВОРА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 xml:space="preserve">1.1. Наймодатель обязуется передать Нанимателю койко-место в общежитии № </w:t>
      </w:r>
      <w:r>
        <w:rPr>
          <w:szCs w:val="18"/>
        </w:rPr>
        <w:fldChar w:fldCharType="begin"/>
      </w:r>
      <w:r>
        <w:rPr>
          <w:szCs w:val="18"/>
        </w:rPr>
        <w:instrText> MERGEFIELD Общ </w:instrText>
      </w:r>
      <w:r>
        <w:rPr>
          <w:szCs w:val="18"/>
        </w:rPr>
        <w:fldChar w:fldCharType="separate"/>
      </w:r>
      <w:r>
        <w:rPr>
          <w:szCs w:val="18"/>
        </w:rPr>
        <w:t>5</w:t>
      </w:r>
      <w:r>
        <w:rPr>
          <w:szCs w:val="18"/>
        </w:rPr>
        <w:fldChar w:fldCharType="end"/>
      </w:r>
      <w:r>
        <w:rPr>
          <w:szCs w:val="18"/>
        </w:rPr>
        <w:t xml:space="preserve"> расположенном по адресу:  г. Томск, ул. Федора Лыткина, д. 18 далее «комната» за плату во владение и пользование для временного проживания в нем. Указанное общежитие закреплено за Наймодателем на праве оперативного управления.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  <w:t xml:space="preserve">1.2. Срок договора определяется с </w:t>
      </w:r>
      <w:r>
        <w:rPr>
          <w:rFonts w:eastAsia="Times New Roman" w:cs="Times New Roman"/>
          <w:b/>
          <w:color w:val="auto"/>
          <w:kern w:val="0"/>
          <w:sz w:val="20"/>
          <w:szCs w:val="18"/>
          <w:lang w:val="ru-RU" w:eastAsia="zh-CN" w:bidi="ar-SA"/>
        </w:rPr>
        <w:t>[[date]]</w:t>
      </w:r>
      <w:r>
        <w:rPr>
          <w:szCs w:val="18"/>
        </w:rPr>
        <w:t xml:space="preserve"> до отчисления Нанимателя из Университета, либо прекращения и/или расторжения настоящего договора. 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ind w:left="142" w:firstLine="284"/>
        <w:jc w:val="center"/>
        <w:rPr>
          <w:szCs w:val="18"/>
        </w:rPr>
      </w:pPr>
      <w:r>
        <w:rPr>
          <w:szCs w:val="18"/>
        </w:rPr>
        <w:t>2. ПРАВА И ОБЯЗАННОСТИ СТОРОН</w:t>
      </w:r>
    </w:p>
    <w:p>
      <w:pPr>
        <w:pStyle w:val="Normal"/>
        <w:ind w:left="142" w:firstLine="284"/>
        <w:rPr>
          <w:szCs w:val="18"/>
        </w:rPr>
      </w:pPr>
      <w:r>
        <w:rPr>
          <w:szCs w:val="18"/>
        </w:rPr>
        <w:t>2.1.Наймодатель обязан: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2.1.1. предоставить Нанимателю комнату для проживания в ней в течение установленного срока, соответствующую санитарным требованиям к содержанию студенческих общежитий, с отоплением и освещением, отвечающим соответствующим нормативам, а также обеспечить дальнейшую нормальную эксплуатацию комнаты;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  <w:t>2.1.2. предоставить в личное пользование Нанимателю исправную мебель, инвентарь, оборудование и постельные принадлежности в соответствии с установленными нормами. Перечень предоставленного инвентаря и оборудования является неотъемлемой частью настоящего договора;*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2.1.3. обеспечить замену Нанимателем постельного белья один раз в десять дней;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2.1.4. организовать пропускную систему в общежитии и хранение по желанию Нанимателя громоздких личных вещей в камере хранения с взиманием дополнительной платы;</w:t>
      </w:r>
    </w:p>
    <w:p>
      <w:pPr>
        <w:pStyle w:val="Normal"/>
        <w:ind w:left="142" w:firstLine="284"/>
        <w:jc w:val="both"/>
        <w:rPr/>
      </w:pPr>
      <w:r>
        <w:rPr>
          <w:sz w:val="19"/>
          <w:szCs w:val="19"/>
        </w:rPr>
        <w:t xml:space="preserve">2.1.5. </w:t>
      </w:r>
      <w:r>
        <w:rPr/>
        <w:t>принять в установленные настоящим договором сроки комнату у Нанимателя с соблюдением условий настоящего договора.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2.2.Наймодатель имеет право: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2.2.1. проверять техническое состояние комнаты и оборудования (инвентаря);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2.2.2. проверять состав лиц, проживающих в комнате и указанных в настоящем договоре;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2.2.3. расторгнуть настоящий договор в случаях, если Наниматель не выполняет условия, требования и/или обязанности, указанные в настоящем договоре и законодательстве РФ, а также по иным основаниям, указанным в законодательстве РФ;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2.2.4. требовать своевременного внесения платы за комнату, за пользование постельными принадлежностями и коммунальные услуги;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2.3. Наниматель обязан: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2.3.1. использовать комнату только по целевому назначению и в пределах, установленных Жилищным кодексом РФ (далее ЖК РФ);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2.3.2. соблюдать Правила проживания в общежитиях ТУСУР (в том числе положение о сдаче комнаты коменданту общежития при временном выезде на летние каникулы и производственную практику), Положение о студенческом общежитии ТУСУР, иные локальные акты ТУСУР; соблюдать правила техники безопасности и пожарной безопасности в общежитии, включая комнату;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2.3.3. не осуществлять обмен комнаты, не разрешать ее пользование иными лицами, не переселяться в другие комнаты в общежитии без заключения в письменном виде договора найма на иную комнату;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2.3.4. бережно относиться к предоставленной в пользование комнате, оборудованию (инвентарю), местам общего пользования, общежитию в целом,</w:t>
      </w:r>
      <w:r>
        <w:rPr>
          <w:sz w:val="19"/>
          <w:szCs w:val="19"/>
        </w:rPr>
        <w:t xml:space="preserve"> </w:t>
      </w:r>
      <w:r>
        <w:rPr/>
        <w:t>а также поддерживать надлежащее состояние комнаты</w:t>
      </w:r>
      <w:r>
        <w:rPr>
          <w:sz w:val="19"/>
          <w:szCs w:val="19"/>
        </w:rPr>
        <w:t>, и</w:t>
      </w:r>
      <w:r>
        <w:rPr>
          <w:szCs w:val="18"/>
        </w:rPr>
        <w:t xml:space="preserve"> нести материальную ответственность за имущество, переданное ему в личное пользование, в соответствии с действующим законодательством;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2.3.5. точно в срок и в полном объеме вносить все виды платежей, указанных в п. 3.1. настоящего договора;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  <w:t>2.3.6. не производить в комнате и местах общего пользования никаких реконструкций без письменного согласования с Наймодателем.</w:t>
      </w:r>
      <w:r>
        <w:rPr>
          <w:sz w:val="19"/>
          <w:szCs w:val="19"/>
        </w:rPr>
        <w:t xml:space="preserve"> </w:t>
      </w:r>
      <w:r>
        <w:rPr/>
        <w:t>Самовольное переустройство или перепланировка комнаты не допускается</w:t>
      </w:r>
      <w:r>
        <w:rPr>
          <w:sz w:val="19"/>
          <w:szCs w:val="19"/>
        </w:rPr>
        <w:t>;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2.3.7. своевременно сообщать Наймодателю обо всех неисправностях в комнате;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2.3.8. экономно расходовать электроэнергию и воду;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2.3.9. производить уборку в комнате, а также участвовать в работах по самообслуживанию в общежитии;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2.3.10. допускать в комнату в любое время представителя Наймодателя для осмотра технического состояния комнаты, санитарно-технического и иного оборудования, находящегося в ней, а также для выполнения необходимых работ;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  <w:t xml:space="preserve">2.3.11. освободить комнату и сдать ее в исправном состоянии администрации общежития в 3-дневный срок после отчисления из ТУСУР, расторжения настоящего договора, а также в иных установленных действующим законодательством РФ случаях. 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2.4. Наниматель имеет право: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2.4.1. в любое время расторгнуть настоящий договор, освободить комнату и передать ее в удовлетворительном техническом состоянии Наймодателю;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  <w:t>2.4.2. использовать комнату для проживания;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  <w:t>2.4.3. пользоваться общим имуществом в общежитии.</w:t>
      </w:r>
    </w:p>
    <w:p>
      <w:pPr>
        <w:pStyle w:val="Normal"/>
        <w:spacing w:lineRule="auto" w:line="360"/>
        <w:ind w:left="142" w:firstLine="284"/>
        <w:jc w:val="center"/>
        <w:rPr>
          <w:szCs w:val="18"/>
        </w:rPr>
      </w:pPr>
      <w:r>
        <w:rPr>
          <w:szCs w:val="18"/>
        </w:rPr>
        <w:t>3. ПЛАТА ЗА ЖИЛОЕ ПОМЕЩЕНИЕ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  <w:t>3.1. Плата за пользование комнатой в общежитии (далее «плата») включает в себя плату за проживание в общежитии, коммунальные услуги, пользование постельным бельем и мебелью, стирку белья.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  <w:t>3.1.1. Плата вносится Нанимателем ежемесячно в кассу Наймодателя до 25 числа текущего месяца.</w:t>
        <w:tab/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3.1.2. В случае, если Наниматель получает в ТУСУРе стипендию, Наймодатель ежемесячно удерживает плату из его стипендии.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 xml:space="preserve">3.1.3. Плата на момент подписания договора составляет </w:t>
      </w:r>
      <w:r>
        <w:rPr>
          <w:b/>
          <w:szCs w:val="18"/>
        </w:rPr>
        <w:t>550</w:t>
      </w:r>
      <w:r>
        <w:rPr>
          <w:szCs w:val="18"/>
        </w:rPr>
        <w:t xml:space="preserve"> рублей в месяц.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  <w:t>3.2. Размер платы за пользование комнатой в общежитии, за пользование постельными принадлежностями и иные услуги, а также порядок внесения платы может быть изменен в одностороннем порядке Наймодателем в случаях, когда такое изменение экономически обосновано (что означает: инфляционные процессы, изменение размера платы в муниципальном жилищном фонде г. Томска и пр.).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  <w:t>3.2.1. Изменения указанные в п. 3.2. настоящего договора устанавливаются приказом ректора.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3.3. Наймодатель вправе взыскать с Нанимателя стоимость работ по исправлению повреждений, причиненных Нанимателем, а также стоимость повреждений/утраты оборудования (инвентаря), переданного по реестру выдачи Нанимателю имущества.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3.4. Наниматель производит платежи, предусмотренные п. 3.1 настоящего договора, начиная с момента передачи Нанимателю комнаты и прекращает их уплату с момента выселения Нанимателя из комнаты, независимо от срока действия настоящего договора, указанного в п. 1.2. договора.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360"/>
        <w:ind w:left="142" w:firstLine="284"/>
        <w:jc w:val="center"/>
        <w:rPr>
          <w:szCs w:val="18"/>
        </w:rPr>
      </w:pPr>
      <w:r>
        <w:rPr>
          <w:szCs w:val="18"/>
        </w:rPr>
        <w:t>4. РАСТОРЖЕНИЕ ДОГОВОРА</w:t>
      </w:r>
    </w:p>
    <w:p>
      <w:pPr>
        <w:pStyle w:val="Style20"/>
        <w:ind w:left="142" w:firstLine="284"/>
        <w:rPr/>
      </w:pPr>
      <w:r>
        <w:rPr>
          <w:sz w:val="20"/>
          <w:szCs w:val="18"/>
        </w:rPr>
        <w:t>4.1. Настоящий договор может быть расторгнут в любое время по соглашению сторон.</w:t>
      </w:r>
    </w:p>
    <w:p>
      <w:pPr>
        <w:pStyle w:val="Style20"/>
        <w:ind w:left="142" w:firstLine="284"/>
        <w:rPr/>
      </w:pPr>
      <w:r>
        <w:rPr>
          <w:sz w:val="20"/>
          <w:szCs w:val="18"/>
        </w:rPr>
        <w:t>4.2. Наниматель в любое время может расторгнуть настоящий договор.</w:t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4.3.</w:t>
      </w:r>
      <w:bookmarkStart w:id="3" w:name="sub_10103"/>
      <w:r>
        <w:rPr>
          <w:szCs w:val="18"/>
        </w:rPr>
        <w:t xml:space="preserve"> Договор найма специализированного жилого помещения может быть расторгнут в судебном порядке по требованию Наймодателя при неисполнении нанимателем обязательств по договору найма специализированного жилого помещения, а также в иных предусмотренных </w:t>
      </w:r>
      <w:hyperlink w:anchor="sub_83">
        <w:r>
          <w:rPr>
            <w:szCs w:val="18"/>
          </w:rPr>
          <w:t>статьей 83</w:t>
        </w:r>
      </w:hyperlink>
      <w:r>
        <w:rPr>
          <w:szCs w:val="18"/>
        </w:rPr>
        <w:t xml:space="preserve"> ЖК РФ случаях.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360"/>
        <w:ind w:left="142" w:firstLine="284"/>
        <w:jc w:val="center"/>
        <w:rPr>
          <w:szCs w:val="18"/>
        </w:rPr>
      </w:pPr>
      <w:bookmarkEnd w:id="3"/>
      <w:r>
        <w:rPr>
          <w:szCs w:val="18"/>
        </w:rPr>
        <w:t>5. ДОПОЛНИТЕЛЬНЫЕ УСЛОВИЯ</w:t>
      </w:r>
    </w:p>
    <w:p>
      <w:pPr>
        <w:pStyle w:val="Style21"/>
        <w:ind w:left="142" w:firstLine="284"/>
        <w:jc w:val="both"/>
        <w:rPr/>
      </w:pPr>
      <w:r>
        <w:rPr>
          <w:rFonts w:cs="Times New Roman" w:ascii="Times New Roman" w:hAnsi="Times New Roman"/>
          <w:szCs w:val="18"/>
        </w:rPr>
        <w:t>5.1. За несвоевременное выполнение п.п. 2.3.10 настоящего договора Наймодатель вправе требовать, в дополнение к п.3.1. настоящего договора, уплаты Нанимателем штрафа за не освобожденную комнату в размере 50 рублей в сутки.</w:t>
      </w:r>
    </w:p>
    <w:p>
      <w:pPr>
        <w:pStyle w:val="2"/>
        <w:ind w:left="142" w:firstLine="284"/>
        <w:rPr>
          <w:szCs w:val="18"/>
        </w:rPr>
      </w:pPr>
      <w:r>
        <w:rPr>
          <w:szCs w:val="18"/>
        </w:rPr>
        <w:t>5.2. Настоящий договор составлен в трех экземплярах, один из которых хранится в бухгалтерии Наймодателя, второй – у зав. общежитием, третий – у Нанимателя.</w:t>
      </w:r>
    </w:p>
    <w:p>
      <w:pPr>
        <w:pStyle w:val="Normal"/>
        <w:ind w:left="142" w:firstLine="284"/>
        <w:jc w:val="center"/>
        <w:rPr/>
      </w:pPr>
      <w:r>
        <w:rPr>
          <w:szCs w:val="18"/>
        </w:rPr>
        <w:t>6. АДРЕСА И РЕКВИЗИТЫ СТОРОН</w:t>
      </w:r>
    </w:p>
    <w:p>
      <w:pPr>
        <w:pStyle w:val="Normal"/>
        <w:jc w:val="both"/>
        <w:rPr/>
      </w:pPr>
      <w:r>
        <w:rPr>
          <w:color w:val="000000"/>
          <w:sz w:val="19"/>
          <w:szCs w:val="19"/>
        </w:rPr>
        <w:t xml:space="preserve">         </w:t>
      </w:r>
      <w:r>
        <w:rPr>
          <w:color w:val="000000"/>
          <w:sz w:val="19"/>
          <w:szCs w:val="19"/>
        </w:rPr>
        <w:t>6.1. Наймодатель: ТУСУР</w:t>
        <w:tab/>
      </w:r>
    </w:p>
    <w:p>
      <w:pPr>
        <w:pStyle w:val="Normal"/>
        <w:jc w:val="both"/>
        <w:rPr/>
      </w:pPr>
      <w:r>
        <w:rPr>
          <w:sz w:val="19"/>
          <w:szCs w:val="19"/>
        </w:rPr>
        <w:t xml:space="preserve">Адрес: 634050, г. Томск, пр. Ленина, 40. Телефон (3822) </w:t>
      </w:r>
      <w:r>
        <w:rPr>
          <w:color w:val="000000"/>
          <w:sz w:val="19"/>
          <w:szCs w:val="19"/>
        </w:rPr>
        <w:t xml:space="preserve">510-530. Электронная почта  </w:t>
      </w:r>
      <w:r>
        <w:rPr>
          <w:color w:val="000000"/>
          <w:sz w:val="19"/>
          <w:szCs w:val="19"/>
          <w:lang w:val="en-US"/>
        </w:rPr>
        <w:t>office</w:t>
      </w:r>
      <w:r>
        <w:rPr>
          <w:color w:val="000000"/>
          <w:sz w:val="19"/>
          <w:szCs w:val="19"/>
        </w:rPr>
        <w:t>@</w:t>
      </w:r>
      <w:r>
        <w:rPr>
          <w:color w:val="000000"/>
          <w:sz w:val="19"/>
          <w:szCs w:val="19"/>
          <w:lang w:val="en-US"/>
        </w:rPr>
        <w:t>tusur</w:t>
      </w:r>
      <w:r>
        <w:rPr>
          <w:color w:val="000000"/>
          <w:sz w:val="19"/>
          <w:szCs w:val="19"/>
        </w:rPr>
        <w:t>.</w:t>
      </w:r>
      <w:r>
        <w:rPr>
          <w:color w:val="000000"/>
          <w:sz w:val="19"/>
          <w:szCs w:val="19"/>
          <w:lang w:val="en-US"/>
        </w:rPr>
        <w:t>ru</w:t>
      </w:r>
      <w:r>
        <w:rPr>
          <w:sz w:val="19"/>
          <w:szCs w:val="19"/>
        </w:rPr>
        <w:t xml:space="preserve">    </w:t>
      </w:r>
    </w:p>
    <w:p>
      <w:pPr>
        <w:pStyle w:val="Normal"/>
        <w:jc w:val="both"/>
        <w:rPr>
          <w:color w:val="000000"/>
          <w:sz w:val="19"/>
          <w:szCs w:val="19"/>
        </w:rPr>
      </w:pPr>
      <w:r>
        <w:rPr>
          <w:sz w:val="19"/>
          <w:szCs w:val="19"/>
        </w:rPr>
        <w:t xml:space="preserve">ИНН 7021000043. КПП 701701001. УФК по Томской области (ТУСУР л/с 20656Х91490) </w:t>
      </w:r>
    </w:p>
    <w:p>
      <w:pPr>
        <w:pStyle w:val="Normal"/>
        <w:jc w:val="both"/>
        <w:rPr>
          <w:sz w:val="19"/>
          <w:szCs w:val="19"/>
        </w:rPr>
      </w:pPr>
      <w:r>
        <w:rPr>
          <w:sz w:val="19"/>
          <w:szCs w:val="19"/>
        </w:rPr>
        <w:t>Р/с 03214643000000016500 в Отделении Томск г. Томск. БИК 016902004. Код ОКТМО 69701000.</w:t>
      </w:r>
    </w:p>
    <w:p>
      <w:pPr>
        <w:pStyle w:val="Normal"/>
        <w:rPr/>
      </w:pPr>
      <w:r>
        <w:rPr>
          <w:color w:val="000000"/>
          <w:spacing w:val="1"/>
          <w:sz w:val="19"/>
          <w:szCs w:val="19"/>
        </w:rPr>
        <w:t xml:space="preserve">         </w:t>
      </w:r>
      <w:r>
        <w:rPr>
          <w:color w:val="000000"/>
          <w:spacing w:val="1"/>
          <w:sz w:val="19"/>
          <w:szCs w:val="19"/>
        </w:rPr>
        <w:t>6.2. Наниматель:</w:t>
      </w:r>
    </w:p>
    <w:p>
      <w:pPr>
        <w:pStyle w:val="Normal"/>
        <w:rPr>
          <w:b/>
          <w:b/>
          <w:color w:val="000000"/>
          <w:spacing w:val="1"/>
          <w:sz w:val="19"/>
          <w:szCs w:val="19"/>
        </w:rPr>
      </w:pPr>
      <w:r>
        <w:rPr>
          <w:color w:val="000000"/>
          <w:spacing w:val="1"/>
          <w:sz w:val="19"/>
          <w:szCs w:val="19"/>
        </w:rPr>
        <w:t xml:space="preserve">Ф.И.О. </w:t>
      </w:r>
      <w:r>
        <w:rPr>
          <w:rFonts w:eastAsia="Times New Roman" w:cs="Times New Roman"/>
          <w:b/>
          <w:color w:val="000000"/>
          <w:spacing w:val="1"/>
          <w:kern w:val="0"/>
          <w:sz w:val="19"/>
          <w:szCs w:val="19"/>
          <w:lang w:val="ru-RU" w:eastAsia="zh-CN" w:bidi="ar-SA"/>
        </w:rPr>
        <w:t>[[full_name]]</w:t>
      </w:r>
    </w:p>
    <w:p>
      <w:pPr>
        <w:pStyle w:val="Normal"/>
        <w:spacing w:lineRule="auto" w:line="276"/>
        <w:jc w:val="both"/>
        <w:rPr>
          <w:b/>
          <w:b/>
          <w:color w:val="000000"/>
          <w:spacing w:val="1"/>
          <w:sz w:val="19"/>
          <w:szCs w:val="19"/>
        </w:rPr>
      </w:pPr>
      <w:r>
        <w:rPr>
          <w:color w:val="000000"/>
          <w:spacing w:val="1"/>
          <w:sz w:val="19"/>
          <w:szCs w:val="19"/>
        </w:rPr>
        <w:t xml:space="preserve">Дата и место рождения: </w:t>
      </w:r>
      <w:r>
        <w:rPr>
          <w:rFonts w:eastAsia="Times New Roman" w:cs="Times New Roman"/>
          <w:b/>
          <w:color w:val="000000"/>
          <w:spacing w:val="1"/>
          <w:kern w:val="0"/>
          <w:sz w:val="19"/>
          <w:szCs w:val="19"/>
          <w:lang w:val="ru-RU" w:eastAsia="zh-CN" w:bidi="ar-SA"/>
        </w:rPr>
        <w:t>[[date_and_place_born]]</w:t>
      </w:r>
    </w:p>
    <w:p>
      <w:pPr>
        <w:pStyle w:val="Normal"/>
        <w:spacing w:lineRule="auto" w:line="276"/>
        <w:jc w:val="both"/>
        <w:rPr>
          <w:b/>
          <w:b/>
          <w:color w:val="000000"/>
          <w:spacing w:val="1"/>
          <w:sz w:val="19"/>
          <w:szCs w:val="19"/>
        </w:rPr>
      </w:pPr>
      <w:r>
        <w:rPr>
          <w:color w:val="000000"/>
          <w:spacing w:val="1"/>
          <w:sz w:val="19"/>
          <w:szCs w:val="19"/>
        </w:rPr>
        <w:t xml:space="preserve">Серия и номер паспорта: </w:t>
      </w:r>
      <w:r>
        <w:rPr>
          <w:rFonts w:eastAsia="Times New Roman" w:cs="Times New Roman"/>
          <w:b/>
          <w:color w:val="000000"/>
          <w:spacing w:val="1"/>
          <w:kern w:val="0"/>
          <w:sz w:val="19"/>
          <w:szCs w:val="19"/>
          <w:lang w:val="ru-RU" w:eastAsia="zh-CN" w:bidi="ar-SA"/>
        </w:rPr>
        <w:t>[[passport_number]]</w:t>
      </w:r>
    </w:p>
    <w:p>
      <w:pPr>
        <w:pStyle w:val="Normal"/>
        <w:spacing w:lineRule="auto" w:line="276"/>
        <w:jc w:val="both"/>
        <w:rPr>
          <w:b/>
          <w:b/>
          <w:color w:val="000000"/>
          <w:spacing w:val="1"/>
          <w:sz w:val="19"/>
          <w:szCs w:val="19"/>
        </w:rPr>
      </w:pPr>
      <w:r>
        <w:rPr>
          <w:color w:val="000000"/>
          <w:spacing w:val="1"/>
          <w:sz w:val="19"/>
          <w:szCs w:val="19"/>
        </w:rPr>
        <w:t xml:space="preserve">Кем и когда выдан: </w:t>
      </w:r>
      <w:r>
        <w:rPr>
          <w:b/>
          <w:color w:val="000000"/>
          <w:spacing w:val="1"/>
          <w:sz w:val="19"/>
          <w:szCs w:val="19"/>
        </w:rPr>
        <w:t>[[passport_info]]</w:t>
      </w:r>
    </w:p>
    <w:p>
      <w:pPr>
        <w:pStyle w:val="Normal"/>
        <w:spacing w:lineRule="auto" w:line="276"/>
        <w:jc w:val="both"/>
        <w:rPr/>
      </w:pPr>
      <w:r>
        <w:rPr>
          <w:color w:val="000000"/>
          <w:spacing w:val="1"/>
          <w:sz w:val="19"/>
          <w:szCs w:val="19"/>
        </w:rPr>
        <w:t>Адрес прописки, телефон: __________________________________________________________________________________________</w:t>
      </w:r>
    </w:p>
    <w:p>
      <w:pPr>
        <w:pStyle w:val="Normal"/>
        <w:jc w:val="both"/>
        <w:rPr>
          <w:color w:val="000000"/>
          <w:spacing w:val="1"/>
          <w:sz w:val="19"/>
          <w:szCs w:val="18"/>
        </w:rPr>
      </w:pPr>
      <w:r>
        <w:rPr>
          <w:color w:val="000000"/>
          <w:spacing w:val="1"/>
          <w:sz w:val="19"/>
          <w:szCs w:val="18"/>
        </w:rPr>
      </w:r>
    </w:p>
    <w:p>
      <w:pPr>
        <w:pStyle w:val="Normal"/>
        <w:ind w:left="-142" w:right="679" w:hanging="0"/>
        <w:jc w:val="center"/>
        <w:rPr>
          <w:szCs w:val="18"/>
        </w:rPr>
      </w:pPr>
      <w:r>
        <w:rPr>
          <w:b/>
          <w:szCs w:val="18"/>
        </w:rPr>
        <w:t>Наймодатель:</w:t>
      </w:r>
      <w:r>
        <w:rPr>
          <w:szCs w:val="18"/>
        </w:rPr>
        <w:tab/>
        <w:tab/>
        <w:tab/>
        <w:tab/>
        <w:tab/>
        <w:tab/>
        <w:tab/>
        <w:tab/>
      </w:r>
      <w:r>
        <w:rPr>
          <w:b/>
          <w:szCs w:val="18"/>
        </w:rPr>
        <w:t>Наниматель: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ind w:left="142" w:firstLine="284"/>
        <w:jc w:val="both"/>
        <w:rPr>
          <w:b/>
          <w:b/>
          <w:szCs w:val="18"/>
          <w:lang w:val="en-US"/>
        </w:rPr>
      </w:pPr>
      <w:r>
        <w:rPr>
          <w:szCs w:val="18"/>
        </w:rPr>
        <w:t>___________________________В.М. Рулевский</w:t>
        <w:tab/>
        <w:tab/>
        <w:tab/>
        <w:t xml:space="preserve">__________________ / </w:t>
      </w:r>
      <w:r>
        <w:rPr>
          <w:rFonts w:eastAsia="Times New Roman" w:cs="Times New Roman"/>
          <w:b/>
          <w:color w:val="auto"/>
          <w:kern w:val="0"/>
          <w:sz w:val="20"/>
          <w:szCs w:val="18"/>
          <w:lang w:val="en-US" w:eastAsia="zh-CN" w:bidi="ar-SA"/>
        </w:rPr>
        <w:t>[[short_full_name]]</w:t>
      </w:r>
    </w:p>
    <w:p>
      <w:pPr>
        <w:pStyle w:val="Normal"/>
        <w:ind w:left="6663" w:firstLine="284"/>
        <w:jc w:val="both"/>
        <w:rPr>
          <w:sz w:val="14"/>
          <w:szCs w:val="14"/>
        </w:rPr>
      </w:pPr>
      <w:r>
        <w:rPr>
          <w:sz w:val="14"/>
          <w:szCs w:val="14"/>
        </w:rPr>
        <w:t>Подпись</w:t>
        <w:tab/>
        <w:tab/>
        <w:t xml:space="preserve">           Ф.И.О.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  <w:tab/>
        <w:tab/>
        <w:t>М.П.</w:t>
      </w:r>
    </w:p>
    <w:p>
      <w:pPr>
        <w:pStyle w:val="Normal"/>
        <w:ind w:left="142" w:firstLine="284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ind w:left="142" w:firstLine="284"/>
        <w:jc w:val="both"/>
        <w:rPr/>
      </w:pPr>
      <w:r>
        <w:rPr>
          <w:szCs w:val="18"/>
        </w:rPr>
        <w:t>С Правилами проживания в общежитиях ТУСУР, Положением о студенческом общежитии ТУСУР, рейтинговой системой проживания в общежитии ТУСУР ознакомлен:</w:t>
      </w:r>
    </w:p>
    <w:p>
      <w:pPr>
        <w:pStyle w:val="Normal"/>
        <w:ind w:left="142" w:firstLine="4961"/>
        <w:jc w:val="both"/>
        <w:rPr>
          <w:b/>
          <w:b/>
          <w:szCs w:val="18"/>
          <w:lang w:val="en-US"/>
        </w:rPr>
      </w:pPr>
      <w:r>
        <w:rPr>
          <w:szCs w:val="18"/>
        </w:rPr>
        <w:t xml:space="preserve">_______________________/ </w:t>
      </w:r>
      <w:r>
        <w:rPr>
          <w:rFonts w:eastAsia="Times New Roman" w:cs="Times New Roman"/>
          <w:b/>
          <w:color w:val="auto"/>
          <w:kern w:val="0"/>
          <w:sz w:val="20"/>
          <w:szCs w:val="18"/>
          <w:lang w:val="en-US" w:eastAsia="zh-CN" w:bidi="ar-SA"/>
        </w:rPr>
        <w:t>[[short_full_name]]</w:t>
      </w:r>
    </w:p>
    <w:p>
      <w:pPr>
        <w:pStyle w:val="Normal"/>
        <w:ind w:left="5670" w:firstLine="284"/>
        <w:jc w:val="both"/>
        <w:rPr/>
      </w:pPr>
      <w:r>
        <w:rPr>
          <w:sz w:val="14"/>
          <w:szCs w:val="14"/>
        </w:rPr>
        <w:t>Подпись</w:t>
        <w:tab/>
        <w:tab/>
        <w:tab/>
        <w:t>Ф.И.О.</w:t>
      </w:r>
    </w:p>
    <w:sectPr>
      <w:type w:val="nextPage"/>
      <w:pgSz w:w="11906" w:h="16838"/>
      <w:pgMar w:left="454" w:right="566" w:header="0" w:top="568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mirrorMargin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z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jc w:val="center"/>
    </w:pPr>
    <w:rPr>
      <w:sz w:val="36"/>
    </w:rPr>
  </w:style>
  <w:style w:type="paragraph" w:styleId="Style16">
    <w:name w:val="Body Text"/>
    <w:basedOn w:val="Normal"/>
    <w:pPr/>
    <w:rPr>
      <w:sz w:val="24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Body Text Indent"/>
    <w:basedOn w:val="Normal"/>
    <w:pPr>
      <w:ind w:firstLine="426"/>
      <w:jc w:val="both"/>
    </w:pPr>
    <w:rPr>
      <w:sz w:val="18"/>
    </w:rPr>
  </w:style>
  <w:style w:type="paragraph" w:styleId="2">
    <w:name w:val="Основной текст с отступом 2"/>
    <w:basedOn w:val="Normal"/>
    <w:qFormat/>
    <w:pPr>
      <w:ind w:firstLine="425"/>
      <w:jc w:val="both"/>
    </w:pPr>
    <w:rPr/>
  </w:style>
  <w:style w:type="paragraph" w:styleId="21">
    <w:name w:val="Основной текст 2"/>
    <w:basedOn w:val="Normal"/>
    <w:qFormat/>
    <w:pPr>
      <w:widowControl w:val="false"/>
      <w:spacing w:lineRule="auto" w:line="218" w:before="60" w:after="0"/>
      <w:jc w:val="both"/>
    </w:pPr>
    <w:rPr>
      <w:sz w:val="22"/>
    </w:rPr>
  </w:style>
  <w:style w:type="paragraph" w:styleId="Style21">
    <w:name w:val="Текст"/>
    <w:basedOn w:val="Normal"/>
    <w:qFormat/>
    <w:pPr/>
    <w:rPr>
      <w:rFonts w:ascii="Courier New" w:hAnsi="Courier New" w:cs="Courier New"/>
    </w:rPr>
  </w:style>
  <w:style w:type="paragraph" w:styleId="3">
    <w:name w:val="Основной текст 3"/>
    <w:basedOn w:val="Normal"/>
    <w:qFormat/>
    <w:pPr>
      <w:jc w:val="both"/>
    </w:pPr>
    <w:rPr/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Application>LibreOffice/6.4.6.2$Linux_X86_64 LibreOffice_project/40$Build-2</Application>
  <Pages>2</Pages>
  <Words>1020</Words>
  <Characters>7230</Characters>
  <CharactersWithSpaces>8338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2015-08-24T14:06:00Z</dcterms:created>
  <dc:creator>сергей</dc:creator>
  <dc:description/>
  <dc:language>ru-RU</dc:language>
  <cp:lastModifiedBy/>
  <cp:lastPrinted>2021-03-03T20:36:00Z</cp:lastPrinted>
  <dcterms:modified xsi:type="dcterms:W3CDTF">2021-05-01T00:37:22Z</dcterms:modified>
  <cp:revision>109</cp:revision>
  <dc:subject/>
  <dc:title>ДОГОВОР № _________</dc:title>
</cp:coreProperties>
</file>