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579" w:rsidRPr="00115B60" w:rsidRDefault="00115B60" w:rsidP="00175A37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“</w:t>
      </w:r>
      <w:r w:rsidR="00C15BE9" w:rsidRPr="00115B60">
        <w:rPr>
          <w:rFonts w:ascii="Times New Roman" w:hAnsi="Times New Roman" w:cs="Times New Roman"/>
          <w:b/>
        </w:rPr>
        <w:t>Ciò che sei</w:t>
      </w:r>
      <w:r>
        <w:rPr>
          <w:rFonts w:ascii="Times New Roman" w:hAnsi="Times New Roman" w:cs="Times New Roman"/>
          <w:b/>
        </w:rPr>
        <w:t>”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E' stato scordato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 xml:space="preserve">Quando il corpo è nato, </w:t>
      </w:r>
      <w:r w:rsidR="00AB5A92">
        <w:rPr>
          <w:rFonts w:ascii="Times New Roman" w:hAnsi="Times New Roman" w:cs="Times New Roman"/>
        </w:rPr>
        <w:t>hai</w:t>
      </w:r>
      <w:r w:rsidRPr="00115B60">
        <w:rPr>
          <w:rFonts w:ascii="Times New Roman" w:hAnsi="Times New Roman" w:cs="Times New Roman"/>
        </w:rPr>
        <w:t xml:space="preserve"> dimenticato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Un nome è nato, ma non lo sei mai stato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Affogat</w:t>
      </w:r>
      <w:r w:rsidR="00AB5A92">
        <w:rPr>
          <w:rFonts w:ascii="Times New Roman" w:hAnsi="Times New Roman" w:cs="Times New Roman"/>
        </w:rPr>
        <w:t>o</w:t>
      </w:r>
      <w:r w:rsidRPr="00115B60">
        <w:rPr>
          <w:rFonts w:ascii="Times New Roman" w:hAnsi="Times New Roman" w:cs="Times New Roman"/>
        </w:rPr>
        <w:t xml:space="preserve"> in un mare di credenze e idee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soffocat</w:t>
      </w:r>
      <w:r w:rsidR="00AB5A92">
        <w:rPr>
          <w:rFonts w:ascii="Times New Roman" w:hAnsi="Times New Roman" w:cs="Times New Roman"/>
        </w:rPr>
        <w:t>o</w:t>
      </w:r>
      <w:r w:rsidRPr="00115B60">
        <w:rPr>
          <w:rFonts w:ascii="Times New Roman" w:hAnsi="Times New Roman" w:cs="Times New Roman"/>
        </w:rPr>
        <w:t xml:space="preserve"> dalle mani degli attori sulle sedie</w:t>
      </w:r>
    </w:p>
    <w:p w:rsidR="00C15BE9" w:rsidRPr="00115B60" w:rsidRDefault="00AB5A92" w:rsidP="00175A3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hai</w:t>
      </w:r>
      <w:r w:rsidR="00C15BE9" w:rsidRPr="00115B60">
        <w:rPr>
          <w:rFonts w:ascii="Times New Roman" w:hAnsi="Times New Roman" w:cs="Times New Roman"/>
        </w:rPr>
        <w:t xml:space="preserve"> dimenticato ciò che s</w:t>
      </w:r>
      <w:r>
        <w:rPr>
          <w:rFonts w:ascii="Times New Roman" w:hAnsi="Times New Roman" w:cs="Times New Roman"/>
        </w:rPr>
        <w:t>ei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Senza forma né odore, colore o sapore</w:t>
      </w:r>
      <w:bookmarkStart w:id="0" w:name="_GoBack"/>
      <w:bookmarkEnd w:id="0"/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Questo è ciò che s</w:t>
      </w:r>
      <w:r w:rsidR="00AB5A92">
        <w:rPr>
          <w:rFonts w:ascii="Times New Roman" w:hAnsi="Times New Roman" w:cs="Times New Roman"/>
        </w:rPr>
        <w:t>ei</w:t>
      </w:r>
      <w:r w:rsidRPr="00115B60">
        <w:rPr>
          <w:rFonts w:ascii="Times New Roman" w:hAnsi="Times New Roman" w:cs="Times New Roman"/>
        </w:rPr>
        <w:t xml:space="preserve">: </w:t>
      </w:r>
      <w:r w:rsidR="000444A4" w:rsidRPr="00115B60">
        <w:rPr>
          <w:rFonts w:ascii="Times New Roman" w:hAnsi="Times New Roman" w:cs="Times New Roman"/>
        </w:rPr>
        <w:t>A</w:t>
      </w:r>
      <w:r w:rsidRPr="00115B60">
        <w:rPr>
          <w:rFonts w:ascii="Times New Roman" w:hAnsi="Times New Roman" w:cs="Times New Roman"/>
        </w:rPr>
        <w:t>more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Io e gli altri: non c’è, figliuolo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Qui ci sei solo tu, ma non sei solo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Non temere, non sei solo, sei ogni cosa che guardi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Nessun lenzuolo</w:t>
      </w:r>
    </w:p>
    <w:p w:rsidR="00FC047D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Sei il nulla e il tutto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Uno con l’assoluto</w:t>
      </w:r>
    </w:p>
    <w:p w:rsidR="00C15BE9" w:rsidRPr="00175A37" w:rsidRDefault="00C15BE9" w:rsidP="00175A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Sei parte della vita meravigliosa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Quando non lo sembra, non temere, e non resisterle</w:t>
      </w:r>
    </w:p>
    <w:p w:rsidR="00C15BE9" w:rsidRPr="00115B60" w:rsidRDefault="00C15BE9" w:rsidP="00175A37">
      <w:pPr>
        <w:spacing w:line="360" w:lineRule="auto"/>
        <w:rPr>
          <w:rFonts w:ascii="Times New Roman" w:hAnsi="Times New Roman" w:cs="Times New Roman"/>
        </w:rPr>
      </w:pPr>
      <w:r w:rsidRPr="00115B60">
        <w:rPr>
          <w:rFonts w:ascii="Times New Roman" w:hAnsi="Times New Roman" w:cs="Times New Roman"/>
        </w:rPr>
        <w:t>affidati e si risolverà ogni cosa</w:t>
      </w:r>
    </w:p>
    <w:p w:rsidR="00C15BE9" w:rsidRPr="00115B60" w:rsidRDefault="00C15BE9" w:rsidP="00175A37">
      <w:pPr>
        <w:spacing w:line="360" w:lineRule="auto"/>
        <w:rPr>
          <w:rFonts w:ascii="Arial" w:hAnsi="Arial" w:cs="Arial"/>
        </w:rPr>
      </w:pPr>
    </w:p>
    <w:p w:rsidR="00C15BE9" w:rsidRDefault="00C15BE9" w:rsidP="00C15BE9">
      <w:pPr>
        <w:rPr>
          <w:rFonts w:ascii="Arial" w:hAnsi="Arial" w:cs="Arial"/>
        </w:rPr>
      </w:pPr>
    </w:p>
    <w:p w:rsidR="00C15BE9" w:rsidRPr="00C15BE9" w:rsidRDefault="00C15BE9" w:rsidP="00C15BE9">
      <w:pPr>
        <w:rPr>
          <w:rFonts w:ascii="Arial" w:hAnsi="Arial" w:cs="Arial"/>
        </w:rPr>
      </w:pPr>
    </w:p>
    <w:p w:rsidR="00C15BE9" w:rsidRPr="00C15BE9" w:rsidRDefault="00C15BE9">
      <w:pPr>
        <w:rPr>
          <w:rFonts w:ascii="Arial" w:hAnsi="Arial" w:cs="Arial"/>
        </w:rPr>
      </w:pPr>
    </w:p>
    <w:sectPr w:rsidR="00C15BE9" w:rsidRPr="00C15BE9" w:rsidSect="003F2700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E9"/>
    <w:rsid w:val="000444A4"/>
    <w:rsid w:val="00115B60"/>
    <w:rsid w:val="00175A37"/>
    <w:rsid w:val="002052C3"/>
    <w:rsid w:val="003F2700"/>
    <w:rsid w:val="00AB5A92"/>
    <w:rsid w:val="00C15BE9"/>
    <w:rsid w:val="00CD7665"/>
    <w:rsid w:val="00D06728"/>
    <w:rsid w:val="00FC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A1809F"/>
  <w15:chartTrackingRefBased/>
  <w15:docId w15:val="{E9DE08AC-A4C0-234E-A41E-95D3FABF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5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4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9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2025-01-16T17:09:00Z</dcterms:created>
  <dcterms:modified xsi:type="dcterms:W3CDTF">2025-04-20T15:39:00Z</dcterms:modified>
</cp:coreProperties>
</file>