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A91" w:rsidRDefault="00B670DC" w:rsidP="00B670DC">
      <w:pPr>
        <w:pStyle w:val="Paragraphedeliste"/>
        <w:numPr>
          <w:ilvl w:val="0"/>
          <w:numId w:val="1"/>
        </w:numPr>
      </w:pPr>
      <w:r>
        <w:t xml:space="preserve">Environnement </w:t>
      </w:r>
      <w:proofErr w:type="spellStart"/>
      <w:r>
        <w:t>Php</w:t>
      </w:r>
      <w:proofErr w:type="spellEnd"/>
      <w:r>
        <w:t> </w:t>
      </w:r>
      <w:r w:rsidR="00752C7D">
        <w:t>(</w:t>
      </w:r>
      <w:proofErr w:type="spellStart"/>
      <w:r w:rsidR="00752C7D">
        <w:t>debug</w:t>
      </w:r>
      <w:proofErr w:type="spellEnd"/>
      <w:proofErr w:type="gramStart"/>
      <w:r w:rsidR="00752C7D">
        <w:t>)</w:t>
      </w:r>
      <w:r>
        <w:t>:</w:t>
      </w:r>
      <w:proofErr w:type="gramEnd"/>
    </w:p>
    <w:p w:rsidR="00B670DC" w:rsidRDefault="00B670DC" w:rsidP="00B670DC">
      <w:pPr>
        <w:pStyle w:val="Paragraphedeliste"/>
        <w:numPr>
          <w:ilvl w:val="1"/>
          <w:numId w:val="1"/>
        </w:numPr>
      </w:pPr>
      <w:r>
        <w:t xml:space="preserve">Installer </w:t>
      </w:r>
      <w:proofErr w:type="spellStart"/>
      <w:r>
        <w:t>wampserver</w:t>
      </w:r>
      <w:proofErr w:type="spellEnd"/>
    </w:p>
    <w:p w:rsidR="00B670DC" w:rsidRPr="00B670DC" w:rsidRDefault="00B670DC" w:rsidP="00B670DC">
      <w:pPr>
        <w:pStyle w:val="Paragraphedeliste"/>
        <w:numPr>
          <w:ilvl w:val="1"/>
          <w:numId w:val="1"/>
        </w:numPr>
        <w:rPr>
          <w:rStyle w:val="Emphaseple"/>
          <w:i w:val="0"/>
          <w:iCs w:val="0"/>
          <w:color w:val="auto"/>
        </w:rPr>
      </w:pPr>
      <w:r>
        <w:t xml:space="preserve">Télécharger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rPr>
          <w:rStyle w:val="Emphaseple"/>
        </w:rPr>
        <w:t>php</w:t>
      </w:r>
      <w:proofErr w:type="spellEnd"/>
      <w:r>
        <w:rPr>
          <w:rStyle w:val="Emphaseple"/>
        </w:rPr>
        <w:t>.</w:t>
      </w:r>
    </w:p>
    <w:p w:rsidR="00B670DC" w:rsidRPr="00B670DC" w:rsidRDefault="00B670DC" w:rsidP="00B670DC">
      <w:pPr>
        <w:pStyle w:val="Paragraphedeliste"/>
        <w:numPr>
          <w:ilvl w:val="1"/>
          <w:numId w:val="1"/>
        </w:num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Emphaseple"/>
          <w:i w:val="0"/>
        </w:rPr>
        <w:t xml:space="preserve">Télécharger </w:t>
      </w:r>
      <w:proofErr w:type="spellStart"/>
      <w:r>
        <w:rPr>
          <w:rStyle w:val="Emphaseple"/>
          <w:i w:val="0"/>
        </w:rPr>
        <w:t>xdebug</w:t>
      </w:r>
      <w:proofErr w:type="spellEnd"/>
      <w:r>
        <w:rPr>
          <w:rStyle w:val="Emphaseple"/>
          <w:i w:val="0"/>
        </w:rPr>
        <w:t xml:space="preserve"> (une dll) et la copier dans </w:t>
      </w:r>
      <w:r w:rsidRPr="00B670DC">
        <w:rPr>
          <w:rStyle w:val="Emphaseple"/>
          <w:i w:val="0"/>
        </w:rPr>
        <w:t>C:\wamp\bin\php\php5.3.10\ext</w:t>
      </w:r>
      <w:r>
        <w:rPr>
          <w:rStyle w:val="Emphaseple"/>
          <w:i w:val="0"/>
        </w:rPr>
        <w:t xml:space="preserve"> (au même endroit que : </w:t>
      </w:r>
      <w:r>
        <w:rPr>
          <w:rStyle w:val="CodeHTML"/>
          <w:rFonts w:eastAsiaTheme="minorHAnsi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php_mysql.dll</w:t>
      </w:r>
    </w:p>
    <w:p w:rsidR="00B670DC" w:rsidRDefault="00B670DC" w:rsidP="00B670DC">
      <w:pPr>
        <w:pStyle w:val="Paragraphedeliste"/>
        <w:numPr>
          <w:ilvl w:val="1"/>
          <w:numId w:val="1"/>
        </w:numPr>
      </w:pPr>
      <w:r>
        <w:t xml:space="preserve">Dans </w:t>
      </w:r>
      <w:proofErr w:type="gramStart"/>
      <w:r w:rsidRPr="00B670DC">
        <w:t>C:\</w:t>
      </w:r>
      <w:proofErr w:type="gramEnd"/>
      <w:r w:rsidRPr="00B670DC">
        <w:t>wamp\bin\apache\Apache2.2.21\bin</w:t>
      </w:r>
      <w:r>
        <w:t xml:space="preserve">\php.ini, vérifier que cette ligne est présente : </w:t>
      </w:r>
    </w:p>
    <w:p w:rsidR="00B670DC" w:rsidRDefault="00B670DC" w:rsidP="00B670DC">
      <w:pPr>
        <w:pStyle w:val="Paragraphedeliste"/>
        <w:ind w:left="1440"/>
      </w:pPr>
      <w:proofErr w:type="spellStart"/>
      <w:r w:rsidRPr="00B670DC">
        <w:t>xdebug.remote_enable</w:t>
      </w:r>
      <w:proofErr w:type="spellEnd"/>
      <w:r w:rsidRPr="00B670DC">
        <w:t xml:space="preserve"> = on</w:t>
      </w:r>
    </w:p>
    <w:p w:rsidR="00B670DC" w:rsidRDefault="00B670DC" w:rsidP="00752C7D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 w:rsidRPr="00AB7790">
        <w:rPr>
          <w:lang w:val="en-US"/>
        </w:rPr>
        <w:t>Dans</w:t>
      </w:r>
      <w:proofErr w:type="spellEnd"/>
      <w:r w:rsidRPr="00AB7790">
        <w:rPr>
          <w:lang w:val="en-US"/>
        </w:rPr>
        <w:t xml:space="preserve"> Eclipse : window -&gt; preference -&gt; </w:t>
      </w:r>
      <w:proofErr w:type="spellStart"/>
      <w:r w:rsidRPr="00AB7790">
        <w:rPr>
          <w:lang w:val="en-US"/>
        </w:rPr>
        <w:t>php</w:t>
      </w:r>
      <w:proofErr w:type="spellEnd"/>
      <w:r w:rsidRPr="00AB7790">
        <w:rPr>
          <w:lang w:val="en-US"/>
        </w:rPr>
        <w:t xml:space="preserve"> -&gt; debug : </w:t>
      </w:r>
      <w:proofErr w:type="spellStart"/>
      <w:r w:rsidRPr="00AB7790">
        <w:rPr>
          <w:lang w:val="en-US"/>
        </w:rPr>
        <w:t>selectionner</w:t>
      </w:r>
      <w:proofErr w:type="spellEnd"/>
      <w:r w:rsidRPr="00AB7790">
        <w:rPr>
          <w:lang w:val="en-US"/>
        </w:rPr>
        <w:t xml:space="preserve"> </w:t>
      </w:r>
      <w:proofErr w:type="spellStart"/>
      <w:r w:rsidRPr="00AB7790">
        <w:rPr>
          <w:lang w:val="en-US"/>
        </w:rPr>
        <w:t>xdebug</w:t>
      </w:r>
      <w:proofErr w:type="spellEnd"/>
    </w:p>
    <w:p w:rsidR="00AB7790" w:rsidRDefault="00AB7790" w:rsidP="00752C7D">
      <w:pPr>
        <w:pStyle w:val="Paragraphedeliste"/>
        <w:numPr>
          <w:ilvl w:val="1"/>
          <w:numId w:val="1"/>
        </w:numPr>
      </w:pPr>
      <w:r w:rsidRPr="00AB7790">
        <w:t>L’</w:t>
      </w:r>
      <w:proofErr w:type="spellStart"/>
      <w:r w:rsidRPr="00AB7790">
        <w:t>envireonnement</w:t>
      </w:r>
      <w:proofErr w:type="spellEnd"/>
      <w:r w:rsidRPr="00AB7790">
        <w:t xml:space="preserve"> est </w:t>
      </w:r>
      <w:proofErr w:type="spellStart"/>
      <w:r w:rsidRPr="00AB7790">
        <w:t>pret</w:t>
      </w:r>
      <w:proofErr w:type="spellEnd"/>
      <w:r w:rsidRPr="00AB7790">
        <w:t xml:space="preserve"> pour debugger.</w:t>
      </w:r>
      <w:r>
        <w:t xml:space="preserve"> Ne pas oublier de copier le projet dans le répertoire www pour pouvoir faire le </w:t>
      </w:r>
      <w:proofErr w:type="spellStart"/>
      <w:r>
        <w:t>débugage</w:t>
      </w:r>
      <w:proofErr w:type="spellEnd"/>
      <w:r>
        <w:t xml:space="preserve"> (le projet n’est pas déployé automatiquement comme dans java)</w:t>
      </w:r>
    </w:p>
    <w:p w:rsidR="00AF72D0" w:rsidRDefault="00AF72D0" w:rsidP="00AF72D0">
      <w:pPr>
        <w:pStyle w:val="Paragraphedeliste"/>
        <w:numPr>
          <w:ilvl w:val="0"/>
          <w:numId w:val="1"/>
        </w:numPr>
      </w:pPr>
      <w:r>
        <w:t xml:space="preserve">Pour afficher une alerte en </w:t>
      </w:r>
      <w:proofErr w:type="spellStart"/>
      <w:r>
        <w:t>php</w:t>
      </w:r>
      <w:proofErr w:type="spellEnd"/>
      <w:r>
        <w:t xml:space="preserve"> : </w:t>
      </w:r>
      <w:proofErr w:type="spellStart"/>
      <w:r w:rsidRPr="00AF72D0">
        <w:t>echo</w:t>
      </w:r>
      <w:proofErr w:type="spellEnd"/>
      <w:r w:rsidRPr="00AF72D0">
        <w:t xml:space="preserve"> "&lt;script&gt;</w:t>
      </w:r>
      <w:proofErr w:type="spellStart"/>
      <w:proofErr w:type="gramStart"/>
      <w:r w:rsidRPr="00AF72D0">
        <w:t>alert</w:t>
      </w:r>
      <w:proofErr w:type="spellEnd"/>
      <w:r w:rsidRPr="00AF72D0">
        <w:t>(</w:t>
      </w:r>
      <w:proofErr w:type="gramEnd"/>
      <w:r w:rsidRPr="00AF72D0">
        <w:t>\"".$sql4."\"</w:t>
      </w:r>
      <w:proofErr w:type="gramStart"/>
      <w:r w:rsidRPr="00AF72D0">
        <w:t>)&lt;</w:t>
      </w:r>
      <w:proofErr w:type="gramEnd"/>
      <w:r w:rsidRPr="00AF72D0">
        <w:t>/script&gt;";</w:t>
      </w:r>
    </w:p>
    <w:p w:rsidR="00480DD5" w:rsidRDefault="00480DD5" w:rsidP="00480DD5">
      <w:pPr>
        <w:pStyle w:val="Paragraphedeliste"/>
        <w:numPr>
          <w:ilvl w:val="0"/>
          <w:numId w:val="1"/>
        </w:numPr>
      </w:pPr>
      <w:r w:rsidRPr="00480DD5">
        <w:t>$_SERVER</w:t>
      </w:r>
      <w:r>
        <w:t> es</w:t>
      </w:r>
      <w:r w:rsidRPr="00480DD5">
        <w:t>t un tableau contenant des informations comme les en-têtes, dossiers et chemins du script.</w:t>
      </w:r>
      <w:r>
        <w:t xml:space="preserve"> Voir </w:t>
      </w:r>
      <w:hyperlink r:id="rId5" w:history="1">
        <w:r w:rsidR="00DB5A61" w:rsidRPr="00591B3E">
          <w:rPr>
            <w:rStyle w:val="Lienhypertexte"/>
          </w:rPr>
          <w:t>http://php.net/manual/fr/reserved.variables.server.php</w:t>
        </w:r>
      </w:hyperlink>
    </w:p>
    <w:p w:rsidR="00DB5A61" w:rsidRDefault="00DB5A61" w:rsidP="00DB5A61">
      <w:pPr>
        <w:pStyle w:val="Paragraphedeliste"/>
        <w:numPr>
          <w:ilvl w:val="0"/>
          <w:numId w:val="1"/>
        </w:numPr>
      </w:pPr>
      <w:proofErr w:type="spellStart"/>
      <w:r w:rsidRPr="00DB5A61">
        <w:t>readdir</w:t>
      </w:r>
      <w:proofErr w:type="spellEnd"/>
      <w:r w:rsidRPr="00DB5A61">
        <w:t xml:space="preserve"> — Lit une entrée du dossier</w:t>
      </w:r>
    </w:p>
    <w:p w:rsidR="00DB5A61" w:rsidRDefault="00DB5A61" w:rsidP="00DB5A61">
      <w:pPr>
        <w:pStyle w:val="Paragraphedeliste"/>
        <w:numPr>
          <w:ilvl w:val="0"/>
          <w:numId w:val="1"/>
        </w:numPr>
      </w:pPr>
      <w:proofErr w:type="spellStart"/>
      <w:r w:rsidRPr="00DB5A61">
        <w:t>file_get_contents</w:t>
      </w:r>
      <w:proofErr w:type="spellEnd"/>
      <w:r w:rsidRPr="00DB5A61">
        <w:t xml:space="preserve"> — Lit tout un fichier dans une chaîne</w:t>
      </w:r>
    </w:p>
    <w:p w:rsidR="005F4F38" w:rsidRDefault="005F4F38" w:rsidP="005F4F38">
      <w:pPr>
        <w:pStyle w:val="Paragraphedeliste"/>
        <w:numPr>
          <w:ilvl w:val="0"/>
          <w:numId w:val="1"/>
        </w:numPr>
      </w:pPr>
      <w:proofErr w:type="spellStart"/>
      <w:r>
        <w:t>Phpar</w:t>
      </w:r>
      <w:proofErr w:type="spellEnd"/>
      <w:r>
        <w:t xml:space="preserve"> : </w:t>
      </w:r>
      <w:r w:rsidRPr="005F4F38">
        <w:t xml:space="preserve">Les archives </w:t>
      </w:r>
      <w:proofErr w:type="spellStart"/>
      <w:r w:rsidRPr="005F4F38">
        <w:t>Phar</w:t>
      </w:r>
      <w:proofErr w:type="spellEnd"/>
      <w:r w:rsidRPr="005F4F38">
        <w:t xml:space="preserve"> sont identiques dans le concept aux archives JAR de Java, mais sont conçues plus spécifiquement pour les besoins et la flexibilité des applications PHP. Une archive </w:t>
      </w:r>
      <w:proofErr w:type="spellStart"/>
      <w:r w:rsidRPr="005F4F38">
        <w:t>Phar</w:t>
      </w:r>
      <w:proofErr w:type="spellEnd"/>
      <w:r w:rsidRPr="005F4F38">
        <w:t xml:space="preserve"> est utilisée pour distribuer une application PHP complète ou une bibliothèque sous forme d'un fichier unique. L'utilisation d'une bibliothèque sous forme d'archive </w:t>
      </w:r>
      <w:proofErr w:type="spellStart"/>
      <w:r w:rsidRPr="005F4F38">
        <w:t>Phar</w:t>
      </w:r>
      <w:proofErr w:type="spellEnd"/>
      <w:r w:rsidRPr="005F4F38">
        <w:t xml:space="preserve"> est la même que n'importe quelle autre bibliothèque PHP :</w:t>
      </w:r>
    </w:p>
    <w:p w:rsidR="005F4F38" w:rsidRPr="00AB7790" w:rsidRDefault="005F4F38" w:rsidP="005F4F38">
      <w:pPr>
        <w:pStyle w:val="Paragraphedeliste"/>
        <w:ind w:left="3600"/>
      </w:pPr>
      <w:proofErr w:type="gram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  <w:proofErr w:type="gram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include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bibliothequesympa.phar</w:t>
      </w:r>
      <w:proofErr w:type="spellEnd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:rsidR="00B670DC" w:rsidRPr="00AB7790" w:rsidRDefault="00B670DC" w:rsidP="00B670DC">
      <w:pPr>
        <w:pStyle w:val="Paragraphedeliste"/>
        <w:ind w:left="1440"/>
      </w:pPr>
      <w:bookmarkStart w:id="0" w:name="_GoBack"/>
      <w:bookmarkEnd w:id="0"/>
    </w:p>
    <w:sectPr w:rsidR="00B670DC" w:rsidRPr="00AB77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93DA9"/>
    <w:multiLevelType w:val="hybridMultilevel"/>
    <w:tmpl w:val="4F4EF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BA6"/>
    <w:rsid w:val="00480DD5"/>
    <w:rsid w:val="005F4F38"/>
    <w:rsid w:val="00752C7D"/>
    <w:rsid w:val="00996BA6"/>
    <w:rsid w:val="00AB7790"/>
    <w:rsid w:val="00AF72D0"/>
    <w:rsid w:val="00B31A91"/>
    <w:rsid w:val="00B670DC"/>
    <w:rsid w:val="00DB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F79DE4-2E84-4EFD-9725-8798EBF3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70DC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B670DC"/>
    <w:rPr>
      <w:i/>
      <w:iCs/>
      <w:color w:val="808080" w:themeColor="text1" w:themeTint="7F"/>
    </w:rPr>
  </w:style>
  <w:style w:type="character" w:styleId="CodeHTML">
    <w:name w:val="HTML Code"/>
    <w:basedOn w:val="Policepardfaut"/>
    <w:uiPriority w:val="99"/>
    <w:semiHidden/>
    <w:unhideWhenUsed/>
    <w:rsid w:val="00B670DC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B5A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hp.net/manual/fr/reserved.variables.server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215</Words>
  <Characters>1227</Characters>
  <Application>Microsoft Office Word</Application>
  <DocSecurity>0</DocSecurity>
  <Lines>10</Lines>
  <Paragraphs>2</Paragraphs>
  <ScaleCrop>false</ScaleCrop>
  <Company>ALLIANCE</Company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p054122-dev</dc:creator>
  <cp:keywords/>
  <dc:description/>
  <cp:lastModifiedBy>p054122-dev</cp:lastModifiedBy>
  <cp:revision>8</cp:revision>
  <dcterms:created xsi:type="dcterms:W3CDTF">2013-11-14T09:09:00Z</dcterms:created>
  <dcterms:modified xsi:type="dcterms:W3CDTF">2015-06-26T13:35:00Z</dcterms:modified>
</cp:coreProperties>
</file>