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4C92" w14:textId="77777777" w:rsidR="00121DAA" w:rsidRPr="001B506E" w:rsidRDefault="00F64946" w:rsidP="001B506E">
      <w:pPr>
        <w:spacing w:after="0"/>
        <w:jc w:val="center"/>
        <w:rPr>
          <w:rFonts w:ascii="PT Serif" w:hAnsi="PT Serif"/>
          <w:b/>
          <w:sz w:val="24"/>
        </w:rPr>
      </w:pPr>
      <w:r w:rsidRPr="001B506E">
        <w:rPr>
          <w:rFonts w:ascii="PT Serif" w:hAnsi="PT Serif"/>
          <w:b/>
          <w:sz w:val="24"/>
        </w:rPr>
        <w:t>Алгоритм опроса</w:t>
      </w:r>
    </w:p>
    <w:p w14:paraId="3E995EBF" w14:textId="77777777" w:rsidR="00F64946" w:rsidRDefault="00EC3AA6" w:rsidP="001B506E">
      <w:pPr>
        <w:spacing w:after="0"/>
        <w:jc w:val="center"/>
        <w:rPr>
          <w:rFonts w:ascii="PT Serif" w:hAnsi="PT Serif"/>
          <w:b/>
          <w:sz w:val="24"/>
        </w:rPr>
      </w:pPr>
      <w:r w:rsidRPr="001B506E">
        <w:rPr>
          <w:rFonts w:ascii="PT Serif" w:hAnsi="PT Serif"/>
          <w:b/>
          <w:sz w:val="24"/>
        </w:rPr>
        <w:t>«АБДОМИНАЛЬНАЯ БОЛЬ»</w:t>
      </w:r>
    </w:p>
    <w:p w14:paraId="1CD499D5" w14:textId="77777777" w:rsidR="00E45C2C" w:rsidRPr="006D39AB" w:rsidRDefault="00E45C2C" w:rsidP="001B506E">
      <w:pPr>
        <w:spacing w:after="0"/>
        <w:jc w:val="center"/>
        <w:rPr>
          <w:rFonts w:ascii="PT Serif" w:hAnsi="PT Serif"/>
          <w:b/>
          <w:sz w:val="10"/>
          <w:szCs w:val="10"/>
        </w:rPr>
      </w:pPr>
    </w:p>
    <w:p w14:paraId="231E4F0E" w14:textId="77777777" w:rsidR="00F64946" w:rsidRPr="001B506E" w:rsidRDefault="002B21CB" w:rsidP="002B21CB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Начало болей</w:t>
      </w:r>
      <w:r w:rsidR="00490F94" w:rsidRPr="001B506E">
        <w:rPr>
          <w:rFonts w:ascii="PT Serif" w:hAnsi="PT Serif"/>
          <w:sz w:val="23"/>
          <w:szCs w:val="23"/>
        </w:rPr>
        <w:t>:</w:t>
      </w:r>
    </w:p>
    <w:p w14:paraId="5CCB9B49" w14:textId="77777777" w:rsidR="002B21CB" w:rsidRPr="001B506E" w:rsidRDefault="002B21CB" w:rsidP="002B21CB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когда возникли (точное время) и как появились (внезапно, постепенно)</w:t>
      </w:r>
    </w:p>
    <w:p w14:paraId="0A111923" w14:textId="77777777" w:rsidR="002B21CB" w:rsidRPr="001B506E" w:rsidRDefault="002B21CB" w:rsidP="002B21CB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с чем связывает их появление (травма, нарушение диеты, физ. нагрузка)</w:t>
      </w:r>
    </w:p>
    <w:p w14:paraId="4CFE107B" w14:textId="77777777" w:rsidR="002B21CB" w:rsidRPr="001B506E" w:rsidRDefault="00FF4C26" w:rsidP="002B21CB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случались ли подобные боли ранее, какое проводилось обследование и лечение</w:t>
      </w:r>
    </w:p>
    <w:p w14:paraId="49CB2470" w14:textId="77777777" w:rsidR="00FF4C26" w:rsidRPr="001B506E" w:rsidRDefault="00FF4C26" w:rsidP="002B21CB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применялись ли лекарства и другие методы для купирования боли</w:t>
      </w:r>
    </w:p>
    <w:p w14:paraId="1141A9CB" w14:textId="77777777" w:rsidR="00FF4C26" w:rsidRPr="001B506E" w:rsidRDefault="00FF4C26" w:rsidP="00FF4C26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Локализация болей</w:t>
      </w:r>
      <w:r w:rsidR="00490F94" w:rsidRPr="001B506E">
        <w:rPr>
          <w:rFonts w:ascii="PT Serif" w:hAnsi="PT Serif"/>
          <w:sz w:val="23"/>
          <w:szCs w:val="23"/>
        </w:rPr>
        <w:t>:</w:t>
      </w:r>
    </w:p>
    <w:p w14:paraId="1F1B80B4" w14:textId="77777777" w:rsidR="002A7B8C" w:rsidRPr="001B506E" w:rsidRDefault="002A7B8C" w:rsidP="002A7B8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начальная локализация болей и ее изменение в динамике (куда сместились)</w:t>
      </w:r>
    </w:p>
    <w:p w14:paraId="7D253674" w14:textId="77777777" w:rsidR="002A7B8C" w:rsidRPr="001B506E" w:rsidRDefault="002A7B8C" w:rsidP="002A7B8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где беспокоят в момент осмотра</w:t>
      </w:r>
    </w:p>
    <w:p w14:paraId="17A701C5" w14:textId="77777777" w:rsidR="002A7B8C" w:rsidRPr="001B506E" w:rsidRDefault="002A7B8C" w:rsidP="002A7B8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в каком отделе живота они наиболее интенсивные</w:t>
      </w:r>
    </w:p>
    <w:p w14:paraId="7CFB9F54" w14:textId="77777777" w:rsidR="002A7B8C" w:rsidRPr="001B506E" w:rsidRDefault="002A7B8C" w:rsidP="002A7B8C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Интенсивность болей</w:t>
      </w:r>
      <w:r w:rsidR="00490F94" w:rsidRPr="001B506E">
        <w:rPr>
          <w:rFonts w:ascii="PT Serif" w:hAnsi="PT Serif"/>
          <w:sz w:val="23"/>
          <w:szCs w:val="23"/>
        </w:rPr>
        <w:t>:</w:t>
      </w:r>
    </w:p>
    <w:p w14:paraId="5C1C65A1" w14:textId="77777777" w:rsidR="00AB16D1" w:rsidRPr="001B506E" w:rsidRDefault="00AB16D1" w:rsidP="00AB16D1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 xml:space="preserve">– </w:t>
      </w:r>
      <w:r w:rsidR="008E28FA" w:rsidRPr="001B506E">
        <w:rPr>
          <w:rFonts w:ascii="PT Serif" w:hAnsi="PT Serif"/>
          <w:sz w:val="23"/>
          <w:szCs w:val="23"/>
        </w:rPr>
        <w:t>указать степень интенсивности болей (очень сильные, невыносимые, сильные, умеренные, терпимые, слабые, невыраженные, очень слабые)</w:t>
      </w:r>
    </w:p>
    <w:p w14:paraId="4873C51A" w14:textId="77777777" w:rsidR="008E28FA" w:rsidRPr="001B506E" w:rsidRDefault="008E28FA" w:rsidP="00AB16D1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боли усиливаются или уменьшаются с течением времени</w:t>
      </w:r>
      <w:r w:rsidR="003D2044" w:rsidRPr="001B506E">
        <w:rPr>
          <w:rFonts w:ascii="PT Serif" w:hAnsi="PT Serif"/>
          <w:sz w:val="23"/>
          <w:szCs w:val="23"/>
        </w:rPr>
        <w:t>, динамика болей с момента х возникновения</w:t>
      </w:r>
    </w:p>
    <w:p w14:paraId="1C5D5AB4" w14:textId="77777777" w:rsidR="006F000F" w:rsidRPr="001B506E" w:rsidRDefault="006F000F" w:rsidP="006F000F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Иррадиация болей:</w:t>
      </w:r>
    </w:p>
    <w:p w14:paraId="446D6037" w14:textId="77777777" w:rsidR="006F000F" w:rsidRPr="001B506E" w:rsidRDefault="006F000F" w:rsidP="006F000F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куда отдают боли</w:t>
      </w:r>
    </w:p>
    <w:p w14:paraId="3310F9FE" w14:textId="77777777" w:rsidR="003D2044" w:rsidRPr="001B506E" w:rsidRDefault="004871EC" w:rsidP="003D2044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Характер болей:</w:t>
      </w:r>
    </w:p>
    <w:p w14:paraId="2D536136" w14:textId="77777777" w:rsidR="004871EC" w:rsidRPr="001B506E" w:rsidRDefault="004871EC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постоянные, периодические, схваткообразные</w:t>
      </w:r>
    </w:p>
    <w:p w14:paraId="72C52995" w14:textId="77777777" w:rsidR="004871EC" w:rsidRPr="001B506E" w:rsidRDefault="004871EC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режущие, колющие, тупые, мучительные</w:t>
      </w:r>
    </w:p>
    <w:p w14:paraId="10D93896" w14:textId="77777777" w:rsidR="004871EC" w:rsidRPr="001B506E" w:rsidRDefault="004871EC" w:rsidP="004871EC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Диспепсический синдром:</w:t>
      </w:r>
    </w:p>
    <w:p w14:paraId="785C84EA" w14:textId="77777777" w:rsidR="004871EC" w:rsidRPr="001B506E" w:rsidRDefault="004871EC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была ли рвота, ее частота и характер</w:t>
      </w:r>
    </w:p>
    <w:p w14:paraId="10640E94" w14:textId="77777777" w:rsidR="004871EC" w:rsidRPr="001B506E" w:rsidRDefault="004871EC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с чем связывает появление рвоты: хирургическая вначале боль потом рвота, терапевтическая вначале рвота, потом боль в животе</w:t>
      </w:r>
    </w:p>
    <w:p w14:paraId="69900A1F" w14:textId="77777777" w:rsidR="004762B0" w:rsidRPr="001B506E" w:rsidRDefault="004762B0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имеется ли тошнота, изжога, горечь во рту</w:t>
      </w:r>
    </w:p>
    <w:p w14:paraId="55E1369B" w14:textId="77777777" w:rsidR="004762B0" w:rsidRPr="001B506E" w:rsidRDefault="004762B0" w:rsidP="004871EC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какие расстройства, характер стула (за</w:t>
      </w:r>
      <w:r w:rsidR="00D81CA3">
        <w:rPr>
          <w:rFonts w:ascii="PT Serif" w:hAnsi="PT Serif"/>
          <w:sz w:val="23"/>
          <w:szCs w:val="23"/>
        </w:rPr>
        <w:t xml:space="preserve">держка стула, жидкий, «мелена»), </w:t>
      </w:r>
      <w:r w:rsidRPr="001B506E">
        <w:rPr>
          <w:rFonts w:ascii="PT Serif" w:hAnsi="PT Serif"/>
          <w:sz w:val="23"/>
          <w:szCs w:val="23"/>
        </w:rPr>
        <w:t>цвет</w:t>
      </w:r>
    </w:p>
    <w:p w14:paraId="3BF8AF00" w14:textId="77777777" w:rsidR="00EE3B52" w:rsidRPr="001B506E" w:rsidRDefault="00EE3B52" w:rsidP="00EE3B52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Воспалительный синдром:</w:t>
      </w:r>
    </w:p>
    <w:p w14:paraId="4E5E72E8" w14:textId="77777777" w:rsidR="00EE3B52" w:rsidRPr="001B506E" w:rsidRDefault="00EE3B52" w:rsidP="00EE3B52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 xml:space="preserve">– </w:t>
      </w:r>
      <w:r w:rsidR="00946514" w:rsidRPr="001B506E">
        <w:rPr>
          <w:rFonts w:ascii="PT Serif" w:hAnsi="PT Serif"/>
          <w:sz w:val="23"/>
          <w:szCs w:val="23"/>
        </w:rPr>
        <w:t>повышалась ли температура, когда и как (до или после появления болей в животе)</w:t>
      </w:r>
    </w:p>
    <w:p w14:paraId="186B1B4E" w14:textId="77777777" w:rsidR="00946514" w:rsidRPr="001B506E" w:rsidRDefault="00946514" w:rsidP="00EE3B52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беспокоит ли озноб</w:t>
      </w:r>
    </w:p>
    <w:p w14:paraId="60033DD3" w14:textId="77777777" w:rsidR="00946514" w:rsidRPr="001B506E" w:rsidRDefault="00946514" w:rsidP="00946514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Гинекологический анамнез:</w:t>
      </w:r>
    </w:p>
    <w:p w14:paraId="7767B438" w14:textId="77777777" w:rsidR="00946514" w:rsidRPr="001B506E" w:rsidRDefault="00946514" w:rsidP="00946514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когда была последняя менструация, ее характер (болезненность – эндометриоз, задержка и необычный характер – внематочная беременность)</w:t>
      </w:r>
    </w:p>
    <w:p w14:paraId="6079D01D" w14:textId="77777777" w:rsidR="00946514" w:rsidRPr="001B506E" w:rsidRDefault="00946514" w:rsidP="00946514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в каком периоде менструального цикла возникла боль в животе (в середине – разрыв фолликула, в начале – альгоменорея)</w:t>
      </w:r>
    </w:p>
    <w:p w14:paraId="3C31C778" w14:textId="77777777" w:rsidR="00002539" w:rsidRPr="001B506E" w:rsidRDefault="00002539" w:rsidP="00002539">
      <w:pPr>
        <w:pStyle w:val="ListParagraph"/>
        <w:numPr>
          <w:ilvl w:val="0"/>
          <w:numId w:val="1"/>
        </w:numPr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Другие вопросы:</w:t>
      </w:r>
    </w:p>
    <w:p w14:paraId="5CBE25C0" w14:textId="77777777" w:rsidR="00002539" w:rsidRPr="001B506E" w:rsidRDefault="00002539" w:rsidP="00002539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хронические заболевания</w:t>
      </w:r>
    </w:p>
    <w:p w14:paraId="05BB2AD1" w14:textId="77777777" w:rsidR="00002539" w:rsidRPr="001B506E" w:rsidRDefault="00002539" w:rsidP="00002539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какие операции перенес в прошлом</w:t>
      </w:r>
    </w:p>
    <w:p w14:paraId="78665543" w14:textId="77777777" w:rsidR="00002539" w:rsidRPr="001B506E" w:rsidRDefault="00002539" w:rsidP="00002539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злоупотребление алкоголем</w:t>
      </w:r>
    </w:p>
    <w:p w14:paraId="08E1D42B" w14:textId="77777777" w:rsidR="00002539" w:rsidRPr="001B506E" w:rsidRDefault="00002539" w:rsidP="00002539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аллергологический анамнез</w:t>
      </w:r>
    </w:p>
    <w:p w14:paraId="5A952D97" w14:textId="77777777" w:rsidR="00002539" w:rsidRDefault="00002539" w:rsidP="00002539">
      <w:pPr>
        <w:pStyle w:val="ListParagraph"/>
        <w:rPr>
          <w:rFonts w:ascii="PT Serif" w:hAnsi="PT Serif"/>
          <w:sz w:val="23"/>
          <w:szCs w:val="23"/>
        </w:rPr>
      </w:pPr>
      <w:r w:rsidRPr="001B506E">
        <w:rPr>
          <w:rFonts w:ascii="PT Serif" w:hAnsi="PT Serif"/>
          <w:sz w:val="23"/>
          <w:szCs w:val="23"/>
        </w:rPr>
        <w:t>– онкологические заболевания в семье</w:t>
      </w:r>
    </w:p>
    <w:p w14:paraId="2802EDFF" w14:textId="77777777" w:rsidR="00A77F74" w:rsidRDefault="00A77F74" w:rsidP="00002539">
      <w:pPr>
        <w:pStyle w:val="ListParagraph"/>
        <w:rPr>
          <w:rFonts w:ascii="PT Serif" w:hAnsi="PT Serif"/>
          <w:sz w:val="23"/>
          <w:szCs w:val="23"/>
        </w:rPr>
      </w:pPr>
    </w:p>
    <w:p w14:paraId="574CEEC7" w14:textId="77777777" w:rsidR="00A77F74" w:rsidRPr="001B506E" w:rsidRDefault="00A77F74" w:rsidP="00002539">
      <w:pPr>
        <w:pStyle w:val="ListParagraph"/>
        <w:rPr>
          <w:rFonts w:ascii="PT Serif" w:hAnsi="PT Serif"/>
          <w:sz w:val="23"/>
          <w:szCs w:val="23"/>
        </w:rPr>
      </w:pPr>
      <w:bookmarkStart w:id="0" w:name="_GoBack"/>
      <w:bookmarkEnd w:id="0"/>
    </w:p>
    <w:sectPr w:rsidR="00A77F74" w:rsidRPr="001B506E" w:rsidSect="001B506E">
      <w:pgSz w:w="11906" w:h="16838"/>
      <w:pgMar w:top="72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3FD5"/>
    <w:multiLevelType w:val="hybridMultilevel"/>
    <w:tmpl w:val="43D0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B6324"/>
    <w:multiLevelType w:val="hybridMultilevel"/>
    <w:tmpl w:val="43D0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Nza1NDe0NDc2NDNU0lEKTi0uzszPAykwrAUAqWJQriwAAAA="/>
  </w:docVars>
  <w:rsids>
    <w:rsidRoot w:val="00F64946"/>
    <w:rsid w:val="00002539"/>
    <w:rsid w:val="00121DAA"/>
    <w:rsid w:val="001B506E"/>
    <w:rsid w:val="002A7B8C"/>
    <w:rsid w:val="002B21CB"/>
    <w:rsid w:val="003D2044"/>
    <w:rsid w:val="004762B0"/>
    <w:rsid w:val="004871EC"/>
    <w:rsid w:val="00490F94"/>
    <w:rsid w:val="006D39AB"/>
    <w:rsid w:val="006F000F"/>
    <w:rsid w:val="00703B1C"/>
    <w:rsid w:val="008E28FA"/>
    <w:rsid w:val="00946514"/>
    <w:rsid w:val="00A6288D"/>
    <w:rsid w:val="00A77F74"/>
    <w:rsid w:val="00AB16D1"/>
    <w:rsid w:val="00D81CA3"/>
    <w:rsid w:val="00E45C2C"/>
    <w:rsid w:val="00EC3AA6"/>
    <w:rsid w:val="00EE3B52"/>
    <w:rsid w:val="00F64946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445A6"/>
  <w15:chartTrackingRefBased/>
  <w15:docId w15:val="{72318F0B-04DA-4BA6-BE5C-A5A6349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Vladimir Terentev</cp:lastModifiedBy>
  <cp:revision>21</cp:revision>
  <dcterms:created xsi:type="dcterms:W3CDTF">2017-09-07T18:52:00Z</dcterms:created>
  <dcterms:modified xsi:type="dcterms:W3CDTF">2019-11-24T12:53:00Z</dcterms:modified>
</cp:coreProperties>
</file>