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483" w:rsidRPr="004B5483" w:rsidRDefault="004B5483" w:rsidP="004B5483">
      <w:r w:rsidRPr="004B5483">
        <w:rPr>
          <w:b/>
          <w:bCs/>
        </w:rPr>
        <w:t> 1  ОПИСАНИЕ  И РАБОТА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b/>
          <w:bCs/>
        </w:rPr>
        <w:t>1.1 Назначение аппарата</w:t>
      </w:r>
    </w:p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Pr="004B5483" w:rsidRDefault="004B5483" w:rsidP="004B5483">
      <w:r w:rsidRPr="004B5483">
        <w:t>     Портативный  дефибриллятор – монитор ДКИ–Н–10 «АКСИОН» предназначен для лечебного воздействия на сердце человека одиночным биполярным электрическим импульсом посредством пары электродов </w:t>
      </w:r>
      <w:proofErr w:type="spellStart"/>
      <w:r w:rsidRPr="004B5483">
        <w:t>трансторакально</w:t>
      </w:r>
      <w:proofErr w:type="spellEnd"/>
      <w:r w:rsidRPr="004B5483">
        <w:t>.</w:t>
      </w:r>
    </w:p>
    <w:p w:rsidR="004B5483" w:rsidRPr="004B5483" w:rsidRDefault="004B5483" w:rsidP="004B5483">
      <w:r w:rsidRPr="004B5483">
        <w:t>     Аппарат может использоваться в медицинских стационарах, кардиологических диспансерах, для оснащения бригад скорой и неотложной помощи.</w:t>
      </w:r>
    </w:p>
    <w:p w:rsidR="004B5483" w:rsidRPr="004B5483" w:rsidRDefault="004B5483" w:rsidP="004B5483">
      <w:r w:rsidRPr="004B5483">
        <w:t>   Дефибриллятор – монитор ДКИ–Н–10 «АКСИОН» (в дальнейшем аппарат) позволяет наблюдать и регистрировать:</w:t>
      </w:r>
    </w:p>
    <w:p w:rsidR="004B5483" w:rsidRPr="004B5483" w:rsidRDefault="004B5483" w:rsidP="004B5483">
      <w:r w:rsidRPr="004B5483">
        <w:t>-                              электрокардиограмму (ЭКГ)  пациента, как от электродов дефибрилляции, так и от отдельных электродов монитора;</w:t>
      </w:r>
    </w:p>
    <w:p w:rsidR="004B5483" w:rsidRPr="004B5483" w:rsidRDefault="004B5483" w:rsidP="004B5483">
      <w:r w:rsidRPr="004B5483">
        <w:t>-                               измерение ЧСС;</w:t>
      </w:r>
    </w:p>
    <w:p w:rsidR="004B5483" w:rsidRPr="004B5483" w:rsidRDefault="004B5483" w:rsidP="004B5483">
      <w:r w:rsidRPr="004B5483">
        <w:t xml:space="preserve">-                               построение и регистрацию </w:t>
      </w:r>
      <w:proofErr w:type="spellStart"/>
      <w:r w:rsidRPr="004B5483">
        <w:t>ритмограммы</w:t>
      </w:r>
      <w:proofErr w:type="spellEnd"/>
      <w:r w:rsidRPr="004B5483">
        <w:t xml:space="preserve"> и </w:t>
      </w:r>
      <w:proofErr w:type="spellStart"/>
      <w:r w:rsidRPr="004B5483">
        <w:t>скаттерграммы</w:t>
      </w:r>
      <w:proofErr w:type="spellEnd"/>
      <w:r w:rsidRPr="004B5483">
        <w:t>  </w:t>
      </w:r>
      <w:r w:rsidRPr="004B5483">
        <w:rPr>
          <w:lang w:val="en-US"/>
        </w:rPr>
        <w:t>R</w:t>
      </w:r>
      <w:r w:rsidRPr="004B5483">
        <w:t>-</w:t>
      </w:r>
      <w:r w:rsidRPr="004B5483">
        <w:rPr>
          <w:lang w:val="en-US"/>
        </w:rPr>
        <w:t>R</w:t>
      </w:r>
      <w:r w:rsidRPr="004B5483">
        <w:t>интервалов,</w:t>
      </w:r>
    </w:p>
    <w:p w:rsidR="004B5483" w:rsidRPr="004B5483" w:rsidRDefault="004B5483" w:rsidP="004B5483">
      <w:r w:rsidRPr="004B5483">
        <w:t>-                              обеспечение тревожной сигнализации при выходе параметров за установленные пределы.</w:t>
      </w:r>
    </w:p>
    <w:p w:rsidR="004B5483" w:rsidRPr="004B5483" w:rsidRDefault="004B5483" w:rsidP="004B5483">
      <w:r w:rsidRPr="004B5483">
        <w:t>Аппарат предназначен для эксплуатации в условиях механических воздействий по группе 5 ГОСТ Р 50444 (переносные приборы, предназначенные для работы в передвижных медицинских установках),  класс защиты </w:t>
      </w:r>
      <w:r w:rsidRPr="004B5483">
        <w:rPr>
          <w:lang w:val="en-US"/>
        </w:rPr>
        <w:t>II</w:t>
      </w:r>
      <w:r w:rsidRPr="004B5483">
        <w:t>, с внешним сменным источником питания, тип </w:t>
      </w:r>
      <w:r w:rsidRPr="004B5483">
        <w:rPr>
          <w:lang w:val="en-US"/>
        </w:rPr>
        <w:t>BF</w:t>
      </w:r>
      <w:r w:rsidRPr="004B5483">
        <w:t>.</w:t>
      </w:r>
    </w:p>
    <w:p w:rsidR="004B5483" w:rsidRPr="004B5483" w:rsidRDefault="004B5483" w:rsidP="004B5483">
      <w:r w:rsidRPr="004B5483">
        <w:t>Условия эксплуатации:</w:t>
      </w:r>
    </w:p>
    <w:p w:rsidR="004B5483" w:rsidRPr="004B5483" w:rsidRDefault="004B5483" w:rsidP="004B5483">
      <w:r w:rsidRPr="004B5483">
        <w:t>– температура окружающей среды от 10 до 40° С;</w:t>
      </w:r>
    </w:p>
    <w:p w:rsidR="004B5483" w:rsidRPr="004B5483" w:rsidRDefault="004B5483" w:rsidP="004B5483">
      <w:r w:rsidRPr="004B5483">
        <w:t>– относительная  влажность  воздуха   до  98% при  температуре 25° С;</w:t>
      </w:r>
    </w:p>
    <w:p w:rsidR="004B5483" w:rsidRPr="004B5483" w:rsidRDefault="004B5483" w:rsidP="004B5483">
      <w:r w:rsidRPr="004B5483">
        <w:t>– атмосферное давление от 630 до 800 мм </w:t>
      </w:r>
      <w:proofErr w:type="spellStart"/>
      <w:r w:rsidRPr="004B5483">
        <w:t>рт.ст</w:t>
      </w:r>
      <w:proofErr w:type="spellEnd"/>
      <w:r w:rsidRPr="004B5483">
        <w:t>.          (от 83,9 до 106,6 кПа).</w:t>
      </w:r>
    </w:p>
    <w:p w:rsidR="004B5483" w:rsidRPr="004B5483" w:rsidRDefault="004B5483" w:rsidP="004B5483">
      <w:r w:rsidRPr="004B5483">
        <w:t>–  </w:t>
      </w:r>
    </w:p>
    <w:p w:rsidR="004B5483" w:rsidRPr="00032D0C" w:rsidRDefault="004B5483" w:rsidP="004B5483">
      <w:r w:rsidRPr="004B5483">
        <w:rPr>
          <w:b/>
          <w:bCs/>
        </w:rPr>
        <w:t>1.2  Технические характеристики</w:t>
      </w:r>
    </w:p>
    <w:p w:rsidR="004B5483" w:rsidRPr="004B5483" w:rsidRDefault="004B5483" w:rsidP="004B5483">
      <w:r w:rsidRPr="004B5483">
        <w:t>1.2.1        Аппарат состоит из двух частей:</w:t>
      </w:r>
    </w:p>
    <w:p w:rsidR="004B5483" w:rsidRPr="004B5483" w:rsidRDefault="004B5483" w:rsidP="004B5483">
      <w:r w:rsidRPr="004B5483">
        <w:t>–        носимая часть – дефибриллятор со сменной  батареей;</w:t>
      </w:r>
    </w:p>
    <w:p w:rsidR="004B5483" w:rsidRPr="004B5483" w:rsidRDefault="004B5483" w:rsidP="004B5483">
      <w:r w:rsidRPr="004B5483">
        <w:t>–        зарядное устройство аккумуляторных батарей;</w:t>
      </w:r>
    </w:p>
    <w:p w:rsidR="004B5483" w:rsidRPr="004B5483" w:rsidRDefault="004B5483" w:rsidP="004B5483">
      <w:r w:rsidRPr="004B5483">
        <w:t>В состав носимой части входят:</w:t>
      </w:r>
    </w:p>
    <w:p w:rsidR="004B5483" w:rsidRPr="004B5483" w:rsidRDefault="004B5483" w:rsidP="004B5483">
      <w:r w:rsidRPr="004B5483">
        <w:t>–  блок дефибрилляции с электродами для внешней дефибрилляции детей и взрослых,  сменной батареей;</w:t>
      </w:r>
    </w:p>
    <w:p w:rsidR="004B5483" w:rsidRPr="004B5483" w:rsidRDefault="004B5483" w:rsidP="004B5483">
      <w:r w:rsidRPr="004B5483">
        <w:lastRenderedPageBreak/>
        <w:t>–        блок монитора с электрокардиографическим кабелем, защищенным от импульсов дефибрилляции, дисплеем и регистратором.</w:t>
      </w:r>
    </w:p>
    <w:p w:rsidR="004B5483" w:rsidRPr="004B5483" w:rsidRDefault="004B5483" w:rsidP="004B5483">
      <w:r w:rsidRPr="004B5483">
        <w:t>1.2.2  Импульс дефибрилляции – биполярный трапецеидальный с ограниченной длительностью (БТОД) несимметричный с соотношением амплитуд токов отрицательной и положительной полуволн  (0,5±0,1) на нагрузке 50 Ом.</w:t>
      </w:r>
    </w:p>
    <w:p w:rsidR="004B5483" w:rsidRPr="004B5483" w:rsidRDefault="004B5483" w:rsidP="004B5483">
      <w:r w:rsidRPr="004B5483">
        <w:t>Параметры импульса:</w:t>
      </w:r>
    </w:p>
    <w:p w:rsidR="004B5483" w:rsidRPr="004B5483" w:rsidRDefault="004B5483" w:rsidP="004B5483">
      <w:r w:rsidRPr="004B5483">
        <w:t>а) на энергиях 250, 300 и 360Дж длительность каждой полуволны (6 ± 1)</w:t>
      </w:r>
      <w:proofErr w:type="spellStart"/>
      <w:r w:rsidRPr="004B5483">
        <w:t>мс</w:t>
      </w:r>
      <w:proofErr w:type="spellEnd"/>
      <w:r w:rsidRPr="004B5483">
        <w:t>;</w:t>
      </w:r>
    </w:p>
    <w:p w:rsidR="004B5483" w:rsidRPr="004B5483" w:rsidRDefault="004B5483" w:rsidP="004B5483">
      <w:r w:rsidRPr="004B5483">
        <w:t> на  энергиях до 250Дж длительность положительной полуволны (4±1)</w:t>
      </w:r>
      <w:proofErr w:type="spellStart"/>
      <w:r w:rsidRPr="004B5483">
        <w:t>мс</w:t>
      </w:r>
      <w:proofErr w:type="spellEnd"/>
      <w:r w:rsidRPr="004B5483">
        <w:t xml:space="preserve">, отрицательной полуволны (4±0,3) </w:t>
      </w:r>
      <w:proofErr w:type="spellStart"/>
      <w:r w:rsidRPr="004B5483">
        <w:t>мс</w:t>
      </w:r>
      <w:proofErr w:type="spellEnd"/>
      <w:r w:rsidRPr="004B5483">
        <w:t xml:space="preserve"> .</w:t>
      </w:r>
    </w:p>
    <w:p w:rsidR="004B5483" w:rsidRPr="004B5483" w:rsidRDefault="004B5483" w:rsidP="004B5483">
      <w:r w:rsidRPr="004B5483">
        <w:t xml:space="preserve">б)  длительность  фронтов обеих полуволн – (8– 400) </w:t>
      </w:r>
      <w:proofErr w:type="spellStart"/>
      <w:r w:rsidRPr="004B5483">
        <w:t>мкс</w:t>
      </w:r>
      <w:proofErr w:type="spellEnd"/>
      <w:r w:rsidRPr="004B5483">
        <w:t>;</w:t>
      </w:r>
    </w:p>
    <w:p w:rsidR="004B5483" w:rsidRPr="004B5483" w:rsidRDefault="004B5483" w:rsidP="004B5483">
      <w:r w:rsidRPr="004B5483">
        <w:t xml:space="preserve"> в)  расстояние между импульсами полуволн  –  (0,3 – 1,0) </w:t>
      </w:r>
      <w:proofErr w:type="spellStart"/>
      <w:r w:rsidRPr="004B5483">
        <w:t>мс</w:t>
      </w:r>
      <w:proofErr w:type="spellEnd"/>
      <w:r w:rsidRPr="004B5483">
        <w:t>.         </w:t>
      </w:r>
    </w:p>
    <w:p w:rsidR="004B5483" w:rsidRPr="004B5483" w:rsidRDefault="004B5483" w:rsidP="004B5483">
      <w:r w:rsidRPr="004B5483">
        <w:t xml:space="preserve">            Использование формы импульса, указанной на рисунке 1, позволяет осуществить эффективную дефибрилляцию и кардиоверсию в  случае фибрилляции или мерцания предсердий меньшей энергией по сравнению с затрачиваемой при использовании </w:t>
      </w:r>
      <w:proofErr w:type="spellStart"/>
      <w:r w:rsidRPr="004B5483">
        <w:t>монополярной</w:t>
      </w:r>
      <w:proofErr w:type="spellEnd"/>
      <w:r w:rsidRPr="004B5483">
        <w:t xml:space="preserve"> формы импульса.</w:t>
      </w:r>
    </w:p>
    <w:p w:rsidR="004B5483" w:rsidRPr="004B5483" w:rsidRDefault="004B5483" w:rsidP="004B5483">
      <w:r w:rsidRPr="004B5483">
        <w:t>             Биполярный трапецеидальный несимметричный импульс обеспечивает высокую выживаемость пациентов после остановки сердца с помощью высокоэффективной пульсовой энергии, обладающей более щадящим воздействием на сердечные ткани.</w:t>
      </w:r>
    </w:p>
    <w:p w:rsidR="004B5483" w:rsidRPr="004B5483" w:rsidRDefault="004B5483" w:rsidP="004B5483">
      <w:r w:rsidRPr="004B5483">
        <w:t>1.2.3        Максимальная    энергия    на нагрузке 50 Ом  –  (360 ± 54) Дж.</w:t>
      </w:r>
    </w:p>
    <w:p w:rsidR="004B5483" w:rsidRPr="004B5483" w:rsidRDefault="004B5483" w:rsidP="004B5483">
      <w:r w:rsidRPr="004B5483">
        <w:t>1.2.4        Аппарат обеспечивает следующие энергии, задаваемые дискретно:</w:t>
      </w:r>
    </w:p>
    <w:p w:rsidR="004B5483" w:rsidRPr="004B5483" w:rsidRDefault="004B5483" w:rsidP="004B5483">
      <w:r w:rsidRPr="004B5483">
        <w:t>а) 5, 10 Дж – с абсолютным отклонением ±3 Дж;</w:t>
      </w:r>
    </w:p>
    <w:p w:rsidR="004B5483" w:rsidRPr="004B5483" w:rsidRDefault="004B5483" w:rsidP="004B5483">
      <w:r w:rsidRPr="004B5483">
        <w:t>б) 25, 50, 75, 100, 150, 200, 250, 300, 360 Дж – с относительным отклонением на нагрузке 50 Ом - ± 15%, а на нагрузках 25 и 100 Ом - ±30%.</w:t>
      </w:r>
    </w:p>
    <w:p w:rsidR="004B5483" w:rsidRPr="004B5483" w:rsidRDefault="004B5483" w:rsidP="004B5483">
      <w:r w:rsidRPr="004B5483">
        <w:t>1.2.5        Время  набора  энергии:</w:t>
      </w:r>
    </w:p>
    <w:p w:rsidR="004B5483" w:rsidRPr="004B5483" w:rsidRDefault="004B5483" w:rsidP="004B5483">
      <w:r w:rsidRPr="004B5483">
        <w:t>200 Дж – не более 6 с;</w:t>
      </w:r>
    </w:p>
    <w:p w:rsidR="004B5483" w:rsidRPr="004B5483" w:rsidRDefault="004B5483" w:rsidP="004B5483">
      <w:r w:rsidRPr="004B5483">
        <w:t>360 Дж – не более 10 с.</w:t>
      </w:r>
    </w:p>
    <w:p w:rsidR="004B5483" w:rsidRPr="004B5483" w:rsidRDefault="004B5483" w:rsidP="004B5483">
      <w:r w:rsidRPr="004B5483">
        <w:t>1.2.6        Аппарат  обеспечивает ограничение тока дефибрилляции  при сопротивлении пациента  менее  25 Ом на уровне (30±10) А.</w:t>
      </w:r>
    </w:p>
    <w:p w:rsidR="004B5483" w:rsidRPr="004B5483" w:rsidRDefault="004B5483" w:rsidP="004B5483">
      <w:r w:rsidRPr="004B5483">
        <w:t>1.2.7  Аппарат блокирует  набор и выдачу энергии при сопротивлениях пациента менее 12 Ом  или более 200 Ом, а также при разомкнутых или замкнутых электродах  с выдачей информации на экран дисплея.</w:t>
      </w:r>
    </w:p>
    <w:p w:rsidR="004B5483" w:rsidRPr="004B5483" w:rsidRDefault="004B5483" w:rsidP="004B5483">
      <w:r w:rsidRPr="004B5483">
        <w:t>1.2.8        Выдача импульса дефибрилляции - от кнопок  РАЗРЯД на электродах или синхронно с   </w:t>
      </w:r>
      <w:r w:rsidRPr="004B5483">
        <w:rPr>
          <w:lang w:val="en-US"/>
        </w:rPr>
        <w:t>R</w:t>
      </w:r>
      <w:r w:rsidRPr="004B5483">
        <w:t>–зубцом.</w:t>
      </w:r>
    </w:p>
    <w:p w:rsidR="004B5483" w:rsidRPr="004B5483" w:rsidRDefault="004B5483" w:rsidP="004B5483">
      <w:r w:rsidRPr="004B5483">
        <w:t>1.2.9        Автоматический сброс накопленной энергии на внутреннюю нагрузку происходит через 30 с  после ее набора.</w:t>
      </w:r>
    </w:p>
    <w:p w:rsidR="004B5483" w:rsidRPr="004B5483" w:rsidRDefault="004B5483" w:rsidP="004B5483">
      <w:r w:rsidRPr="004B5483">
        <w:lastRenderedPageBreak/>
        <w:t>1.2.10       Принудительный сброс накопленной энергии на внутреннюю нагрузку в случае отказа от дефибрилляции.</w:t>
      </w:r>
    </w:p>
    <w:p w:rsidR="004B5483" w:rsidRPr="004B5483" w:rsidRDefault="004B5483" w:rsidP="004B5483">
      <w:r w:rsidRPr="004B5483">
        <w:t>1.2.11       Визуальная и звуковая сигнализация процессов набора и хранения энергии. Выдача речевых подсказок.</w:t>
      </w:r>
    </w:p>
    <w:p w:rsidR="004B5483" w:rsidRPr="004B5483" w:rsidRDefault="004B5483" w:rsidP="004B5483">
      <w:r w:rsidRPr="004B5483">
        <w:t>1.2.12      Формирование сигнала  АВАРИЯ  в случае отказа высоковольтной части аппарата.</w:t>
      </w:r>
    </w:p>
    <w:p w:rsidR="004B5483" w:rsidRPr="004B5483" w:rsidRDefault="004B5483" w:rsidP="004B5483">
      <w:r w:rsidRPr="004B5483">
        <w:t>1.2.13        Количество разрядов   энергии  200 Дж  от полностью заряженной   батареи –  не   менее 70, при емкости   50%   –   не менее 30.  Количество разрядов энергии  360 Дж от полностью заряженной батареи  – не менее 40,  при емкости батареи  50%  –  не менее 15.</w:t>
      </w:r>
    </w:p>
    <w:p w:rsidR="004B5483" w:rsidRPr="004B5483" w:rsidRDefault="004B5483" w:rsidP="004B5483">
      <w:r w:rsidRPr="004B5483">
        <w:t>Время  непрерывной   работы  в   режиме   монитора   от   полностью заряженной   батареи – не менее   3 часов,  в режиме от внешнего аккумулятора   –  0,9×С (час),   где С – </w:t>
      </w:r>
      <w:r w:rsidRPr="004B5483">
        <w:rPr>
          <w:i/>
          <w:iCs/>
        </w:rPr>
        <w:t>емкость полностью заряженного внешнего аккумулятора, в ампер-часах.</w:t>
      </w:r>
    </w:p>
    <w:p w:rsidR="004B5483" w:rsidRPr="004B5483" w:rsidRDefault="004B5483" w:rsidP="004B5483">
      <w:r w:rsidRPr="004B5483">
        <w:t>1.2.14       Встроенный эквивалент нагрузки с индикатором отданной энергии.</w:t>
      </w:r>
    </w:p>
    <w:p w:rsidR="004B5483" w:rsidRPr="004B5483" w:rsidRDefault="004B5483" w:rsidP="004B5483">
      <w:r w:rsidRPr="004B5483">
        <w:t>1.2.15    Питание аппарата:</w:t>
      </w:r>
    </w:p>
    <w:p w:rsidR="004B5483" w:rsidRPr="004B5483" w:rsidRDefault="004B5483" w:rsidP="004B5483">
      <w:r w:rsidRPr="004B5483">
        <w:t>–    сеть   переменного тока (190…250) В,  частотой (50±0,5)Гц,  мощность, потребляемая от сети – не более 250 ВА;</w:t>
      </w:r>
    </w:p>
    <w:p w:rsidR="004B5483" w:rsidRPr="004B5483" w:rsidRDefault="004B5483" w:rsidP="004B5483">
      <w:r w:rsidRPr="004B5483">
        <w:t>–   сеть постоянного тока (12 - 20)В с током потребления не более 0,5 А в режиме монитора и не более 10 А в режиме набора энергии;</w:t>
      </w:r>
    </w:p>
    <w:p w:rsidR="004B5483" w:rsidRPr="004B5483" w:rsidRDefault="004B5483" w:rsidP="004B5483">
      <w:r w:rsidRPr="004B5483">
        <w:t>            –   сменная аккумуляторная батарея  14 В,  2 А/ч;</w:t>
      </w:r>
    </w:p>
    <w:p w:rsidR="004B5483" w:rsidRPr="004B5483" w:rsidRDefault="004B5483" w:rsidP="004B5483">
      <w:r w:rsidRPr="004B5483">
        <w:t>–   зарядное устройство батареи с автоматическим отключением.</w:t>
      </w:r>
    </w:p>
    <w:p w:rsidR="004B5483" w:rsidRPr="004B5483" w:rsidRDefault="004B5483" w:rsidP="004B5483">
      <w:r w:rsidRPr="004B5483">
        <w:t>Время заряда батареи – не более 4 часов;</w:t>
      </w:r>
    </w:p>
    <w:p w:rsidR="004B5483" w:rsidRPr="004B5483" w:rsidRDefault="004B5483" w:rsidP="004B5483">
      <w:r w:rsidRPr="004B5483">
        <w:t xml:space="preserve">–  четырехуровневый индикатор состояния батареи в режиме </w:t>
      </w:r>
      <w:proofErr w:type="spellStart"/>
      <w:r w:rsidRPr="004B5483">
        <w:t>мониторирования</w:t>
      </w:r>
      <w:proofErr w:type="spellEnd"/>
      <w:r w:rsidRPr="004B5483">
        <w:t xml:space="preserve"> и набора энергии;</w:t>
      </w:r>
    </w:p>
    <w:p w:rsidR="004B5483" w:rsidRPr="004B5483" w:rsidRDefault="004B5483" w:rsidP="004B5483">
      <w:r w:rsidRPr="004B5483">
        <w:t>            1.2.16  Два канала приема ЭКГ с чувствительностью   5,  10,  20 мм/мВ. </w:t>
      </w:r>
    </w:p>
    <w:p w:rsidR="004B5483" w:rsidRPr="004B5483" w:rsidRDefault="004B5483" w:rsidP="004B5483">
      <w:r w:rsidRPr="004B5483">
        <w:t>Скорость изменения информации на экране дисплея  12,5;  25;  50 мм/</w:t>
      </w:r>
      <w:r w:rsidRPr="004B5483">
        <w:rPr>
          <w:lang w:val="en-US"/>
        </w:rPr>
        <w:t>s</w:t>
      </w:r>
      <w:r w:rsidRPr="004B5483">
        <w:t>.</w:t>
      </w:r>
    </w:p>
    <w:p w:rsidR="004B5483" w:rsidRPr="004B5483" w:rsidRDefault="004B5483" w:rsidP="004B5483">
      <w:r w:rsidRPr="004B5483">
        <w:t>Три отведения по выбору с передней панели.</w:t>
      </w:r>
    </w:p>
    <w:p w:rsidR="004B5483" w:rsidRPr="004B5483" w:rsidRDefault="004B5483" w:rsidP="004B5483">
      <w:r w:rsidRPr="004B5483">
        <w:t>1.2.17  Диапазон измерения ЧСС – от 30 до 300 ударов в минуту, установка границ тревожной сигнализации ЧСС   –  от 30  до  240  ударов в минуту.</w:t>
      </w:r>
    </w:p>
    <w:p w:rsidR="004B5483" w:rsidRPr="004B5483" w:rsidRDefault="004B5483" w:rsidP="004B5483">
      <w:r w:rsidRPr="004B5483">
        <w:t xml:space="preserve">1.2.18  Отключаемый </w:t>
      </w:r>
      <w:proofErr w:type="spellStart"/>
      <w:r w:rsidRPr="004B5483">
        <w:t>антитреморный</w:t>
      </w:r>
      <w:proofErr w:type="spellEnd"/>
      <w:r w:rsidRPr="004B5483">
        <w:t xml:space="preserve"> фильтр.</w:t>
      </w:r>
    </w:p>
    <w:p w:rsidR="004B5483" w:rsidRPr="004B5483" w:rsidRDefault="004B5483" w:rsidP="004B5483">
      <w:r w:rsidRPr="004B5483">
        <w:t>1.2.19                             На экран дисплея выводятся значение набираемой энергии,  один из каналов ЭКГ,  состояние встроенной батареи,  номер выбранного отведения,  установленная чувствительность канала ЭКГ,  границы тревожной сигнализации по ЧСС,  текущее значение ЧСС, процесс накопления и хранения энергии,  текущее время,  выбранный режим пуска регистратора, отданный ток и сопротивление грудной клетки пациента.</w:t>
      </w:r>
    </w:p>
    <w:p w:rsidR="004B5483" w:rsidRPr="004B5483" w:rsidRDefault="004B5483" w:rsidP="004B5483">
      <w:r w:rsidRPr="004B5483">
        <w:t>1.2.20  Регистратор позволяет зафиксировать на бумажном носителе информацию экрана дисплея.  Скорость протяжки бумаги регистратора – 12,5 мм/с; 25 мм/с.</w:t>
      </w:r>
    </w:p>
    <w:p w:rsidR="004B5483" w:rsidRPr="004B5483" w:rsidRDefault="004B5483" w:rsidP="004B5483">
      <w:r w:rsidRPr="004B5483">
        <w:lastRenderedPageBreak/>
        <w:t>Ширина бумаги    –    (57 – 58) мм,  диаметр рулона – не более 50 мм, термобумага с сеткой или без сетки.</w:t>
      </w:r>
    </w:p>
    <w:p w:rsidR="004B5483" w:rsidRPr="004B5483" w:rsidRDefault="004B5483" w:rsidP="004B5483">
      <w:r w:rsidRPr="004B5483">
        <w:t>1.2.21 Масса аппарата:</w:t>
      </w:r>
    </w:p>
    <w:p w:rsidR="004B5483" w:rsidRPr="004B5483" w:rsidRDefault="004B5483" w:rsidP="004B5483">
      <w:r w:rsidRPr="004B5483">
        <w:t>-          носимая часть – не более 6 кг,</w:t>
      </w:r>
    </w:p>
    <w:p w:rsidR="004B5483" w:rsidRPr="004B5483" w:rsidRDefault="004B5483" w:rsidP="004B5483">
      <w:r w:rsidRPr="004B5483">
        <w:t>-          зарядное устройство – не более 2 кг.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1.2.22      Габариты:</w:t>
      </w:r>
    </w:p>
    <w:p w:rsidR="004B5483" w:rsidRPr="004B5483" w:rsidRDefault="004B5483" w:rsidP="004B5483">
      <w:r w:rsidRPr="004B5483">
        <w:t>-          зарядное устройство - не более (170´120´110) мм,</w:t>
      </w:r>
    </w:p>
    <w:p w:rsidR="004B5483" w:rsidRPr="004B5483" w:rsidRDefault="004B5483" w:rsidP="004B5483">
      <w:r w:rsidRPr="004B5483">
        <w:t>-           носимая часть – не более (380х175х270) мм.</w:t>
      </w:r>
    </w:p>
    <w:p w:rsidR="004B5483" w:rsidRPr="004B5483" w:rsidRDefault="004B5483" w:rsidP="004B5483">
      <w:r w:rsidRPr="004B5483">
        <w:t>1.2.23      Ресурс работы – 5 лет.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b/>
          <w:bCs/>
        </w:rPr>
        <w:t>1.3  Устройство и работа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1.3.1 Структурная   схема   аппарата    приведена    на   рисунке 2.</w:t>
      </w:r>
    </w:p>
    <w:p w:rsidR="004B5483" w:rsidRPr="004B5483" w:rsidRDefault="004B5483" w:rsidP="004B5483">
      <w:r w:rsidRPr="004B5483">
        <w:t>Преобразователь   сетевой  (1)   осуществляет    прием   напряжения сети переменного тока  и    преобразование     его в магистраль   питания постоянного тока  напряжением 15-18 В. Преобразователь сетевой (ПС) включается переключателем СЕТЬ. Выходное напряжение ПС или аккумуляторной батареи   подается как силовое питание на зарядное устройство накопительных конденсаторов (5), и через переключатель ДКИ на преобразователь напряжения (ПН) типа </w:t>
      </w:r>
      <w:r w:rsidRPr="004B5483">
        <w:rPr>
          <w:lang w:val="en-US"/>
        </w:rPr>
        <w:t>DC</w:t>
      </w:r>
      <w:r w:rsidRPr="004B5483">
        <w:t>–</w:t>
      </w:r>
      <w:r w:rsidRPr="004B5483">
        <w:rPr>
          <w:lang w:val="en-US"/>
        </w:rPr>
        <w:t>DC</w:t>
      </w:r>
      <w:r w:rsidRPr="004B5483">
        <w:t> для формирования напряжений питания всех узлов аппарата.</w:t>
      </w:r>
    </w:p>
    <w:p w:rsidR="004B5483" w:rsidRPr="004B5483" w:rsidRDefault="004B5483" w:rsidP="004B5483">
      <w:r w:rsidRPr="004B5483">
        <w:t>Устройство управления (3) выполнено с применением микроконтроллеров и предназначено для управления работой всех узлов аппарата. Команды управления на него поступают с передней панели  (2)  аппарата.</w:t>
      </w:r>
    </w:p>
    <w:p w:rsidR="004B5483" w:rsidRPr="004B5483" w:rsidRDefault="004B5483" w:rsidP="004B5483">
      <w:r w:rsidRPr="004B5483">
        <w:t>Дисплей (6),    регистратор (7). Контроллер речевых сообщений (8). </w:t>
      </w:r>
    </w:p>
    <w:p w:rsidR="004B5483" w:rsidRPr="005B03BC" w:rsidRDefault="004B5483" w:rsidP="004B5483">
      <w:r w:rsidRPr="004B5483">
        <w:t> </w:t>
      </w:r>
    </w:p>
    <w:p w:rsidR="004B5483" w:rsidRPr="005B03BC" w:rsidRDefault="004B5483" w:rsidP="004B5483"/>
    <w:p w:rsidR="004B5483" w:rsidRPr="005B03BC" w:rsidRDefault="004B5483" w:rsidP="004B5483"/>
    <w:p w:rsidR="004B5483" w:rsidRPr="005B03BC" w:rsidRDefault="004B5483" w:rsidP="004B5483"/>
    <w:p w:rsidR="004B5483" w:rsidRPr="005B03BC" w:rsidRDefault="004B5483" w:rsidP="004B5483"/>
    <w:p w:rsidR="004B5483" w:rsidRPr="005B03BC" w:rsidRDefault="004B5483" w:rsidP="004B5483"/>
    <w:p w:rsidR="004B5483" w:rsidRPr="005B03BC" w:rsidRDefault="004B5483" w:rsidP="004B5483"/>
    <w:p w:rsidR="004B5483" w:rsidRPr="005B03BC" w:rsidRDefault="004B5483" w:rsidP="004B5483"/>
    <w:p w:rsidR="004B5483" w:rsidRPr="005B03BC" w:rsidRDefault="004B5483" w:rsidP="004B5483">
      <w:r w:rsidRPr="004B5483">
        <w:rPr>
          <w:b/>
          <w:bCs/>
        </w:rPr>
        <w:lastRenderedPageBreak/>
        <w:t>2  КОМПЛЕКТНОСТЬ</w:t>
      </w:r>
    </w:p>
    <w:p w:rsidR="004B5483" w:rsidRPr="004B5483" w:rsidRDefault="004B5483" w:rsidP="004B5483">
      <w:r w:rsidRPr="004B5483">
        <w:t>2.1         Комплект    поставки     аппарата   соответствует   указанному  в таблице 1.</w:t>
      </w:r>
    </w:p>
    <w:p w:rsidR="004B5483" w:rsidRPr="004B5483" w:rsidRDefault="004B5483" w:rsidP="004B5483">
      <w:r w:rsidRPr="004B5483">
        <w:t>Таблица 1</w:t>
      </w:r>
    </w:p>
    <w:tbl>
      <w:tblPr>
        <w:tblW w:w="0" w:type="auto"/>
        <w:tblCellSpacing w:w="0" w:type="dxa"/>
        <w:tblInd w:w="-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4"/>
        <w:gridCol w:w="2052"/>
        <w:gridCol w:w="1065"/>
        <w:gridCol w:w="1745"/>
      </w:tblGrid>
      <w:tr w:rsidR="004B5483" w:rsidRPr="004B5483" w:rsidTr="004B5483">
        <w:trPr>
          <w:tblCellSpacing w:w="0" w:type="dxa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r w:rsidRPr="004B5483">
              <w:rPr>
                <w:b/>
                <w:bCs/>
              </w:rPr>
              <w:t>Наименование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r w:rsidRPr="004B5483">
              <w:rPr>
                <w:b/>
                <w:bCs/>
              </w:rPr>
              <w:t>Обозначение документа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r w:rsidRPr="004B5483">
              <w:rPr>
                <w:b/>
                <w:bCs/>
              </w:rPr>
              <w:t>Кол.  шт.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r w:rsidRPr="004B5483">
              <w:rPr>
                <w:b/>
                <w:bCs/>
              </w:rPr>
              <w:t>Примечание</w:t>
            </w:r>
          </w:p>
        </w:tc>
      </w:tr>
      <w:tr w:rsidR="004B5483" w:rsidRPr="004B5483" w:rsidTr="004B5483">
        <w:trPr>
          <w:tblCellSpacing w:w="0" w:type="dxa"/>
        </w:trPr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pPr>
              <w:rPr>
                <w:b/>
                <w:bCs/>
              </w:rPr>
            </w:pPr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pPr>
              <w:rPr>
                <w:b/>
                <w:bCs/>
              </w:rPr>
            </w:pPr>
            <w:r w:rsidRPr="004B5483">
              <w:rPr>
                <w:b/>
                <w:bCs/>
              </w:rPr>
              <w:t> Дефибриллятор–монитор ДКИ-Н-10 "АКСИОН" в составе: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1. Блок дефибриллятора - монитора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2. Зарядное устройство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3. Электрод грудной</w:t>
            </w:r>
          </w:p>
          <w:p w:rsidR="004B5483" w:rsidRPr="004B5483" w:rsidRDefault="004B5483" w:rsidP="004B5483">
            <w:r w:rsidRPr="004B5483">
              <w:t>    ЭКХ-03</w:t>
            </w:r>
          </w:p>
          <w:p w:rsidR="004B5483" w:rsidRPr="004B5483" w:rsidRDefault="004B5483" w:rsidP="004B5483">
            <w:r w:rsidRPr="004B5483">
              <w:t>    - красный</w:t>
            </w:r>
          </w:p>
          <w:p w:rsidR="004B5483" w:rsidRPr="004B5483" w:rsidRDefault="004B5483" w:rsidP="004B5483">
            <w:r w:rsidRPr="004B5483">
              <w:t>    - зеленый</w:t>
            </w:r>
          </w:p>
          <w:p w:rsidR="004B5483" w:rsidRPr="004B5483" w:rsidRDefault="004B5483" w:rsidP="004B5483">
            <w:r w:rsidRPr="004B5483">
              <w:t>    - черный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4.  Кабель электрокардиографический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</w:tc>
        <w:tc>
          <w:tcPr>
            <w:tcW w:w="2052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ЮМГИ.941135.007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ЮМГИ.941135.008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ЮМГИ.436734.016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ТУУ20808000-001-2000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ЮМГИ.685622.007-02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 </w:t>
            </w:r>
          </w:p>
        </w:tc>
        <w:tc>
          <w:tcPr>
            <w:tcW w:w="798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</w:t>
            </w:r>
          </w:p>
          <w:p w:rsidR="004B5483" w:rsidRPr="004B5483" w:rsidRDefault="004B5483" w:rsidP="004B5483">
            <w:r w:rsidRPr="004B5483">
              <w:t>1</w:t>
            </w:r>
          </w:p>
          <w:p w:rsidR="004B5483" w:rsidRPr="004B5483" w:rsidRDefault="004B5483" w:rsidP="004B5483">
            <w:r w:rsidRPr="004B5483">
              <w:t>2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</w:t>
            </w:r>
          </w:p>
          <w:p w:rsidR="004B5483" w:rsidRPr="004B5483" w:rsidRDefault="004B5483" w:rsidP="004B5483">
            <w:r w:rsidRPr="004B5483">
              <w:lastRenderedPageBreak/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</w:tc>
        <w:tc>
          <w:tcPr>
            <w:tcW w:w="17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lastRenderedPageBreak/>
              <w:t> </w:t>
            </w:r>
          </w:p>
          <w:p w:rsidR="004B5483" w:rsidRPr="004B5483" w:rsidRDefault="004B5483" w:rsidP="004B5483">
            <w:r w:rsidRPr="004B5483">
              <w:rPr>
                <w:vertAlign w:val="subscript"/>
              </w:rPr>
              <w:t> </w:t>
            </w:r>
          </w:p>
          <w:p w:rsidR="004B5483" w:rsidRPr="004B5483" w:rsidRDefault="004B5483" w:rsidP="004B5483">
            <w:r w:rsidRPr="004B5483">
              <w:rPr>
                <w:vertAlign w:val="subscript"/>
              </w:rPr>
              <w:t> </w:t>
            </w:r>
          </w:p>
          <w:p w:rsidR="004B5483" w:rsidRPr="004B5483" w:rsidRDefault="004B5483" w:rsidP="004B5483">
            <w:r w:rsidRPr="004B5483">
              <w:rPr>
                <w:vertAlign w:val="subscript"/>
              </w:rPr>
              <w:t> </w:t>
            </w:r>
          </w:p>
          <w:p w:rsidR="004B5483" w:rsidRPr="004B5483" w:rsidRDefault="004B5483" w:rsidP="004B5483">
            <w:r w:rsidRPr="004B5483">
              <w:rPr>
                <w:vertAlign w:val="subscript"/>
              </w:rPr>
              <w:t> </w:t>
            </w:r>
          </w:p>
          <w:p w:rsidR="004B5483" w:rsidRPr="004B5483" w:rsidRDefault="004B5483" w:rsidP="004B5483">
            <w:r w:rsidRPr="004B5483">
              <w:rPr>
                <w:vertAlign w:val="subscript"/>
              </w:rPr>
              <w:t> </w:t>
            </w:r>
          </w:p>
          <w:p w:rsidR="004B5483" w:rsidRPr="004B5483" w:rsidRDefault="004B5483" w:rsidP="004B5483">
            <w:r w:rsidRPr="004B5483">
              <w:rPr>
                <w:vertAlign w:val="subscript"/>
              </w:rPr>
              <w:t> </w:t>
            </w:r>
          </w:p>
          <w:p w:rsidR="004B5483" w:rsidRPr="004B5483" w:rsidRDefault="004B5483" w:rsidP="004B5483">
            <w:r w:rsidRPr="004B5483">
              <w:rPr>
                <w:vertAlign w:val="subscript"/>
              </w:rPr>
              <w:t> </w:t>
            </w:r>
          </w:p>
          <w:p w:rsidR="004B5483" w:rsidRPr="004B5483" w:rsidRDefault="004B5483" w:rsidP="004B5483">
            <w:r w:rsidRPr="004B5483">
              <w:rPr>
                <w:vertAlign w:val="subscript"/>
              </w:rPr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для снятия ЭКГ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</w:tc>
      </w:tr>
    </w:tbl>
    <w:p w:rsidR="004B5483" w:rsidRPr="004B5483" w:rsidRDefault="004B5483" w:rsidP="004B5483"/>
    <w:p w:rsidR="004B5483" w:rsidRPr="004B5483" w:rsidRDefault="004B5483" w:rsidP="004B5483">
      <w:r w:rsidRPr="004B5483">
        <w:t>Продолжение таблицы 1</w:t>
      </w:r>
    </w:p>
    <w:tbl>
      <w:tblPr>
        <w:tblW w:w="0" w:type="auto"/>
        <w:tblCellSpacing w:w="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2288"/>
        <w:gridCol w:w="1004"/>
        <w:gridCol w:w="1512"/>
      </w:tblGrid>
      <w:tr w:rsidR="004B5483" w:rsidRPr="004B5483" w:rsidTr="004B5483">
        <w:trPr>
          <w:tblCellSpacing w:w="0" w:type="dxa"/>
        </w:trPr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lang w:val="en-US"/>
              </w:rPr>
              <w:t> </w:t>
            </w:r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r w:rsidRPr="004B5483">
              <w:rPr>
                <w:b/>
                <w:bCs/>
              </w:rPr>
              <w:t>Наименование</w:t>
            </w:r>
          </w:p>
        </w:tc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r w:rsidRPr="004B5483">
              <w:rPr>
                <w:b/>
                <w:bCs/>
              </w:rPr>
              <w:t>Обозначение до-</w:t>
            </w:r>
          </w:p>
          <w:p w:rsidR="004B5483" w:rsidRPr="004B5483" w:rsidRDefault="004B5483" w:rsidP="004B5483">
            <w:proofErr w:type="spellStart"/>
            <w:r w:rsidRPr="004B5483">
              <w:rPr>
                <w:b/>
                <w:bCs/>
              </w:rPr>
              <w:t>кумента</w:t>
            </w:r>
            <w:proofErr w:type="spellEnd"/>
          </w:p>
        </w:tc>
        <w:tc>
          <w:tcPr>
            <w:tcW w:w="1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r w:rsidRPr="004B5483">
              <w:rPr>
                <w:b/>
                <w:bCs/>
              </w:rPr>
              <w:t>Кол. </w:t>
            </w:r>
            <w:r w:rsidRPr="004B5483">
              <w:t>шт.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b/>
                <w:bCs/>
              </w:rPr>
              <w:t> </w:t>
            </w:r>
          </w:p>
          <w:p w:rsidR="004B5483" w:rsidRPr="004B5483" w:rsidRDefault="004B5483" w:rsidP="004B5483">
            <w:r w:rsidRPr="004B5483">
              <w:rPr>
                <w:b/>
                <w:bCs/>
              </w:rPr>
              <w:t>Примечание</w:t>
            </w:r>
          </w:p>
        </w:tc>
      </w:tr>
      <w:tr w:rsidR="004B5483" w:rsidRPr="004B5483" w:rsidTr="004B5483">
        <w:trPr>
          <w:tblCellSpacing w:w="0" w:type="dxa"/>
        </w:trPr>
        <w:tc>
          <w:tcPr>
            <w:tcW w:w="27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5.  Преобразователь сетевой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6.  Адаптер питания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7.  Термобумага,</w:t>
            </w:r>
          </w:p>
          <w:p w:rsidR="004B5483" w:rsidRPr="004B5483" w:rsidRDefault="004B5483" w:rsidP="004B5483">
            <w:r w:rsidRPr="004B5483">
              <w:t>ширина 57–58 мм,  диаметр рулона не более 50 мм (рекомендуемый тип – К5723АК12)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8. Руководство по эксплуатации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9. Блок аккумуляторной батареи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 xml:space="preserve">10*. Адаптер для </w:t>
            </w:r>
            <w:proofErr w:type="spellStart"/>
            <w:r w:rsidRPr="004B5483">
              <w:t>кардио</w:t>
            </w:r>
            <w:proofErr w:type="spellEnd"/>
            <w:r w:rsidRPr="004B5483">
              <w:t>-</w:t>
            </w:r>
          </w:p>
          <w:p w:rsidR="004B5483" w:rsidRPr="004B5483" w:rsidRDefault="004B5483" w:rsidP="004B5483">
            <w:r w:rsidRPr="004B5483">
              <w:t>графических  электродов</w:t>
            </w:r>
          </w:p>
          <w:p w:rsidR="004B5483" w:rsidRPr="004B5483" w:rsidRDefault="004B5483" w:rsidP="004B5483">
            <w:r w:rsidRPr="004B5483">
              <w:rPr>
                <w:lang w:val="en-US"/>
              </w:rPr>
              <w:t>PG</w:t>
            </w:r>
            <w:r w:rsidRPr="004B5483">
              <w:t> 922/4ТВ</w:t>
            </w:r>
          </w:p>
          <w:p w:rsidR="004B5483" w:rsidRPr="004B5483" w:rsidRDefault="004B5483" w:rsidP="004B5483">
            <w:r w:rsidRPr="004B5483">
              <w:lastRenderedPageBreak/>
              <w:t> </w:t>
            </w:r>
          </w:p>
          <w:p w:rsidR="004B5483" w:rsidRPr="004B5483" w:rsidRDefault="004B5483" w:rsidP="004B5483">
            <w:r w:rsidRPr="004B5483">
              <w:t>11*. Разовые кардиографические электроды </w:t>
            </w:r>
            <w:r w:rsidRPr="004B5483">
              <w:rPr>
                <w:lang w:val="en-US"/>
              </w:rPr>
              <w:t>H</w:t>
            </w:r>
            <w:r w:rsidRPr="004B5483">
              <w:t>92</w:t>
            </w:r>
            <w:r w:rsidRPr="004B5483">
              <w:rPr>
                <w:lang w:val="en-US"/>
              </w:rPr>
              <w:t>SG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12. Футляр</w:t>
            </w:r>
          </w:p>
        </w:tc>
        <w:tc>
          <w:tcPr>
            <w:tcW w:w="228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lastRenderedPageBreak/>
              <w:t>  </w:t>
            </w:r>
          </w:p>
          <w:p w:rsidR="004B5483" w:rsidRPr="004B5483" w:rsidRDefault="004B5483" w:rsidP="004B5483">
            <w:r w:rsidRPr="004B5483">
              <w:t>ЮМГИ.436244.032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ЮМГИ.468824.009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ТУ5457-001-02424495-93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ЮМГИ.941135.007РЭ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ЮМГИ.687291.003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lastRenderedPageBreak/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ЮМГИ.323369.019</w:t>
            </w:r>
          </w:p>
        </w:tc>
        <w:tc>
          <w:tcPr>
            <w:tcW w:w="100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lastRenderedPageBreak/>
              <w:t> </w:t>
            </w:r>
          </w:p>
          <w:p w:rsidR="004B5483" w:rsidRPr="004B5483" w:rsidRDefault="004B5483" w:rsidP="004B5483">
            <w:r w:rsidRPr="004B5483">
              <w:t>1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2 рулона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2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3</w:t>
            </w:r>
          </w:p>
          <w:p w:rsidR="004B5483" w:rsidRPr="004B5483" w:rsidRDefault="004B5483" w:rsidP="004B5483">
            <w:r w:rsidRPr="004B5483">
              <w:lastRenderedPageBreak/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100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</w:t>
            </w:r>
          </w:p>
        </w:tc>
        <w:tc>
          <w:tcPr>
            <w:tcW w:w="15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lastRenderedPageBreak/>
              <w:t> </w:t>
            </w:r>
          </w:p>
          <w:p w:rsidR="004B5483" w:rsidRPr="004B5483" w:rsidRDefault="004B5483" w:rsidP="004B5483">
            <w:r w:rsidRPr="004B5483">
              <w:t>для сети переменного тока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для сети постоянного тока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lastRenderedPageBreak/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Сумка для</w:t>
            </w:r>
          </w:p>
          <w:p w:rsidR="004B5483" w:rsidRPr="004B5483" w:rsidRDefault="004B5483" w:rsidP="004B5483">
            <w:r w:rsidRPr="004B5483">
              <w:t>переноса</w:t>
            </w:r>
          </w:p>
        </w:tc>
      </w:tr>
      <w:tr w:rsidR="004B5483" w:rsidRPr="004B5483" w:rsidTr="004B5483">
        <w:trPr>
          <w:tblCellSpacing w:w="0" w:type="dxa"/>
        </w:trPr>
        <w:tc>
          <w:tcPr>
            <w:tcW w:w="7526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lastRenderedPageBreak/>
              <w:t>* - поставляется по требованию заказчика</w:t>
            </w:r>
          </w:p>
          <w:p w:rsidR="004B5483" w:rsidRPr="004B5483" w:rsidRDefault="004B5483" w:rsidP="004B5483">
            <w:r w:rsidRPr="004B5483">
              <w:t> 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 xml:space="preserve">Примечание – Допускается комплектация другими </w:t>
      </w:r>
      <w:proofErr w:type="spellStart"/>
      <w:r w:rsidRPr="004B5483">
        <w:t>электрокардиографичекими</w:t>
      </w:r>
      <w:proofErr w:type="spellEnd"/>
      <w:r w:rsidRPr="004B5483">
        <w:t xml:space="preserve"> электродами, соответствующими требованиям ГОСТ 25995 и разрешенными к применению в установленном порядке.</w:t>
      </w:r>
    </w:p>
    <w:p w:rsidR="004B5483" w:rsidRPr="005B03BC" w:rsidRDefault="004B5483" w:rsidP="004B5483">
      <w:r w:rsidRPr="004B5483">
        <w:rPr>
          <w:b/>
          <w:bCs/>
        </w:rPr>
        <w:t>3  УКАЗАНИЯ МЕР БЕЗОПАСНОСТИ</w:t>
      </w:r>
    </w:p>
    <w:p w:rsidR="004B5483" w:rsidRPr="004B5483" w:rsidRDefault="004B5483" w:rsidP="004B5483">
      <w:r w:rsidRPr="004B5483">
        <w:t>3.1  В целях обеспечения безопасности и исключения возможности поражения электрическим током обслуживающего персонала, пациента или лиц, осуществляющих ремонт,</w:t>
      </w:r>
    </w:p>
    <w:p w:rsidR="004B5483" w:rsidRPr="004B5483" w:rsidRDefault="004B5483" w:rsidP="004B5483">
      <w:r w:rsidRPr="004B5483">
        <w:rPr>
          <w:b/>
          <w:bCs/>
          <w:i/>
          <w:iCs/>
        </w:rPr>
        <w:t>З А П Р Е Щ А Е Т С Я :</w:t>
      </w:r>
    </w:p>
    <w:p w:rsidR="004B5483" w:rsidRPr="004B5483" w:rsidRDefault="004B5483" w:rsidP="004B5483">
      <w:r w:rsidRPr="004B5483">
        <w:rPr>
          <w:i/>
          <w:iCs/>
        </w:rPr>
        <w:t>          </w:t>
      </w:r>
      <w:r w:rsidRPr="004B5483">
        <w:t>– </w:t>
      </w:r>
      <w:r w:rsidRPr="004B5483">
        <w:rPr>
          <w:i/>
          <w:iCs/>
        </w:rPr>
        <w:t>вскрывать аппарат вне специализированных ремонтных предприятий;</w:t>
      </w:r>
    </w:p>
    <w:p w:rsidR="004B5483" w:rsidRPr="004B5483" w:rsidRDefault="004B5483" w:rsidP="004B5483">
      <w:r w:rsidRPr="004B5483">
        <w:rPr>
          <w:i/>
          <w:iCs/>
        </w:rPr>
        <w:t>–  пользоваться   аппаратом,  имеющим   механические    повреждения корпуса, электродов или кабелей;</w:t>
      </w:r>
    </w:p>
    <w:p w:rsidR="004B5483" w:rsidRPr="004B5483" w:rsidRDefault="004B5483" w:rsidP="004B5483">
      <w:r w:rsidRPr="004B5483">
        <w:rPr>
          <w:i/>
          <w:iCs/>
        </w:rPr>
        <w:t>–  производить разряд при короткозамкнутых электродах;</w:t>
      </w:r>
    </w:p>
    <w:p w:rsidR="004B5483" w:rsidRPr="004B5483" w:rsidRDefault="004B5483" w:rsidP="004B5483">
      <w:r w:rsidRPr="004B5483">
        <w:rPr>
          <w:i/>
          <w:iCs/>
        </w:rPr>
        <w:t>–  прикасаться к пациенту в момент дефибрилляции;</w:t>
      </w:r>
    </w:p>
    <w:p w:rsidR="004B5483" w:rsidRPr="004B5483" w:rsidRDefault="004B5483" w:rsidP="004B5483">
      <w:r w:rsidRPr="004B5483">
        <w:rPr>
          <w:i/>
          <w:iCs/>
        </w:rPr>
        <w:t>–  устанавливать   и   извлекать   предохранители   при    включенном   аппарате.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3.2  К работе с аппаратом должен допускаться персонал, изучивший правила по технике безопасности при работе на электроустановках и с электронными медицинскими приборами. </w:t>
      </w:r>
      <w:r w:rsidRPr="004B5483">
        <w:br w:type="page"/>
      </w:r>
      <w:r w:rsidRPr="004B5483">
        <w:rPr>
          <w:b/>
          <w:bCs/>
        </w:rPr>
        <w:lastRenderedPageBreak/>
        <w:t>4  ПОДГОТОВКА К РАБОТЕ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4.1  В случае большого перерыва в работе, более двух недель, необходимо проконтролировать состояние аккумуляторной батареи и при необходимости зарядить ее в соответствии с указаниями п.5.11.</w:t>
      </w:r>
    </w:p>
    <w:p w:rsidR="004B5483" w:rsidRPr="004B5483" w:rsidRDefault="004B5483" w:rsidP="004B5483">
      <w:r w:rsidRPr="004B5483">
        <w:t>4.2  После длительного (более 8 часов)  хранения аппарата при температуре ниже минус 10° С,  перед применением  его необходимо выдержать в течение не менее 3 часов при нормальной температуре.</w:t>
      </w:r>
    </w:p>
    <w:p w:rsidR="004B5483" w:rsidRPr="004B5483" w:rsidRDefault="004B5483" w:rsidP="004B5483">
      <w:r w:rsidRPr="004B5483">
        <w:t>4.3   Для получения высокого качества ЭКГ в сетевом режиме помещение должно быть оборудовано сетевыми розетками с выводом заземления.</w:t>
      </w:r>
    </w:p>
    <w:p w:rsidR="004B5483" w:rsidRPr="004B5483" w:rsidRDefault="004B5483" w:rsidP="004B5483">
      <w:r w:rsidRPr="004B5483">
        <w:t>4.4  Аппарат поставляется потребителю с разряженной батареей, поэтому ее необходимо зарядить в соответствии с указаниями п. 5.11.</w:t>
      </w:r>
    </w:p>
    <w:p w:rsidR="004B5483" w:rsidRPr="004B5483" w:rsidRDefault="004B5483" w:rsidP="004B5483">
      <w:r w:rsidRPr="004B5483">
        <w:t>4.5 Полностью заряженная батарея сохраняет свою емкость в течение 3-х недель, через 1,5 месяца хранения полностью заряженной батареи ее емкость падает наполовину.</w:t>
      </w:r>
    </w:p>
    <w:p w:rsidR="004B5483" w:rsidRPr="005B03BC" w:rsidRDefault="004B5483" w:rsidP="004B5483">
      <w:r w:rsidRPr="004B5483">
        <w:rPr>
          <w:b/>
          <w:bCs/>
        </w:rPr>
        <w:t>5  ПОРЯДОК РАБОТЫ</w:t>
      </w:r>
    </w:p>
    <w:p w:rsidR="004B5483" w:rsidRPr="004B5483" w:rsidRDefault="004B5483" w:rsidP="004B5483">
      <w:r w:rsidRPr="004B5483">
        <w:rPr>
          <w:b/>
          <w:bCs/>
        </w:rPr>
        <w:t>5.1  Порядок работы с дефибриллятором</w:t>
      </w:r>
    </w:p>
    <w:p w:rsidR="004B5483" w:rsidRPr="004B5483" w:rsidRDefault="004B5483" w:rsidP="004B5483">
      <w:r w:rsidRPr="004B5483">
        <w:t>5.1.1  Включение и выключение аппарата:</w:t>
      </w:r>
    </w:p>
    <w:p w:rsidR="004B5483" w:rsidRPr="004B5483" w:rsidRDefault="004B5483" w:rsidP="004B5483">
      <w:r w:rsidRPr="004B5483">
        <w:t>–  для включения аппарата в батарейном режиме переключатель ДКИ включите.  При запуске аппарата   выполняется    внутреннее   самотестирование, результат   которого    выдается    на экран  дисплея, приведенный на    рисунке  6, на время (3 – 6) с.</w:t>
      </w:r>
    </w:p>
    <w:p w:rsidR="004B5483" w:rsidRPr="004B5483" w:rsidRDefault="004B5483" w:rsidP="004B5483">
      <w:r w:rsidRPr="004B5483">
        <w:t>            </w:t>
      </w:r>
      <w:r w:rsidRPr="004B5483">
        <w:rPr>
          <w:i/>
          <w:iCs/>
        </w:rPr>
        <w:t>П р и м е ч а н и е  –  В случае  неисправностей напротив одной из строк теста появится сообщение  –  ОШИБКА.  Дальнейшие операции с аппаратом в этом случае возможны только после устранения неисправностей (ремонта).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Положительный результат тестирования дополнительно сопровождается коротким звуковым сигналом, музыкальным сопровождением и речевым сообщением «ДЕФИБРИЛЛЯТОР ГОТОВ К РАБОТЕ».  Затем на экран дисплея выводится информация монитора, содержание которой  приведено на рисунке 7.  Для выключения аппарата переключатель ДКИ выключите.  Экран дисплея должен погаснуть.</w:t>
      </w:r>
    </w:p>
    <w:p w:rsidR="004B5483" w:rsidRPr="004B5483" w:rsidRDefault="004B5483" w:rsidP="004B5483">
      <w:r w:rsidRPr="004B5483">
        <w:t>Кнопка СБРОС (длительное нажатие) - начальная установка прибора.</w:t>
      </w:r>
    </w:p>
    <w:p w:rsidR="004B5483" w:rsidRPr="004B5483" w:rsidRDefault="004B5483" w:rsidP="004B5483">
      <w:r w:rsidRPr="004B5483">
        <w:t>Кнопка ГРОМК (длительное нажатие) - выключение голосовых сообщений, повторное нажатие – включение голосовых сообщений.</w:t>
      </w:r>
    </w:p>
    <w:p w:rsidR="004B5483" w:rsidRPr="004B5483" w:rsidRDefault="004B5483" w:rsidP="004B5483">
      <w:r w:rsidRPr="004B5483">
        <w:t>            – для включения аппарата в сетевом режиме установите на место аккумуляторной батареи сетевой преобразователь.  Вилку сетевого кабеля включите  в сетевую розетку  »220 В.  Переключатель  СЕТЬ</w:t>
      </w:r>
      <w:r w:rsidRPr="004B5483">
        <w:rPr>
          <w:b/>
          <w:bCs/>
        </w:rPr>
        <w:t> </w:t>
      </w:r>
      <w:r w:rsidRPr="004B5483">
        <w:t xml:space="preserve">установите в положение  ВКЛ, должен светиться индикатор на сетевом </w:t>
      </w:r>
      <w:r w:rsidRPr="004B5483">
        <w:lastRenderedPageBreak/>
        <w:t>блоке. Переключатель ДКИ включите. После самотестирования    включится   экран    дисплея  аналогично     батарейному  режиму. Для выключения   аппарата    переключатели    включения аппарата   и  СЕТЬ</w:t>
      </w:r>
      <w:r w:rsidRPr="004B5483">
        <w:rPr>
          <w:b/>
          <w:bCs/>
        </w:rPr>
        <w:t> </w:t>
      </w:r>
      <w:r w:rsidRPr="004B5483">
        <w:t>последовательно   выключите;</w:t>
      </w:r>
    </w:p>
    <w:p w:rsidR="004B5483" w:rsidRPr="004B5483" w:rsidRDefault="004B5483" w:rsidP="004B5483">
      <w:r w:rsidRPr="004B5483">
        <w:t>–  для включения аппарата в режиме питания от внешнего автомобильного аккумулятора на место аккумуляторной батареи установите адаптер питания ЮМГИ.468824.009 и подключите к сети 12В.  Переключатель ДКИ включите.  После самотестирования включится экран дисплея  аналогично батарейному режиму.</w:t>
      </w:r>
    </w:p>
    <w:p w:rsidR="004B5483" w:rsidRPr="004B5483" w:rsidRDefault="004B5483" w:rsidP="004B5483">
      <w:r w:rsidRPr="004B5483">
        <w:rPr>
          <w:i/>
          <w:iCs/>
        </w:rPr>
        <w:t>Примечание – Контролируйте состояние внешнего автомобильного аккумулятора, его выходное напряжение не должно быть менее 11,5 В.</w:t>
      </w:r>
    </w:p>
    <w:p w:rsidR="004B5483" w:rsidRPr="004B5483" w:rsidRDefault="004B5483" w:rsidP="004B5483">
      <w:r w:rsidRPr="004B5483">
        <w:t>Для выключения аппарата  переключатель   включения аппарата выключите, отключите кабель от внешнего аккумулятора. </w:t>
      </w:r>
    </w:p>
    <w:p w:rsidR="004B5483" w:rsidRPr="004B5483" w:rsidRDefault="004B5483" w:rsidP="004B5483">
      <w:r w:rsidRPr="004B5483">
        <w:t>При  нажатии кнопки УСТ-КИ аппарат переходит в режим установки параметров сигналов, отображаемых в нижней строке экрана дисплея согласно рисунку 8.</w:t>
      </w:r>
    </w:p>
    <w:p w:rsidR="004B5483" w:rsidRPr="004B5483" w:rsidRDefault="004B5483" w:rsidP="004B5483">
      <w:r w:rsidRPr="004B5483">
        <w:t> </w:t>
      </w:r>
    </w:p>
    <w:tbl>
      <w:tblPr>
        <w:tblW w:w="0" w:type="auto"/>
        <w:tblCellSpacing w:w="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9"/>
        <w:gridCol w:w="1419"/>
      </w:tblGrid>
      <w:tr w:rsidR="004B5483" w:rsidRPr="004B5483" w:rsidTr="004B5483">
        <w:trPr>
          <w:tblCellSpacing w:w="0" w:type="dxa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ЭКГ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ТРЕВОГИ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ДАТА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ПРИНТЕР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ЭКРАН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Рисунок 8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При  нажатии кнопки ЭКГ аппарат переходит в режим установки параметров сигналов, отображаемых в нижней строке экрана дисплея согласно рисунку 9.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</w:t>
      </w:r>
    </w:p>
    <w:tbl>
      <w:tblPr>
        <w:tblW w:w="0" w:type="auto"/>
        <w:tblCellSpacing w:w="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9"/>
        <w:gridCol w:w="1419"/>
      </w:tblGrid>
      <w:tr w:rsidR="004B5483" w:rsidRPr="004B5483" w:rsidTr="004B5483">
        <w:trPr>
          <w:tblCellSpacing w:w="0" w:type="dxa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lang w:val="en-US"/>
              </w:rPr>
              <w:t>mm/mV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rPr>
                <w:lang w:val="en-US"/>
              </w:rPr>
              <w:t>mm</w:t>
            </w:r>
            <w:r w:rsidRPr="004B5483">
              <w:t>/</w:t>
            </w:r>
            <w:r w:rsidRPr="004B5483">
              <w:rPr>
                <w:lang w:val="en-US"/>
              </w:rPr>
              <w:t>s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ФИЛЬТР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ЗВУК ЧСС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ВЫХОД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Рисунок 9</w:t>
      </w:r>
    </w:p>
    <w:p w:rsidR="004B5483" w:rsidRPr="004B5483" w:rsidRDefault="004B5483" w:rsidP="004B5483">
      <w:r w:rsidRPr="004B5483">
        <w:t>Нажатие кнопок:</w:t>
      </w:r>
    </w:p>
    <w:p w:rsidR="004B5483" w:rsidRPr="004B5483" w:rsidRDefault="004B5483" w:rsidP="004B5483">
      <w:r w:rsidRPr="004B5483">
        <w:t> </w:t>
      </w:r>
      <w:r w:rsidRPr="004B5483">
        <w:rPr>
          <w:lang w:val="en-US"/>
        </w:rPr>
        <w:t>mm</w:t>
      </w:r>
      <w:r w:rsidRPr="004B5483">
        <w:t>/</w:t>
      </w:r>
      <w:r w:rsidRPr="004B5483">
        <w:rPr>
          <w:lang w:val="en-US"/>
        </w:rPr>
        <w:t>mV</w:t>
      </w:r>
      <w:r w:rsidRPr="004B5483">
        <w:t> - изменяет чувствительность канала ЭКГ;</w:t>
      </w:r>
    </w:p>
    <w:p w:rsidR="004B5483" w:rsidRPr="004B5483" w:rsidRDefault="004B5483" w:rsidP="004B5483">
      <w:r w:rsidRPr="004B5483">
        <w:t> </w:t>
      </w:r>
      <w:r w:rsidRPr="004B5483">
        <w:rPr>
          <w:lang w:val="en-US"/>
        </w:rPr>
        <w:t>mm</w:t>
      </w:r>
      <w:r w:rsidRPr="004B5483">
        <w:t>/</w:t>
      </w:r>
      <w:r w:rsidRPr="004B5483">
        <w:rPr>
          <w:lang w:val="en-US"/>
        </w:rPr>
        <w:t>s</w:t>
      </w:r>
      <w:r w:rsidRPr="004B5483">
        <w:t> - изменяет скорость развертки ЭКГ на экране и скорость принтера;</w:t>
      </w:r>
    </w:p>
    <w:p w:rsidR="004B5483" w:rsidRPr="004B5483" w:rsidRDefault="004B5483" w:rsidP="004B5483">
      <w:r w:rsidRPr="004B5483">
        <w:t xml:space="preserve">ФИЛЬТР – включение/отключение </w:t>
      </w:r>
      <w:proofErr w:type="spellStart"/>
      <w:r w:rsidRPr="004B5483">
        <w:t>треморного</w:t>
      </w:r>
      <w:proofErr w:type="spellEnd"/>
      <w:r w:rsidRPr="004B5483">
        <w:t xml:space="preserve"> фильтра;</w:t>
      </w:r>
    </w:p>
    <w:p w:rsidR="004B5483" w:rsidRPr="004B5483" w:rsidRDefault="004B5483" w:rsidP="004B5483">
      <w:r w:rsidRPr="004B5483">
        <w:t>ЗВУК ЧСС – отключение звукового сигнала пульса;</w:t>
      </w:r>
    </w:p>
    <w:p w:rsidR="004B5483" w:rsidRPr="004B5483" w:rsidRDefault="004B5483" w:rsidP="004B5483">
      <w:r w:rsidRPr="004B5483">
        <w:t>ВЫХОД – возврат в исходное состояние.</w:t>
      </w:r>
    </w:p>
    <w:p w:rsidR="004B5483" w:rsidRPr="004B5483" w:rsidRDefault="004B5483" w:rsidP="004B5483">
      <w:r w:rsidRPr="004B5483">
        <w:lastRenderedPageBreak/>
        <w:t>При нажатии кнопки ТРЕВОГИ аппарат переходит в режим установки параметров, отображаемых в нижней строке экрана дисплея согласно рисунку 10.</w:t>
      </w:r>
    </w:p>
    <w:tbl>
      <w:tblPr>
        <w:tblW w:w="0" w:type="auto"/>
        <w:tblCellSpacing w:w="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382"/>
        <w:gridCol w:w="1371"/>
        <w:gridCol w:w="1372"/>
        <w:gridCol w:w="1413"/>
      </w:tblGrid>
      <w:tr w:rsidR="004B5483" w:rsidRPr="004B5483" w:rsidTr="004B5483">
        <w:trPr>
          <w:tblCellSpacing w:w="0" w:type="dxa"/>
        </w:trPr>
        <w:tc>
          <w:tcPr>
            <w:tcW w:w="1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ВКЛ./ВЫКЛ.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ВЫБОР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↑</w:t>
            </w:r>
          </w:p>
        </w:tc>
        <w:tc>
          <w:tcPr>
            <w:tcW w:w="1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↓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ВЫХОД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Рисунок 10</w:t>
      </w:r>
    </w:p>
    <w:p w:rsidR="004B5483" w:rsidRPr="004B5483" w:rsidRDefault="004B5483" w:rsidP="004B5483">
      <w:r w:rsidRPr="004B5483">
        <w:t>Дальнейшие операции приведены в п.п.5.8.3 и 5.8.4.</w:t>
      </w:r>
    </w:p>
    <w:p w:rsidR="004B5483" w:rsidRPr="004B5483" w:rsidRDefault="004B5483" w:rsidP="004B5483">
      <w:r w:rsidRPr="004B5483">
        <w:t>При нажатии кнопки  ДАТА  аппарат переходит в режим установки даты в соответствии с информацией, отображаемой в нижней строке экрана дисплея согласно рисунку 11.</w:t>
      </w:r>
    </w:p>
    <w:tbl>
      <w:tblPr>
        <w:tblW w:w="0" w:type="auto"/>
        <w:tblCellSpacing w:w="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9"/>
        <w:gridCol w:w="1419"/>
      </w:tblGrid>
      <w:tr w:rsidR="004B5483" w:rsidRPr="004B5483" w:rsidTr="004B5483">
        <w:trPr>
          <w:tblCellSpacing w:w="0" w:type="dxa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←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→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↑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↓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СТАРТ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Рисунок 11</w:t>
      </w:r>
    </w:p>
    <w:p w:rsidR="004B5483" w:rsidRPr="004B5483" w:rsidRDefault="004B5483" w:rsidP="004B5483">
      <w:r w:rsidRPr="004B5483">
        <w:t>Процедура установки даты приведена в п.5.8.5.</w:t>
      </w:r>
    </w:p>
    <w:p w:rsidR="004B5483" w:rsidRPr="004B5483" w:rsidRDefault="004B5483" w:rsidP="004B5483">
      <w:r w:rsidRPr="004B5483">
        <w:t>При нажатии кнопки СТАРТ запускается время и возврат аппарата в исходное состояние.</w:t>
      </w:r>
    </w:p>
    <w:p w:rsidR="004B5483" w:rsidRPr="004B5483" w:rsidRDefault="004B5483" w:rsidP="004B5483">
      <w:r w:rsidRPr="004B5483">
        <w:t>При нажатии кнопки  ПРИНТЕР  аппарат переходит в режим управления принтером в соответствии с информацией, отображаемой в нижней строке экрана дисплея согласно рисунку 12.</w:t>
      </w:r>
    </w:p>
    <w:tbl>
      <w:tblPr>
        <w:tblW w:w="0" w:type="auto"/>
        <w:tblCellSpacing w:w="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9"/>
        <w:gridCol w:w="1419"/>
      </w:tblGrid>
      <w:tr w:rsidR="004B5483" w:rsidRPr="004B5483" w:rsidTr="004B5483">
        <w:trPr>
          <w:tblCellSpacing w:w="0" w:type="dxa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АВТ.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РУЧН.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СЕТКА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ВЫХОД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Рисунок 12</w:t>
      </w:r>
    </w:p>
    <w:p w:rsidR="004B5483" w:rsidRPr="004B5483" w:rsidRDefault="004B5483" w:rsidP="004B5483">
      <w:r w:rsidRPr="004B5483">
        <w:t>Дальнейшие операции приведены в п.5.9.</w:t>
      </w:r>
    </w:p>
    <w:p w:rsidR="004B5483" w:rsidRPr="004B5483" w:rsidRDefault="004B5483" w:rsidP="004B5483">
      <w:r w:rsidRPr="004B5483">
        <w:t>При нажатии кнопки ВЫХОД аппарат переходит в исходное состояние.</w:t>
      </w:r>
    </w:p>
    <w:p w:rsidR="004B5483" w:rsidRPr="004B5483" w:rsidRDefault="004B5483" w:rsidP="004B5483">
      <w:r w:rsidRPr="004B5483">
        <w:t>При нажатии кнопки ЭКРАН аппарат переходит в режим управления информацией, отображаемой в нижней строке экрана дисплея согласно рисунку 13.</w:t>
      </w:r>
    </w:p>
    <w:tbl>
      <w:tblPr>
        <w:tblW w:w="0" w:type="auto"/>
        <w:tblCellSpacing w:w="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9"/>
        <w:gridCol w:w="1419"/>
      </w:tblGrid>
      <w:tr w:rsidR="004B5483" w:rsidRPr="004B5483" w:rsidTr="004B5483">
        <w:trPr>
          <w:tblCellSpacing w:w="0" w:type="dxa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ГРАФИКИ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ИНВЕРС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РУС/ЛАТ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- - - Ω - - А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ВЫХОД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Рисунок 13</w:t>
      </w:r>
    </w:p>
    <w:p w:rsidR="004B5483" w:rsidRPr="004B5483" w:rsidRDefault="004B5483" w:rsidP="004B5483">
      <w:r w:rsidRPr="004B5483">
        <w:t>Дальнейшие операции приведены в п.п.5.8.6 и 5.8.9.</w:t>
      </w:r>
    </w:p>
    <w:p w:rsidR="004B5483" w:rsidRDefault="004B5483" w:rsidP="004B5483">
      <w:r w:rsidRPr="004B5483">
        <w:t> </w:t>
      </w:r>
    </w:p>
    <w:p w:rsidR="00032D0C" w:rsidRDefault="00032D0C" w:rsidP="004B5483"/>
    <w:p w:rsidR="00032D0C" w:rsidRDefault="00032D0C" w:rsidP="004B5483"/>
    <w:p w:rsidR="00032D0C" w:rsidRPr="004B5483" w:rsidRDefault="00032D0C" w:rsidP="004B5483"/>
    <w:p w:rsidR="004B5483" w:rsidRPr="004B5483" w:rsidRDefault="004B5483" w:rsidP="00032D0C">
      <w:pPr>
        <w:spacing w:after="0" w:line="240" w:lineRule="auto"/>
      </w:pPr>
      <w:r w:rsidRPr="004B5483">
        <w:rPr>
          <w:b/>
          <w:bCs/>
        </w:rPr>
        <w:lastRenderedPageBreak/>
        <w:t>5.2</w:t>
      </w:r>
      <w:r w:rsidRPr="004B5483">
        <w:t>    </w:t>
      </w:r>
      <w:r w:rsidRPr="004B5483">
        <w:rPr>
          <w:b/>
          <w:bCs/>
        </w:rPr>
        <w:t>Синхронный и асинхронный режимы  работы</w:t>
      </w:r>
    </w:p>
    <w:p w:rsidR="004B5483" w:rsidRPr="004B5483" w:rsidRDefault="004B5483" w:rsidP="00032D0C">
      <w:pPr>
        <w:spacing w:line="240" w:lineRule="auto"/>
      </w:pPr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79730" cy="163830"/>
                <wp:effectExtent l="0" t="0" r="0" b="0"/>
                <wp:docPr id="177" name="Прямоугольник 177" descr="C:\DOCUME~1\mps\LOCALS~1\Temp\msohtml1\01\clip_image05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973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40DC0" id="Прямоугольник 177" o:spid="_x0000_s1026" style="width:29.9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При включении аппарат автоматически устанавливается в асинхронный режим работы с приемом электрокардиограммы (ЭКГ)  от электродов дефибрилляции. При этом на экране дисплея (рисунок 6)  в левом верхнем поле  появляется сообщение  </w:t>
      </w:r>
      <w:r w:rsidRPr="004B5483">
        <w:rPr>
          <w:rFonts w:ascii="Arial" w:hAnsi="Arial" w:cs="Arial"/>
          <w:b/>
          <w:bCs/>
        </w:rPr>
        <w:t>┤</w:t>
      </w:r>
      <w:r w:rsidRPr="004B5483">
        <w:t>            </w:t>
      </w:r>
      <w:r w:rsidRPr="004B5483">
        <w:rPr>
          <w:rFonts w:ascii="Arial" w:hAnsi="Arial" w:cs="Arial"/>
          <w:b/>
          <w:bCs/>
        </w:rPr>
        <w:t>├</w:t>
      </w:r>
      <w:r w:rsidRPr="004B5483">
        <w:t> .                      </w:t>
      </w:r>
    </w:p>
    <w:p w:rsidR="004B5483" w:rsidRPr="004B5483" w:rsidRDefault="004B5483" w:rsidP="00032D0C">
      <w:pPr>
        <w:spacing w:line="240" w:lineRule="auto"/>
      </w:pPr>
      <w:r w:rsidRPr="004B5483">
        <w:t>В асинхронном  режиме работы аппарат выдает            дефибриллирующий  импульс  при   одновременном  нажатии     кнопок РАЗРЯД   на   электродах   (не синхронно   с </w:t>
      </w:r>
      <w:r w:rsidRPr="004B5483">
        <w:rPr>
          <w:lang w:val="en-US"/>
        </w:rPr>
        <w:t>R</w:t>
      </w:r>
      <w:r w:rsidRPr="004B5483">
        <w:t>–зубцом     </w:t>
      </w:r>
      <w:r w:rsidRPr="004B5483">
        <w:rPr>
          <w:lang w:val="en-US"/>
        </w:rPr>
        <w:t>QRS</w:t>
      </w:r>
      <w:r w:rsidRPr="004B5483">
        <w:t> – комплекса).</w:t>
      </w:r>
    </w:p>
    <w:p w:rsidR="004B5483" w:rsidRPr="004B5483" w:rsidRDefault="004B5483" w:rsidP="00032D0C">
      <w:pPr>
        <w:spacing w:line="240" w:lineRule="auto"/>
      </w:pPr>
      <w:r w:rsidRPr="004B5483">
        <w:t>Синхронный режим возможен только при приеме ЭКГ от кабеля отведений монитора.  Для организации синхронного режима необходимо подключить кабель отведений к разъему  ЭКГ   передней панели аппарата  и  нажатием  кнопки   </w:t>
      </w:r>
      <w:r w:rsidRPr="004B5483">
        <w:rPr>
          <w:lang w:val="en-US"/>
        </w:rPr>
        <w:t>I</w:t>
      </w:r>
      <w:r w:rsidRPr="004B5483">
        <w:t>, </w:t>
      </w:r>
      <w:r w:rsidRPr="004B5483">
        <w:rPr>
          <w:lang w:val="en-US"/>
        </w:rPr>
        <w:t>II</w:t>
      </w:r>
      <w:r w:rsidRPr="004B5483">
        <w:t>,…  установить нужное отведение:  </w:t>
      </w:r>
      <w:r w:rsidRPr="004B5483">
        <w:rPr>
          <w:lang w:val="en-US"/>
        </w:rPr>
        <w:t>I</w:t>
      </w:r>
      <w:r w:rsidRPr="004B5483">
        <w:t>, </w:t>
      </w:r>
      <w:r w:rsidRPr="004B5483">
        <w:rPr>
          <w:lang w:val="en-US"/>
        </w:rPr>
        <w:t>II</w:t>
      </w:r>
      <w:r w:rsidRPr="004B5483">
        <w:t>,  </w:t>
      </w:r>
      <w:r w:rsidRPr="004B5483">
        <w:rPr>
          <w:lang w:val="en-US"/>
        </w:rPr>
        <w:t>III</w:t>
      </w:r>
      <w:r w:rsidRPr="004B5483">
        <w:t>.</w:t>
      </w:r>
    </w:p>
    <w:p w:rsidR="004B5483" w:rsidRPr="004B5483" w:rsidRDefault="004B5483" w:rsidP="00032D0C">
      <w:pPr>
        <w:spacing w:after="0" w:line="240" w:lineRule="auto"/>
      </w:pPr>
      <w:r w:rsidRPr="004B5483">
        <w:t> </w:t>
      </w:r>
      <w:r w:rsidRPr="004B5483">
        <w:rPr>
          <w:i/>
          <w:iCs/>
        </w:rPr>
        <w:t>П р и м е ч а н и е  –  Отведения устанавливаются последовательным нажатием кнопки, которое сопровождается звуковым сигналом.</w:t>
      </w:r>
    </w:p>
    <w:p w:rsidR="004B5483" w:rsidRPr="005B03BC" w:rsidRDefault="004B5483" w:rsidP="00032D0C">
      <w:pPr>
        <w:spacing w:after="0" w:line="240" w:lineRule="auto"/>
      </w:pPr>
      <w:r w:rsidRPr="004B5483">
        <w:t xml:space="preserve">             Нажмите кнопку  СИНХР. </w:t>
      </w:r>
    </w:p>
    <w:p w:rsidR="004B5483" w:rsidRPr="004B5483" w:rsidRDefault="004B5483" w:rsidP="00032D0C">
      <w:pPr>
        <w:spacing w:after="0" w:line="240" w:lineRule="auto"/>
      </w:pPr>
      <w:r w:rsidRPr="004B5483">
        <w:t xml:space="preserve">В синхронном режиме аппарат выдает </w:t>
      </w:r>
      <w:proofErr w:type="spellStart"/>
      <w:r w:rsidRPr="004B5483">
        <w:t>дефибриллирующий</w:t>
      </w:r>
      <w:proofErr w:type="spellEnd"/>
      <w:r w:rsidRPr="004B5483">
        <w:t xml:space="preserve"> импульс по первому</w:t>
      </w:r>
      <w:r w:rsidRPr="004B5483">
        <w:rPr>
          <w:lang w:val="en-US"/>
        </w:rPr>
        <w:t>R</w:t>
      </w:r>
      <w:r w:rsidRPr="004B5483">
        <w:t>–зубцу </w:t>
      </w:r>
      <w:r w:rsidRPr="004B5483">
        <w:rPr>
          <w:lang w:val="en-US"/>
        </w:rPr>
        <w:t>QRS</w:t>
      </w:r>
      <w:r w:rsidRPr="004B5483">
        <w:t> комплекса  после одновременного нажатия кнопок  РАЗРЯД</w:t>
      </w:r>
      <w:r w:rsidRPr="004B5483">
        <w:rPr>
          <w:b/>
          <w:bCs/>
        </w:rPr>
        <w:t>  </w:t>
      </w:r>
      <w:r w:rsidRPr="004B5483">
        <w:t>на электродах.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b/>
          <w:bCs/>
          <w:i/>
          <w:iCs/>
        </w:rPr>
        <w:t>В Н И М А Н И Е !</w:t>
      </w:r>
      <w:r w:rsidRPr="004B5483">
        <w:t> </w:t>
      </w:r>
    </w:p>
    <w:p w:rsidR="004B5483" w:rsidRPr="004B5483" w:rsidRDefault="004B5483" w:rsidP="004B5483">
      <w:r w:rsidRPr="004B5483">
        <w:rPr>
          <w:i/>
          <w:iCs/>
        </w:rPr>
        <w:t>При проведении кардиоверсии (синхронной выдачи      импульса дефибрилляции)  проверьте по экрану дисплея     четкое отнесение меток кардиоверсии к </w:t>
      </w:r>
      <w:r w:rsidRPr="004B5483">
        <w:rPr>
          <w:i/>
          <w:iCs/>
          <w:lang w:val="en-US"/>
        </w:rPr>
        <w:t>R</w:t>
      </w:r>
      <w:r w:rsidRPr="004B5483">
        <w:rPr>
          <w:i/>
          <w:iCs/>
        </w:rPr>
        <w:t>–зубцам              </w:t>
      </w:r>
      <w:r w:rsidRPr="004B5483">
        <w:rPr>
          <w:i/>
          <w:iCs/>
          <w:lang w:val="en-US"/>
        </w:rPr>
        <w:t>QRS</w:t>
      </w:r>
      <w:r w:rsidRPr="004B5483">
        <w:rPr>
          <w:i/>
          <w:iCs/>
        </w:rPr>
        <w:t> – комплекса. </w:t>
      </w:r>
    </w:p>
    <w:p w:rsidR="004B5483" w:rsidRPr="004B5483" w:rsidRDefault="004B5483" w:rsidP="004B5483">
      <w:r w:rsidRPr="004B5483">
        <w:rPr>
          <w:i/>
          <w:iCs/>
        </w:rPr>
        <w:t xml:space="preserve">При необходимости установите  необходимую чувствительность </w:t>
      </w:r>
      <w:proofErr w:type="spellStart"/>
      <w:r w:rsidRPr="004B5483">
        <w:rPr>
          <w:i/>
          <w:iCs/>
        </w:rPr>
        <w:t>кардиоканала</w:t>
      </w:r>
      <w:proofErr w:type="spellEnd"/>
      <w:r w:rsidRPr="004B5483">
        <w:rPr>
          <w:i/>
          <w:iCs/>
        </w:rPr>
        <w:t>  нажатием  кнопки  </w:t>
      </w:r>
      <w:r w:rsidRPr="004B5483">
        <w:rPr>
          <w:i/>
          <w:iCs/>
          <w:lang w:val="en-US"/>
        </w:rPr>
        <w:t>mm</w:t>
      </w:r>
      <w:r w:rsidRPr="004B5483">
        <w:rPr>
          <w:i/>
          <w:iCs/>
        </w:rPr>
        <w:t>/</w:t>
      </w:r>
      <w:r w:rsidRPr="004B5483">
        <w:rPr>
          <w:i/>
          <w:iCs/>
          <w:lang w:val="en-US"/>
        </w:rPr>
        <w:t>mV</w:t>
      </w:r>
      <w:r w:rsidRPr="004B5483">
        <w:rPr>
          <w:i/>
          <w:iCs/>
        </w:rPr>
        <w:t>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b/>
          <w:bCs/>
        </w:rPr>
        <w:t>5.3</w:t>
      </w:r>
      <w:r w:rsidRPr="004B5483">
        <w:t>    </w:t>
      </w:r>
      <w:r w:rsidRPr="004B5483">
        <w:rPr>
          <w:b/>
          <w:bCs/>
        </w:rPr>
        <w:t>Выбор энергии</w:t>
      </w:r>
    </w:p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Pr="004B5483" w:rsidRDefault="004B5483" w:rsidP="004B5483">
      <w:r w:rsidRPr="004B5483">
        <w:t>После включения аппарат автоматически устанавливает значение энергии 100 Дж, которая высвечивается на экране дисплея. Для установки требуемой энергии нажмите одну из кнопок   ЭНЕРГИЯ    "  </w:t>
      </w:r>
      <w:r w:rsidRPr="004B5483">
        <w:rPr>
          <w:b/>
          <w:bCs/>
        </w:rPr>
        <w:t>s</w:t>
      </w:r>
      <w:r w:rsidRPr="004B5483">
        <w:t>  " или ЭНЕРГИЯ</w:t>
      </w:r>
      <w:r w:rsidRPr="004B5483">
        <w:rPr>
          <w:b/>
          <w:bCs/>
        </w:rPr>
        <w:t>   </w:t>
      </w:r>
      <w:r w:rsidRPr="004B5483">
        <w:t>"</w:t>
      </w:r>
      <w:r w:rsidRPr="004B5483">
        <w:rPr>
          <w:b/>
          <w:bCs/>
        </w:rPr>
        <w:t>  r  </w:t>
      </w:r>
      <w:r w:rsidRPr="004B5483">
        <w:t>".</w:t>
      </w:r>
    </w:p>
    <w:p w:rsidR="004B5483" w:rsidRPr="004B5483" w:rsidRDefault="004B5483" w:rsidP="004B5483">
      <w:r w:rsidRPr="004B5483">
        <w:t>Первая из указанных кнопок уменьшает значение энергии на одну ступень при каждом нажатии,   вторая – увеличивает.</w:t>
      </w:r>
    </w:p>
    <w:p w:rsidR="004B5483" w:rsidRPr="004B5483" w:rsidRDefault="004B5483" w:rsidP="004B5483">
      <w:r w:rsidRPr="004B5483">
        <w:t> </w:t>
      </w:r>
      <w:bookmarkStart w:id="0" w:name="_GoBack"/>
      <w:bookmarkEnd w:id="0"/>
    </w:p>
    <w:p w:rsidR="004B5483" w:rsidRPr="004B5483" w:rsidRDefault="004B5483" w:rsidP="004B5483">
      <w:r w:rsidRPr="004B5483">
        <w:rPr>
          <w:i/>
          <w:iCs/>
        </w:rPr>
        <w:t>П р и м е ч а н и я   </w:t>
      </w:r>
    </w:p>
    <w:p w:rsidR="004B5483" w:rsidRPr="004B5483" w:rsidRDefault="004B5483" w:rsidP="004B5483">
      <w:r w:rsidRPr="004B5483">
        <w:rPr>
          <w:i/>
          <w:iCs/>
        </w:rPr>
        <w:t>1  Значение энергии, необходимое для дефибрилляции или кардиоверсии зависит от роста, веса и состояния пациента и устанавливается врачом.</w:t>
      </w:r>
    </w:p>
    <w:p w:rsidR="004B5483" w:rsidRPr="004B5483" w:rsidRDefault="004B5483" w:rsidP="004B5483">
      <w:r w:rsidRPr="004B5483">
        <w:rPr>
          <w:i/>
          <w:iCs/>
        </w:rPr>
        <w:t>2  Аппарат формирует биполярный несимметричный импульс дефибрилляции, в этом случае не требуется энергии более 200 Дж. </w:t>
      </w:r>
    </w:p>
    <w:p w:rsidR="004B5483" w:rsidRPr="004B5483" w:rsidRDefault="004B5483" w:rsidP="004B5483">
      <w:r w:rsidRPr="004B5483">
        <w:rPr>
          <w:i/>
          <w:iCs/>
        </w:rPr>
        <w:lastRenderedPageBreak/>
        <w:t>3  Для установки   энергии  250 </w:t>
      </w:r>
      <w:r w:rsidRPr="004B5483">
        <w:rPr>
          <w:i/>
          <w:iCs/>
          <w:lang w:val="en-US"/>
        </w:rPr>
        <w:t>J</w:t>
      </w:r>
      <w:r w:rsidRPr="004B5483">
        <w:rPr>
          <w:i/>
          <w:iCs/>
        </w:rPr>
        <w:t> и более  кнопку ЭНЕРГИЯ  "</w:t>
      </w:r>
      <w:r w:rsidRPr="004B5483">
        <w:rPr>
          <w:b/>
          <w:bCs/>
          <w:i/>
          <w:iCs/>
        </w:rPr>
        <w:t> </w:t>
      </w:r>
      <w:r w:rsidRPr="004B5483">
        <w:rPr>
          <w:b/>
          <w:bCs/>
        </w:rPr>
        <w:t>r</w:t>
      </w:r>
      <w:r w:rsidRPr="004B5483">
        <w:rPr>
          <w:i/>
          <w:iCs/>
        </w:rPr>
        <w:t>"</w:t>
      </w:r>
      <w:r w:rsidRPr="004B5483">
        <w:rPr>
          <w:b/>
          <w:bCs/>
          <w:i/>
          <w:iCs/>
        </w:rPr>
        <w:t>  </w:t>
      </w:r>
      <w:r w:rsidRPr="004B5483">
        <w:rPr>
          <w:i/>
          <w:iCs/>
        </w:rPr>
        <w:t>нажмите на время 2 – 3 с  до появления длительного звукового сигнала, после чего кнопку отпустите. Дальнейшее изменение энергий производится  нажатием кнопок  "  </w:t>
      </w:r>
      <w:r w:rsidRPr="004B5483">
        <w:rPr>
          <w:b/>
          <w:bCs/>
        </w:rPr>
        <w:t>r</w:t>
      </w:r>
      <w:r w:rsidRPr="004B5483">
        <w:rPr>
          <w:i/>
          <w:iCs/>
        </w:rPr>
        <w:t>   "    или    "  </w:t>
      </w:r>
      <w:r w:rsidRPr="004B5483">
        <w:rPr>
          <w:b/>
          <w:bCs/>
        </w:rPr>
        <w:t>s</w:t>
      </w:r>
      <w:r w:rsidRPr="004B5483">
        <w:rPr>
          <w:i/>
          <w:iCs/>
        </w:rPr>
        <w:t>   ". </w:t>
      </w:r>
    </w:p>
    <w:p w:rsidR="004B5483" w:rsidRPr="004B5483" w:rsidRDefault="004B5483" w:rsidP="004B5483">
      <w:r w:rsidRPr="004B5483">
        <w:rPr>
          <w:i/>
          <w:iCs/>
        </w:rPr>
        <w:t>4 Последовательное нажатие кнопок УСТАНОВКИ – ЭКРАН -  - - </w:t>
      </w:r>
      <w:r w:rsidRPr="004B5483">
        <w:t>Ω - - А включает режим индикации в левом нижнем поле экрана сопротивления пациента (Ом) и дозы воздействия (Ампер) (</w:t>
      </w:r>
      <w:proofErr w:type="spellStart"/>
      <w:r w:rsidRPr="004B5483">
        <w:t>см.рисунок</w:t>
      </w:r>
      <w:proofErr w:type="spellEnd"/>
      <w:r w:rsidRPr="004B5483">
        <w:t xml:space="preserve"> 5).</w:t>
      </w:r>
    </w:p>
    <w:p w:rsidR="004B5483" w:rsidRPr="004B5483" w:rsidRDefault="004B5483" w:rsidP="004B5483">
      <w:r w:rsidRPr="004B5483">
        <w:t>Первое значение соответствует фактическому сопротивлению и дозе воздействия при разряде (измеряются после нажатия кнопок РАЗРЯД).</w:t>
      </w:r>
    </w:p>
    <w:p w:rsidR="004B5483" w:rsidRPr="004B5483" w:rsidRDefault="004B5483" w:rsidP="004B5483">
      <w:r w:rsidRPr="004B5483">
        <w:t>Второе значение соответствует сопротивлению пациента и установленной дозе воздействия до разряда (измеряются при нажатии кнопки ЗАРЯД).</w:t>
      </w:r>
    </w:p>
    <w:p w:rsidR="004B5483" w:rsidRPr="004B5483" w:rsidRDefault="004B5483" w:rsidP="004B5483">
      <w:r w:rsidRPr="004B5483">
        <w:t>Любое нажатие кнопок </w:t>
      </w:r>
      <w:r w:rsidRPr="004B5483">
        <w:rPr>
          <w:i/>
          <w:iCs/>
        </w:rPr>
        <w:t>"  </w:t>
      </w:r>
      <w:r w:rsidRPr="004B5483">
        <w:rPr>
          <w:b/>
          <w:bCs/>
        </w:rPr>
        <w:t>r</w:t>
      </w:r>
      <w:r w:rsidRPr="004B5483">
        <w:rPr>
          <w:i/>
          <w:iCs/>
        </w:rPr>
        <w:t>   ",  "   </w:t>
      </w:r>
      <w:r w:rsidRPr="004B5483">
        <w:rPr>
          <w:b/>
          <w:bCs/>
        </w:rPr>
        <w:t>s</w:t>
      </w:r>
      <w:r w:rsidRPr="004B5483">
        <w:rPr>
          <w:i/>
          <w:iCs/>
        </w:rPr>
        <w:t>   "  и СБРОС очищает индикацию этих значений.</w:t>
      </w:r>
    </w:p>
    <w:p w:rsidR="004B5483" w:rsidRPr="004B5483" w:rsidRDefault="004B5483" w:rsidP="004B5483">
      <w:r w:rsidRPr="004B5483">
        <w:rPr>
          <w:i/>
          <w:iCs/>
        </w:rPr>
        <w:t>Повторное нажатие кнопки « - - </w:t>
      </w:r>
      <w:r w:rsidRPr="004B5483">
        <w:t>Ω - - А </w:t>
      </w:r>
      <w:r w:rsidRPr="004B5483">
        <w:rPr>
          <w:i/>
          <w:iCs/>
        </w:rPr>
        <w:t>» отключает этот режим индикации.</w:t>
      </w:r>
    </w:p>
    <w:p w:rsidR="004B5483" w:rsidRPr="004B5483" w:rsidRDefault="004B5483" w:rsidP="004B5483">
      <w:r w:rsidRPr="004B5483">
        <w:rPr>
          <w:i/>
          <w:iCs/>
        </w:rPr>
        <w:t> </w:t>
      </w:r>
    </w:p>
    <w:p w:rsidR="004B5483" w:rsidRPr="004B5483" w:rsidRDefault="004B5483" w:rsidP="004B5483">
      <w:r w:rsidRPr="004B5483">
        <w:rPr>
          <w:b/>
          <w:bCs/>
        </w:rPr>
        <w:t>5.4</w:t>
      </w:r>
      <w:r w:rsidRPr="004B5483">
        <w:t>    </w:t>
      </w:r>
      <w:r w:rsidRPr="004B5483">
        <w:rPr>
          <w:b/>
          <w:bCs/>
        </w:rPr>
        <w:t>Накопление энергии</w:t>
      </w:r>
    </w:p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Pr="004B5483" w:rsidRDefault="004B5483" w:rsidP="004B5483">
      <w:r w:rsidRPr="004B5483">
        <w:t>Накопление энергии начинается после нажатия кнопки  ЗАРЯД  на электроде. Электроды дефибрилляции должны находиться в нишах аппарата (при проведении тест–разряда)  или должны быть наложены на пациента, если проводится    </w:t>
      </w:r>
      <w:proofErr w:type="spellStart"/>
      <w:r w:rsidRPr="004B5483">
        <w:t>дефибрилляция</w:t>
      </w:r>
      <w:proofErr w:type="spellEnd"/>
      <w:r w:rsidRPr="004B5483">
        <w:t xml:space="preserve"> / кардиоверсия.</w:t>
      </w:r>
    </w:p>
    <w:p w:rsidR="004B5483" w:rsidRPr="004B5483" w:rsidRDefault="004B5483" w:rsidP="004B5483">
      <w:r w:rsidRPr="004B5483">
        <w:t>После нажатия кнопки  ЗАРЯД  на электроде на дисплей в нижней части экрана выдается сообщение  НАБОР ЭНЕРГИИ, сопровождаемое звуком повышающегося тона и речевым сообщением.</w:t>
      </w:r>
    </w:p>
    <w:p w:rsidR="004B5483" w:rsidRPr="004B5483" w:rsidRDefault="004B5483" w:rsidP="004B5483">
      <w:r w:rsidRPr="004B5483">
        <w:t>Аппарат в момент нажатия кнопки  ЗАРЯД  производит замер сопротивления пациента.    Если замеренное    сопротивление  находится в пределах от 25 до 200 Ом, то набор энергии разрешен, и на  экране выдается сообщение о набранной энергии, совпадающей с заданной.</w:t>
      </w:r>
    </w:p>
    <w:p w:rsidR="004B5483" w:rsidRPr="004B5483" w:rsidRDefault="004B5483" w:rsidP="004B5483"/>
    <w:p w:rsidR="004B5483" w:rsidRPr="004B5483" w:rsidRDefault="004B5483" w:rsidP="004B5483">
      <w:r w:rsidRPr="004B5483">
        <w:t>Если   замеренное  сопротивление   находится   в   зоне 12 – 25 Ом, то набранная энергия  будет   меньше,  чтобы обеспечить   разрядные   токи   на пациента  не   более 40 А.</w:t>
      </w:r>
    </w:p>
    <w:p w:rsidR="004B5483" w:rsidRPr="004B5483" w:rsidRDefault="004B5483" w:rsidP="004B5483">
      <w:r w:rsidRPr="004B5483">
        <w:t>Если замеренное сопротивление находится в зоне   менее 12 Ом, то в нижней части экрана выдается сообщение  КОРОТКОЕ ЗАМЫКАНИЕ,  и набор энергии блокируется.  Если замеренное сопротивление находится в зоне более 200 Ом, то в нижней части экрана выдается сообщение  НЕТ КОНТАКТА, при этом набор энергии блокируется.  В этом случае проверьте достаточность прижатия электродов к пациенту.</w:t>
      </w:r>
    </w:p>
    <w:p w:rsidR="004B5483" w:rsidRPr="004B5483" w:rsidRDefault="004B5483" w:rsidP="004B5483">
      <w:r w:rsidRPr="004B5483">
        <w:t>Если замеренное значение пациента находится в пределах 80-110 Ом, то отданная энергия будет меньше заданной, но не более, чем на 30 %. Если замеренное значение пациента находится в пределах 110-200 Ом, то отданная энергия будет меньше заданной более, чем на 30 %.</w:t>
      </w:r>
    </w:p>
    <w:p w:rsidR="004B5483" w:rsidRPr="004B5483" w:rsidRDefault="004B5483" w:rsidP="004B5483">
      <w:r w:rsidRPr="004B5483">
        <w:lastRenderedPageBreak/>
        <w:t>Соотношение амплитуд токов отрицательной и положительной полуволн на нагрузках в диапазоне 25-200 Ом – (0,5±0,2). Длительность импульсов дефибрилляции во всем диапазоне нагрузок не меняется.</w:t>
      </w:r>
    </w:p>
    <w:p w:rsidR="004B5483" w:rsidRPr="004B5483" w:rsidRDefault="004B5483" w:rsidP="004B5483">
      <w:r w:rsidRPr="004B5483">
        <w:t>В случае, если батарея частично разряжена, время набора энергии несколько увеличивается.</w:t>
      </w:r>
    </w:p>
    <w:p w:rsidR="004B5483" w:rsidRPr="004B5483" w:rsidRDefault="004B5483" w:rsidP="004B5483">
      <w:r w:rsidRPr="004B5483">
        <w:t>             Аппарат удерживает накопленную энергию в течение     30 с.  Одновременно на экране дисплея воспроизводится оставшееся время, по окончании этого времени выполняется внутренний разряд с голосовым предупреждением за 5 с.</w:t>
      </w:r>
    </w:p>
    <w:p w:rsidR="004B5483" w:rsidRPr="004B5483" w:rsidRDefault="004B5483" w:rsidP="004B5483">
      <w:r w:rsidRPr="004B5483">
        <w:t>Примечание – Для уменьшения электрического сопротивления применяют специальный низкоомный гель или несколько слоев марли, смоченной физиологическим раствором.</w:t>
      </w:r>
    </w:p>
    <w:p w:rsidR="004B5483" w:rsidRPr="004B5483" w:rsidRDefault="004B5483" w:rsidP="004B5483">
      <w:r w:rsidRPr="004B5483">
        <w:rPr>
          <w:b/>
          <w:bCs/>
          <w:i/>
          <w:iCs/>
        </w:rPr>
        <w:t>В Н И М А Н И Е !  </w:t>
      </w:r>
      <w:r w:rsidRPr="004B5483">
        <w:rPr>
          <w:i/>
          <w:iCs/>
        </w:rPr>
        <w:t> </w:t>
      </w:r>
    </w:p>
    <w:p w:rsidR="004B5483" w:rsidRPr="004B5483" w:rsidRDefault="004B5483" w:rsidP="004B5483">
      <w:r w:rsidRPr="004B5483">
        <w:rPr>
          <w:i/>
          <w:iCs/>
        </w:rPr>
        <w:t>При появлении сообщения на экране дисплея  РАЗРЯД  БАТАРЕИ   набор энергии блокируется.</w:t>
      </w:r>
      <w:r w:rsidRPr="004B5483">
        <w:rPr>
          <w:b/>
          <w:bCs/>
          <w:i/>
          <w:iCs/>
        </w:rPr>
        <w:t>   </w:t>
      </w:r>
    </w:p>
    <w:p w:rsidR="004B5483" w:rsidRPr="004B5483" w:rsidRDefault="004B5483" w:rsidP="004B5483">
      <w:r w:rsidRPr="004B5483">
        <w:rPr>
          <w:i/>
          <w:iCs/>
        </w:rPr>
        <w:t>При неисправности высоковольтной части дефибриллятора  или  при  превышении времени   набора   энергии более 35 с, аппарат вырабатывает сигнал АВАРИЯ – звук СИРЕНА, при этом он сбрасывает накопленную энергию на внутреннюю нагрузку.</w:t>
      </w:r>
    </w:p>
    <w:p w:rsidR="004B5483" w:rsidRPr="004B5483" w:rsidRDefault="004B5483" w:rsidP="004B5483">
      <w:r w:rsidRPr="004B5483">
        <w:rPr>
          <w:i/>
          <w:iCs/>
        </w:rPr>
        <w:t>Для выхода из режима АВАРИЯ аппарат следует выключить, снова включить и повторить набор энергии.  Если аппарат снова перейдет в режим АВАРИЯ, он подлежит ремонту.</w:t>
      </w:r>
    </w:p>
    <w:p w:rsidR="004B5483" w:rsidRPr="004B5483" w:rsidRDefault="004B5483" w:rsidP="004B5483">
      <w:r w:rsidRPr="004B5483">
        <w:rPr>
          <w:i/>
          <w:iCs/>
        </w:rPr>
        <w:t> </w:t>
      </w:r>
    </w:p>
    <w:p w:rsidR="004B5483" w:rsidRPr="004B5483" w:rsidRDefault="004B5483" w:rsidP="004B5483">
      <w:r w:rsidRPr="004B5483">
        <w:rPr>
          <w:b/>
          <w:bCs/>
        </w:rPr>
        <w:t>5.5  Наложение электродов дефибрилляции</w:t>
      </w:r>
    </w:p>
    <w:p w:rsidR="004B5483" w:rsidRPr="004B5483" w:rsidRDefault="004B5483" w:rsidP="004B5483">
      <w:r w:rsidRPr="004B5483">
        <w:br/>
        <w:t>Электроды накладываются по оси сердца.    Грудинный электрод  1  (электрод с кнопкой)   накладывается   на  правую область грудной клетки под ключицей. Верхушечный электрод 2   (электрод с кнопкой  ЗАРЯД)  накладывается на левую область грудной клетки на подмышечную линию над верхушкой сердца      (см. рисунок 15).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6"/>
      </w:tblGrid>
      <w:tr w:rsidR="004B5483" w:rsidRPr="004B5483" w:rsidTr="004B5483">
        <w:trPr>
          <w:gridAfter w:val="1"/>
          <w:trHeight w:val="60"/>
          <w:tblCellSpacing w:w="0" w:type="dxa"/>
        </w:trPr>
        <w:tc>
          <w:tcPr>
            <w:tcW w:w="690" w:type="dxa"/>
            <w:vAlign w:val="center"/>
            <w:hideMark/>
          </w:tcPr>
          <w:p w:rsidR="004B5483" w:rsidRPr="004B5483" w:rsidRDefault="004B5483" w:rsidP="004B5483"/>
        </w:tc>
      </w:tr>
      <w:tr w:rsidR="004B5483" w:rsidRPr="004B5483" w:rsidTr="004B5483">
        <w:trPr>
          <w:tblCellSpacing w:w="0" w:type="dxa"/>
        </w:trPr>
        <w:tc>
          <w:tcPr>
            <w:tcW w:w="0" w:type="auto"/>
            <w:vAlign w:val="center"/>
            <w:hideMark/>
          </w:tcPr>
          <w:p w:rsidR="004B5483" w:rsidRPr="004B5483" w:rsidRDefault="004B5483" w:rsidP="004B5483"/>
        </w:tc>
        <w:tc>
          <w:tcPr>
            <w:tcW w:w="0" w:type="auto"/>
            <w:vAlign w:val="center"/>
            <w:hideMark/>
          </w:tcPr>
          <w:p w:rsidR="004B5483" w:rsidRPr="004B5483" w:rsidRDefault="004B5483" w:rsidP="004B5483"/>
        </w:tc>
      </w:tr>
    </w:tbl>
    <w:p w:rsidR="004B5483" w:rsidRPr="004B5483" w:rsidRDefault="004B5483" w:rsidP="004B5483">
      <w:r w:rsidRPr="004B5483">
        <w:rPr>
          <w:b/>
          <w:bCs/>
        </w:rPr>
        <w:t>5.6  Педиатрические электроды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            Для дефибрилляции детей следует использовать электроды с меньшей поверхностью. Педиатрические электроды вставлены в электроды для взрослых. Снимите большие электроды, приложив к ним поворотное усилие по оси электродов.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rPr>
          <w:b/>
          <w:bCs/>
        </w:rPr>
        <w:t>5.7  Разряд энергии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            Для выполнения разряда  нажмите одновременно кнопки РАЗРЯД на электродах.</w:t>
      </w:r>
    </w:p>
    <w:p w:rsidR="004B5483" w:rsidRPr="004B5483" w:rsidRDefault="004B5483" w:rsidP="004B5483">
      <w:r w:rsidRPr="004B5483">
        <w:t>            При работе в асинхронном режиме разряд происходит немедленно после нажатия кнопок.</w:t>
      </w:r>
    </w:p>
    <w:p w:rsidR="004B5483" w:rsidRPr="004B5483" w:rsidRDefault="004B5483" w:rsidP="004B5483">
      <w:r w:rsidRPr="004B5483">
        <w:t>            При работе в синхронном режиме разряд происходит по первому </w:t>
      </w:r>
      <w:r w:rsidRPr="004B5483">
        <w:rPr>
          <w:lang w:val="en-US"/>
        </w:rPr>
        <w:t>R</w:t>
      </w:r>
      <w:r w:rsidRPr="004B5483">
        <w:t>–зубцу после нажатия кнопок.  При отсутствии          </w:t>
      </w:r>
      <w:r w:rsidRPr="004B5483">
        <w:rPr>
          <w:lang w:val="en-US"/>
        </w:rPr>
        <w:t>R</w:t>
      </w:r>
      <w:r w:rsidRPr="004B5483">
        <w:t>–зубца   аппарат выдает сообщение  НЕТ</w:t>
      </w:r>
      <w:r w:rsidRPr="004B5483">
        <w:rPr>
          <w:lang w:val="en-US"/>
        </w:rPr>
        <w:t>QRS</w:t>
      </w:r>
      <w:r w:rsidRPr="004B5483">
        <w:t>  в нижней части экрана.</w:t>
      </w:r>
    </w:p>
    <w:p w:rsidR="004B5483" w:rsidRPr="004B5483" w:rsidRDefault="004B5483" w:rsidP="004B5483">
      <w:r w:rsidRPr="004B5483">
        <w:lastRenderedPageBreak/>
        <w:t> </w:t>
      </w:r>
    </w:p>
    <w:p w:rsidR="004B5483" w:rsidRPr="004B5483" w:rsidRDefault="004B5483" w:rsidP="004B5483">
      <w:r w:rsidRPr="004B5483">
        <w:rPr>
          <w:b/>
          <w:bCs/>
          <w:i/>
          <w:iCs/>
        </w:rPr>
        <w:t>            В Н И М А Н И Е !</w:t>
      </w:r>
      <w:r w:rsidRPr="004B5483">
        <w:rPr>
          <w:i/>
          <w:iCs/>
        </w:rPr>
        <w:t>  Оба электрода должны прижиматься к грудной клетке с усилием 10 кг для обеспечения безопасной передачи энергии и во избежание повреждения кожи пациента</w:t>
      </w:r>
    </w:p>
    <w:p w:rsidR="004B5483" w:rsidRPr="004B5483" w:rsidRDefault="004B5483" w:rsidP="004B5483">
      <w:r w:rsidRPr="004B5483">
        <w:rPr>
          <w:i/>
          <w:iCs/>
        </w:rPr>
        <w:t> </w:t>
      </w:r>
    </w:p>
    <w:p w:rsidR="004B5483" w:rsidRPr="004B5483" w:rsidRDefault="004B5483" w:rsidP="004B5483">
      <w:r w:rsidRPr="004B5483">
        <w:rPr>
          <w:b/>
          <w:bCs/>
          <w:i/>
          <w:iCs/>
        </w:rPr>
        <w:t>            В Н И М А Н И Е ! </w:t>
      </w:r>
      <w:r w:rsidRPr="004B5483">
        <w:rPr>
          <w:i/>
          <w:iCs/>
        </w:rPr>
        <w:t> Убедитесь, что между электродами нет контакта или токопроводящего предмета.</w:t>
      </w:r>
    </w:p>
    <w:p w:rsidR="004B5483" w:rsidRPr="004B5483" w:rsidRDefault="004B5483" w:rsidP="004B5483">
      <w:r w:rsidRPr="004B5483">
        <w:rPr>
          <w:i/>
          <w:iCs/>
        </w:rPr>
        <w:t> </w:t>
      </w:r>
    </w:p>
    <w:p w:rsidR="004B5483" w:rsidRPr="004B5483" w:rsidRDefault="004B5483" w:rsidP="004B5483">
      <w:r w:rsidRPr="004B5483">
        <w:rPr>
          <w:b/>
          <w:bCs/>
          <w:i/>
          <w:iCs/>
        </w:rPr>
        <w:t>            В Н И М А Н И Е !</w:t>
      </w:r>
      <w:r w:rsidRPr="004B5483">
        <w:rPr>
          <w:i/>
          <w:iCs/>
        </w:rPr>
        <w:t>  При дефибрилляции не прикасаться к пациенту и токопроводящему оборудованию.  Все приборы, не имеющие защиты от дефибрилляции, должны быть отключены от пациента.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В случае отказа от дефибрилляции накопленная энергия может быть сброшена на внутреннюю нагрузку нажатием кнопки  СБРОС.</w:t>
      </w:r>
    </w:p>
    <w:p w:rsidR="004B5483" w:rsidRPr="004B5483" w:rsidRDefault="004B5483" w:rsidP="004B5483">
      <w:r w:rsidRPr="004B5483">
        <w:t>Для проверки работоспособности аппарат имеет встроенный эквивалент нагрузки с индикатором отданной энергии (ТЕСТ) на передней панели. Для проверки работоспособности аппарата электроды установите в транспортное положение, наберите энергию 200 Дж и одновременно нажмите кнопки  РАЗРЯД на электродах. При этом кратковременно загорится индикатор отданной энергии (на энергиях 200 Дж и выше) и автоматически включится регистратор (в режиме АВТ).</w:t>
      </w:r>
    </w:p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Pr="004B5483" w:rsidRDefault="004B5483" w:rsidP="004B5483">
      <w:r w:rsidRPr="004B5483">
        <w:rPr>
          <w:b/>
          <w:bCs/>
        </w:rPr>
        <w:t>5.8  Порядок работы с электрокардиографическим трактом аппарата</w:t>
      </w:r>
    </w:p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Pr="004B5483" w:rsidRDefault="004B5483" w:rsidP="004B5483">
      <w:r w:rsidRPr="004B5483">
        <w:t>5.8.1  Электрокардиограмма снимается двумя способами:</w:t>
      </w:r>
    </w:p>
    <w:p w:rsidR="004B5483" w:rsidRPr="004B5483" w:rsidRDefault="004B5483" w:rsidP="004B5483">
      <w:r w:rsidRPr="004B5483">
        <w:t>–        через электроды дефибрилляции;</w:t>
      </w:r>
    </w:p>
    <w:p w:rsidR="004B5483" w:rsidRPr="004B5483" w:rsidRDefault="004B5483" w:rsidP="004B5483">
      <w:r w:rsidRPr="004B5483">
        <w:t>–        через электрокардиографический кабель.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69215" cy="163830"/>
                <wp:effectExtent l="0" t="0" r="0" b="0"/>
                <wp:docPr id="174" name="Прямоугольник 174" descr="C:\DOCUME~1\mps\LOCALS~1\Temp\msohtml1\01\clip_image07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F5535" id="Прямоугольник 174" o:spid="_x0000_s1026" style="width:5.45pt;height: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86360" cy="17145"/>
                <wp:effectExtent l="0" t="0" r="0" b="0"/>
                <wp:docPr id="173" name="Прямоугольник 173" descr="C:\DOCUME~1\mps\LOCALS~1\Temp\msohtml1\01\clip_image07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360" cy="1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9C127" id="Прямоугольник 173" o:spid="_x0000_s1026" style="width:6.8pt;height: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4B5483">
        <w:br/>
      </w:r>
      <w:r w:rsidRPr="004B5483">
        <w:tab/>
        <w:t>При включении аппарата автоматически устанавливается режим приема ЭКГ от электродов дефибрилляции – сообщение на экране дисплея  в левом верхнем углу.</w:t>
      </w:r>
    </w:p>
    <w:p w:rsidR="004B5483" w:rsidRPr="004B5483" w:rsidRDefault="004B5483" w:rsidP="004B5483">
      <w:r w:rsidRPr="004B5483">
        <w:t>При переключении на стандартные отведения  </w:t>
      </w:r>
      <w:r w:rsidRPr="004B5483">
        <w:rPr>
          <w:lang w:val="en-US"/>
        </w:rPr>
        <w:t>I</w:t>
      </w:r>
      <w:r w:rsidRPr="004B5483">
        <w:t>,  </w:t>
      </w:r>
      <w:r w:rsidRPr="004B5483">
        <w:rPr>
          <w:lang w:val="en-US"/>
        </w:rPr>
        <w:t>II</w:t>
      </w:r>
      <w:r w:rsidRPr="004B5483">
        <w:t>  или  </w:t>
      </w:r>
      <w:r w:rsidRPr="004B5483">
        <w:rPr>
          <w:lang w:val="en-US"/>
        </w:rPr>
        <w:t>III</w:t>
      </w:r>
      <w:r w:rsidRPr="004B5483">
        <w:t>  выдается сообщение НЕТ  КАБЕЛЯ  ЭКГ,   если внешний   электрокардиографический   кабель   не подключен. </w:t>
      </w:r>
    </w:p>
    <w:p w:rsidR="004B5483" w:rsidRPr="004B5483" w:rsidRDefault="004B5483" w:rsidP="004B5483">
      <w:r w:rsidRPr="004B5483">
        <w:t>При  подключении  кабеля стандартные отведения переключаются  кнопкой   </w:t>
      </w:r>
      <w:r w:rsidRPr="004B5483">
        <w:rPr>
          <w:lang w:val="en-US"/>
        </w:rPr>
        <w:t>I</w:t>
      </w:r>
      <w:r w:rsidRPr="004B5483">
        <w:t>,</w:t>
      </w:r>
      <w:r w:rsidRPr="004B5483">
        <w:rPr>
          <w:lang w:val="en-US"/>
        </w:rPr>
        <w:t>II</w:t>
      </w:r>
      <w:r w:rsidRPr="004B5483">
        <w:t>, …   с выдачей соответствующего сообщения на дисплей.</w:t>
      </w:r>
    </w:p>
    <w:p w:rsidR="004B5483" w:rsidRPr="004B5483" w:rsidRDefault="004B5483" w:rsidP="004B5483">
      <w:r w:rsidRPr="004B5483">
        <w:t>При применении разовых клеящихся электрокардиографических электродов, подключаемых к кабелю</w:t>
      </w:r>
      <w:r>
        <w:t>, они наклеиваются на пациента</w:t>
      </w:r>
      <w:r w:rsidRPr="004B5483">
        <w:t>. </w:t>
      </w:r>
    </w:p>
    <w:p w:rsidR="004B5483" w:rsidRPr="004B5483" w:rsidRDefault="004B5483" w:rsidP="004B5483">
      <w:r w:rsidRPr="004B5483">
        <w:lastRenderedPageBreak/>
        <w:t>Кабель электрокардиографический ЮМГИ.685622.007-02  применяется, если для снятия ЭКГ используют присасывающиеся электроды,  для работы с клеящимися электродами используется  адаптер.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5.8.2  Задание усиления сигнала</w:t>
      </w:r>
    </w:p>
    <w:p w:rsidR="004B5483" w:rsidRPr="004B5483" w:rsidRDefault="004B5483" w:rsidP="004B5483">
      <w:r w:rsidRPr="004B5483">
        <w:t>Имеется три степени усиления сигнала:</w:t>
      </w:r>
    </w:p>
    <w:p w:rsidR="004B5483" w:rsidRPr="004B5483" w:rsidRDefault="004B5483" w:rsidP="004B5483">
      <w:r w:rsidRPr="004B5483">
        <w:t>–        5 мм/м</w:t>
      </w:r>
      <w:r w:rsidRPr="004B5483">
        <w:rPr>
          <w:lang w:val="en-US"/>
        </w:rPr>
        <w:t>V</w:t>
      </w:r>
      <w:r w:rsidRPr="004B5483">
        <w:t>;</w:t>
      </w:r>
    </w:p>
    <w:p w:rsidR="004B5483" w:rsidRPr="004B5483" w:rsidRDefault="004B5483" w:rsidP="004B5483">
      <w:r w:rsidRPr="004B5483">
        <w:t>–   10 мм/м</w:t>
      </w:r>
      <w:r w:rsidRPr="004B5483">
        <w:rPr>
          <w:lang w:val="en-US"/>
        </w:rPr>
        <w:t>V</w:t>
      </w:r>
      <w:r w:rsidRPr="004B5483">
        <w:t>;</w:t>
      </w:r>
    </w:p>
    <w:p w:rsidR="004B5483" w:rsidRPr="004B5483" w:rsidRDefault="004B5483" w:rsidP="004B5483">
      <w:r w:rsidRPr="004B5483">
        <w:t>–        20 мм/м</w:t>
      </w:r>
      <w:r w:rsidRPr="004B5483">
        <w:rPr>
          <w:lang w:val="en-US"/>
        </w:rPr>
        <w:t>V</w:t>
      </w:r>
      <w:r w:rsidRPr="004B5483">
        <w:t>.</w:t>
      </w:r>
    </w:p>
    <w:p w:rsidR="004B5483" w:rsidRPr="004B5483" w:rsidRDefault="004B5483" w:rsidP="004B5483">
      <w:r w:rsidRPr="004B5483">
        <w:t>Коэффициент усиления   10 мм/м</w:t>
      </w:r>
      <w:r w:rsidRPr="004B5483">
        <w:rPr>
          <w:lang w:val="en-US"/>
        </w:rPr>
        <w:t>V</w:t>
      </w:r>
      <w:r w:rsidRPr="004B5483">
        <w:t>  активируется автоматически при включении аппарата.  Для выбора коэффициента усиления используйте кнопку  "</w:t>
      </w:r>
      <w:r w:rsidRPr="004B5483">
        <w:rPr>
          <w:lang w:val="en-US"/>
        </w:rPr>
        <w:t>mm</w:t>
      </w:r>
      <w:r w:rsidRPr="004B5483">
        <w:t>/</w:t>
      </w:r>
      <w:r w:rsidRPr="004B5483">
        <w:rPr>
          <w:lang w:val="en-US"/>
        </w:rPr>
        <w:t>mV</w:t>
      </w:r>
      <w:r w:rsidRPr="004B5483">
        <w:t>". Выбранный коэффициент усиления высвечивается на дисплее в верхнем левом поле.</w:t>
      </w:r>
    </w:p>
    <w:p w:rsidR="004B5483" w:rsidRPr="004B5483" w:rsidRDefault="004B5483" w:rsidP="004B5483">
      <w:r w:rsidRPr="004B5483">
        <w:t>Скорость перемещения ЭКГ на экране устанавливается автоматически – 25 мм/</w:t>
      </w:r>
      <w:r w:rsidRPr="004B5483">
        <w:rPr>
          <w:lang w:val="en-US"/>
        </w:rPr>
        <w:t>s</w:t>
      </w:r>
      <w:r w:rsidRPr="004B5483">
        <w:t>. Остановка изображения производится  нажатием кнопки  СТОП.  Повторным нажатием кнопки перемещение восстановится.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5.8.3  Индикация информации канала ЭКГ</w:t>
      </w:r>
    </w:p>
    <w:p w:rsidR="004B5483" w:rsidRPr="004B5483" w:rsidRDefault="004B5483" w:rsidP="004B5483">
      <w:r w:rsidRPr="004B5483">
        <w:t>            В верхнем среднем поле экрана высвечивается информация, поступающая по каналу ЭКГ. Знак "    “  означает     включение       звука    пульса.</w:t>
      </w:r>
    </w:p>
    <w:p w:rsidR="004B5483" w:rsidRPr="004B5483" w:rsidRDefault="004B5483" w:rsidP="004B5483">
      <w:r w:rsidRPr="004B5483">
        <w:t>       «  Х  »  - отключение звука пульса осуществляется последовательным нажатием УСТАНОВКИ – ЭКГ – ЗВУК ЧСС.</w:t>
      </w:r>
    </w:p>
    <w:p w:rsidR="004B5483" w:rsidRPr="004B5483" w:rsidRDefault="004B5483" w:rsidP="004B5483">
      <w:r w:rsidRPr="004B5483">
        <w:t>   Знак  " © "  (мигающий) на экране и верхние цифры показывают соответственно пульс и значение частоты сердечных сокращений (ЧСС). </w:t>
      </w:r>
    </w:p>
    <w:p w:rsidR="004B5483" w:rsidRPr="004B5483" w:rsidRDefault="004B5483" w:rsidP="004B5483">
      <w:r w:rsidRPr="004B5483">
        <w:t>При отсутствии  </w:t>
      </w:r>
      <w:r w:rsidRPr="004B5483">
        <w:rPr>
          <w:lang w:val="en-US"/>
        </w:rPr>
        <w:t>QRS</w:t>
      </w:r>
      <w:r w:rsidRPr="004B5483">
        <w:t> комплекса знак   " </w:t>
      </w:r>
      <w:r w:rsidRPr="004B5483">
        <w:rPr>
          <w:rFonts w:ascii="Arial" w:hAnsi="Arial" w:cs="Arial"/>
        </w:rPr>
        <w:t>♥</w:t>
      </w:r>
      <w:r w:rsidRPr="004B5483">
        <w:t> "  светится постоянно, вместо ЧСС высвечивается   знак  " </w:t>
      </w:r>
      <w:r w:rsidRPr="004B5483">
        <w:rPr>
          <w:b/>
          <w:bCs/>
        </w:rPr>
        <w:t>¬ ¬ ¬</w:t>
      </w:r>
      <w:r w:rsidRPr="004B5483">
        <w:t> "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59080" cy="241300"/>
                <wp:effectExtent l="0" t="0" r="0" b="0"/>
                <wp:docPr id="171" name="Прямоугольник 171" descr="C:\DOCUME~1\mps\LOCALS~1\Temp\msohtml1\01\clip_image079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908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04B3A" id="Прямоугольник 171" o:spid="_x0000_s1026" style="width:20.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            Знак    " </w:t>
      </w:r>
      <w:r w:rsidRPr="004B5483">
        <w:rPr>
          <w:b/>
          <w:bCs/>
        </w:rPr>
        <w:t>% </w:t>
      </w:r>
      <w:r w:rsidRPr="004B5483">
        <w:t>"</w:t>
      </w:r>
      <w:r w:rsidRPr="004B5483">
        <w:rPr>
          <w:b/>
          <w:bCs/>
        </w:rPr>
        <w:t>  </w:t>
      </w:r>
      <w:r w:rsidRPr="004B5483">
        <w:t>означает режим  выдачи звукового сигнала по тревоге – выход ЧСС за установленные границы.  При   включении  аппарата  активируется  режим "</w:t>
      </w:r>
      <w:r w:rsidRPr="004B5483">
        <w:rPr>
          <w:b/>
          <w:bCs/>
        </w:rPr>
        <w:t>%  </w:t>
      </w:r>
      <w:r w:rsidRPr="004B5483">
        <w:t>"– отключение звукового сигнала по тревоге.  Режимы выдачи звукового сигнала</w:t>
      </w:r>
    </w:p>
    <w:p w:rsidR="004B5483" w:rsidRPr="004B5483" w:rsidRDefault="004B5483" w:rsidP="004B5483">
      <w:r w:rsidRPr="004B5483">
        <w:t>выбираются  последовательным нажатием кнопок УСТАНОВКИ – ТРЕВОГИ - ВКЛ/ВЫКЛ.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5.8.4  Установка границ ЧСС</w:t>
      </w:r>
    </w:p>
    <w:p w:rsidR="004B5483" w:rsidRPr="004B5483" w:rsidRDefault="004B5483" w:rsidP="004B5483">
      <w:r w:rsidRPr="004B5483">
        <w:t>Верхняя и нижняя границы ЧСС высвечиваются рядом со знаком " </w:t>
      </w:r>
      <w:r w:rsidRPr="004B5483">
        <w:rPr>
          <w:b/>
          <w:bCs/>
        </w:rPr>
        <w:t>% </w:t>
      </w:r>
      <w:r w:rsidRPr="004B5483">
        <w:t>"</w:t>
      </w:r>
      <w:r w:rsidRPr="004B5483">
        <w:rPr>
          <w:b/>
          <w:bCs/>
        </w:rPr>
        <w:t> .</w:t>
      </w:r>
    </w:p>
    <w:p w:rsidR="004B5483" w:rsidRPr="004B5483" w:rsidRDefault="004B5483" w:rsidP="004B5483">
      <w:r w:rsidRPr="004B5483">
        <w:lastRenderedPageBreak/>
        <w:t>Для изменения границ ЧСС последовательно нажмите УСТАНОВКИ – ТРЕВОГИ. На экране появится изображение в соответствии с рисунком 17. Подвижный курсор указывает на верхнюю границу ЧСС.                                                  </w:t>
      </w:r>
    </w:p>
    <w:p w:rsidR="004B5483" w:rsidRPr="004B5483" w:rsidRDefault="004B5483" w:rsidP="004B5483">
      <w:r w:rsidRPr="004B5483">
        <w:t> Нажимая кнопки «↑» и «↓» измените значение числа.</w:t>
      </w:r>
    </w:p>
    <w:p w:rsidR="004B5483" w:rsidRPr="004B5483" w:rsidRDefault="004B5483" w:rsidP="004B5483">
      <w:r w:rsidRPr="004B5483">
        <w:t>            Передвиньте курсор на нижнюю границу ЧСС, нажав кнопку  ВЫБОР,  кнопками «↑»  или  «↓» измените значение нижней границы ЧСС.</w:t>
      </w:r>
    </w:p>
    <w:p w:rsidR="004B5483" w:rsidRPr="004B5483" w:rsidRDefault="004B5483" w:rsidP="004B5483">
      <w:r w:rsidRPr="004B5483">
        <w:t>            Значения границ изменяются с шагом 5 уд/мин.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При отключении питания прибора установленные пределы сохраняются в энергонезависимой памяти.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5.8.5  Установка даты и текущего времени</w:t>
      </w:r>
    </w:p>
    <w:p w:rsidR="004B5483" w:rsidRPr="004B5483" w:rsidRDefault="004B5483" w:rsidP="004B5483">
      <w:r w:rsidRPr="004B5483">
        <w:t>            Нажмите кнопку ДАТА.  Кнопками «←», «→» установите курсор против первого числа даты.  Кнопками «↑», «↓»</w:t>
      </w:r>
      <w:r w:rsidRPr="004B5483">
        <w:rPr>
          <w:b/>
          <w:bCs/>
        </w:rPr>
        <w:t> </w:t>
      </w:r>
      <w:r w:rsidRPr="004B5483">
        <w:t>измените значение числа. Повторите указанные операции, передвигая курсор по всем числам даты и текущего времени до значения секунд (секунды не корректируются).</w:t>
      </w:r>
    </w:p>
    <w:p w:rsidR="004B5483" w:rsidRPr="004B5483" w:rsidRDefault="004B5483" w:rsidP="004B5483">
      <w:r w:rsidRPr="004B5483">
        <w:t>            По сигналу «точного времени» нажмите СТАРТ,  после чего секунды обнуляются,  часы запускаются.</w:t>
      </w:r>
    </w:p>
    <w:p w:rsidR="004B5483" w:rsidRPr="004B5483" w:rsidRDefault="004B5483" w:rsidP="004B5483">
      <w:r w:rsidRPr="004B5483">
        <w:t>            При коррекции даты  и времени часы останавливаются и с целью сохранения точности хода и запуска часов выходите из этого режима с коррекцией минут.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            5.8.6  Изменение контрастности</w:t>
      </w:r>
    </w:p>
    <w:p w:rsidR="004B5483" w:rsidRPr="004B5483" w:rsidRDefault="004B5483" w:rsidP="004B5483">
      <w:r w:rsidRPr="004B5483">
        <w:t>            Имеется два вида вывода изображения на экран – на светлом фоне (позитив) и на темном фоне (негатив).       Для перехода в режим негативного изображения необходимо последовательно нажать кнопки УСТАНОВКИ – ЭКРАН - ИНВЕРС.</w:t>
      </w:r>
    </w:p>
    <w:p w:rsidR="004B5483" w:rsidRPr="004B5483" w:rsidRDefault="004B5483" w:rsidP="004B5483">
      <w:r w:rsidRPr="004B5483">
        <w:t>Для перехода обратно повторите действия.</w:t>
      </w:r>
    </w:p>
    <w:p w:rsidR="004B5483" w:rsidRPr="004B5483" w:rsidRDefault="004B5483" w:rsidP="004B5483">
      <w:r w:rsidRPr="004B5483">
        <w:t>            При отключении питания прибора выбранный режим сохраняется в энергонезависимой памяти.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 xml:space="preserve">5.8.7        Выключение </w:t>
      </w:r>
      <w:proofErr w:type="spellStart"/>
      <w:r w:rsidRPr="004B5483">
        <w:t>антитреморного</w:t>
      </w:r>
      <w:proofErr w:type="spellEnd"/>
      <w:r w:rsidRPr="004B5483">
        <w:t xml:space="preserve"> фильтра </w:t>
      </w:r>
    </w:p>
    <w:p w:rsidR="004B5483" w:rsidRPr="004B5483" w:rsidRDefault="004B5483" w:rsidP="004B5483">
      <w:r w:rsidRPr="004B5483">
        <w:t>            Последовательно нажмите кнопки УСТАНОВКИ – ЭКГ– ФИЛЬТР.</w:t>
      </w:r>
    </w:p>
    <w:p w:rsidR="004B5483" w:rsidRPr="004B5483" w:rsidRDefault="004B5483" w:rsidP="004B5483">
      <w:r w:rsidRPr="004B5483">
        <w:t>На дисплее появится сообщение "</w:t>
      </w:r>
      <w:r w:rsidRPr="004B5483">
        <w:rPr>
          <w:lang w:val="en-US"/>
        </w:rPr>
        <w:t>f</w:t>
      </w:r>
      <w:r w:rsidRPr="004B5483">
        <w:t> 50 </w:t>
      </w:r>
      <w:r w:rsidRPr="004B5483">
        <w:rPr>
          <w:lang w:val="en-US"/>
        </w:rPr>
        <w:t>Hz</w:t>
      </w:r>
      <w:r w:rsidRPr="004B5483">
        <w:t>".  Для включения  фильтра указанные кнопки нажмите повторно.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lastRenderedPageBreak/>
        <w:t>            Длительное нажатие кнопки ФИЛЬТР до звукового сигнала выключит фильтр 50</w:t>
      </w:r>
      <w:r w:rsidRPr="004B5483">
        <w:rPr>
          <w:lang w:val="en-US"/>
        </w:rPr>
        <w:t>Hz</w:t>
      </w:r>
      <w:r w:rsidRPr="004B5483">
        <w:t> и на дисплее изменится сообщение на  "</w:t>
      </w:r>
      <w:r w:rsidRPr="004B5483">
        <w:rPr>
          <w:lang w:val="en-US"/>
        </w:rPr>
        <w:t>f</w:t>
      </w:r>
      <w:r w:rsidRPr="004B5483">
        <w:t>,   , </w:t>
      </w:r>
      <w:r w:rsidRPr="004B5483">
        <w:rPr>
          <w:lang w:val="en-US"/>
        </w:rPr>
        <w:t>Hz</w:t>
      </w:r>
      <w:r w:rsidRPr="004B5483">
        <w:t>+Т". Для  включения фильтра 50 </w:t>
      </w:r>
      <w:r w:rsidRPr="004B5483">
        <w:rPr>
          <w:lang w:val="en-US"/>
        </w:rPr>
        <w:t>Hz</w:t>
      </w:r>
      <w:r w:rsidRPr="004B5483">
        <w:t>указанную кнопку нажмите повторно.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5.8.8 Нажатие кнопки РУС/ЛАТ переводит аппарат на вывод сообщений на дисплее и распечатки на термопринтере на английском языке.</w:t>
      </w:r>
    </w:p>
    <w:p w:rsidR="004B5483" w:rsidRPr="004B5483" w:rsidRDefault="004B5483" w:rsidP="004B5483">
      <w:r w:rsidRPr="004B5483">
        <w:t>            Повторные действия возвращают аппарат на русский язык.</w:t>
      </w:r>
    </w:p>
    <w:p w:rsidR="004B5483" w:rsidRPr="004B5483" w:rsidRDefault="004B5483" w:rsidP="004B5483">
      <w:r w:rsidRPr="004B5483">
        <w:t>            При отключении питания прибора выбранный язык сохраняется в энергонезависимой памяти.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5.8.9        Дополнительные  мониторные  функции</w:t>
      </w:r>
    </w:p>
    <w:p w:rsidR="004B5483" w:rsidRPr="004B5483" w:rsidRDefault="004B5483" w:rsidP="004B5483">
      <w:r w:rsidRPr="004B5483">
        <w:t>Последовательно нажмите кнопки УСТАНОВКИ – ЭКРАН – ГРАФИКИ.</w:t>
      </w:r>
    </w:p>
    <w:p w:rsidR="004B5483" w:rsidRPr="004B5483" w:rsidRDefault="004B5483" w:rsidP="004B5483">
      <w:r w:rsidRPr="004B5483">
        <w:t>На экране дисплея в нижней строке появится изображение  в соответствии с рисунком 18.</w:t>
      </w:r>
    </w:p>
    <w:p w:rsidR="004B5483" w:rsidRPr="004B5483" w:rsidRDefault="004B5483" w:rsidP="004B5483">
      <w:r w:rsidRPr="004B5483">
        <w:t>           </w:t>
      </w:r>
    </w:p>
    <w:tbl>
      <w:tblPr>
        <w:tblW w:w="0" w:type="auto"/>
        <w:tblCellSpacing w:w="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9"/>
        <w:gridCol w:w="1419"/>
      </w:tblGrid>
      <w:tr w:rsidR="004B5483" w:rsidRPr="004B5483" w:rsidTr="004B5483">
        <w:trPr>
          <w:tblCellSpacing w:w="0" w:type="dxa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ЭКГ ++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РИТМ.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СКАТТ.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ВЫХОД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                                                       Рисунок 18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Для выбора нужного режима необходимо нажать соответствующую кнопку.</w:t>
      </w:r>
    </w:p>
    <w:p w:rsidR="004B5483" w:rsidRPr="004B5483" w:rsidRDefault="004B5483" w:rsidP="004B5483">
      <w:r w:rsidRPr="004B5483">
        <w:t>            ЭКГ + +  –  каскадный вывод ЭКГ (удвоение времени отображения ЭКГ на экране);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            </w:t>
      </w:r>
      <w:proofErr w:type="spellStart"/>
      <w:r w:rsidRPr="004B5483">
        <w:t>Ритмограмма</w:t>
      </w:r>
      <w:proofErr w:type="spellEnd"/>
      <w:r w:rsidRPr="004B5483">
        <w:t xml:space="preserve"> представляет собой отображение всей   выборки интервалов </w:t>
      </w:r>
      <w:r w:rsidRPr="004B5483">
        <w:rPr>
          <w:lang w:val="en-US"/>
        </w:rPr>
        <w:t>RR</w:t>
      </w:r>
      <w:r w:rsidRPr="004B5483">
        <w:t>: вдоль оси абсцисс с равномерным   шагом последовательно отмечены вертикальными отрезками ординаты, равные соответствующим значениям интервалов</w:t>
      </w:r>
      <w:r w:rsidRPr="004B5483">
        <w:rPr>
          <w:lang w:val="en-US"/>
        </w:rPr>
        <w:t>RR</w:t>
      </w:r>
      <w:r w:rsidRPr="004B5483">
        <w:t>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proofErr w:type="spellStart"/>
      <w:r w:rsidRPr="004B5483">
        <w:t>Скаттерграмма</w:t>
      </w:r>
      <w:proofErr w:type="spellEnd"/>
      <w:r w:rsidRPr="004B5483">
        <w:t xml:space="preserve"> (корреляционная </w:t>
      </w:r>
      <w:proofErr w:type="spellStart"/>
      <w:r w:rsidRPr="004B5483">
        <w:t>ритмограмма</w:t>
      </w:r>
      <w:proofErr w:type="spellEnd"/>
      <w:r w:rsidRPr="004B5483">
        <w:t xml:space="preserve"> по Е.А. Березному) представляет собой двумерное отображение </w:t>
      </w:r>
      <w:proofErr w:type="spellStart"/>
      <w:r w:rsidRPr="004B5483">
        <w:t>кардиоинтервалограммы</w:t>
      </w:r>
      <w:proofErr w:type="spellEnd"/>
      <w:r w:rsidRPr="004B5483">
        <w:t xml:space="preserve">. Чтобы построить </w:t>
      </w:r>
      <w:proofErr w:type="spellStart"/>
      <w:r w:rsidRPr="004B5483">
        <w:t>скаттерграмму</w:t>
      </w:r>
      <w:proofErr w:type="spellEnd"/>
      <w:r w:rsidRPr="004B5483">
        <w:t>, на плоскость </w:t>
      </w:r>
      <w:r w:rsidRPr="004B5483">
        <w:rPr>
          <w:lang w:val="en-US"/>
        </w:rPr>
        <w:t>X</w:t>
      </w:r>
      <w:r w:rsidRPr="004B5483">
        <w:t>, </w:t>
      </w:r>
      <w:r w:rsidRPr="004B5483">
        <w:rPr>
          <w:lang w:val="en-US"/>
        </w:rPr>
        <w:t>Y</w:t>
      </w:r>
      <w:r w:rsidRPr="004B5483">
        <w:t> последовательно наносятся точки с координатами (х, у),  задаваемыми рядом:</w:t>
      </w:r>
    </w:p>
    <w:p w:rsidR="004B5483" w:rsidRPr="004B5483" w:rsidRDefault="004B5483" w:rsidP="004B5483">
      <w:pPr>
        <w:rPr>
          <w:lang w:val="en-US"/>
        </w:rPr>
      </w:pPr>
      <w:r w:rsidRPr="004B5483">
        <w:t>            </w:t>
      </w:r>
      <w:r w:rsidRPr="004B5483">
        <w:rPr>
          <w:lang w:val="sv-SE"/>
        </w:rPr>
        <w:t>(RR</w:t>
      </w:r>
      <w:r w:rsidRPr="004B5483">
        <w:rPr>
          <w:vertAlign w:val="subscript"/>
          <w:lang w:val="sv-SE"/>
        </w:rPr>
        <w:t>1</w:t>
      </w:r>
      <w:r w:rsidRPr="004B5483">
        <w:rPr>
          <w:lang w:val="sv-SE"/>
        </w:rPr>
        <w:t>, RR</w:t>
      </w:r>
      <w:r w:rsidRPr="004B5483">
        <w:rPr>
          <w:vertAlign w:val="subscript"/>
          <w:lang w:val="sv-SE"/>
        </w:rPr>
        <w:t>2</w:t>
      </w:r>
      <w:r w:rsidRPr="004B5483">
        <w:rPr>
          <w:lang w:val="sv-SE"/>
        </w:rPr>
        <w:t>); (RR</w:t>
      </w:r>
      <w:r w:rsidRPr="004B5483">
        <w:rPr>
          <w:vertAlign w:val="subscript"/>
          <w:lang w:val="sv-SE"/>
        </w:rPr>
        <w:t>2</w:t>
      </w:r>
      <w:r w:rsidRPr="004B5483">
        <w:rPr>
          <w:lang w:val="sv-SE"/>
        </w:rPr>
        <w:t>,</w:t>
      </w:r>
      <w:r w:rsidRPr="004B5483">
        <w:rPr>
          <w:vertAlign w:val="subscript"/>
          <w:lang w:val="sv-SE"/>
        </w:rPr>
        <w:t> </w:t>
      </w:r>
      <w:r w:rsidRPr="004B5483">
        <w:rPr>
          <w:lang w:val="sv-SE"/>
        </w:rPr>
        <w:t>RR</w:t>
      </w:r>
      <w:r w:rsidRPr="004B5483">
        <w:rPr>
          <w:vertAlign w:val="subscript"/>
          <w:lang w:val="sv-SE"/>
        </w:rPr>
        <w:t>3</w:t>
      </w:r>
      <w:r w:rsidRPr="004B5483">
        <w:rPr>
          <w:lang w:val="sv-SE"/>
        </w:rPr>
        <w:t>); … ; (RR</w:t>
      </w:r>
      <w:r w:rsidRPr="004B5483">
        <w:rPr>
          <w:vertAlign w:val="subscript"/>
          <w:lang w:val="sv-SE"/>
        </w:rPr>
        <w:t>i</w:t>
      </w:r>
      <w:r w:rsidRPr="004B5483">
        <w:rPr>
          <w:lang w:val="sv-SE"/>
        </w:rPr>
        <w:t> ,RR</w:t>
      </w:r>
      <w:r w:rsidRPr="004B5483">
        <w:rPr>
          <w:vertAlign w:val="subscript"/>
          <w:lang w:val="sv-SE"/>
        </w:rPr>
        <w:t>i+1</w:t>
      </w:r>
      <w:r w:rsidRPr="004B5483">
        <w:rPr>
          <w:lang w:val="sv-SE"/>
        </w:rPr>
        <w:t>); … ; (RR</w:t>
      </w:r>
      <w:r w:rsidRPr="004B5483">
        <w:rPr>
          <w:vertAlign w:val="subscript"/>
          <w:lang w:val="sv-SE"/>
        </w:rPr>
        <w:t>N-1</w:t>
      </w:r>
      <w:r w:rsidRPr="004B5483">
        <w:rPr>
          <w:lang w:val="sv-SE"/>
        </w:rPr>
        <w:t>, RR</w:t>
      </w:r>
      <w:r w:rsidRPr="004B5483">
        <w:rPr>
          <w:vertAlign w:val="subscript"/>
          <w:lang w:val="sv-SE"/>
        </w:rPr>
        <w:t>N</w:t>
      </w:r>
      <w:r w:rsidRPr="004B5483">
        <w:rPr>
          <w:lang w:val="sv-SE"/>
        </w:rPr>
        <w:t>),</w:t>
      </w:r>
    </w:p>
    <w:p w:rsidR="004B5483" w:rsidRPr="004B5483" w:rsidRDefault="004B5483" w:rsidP="004B5483">
      <w:r w:rsidRPr="004B5483">
        <w:t>где </w:t>
      </w:r>
      <w:proofErr w:type="spellStart"/>
      <w:r w:rsidRPr="004B5483">
        <w:rPr>
          <w:lang w:val="en-US"/>
        </w:rPr>
        <w:t>RR</w:t>
      </w:r>
      <w:r w:rsidRPr="004B5483">
        <w:rPr>
          <w:vertAlign w:val="subscript"/>
          <w:lang w:val="en-US"/>
        </w:rPr>
        <w:t>i</w:t>
      </w:r>
      <w:proofErr w:type="spellEnd"/>
      <w:r w:rsidRPr="004B5483">
        <w:t> – значение интервала </w:t>
      </w:r>
      <w:r w:rsidRPr="004B5483">
        <w:rPr>
          <w:lang w:val="en-US"/>
        </w:rPr>
        <w:t>RR</w:t>
      </w:r>
      <w:r w:rsidRPr="004B5483">
        <w:t> с номером </w:t>
      </w:r>
      <w:r w:rsidRPr="004B5483">
        <w:rPr>
          <w:lang w:val="en-US"/>
        </w:rPr>
        <w:t>I</w:t>
      </w:r>
      <w:r w:rsidRPr="004B5483">
        <w:t>; </w:t>
      </w:r>
      <w:r w:rsidRPr="004B5483">
        <w:rPr>
          <w:lang w:val="en-US"/>
        </w:rPr>
        <w:t>N</w:t>
      </w:r>
      <w:r w:rsidRPr="004B5483">
        <w:t> – число интервалов </w:t>
      </w:r>
      <w:r w:rsidRPr="004B5483">
        <w:rPr>
          <w:lang w:val="en-US"/>
        </w:rPr>
        <w:t>RR</w:t>
      </w:r>
      <w:r w:rsidRPr="004B5483">
        <w:t> в исследуемой выборке.</w:t>
      </w:r>
    </w:p>
    <w:p w:rsidR="004B5483" w:rsidRPr="004B5483" w:rsidRDefault="004B5483" w:rsidP="004B5483">
      <w:r w:rsidRPr="004B5483">
        <w:t>         Графики можно распечатать на термопринтере.</w:t>
      </w:r>
    </w:p>
    <w:p w:rsidR="004B5483" w:rsidRPr="004B5483" w:rsidRDefault="004B5483" w:rsidP="004B5483">
      <w:r w:rsidRPr="004B5483">
        <w:t>            Нажать кнопку ВЫХОД.</w:t>
      </w:r>
    </w:p>
    <w:p w:rsidR="004B5483" w:rsidRPr="004B5483" w:rsidRDefault="004B5483" w:rsidP="004B5483">
      <w:r w:rsidRPr="004B5483">
        <w:lastRenderedPageBreak/>
        <w:t>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</w:t>
      </w:r>
      <w:r w:rsidRPr="004B5483">
        <w:rPr>
          <w:b/>
          <w:bCs/>
        </w:rPr>
        <w:t>5.9  Работа с регистратором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5.9.1  Регистратор  работает со скоростью   протяжки бумаги –  12,5  или 25мм/</w:t>
      </w:r>
      <w:r w:rsidRPr="004B5483">
        <w:rPr>
          <w:lang w:val="en-US"/>
        </w:rPr>
        <w:t>s</w:t>
      </w:r>
      <w:r w:rsidRPr="004B5483">
        <w:t>.</w:t>
      </w:r>
    </w:p>
    <w:p w:rsidR="004B5483" w:rsidRPr="004B5483" w:rsidRDefault="004B5483" w:rsidP="004B5483">
      <w:r w:rsidRPr="004B5483">
        <w:t>            Для работы регистратора используется термобумага с сеткой или без сетки шириной 57-58 мм, в рулоне диаметром не более   50 мм;  рекомендуемый тип термобумаги – К5723АК12.</w:t>
      </w:r>
    </w:p>
    <w:p w:rsidR="004B5483" w:rsidRPr="004B5483" w:rsidRDefault="004B5483" w:rsidP="004B5483">
      <w:r w:rsidRPr="004B5483">
        <w:t>            5.9.2  Заправка бумаги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67335" cy="241300"/>
                <wp:effectExtent l="0" t="0" r="0" b="0"/>
                <wp:docPr id="169" name="Прямоугольник 169" descr="C:\DOCUME~1\mps\LOCALS~1\Temp\msohtml1\01\clip_image08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733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04687" id="Прямоугольник 169" o:spid="_x0000_s1026" style="width:21.05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            Включите аппарат, откройте крышку регистратора. Подведите бумажную ленту термочувствительным слоем вниз к нижней части резинового валика регистратора и нажмите     кнопку  "      "  на электроде.  Регистратор автоматически захватит и протянет бумагу. </w:t>
      </w:r>
    </w:p>
    <w:p w:rsidR="004B5483" w:rsidRPr="004B5483" w:rsidRDefault="004B5483" w:rsidP="004B5483">
      <w:r w:rsidRPr="004B5483">
        <w:t>            Вложите рулон бумаги в лоток регистратора и закройте крышку.</w:t>
      </w:r>
    </w:p>
    <w:p w:rsidR="004B5483" w:rsidRPr="004B5483" w:rsidRDefault="004B5483" w:rsidP="004B5483">
      <w:r w:rsidRPr="004B5483">
        <w:t>         </w:t>
      </w:r>
    </w:p>
    <w:p w:rsidR="004B5483" w:rsidRPr="004B5483" w:rsidRDefault="004B5483" w:rsidP="004B5483">
      <w:r w:rsidRPr="004B5483">
        <w:t>            5.9.3  Установка типа бумаги</w:t>
      </w:r>
    </w:p>
    <w:p w:rsidR="004B5483" w:rsidRPr="004B5483" w:rsidRDefault="004B5483" w:rsidP="004B5483">
      <w:r w:rsidRPr="004B5483">
        <w:t>            Рекомендуемый тип бумаги – с сеткой. В этом случае обеспечивается более экономичный режим энергопотребления от батареи.    </w:t>
      </w:r>
    </w:p>
    <w:p w:rsidR="004B5483" w:rsidRPr="004B5483" w:rsidRDefault="004B5483" w:rsidP="004B5483">
      <w:r w:rsidRPr="004B5483">
        <w:t>            В случае работы с термобумагой без сетки, ее может наносить сам регистратор автоматически.</w:t>
      </w:r>
    </w:p>
    <w:p w:rsidR="004B5483" w:rsidRPr="004B5483" w:rsidRDefault="004B5483" w:rsidP="004B5483">
      <w:r w:rsidRPr="004B5483">
        <w:t>            Для    обеспечения    этого   режима   нажмите последовательно кнопки УСТАНОВКИ – ПРИНТЕР – СЕТКА  и аппарат перейдет в режим управления информацией, отображаемой в нижней строке экрана дисплея согласно рисунку 19.</w:t>
      </w:r>
    </w:p>
    <w:p w:rsidR="004B5483" w:rsidRPr="004B5483" w:rsidRDefault="004B5483" w:rsidP="004B5483">
      <w:r w:rsidRPr="004B5483">
        <w:t> </w:t>
      </w:r>
    </w:p>
    <w:tbl>
      <w:tblPr>
        <w:tblW w:w="0" w:type="auto"/>
        <w:tblCellSpacing w:w="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1388"/>
        <w:gridCol w:w="1388"/>
        <w:gridCol w:w="1389"/>
        <w:gridCol w:w="1419"/>
      </w:tblGrid>
      <w:tr w:rsidR="004B5483" w:rsidRPr="004B5483" w:rsidTr="004B5483">
        <w:trPr>
          <w:tblCellSpacing w:w="0" w:type="dxa"/>
        </w:trPr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АВТ.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РУЧН.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СЕТКА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ВЫХОД</w:t>
            </w:r>
          </w:p>
        </w:tc>
      </w:tr>
    </w:tbl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Рисунок 19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br/>
        <w:t>            В среднем  верхнем  поле экрана появится знак   "    #     " (печать сетки). Повторное нажатие кнопки «СЕТКА» изменит  знак "  #   "   на  "   •    "  (отсутствие печати сетки).</w:t>
      </w:r>
    </w:p>
    <w:p w:rsidR="004B5483" w:rsidRPr="004B5483" w:rsidRDefault="004B5483" w:rsidP="004B5483">
      <w:r w:rsidRPr="004B5483">
        <w:t>          При отключении питания прибора выбранный режим сохраняется в энергонезависимой   памяти.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lastRenderedPageBreak/>
        <w:t>5.9.4  Пуск и останов регистратора</w:t>
      </w:r>
    </w:p>
    <w:p w:rsidR="004B5483" w:rsidRPr="004B5483" w:rsidRDefault="004B5483" w:rsidP="004B5483">
      <w:r w:rsidRPr="004B5483">
        <w:t>Регистратор может быть включен в ручном или автоматическом режиме, который выбирается кнопками АВТ. и РУЧН.</w:t>
      </w:r>
    </w:p>
    <w:p w:rsidR="004B5483" w:rsidRPr="004B5483" w:rsidRDefault="004B5483" w:rsidP="004B5483">
      <w:r w:rsidRPr="004B5483">
        <w:br/>
      </w:r>
      <w:r w:rsidRPr="004B5483">
        <w:tab/>
        <w:t> В ручном режиме регистратор включается кнопкой</w:t>
      </w:r>
      <w:r w:rsidRPr="004B5483">
        <w:rPr>
          <w:b/>
          <w:bCs/>
        </w:rPr>
        <w:t>  </w:t>
      </w:r>
      <w:r w:rsidRPr="004B5483">
        <w:t>на электроде независимо от выбранного  режима. </w:t>
      </w:r>
    </w:p>
    <w:p w:rsidR="004B5483" w:rsidRPr="004B5483" w:rsidRDefault="004B5483" w:rsidP="004B5483">
      <w:r w:rsidRPr="004B5483">
        <w:t>Останов производится повторным нажатием кнопки, если повторного нажатия кнопки нет, то регистратор остановится автоматически через 20 с  работы.</w:t>
      </w:r>
    </w:p>
    <w:p w:rsidR="004B5483" w:rsidRPr="004B5483" w:rsidRDefault="004B5483" w:rsidP="004B5483">
      <w:r w:rsidRPr="004B5483">
        <w:t>Для перевода регистратора в режим автоматического пуска нажмите кнопку АВТ. При этом   в   среднем  верхнем   поле   экрана  высветится знак  "АВТ".</w:t>
      </w:r>
    </w:p>
    <w:p w:rsidR="004B5483" w:rsidRPr="004B5483" w:rsidRDefault="004B5483" w:rsidP="004B5483">
      <w:r w:rsidRPr="004B5483">
        <w:t>Автоматический пуск возможен в двух случаях – пуск по проведению дефибрилляции и пуск по тревожной сигнализации при выходе ЧСС  за установленные пределы.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67335" cy="224155"/>
                <wp:effectExtent l="0" t="0" r="0" b="0"/>
                <wp:docPr id="168" name="Прямоугольник 168" descr="C:\DOCUME~1\mps\LOCALS~1\Temp\msohtml1\01\clip_image09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733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6BF3A" id="Прямоугольник 168" o:spid="_x0000_s1026" style="width:21.05pt;height: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В режиме  АВТ.  возможен   и   ручной пуск    регистратора  от   кнопки "         "</w:t>
      </w:r>
      <w:r w:rsidRPr="004B5483">
        <w:rPr>
          <w:b/>
          <w:bCs/>
        </w:rPr>
        <w:t> </w:t>
      </w:r>
      <w:r w:rsidRPr="004B5483">
        <w:t>на электроде.  При автоматическом пуске регистратора на бумажную ленту выводится информация  4 с  до    пуска  и  5 с   после пуска,  после чего происходит автоматический останов.</w:t>
      </w:r>
    </w:p>
    <w:p w:rsidR="004B5483" w:rsidRPr="004B5483" w:rsidRDefault="004B5483" w:rsidP="004B5483">
      <w:r w:rsidRPr="004B5483">
        <w:t>В автоматическом режиме пуска регистратор работает только со скоростью 25 мм/</w:t>
      </w:r>
      <w:r w:rsidRPr="004B5483">
        <w:rPr>
          <w:lang w:val="en-US"/>
        </w:rPr>
        <w:t>s</w:t>
      </w:r>
      <w:r w:rsidRPr="004B5483">
        <w:t>, независимо от установленной скорости.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            5.9.5  Установка скорости протяжки бумаги</w:t>
      </w:r>
    </w:p>
    <w:p w:rsidR="004B5483" w:rsidRPr="004B5483" w:rsidRDefault="004B5483" w:rsidP="004B5483">
      <w:r w:rsidRPr="004B5483">
        <w:t>Последовательно нажмите кнопки УСТАНОВКИ – ЭКГ – </w:t>
      </w:r>
      <w:r w:rsidRPr="004B5483">
        <w:rPr>
          <w:lang w:val="en-US"/>
        </w:rPr>
        <w:t>mm</w:t>
      </w:r>
      <w:r w:rsidRPr="004B5483">
        <w:t>/</w:t>
      </w:r>
      <w:r w:rsidRPr="004B5483">
        <w:rPr>
          <w:lang w:val="en-US"/>
        </w:rPr>
        <w:t>s</w:t>
      </w:r>
      <w:r w:rsidRPr="004B5483">
        <w:t>  и  установите скорости  12,5 мм/</w:t>
      </w:r>
      <w:r w:rsidRPr="004B5483">
        <w:rPr>
          <w:lang w:val="en-US"/>
        </w:rPr>
        <w:t>s</w:t>
      </w:r>
      <w:r w:rsidRPr="004B5483">
        <w:t>,  25 мм/</w:t>
      </w:r>
      <w:r w:rsidRPr="004B5483">
        <w:rPr>
          <w:lang w:val="en-US"/>
        </w:rPr>
        <w:t>s</w:t>
      </w:r>
      <w:r w:rsidRPr="004B5483">
        <w:t>,  (50 мм/</w:t>
      </w:r>
      <w:r w:rsidRPr="004B5483">
        <w:rPr>
          <w:lang w:val="en-US"/>
        </w:rPr>
        <w:t>s</w:t>
      </w:r>
      <w:r w:rsidRPr="004B5483">
        <w:t>).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            </w:t>
      </w:r>
      <w:r w:rsidRPr="004B5483">
        <w:rPr>
          <w:i/>
          <w:iCs/>
        </w:rPr>
        <w:t>П р и м е ч а н и е  –  При выборе скорости 50 мм/</w:t>
      </w:r>
      <w:r w:rsidRPr="004B5483">
        <w:rPr>
          <w:i/>
          <w:iCs/>
          <w:lang w:val="en-US"/>
        </w:rPr>
        <w:t>s</w:t>
      </w:r>
      <w:r w:rsidRPr="004B5483">
        <w:rPr>
          <w:i/>
          <w:iCs/>
        </w:rPr>
        <w:t>        по экрану дисплея протягивание бумаги производится со  скоростью 25 мм/</w:t>
      </w:r>
      <w:r w:rsidRPr="004B5483">
        <w:rPr>
          <w:i/>
          <w:iCs/>
          <w:lang w:val="en-US"/>
        </w:rPr>
        <w:t>s</w:t>
      </w:r>
      <w:r w:rsidRPr="004B5483">
        <w:rPr>
          <w:i/>
          <w:iCs/>
        </w:rPr>
        <w:t>.</w:t>
      </w:r>
    </w:p>
    <w:p w:rsidR="004B5483" w:rsidRPr="004B5483" w:rsidRDefault="004B5483" w:rsidP="004B5483">
      <w:r w:rsidRPr="004B5483">
        <w:t>          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b/>
          <w:bCs/>
        </w:rPr>
        <w:t>5.10 Контроль состояния встроенной аккумуляторной  батареи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            При работе с аппаратом контролируйте состояния ее разряда.  Состояние батареи выведено в средней верхней части экрана,  как показано на рисунке 6. </w:t>
      </w:r>
    </w:p>
    <w:p w:rsidR="004B5483" w:rsidRPr="004B5483" w:rsidRDefault="004B5483" w:rsidP="004B5483">
      <w:r w:rsidRPr="004B5483">
        <w:t xml:space="preserve">Имеется четыре градации состояния по высоте          столбика – 100%,  75%, 50% и 25%.  При разряде батареи     ниже 25% на экран выдается сообщение, сопровождаемое речевым </w:t>
      </w:r>
      <w:r w:rsidRPr="004B5483">
        <w:lastRenderedPageBreak/>
        <w:t>сообщением «ЗАРЯДИТЕ  БАТАРЕЮ»,  при этом блокируется набор энергии и через 20 с  аппарат выключится автоматически.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</w:t>
      </w:r>
      <w:r w:rsidRPr="004B5483">
        <w:rPr>
          <w:b/>
          <w:bCs/>
          <w:i/>
          <w:iCs/>
        </w:rPr>
        <w:t>В Н И М А Н И Е !</w:t>
      </w:r>
      <w:r w:rsidRPr="004B5483">
        <w:rPr>
          <w:i/>
          <w:iCs/>
        </w:rPr>
        <w:t>    Постоянно контролируйте           состояние батареи и поддерживайте ее в заряженном         состоянии.  При емкости батареи  50% гарантируется        не менее  30 наборов энергии  200 Дж.</w:t>
      </w:r>
    </w:p>
    <w:p w:rsidR="004B5483" w:rsidRPr="004B5483" w:rsidRDefault="004B5483" w:rsidP="004B5483">
      <w:r w:rsidRPr="004B5483">
        <w:rPr>
          <w:i/>
          <w:iCs/>
        </w:rPr>
        <w:t>            Во избежание "эффекта запоминания" и обеспечения полной емкости батареи перед зарядом батарея должна быть полностью разряжена</w:t>
      </w:r>
      <w:r w:rsidRPr="004B5483">
        <w:t>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</w:t>
      </w:r>
      <w:r w:rsidRPr="004B5483">
        <w:rPr>
          <w:b/>
          <w:bCs/>
        </w:rPr>
        <w:t>5.11   Заряд аккумуляторной батареи</w:t>
      </w:r>
    </w:p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Pr="004B5483" w:rsidRDefault="004B5483" w:rsidP="004B5483">
      <w:r w:rsidRPr="004B5483">
        <w:t>            5.11.1 Аппарат имеет отдельное автоматическое зарядное устройство для двух аккумуляторных батарей.</w:t>
      </w:r>
    </w:p>
    <w:p w:rsidR="004B5483" w:rsidRPr="004B5483" w:rsidRDefault="004B5483" w:rsidP="004B5483">
      <w:r w:rsidRPr="004B5483">
        <w:t>На зарядное устройство установите сетевой преобразователь и 1 или 2 аккумуляторные батареи.           </w:t>
      </w:r>
    </w:p>
    <w:p w:rsidR="004B5483" w:rsidRPr="004B5483" w:rsidRDefault="004B5483" w:rsidP="004B5483">
      <w:r w:rsidRPr="004B5483">
        <w:t>            Подключите сетевой преобразователь к сети и переключатель СЕТЬ установите в положение «</w:t>
      </w:r>
      <w:r w:rsidRPr="004B5483">
        <w:rPr>
          <w:b/>
          <w:bCs/>
          <w:lang w:val="en-US"/>
        </w:rPr>
        <w:t>I</w:t>
      </w:r>
      <w:r w:rsidRPr="004B5483">
        <w:t>» . На зарядном устройстве должны светиться индикаторы ЗАРЯД или РАЗРЯД  БАТАРЕИ.</w:t>
      </w:r>
    </w:p>
    <w:p w:rsidR="004B5483" w:rsidRPr="004B5483" w:rsidRDefault="004B5483" w:rsidP="004B5483">
      <w:r w:rsidRPr="004B5483">
        <w:t>            Свечение индикатора РАЗРЯД означает, что батарея имеет остаточный заряд, и зарядное устройство находится в режиме разряда батареи. После полного разряда батареи зарядное устройство переключится на режим заряда – индикатор РАЗРЯД погаснет и загорится индикатор ЗАРЯД.</w:t>
      </w:r>
    </w:p>
    <w:p w:rsidR="004B5483" w:rsidRPr="004B5483" w:rsidRDefault="004B5483" w:rsidP="004B5483">
      <w:r w:rsidRPr="004B5483">
        <w:t>            При этом во избежание перегрева зарядного устройства не устанавливайте на зарядку батарею, имеющую заряд более, чем на 25%.</w:t>
      </w:r>
    </w:p>
    <w:p w:rsidR="004B5483" w:rsidRPr="004B5483" w:rsidRDefault="004B5483" w:rsidP="004B5483">
      <w:r w:rsidRPr="004B5483">
        <w:t>            При установке батареи на зарядку с емкостью более 25 % на зарядном устройстве светодиод РАЗРЯД мигает с частотой около 1 Гц ,что означает необходимость дополнительного внешнего разряда батареи.</w:t>
      </w:r>
    </w:p>
    <w:p w:rsidR="004B5483" w:rsidRPr="004B5483" w:rsidRDefault="004B5483" w:rsidP="004B5483">
      <w:r w:rsidRPr="004B5483">
        <w:t>            В этом случае для обеспечения разряда батареи включите дефибриллятор в режиме монитора до снижения емкости ее до значения 25 % (по индикатору монитора).   </w:t>
      </w:r>
    </w:p>
    <w:p w:rsidR="004B5483" w:rsidRPr="004B5483" w:rsidRDefault="004B5483" w:rsidP="004B5483">
      <w:r w:rsidRPr="004B5483">
        <w:t>            5.11.2  Полный заряд батареи обеспечивается при температуре окружающей среды 15…25°С, поэтому на время заряда аппарат поместите в помещение, обеспечивающее указанный температурный режим. Время заряда батареи не более 4 часов (с момента загорания индикатора ЗАРЯД).</w:t>
      </w:r>
    </w:p>
    <w:p w:rsidR="004B5483" w:rsidRPr="004B5483" w:rsidRDefault="004B5483" w:rsidP="004B5483">
      <w:r w:rsidRPr="004B5483">
        <w:t>            5.11.3  После длительного хранения аппарата (более       6 месяцев) необходимо провести подряд несколько циклов       "заряд – разряд"  для восстановления полной емкости батареи.</w:t>
      </w:r>
    </w:p>
    <w:p w:rsidR="004B5483" w:rsidRPr="004B5483" w:rsidRDefault="004B5483" w:rsidP="004B5483">
      <w:r w:rsidRPr="004B5483">
        <w:lastRenderedPageBreak/>
        <w:t>            5.11.4  В процессе заряда индикатор   ЗАРЯД  БАТАРЕИ  светится,  затем может переходить   в   мигающий   режим с частотой около 1 Гц    ("капельный"   режим заряда) в случае использования батарей емкостью менее 2 А/ч.</w:t>
      </w:r>
    </w:p>
    <w:p w:rsidR="004B5483" w:rsidRPr="004B5483" w:rsidRDefault="004B5483" w:rsidP="004B5483">
      <w:r w:rsidRPr="004B5483">
        <w:t>"Капельный"  режим продолжается до окончания времени заряда, после чего зарядное устройство отключается, и индикатор  ЗАРЯД  БАТАРЕИ</w:t>
      </w:r>
      <w:r w:rsidRPr="004B5483">
        <w:rPr>
          <w:b/>
          <w:bCs/>
        </w:rPr>
        <w:t>  </w:t>
      </w:r>
      <w:r w:rsidRPr="004B5483">
        <w:t>гаснет.</w:t>
      </w:r>
    </w:p>
    <w:p w:rsidR="004B5483" w:rsidRPr="004B5483" w:rsidRDefault="004B5483" w:rsidP="004B5483">
      <w:r w:rsidRPr="004B5483">
        <w:t>            Заряд можно прекратить, отключив аппарат от сети по началу режима капельного заряда.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            5.11.5 В аппарате используются никель-кадмиевые батареи фирм  </w:t>
      </w:r>
      <w:r w:rsidRPr="004B5483">
        <w:rPr>
          <w:lang w:val="en-US"/>
        </w:rPr>
        <w:t>VARTA</w:t>
      </w:r>
      <w:r w:rsidRPr="004B5483">
        <w:t>, </w:t>
      </w:r>
      <w:r w:rsidRPr="004B5483">
        <w:rPr>
          <w:lang w:val="en-US"/>
        </w:rPr>
        <w:t>PANASONIC</w:t>
      </w:r>
      <w:r w:rsidRPr="004B5483">
        <w:t>,  </w:t>
      </w:r>
      <w:r w:rsidRPr="004B5483">
        <w:rPr>
          <w:lang w:val="en-US"/>
        </w:rPr>
        <w:t>SANYO</w:t>
      </w:r>
      <w:r w:rsidRPr="004B5483">
        <w:t>  напряжением  14 В,  емкостью не менее 2 А/ч.</w:t>
      </w:r>
    </w:p>
    <w:p w:rsidR="004B5483" w:rsidRPr="004B5483" w:rsidRDefault="004B5483" w:rsidP="004B5483">
      <w:r w:rsidRPr="004B5483">
        <w:t>            При использовании аккумуляторной батареи  емкостью более 2 А/ч "капельный"  режим заряда отсутствует, зарядное устройство отключается по времени (через 4 часа заряда).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</w:t>
      </w:r>
      <w:r w:rsidRPr="004B5483">
        <w:rPr>
          <w:b/>
          <w:bCs/>
        </w:rPr>
        <w:t>6  ТЕХНИЧЕСКОЕ ОБСЛУЖИВАНИЕ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 xml:space="preserve">            6.1  Техническое обслуживание проводит медицинский персонал </w:t>
      </w:r>
      <w:proofErr w:type="spellStart"/>
      <w:r w:rsidRPr="004B5483">
        <w:t>лечебно</w:t>
      </w:r>
      <w:proofErr w:type="spellEnd"/>
      <w:r w:rsidRPr="004B5483">
        <w:t>–профилактического учреждения.</w:t>
      </w:r>
    </w:p>
    <w:p w:rsidR="004B5483" w:rsidRPr="004B5483" w:rsidRDefault="004B5483" w:rsidP="004B5483">
      <w:r w:rsidRPr="004B5483">
        <w:t>6.2       При техническом обслуживании   необходимо про–водить следующие работы:</w:t>
      </w:r>
    </w:p>
    <w:p w:rsidR="004B5483" w:rsidRPr="004B5483" w:rsidRDefault="004B5483" w:rsidP="004B5483">
      <w:r w:rsidRPr="004B5483">
        <w:t>–  протереть  наружную поверхность аппарата, сетевого шнура, изоляционных частей ручек, электродов и электродных кабелей, а также переднюю панель и внутреннюю поверхность крышки с отсеками для электродов чистой сухой мягкой тканью, не оставляющей ворса, не реже одного раза в неделю;</w:t>
      </w:r>
    </w:p>
    <w:p w:rsidR="004B5483" w:rsidRPr="004B5483" w:rsidRDefault="004B5483" w:rsidP="004B5483">
      <w:r w:rsidRPr="004B5483">
        <w:t>–  протереть   контактные    поверхности   электродов  тканью, смоченной 3% раствором перекиси водорода с добавлением 0,5% раствора моющего средства или 1% раствора хлорамина  после каждого применения;</w:t>
      </w:r>
    </w:p>
    <w:p w:rsidR="004B5483" w:rsidRPr="004B5483" w:rsidRDefault="004B5483" w:rsidP="004B5483">
      <w:r w:rsidRPr="004B5483">
        <w:t>проверить кабели и ручки электродов для выявления возможных дефектов. При наличии трещин или сколов пластмассы кабели или электроды подлежат замене;</w:t>
      </w:r>
    </w:p>
    <w:p w:rsidR="004B5483" w:rsidRPr="004B5483" w:rsidRDefault="004B5483" w:rsidP="004B5483">
      <w:r w:rsidRPr="004B5483">
        <w:t>–  включить аппарат в сеть, установить энергию 50 Дж  и нажать кнопку ЗАРЯД.  После автоматического сброса энергии повторить процедуру еще два раза  на энергиях 50 и 200 Дж.  Операцию повторять каждый месяц;</w:t>
      </w:r>
    </w:p>
    <w:p w:rsidR="004B5483" w:rsidRPr="004B5483" w:rsidRDefault="004B5483" w:rsidP="004B5483">
      <w:r w:rsidRPr="004B5483">
        <w:t>–  проводить заряд аккумуляторной батареи (п.5.11)  не реже одного раза в  6 месяцев в случае не использования аппарата по назначению.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6.3  Срок службы встроенной батареи от 3 до 5 лет. </w:t>
      </w:r>
    </w:p>
    <w:p w:rsidR="004B5483" w:rsidRPr="004B5483" w:rsidRDefault="004B5483" w:rsidP="004B5483">
      <w:r w:rsidRPr="004B5483">
        <w:lastRenderedPageBreak/>
        <w:t>В случае выхода батареи из строя,  она подлежит замене.  После замены батарею необходимо тренировать по следующей методике:</w:t>
      </w:r>
    </w:p>
    <w:p w:rsidR="004B5483" w:rsidRPr="004B5483" w:rsidRDefault="004B5483" w:rsidP="004B5483">
      <w:r w:rsidRPr="004B5483">
        <w:t>–        зарядить батарею по методике п. 5.11;</w:t>
      </w:r>
    </w:p>
    <w:p w:rsidR="004B5483" w:rsidRPr="004B5483" w:rsidRDefault="004B5483" w:rsidP="004B5483">
      <w:r w:rsidRPr="004B5483">
        <w:t>–   набрать энергию 100 Дж и провести разряд на встроенный эквивалент нагрузки.  Через 1 – 1,5 минуты повторить набор и разряд энергии 100 Дж.  Выполнить 30 таких циклов;</w:t>
      </w:r>
    </w:p>
    <w:p w:rsidR="004B5483" w:rsidRPr="004B5483" w:rsidRDefault="004B5483" w:rsidP="004B5483">
      <w:r w:rsidRPr="004B5483">
        <w:t>–  набрать энергию 200 Дж и провести разряд на встроенный эквивалент нагрузки.  Через 1 – 1,5 минуты повторить цикл «набор – разряд»  до полного разряда батареи;</w:t>
      </w:r>
    </w:p>
    <w:p w:rsidR="004B5483" w:rsidRPr="004B5483" w:rsidRDefault="004B5483" w:rsidP="004B5483">
      <w:r w:rsidRPr="004B5483">
        <w:t>–  зарядить батарею по методике п. 5.11. </w:t>
      </w:r>
    </w:p>
    <w:p w:rsidR="004B5483" w:rsidRPr="005B03BC" w:rsidRDefault="004B5483" w:rsidP="004B5483">
      <w:r w:rsidRPr="004B5483">
        <w:rPr>
          <w:b/>
          <w:bCs/>
          <w:i/>
          <w:iCs/>
        </w:rPr>
        <w:t>В Н И М А Н И Е !</w:t>
      </w:r>
    </w:p>
    <w:p w:rsidR="004B5483" w:rsidRPr="004B5483" w:rsidRDefault="004B5483" w:rsidP="004B5483">
      <w:r w:rsidRPr="004B5483">
        <w:rPr>
          <w:i/>
          <w:iCs/>
        </w:rPr>
        <w:t>1  При чистке запрещается применять различного вида растворители (ацетон,  бензин).</w:t>
      </w:r>
    </w:p>
    <w:p w:rsidR="004B5483" w:rsidRPr="004B5483" w:rsidRDefault="004B5483" w:rsidP="004B5483">
      <w:r w:rsidRPr="004B5483">
        <w:rPr>
          <w:i/>
          <w:iCs/>
        </w:rPr>
        <w:t>2  При работе с электродами категорически запрещается механическое повреждение электродов.</w:t>
      </w:r>
    </w:p>
    <w:p w:rsidR="004B5483" w:rsidRPr="004B5483" w:rsidRDefault="004B5483" w:rsidP="004B5483">
      <w:r w:rsidRPr="004B5483">
        <w:rPr>
          <w:i/>
          <w:iCs/>
        </w:rPr>
        <w:t>3  Запрещается производить чистку при включенном аппарате.</w:t>
      </w:r>
    </w:p>
    <w:p w:rsidR="004B5483" w:rsidRPr="004B5483" w:rsidRDefault="004B5483" w:rsidP="004B5483">
      <w:r w:rsidRPr="004B5483">
        <w:rPr>
          <w:i/>
          <w:iCs/>
        </w:rPr>
        <w:t>4 Устранение любых неисправностей, вплоть до                замены предохранителей и аккумуляторной батареи, следует производить только в специализированных предприятиях по             ремонту медицинской техники, а до истечения гарантийного срока – на предприятии-изготовителе.</w:t>
      </w:r>
    </w:p>
    <w:p w:rsidR="004B5483" w:rsidRPr="004B5483" w:rsidRDefault="004B5483" w:rsidP="004B5483">
      <w:r w:rsidRPr="004B5483">
        <w:rPr>
          <w:b/>
          <w:bCs/>
        </w:rPr>
        <w:t>7  ХАРАКТЕРНЫЕ НЕИСПРАВНОСТИ И МЕТОДЫ ИХ УСТРАНЕНИЯ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7.1 В процессе использования аппарата могут возникнуть неисправности. Перечень возможных  неисправностей и рекомендации по их устранению приведены  в таблице 2.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7.2   Для проведения мелкого текущего ремонта пред– приятие–изготовитель высылает ремонтному предприятию по отдельному договору комплект конструкторской документации согласно ЮМГИ.941135.007 ВЭ (папка № 1). </w:t>
      </w:r>
    </w:p>
    <w:p w:rsidR="004B5483" w:rsidRPr="005B03BC" w:rsidRDefault="004B5483" w:rsidP="004B5483">
      <w:r w:rsidRPr="004B5483">
        <w:rPr>
          <w:b/>
          <w:bCs/>
          <w:i/>
          <w:iCs/>
        </w:rPr>
        <w:t>В Н И М А Н И Е !</w:t>
      </w:r>
    </w:p>
    <w:p w:rsidR="004B5483" w:rsidRPr="004B5483" w:rsidRDefault="004B5483" w:rsidP="004B5483">
      <w:r w:rsidRPr="004B5483">
        <w:rPr>
          <w:i/>
          <w:iCs/>
        </w:rPr>
        <w:t> Дефибриллятор – аппарат повышенной опасности для оператора и пациента, т.к. содержит узлы высокого напряжения и накопительные емкости с большой энергией.  Поэтому ремонт аппарата должен производиться только в специализированных предприятиях медтехники или на заводе-изготовителе.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Таблица 2</w:t>
      </w:r>
    </w:p>
    <w:tbl>
      <w:tblPr>
        <w:tblW w:w="0" w:type="auto"/>
        <w:tblCellSpacing w:w="0" w:type="dxa"/>
        <w:tblInd w:w="2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082"/>
        <w:gridCol w:w="2351"/>
      </w:tblGrid>
      <w:tr w:rsidR="004B5483" w:rsidRPr="004B5483" w:rsidTr="004B5483">
        <w:trPr>
          <w:tblCellSpacing w:w="0" w:type="dxa"/>
        </w:trPr>
        <w:tc>
          <w:tcPr>
            <w:tcW w:w="2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Наименование</w:t>
            </w:r>
          </w:p>
          <w:p w:rsidR="006F2A27" w:rsidRPr="004B5483" w:rsidRDefault="004B5483" w:rsidP="004B5483">
            <w:r w:rsidRPr="004B5483">
              <w:lastRenderedPageBreak/>
              <w:t>неисправности</w:t>
            </w:r>
          </w:p>
        </w:tc>
        <w:tc>
          <w:tcPr>
            <w:tcW w:w="2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lastRenderedPageBreak/>
              <w:t>Вероятная</w:t>
            </w:r>
          </w:p>
          <w:p w:rsidR="006F2A27" w:rsidRPr="004B5483" w:rsidRDefault="004B5483" w:rsidP="004B5483">
            <w:r w:rsidRPr="004B5483">
              <w:lastRenderedPageBreak/>
              <w:t>причина</w:t>
            </w:r>
          </w:p>
        </w:tc>
        <w:tc>
          <w:tcPr>
            <w:tcW w:w="2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A27" w:rsidRPr="004B5483" w:rsidRDefault="004B5483" w:rsidP="004B5483">
            <w:r w:rsidRPr="004B5483">
              <w:lastRenderedPageBreak/>
              <w:t>Рекомендации по устранению</w:t>
            </w:r>
          </w:p>
        </w:tc>
      </w:tr>
      <w:tr w:rsidR="004B5483" w:rsidRPr="004B5483" w:rsidTr="004B5483">
        <w:trPr>
          <w:tblCellSpacing w:w="0" w:type="dxa"/>
        </w:trPr>
        <w:tc>
          <w:tcPr>
            <w:tcW w:w="25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1  При работе в сетевом режиме аппарат не включается (не горит индикатор  СЕТЬ)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2  При работе в батарейном режиме аппарат не включается (не светится экран дисплея)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3  Аппарат при наборе энергии переходит в режим "АВАРИЯ"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6F2A27" w:rsidRPr="004B5483" w:rsidRDefault="004B5483" w:rsidP="004B5483">
            <w:r w:rsidRPr="004B5483">
              <w:t>4  Отсутствует заряд батареи</w:t>
            </w:r>
          </w:p>
        </w:tc>
        <w:tc>
          <w:tcPr>
            <w:tcW w:w="20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Неисправен сетевой шнур или неисправны плавкие вставки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Разряжена батарея аккумуляторов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Разряжена батарея, увеличено время набора энергии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Неисправно зарядное устройство или неисправна аккумуляторная батарея</w:t>
            </w:r>
          </w:p>
          <w:p w:rsidR="006F2A27" w:rsidRPr="004B5483" w:rsidRDefault="004B5483" w:rsidP="004B5483">
            <w:r w:rsidRPr="004B5483">
              <w:t> </w:t>
            </w:r>
          </w:p>
        </w:tc>
        <w:tc>
          <w:tcPr>
            <w:tcW w:w="20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Ремонт в специализированых предприятиях медтехники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Зарядить батарею    согласно  п. 5.11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 </w:t>
            </w:r>
          </w:p>
          <w:p w:rsidR="004B5483" w:rsidRPr="004B5483" w:rsidRDefault="004B5483" w:rsidP="004B5483">
            <w:r w:rsidRPr="004B5483">
              <w:t>Зарядить бата– рею согласно      п. 5.11</w:t>
            </w:r>
          </w:p>
          <w:p w:rsidR="004B5483" w:rsidRPr="004B5483" w:rsidRDefault="004B5483" w:rsidP="004B5483">
            <w:r w:rsidRPr="004B5483">
              <w:t>При повторном переходе в режим "АВАРИЯ"  аппарат подлежит ремонту</w:t>
            </w:r>
          </w:p>
          <w:p w:rsidR="004B5483" w:rsidRPr="004B5483" w:rsidRDefault="004B5483" w:rsidP="004B5483">
            <w:r w:rsidRPr="004B5483">
              <w:t> </w:t>
            </w:r>
          </w:p>
          <w:p w:rsidR="006F2A27" w:rsidRPr="004B5483" w:rsidRDefault="004B5483" w:rsidP="004B5483">
            <w:r w:rsidRPr="004B5483">
              <w:t>Аппарат подлежит ремонту</w:t>
            </w:r>
          </w:p>
        </w:tc>
      </w:tr>
    </w:tbl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Default="004B5483" w:rsidP="004B5483">
      <w:pPr>
        <w:rPr>
          <w:b/>
          <w:bCs/>
          <w:lang w:val="en-US"/>
        </w:rPr>
      </w:pPr>
    </w:p>
    <w:p w:rsidR="004B5483" w:rsidRDefault="004B5483" w:rsidP="004B5483">
      <w:pPr>
        <w:rPr>
          <w:b/>
          <w:bCs/>
          <w:lang w:val="en-US"/>
        </w:rPr>
      </w:pPr>
    </w:p>
    <w:p w:rsidR="004B5483" w:rsidRPr="004B5483" w:rsidRDefault="004B5483" w:rsidP="004B5483">
      <w:r w:rsidRPr="004B5483">
        <w:rPr>
          <w:b/>
          <w:bCs/>
        </w:rPr>
        <w:t>8  ПРАВИЛА ХРАНЕНИЯ И ТРАНСПОРТИРОВАНИЯ</w:t>
      </w:r>
    </w:p>
    <w:p w:rsidR="004B5483" w:rsidRPr="004B5483" w:rsidRDefault="004B5483" w:rsidP="004B5483">
      <w:r w:rsidRPr="004B5483">
        <w:lastRenderedPageBreak/>
        <w:t> </w:t>
      </w:r>
    </w:p>
    <w:p w:rsidR="004B5483" w:rsidRPr="004B5483" w:rsidRDefault="004B5483" w:rsidP="004B5483">
      <w:r w:rsidRPr="004B5483">
        <w:rPr>
          <w:b/>
          <w:bCs/>
        </w:rPr>
        <w:t>8.1  Хранение</w:t>
      </w:r>
    </w:p>
    <w:p w:rsidR="004B5483" w:rsidRPr="004B5483" w:rsidRDefault="004B5483" w:rsidP="004B5483">
      <w:r w:rsidRPr="004B5483">
        <w:t>Аппарат должен храниться в отапливаемых (охлаждаемых) и вентилируемых помещениях при следующих условиях:</w:t>
      </w:r>
    </w:p>
    <w:p w:rsidR="004B5483" w:rsidRPr="004B5483" w:rsidRDefault="004B5483" w:rsidP="004B5483">
      <w:r w:rsidRPr="004B5483">
        <w:t>–        температура окружающей среды от 5  до 40° С;</w:t>
      </w:r>
    </w:p>
    <w:p w:rsidR="004B5483" w:rsidRPr="004B5483" w:rsidRDefault="004B5483" w:rsidP="004B5483">
      <w:r w:rsidRPr="004B5483">
        <w:t>–  относительная влажность воздуха не более 80%  при температуре 25° С и ниже.  При более высокой температуре влажность должна быть ниже указанной;</w:t>
      </w:r>
    </w:p>
    <w:p w:rsidR="004B5483" w:rsidRPr="004B5483" w:rsidRDefault="004B5483" w:rsidP="004B5483">
      <w:r w:rsidRPr="004B5483">
        <w:t>–  в помещениях для хранения не должно быть пыли, паров кислот, щелочей, а также газов, вызывающих коррозию.</w:t>
      </w:r>
    </w:p>
    <w:p w:rsidR="004B5483" w:rsidRPr="004B5483" w:rsidRDefault="004B5483" w:rsidP="004B5483">
      <w:r w:rsidRPr="004B5483">
        <w:t>Хранение аппарата проводить в футляре или потребительской таре.</w:t>
      </w:r>
    </w:p>
    <w:p w:rsidR="004B5483" w:rsidRPr="004B5483" w:rsidRDefault="004B5483" w:rsidP="004B5483">
      <w:r w:rsidRPr="004B5483">
        <w:t>В процессе хранения проводить заряд аккумуляторной батареи не реже 1 раза в 6 месяцев.</w:t>
      </w:r>
    </w:p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Pr="004B5483" w:rsidRDefault="004B5483" w:rsidP="004B5483">
      <w:r w:rsidRPr="004B5483">
        <w:rPr>
          <w:b/>
          <w:bCs/>
        </w:rPr>
        <w:t>8.2</w:t>
      </w:r>
      <w:r w:rsidRPr="004B5483">
        <w:t>    </w:t>
      </w:r>
      <w:r w:rsidRPr="004B5483">
        <w:rPr>
          <w:b/>
          <w:bCs/>
        </w:rPr>
        <w:t>Транспортирование</w:t>
      </w:r>
    </w:p>
    <w:p w:rsidR="004B5483" w:rsidRPr="004B5483" w:rsidRDefault="004B5483" w:rsidP="004B5483">
      <w:r w:rsidRPr="004B5483">
        <w:rPr>
          <w:b/>
          <w:bCs/>
        </w:rPr>
        <w:t> </w:t>
      </w:r>
    </w:p>
    <w:p w:rsidR="004B5483" w:rsidRPr="004B5483" w:rsidRDefault="004B5483" w:rsidP="004B5483">
      <w:r w:rsidRPr="004B5483">
        <w:t>Транспортирование аппарата следует проводить в транспортной таре любым крытым транспортным средством при температуре внешней среды от минус 50 до плюс 50° С.</w:t>
      </w:r>
    </w:p>
    <w:p w:rsidR="004B5483" w:rsidRPr="004B5483" w:rsidRDefault="004B5483" w:rsidP="004B5483">
      <w:r w:rsidRPr="004B5483">
        <w:t>Эксплуатационное транспортирование производится в диапазоне температур от 5  до  40° С.  Аппарат восстанавливает работоспособность в помещениях с температурой от 10 до 35° С  через 15 минут после окончания эксплуатационного транспортирования.</w:t>
      </w:r>
    </w:p>
    <w:p w:rsidR="004B5483" w:rsidRPr="004B5483" w:rsidRDefault="004B5483" w:rsidP="004B5483">
      <w:r w:rsidRPr="004B5483">
        <w:t>При эксплуатации аппарат рекомендуется переносить в футляре и оберегать от толчков и ударов.</w:t>
      </w:r>
    </w:p>
    <w:p w:rsidR="004B5483" w:rsidRPr="004B5483" w:rsidRDefault="004B5483" w:rsidP="004B5483">
      <w:r w:rsidRPr="004B5483">
        <w:t>После транспортирования при температуре ниже 5° С эксплуатация аппарата может начинаться не ранее, чем         через 4 часа пребывания в помещении с температурой              от 10 до 35° С.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b/>
          <w:bCs/>
        </w:rPr>
        <w:t>9  СВИДЕТЕЛЬСТВО О ПРИЕМКЕ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b/>
          <w:bCs/>
        </w:rPr>
        <w:t> Дефибриллятор – монитор ДКИ–Н–10  «АКСИОН»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691005" cy="17145"/>
                <wp:effectExtent l="0" t="0" r="0" b="0"/>
                <wp:docPr id="167" name="Прямоугольник 167" descr="C:\DOCUME~1\mps\LOCALS~1\Temp\msohtml1\01\clip_image09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1005" cy="1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CD0E5" id="Прямоугольник 167" o:spid="_x0000_s1026" style="width:133.15pt;height: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заводской номер  </w:t>
      </w:r>
    </w:p>
    <w:p w:rsidR="004B5483" w:rsidRPr="004B5483" w:rsidRDefault="004B5483" w:rsidP="004B5483">
      <w:r w:rsidRPr="004B5483">
        <w:t>соответствует  техническим условиям    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98395" cy="17145"/>
                <wp:effectExtent l="0" t="0" r="0" b="0"/>
                <wp:docPr id="166" name="Прямоугольник 166" descr="C:\DOCUME~1\mps\LOCALS~1\Temp\msohtml1\01\clip_image09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98395" cy="1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99EEE" id="Прямоугольник 166" o:spid="_x0000_s1026" style="width:188.85pt;height: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4B5483">
        <w:rPr>
          <w:b/>
          <w:bCs/>
        </w:rPr>
        <w:t>ТУ9444–152–07530936–2007</w:t>
      </w:r>
    </w:p>
    <w:p w:rsidR="004B5483" w:rsidRPr="004B5483" w:rsidRDefault="004B5483" w:rsidP="004B5483">
      <w:r w:rsidRPr="004B5483">
        <w:t>и признан годным для эксплуатации.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1328420" cy="17145"/>
                <wp:effectExtent l="0" t="0" r="0" b="0"/>
                <wp:docPr id="165" name="Прямоугольник 165" descr="C:\DOCUME~1\mps\LOCALS~1\Temp\msohtml1\01\clip_image09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28420" cy="1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1C764" id="Прямоугольник 165" o:spid="_x0000_s1026" style="width:104.6pt;height: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Дата изготовления</w:t>
      </w:r>
    </w:p>
    <w:p w:rsidR="004B5483" w:rsidRPr="004B5483" w:rsidRDefault="004B5483" w:rsidP="004B5483">
      <w:r w:rsidRPr="004B5483">
        <w:t>                                                                        </w:t>
      </w:r>
    </w:p>
    <w:p w:rsidR="004B5483" w:rsidRPr="004B5483" w:rsidRDefault="004B5483" w:rsidP="004B5483">
      <w:r w:rsidRPr="004B5483">
        <w:t>            </w:t>
      </w:r>
      <w:r w:rsidRPr="004B5483">
        <w:rPr>
          <w:b/>
          <w:bCs/>
        </w:rPr>
        <w:t>М.П</w:t>
      </w:r>
      <w:r w:rsidRPr="004B5483">
        <w:t>.                                                 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337310" cy="17145"/>
                <wp:effectExtent l="0" t="0" r="0" b="0"/>
                <wp:docPr id="164" name="Прямоугольник 164" descr="C:\DOCUME~1\mps\LOCALS~1\Temp\msohtml1\01\clip_image09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7310" cy="1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CA5EF" id="Прямоугольник 164" o:spid="_x0000_s1026" style="width:105.3pt;height: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Представитель ОТК  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259205" cy="17145"/>
                <wp:effectExtent l="0" t="0" r="0" b="0"/>
                <wp:docPr id="163" name="Прямоугольник 163" descr="C:\DOCUME~1\mps\LOCALS~1\Temp\msohtml1\01\clip_image09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9205" cy="1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8BA1B" id="Прямоугольник 163" o:spid="_x0000_s1026" style="width:99.15pt;height: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                        Подпись 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</w:t>
      </w:r>
      <w:r w:rsidRPr="004B5483">
        <w:rPr>
          <w:b/>
          <w:bCs/>
        </w:rPr>
        <w:t>10  ГАРАНТИИ  ИЗГОТОВИТЕЛЯ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            Изготовитель гарантирует соответствие дефибриллятора техническим условиям ТУ 9444–152–07530936–2007  при соблюдении потребителем условий эксплуатации, транспортирования и хранения.</w:t>
      </w:r>
    </w:p>
    <w:p w:rsidR="004B5483" w:rsidRPr="004B5483" w:rsidRDefault="004B5483" w:rsidP="004B5483">
      <w:pPr>
        <w:rPr>
          <w:b/>
          <w:bCs/>
        </w:rPr>
      </w:pPr>
      <w:r w:rsidRPr="004B5483">
        <w:rPr>
          <w:b/>
          <w:bCs/>
        </w:rPr>
        <w:t>Срок гарантии – 12 месяцев со дня ввода аппарата в эксплуатацию.</w:t>
      </w:r>
    </w:p>
    <w:p w:rsidR="004B5483" w:rsidRPr="004B5483" w:rsidRDefault="004B5483" w:rsidP="004B5483">
      <w:r w:rsidRPr="004B5483">
        <w:t>            Гарантийный срок хранения в упаковке завода–изготовителя – 6 месяцев со дня приемки ОТК.</w:t>
      </w:r>
    </w:p>
    <w:p w:rsidR="004B5483" w:rsidRPr="004B5483" w:rsidRDefault="004B5483" w:rsidP="004B5483">
      <w:r w:rsidRPr="004B5483">
        <w:t>            Допускается хранение аппарата 2,5 года при условии заряда аккумуляторной батареи не реже  1 раза  в 6 месяцев   (п.5.11).</w:t>
      </w:r>
    </w:p>
    <w:p w:rsidR="004B5483" w:rsidRPr="004B5483" w:rsidRDefault="004B5483" w:rsidP="004B5483">
      <w:r w:rsidRPr="004B5483">
        <w:t>            Ремонт в течение гарантийного срока производит завод-изготовитель.</w:t>
      </w:r>
    </w:p>
    <w:p w:rsidR="004B5483" w:rsidRPr="004B5483" w:rsidRDefault="004B5483" w:rsidP="004B5483">
      <w:r w:rsidRPr="004B5483">
        <w:t>            Гарантии снимаются в случае вскрытия прибора, при наличии механических повреждений, вызванных неправильной эксплуатацией и при отсутствии руководства по эксплуатации.</w:t>
      </w:r>
    </w:p>
    <w:p w:rsidR="004B5483" w:rsidRPr="004B5483" w:rsidRDefault="004B5483" w:rsidP="004B5483">
      <w:r w:rsidRPr="004B5483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784860" cy="457200"/>
                <wp:effectExtent l="0" t="0" r="0" b="0"/>
                <wp:docPr id="162" name="Прямоугольник 162" descr="C:\DOCUME~1\mps\LOCALS~1\Temp\msohtml1\01\clip_image09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48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2B6CC" id="Прямоугольник 162" o:spid="_x0000_s1026" style="width:61.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4B5483">
        <w:t>            В случае, если неисправность не является следствием несоблюдения условий эксплуатации, транспортирования и хранения, аппарат вместе с руководством по эксплуатации возвращается заводу-изготовителю с указанием характера неисправности в ящике   с нанесенными на него манипуляционными знаками.</w:t>
      </w:r>
    </w:p>
    <w:p w:rsidR="004B5483" w:rsidRPr="004B5483" w:rsidRDefault="004B5483" w:rsidP="004B5483">
      <w:r w:rsidRPr="004B5483">
        <w:t>Конструкция ящика должна предохранять аппарат от механических повреждений, пыли, влаги во время транспортировки.  Упаковка должна исключать возможность перемещения в ней аппарата.</w:t>
      </w:r>
    </w:p>
    <w:p w:rsidR="004B5483" w:rsidRPr="004B5483" w:rsidRDefault="004B5483" w:rsidP="004B5483">
      <w:r w:rsidRPr="004B5483">
        <w:t>            Пересылка, ремонт или замена аппарата в течение гарантийного срока производится за счет завода-изготовителя.</w:t>
      </w:r>
    </w:p>
    <w:p w:rsidR="004B5483" w:rsidRPr="004B5483" w:rsidRDefault="004B5483" w:rsidP="004B5483">
      <w:r w:rsidRPr="004B5483">
        <w:t>           </w:t>
      </w:r>
    </w:p>
    <w:p w:rsidR="004B5483" w:rsidRPr="005B03BC" w:rsidRDefault="004B5483" w:rsidP="004B5483">
      <w:pPr>
        <w:rPr>
          <w:b/>
          <w:bCs/>
          <w:i/>
          <w:iCs/>
        </w:rPr>
      </w:pPr>
    </w:p>
    <w:p w:rsidR="004B5483" w:rsidRPr="004B5483" w:rsidRDefault="004B5483" w:rsidP="004B5483">
      <w:r w:rsidRPr="004B5483">
        <w:rPr>
          <w:b/>
          <w:bCs/>
          <w:i/>
          <w:iCs/>
        </w:rPr>
        <w:t>Адрес предприятия-изготовителя аппарата</w:t>
      </w:r>
      <w:r w:rsidRPr="004B5483">
        <w:rPr>
          <w:b/>
          <w:bCs/>
        </w:rPr>
        <w:t>:</w:t>
      </w:r>
    </w:p>
    <w:p w:rsidR="004B5483" w:rsidRPr="004B5483" w:rsidRDefault="004B5483" w:rsidP="004B5483">
      <w:r w:rsidRPr="004B5483">
        <w:lastRenderedPageBreak/>
        <w:t>            426000,  Россия,  Удмуртская республика</w:t>
      </w:r>
    </w:p>
    <w:p w:rsidR="004B5483" w:rsidRPr="004B5483" w:rsidRDefault="004B5483" w:rsidP="004B5483">
      <w:r w:rsidRPr="004B5483">
        <w:t> г. Ижевск, ул. М. Горького, 90</w:t>
      </w:r>
    </w:p>
    <w:p w:rsidR="004B5483" w:rsidRPr="004B5483" w:rsidRDefault="004B5483" w:rsidP="004B5483">
      <w:r w:rsidRPr="004B5483">
        <w:t>            ОАО Концерн «Аксион»</w:t>
      </w:r>
    </w:p>
    <w:p w:rsidR="004B5483" w:rsidRPr="004B5483" w:rsidRDefault="004B5483" w:rsidP="004B5483">
      <w:r w:rsidRPr="004B5483">
        <w:t>            Тел. (341–2) 56–08–85,  56–07–78</w:t>
      </w:r>
    </w:p>
    <w:p w:rsidR="004B5483" w:rsidRPr="004B5483" w:rsidRDefault="004B5483" w:rsidP="004B5483">
      <w:r w:rsidRPr="004B5483">
        <w:t>           </w:t>
      </w:r>
    </w:p>
    <w:p w:rsidR="004B5483" w:rsidRPr="004B5483" w:rsidRDefault="004B5483" w:rsidP="004B5483">
      <w:r w:rsidRPr="004B5483">
        <w:t>По вопросам  ремонта, консультаций, приобретения запасных частей обращайтесь в бюро послепродажного обслуживания и отгрузки по тел. (341–2) 51–12–97, факс (341–2) 78–65–43.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 xml:space="preserve">По вопросу приобретения комплекта конструкторской      документации (папка №1 по ЮМГИ.941135.007 ВЭ) обращайтесь  к начальнику ОСТД ОАО «Ижевский </w:t>
      </w:r>
      <w:proofErr w:type="spellStart"/>
      <w:r w:rsidRPr="004B5483">
        <w:t>мотозавод</w:t>
      </w:r>
      <w:proofErr w:type="spellEnd"/>
      <w:r w:rsidRPr="004B5483">
        <w:t>», факс: (341–2) 25–86–89,    тел/факс:(341–2)  78–37–82.</w:t>
      </w:r>
    </w:p>
    <w:p w:rsidR="004B5483" w:rsidRPr="004B5483" w:rsidRDefault="004B5483" w:rsidP="004B5483">
      <w:r w:rsidRPr="004B5483">
        <w:t> </w:t>
      </w:r>
    </w:p>
    <w:p w:rsidR="004B5483" w:rsidRPr="004B5483" w:rsidRDefault="004B5483" w:rsidP="004B5483">
      <w:r w:rsidRPr="004B5483">
        <w:t>Отдел продаж медтехники ОАО Концерн  «Аксион»:</w:t>
      </w:r>
    </w:p>
    <w:p w:rsidR="004B5483" w:rsidRPr="004B5483" w:rsidRDefault="004B5483" w:rsidP="004B5483">
      <w:r w:rsidRPr="004B5483">
        <w:t>тел./факс.  –     (341–2)  72–43–29,   72–39–27, 72-39-53</w:t>
      </w:r>
    </w:p>
    <w:p w:rsidR="004B5483" w:rsidRPr="004B5483" w:rsidRDefault="004B5483" w:rsidP="004B5483">
      <w:r w:rsidRPr="004B5483">
        <w:t>          </w:t>
      </w:r>
      <w:r w:rsidRPr="004B5483">
        <w:rPr>
          <w:lang w:val="en-US"/>
        </w:rPr>
        <w:t>E</w:t>
      </w:r>
      <w:r w:rsidRPr="004B5483">
        <w:t>–</w:t>
      </w:r>
      <w:r w:rsidRPr="004B5483">
        <w:rPr>
          <w:lang w:val="en-US"/>
        </w:rPr>
        <w:t>mail</w:t>
      </w:r>
      <w:r w:rsidRPr="004B5483">
        <w:t>: </w:t>
      </w:r>
      <w:hyperlink r:id="rId5" w:history="1">
        <w:r w:rsidRPr="004B5483">
          <w:rPr>
            <w:rStyle w:val="Hyperlink"/>
          </w:rPr>
          <w:t>med@axicon.udmlink.ru</w:t>
        </w:r>
      </w:hyperlink>
    </w:p>
    <w:p w:rsidR="006E04CF" w:rsidRPr="004B5483" w:rsidRDefault="004B5483" w:rsidP="004B5483">
      <w:r w:rsidRPr="004B5483">
        <w:t>            </w:t>
      </w:r>
      <w:r w:rsidRPr="004B5483">
        <w:rPr>
          <w:i/>
          <w:iCs/>
        </w:rPr>
        <w:t>Перечень организаций, осуществляющих гарантийное       обслуживание изделий  медицинской  техники, приведен                    в приложении А.</w:t>
      </w:r>
    </w:p>
    <w:sectPr w:rsidR="006E04CF" w:rsidRPr="004B5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91F"/>
    <w:multiLevelType w:val="multilevel"/>
    <w:tmpl w:val="3EB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75FD"/>
    <w:multiLevelType w:val="multilevel"/>
    <w:tmpl w:val="685A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476E"/>
    <w:multiLevelType w:val="multilevel"/>
    <w:tmpl w:val="014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0317"/>
    <w:multiLevelType w:val="multilevel"/>
    <w:tmpl w:val="935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51EB7"/>
    <w:multiLevelType w:val="multilevel"/>
    <w:tmpl w:val="23BA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279E3"/>
    <w:multiLevelType w:val="multilevel"/>
    <w:tmpl w:val="A23E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678AD"/>
    <w:multiLevelType w:val="multilevel"/>
    <w:tmpl w:val="C47A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B0C33"/>
    <w:multiLevelType w:val="multilevel"/>
    <w:tmpl w:val="5BA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E758E"/>
    <w:multiLevelType w:val="multilevel"/>
    <w:tmpl w:val="3B1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8538D"/>
    <w:multiLevelType w:val="multilevel"/>
    <w:tmpl w:val="FE8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01584"/>
    <w:multiLevelType w:val="multilevel"/>
    <w:tmpl w:val="4B743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62A22"/>
    <w:multiLevelType w:val="multilevel"/>
    <w:tmpl w:val="05C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52CFB"/>
    <w:multiLevelType w:val="multilevel"/>
    <w:tmpl w:val="A96E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A0417"/>
    <w:multiLevelType w:val="multilevel"/>
    <w:tmpl w:val="1100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903A4"/>
    <w:multiLevelType w:val="multilevel"/>
    <w:tmpl w:val="AB9A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B0500"/>
    <w:multiLevelType w:val="multilevel"/>
    <w:tmpl w:val="179A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65E00"/>
    <w:multiLevelType w:val="multilevel"/>
    <w:tmpl w:val="0184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21236"/>
    <w:multiLevelType w:val="multilevel"/>
    <w:tmpl w:val="AC6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84B17"/>
    <w:multiLevelType w:val="multilevel"/>
    <w:tmpl w:val="C84A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11AE1"/>
    <w:multiLevelType w:val="multilevel"/>
    <w:tmpl w:val="CC54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F360E8"/>
    <w:multiLevelType w:val="multilevel"/>
    <w:tmpl w:val="CA7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20"/>
  </w:num>
  <w:num w:numId="5">
    <w:abstractNumId w:val="10"/>
  </w:num>
  <w:num w:numId="6">
    <w:abstractNumId w:val="5"/>
  </w:num>
  <w:num w:numId="7">
    <w:abstractNumId w:val="12"/>
  </w:num>
  <w:num w:numId="8">
    <w:abstractNumId w:val="18"/>
  </w:num>
  <w:num w:numId="9">
    <w:abstractNumId w:val="13"/>
  </w:num>
  <w:num w:numId="10">
    <w:abstractNumId w:val="6"/>
  </w:num>
  <w:num w:numId="11">
    <w:abstractNumId w:val="8"/>
  </w:num>
  <w:num w:numId="12">
    <w:abstractNumId w:val="0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7"/>
  </w:num>
  <w:num w:numId="18">
    <w:abstractNumId w:val="19"/>
  </w:num>
  <w:num w:numId="19">
    <w:abstractNumId w:val="16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57"/>
    <w:rsid w:val="000079B4"/>
    <w:rsid w:val="00032D0C"/>
    <w:rsid w:val="000C6CAB"/>
    <w:rsid w:val="000E0675"/>
    <w:rsid w:val="001906E8"/>
    <w:rsid w:val="00193B4E"/>
    <w:rsid w:val="001B5722"/>
    <w:rsid w:val="001F67F4"/>
    <w:rsid w:val="00255A33"/>
    <w:rsid w:val="0035222B"/>
    <w:rsid w:val="003C7EEA"/>
    <w:rsid w:val="004161BD"/>
    <w:rsid w:val="004B5483"/>
    <w:rsid w:val="00572076"/>
    <w:rsid w:val="005B03BC"/>
    <w:rsid w:val="0069218E"/>
    <w:rsid w:val="006A1B0A"/>
    <w:rsid w:val="006C33C6"/>
    <w:rsid w:val="006E04CF"/>
    <w:rsid w:val="006F2A27"/>
    <w:rsid w:val="00717D48"/>
    <w:rsid w:val="007B0FB5"/>
    <w:rsid w:val="007F0B77"/>
    <w:rsid w:val="009D64B9"/>
    <w:rsid w:val="00A1640A"/>
    <w:rsid w:val="00A34D1F"/>
    <w:rsid w:val="00B16F9E"/>
    <w:rsid w:val="00B82DF7"/>
    <w:rsid w:val="00B83357"/>
    <w:rsid w:val="00B94C28"/>
    <w:rsid w:val="00B9623C"/>
    <w:rsid w:val="00BF3860"/>
    <w:rsid w:val="00D23012"/>
    <w:rsid w:val="00E151F9"/>
    <w:rsid w:val="00EA3DA4"/>
    <w:rsid w:val="00F21690"/>
    <w:rsid w:val="00F252FD"/>
    <w:rsid w:val="00FB5107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F95F"/>
  <w15:docId w15:val="{C866893D-D5A7-498F-9956-EED98F51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A16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16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16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6">
    <w:name w:val="heading 6"/>
    <w:basedOn w:val="Normal"/>
    <w:link w:val="Heading6Char"/>
    <w:uiPriority w:val="9"/>
    <w:qFormat/>
    <w:rsid w:val="00A1640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Heading7">
    <w:name w:val="heading 7"/>
    <w:basedOn w:val="Normal"/>
    <w:link w:val="Heading7Char"/>
    <w:uiPriority w:val="9"/>
    <w:qFormat/>
    <w:rsid w:val="00A1640A"/>
    <w:pPr>
      <w:spacing w:before="100" w:beforeAutospacing="1" w:after="100" w:afterAutospacing="1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8">
    <w:name w:val="heading 8"/>
    <w:basedOn w:val="Normal"/>
    <w:link w:val="Heading8Char"/>
    <w:uiPriority w:val="9"/>
    <w:qFormat/>
    <w:rsid w:val="004B5483"/>
    <w:pPr>
      <w:spacing w:before="100" w:beforeAutospacing="1" w:after="100" w:afterAutospacing="1" w:line="240" w:lineRule="auto"/>
      <w:outlineLvl w:val="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9">
    <w:name w:val="heading 9"/>
    <w:basedOn w:val="Normal"/>
    <w:link w:val="Heading9Char"/>
    <w:uiPriority w:val="9"/>
    <w:qFormat/>
    <w:rsid w:val="00A1640A"/>
    <w:pPr>
      <w:spacing w:before="100" w:beforeAutospacing="1" w:after="100" w:afterAutospacing="1" w:line="240" w:lineRule="auto"/>
      <w:outlineLvl w:val="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2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D4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9D6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64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64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164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164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164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A1640A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A164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rsid w:val="00A164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A1640A"/>
  </w:style>
  <w:style w:type="character" w:customStyle="1" w:styleId="apple-style-span">
    <w:name w:val="apple-style-span"/>
    <w:basedOn w:val="DefaultParagraphFont"/>
    <w:rsid w:val="00A1640A"/>
  </w:style>
  <w:style w:type="paragraph" w:customStyle="1" w:styleId="21">
    <w:name w:val="21"/>
    <w:basedOn w:val="Normal"/>
    <w:rsid w:val="00A1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A1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164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3"/>
    <w:basedOn w:val="Normal"/>
    <w:rsid w:val="00A1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210"/>
    <w:basedOn w:val="Normal"/>
    <w:rsid w:val="00A1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A1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64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A1640A"/>
  </w:style>
  <w:style w:type="paragraph" w:styleId="Footer">
    <w:name w:val="footer"/>
    <w:basedOn w:val="Normal"/>
    <w:link w:val="FooterChar"/>
    <w:uiPriority w:val="99"/>
    <w:unhideWhenUsed/>
    <w:rsid w:val="00A1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164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16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164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rsid w:val="004B54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2"/>
    <w:basedOn w:val="Normal"/>
    <w:rsid w:val="004B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d@axicon.udmlin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6388</Words>
  <Characters>36417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Мокрушин П.С.</dc:creator>
  <cp:keywords/>
  <dc:description/>
  <cp:lastModifiedBy>Владимир Терентьев</cp:lastModifiedBy>
  <cp:revision>4</cp:revision>
  <dcterms:created xsi:type="dcterms:W3CDTF">2014-05-29T07:53:00Z</dcterms:created>
  <dcterms:modified xsi:type="dcterms:W3CDTF">2017-12-01T04:39:00Z</dcterms:modified>
</cp:coreProperties>
</file>