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Санкт-Петербургский политехнический университет Петра Великого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Институт компьютерных наук и кибербезопасности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Высшая школа программной инженерии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триал версии программы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right" w:leader="none" w:pos="9638"/>
        </w:tabs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по дисциплине «Информационная безопасность»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Выполнил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студент гр. з</w:t>
      </w:r>
      <w:hyperlink r:id="rId6">
        <w:r w:rsidDel="00000000" w:rsidR="00000000" w:rsidRPr="00000000">
          <w:rPr>
            <w:highlight w:val="white"/>
            <w:u w:val="single"/>
            <w:rtl w:val="0"/>
          </w:rPr>
          <w:t xml:space="preserve">5130903/20301</w:t>
        </w:r>
      </w:hyperlink>
      <w:r w:rsidDel="00000000" w:rsidR="00000000" w:rsidRPr="00000000">
        <w:rPr>
          <w:rtl w:val="0"/>
        </w:rPr>
        <w:t xml:space="preserve">                                                            А.А. Гаврин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i w:val="1"/>
          <w:iCs w:val="1"/>
          <w:rtl w:val="0"/>
        </w:rPr>
        <w:t xml:space="preserve">подпись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Руководитель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доцент, к.т.н.                                                                                    А.В. Сергеев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i w:val="1"/>
          <w:iCs w:val="1"/>
          <w:rtl w:val="0"/>
        </w:rPr>
        <w:t xml:space="preserve">подпись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  <w:t xml:space="preserve">«___» __________ 2025 г.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ind w:left="720" w:hanging="360"/>
        <w:rPr/>
      </w:pPr>
      <w:bookmarkStart w:colFirst="0" w:colLast="0" w:name="_jm8lw5nu1gl0" w:id="0"/>
      <w:bookmarkEnd w:id="0"/>
      <w:r w:rsidDel="00000000" w:rsidR="00000000" w:rsidRPr="00000000">
        <w:rPr>
          <w:rtl w:val="0"/>
        </w:rPr>
        <w:t xml:space="preserve">Назначение программного продукта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Программный продукт предназначен для демонстрации функционала изменения временных меток файлов в триальной версии при одновременной защите разработчика от несанкционированного использования. Триал ограничивает число запусков до четырёх, после чего доступ к основному функционалу блокируется. Реализована комплексная система защиты, включающая привязку к аппаратному обеспечению (HWID), виртуализацию логики проверки и маскировку следов в файловой системе.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ind w:left="720" w:hanging="360"/>
        <w:rPr/>
      </w:pPr>
      <w:bookmarkStart w:colFirst="0" w:colLast="0" w:name="_i1mb2fb04tut" w:id="1"/>
      <w:bookmarkEnd w:id="1"/>
      <w:r w:rsidDel="00000000" w:rsidR="00000000" w:rsidRPr="00000000">
        <w:rPr>
          <w:rtl w:val="0"/>
        </w:rPr>
        <w:t xml:space="preserve">Описание способа скрытия информации о числе запусков программы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ind w:left="720" w:hanging="360"/>
        <w:rPr>
          <w:sz w:val="28"/>
          <w:szCs w:val="28"/>
        </w:rPr>
      </w:pPr>
      <w:bookmarkStart w:colFirst="0" w:colLast="0" w:name="_py239wz4ovmu" w:id="2"/>
      <w:bookmarkEnd w:id="2"/>
      <w:r w:rsidDel="00000000" w:rsidR="00000000" w:rsidRPr="00000000">
        <w:rPr>
          <w:sz w:val="28"/>
          <w:szCs w:val="28"/>
          <w:rtl w:val="0"/>
        </w:rPr>
        <w:t xml:space="preserve">Хранение информации в разных местах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предотвращения удаления данных пользователем, информация дублируется в двух независимых ветках профиля: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 папке Roaming профиля пользователя (через динамически собираемый путь):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%APPDATA%\Microsoft\Windows\sys_log.dat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 папке Local профиля пользователя: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%LOCALAPPDATA%\Temp\cache_v2.bin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ind w:left="720" w:hanging="360"/>
        <w:rPr>
          <w:sz w:val="28"/>
          <w:szCs w:val="28"/>
        </w:rPr>
      </w:pPr>
      <w:bookmarkStart w:colFirst="0" w:colLast="0" w:name="_hn94df98zem4" w:id="3"/>
      <w:bookmarkEnd w:id="3"/>
      <w:r w:rsidDel="00000000" w:rsidR="00000000" w:rsidRPr="00000000">
        <w:rPr>
          <w:sz w:val="28"/>
          <w:szCs w:val="28"/>
          <w:rtl w:val="0"/>
        </w:rPr>
        <w:t xml:space="preserve">Уникальное кодирование для каждого файла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XOR-шифрование с привязкой к характеристикам компьютера (HWID).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Файл A (sys_log.dat):</w:t>
      </w:r>
      <w:r w:rsidDel="00000000" w:rsidR="00000000" w:rsidRPr="00000000">
        <w:rPr>
          <w:rtl w:val="0"/>
        </w:rPr>
        <w:t xml:space="preserve"> XOR с ключом HWID и линейным сдвигом: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static byte[] M_Enc_A(byte[] d)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k = M_GetHw(); // Хеш от имени ПК и процессора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byte[] r = new byte[d.Length];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d.Length; i++) r[i] = (byte)(d[i] ^ k ^ (i + 11));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r;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Файл B (cache_v2.bin):</w:t>
      </w:r>
      <w:r w:rsidDel="00000000" w:rsidR="00000000" w:rsidRPr="00000000">
        <w:rPr>
          <w:rtl w:val="0"/>
        </w:rPr>
        <w:t xml:space="preserve"> XOR с инвертированным ключом HWID и умножением индекса: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public static byte[] M_Enc_B(byte[] d)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k = ~M_GetHw(); // Инверсия ключа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byte[] r = new byte[d.Length];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d.Length; i++) r[i] = (byte)(d[i] ^ k ^ (i * 2));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r;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ind w:left="720" w:hanging="360"/>
        <w:rPr>
          <w:sz w:val="28"/>
          <w:szCs w:val="28"/>
        </w:rPr>
      </w:pPr>
      <w:bookmarkStart w:colFirst="0" w:colLast="0" w:name="_vxsg2aln4j45" w:id="4"/>
      <w:bookmarkEnd w:id="4"/>
      <w:r w:rsidDel="00000000" w:rsidR="00000000" w:rsidRPr="00000000">
        <w:rPr>
          <w:sz w:val="28"/>
          <w:szCs w:val="28"/>
          <w:rtl w:val="0"/>
        </w:rPr>
        <w:t xml:space="preserve">Маскировка путей и строк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Пути к файлам не хранятся в явном виде, а собираются из байтовых массивов во время выполнения: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string s = C_01.M_Str(new byte[] { 92, 77, 105, 99, ... }); // "\Microsoft"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делает невозможным обнаружение файлов путем простого поиска текстовых строк (strings) в исполняемом файле.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ind w:left="720" w:hanging="360"/>
        <w:rPr>
          <w:sz w:val="28"/>
          <w:szCs w:val="28"/>
        </w:rPr>
      </w:pPr>
      <w:bookmarkStart w:colFirst="0" w:colLast="0" w:name="_23o9y1t675c" w:id="5"/>
      <w:bookmarkEnd w:id="5"/>
      <w:r w:rsidDel="00000000" w:rsidR="00000000" w:rsidRPr="00000000">
        <w:rPr>
          <w:sz w:val="28"/>
          <w:szCs w:val="28"/>
          <w:rtl w:val="0"/>
        </w:rPr>
        <w:t xml:space="preserve">Маскировка внешних признаков файлов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каждой записи счетчика программа считывает дату последнего изменения файла и принудительно восстанавливает её после сохранения новых данных: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File.WriteAllBytes(p, enc);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File.SetLastWriteTime(p, d1); // Восстановление старой даты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File.SetCreationTime(p, d1);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скрывает факт активности программы от пользователя, просматривающего папки в Проводнике.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ind w:left="720" w:hanging="360"/>
        <w:rPr/>
      </w:pPr>
      <w:bookmarkStart w:colFirst="0" w:colLast="0" w:name="_x4gned3zganq" w:id="6"/>
      <w:bookmarkEnd w:id="6"/>
      <w:r w:rsidDel="00000000" w:rsidR="00000000" w:rsidRPr="00000000">
        <w:rPr>
          <w:rtl w:val="0"/>
        </w:rPr>
        <w:t xml:space="preserve">Методы защиты от взлома программного продукта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обеспечения надежности триал-версии были применены следующие уровни защиты: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 Разнесение данных и резервирование</w:t>
        <w:br w:type="textWrapping"/>
      </w:r>
      <w:r w:rsidDel="00000000" w:rsidR="00000000" w:rsidRPr="00000000">
        <w:rPr>
          <w:rtl w:val="0"/>
        </w:rPr>
        <w:t xml:space="preserve">Счетчик хранится в двух разных ветках (AppData и LocalAppData). При запуске считываются оба значения, выбирается максимальное. Это защищает от попытки "отката" триала путем замены одного из файлов старой копией.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 Привязка к аппаратному обеспечению (Hardware ID)</w:t>
        <w:br w:type="textWrapping"/>
      </w:r>
      <w:r w:rsidDel="00000000" w:rsidR="00000000" w:rsidRPr="00000000">
        <w:rPr>
          <w:rtl w:val="0"/>
        </w:rPr>
        <w:t xml:space="preserve">Ключи шифрования генерируются на основе имени машины, имени пользователя и количества ядер процессора.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Если пользователь скопирует файлы счетчика с "чистой" виртуальной машины на свой основной компьютер, программа не сможет их расшифровать (ключ не совпадет) и сбросит или заблокирует доступ.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 Маскировка временных меток</w:t>
        <w:br w:type="textWrapping"/>
      </w:r>
      <w:r w:rsidDel="00000000" w:rsidR="00000000" w:rsidRPr="00000000">
        <w:rPr>
          <w:rtl w:val="0"/>
        </w:rPr>
        <w:t xml:space="preserve">Файлам присваиваются "замороженные" даты создания и изменения. Файл может содержать данные, записанные секунду назад, но в свойствах будет отображаться дата за прошлый год.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 Виртуализация логики проверки (Code Virtualization)</w:t>
        <w:br w:type="textWrapping"/>
      </w:r>
      <w:r w:rsidDel="00000000" w:rsidR="00000000" w:rsidRPr="00000000">
        <w:rPr>
          <w:rtl w:val="0"/>
        </w:rPr>
        <w:t xml:space="preserve">Вместо стандартного условия if (count &gt; 4) используется примитивная виртуальная машина (класс C_04). Логика проверки представлена в виде байт-кода (инструкции LOAD, CMP, EXIT), который исполняется интерпретатором.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В дизассемблере этот участок выглядит как сложный цикл switch/case, скрывая реальные константы и условие проверки.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 Разное шифрование для разных файлов</w:t>
        <w:br w:type="textWrapping"/>
      </w:r>
      <w:r w:rsidDel="00000000" w:rsidR="00000000" w:rsidRPr="00000000">
        <w:rPr>
          <w:rtl w:val="0"/>
        </w:rPr>
        <w:t xml:space="preserve">Использование разных алгоритмов модификации ключа для файлов A и B усложняет написание автоматического патчера. Взломщику придется анализировать две разные процедуры шифрования.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3.6 Отвлекающие маневры (Decoys)</w:t>
        <w:br w:type="textWrapping"/>
      </w:r>
      <w:r w:rsidDel="00000000" w:rsidR="00000000" w:rsidRPr="00000000">
        <w:rPr>
          <w:rtl w:val="0"/>
        </w:rPr>
        <w:t xml:space="preserve">Программа создает ключ в реестре HKCU\Software\MyAppConfig со значением LicenseStatus: Valid. Данный ключ не используется в реальной проверке, но служит ложной целью для взломщика, использующего мониторы реестра (ProcMon).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3.7 Отсутствие явных булевых флагов</w:t>
        <w:br w:type="textWrapping"/>
      </w:r>
      <w:r w:rsidDel="00000000" w:rsidR="00000000" w:rsidRPr="00000000">
        <w:rPr>
          <w:rtl w:val="0"/>
        </w:rPr>
        <w:t xml:space="preserve">Результат проверки возвращается не в виде переменной bool isTrialExpired, а в виде числового статус-кода (0x1A — успех, 0xFF — ошибка). Это затрудняет поиск флага в памяти (Memory Scanning).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3.8 Запутывание потока управления</w:t>
        <w:br w:type="textWrapping"/>
      </w:r>
      <w:r w:rsidDel="00000000" w:rsidR="00000000" w:rsidRPr="00000000">
        <w:rPr>
          <w:rtl w:val="0"/>
        </w:rPr>
        <w:t xml:space="preserve">Использование операторов goto и меток с неинформативными именами разрывает линейную структуру кода, усложняя его восстановление декомпиляторами.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3.9 Обфускация идентификаторов</w:t>
        <w:br w:type="textWrapping"/>
      </w:r>
      <w:r w:rsidDel="00000000" w:rsidR="00000000" w:rsidRPr="00000000">
        <w:rPr>
          <w:rtl w:val="0"/>
        </w:rPr>
        <w:t xml:space="preserve">Имена классов (C_01, C_02) и методов (M_Exec, M_Enc) не несут смысловой нагрузки, что требует от аналитика полного разбора кода для понимания их назначения.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ind w:left="720" w:hanging="360"/>
        <w:rPr/>
      </w:pPr>
      <w:bookmarkStart w:colFirst="0" w:colLast="0" w:name="_bql9favkzeml" w:id="7"/>
      <w:bookmarkEnd w:id="7"/>
      <w:r w:rsidDel="00000000" w:rsidR="00000000" w:rsidRPr="00000000">
        <w:rPr>
          <w:rtl w:val="0"/>
        </w:rPr>
        <w:t xml:space="preserve">Код программы с комментариями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представлен ключевой фрагмент класса виртуальной машины, отвечающего за проверку лимита:</w:t>
      </w:r>
    </w:p>
    <w:p w:rsidR="00000000" w:rsidDel="00000000" w:rsidP="00000000" w:rsidRDefault="00000000" w:rsidRPr="00000000" w14:paraId="0000006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// C_04: Виртуальная машина (Требования 8, 10)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C_04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Метод выполняет проверку лимита, интерпретируя байт-код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int M_Exec(int curr, int max)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Байт-код программы проверки: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0x01: LOAD (Загрузить текущее значение)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0x02: CMP (Сравнить с максимумом)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0x03: EXIT (Завершить)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byte[] code = { 0x01, (byte)curr, 0x02, (byte)max, 0x03 };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int ip = 0; // Указатель инструкции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int reg = 0; // Регистр процессора VM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while(ip &lt; code.Length)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switch(code[ip++])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case 0x01: // OpCode: Load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reg = code[ip++];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case 0x02: // OpCode: Compare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int limit = code[ip++];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// Если в регистре значение меньше лимита -&gt; возвращаем код успеха 0x1A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// Иначе -&gt; код ошибки 0xFF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if (reg &lt; limit) return 0x1A;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else return 0xFF;          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0xFF;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Полный код программы (Program.cs):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System.IO;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System.Security.Cryptography;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System.Threading;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Microsoft.Win32;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namespace LabProtection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=== C_01: Криптография и HWID ===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static class C_01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Сбор уникальных данных о ПК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static int M_GetHw()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s = Environment.MachineName + Environment.ProcessorCount + Environment.UserName;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s.GetHashCode();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Алгоритм А (Прямой HWID)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static byte[] M_Enc_A(byte[] d)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int k = M_GetHw();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byte[] r = new byte[d.Length];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d.Length; i++) r[i] = (byte)(d[i] ^ k ^ (i + 11)); 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r;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Алгоритм Б (Инвертированный HWID)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static byte[] M_Enc_B(byte[] d)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int k = ~M_GetHw(); 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byte[] r = new byte[d.Length];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d.Length; i++) r[i] = (byte)(d[i] ^ k ^ (i * 2)); 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r;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static string M_Str(byte[] b) =&gt; Encoding.UTF8.GetString(b);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=== C_02: Менеджер путей ===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class C_02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string M_P1()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Сборка: %APPDATA%\Microsoft\Windows\sys_log.dat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r = Environment.GetFolderPath(Environment.SpecialFolder.ApplicationData);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s = C_01.M_Str(new byte[] { 92, 77, 105, 99, 114, 111, 115, 111, 102, 116, 92, 87, 105, 110, 100, 111, 119, 115 });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f = C_01.M_Str(new byte[] { 92, 115, 121, 115, 95, 108, 111, 103, 46, 100, 97, 116 });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r + s + f;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string M_P2()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Сборка: %LOCALAPPDATA%\Temp\cache_v2.bin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r = Environment.GetFolderPath(Environment.SpecialFolder.LocalApplicationData);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s = C_01.M_Str(new byte[] { 92, 84, 101, 109, 112 });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f = C_01.M_Str(new byte[] { 92, 99, 97, 99, 104, 101, 95, 118, 50, 46, 98, 105, 110 });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r + s + f;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=== C_03: Хранилище и маскировка ===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class C_03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// Создание отвлекающего ключа реестра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void M_DecoyReg()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try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RegistryKey k = Registry.CurrentUser.CreateSubKey("Software\\MyAppConfig");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k.SetValue("LicenseStatus", "Valid");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k.Close();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catch { }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void M_Save(string p, int v, bool isTypeA)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Маскировка: запоминаем дату перед записью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DateTime d1 = new DateTime(2021, 5, 10);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(File.Exists(p)) d1 = File.GetLastWriteTime(p);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List&lt;byte&gt; b = new List&lt;byte&gt;();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b.AddRange(BitConverter.GetBytes(v));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byte[] enc = isTypeA ? C_01.M_Enc_A(b.ToArray()) : C_01.M_Enc_B(b.ToArray());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try 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Directory.CreateDirectory(Path.GetDirectoryName(p));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File.WriteAllBytes(p, enc);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Восстанавливаем старую дату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File.SetLastWriteTime(p, d1);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File.SetCreationTime(p, d1);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catch { }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public int M_Load(string p, bool isTypeA)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(!File.Exists(p)) return 0;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try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byte[] raw = File.ReadAllBytes(p);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byte[] dec = isTypeA ? C_01.M_Enc_A(raw) : C_01.M_Enc_B(raw);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return BitConverter.ToInt32(dec, 0);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catch { return 999; } // Ошибка расшифровки (не тот ПК)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=== Program: Основная логика ===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class Program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C_02 pm = new C_02();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C_03 st = new C_03();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C_04 vm = new C_04(); // Виртуальная машина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1. Отвлекающий маневр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st.M_DecoyReg();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2. Чтение данных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p1 = pm.M_P1();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string p2 = pm.M_P2();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int v1 = st.M_Load(p1, true);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int v2 = st.M_Load(p2, false);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int v_real = (v1 &gt; v2) ? v1 : v2;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3. Запись нового значения (отложенная)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Thread.Sleep(50); 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st.M_Save(p1, v_real + 1, true);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st.M_Save(p2, v_real + 1, false);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4. Проверка через VM (Лимит 4)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int status = vm.M_Exec(v_real, 4);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Использование GOTO для запутывания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(status == 0x1A) goto _L_OK;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goto _L_FAIL;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_L_FAIL: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Console.ForegroundColor = ConsoleColor.Red;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Console.WriteLine("Error: Trial period expired.");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Console.ReadKey();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_L_OK: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Console.WriteLine("Program is running...");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Console.ReadKey();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ind w:left="720" w:hanging="360"/>
        <w:rPr/>
      </w:pPr>
      <w:bookmarkStart w:colFirst="0" w:colLast="0" w:name="_69mj5m7mtdiq" w:id="8"/>
      <w:bookmarkEnd w:id="8"/>
      <w:r w:rsidDel="00000000" w:rsidR="00000000" w:rsidRPr="00000000">
        <w:rPr>
          <w:rtl w:val="0"/>
        </w:rPr>
        <w:t xml:space="preserve">Выводы и рекомендации по дальнейшему усовершенствованию методов защиты программного продукта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Проведенная работа показала эффективность комплексного подхода к защите триал-версий. Сочетание привязки к оборудованию (HWID), маскировки файловых атрибутов и виртуализации кода делает ручной взлом программы трудоемким процессом.</w:t>
        <w:br w:type="textWrapping"/>
        <w:t xml:space="preserve">Для дальнейшего повышения стойкости защиты рекомендуется: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Использовать протекторы кода:</w:t>
      </w:r>
      <w:r w:rsidDel="00000000" w:rsidR="00000000" w:rsidRPr="00000000">
        <w:rPr>
          <w:rtl w:val="0"/>
        </w:rPr>
        <w:t xml:space="preserve"> Применение коммерческих пакеров (VMProtect, Themida) позволит полностью скрыть структуру исполняемого файла.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Серверная валидация:</w:t>
      </w:r>
      <w:r w:rsidDel="00000000" w:rsidR="00000000" w:rsidRPr="00000000">
        <w:rPr>
          <w:rtl w:val="0"/>
        </w:rPr>
        <w:t xml:space="preserve"> Перенос проверки счетчика на удаленный сервер с использованием цифровой подписи ответов.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Защита от дампа памяти:</w:t>
      </w:r>
      <w:r w:rsidDel="00000000" w:rsidR="00000000" w:rsidRPr="00000000">
        <w:rPr>
          <w:rtl w:val="0"/>
        </w:rPr>
        <w:t xml:space="preserve"> Внедрение механизмов очистки чувствительных данных (ключей шифрования) из оперативной памяти сразу после использования.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ind w:left="720" w:hanging="360"/>
        <w:rPr/>
      </w:pPr>
      <w:bookmarkStart w:colFirst="0" w:colLast="0" w:name="_qaaquxgagbmb" w:id="9"/>
      <w:bookmarkEnd w:id="9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Документация .NET: System.Security.Cryptography — Microsoft Docs. URL: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Рихтер Д. CLR via C#. Программирование на платформе Microsoft .NET Framework. — СПб.: Питер, 2013.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Ховард М., Лебланк Д. Защищенный код. — М.: Русская Редакция, 2004.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Методические указания к лабораторной работе №1 «Создание триал версии программы»</w:t>
      </w:r>
    </w:p>
    <w:sectPr>
      <w:pgSz w:h="16838" w:w="11906" w:orient="portrait"/>
      <w:pgMar w:bottom="1134" w:top="1134" w:left="170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z.spbstu.ru/faculty/125/groups/40547" TargetMode="External"/><Relationship Id="rId7" Type="http://schemas.openxmlformats.org/officeDocument/2006/relationships/hyperlink" Target="https://learn.microsoft.com/" TargetMode="External"/><Relationship Id="rId8" Type="http://schemas.openxmlformats.org/officeDocument/2006/relationships/hyperlink" Target="https://learn.micro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