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F67D3" w14:textId="77777777" w:rsidR="006F1F6A" w:rsidRDefault="006F1F6A">
      <w:pPr>
        <w:spacing w:after="120"/>
        <w:jc w:val="both"/>
      </w:pPr>
    </w:p>
    <w:p w14:paraId="40CEF0FB" w14:textId="77777777" w:rsidR="006F1F6A" w:rsidRDefault="00000000">
      <w:pPr>
        <w:spacing w:after="240"/>
        <w:jc w:val="center"/>
      </w:pPr>
      <w:r>
        <w:rPr>
          <w:b/>
          <w:bCs/>
          <w:sz w:val="30"/>
          <w:szCs w:val="30"/>
        </w:rPr>
        <w:t>SOFTWARE REQUIREMENTS SPECIFICATION</w:t>
      </w:r>
    </w:p>
    <w:p w14:paraId="5DFF932A" w14:textId="77777777" w:rsidR="006F1F6A" w:rsidRDefault="00000000">
      <w:pPr>
        <w:spacing w:after="200"/>
        <w:jc w:val="center"/>
      </w:pPr>
      <w:r>
        <w:rPr>
          <w:b/>
          <w:bCs/>
          <w:sz w:val="44"/>
          <w:szCs w:val="44"/>
        </w:rPr>
        <w:t>Property Management Software — MVP</w:t>
      </w:r>
    </w:p>
    <w:p w14:paraId="7674818E" w14:textId="5B8DF206" w:rsidR="006F1F6A" w:rsidRDefault="00000000" w:rsidP="00F20617">
      <w:pPr>
        <w:spacing w:after="1000"/>
        <w:jc w:val="center"/>
      </w:pPr>
      <w:r>
        <w:rPr>
          <w:i/>
          <w:iCs/>
        </w:rPr>
        <w:t>Version 2.0 | Revised Draft</w:t>
      </w:r>
    </w:p>
    <w:p w14:paraId="6E9B28FB" w14:textId="77777777" w:rsidR="006F1F6A" w:rsidRDefault="00000000">
      <w:pPr>
        <w:spacing w:after="120"/>
        <w:jc w:val="center"/>
      </w:pPr>
      <w:r>
        <w:rPr>
          <w:b/>
          <w:bCs/>
        </w:rPr>
        <w:t xml:space="preserve">Prepared for:  </w:t>
      </w:r>
      <w:r>
        <w:t>Client / Project Supervisor</w:t>
      </w:r>
    </w:p>
    <w:p w14:paraId="518023E3" w14:textId="77777777" w:rsidR="006F1F6A" w:rsidRDefault="00000000">
      <w:pPr>
        <w:spacing w:after="120"/>
        <w:jc w:val="center"/>
      </w:pPr>
      <w:r>
        <w:rPr>
          <w:b/>
          <w:bCs/>
        </w:rPr>
        <w:t xml:space="preserve">Prepared by:  </w:t>
      </w:r>
      <w:r>
        <w:t>Project Team</w:t>
      </w:r>
    </w:p>
    <w:p w14:paraId="3AED5EBB" w14:textId="3F9E6739" w:rsidR="006F1F6A" w:rsidRDefault="00000000" w:rsidP="00F20617">
      <w:pPr>
        <w:spacing w:after="120"/>
        <w:jc w:val="center"/>
      </w:pPr>
      <w:r>
        <w:rPr>
          <w:b/>
          <w:bCs/>
        </w:rPr>
        <w:t xml:space="preserve">Project Duration:  </w:t>
      </w:r>
      <w:r>
        <w:t>6 Weeks</w:t>
      </w:r>
    </w:p>
    <w:p w14:paraId="3F580938" w14:textId="77777777" w:rsidR="006F1F6A" w:rsidRDefault="00000000">
      <w:pPr>
        <w:jc w:val="center"/>
      </w:pPr>
      <w:r>
        <w:t>28 August 2026</w:t>
      </w:r>
    </w:p>
    <w:p w14:paraId="2F6688A7" w14:textId="77777777" w:rsidR="006F1F6A" w:rsidRDefault="006F1F6A">
      <w:pPr>
        <w:spacing w:after="120"/>
        <w:jc w:val="both"/>
        <w:sectPr w:rsidR="006F1F6A">
          <w:pgSz w:w="12240" w:h="15840"/>
          <w:pgMar w:top="1440" w:right="1350" w:bottom="1440" w:left="1350" w:header="708" w:footer="708" w:gutter="0"/>
          <w:cols w:space="720"/>
          <w:docGrid w:linePitch="360"/>
        </w:sectPr>
      </w:pPr>
    </w:p>
    <w:p w14:paraId="0B954A4F" w14:textId="77777777" w:rsidR="006F1F6A" w:rsidRDefault="00000000">
      <w:pPr>
        <w:pStyle w:val="Heading1"/>
      </w:pPr>
      <w:bookmarkStart w:id="0" w:name="_Toc238841355"/>
      <w:r>
        <w:lastRenderedPageBreak/>
        <w:t>Document Control</w:t>
      </w:r>
      <w:bookmarkEnd w:id="0"/>
    </w:p>
    <w:tbl>
      <w:tblPr>
        <w:tblW w:w="99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200"/>
        <w:gridCol w:w="6740"/>
      </w:tblGrid>
      <w:tr w:rsidR="006F1F6A" w14:paraId="5B0ABB14" w14:textId="77777777">
        <w:tc>
          <w:tcPr>
            <w:tcW w:w="3200" w:type="dxa"/>
            <w:shd w:val="clear" w:color="auto" w:fill="1F3864"/>
            <w:tcMar>
              <w:top w:w="80" w:type="dxa"/>
              <w:left w:w="120" w:type="dxa"/>
              <w:bottom w:w="80" w:type="dxa"/>
              <w:right w:w="120" w:type="dxa"/>
            </w:tcMar>
            <w:vAlign w:val="center"/>
          </w:tcPr>
          <w:p w14:paraId="795071CB" w14:textId="77777777" w:rsidR="006F1F6A" w:rsidRDefault="00000000">
            <w:r>
              <w:rPr>
                <w:b/>
                <w:bCs/>
                <w:color w:val="FFFFFF"/>
              </w:rPr>
              <w:t>Item</w:t>
            </w:r>
          </w:p>
        </w:tc>
        <w:tc>
          <w:tcPr>
            <w:tcW w:w="6740" w:type="dxa"/>
            <w:shd w:val="clear" w:color="auto" w:fill="1F3864"/>
            <w:tcMar>
              <w:top w:w="80" w:type="dxa"/>
              <w:left w:w="120" w:type="dxa"/>
              <w:bottom w:w="80" w:type="dxa"/>
              <w:right w:w="120" w:type="dxa"/>
            </w:tcMar>
            <w:vAlign w:val="center"/>
          </w:tcPr>
          <w:p w14:paraId="1E2A6253" w14:textId="77777777" w:rsidR="006F1F6A" w:rsidRDefault="00000000">
            <w:r>
              <w:rPr>
                <w:b/>
                <w:bCs/>
                <w:color w:val="FFFFFF"/>
              </w:rPr>
              <w:t>Details</w:t>
            </w:r>
          </w:p>
        </w:tc>
      </w:tr>
      <w:tr w:rsidR="006F1F6A" w14:paraId="691910D9" w14:textId="77777777">
        <w:tc>
          <w:tcPr>
            <w:tcW w:w="3200" w:type="dxa"/>
            <w:shd w:val="clear" w:color="auto" w:fill="FFFFFF"/>
            <w:tcMar>
              <w:top w:w="80" w:type="dxa"/>
              <w:left w:w="120" w:type="dxa"/>
              <w:bottom w:w="80" w:type="dxa"/>
              <w:right w:w="120" w:type="dxa"/>
            </w:tcMar>
            <w:vAlign w:val="center"/>
          </w:tcPr>
          <w:p w14:paraId="45B7DF8F" w14:textId="77777777" w:rsidR="006F1F6A" w:rsidRDefault="00000000">
            <w:r>
              <w:t>Document Title</w:t>
            </w:r>
          </w:p>
        </w:tc>
        <w:tc>
          <w:tcPr>
            <w:tcW w:w="6740" w:type="dxa"/>
            <w:shd w:val="clear" w:color="auto" w:fill="FFFFFF"/>
            <w:tcMar>
              <w:top w:w="80" w:type="dxa"/>
              <w:left w:w="120" w:type="dxa"/>
              <w:bottom w:w="80" w:type="dxa"/>
              <w:right w:w="120" w:type="dxa"/>
            </w:tcMar>
            <w:vAlign w:val="center"/>
          </w:tcPr>
          <w:p w14:paraId="3A083D01" w14:textId="77777777" w:rsidR="006F1F6A" w:rsidRDefault="00000000">
            <w:r>
              <w:t>Software Requirements Specification — Property Management Software</w:t>
            </w:r>
          </w:p>
        </w:tc>
      </w:tr>
      <w:tr w:rsidR="006F1F6A" w14:paraId="41D5D7B8" w14:textId="77777777">
        <w:tc>
          <w:tcPr>
            <w:tcW w:w="3200" w:type="dxa"/>
            <w:shd w:val="clear" w:color="auto" w:fill="FFFFFF"/>
            <w:tcMar>
              <w:top w:w="80" w:type="dxa"/>
              <w:left w:w="120" w:type="dxa"/>
              <w:bottom w:w="80" w:type="dxa"/>
              <w:right w:w="120" w:type="dxa"/>
            </w:tcMar>
            <w:vAlign w:val="center"/>
          </w:tcPr>
          <w:p w14:paraId="01A84B99" w14:textId="77777777" w:rsidR="006F1F6A" w:rsidRDefault="00000000">
            <w:r>
              <w:t>Document Type</w:t>
            </w:r>
          </w:p>
        </w:tc>
        <w:tc>
          <w:tcPr>
            <w:tcW w:w="6740" w:type="dxa"/>
            <w:shd w:val="clear" w:color="auto" w:fill="FFFFFF"/>
            <w:tcMar>
              <w:top w:w="80" w:type="dxa"/>
              <w:left w:w="120" w:type="dxa"/>
              <w:bottom w:w="80" w:type="dxa"/>
              <w:right w:w="120" w:type="dxa"/>
            </w:tcMar>
            <w:vAlign w:val="center"/>
          </w:tcPr>
          <w:p w14:paraId="3068DC3D" w14:textId="77777777" w:rsidR="006F1F6A" w:rsidRDefault="00000000">
            <w:r>
              <w:t>Minimum Viable Product (MVP) SRS</w:t>
            </w:r>
          </w:p>
        </w:tc>
      </w:tr>
      <w:tr w:rsidR="006F1F6A" w14:paraId="16A56A69" w14:textId="77777777">
        <w:tc>
          <w:tcPr>
            <w:tcW w:w="3200" w:type="dxa"/>
            <w:shd w:val="clear" w:color="auto" w:fill="FFFFFF"/>
            <w:tcMar>
              <w:top w:w="80" w:type="dxa"/>
              <w:left w:w="120" w:type="dxa"/>
              <w:bottom w:w="80" w:type="dxa"/>
              <w:right w:w="120" w:type="dxa"/>
            </w:tcMar>
            <w:vAlign w:val="center"/>
          </w:tcPr>
          <w:p w14:paraId="43C17EBB" w14:textId="77777777" w:rsidR="006F1F6A" w:rsidRDefault="00000000">
            <w:r>
              <w:t>Version</w:t>
            </w:r>
          </w:p>
        </w:tc>
        <w:tc>
          <w:tcPr>
            <w:tcW w:w="6740" w:type="dxa"/>
            <w:shd w:val="clear" w:color="auto" w:fill="FFFFFF"/>
            <w:tcMar>
              <w:top w:w="80" w:type="dxa"/>
              <w:left w:w="120" w:type="dxa"/>
              <w:bottom w:w="80" w:type="dxa"/>
              <w:right w:w="120" w:type="dxa"/>
            </w:tcMar>
            <w:vAlign w:val="center"/>
          </w:tcPr>
          <w:p w14:paraId="712795A9" w14:textId="77777777" w:rsidR="006F1F6A" w:rsidRDefault="00000000">
            <w:r>
              <w:t>2.0</w:t>
            </w:r>
          </w:p>
        </w:tc>
      </w:tr>
      <w:tr w:rsidR="006F1F6A" w14:paraId="7E56D8E6" w14:textId="77777777">
        <w:tc>
          <w:tcPr>
            <w:tcW w:w="3200" w:type="dxa"/>
            <w:shd w:val="clear" w:color="auto" w:fill="FFFFFF"/>
            <w:tcMar>
              <w:top w:w="80" w:type="dxa"/>
              <w:left w:w="120" w:type="dxa"/>
              <w:bottom w:w="80" w:type="dxa"/>
              <w:right w:w="120" w:type="dxa"/>
            </w:tcMar>
            <w:vAlign w:val="center"/>
          </w:tcPr>
          <w:p w14:paraId="62EFF4EA" w14:textId="77777777" w:rsidR="006F1F6A" w:rsidRDefault="00000000">
            <w:r>
              <w:t>Status</w:t>
            </w:r>
          </w:p>
        </w:tc>
        <w:tc>
          <w:tcPr>
            <w:tcW w:w="6740" w:type="dxa"/>
            <w:shd w:val="clear" w:color="auto" w:fill="FFFFFF"/>
            <w:tcMar>
              <w:top w:w="80" w:type="dxa"/>
              <w:left w:w="120" w:type="dxa"/>
              <w:bottom w:w="80" w:type="dxa"/>
              <w:right w:w="120" w:type="dxa"/>
            </w:tcMar>
            <w:vAlign w:val="center"/>
          </w:tcPr>
          <w:p w14:paraId="2A93ACBF" w14:textId="77777777" w:rsidR="006F1F6A" w:rsidRDefault="00000000">
            <w:r>
              <w:t>Revised Draft</w:t>
            </w:r>
          </w:p>
        </w:tc>
      </w:tr>
      <w:tr w:rsidR="006F1F6A" w14:paraId="3594E917" w14:textId="77777777">
        <w:tc>
          <w:tcPr>
            <w:tcW w:w="3200" w:type="dxa"/>
            <w:shd w:val="clear" w:color="auto" w:fill="FFFFFF"/>
            <w:tcMar>
              <w:top w:w="80" w:type="dxa"/>
              <w:left w:w="120" w:type="dxa"/>
              <w:bottom w:w="80" w:type="dxa"/>
              <w:right w:w="120" w:type="dxa"/>
            </w:tcMar>
            <w:vAlign w:val="center"/>
          </w:tcPr>
          <w:p w14:paraId="64CBF4A0" w14:textId="77777777" w:rsidR="006F1F6A" w:rsidRDefault="00000000">
            <w:r>
              <w:t>Project Duration</w:t>
            </w:r>
          </w:p>
        </w:tc>
        <w:tc>
          <w:tcPr>
            <w:tcW w:w="6740" w:type="dxa"/>
            <w:shd w:val="clear" w:color="auto" w:fill="FFFFFF"/>
            <w:tcMar>
              <w:top w:w="80" w:type="dxa"/>
              <w:left w:w="120" w:type="dxa"/>
              <w:bottom w:w="80" w:type="dxa"/>
              <w:right w:w="120" w:type="dxa"/>
            </w:tcMar>
            <w:vAlign w:val="center"/>
          </w:tcPr>
          <w:p w14:paraId="7F748EBD" w14:textId="77777777" w:rsidR="006F1F6A" w:rsidRDefault="00000000">
            <w:r>
              <w:t>6 Weeks</w:t>
            </w:r>
          </w:p>
        </w:tc>
      </w:tr>
      <w:tr w:rsidR="006F1F6A" w14:paraId="689B344E" w14:textId="77777777">
        <w:tc>
          <w:tcPr>
            <w:tcW w:w="3200" w:type="dxa"/>
            <w:shd w:val="clear" w:color="auto" w:fill="FFFFFF"/>
            <w:tcMar>
              <w:top w:w="80" w:type="dxa"/>
              <w:left w:w="120" w:type="dxa"/>
              <w:bottom w:w="80" w:type="dxa"/>
              <w:right w:w="120" w:type="dxa"/>
            </w:tcMar>
            <w:vAlign w:val="center"/>
          </w:tcPr>
          <w:p w14:paraId="2CBED7B8" w14:textId="77777777" w:rsidR="006F1F6A" w:rsidRDefault="00000000">
            <w:r>
              <w:t>Prepared For</w:t>
            </w:r>
          </w:p>
        </w:tc>
        <w:tc>
          <w:tcPr>
            <w:tcW w:w="6740" w:type="dxa"/>
            <w:shd w:val="clear" w:color="auto" w:fill="FFFFFF"/>
            <w:tcMar>
              <w:top w:w="80" w:type="dxa"/>
              <w:left w:w="120" w:type="dxa"/>
              <w:bottom w:w="80" w:type="dxa"/>
              <w:right w:w="120" w:type="dxa"/>
            </w:tcMar>
            <w:vAlign w:val="center"/>
          </w:tcPr>
          <w:p w14:paraId="306688CF" w14:textId="77777777" w:rsidR="006F1F6A" w:rsidRDefault="00000000">
            <w:r>
              <w:t>Client / Project Supervisor</w:t>
            </w:r>
          </w:p>
        </w:tc>
      </w:tr>
      <w:tr w:rsidR="006F1F6A" w14:paraId="7D6D1C1A" w14:textId="77777777">
        <w:tc>
          <w:tcPr>
            <w:tcW w:w="3200" w:type="dxa"/>
            <w:shd w:val="clear" w:color="auto" w:fill="FFFFFF"/>
            <w:tcMar>
              <w:top w:w="80" w:type="dxa"/>
              <w:left w:w="120" w:type="dxa"/>
              <w:bottom w:w="80" w:type="dxa"/>
              <w:right w:w="120" w:type="dxa"/>
            </w:tcMar>
            <w:vAlign w:val="center"/>
          </w:tcPr>
          <w:p w14:paraId="25327CA3" w14:textId="77777777" w:rsidR="006F1F6A" w:rsidRDefault="00000000">
            <w:r>
              <w:t>Prepared By</w:t>
            </w:r>
          </w:p>
        </w:tc>
        <w:tc>
          <w:tcPr>
            <w:tcW w:w="6740" w:type="dxa"/>
            <w:shd w:val="clear" w:color="auto" w:fill="FFFFFF"/>
            <w:tcMar>
              <w:top w:w="80" w:type="dxa"/>
              <w:left w:w="120" w:type="dxa"/>
              <w:bottom w:w="80" w:type="dxa"/>
              <w:right w:w="120" w:type="dxa"/>
            </w:tcMar>
            <w:vAlign w:val="center"/>
          </w:tcPr>
          <w:p w14:paraId="1CE44D10" w14:textId="77777777" w:rsidR="006F1F6A" w:rsidRDefault="00000000">
            <w:r>
              <w:t>Project Team</w:t>
            </w:r>
          </w:p>
        </w:tc>
      </w:tr>
      <w:tr w:rsidR="006F1F6A" w14:paraId="3AA6517B" w14:textId="77777777">
        <w:tc>
          <w:tcPr>
            <w:tcW w:w="3200" w:type="dxa"/>
            <w:shd w:val="clear" w:color="auto" w:fill="FFFFFF"/>
            <w:tcMar>
              <w:top w:w="80" w:type="dxa"/>
              <w:left w:w="120" w:type="dxa"/>
              <w:bottom w:w="80" w:type="dxa"/>
              <w:right w:w="120" w:type="dxa"/>
            </w:tcMar>
            <w:vAlign w:val="center"/>
          </w:tcPr>
          <w:p w14:paraId="5DDC019D" w14:textId="77777777" w:rsidR="006F1F6A" w:rsidRDefault="00000000">
            <w:r>
              <w:t>Primary Currency</w:t>
            </w:r>
          </w:p>
        </w:tc>
        <w:tc>
          <w:tcPr>
            <w:tcW w:w="6740" w:type="dxa"/>
            <w:shd w:val="clear" w:color="auto" w:fill="FFFFFF"/>
            <w:tcMar>
              <w:top w:w="80" w:type="dxa"/>
              <w:left w:w="120" w:type="dxa"/>
              <w:bottom w:w="80" w:type="dxa"/>
              <w:right w:w="120" w:type="dxa"/>
            </w:tcMar>
            <w:vAlign w:val="center"/>
          </w:tcPr>
          <w:p w14:paraId="5C36BABA" w14:textId="77777777" w:rsidR="006F1F6A" w:rsidRDefault="00000000">
            <w:r>
              <w:t>Ethiopian Birr (ETB)</w:t>
            </w:r>
          </w:p>
        </w:tc>
      </w:tr>
      <w:tr w:rsidR="006F1F6A" w14:paraId="05071D14" w14:textId="77777777">
        <w:tc>
          <w:tcPr>
            <w:tcW w:w="3200" w:type="dxa"/>
            <w:shd w:val="clear" w:color="auto" w:fill="FFFFFF"/>
            <w:tcMar>
              <w:top w:w="80" w:type="dxa"/>
              <w:left w:w="120" w:type="dxa"/>
              <w:bottom w:w="80" w:type="dxa"/>
              <w:right w:w="120" w:type="dxa"/>
            </w:tcMar>
            <w:vAlign w:val="center"/>
          </w:tcPr>
          <w:p w14:paraId="1990A258" w14:textId="77777777" w:rsidR="006F1F6A" w:rsidRDefault="00000000">
            <w:r>
              <w:t>Frontend</w:t>
            </w:r>
          </w:p>
        </w:tc>
        <w:tc>
          <w:tcPr>
            <w:tcW w:w="6740" w:type="dxa"/>
            <w:shd w:val="clear" w:color="auto" w:fill="FFFFFF"/>
            <w:tcMar>
              <w:top w:w="80" w:type="dxa"/>
              <w:left w:w="120" w:type="dxa"/>
              <w:bottom w:w="80" w:type="dxa"/>
              <w:right w:w="120" w:type="dxa"/>
            </w:tcMar>
            <w:vAlign w:val="center"/>
          </w:tcPr>
          <w:p w14:paraId="5CB0C875" w14:textId="77777777" w:rsidR="006F1F6A" w:rsidRDefault="00000000">
            <w:r>
              <w:t>React.js</w:t>
            </w:r>
          </w:p>
        </w:tc>
      </w:tr>
      <w:tr w:rsidR="006F1F6A" w14:paraId="4E738216" w14:textId="77777777">
        <w:tc>
          <w:tcPr>
            <w:tcW w:w="3200" w:type="dxa"/>
            <w:shd w:val="clear" w:color="auto" w:fill="FFFFFF"/>
            <w:tcMar>
              <w:top w:w="80" w:type="dxa"/>
              <w:left w:w="120" w:type="dxa"/>
              <w:bottom w:w="80" w:type="dxa"/>
              <w:right w:w="120" w:type="dxa"/>
            </w:tcMar>
            <w:vAlign w:val="center"/>
          </w:tcPr>
          <w:p w14:paraId="7CF3434E" w14:textId="77777777" w:rsidR="006F1F6A" w:rsidRDefault="00000000">
            <w:r>
              <w:t>Frontend Deployment</w:t>
            </w:r>
          </w:p>
        </w:tc>
        <w:tc>
          <w:tcPr>
            <w:tcW w:w="6740" w:type="dxa"/>
            <w:shd w:val="clear" w:color="auto" w:fill="FFFFFF"/>
            <w:tcMar>
              <w:top w:w="80" w:type="dxa"/>
              <w:left w:w="120" w:type="dxa"/>
              <w:bottom w:w="80" w:type="dxa"/>
              <w:right w:w="120" w:type="dxa"/>
            </w:tcMar>
            <w:vAlign w:val="center"/>
          </w:tcPr>
          <w:p w14:paraId="1B6A0CA3" w14:textId="77777777" w:rsidR="006F1F6A" w:rsidRDefault="00000000">
            <w:r>
              <w:t>Vercel</w:t>
            </w:r>
          </w:p>
        </w:tc>
      </w:tr>
      <w:tr w:rsidR="006F1F6A" w14:paraId="173281A9" w14:textId="77777777">
        <w:tc>
          <w:tcPr>
            <w:tcW w:w="3200" w:type="dxa"/>
            <w:shd w:val="clear" w:color="auto" w:fill="FFFFFF"/>
            <w:tcMar>
              <w:top w:w="80" w:type="dxa"/>
              <w:left w:w="120" w:type="dxa"/>
              <w:bottom w:w="80" w:type="dxa"/>
              <w:right w:w="120" w:type="dxa"/>
            </w:tcMar>
            <w:vAlign w:val="center"/>
          </w:tcPr>
          <w:p w14:paraId="40525AA9" w14:textId="77777777" w:rsidR="006F1F6A" w:rsidRDefault="00000000">
            <w:r>
              <w:t>Backend</w:t>
            </w:r>
          </w:p>
        </w:tc>
        <w:tc>
          <w:tcPr>
            <w:tcW w:w="6740" w:type="dxa"/>
            <w:shd w:val="clear" w:color="auto" w:fill="FFFFFF"/>
            <w:tcMar>
              <w:top w:w="80" w:type="dxa"/>
              <w:left w:w="120" w:type="dxa"/>
              <w:bottom w:w="80" w:type="dxa"/>
              <w:right w:w="120" w:type="dxa"/>
            </w:tcMar>
            <w:vAlign w:val="center"/>
          </w:tcPr>
          <w:p w14:paraId="326CE8FA" w14:textId="77777777" w:rsidR="006F1F6A" w:rsidRDefault="00000000">
            <w:r>
              <w:t>Laravel REST API</w:t>
            </w:r>
          </w:p>
        </w:tc>
      </w:tr>
      <w:tr w:rsidR="006F1F6A" w14:paraId="1C3510A7" w14:textId="77777777">
        <w:tc>
          <w:tcPr>
            <w:tcW w:w="3200" w:type="dxa"/>
            <w:shd w:val="clear" w:color="auto" w:fill="FFFFFF"/>
            <w:tcMar>
              <w:top w:w="80" w:type="dxa"/>
              <w:left w:w="120" w:type="dxa"/>
              <w:bottom w:w="80" w:type="dxa"/>
              <w:right w:w="120" w:type="dxa"/>
            </w:tcMar>
            <w:vAlign w:val="center"/>
          </w:tcPr>
          <w:p w14:paraId="07A4E4C6" w14:textId="77777777" w:rsidR="006F1F6A" w:rsidRDefault="00000000">
            <w:r>
              <w:t>Backend Deployment</w:t>
            </w:r>
          </w:p>
        </w:tc>
        <w:tc>
          <w:tcPr>
            <w:tcW w:w="6740" w:type="dxa"/>
            <w:shd w:val="clear" w:color="auto" w:fill="FFFFFF"/>
            <w:tcMar>
              <w:top w:w="80" w:type="dxa"/>
              <w:left w:w="120" w:type="dxa"/>
              <w:bottom w:w="80" w:type="dxa"/>
              <w:right w:w="120" w:type="dxa"/>
            </w:tcMar>
            <w:vAlign w:val="center"/>
          </w:tcPr>
          <w:p w14:paraId="5BE93221" w14:textId="77777777" w:rsidR="006F1F6A" w:rsidRDefault="00000000">
            <w:r>
              <w:t>Wasmer</w:t>
            </w:r>
          </w:p>
        </w:tc>
      </w:tr>
      <w:tr w:rsidR="006F1F6A" w14:paraId="6DB7D154" w14:textId="77777777">
        <w:tc>
          <w:tcPr>
            <w:tcW w:w="3200" w:type="dxa"/>
            <w:shd w:val="clear" w:color="auto" w:fill="FFFFFF"/>
            <w:tcMar>
              <w:top w:w="80" w:type="dxa"/>
              <w:left w:w="120" w:type="dxa"/>
              <w:bottom w:w="80" w:type="dxa"/>
              <w:right w:w="120" w:type="dxa"/>
            </w:tcMar>
            <w:vAlign w:val="center"/>
          </w:tcPr>
          <w:p w14:paraId="3ACCA964" w14:textId="77777777" w:rsidR="006F1F6A" w:rsidRDefault="00000000">
            <w:r>
              <w:t>Payment Integration</w:t>
            </w:r>
          </w:p>
        </w:tc>
        <w:tc>
          <w:tcPr>
            <w:tcW w:w="6740" w:type="dxa"/>
            <w:shd w:val="clear" w:color="auto" w:fill="FFFFFF"/>
            <w:tcMar>
              <w:top w:w="80" w:type="dxa"/>
              <w:left w:w="120" w:type="dxa"/>
              <w:bottom w:w="80" w:type="dxa"/>
              <w:right w:w="120" w:type="dxa"/>
            </w:tcMar>
            <w:vAlign w:val="center"/>
          </w:tcPr>
          <w:p w14:paraId="588B292F" w14:textId="77777777" w:rsidR="006F1F6A" w:rsidRDefault="00000000">
            <w:r>
              <w:t>Chapa Developer Tier / Test Environment</w:t>
            </w:r>
          </w:p>
        </w:tc>
      </w:tr>
    </w:tbl>
    <w:p w14:paraId="3FE67AE0" w14:textId="77777777" w:rsidR="006F1F6A" w:rsidRDefault="006F1F6A">
      <w:pPr>
        <w:spacing w:after="120"/>
        <w:jc w:val="both"/>
      </w:pPr>
    </w:p>
    <w:p w14:paraId="0804CADB" w14:textId="77777777" w:rsidR="006F1F6A" w:rsidRDefault="00000000">
      <w:pPr>
        <w:pStyle w:val="Heading2"/>
      </w:pPr>
      <w:bookmarkStart w:id="1" w:name="_Toc238841356"/>
      <w:r>
        <w:t>Revision Summary</w:t>
      </w:r>
      <w:bookmarkEnd w:id="1"/>
    </w:p>
    <w:p w14:paraId="3AE6E11E" w14:textId="77777777" w:rsidR="006F1F6A" w:rsidRDefault="00000000">
      <w:pPr>
        <w:spacing w:after="120"/>
        <w:jc w:val="both"/>
      </w:pPr>
      <w:r>
        <w:t>This revision incorporates all technical comments provided by the advisor. The SRS now uses a standards-oriented structure, explicitly distinguishes Property Owner and Property Manager as separate entities/roles, specifies React.js as the frontend, Vercel as the React deployment platform, Wasmer as the Laravel deployment platform, includes both recorded/manual payments and simulated online payments through the Chapa Developer Tier, and establishes ETB as the primary currency.</w:t>
      </w:r>
    </w:p>
    <w:p w14:paraId="46570028" w14:textId="77777777" w:rsidR="006F1F6A" w:rsidRDefault="00000000">
      <w:pPr>
        <w:pStyle w:val="Heading2"/>
      </w:pPr>
      <w:bookmarkStart w:id="2" w:name="_Toc238841357"/>
      <w:r>
        <w:lastRenderedPageBreak/>
        <w:t>Advisor Comment Compliance</w:t>
      </w:r>
      <w:bookmarkEnd w:id="2"/>
    </w:p>
    <w:p w14:paraId="12ADEA95" w14:textId="77777777" w:rsidR="006F1F6A" w:rsidRDefault="00000000">
      <w:pPr>
        <w:pStyle w:val="ListParagraph"/>
        <w:numPr>
          <w:ilvl w:val="0"/>
          <w:numId w:val="1"/>
        </w:numPr>
      </w:pPr>
      <w:r>
        <w:t>Document format: reorganized into a formal SRS structure with document control, scope, requirements, interfaces, data, business rules, non-functional requirements, security, verification, traceability, and change control.</w:t>
      </w:r>
    </w:p>
    <w:p w14:paraId="350D06C2" w14:textId="77777777" w:rsidR="006F1F6A" w:rsidRDefault="00000000">
      <w:pPr>
        <w:pStyle w:val="ListParagraph"/>
        <w:numPr>
          <w:ilvl w:val="0"/>
          <w:numId w:val="1"/>
        </w:numPr>
      </w:pPr>
      <w:r>
        <w:t>Property Owner and Property Manager: treated as distinct roles/entities with different responsibilities and authorization boundaries.</w:t>
      </w:r>
    </w:p>
    <w:p w14:paraId="4FC915E5" w14:textId="77777777" w:rsidR="006F1F6A" w:rsidRDefault="00000000">
      <w:pPr>
        <w:pStyle w:val="ListParagraph"/>
        <w:numPr>
          <w:ilvl w:val="0"/>
          <w:numId w:val="1"/>
        </w:numPr>
      </w:pPr>
      <w:r>
        <w:t>Frontend: React.js is the required frontend technology.</w:t>
      </w:r>
    </w:p>
    <w:p w14:paraId="7059CEBA" w14:textId="77777777" w:rsidR="006F1F6A" w:rsidRDefault="00000000">
      <w:pPr>
        <w:pStyle w:val="ListParagraph"/>
        <w:numPr>
          <w:ilvl w:val="0"/>
          <w:numId w:val="1"/>
        </w:numPr>
      </w:pPr>
      <w:r>
        <w:t>Frontend deployment: Vercel is the specified deployment platform for the React application.</w:t>
      </w:r>
    </w:p>
    <w:p w14:paraId="405C9BEC" w14:textId="77777777" w:rsidR="006F1F6A" w:rsidRDefault="00000000">
      <w:pPr>
        <w:pStyle w:val="ListParagraph"/>
        <w:numPr>
          <w:ilvl w:val="0"/>
          <w:numId w:val="1"/>
        </w:numPr>
      </w:pPr>
      <w:r>
        <w:t>Backend deployment: Wasmer is the specified hosting/deployment platform for the Laravel backend.</w:t>
      </w:r>
    </w:p>
    <w:p w14:paraId="3BD68B5F" w14:textId="77777777" w:rsidR="006F1F6A" w:rsidRDefault="00000000">
      <w:pPr>
        <w:pStyle w:val="ListParagraph"/>
        <w:numPr>
          <w:ilvl w:val="0"/>
          <w:numId w:val="1"/>
        </w:numPr>
      </w:pPr>
      <w:r>
        <w:t>Online payment: included as a simulated workflow using Chapa Developer Tier/test functionality.</w:t>
      </w:r>
    </w:p>
    <w:p w14:paraId="30AD7ECC" w14:textId="77777777" w:rsidR="006F1F6A" w:rsidRDefault="00000000">
      <w:pPr>
        <w:pStyle w:val="ListParagraph"/>
        <w:numPr>
          <w:ilvl w:val="0"/>
          <w:numId w:val="1"/>
        </w:numPr>
      </w:pPr>
      <w:r>
        <w:t>Record payment: included as a separate manual payment-recording workflow.</w:t>
      </w:r>
    </w:p>
    <w:p w14:paraId="0AE6364C" w14:textId="77777777" w:rsidR="006F1F6A" w:rsidRDefault="00000000">
      <w:pPr>
        <w:pStyle w:val="ListParagraph"/>
        <w:numPr>
          <w:ilvl w:val="0"/>
          <w:numId w:val="1"/>
        </w:numPr>
      </w:pPr>
      <w:r>
        <w:t>Currency: ETB is the primary currency for rent, payment, expense, and financial values in the MVP.</w:t>
      </w:r>
    </w:p>
    <w:p w14:paraId="3CBDC173" w14:textId="77777777" w:rsidR="006F1F6A" w:rsidRDefault="00000000">
      <w:pPr>
        <w:pStyle w:val="Heading1"/>
        <w:pageBreakBefore/>
      </w:pPr>
      <w:bookmarkStart w:id="3" w:name="_Toc238841358"/>
      <w:r>
        <w:lastRenderedPageBreak/>
        <w:t>Table of Contents</w:t>
      </w:r>
      <w:bookmarkEnd w:id="3"/>
    </w:p>
    <w:sdt>
      <w:sdtPr>
        <w:alias w:val="Table of Contents"/>
        <w:id w:val="2070618710"/>
      </w:sdtPr>
      <w:sdtContent>
        <w:p w14:paraId="32C7C460" w14:textId="5465A837" w:rsidR="005021B9" w:rsidRDefault="00000000">
          <w:pPr>
            <w:pStyle w:val="TOC1"/>
            <w:tabs>
              <w:tab w:val="right" w:leader="dot" w:pos="953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8841355" w:history="1">
            <w:r w:rsidR="005021B9" w:rsidRPr="000B093B">
              <w:rPr>
                <w:rStyle w:val="Hyperlink"/>
                <w:noProof/>
              </w:rPr>
              <w:t>Document Control</w:t>
            </w:r>
            <w:r w:rsidR="005021B9">
              <w:rPr>
                <w:noProof/>
              </w:rPr>
              <w:tab/>
            </w:r>
            <w:r w:rsidR="005021B9">
              <w:rPr>
                <w:noProof/>
              </w:rPr>
              <w:fldChar w:fldCharType="begin"/>
            </w:r>
            <w:r w:rsidR="005021B9">
              <w:rPr>
                <w:noProof/>
              </w:rPr>
              <w:instrText xml:space="preserve"> PAGEREF _Toc238841355 \h </w:instrText>
            </w:r>
            <w:r w:rsidR="005021B9">
              <w:rPr>
                <w:noProof/>
              </w:rPr>
            </w:r>
            <w:r w:rsidR="005021B9">
              <w:rPr>
                <w:noProof/>
              </w:rPr>
              <w:fldChar w:fldCharType="separate"/>
            </w:r>
            <w:r w:rsidR="005021B9">
              <w:rPr>
                <w:noProof/>
              </w:rPr>
              <w:t>2</w:t>
            </w:r>
            <w:r w:rsidR="005021B9">
              <w:rPr>
                <w:noProof/>
              </w:rPr>
              <w:fldChar w:fldCharType="end"/>
            </w:r>
          </w:hyperlink>
        </w:p>
        <w:p w14:paraId="34C566E6" w14:textId="3B666BFC"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56" w:history="1">
            <w:r w:rsidRPr="000B093B">
              <w:rPr>
                <w:rStyle w:val="Hyperlink"/>
                <w:noProof/>
              </w:rPr>
              <w:t>Revision Summary</w:t>
            </w:r>
            <w:r>
              <w:rPr>
                <w:noProof/>
              </w:rPr>
              <w:tab/>
            </w:r>
            <w:r>
              <w:rPr>
                <w:noProof/>
              </w:rPr>
              <w:fldChar w:fldCharType="begin"/>
            </w:r>
            <w:r>
              <w:rPr>
                <w:noProof/>
              </w:rPr>
              <w:instrText xml:space="preserve"> PAGEREF _Toc238841356 \h </w:instrText>
            </w:r>
            <w:r>
              <w:rPr>
                <w:noProof/>
              </w:rPr>
            </w:r>
            <w:r>
              <w:rPr>
                <w:noProof/>
              </w:rPr>
              <w:fldChar w:fldCharType="separate"/>
            </w:r>
            <w:r>
              <w:rPr>
                <w:noProof/>
              </w:rPr>
              <w:t>2</w:t>
            </w:r>
            <w:r>
              <w:rPr>
                <w:noProof/>
              </w:rPr>
              <w:fldChar w:fldCharType="end"/>
            </w:r>
          </w:hyperlink>
        </w:p>
        <w:p w14:paraId="14095F19" w14:textId="11D47A91"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57" w:history="1">
            <w:r w:rsidRPr="000B093B">
              <w:rPr>
                <w:rStyle w:val="Hyperlink"/>
                <w:noProof/>
              </w:rPr>
              <w:t>Advisor Comment Compliance</w:t>
            </w:r>
            <w:r>
              <w:rPr>
                <w:noProof/>
              </w:rPr>
              <w:tab/>
            </w:r>
            <w:r>
              <w:rPr>
                <w:noProof/>
              </w:rPr>
              <w:fldChar w:fldCharType="begin"/>
            </w:r>
            <w:r>
              <w:rPr>
                <w:noProof/>
              </w:rPr>
              <w:instrText xml:space="preserve"> PAGEREF _Toc238841357 \h </w:instrText>
            </w:r>
            <w:r>
              <w:rPr>
                <w:noProof/>
              </w:rPr>
            </w:r>
            <w:r>
              <w:rPr>
                <w:noProof/>
              </w:rPr>
              <w:fldChar w:fldCharType="separate"/>
            </w:r>
            <w:r>
              <w:rPr>
                <w:noProof/>
              </w:rPr>
              <w:t>3</w:t>
            </w:r>
            <w:r>
              <w:rPr>
                <w:noProof/>
              </w:rPr>
              <w:fldChar w:fldCharType="end"/>
            </w:r>
          </w:hyperlink>
        </w:p>
        <w:p w14:paraId="4691F7E1" w14:textId="78A8B47F"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358" w:history="1">
            <w:r w:rsidRPr="000B093B">
              <w:rPr>
                <w:rStyle w:val="Hyperlink"/>
                <w:noProof/>
              </w:rPr>
              <w:t>Table of Contents</w:t>
            </w:r>
            <w:r>
              <w:rPr>
                <w:noProof/>
              </w:rPr>
              <w:tab/>
            </w:r>
            <w:r>
              <w:rPr>
                <w:noProof/>
              </w:rPr>
              <w:fldChar w:fldCharType="begin"/>
            </w:r>
            <w:r>
              <w:rPr>
                <w:noProof/>
              </w:rPr>
              <w:instrText xml:space="preserve"> PAGEREF _Toc238841358 \h </w:instrText>
            </w:r>
            <w:r>
              <w:rPr>
                <w:noProof/>
              </w:rPr>
            </w:r>
            <w:r>
              <w:rPr>
                <w:noProof/>
              </w:rPr>
              <w:fldChar w:fldCharType="separate"/>
            </w:r>
            <w:r>
              <w:rPr>
                <w:noProof/>
              </w:rPr>
              <w:t>4</w:t>
            </w:r>
            <w:r>
              <w:rPr>
                <w:noProof/>
              </w:rPr>
              <w:fldChar w:fldCharType="end"/>
            </w:r>
          </w:hyperlink>
        </w:p>
        <w:p w14:paraId="68DF5C9C" w14:textId="4DCA25F8"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359" w:history="1">
            <w:r w:rsidRPr="000B093B">
              <w:rPr>
                <w:rStyle w:val="Hyperlink"/>
                <w:noProof/>
              </w:rPr>
              <w:t>1. Introduction</w:t>
            </w:r>
            <w:r>
              <w:rPr>
                <w:noProof/>
              </w:rPr>
              <w:tab/>
            </w:r>
            <w:r>
              <w:rPr>
                <w:noProof/>
              </w:rPr>
              <w:fldChar w:fldCharType="begin"/>
            </w:r>
            <w:r>
              <w:rPr>
                <w:noProof/>
              </w:rPr>
              <w:instrText xml:space="preserve"> PAGEREF _Toc238841359 \h </w:instrText>
            </w:r>
            <w:r>
              <w:rPr>
                <w:noProof/>
              </w:rPr>
            </w:r>
            <w:r>
              <w:rPr>
                <w:noProof/>
              </w:rPr>
              <w:fldChar w:fldCharType="separate"/>
            </w:r>
            <w:r>
              <w:rPr>
                <w:noProof/>
              </w:rPr>
              <w:t>7</w:t>
            </w:r>
            <w:r>
              <w:rPr>
                <w:noProof/>
              </w:rPr>
              <w:fldChar w:fldCharType="end"/>
            </w:r>
          </w:hyperlink>
        </w:p>
        <w:p w14:paraId="5BF0BFC3" w14:textId="53FB5053"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60" w:history="1">
            <w:r w:rsidRPr="000B093B">
              <w:rPr>
                <w:rStyle w:val="Hyperlink"/>
                <w:noProof/>
              </w:rPr>
              <w:t>1.1 Purpose</w:t>
            </w:r>
            <w:r>
              <w:rPr>
                <w:noProof/>
              </w:rPr>
              <w:tab/>
            </w:r>
            <w:r>
              <w:rPr>
                <w:noProof/>
              </w:rPr>
              <w:fldChar w:fldCharType="begin"/>
            </w:r>
            <w:r>
              <w:rPr>
                <w:noProof/>
              </w:rPr>
              <w:instrText xml:space="preserve"> PAGEREF _Toc238841360 \h </w:instrText>
            </w:r>
            <w:r>
              <w:rPr>
                <w:noProof/>
              </w:rPr>
            </w:r>
            <w:r>
              <w:rPr>
                <w:noProof/>
              </w:rPr>
              <w:fldChar w:fldCharType="separate"/>
            </w:r>
            <w:r>
              <w:rPr>
                <w:noProof/>
              </w:rPr>
              <w:t>7</w:t>
            </w:r>
            <w:r>
              <w:rPr>
                <w:noProof/>
              </w:rPr>
              <w:fldChar w:fldCharType="end"/>
            </w:r>
          </w:hyperlink>
        </w:p>
        <w:p w14:paraId="3DF975AE" w14:textId="5F7A6CDB"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61" w:history="1">
            <w:r w:rsidRPr="000B093B">
              <w:rPr>
                <w:rStyle w:val="Hyperlink"/>
                <w:noProof/>
              </w:rPr>
              <w:t>1.2 Project Overview</w:t>
            </w:r>
            <w:r>
              <w:rPr>
                <w:noProof/>
              </w:rPr>
              <w:tab/>
            </w:r>
            <w:r>
              <w:rPr>
                <w:noProof/>
              </w:rPr>
              <w:fldChar w:fldCharType="begin"/>
            </w:r>
            <w:r>
              <w:rPr>
                <w:noProof/>
              </w:rPr>
              <w:instrText xml:space="preserve"> PAGEREF _Toc238841361 \h </w:instrText>
            </w:r>
            <w:r>
              <w:rPr>
                <w:noProof/>
              </w:rPr>
            </w:r>
            <w:r>
              <w:rPr>
                <w:noProof/>
              </w:rPr>
              <w:fldChar w:fldCharType="separate"/>
            </w:r>
            <w:r>
              <w:rPr>
                <w:noProof/>
              </w:rPr>
              <w:t>7</w:t>
            </w:r>
            <w:r>
              <w:rPr>
                <w:noProof/>
              </w:rPr>
              <w:fldChar w:fldCharType="end"/>
            </w:r>
          </w:hyperlink>
        </w:p>
        <w:p w14:paraId="262465E2" w14:textId="3270DD61"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62" w:history="1">
            <w:r w:rsidRPr="000B093B">
              <w:rPr>
                <w:rStyle w:val="Hyperlink"/>
                <w:noProof/>
              </w:rPr>
              <w:t>1.3 Problem Statement</w:t>
            </w:r>
            <w:r>
              <w:rPr>
                <w:noProof/>
              </w:rPr>
              <w:tab/>
            </w:r>
            <w:r>
              <w:rPr>
                <w:noProof/>
              </w:rPr>
              <w:fldChar w:fldCharType="begin"/>
            </w:r>
            <w:r>
              <w:rPr>
                <w:noProof/>
              </w:rPr>
              <w:instrText xml:space="preserve"> PAGEREF _Toc238841362 \h </w:instrText>
            </w:r>
            <w:r>
              <w:rPr>
                <w:noProof/>
              </w:rPr>
            </w:r>
            <w:r>
              <w:rPr>
                <w:noProof/>
              </w:rPr>
              <w:fldChar w:fldCharType="separate"/>
            </w:r>
            <w:r>
              <w:rPr>
                <w:noProof/>
              </w:rPr>
              <w:t>7</w:t>
            </w:r>
            <w:r>
              <w:rPr>
                <w:noProof/>
              </w:rPr>
              <w:fldChar w:fldCharType="end"/>
            </w:r>
          </w:hyperlink>
        </w:p>
        <w:p w14:paraId="5D65687D" w14:textId="5278EF99"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63" w:history="1">
            <w:r w:rsidRPr="000B093B">
              <w:rPr>
                <w:rStyle w:val="Hyperlink"/>
                <w:noProof/>
              </w:rPr>
              <w:t>1.4 Objectives</w:t>
            </w:r>
            <w:r>
              <w:rPr>
                <w:noProof/>
              </w:rPr>
              <w:tab/>
            </w:r>
            <w:r>
              <w:rPr>
                <w:noProof/>
              </w:rPr>
              <w:fldChar w:fldCharType="begin"/>
            </w:r>
            <w:r>
              <w:rPr>
                <w:noProof/>
              </w:rPr>
              <w:instrText xml:space="preserve"> PAGEREF _Toc238841363 \h </w:instrText>
            </w:r>
            <w:r>
              <w:rPr>
                <w:noProof/>
              </w:rPr>
            </w:r>
            <w:r>
              <w:rPr>
                <w:noProof/>
              </w:rPr>
              <w:fldChar w:fldCharType="separate"/>
            </w:r>
            <w:r>
              <w:rPr>
                <w:noProof/>
              </w:rPr>
              <w:t>7</w:t>
            </w:r>
            <w:r>
              <w:rPr>
                <w:noProof/>
              </w:rPr>
              <w:fldChar w:fldCharType="end"/>
            </w:r>
          </w:hyperlink>
        </w:p>
        <w:p w14:paraId="16667800" w14:textId="1FC541A7"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64" w:history="1">
            <w:r w:rsidRPr="000B093B">
              <w:rPr>
                <w:rStyle w:val="Hyperlink"/>
                <w:noProof/>
              </w:rPr>
              <w:t>1.5 Scope</w:t>
            </w:r>
            <w:r>
              <w:rPr>
                <w:noProof/>
              </w:rPr>
              <w:tab/>
            </w:r>
            <w:r>
              <w:rPr>
                <w:noProof/>
              </w:rPr>
              <w:fldChar w:fldCharType="begin"/>
            </w:r>
            <w:r>
              <w:rPr>
                <w:noProof/>
              </w:rPr>
              <w:instrText xml:space="preserve"> PAGEREF _Toc238841364 \h </w:instrText>
            </w:r>
            <w:r>
              <w:rPr>
                <w:noProof/>
              </w:rPr>
            </w:r>
            <w:r>
              <w:rPr>
                <w:noProof/>
              </w:rPr>
              <w:fldChar w:fldCharType="separate"/>
            </w:r>
            <w:r>
              <w:rPr>
                <w:noProof/>
              </w:rPr>
              <w:t>8</w:t>
            </w:r>
            <w:r>
              <w:rPr>
                <w:noProof/>
              </w:rPr>
              <w:fldChar w:fldCharType="end"/>
            </w:r>
          </w:hyperlink>
        </w:p>
        <w:p w14:paraId="741663C0" w14:textId="2498E899"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65" w:history="1">
            <w:r w:rsidRPr="000B093B">
              <w:rPr>
                <w:rStyle w:val="Hyperlink"/>
                <w:noProof/>
              </w:rPr>
              <w:t>1.5.1 In Scope — MVP</w:t>
            </w:r>
            <w:r>
              <w:rPr>
                <w:noProof/>
              </w:rPr>
              <w:tab/>
            </w:r>
            <w:r>
              <w:rPr>
                <w:noProof/>
              </w:rPr>
              <w:fldChar w:fldCharType="begin"/>
            </w:r>
            <w:r>
              <w:rPr>
                <w:noProof/>
              </w:rPr>
              <w:instrText xml:space="preserve"> PAGEREF _Toc238841365 \h </w:instrText>
            </w:r>
            <w:r>
              <w:rPr>
                <w:noProof/>
              </w:rPr>
            </w:r>
            <w:r>
              <w:rPr>
                <w:noProof/>
              </w:rPr>
              <w:fldChar w:fldCharType="separate"/>
            </w:r>
            <w:r>
              <w:rPr>
                <w:noProof/>
              </w:rPr>
              <w:t>8</w:t>
            </w:r>
            <w:r>
              <w:rPr>
                <w:noProof/>
              </w:rPr>
              <w:fldChar w:fldCharType="end"/>
            </w:r>
          </w:hyperlink>
        </w:p>
        <w:p w14:paraId="19FDAF18" w14:textId="78D22F65"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66" w:history="1">
            <w:r w:rsidRPr="000B093B">
              <w:rPr>
                <w:rStyle w:val="Hyperlink"/>
                <w:noProof/>
              </w:rPr>
              <w:t>1.5.2 Out of Scope — Initial MVP</w:t>
            </w:r>
            <w:r>
              <w:rPr>
                <w:noProof/>
              </w:rPr>
              <w:tab/>
            </w:r>
            <w:r>
              <w:rPr>
                <w:noProof/>
              </w:rPr>
              <w:fldChar w:fldCharType="begin"/>
            </w:r>
            <w:r>
              <w:rPr>
                <w:noProof/>
              </w:rPr>
              <w:instrText xml:space="preserve"> PAGEREF _Toc238841366 \h </w:instrText>
            </w:r>
            <w:r>
              <w:rPr>
                <w:noProof/>
              </w:rPr>
            </w:r>
            <w:r>
              <w:rPr>
                <w:noProof/>
              </w:rPr>
              <w:fldChar w:fldCharType="separate"/>
            </w:r>
            <w:r>
              <w:rPr>
                <w:noProof/>
              </w:rPr>
              <w:t>8</w:t>
            </w:r>
            <w:r>
              <w:rPr>
                <w:noProof/>
              </w:rPr>
              <w:fldChar w:fldCharType="end"/>
            </w:r>
          </w:hyperlink>
        </w:p>
        <w:p w14:paraId="3432E663" w14:textId="38BDCB83"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67" w:history="1">
            <w:r w:rsidRPr="000B093B">
              <w:rPr>
                <w:rStyle w:val="Hyperlink"/>
                <w:noProof/>
              </w:rPr>
              <w:t>1.6 Definitions, Acronyms, and Abbreviations</w:t>
            </w:r>
            <w:r>
              <w:rPr>
                <w:noProof/>
              </w:rPr>
              <w:tab/>
            </w:r>
            <w:r>
              <w:rPr>
                <w:noProof/>
              </w:rPr>
              <w:fldChar w:fldCharType="begin"/>
            </w:r>
            <w:r>
              <w:rPr>
                <w:noProof/>
              </w:rPr>
              <w:instrText xml:space="preserve"> PAGEREF _Toc238841367 \h </w:instrText>
            </w:r>
            <w:r>
              <w:rPr>
                <w:noProof/>
              </w:rPr>
            </w:r>
            <w:r>
              <w:rPr>
                <w:noProof/>
              </w:rPr>
              <w:fldChar w:fldCharType="separate"/>
            </w:r>
            <w:r>
              <w:rPr>
                <w:noProof/>
              </w:rPr>
              <w:t>9</w:t>
            </w:r>
            <w:r>
              <w:rPr>
                <w:noProof/>
              </w:rPr>
              <w:fldChar w:fldCharType="end"/>
            </w:r>
          </w:hyperlink>
        </w:p>
        <w:p w14:paraId="1FBD466C" w14:textId="694BBCEA"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368" w:history="1">
            <w:r w:rsidRPr="000B093B">
              <w:rPr>
                <w:rStyle w:val="Hyperlink"/>
                <w:noProof/>
              </w:rPr>
              <w:t>2. Overall Description</w:t>
            </w:r>
            <w:r>
              <w:rPr>
                <w:noProof/>
              </w:rPr>
              <w:tab/>
            </w:r>
            <w:r>
              <w:rPr>
                <w:noProof/>
              </w:rPr>
              <w:fldChar w:fldCharType="begin"/>
            </w:r>
            <w:r>
              <w:rPr>
                <w:noProof/>
              </w:rPr>
              <w:instrText xml:space="preserve"> PAGEREF _Toc238841368 \h </w:instrText>
            </w:r>
            <w:r>
              <w:rPr>
                <w:noProof/>
              </w:rPr>
            </w:r>
            <w:r>
              <w:rPr>
                <w:noProof/>
              </w:rPr>
              <w:fldChar w:fldCharType="separate"/>
            </w:r>
            <w:r>
              <w:rPr>
                <w:noProof/>
              </w:rPr>
              <w:t>10</w:t>
            </w:r>
            <w:r>
              <w:rPr>
                <w:noProof/>
              </w:rPr>
              <w:fldChar w:fldCharType="end"/>
            </w:r>
          </w:hyperlink>
        </w:p>
        <w:p w14:paraId="3B436AA3" w14:textId="76C9E401"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69" w:history="1">
            <w:r w:rsidRPr="000B093B">
              <w:rPr>
                <w:rStyle w:val="Hyperlink"/>
                <w:noProof/>
              </w:rPr>
              <w:t>2.1 Product Perspective</w:t>
            </w:r>
            <w:r>
              <w:rPr>
                <w:noProof/>
              </w:rPr>
              <w:tab/>
            </w:r>
            <w:r>
              <w:rPr>
                <w:noProof/>
              </w:rPr>
              <w:fldChar w:fldCharType="begin"/>
            </w:r>
            <w:r>
              <w:rPr>
                <w:noProof/>
              </w:rPr>
              <w:instrText xml:space="preserve"> PAGEREF _Toc238841369 \h </w:instrText>
            </w:r>
            <w:r>
              <w:rPr>
                <w:noProof/>
              </w:rPr>
            </w:r>
            <w:r>
              <w:rPr>
                <w:noProof/>
              </w:rPr>
              <w:fldChar w:fldCharType="separate"/>
            </w:r>
            <w:r>
              <w:rPr>
                <w:noProof/>
              </w:rPr>
              <w:t>10</w:t>
            </w:r>
            <w:r>
              <w:rPr>
                <w:noProof/>
              </w:rPr>
              <w:fldChar w:fldCharType="end"/>
            </w:r>
          </w:hyperlink>
        </w:p>
        <w:p w14:paraId="245EBB0B" w14:textId="4EB351E0"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70" w:history="1">
            <w:r w:rsidRPr="000B093B">
              <w:rPr>
                <w:rStyle w:val="Hyperlink"/>
                <w:noProof/>
              </w:rPr>
              <w:t>2.2 Product Functions</w:t>
            </w:r>
            <w:r>
              <w:rPr>
                <w:noProof/>
              </w:rPr>
              <w:tab/>
            </w:r>
            <w:r>
              <w:rPr>
                <w:noProof/>
              </w:rPr>
              <w:fldChar w:fldCharType="begin"/>
            </w:r>
            <w:r>
              <w:rPr>
                <w:noProof/>
              </w:rPr>
              <w:instrText xml:space="preserve"> PAGEREF _Toc238841370 \h </w:instrText>
            </w:r>
            <w:r>
              <w:rPr>
                <w:noProof/>
              </w:rPr>
            </w:r>
            <w:r>
              <w:rPr>
                <w:noProof/>
              </w:rPr>
              <w:fldChar w:fldCharType="separate"/>
            </w:r>
            <w:r>
              <w:rPr>
                <w:noProof/>
              </w:rPr>
              <w:t>10</w:t>
            </w:r>
            <w:r>
              <w:rPr>
                <w:noProof/>
              </w:rPr>
              <w:fldChar w:fldCharType="end"/>
            </w:r>
          </w:hyperlink>
        </w:p>
        <w:p w14:paraId="613A67F1" w14:textId="7C9F19D0"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71" w:history="1">
            <w:r w:rsidRPr="000B093B">
              <w:rPr>
                <w:rStyle w:val="Hyperlink"/>
                <w:noProof/>
              </w:rPr>
              <w:t>2.3 Stakeholders</w:t>
            </w:r>
            <w:r>
              <w:rPr>
                <w:noProof/>
              </w:rPr>
              <w:tab/>
            </w:r>
            <w:r>
              <w:rPr>
                <w:noProof/>
              </w:rPr>
              <w:fldChar w:fldCharType="begin"/>
            </w:r>
            <w:r>
              <w:rPr>
                <w:noProof/>
              </w:rPr>
              <w:instrText xml:space="preserve"> PAGEREF _Toc238841371 \h </w:instrText>
            </w:r>
            <w:r>
              <w:rPr>
                <w:noProof/>
              </w:rPr>
            </w:r>
            <w:r>
              <w:rPr>
                <w:noProof/>
              </w:rPr>
              <w:fldChar w:fldCharType="separate"/>
            </w:r>
            <w:r>
              <w:rPr>
                <w:noProof/>
              </w:rPr>
              <w:t>10</w:t>
            </w:r>
            <w:r>
              <w:rPr>
                <w:noProof/>
              </w:rPr>
              <w:fldChar w:fldCharType="end"/>
            </w:r>
          </w:hyperlink>
        </w:p>
        <w:p w14:paraId="18B26551" w14:textId="7B0EF25E"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72" w:history="1">
            <w:r w:rsidRPr="000B093B">
              <w:rPr>
                <w:rStyle w:val="Hyperlink"/>
                <w:noProof/>
              </w:rPr>
              <w:t>2.4 User Roles and Authorization Boundaries</w:t>
            </w:r>
            <w:r>
              <w:rPr>
                <w:noProof/>
              </w:rPr>
              <w:tab/>
            </w:r>
            <w:r>
              <w:rPr>
                <w:noProof/>
              </w:rPr>
              <w:fldChar w:fldCharType="begin"/>
            </w:r>
            <w:r>
              <w:rPr>
                <w:noProof/>
              </w:rPr>
              <w:instrText xml:space="preserve"> PAGEREF _Toc238841372 \h </w:instrText>
            </w:r>
            <w:r>
              <w:rPr>
                <w:noProof/>
              </w:rPr>
            </w:r>
            <w:r>
              <w:rPr>
                <w:noProof/>
              </w:rPr>
              <w:fldChar w:fldCharType="separate"/>
            </w:r>
            <w:r>
              <w:rPr>
                <w:noProof/>
              </w:rPr>
              <w:t>11</w:t>
            </w:r>
            <w:r>
              <w:rPr>
                <w:noProof/>
              </w:rPr>
              <w:fldChar w:fldCharType="end"/>
            </w:r>
          </w:hyperlink>
        </w:p>
        <w:p w14:paraId="0EE582F6" w14:textId="2D875ADC"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73" w:history="1">
            <w:r w:rsidRPr="000B093B">
              <w:rPr>
                <w:rStyle w:val="Hyperlink"/>
                <w:noProof/>
              </w:rPr>
              <w:t>2.5 Operating Environment</w:t>
            </w:r>
            <w:r>
              <w:rPr>
                <w:noProof/>
              </w:rPr>
              <w:tab/>
            </w:r>
            <w:r>
              <w:rPr>
                <w:noProof/>
              </w:rPr>
              <w:fldChar w:fldCharType="begin"/>
            </w:r>
            <w:r>
              <w:rPr>
                <w:noProof/>
              </w:rPr>
              <w:instrText xml:space="preserve"> PAGEREF _Toc238841373 \h </w:instrText>
            </w:r>
            <w:r>
              <w:rPr>
                <w:noProof/>
              </w:rPr>
            </w:r>
            <w:r>
              <w:rPr>
                <w:noProof/>
              </w:rPr>
              <w:fldChar w:fldCharType="separate"/>
            </w:r>
            <w:r>
              <w:rPr>
                <w:noProof/>
              </w:rPr>
              <w:t>11</w:t>
            </w:r>
            <w:r>
              <w:rPr>
                <w:noProof/>
              </w:rPr>
              <w:fldChar w:fldCharType="end"/>
            </w:r>
          </w:hyperlink>
        </w:p>
        <w:p w14:paraId="15DDC321" w14:textId="1792E3C9"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74" w:history="1">
            <w:r w:rsidRPr="000B093B">
              <w:rPr>
                <w:rStyle w:val="Hyperlink"/>
                <w:noProof/>
              </w:rPr>
              <w:t>2.6 Constraints</w:t>
            </w:r>
            <w:r>
              <w:rPr>
                <w:noProof/>
              </w:rPr>
              <w:tab/>
            </w:r>
            <w:r>
              <w:rPr>
                <w:noProof/>
              </w:rPr>
              <w:fldChar w:fldCharType="begin"/>
            </w:r>
            <w:r>
              <w:rPr>
                <w:noProof/>
              </w:rPr>
              <w:instrText xml:space="preserve"> PAGEREF _Toc238841374 \h </w:instrText>
            </w:r>
            <w:r>
              <w:rPr>
                <w:noProof/>
              </w:rPr>
            </w:r>
            <w:r>
              <w:rPr>
                <w:noProof/>
              </w:rPr>
              <w:fldChar w:fldCharType="separate"/>
            </w:r>
            <w:r>
              <w:rPr>
                <w:noProof/>
              </w:rPr>
              <w:t>12</w:t>
            </w:r>
            <w:r>
              <w:rPr>
                <w:noProof/>
              </w:rPr>
              <w:fldChar w:fldCharType="end"/>
            </w:r>
          </w:hyperlink>
        </w:p>
        <w:p w14:paraId="77937F75" w14:textId="286320AD"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75" w:history="1">
            <w:r w:rsidRPr="000B093B">
              <w:rPr>
                <w:rStyle w:val="Hyperlink"/>
                <w:noProof/>
              </w:rPr>
              <w:t>2.7 Assumptions and Dependencies</w:t>
            </w:r>
            <w:r>
              <w:rPr>
                <w:noProof/>
              </w:rPr>
              <w:tab/>
            </w:r>
            <w:r>
              <w:rPr>
                <w:noProof/>
              </w:rPr>
              <w:fldChar w:fldCharType="begin"/>
            </w:r>
            <w:r>
              <w:rPr>
                <w:noProof/>
              </w:rPr>
              <w:instrText xml:space="preserve"> PAGEREF _Toc238841375 \h </w:instrText>
            </w:r>
            <w:r>
              <w:rPr>
                <w:noProof/>
              </w:rPr>
            </w:r>
            <w:r>
              <w:rPr>
                <w:noProof/>
              </w:rPr>
              <w:fldChar w:fldCharType="separate"/>
            </w:r>
            <w:r>
              <w:rPr>
                <w:noProof/>
              </w:rPr>
              <w:t>12</w:t>
            </w:r>
            <w:r>
              <w:rPr>
                <w:noProof/>
              </w:rPr>
              <w:fldChar w:fldCharType="end"/>
            </w:r>
          </w:hyperlink>
        </w:p>
        <w:p w14:paraId="708DADBA" w14:textId="7DDBC231"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376" w:history="1">
            <w:r w:rsidRPr="000B093B">
              <w:rPr>
                <w:rStyle w:val="Hyperlink"/>
                <w:noProof/>
              </w:rPr>
              <w:t>3. Specific Requirements</w:t>
            </w:r>
            <w:r>
              <w:rPr>
                <w:noProof/>
              </w:rPr>
              <w:tab/>
            </w:r>
            <w:r>
              <w:rPr>
                <w:noProof/>
              </w:rPr>
              <w:fldChar w:fldCharType="begin"/>
            </w:r>
            <w:r>
              <w:rPr>
                <w:noProof/>
              </w:rPr>
              <w:instrText xml:space="preserve"> PAGEREF _Toc238841376 \h </w:instrText>
            </w:r>
            <w:r>
              <w:rPr>
                <w:noProof/>
              </w:rPr>
            </w:r>
            <w:r>
              <w:rPr>
                <w:noProof/>
              </w:rPr>
              <w:fldChar w:fldCharType="separate"/>
            </w:r>
            <w:r>
              <w:rPr>
                <w:noProof/>
              </w:rPr>
              <w:t>13</w:t>
            </w:r>
            <w:r>
              <w:rPr>
                <w:noProof/>
              </w:rPr>
              <w:fldChar w:fldCharType="end"/>
            </w:r>
          </w:hyperlink>
        </w:p>
        <w:p w14:paraId="064EAD16" w14:textId="451538CC"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77" w:history="1">
            <w:r w:rsidRPr="000B093B">
              <w:rPr>
                <w:rStyle w:val="Hyperlink"/>
                <w:noProof/>
              </w:rPr>
              <w:t>3.1 Functional Requirements</w:t>
            </w:r>
            <w:r>
              <w:rPr>
                <w:noProof/>
              </w:rPr>
              <w:tab/>
            </w:r>
            <w:r>
              <w:rPr>
                <w:noProof/>
              </w:rPr>
              <w:fldChar w:fldCharType="begin"/>
            </w:r>
            <w:r>
              <w:rPr>
                <w:noProof/>
              </w:rPr>
              <w:instrText xml:space="preserve"> PAGEREF _Toc238841377 \h </w:instrText>
            </w:r>
            <w:r>
              <w:rPr>
                <w:noProof/>
              </w:rPr>
            </w:r>
            <w:r>
              <w:rPr>
                <w:noProof/>
              </w:rPr>
              <w:fldChar w:fldCharType="separate"/>
            </w:r>
            <w:r>
              <w:rPr>
                <w:noProof/>
              </w:rPr>
              <w:t>13</w:t>
            </w:r>
            <w:r>
              <w:rPr>
                <w:noProof/>
              </w:rPr>
              <w:fldChar w:fldCharType="end"/>
            </w:r>
          </w:hyperlink>
        </w:p>
        <w:p w14:paraId="1352E9DB" w14:textId="1E5DF5FC"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78" w:history="1">
            <w:r w:rsidRPr="000B093B">
              <w:rPr>
                <w:rStyle w:val="Hyperlink"/>
                <w:noProof/>
              </w:rPr>
              <w:t>FR-01 Authentication &amp; Authorization</w:t>
            </w:r>
            <w:r>
              <w:rPr>
                <w:noProof/>
              </w:rPr>
              <w:tab/>
            </w:r>
            <w:r>
              <w:rPr>
                <w:noProof/>
              </w:rPr>
              <w:fldChar w:fldCharType="begin"/>
            </w:r>
            <w:r>
              <w:rPr>
                <w:noProof/>
              </w:rPr>
              <w:instrText xml:space="preserve"> PAGEREF _Toc238841378 \h </w:instrText>
            </w:r>
            <w:r>
              <w:rPr>
                <w:noProof/>
              </w:rPr>
            </w:r>
            <w:r>
              <w:rPr>
                <w:noProof/>
              </w:rPr>
              <w:fldChar w:fldCharType="separate"/>
            </w:r>
            <w:r>
              <w:rPr>
                <w:noProof/>
              </w:rPr>
              <w:t>13</w:t>
            </w:r>
            <w:r>
              <w:rPr>
                <w:noProof/>
              </w:rPr>
              <w:fldChar w:fldCharType="end"/>
            </w:r>
          </w:hyperlink>
        </w:p>
        <w:p w14:paraId="6EE22742" w14:textId="7A4614C3"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79" w:history="1">
            <w:r w:rsidRPr="000B093B">
              <w:rPr>
                <w:rStyle w:val="Hyperlink"/>
                <w:noProof/>
              </w:rPr>
              <w:t>FR-02 Property Management</w:t>
            </w:r>
            <w:r>
              <w:rPr>
                <w:noProof/>
              </w:rPr>
              <w:tab/>
            </w:r>
            <w:r>
              <w:rPr>
                <w:noProof/>
              </w:rPr>
              <w:fldChar w:fldCharType="begin"/>
            </w:r>
            <w:r>
              <w:rPr>
                <w:noProof/>
              </w:rPr>
              <w:instrText xml:space="preserve"> PAGEREF _Toc238841379 \h </w:instrText>
            </w:r>
            <w:r>
              <w:rPr>
                <w:noProof/>
              </w:rPr>
            </w:r>
            <w:r>
              <w:rPr>
                <w:noProof/>
              </w:rPr>
              <w:fldChar w:fldCharType="separate"/>
            </w:r>
            <w:r>
              <w:rPr>
                <w:noProof/>
              </w:rPr>
              <w:t>13</w:t>
            </w:r>
            <w:r>
              <w:rPr>
                <w:noProof/>
              </w:rPr>
              <w:fldChar w:fldCharType="end"/>
            </w:r>
          </w:hyperlink>
        </w:p>
        <w:p w14:paraId="750911B9" w14:textId="680C5C16"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80" w:history="1">
            <w:r w:rsidRPr="000B093B">
              <w:rPr>
                <w:rStyle w:val="Hyperlink"/>
                <w:noProof/>
              </w:rPr>
              <w:t>FR-03 Unit Management</w:t>
            </w:r>
            <w:r>
              <w:rPr>
                <w:noProof/>
              </w:rPr>
              <w:tab/>
            </w:r>
            <w:r>
              <w:rPr>
                <w:noProof/>
              </w:rPr>
              <w:fldChar w:fldCharType="begin"/>
            </w:r>
            <w:r>
              <w:rPr>
                <w:noProof/>
              </w:rPr>
              <w:instrText xml:space="preserve"> PAGEREF _Toc238841380 \h </w:instrText>
            </w:r>
            <w:r>
              <w:rPr>
                <w:noProof/>
              </w:rPr>
            </w:r>
            <w:r>
              <w:rPr>
                <w:noProof/>
              </w:rPr>
              <w:fldChar w:fldCharType="separate"/>
            </w:r>
            <w:r>
              <w:rPr>
                <w:noProof/>
              </w:rPr>
              <w:t>13</w:t>
            </w:r>
            <w:r>
              <w:rPr>
                <w:noProof/>
              </w:rPr>
              <w:fldChar w:fldCharType="end"/>
            </w:r>
          </w:hyperlink>
        </w:p>
        <w:p w14:paraId="77F9E50F" w14:textId="4CE8D5E0"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81" w:history="1">
            <w:r w:rsidRPr="000B093B">
              <w:rPr>
                <w:rStyle w:val="Hyperlink"/>
                <w:noProof/>
              </w:rPr>
              <w:t>FR-04 Tenant Management</w:t>
            </w:r>
            <w:r>
              <w:rPr>
                <w:noProof/>
              </w:rPr>
              <w:tab/>
            </w:r>
            <w:r>
              <w:rPr>
                <w:noProof/>
              </w:rPr>
              <w:fldChar w:fldCharType="begin"/>
            </w:r>
            <w:r>
              <w:rPr>
                <w:noProof/>
              </w:rPr>
              <w:instrText xml:space="preserve"> PAGEREF _Toc238841381 \h </w:instrText>
            </w:r>
            <w:r>
              <w:rPr>
                <w:noProof/>
              </w:rPr>
            </w:r>
            <w:r>
              <w:rPr>
                <w:noProof/>
              </w:rPr>
              <w:fldChar w:fldCharType="separate"/>
            </w:r>
            <w:r>
              <w:rPr>
                <w:noProof/>
              </w:rPr>
              <w:t>14</w:t>
            </w:r>
            <w:r>
              <w:rPr>
                <w:noProof/>
              </w:rPr>
              <w:fldChar w:fldCharType="end"/>
            </w:r>
          </w:hyperlink>
        </w:p>
        <w:p w14:paraId="48D55E38" w14:textId="13375C65"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82" w:history="1">
            <w:r w:rsidRPr="000B093B">
              <w:rPr>
                <w:rStyle w:val="Hyperlink"/>
                <w:noProof/>
              </w:rPr>
              <w:t>FR-05 Lease Management</w:t>
            </w:r>
            <w:r>
              <w:rPr>
                <w:noProof/>
              </w:rPr>
              <w:tab/>
            </w:r>
            <w:r>
              <w:rPr>
                <w:noProof/>
              </w:rPr>
              <w:fldChar w:fldCharType="begin"/>
            </w:r>
            <w:r>
              <w:rPr>
                <w:noProof/>
              </w:rPr>
              <w:instrText xml:space="preserve"> PAGEREF _Toc238841382 \h </w:instrText>
            </w:r>
            <w:r>
              <w:rPr>
                <w:noProof/>
              </w:rPr>
            </w:r>
            <w:r>
              <w:rPr>
                <w:noProof/>
              </w:rPr>
              <w:fldChar w:fldCharType="separate"/>
            </w:r>
            <w:r>
              <w:rPr>
                <w:noProof/>
              </w:rPr>
              <w:t>14</w:t>
            </w:r>
            <w:r>
              <w:rPr>
                <w:noProof/>
              </w:rPr>
              <w:fldChar w:fldCharType="end"/>
            </w:r>
          </w:hyperlink>
        </w:p>
        <w:p w14:paraId="3C8C683B" w14:textId="3123289A"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83" w:history="1">
            <w:r w:rsidRPr="000B093B">
              <w:rPr>
                <w:rStyle w:val="Hyperlink"/>
                <w:noProof/>
              </w:rPr>
              <w:t>FR-06 Rent &amp; Payment Management</w:t>
            </w:r>
            <w:r>
              <w:rPr>
                <w:noProof/>
              </w:rPr>
              <w:tab/>
            </w:r>
            <w:r>
              <w:rPr>
                <w:noProof/>
              </w:rPr>
              <w:fldChar w:fldCharType="begin"/>
            </w:r>
            <w:r>
              <w:rPr>
                <w:noProof/>
              </w:rPr>
              <w:instrText xml:space="preserve"> PAGEREF _Toc238841383 \h </w:instrText>
            </w:r>
            <w:r>
              <w:rPr>
                <w:noProof/>
              </w:rPr>
            </w:r>
            <w:r>
              <w:rPr>
                <w:noProof/>
              </w:rPr>
              <w:fldChar w:fldCharType="separate"/>
            </w:r>
            <w:r>
              <w:rPr>
                <w:noProof/>
              </w:rPr>
              <w:t>14</w:t>
            </w:r>
            <w:r>
              <w:rPr>
                <w:noProof/>
              </w:rPr>
              <w:fldChar w:fldCharType="end"/>
            </w:r>
          </w:hyperlink>
        </w:p>
        <w:p w14:paraId="718769C2" w14:textId="2C633EE2"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84" w:history="1">
            <w:r w:rsidRPr="000B093B">
              <w:rPr>
                <w:rStyle w:val="Hyperlink"/>
                <w:noProof/>
              </w:rPr>
              <w:t>FR-07 Maintenance Management</w:t>
            </w:r>
            <w:r>
              <w:rPr>
                <w:noProof/>
              </w:rPr>
              <w:tab/>
            </w:r>
            <w:r>
              <w:rPr>
                <w:noProof/>
              </w:rPr>
              <w:fldChar w:fldCharType="begin"/>
            </w:r>
            <w:r>
              <w:rPr>
                <w:noProof/>
              </w:rPr>
              <w:instrText xml:space="preserve"> PAGEREF _Toc238841384 \h </w:instrText>
            </w:r>
            <w:r>
              <w:rPr>
                <w:noProof/>
              </w:rPr>
            </w:r>
            <w:r>
              <w:rPr>
                <w:noProof/>
              </w:rPr>
              <w:fldChar w:fldCharType="separate"/>
            </w:r>
            <w:r>
              <w:rPr>
                <w:noProof/>
              </w:rPr>
              <w:t>15</w:t>
            </w:r>
            <w:r>
              <w:rPr>
                <w:noProof/>
              </w:rPr>
              <w:fldChar w:fldCharType="end"/>
            </w:r>
          </w:hyperlink>
        </w:p>
        <w:p w14:paraId="72F13EDF" w14:textId="4AB49BD8"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85" w:history="1">
            <w:r w:rsidRPr="000B093B">
              <w:rPr>
                <w:rStyle w:val="Hyperlink"/>
                <w:noProof/>
              </w:rPr>
              <w:t>FR-08 Financial Management</w:t>
            </w:r>
            <w:r>
              <w:rPr>
                <w:noProof/>
              </w:rPr>
              <w:tab/>
            </w:r>
            <w:r>
              <w:rPr>
                <w:noProof/>
              </w:rPr>
              <w:fldChar w:fldCharType="begin"/>
            </w:r>
            <w:r>
              <w:rPr>
                <w:noProof/>
              </w:rPr>
              <w:instrText xml:space="preserve"> PAGEREF _Toc238841385 \h </w:instrText>
            </w:r>
            <w:r>
              <w:rPr>
                <w:noProof/>
              </w:rPr>
            </w:r>
            <w:r>
              <w:rPr>
                <w:noProof/>
              </w:rPr>
              <w:fldChar w:fldCharType="separate"/>
            </w:r>
            <w:r>
              <w:rPr>
                <w:noProof/>
              </w:rPr>
              <w:t>15</w:t>
            </w:r>
            <w:r>
              <w:rPr>
                <w:noProof/>
              </w:rPr>
              <w:fldChar w:fldCharType="end"/>
            </w:r>
          </w:hyperlink>
        </w:p>
        <w:p w14:paraId="2C05D38B" w14:textId="5412B35F"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86" w:history="1">
            <w:r w:rsidRPr="000B093B">
              <w:rPr>
                <w:rStyle w:val="Hyperlink"/>
                <w:noProof/>
              </w:rPr>
              <w:t>FR-09 Dashboard</w:t>
            </w:r>
            <w:r>
              <w:rPr>
                <w:noProof/>
              </w:rPr>
              <w:tab/>
            </w:r>
            <w:r>
              <w:rPr>
                <w:noProof/>
              </w:rPr>
              <w:fldChar w:fldCharType="begin"/>
            </w:r>
            <w:r>
              <w:rPr>
                <w:noProof/>
              </w:rPr>
              <w:instrText xml:space="preserve"> PAGEREF _Toc238841386 \h </w:instrText>
            </w:r>
            <w:r>
              <w:rPr>
                <w:noProof/>
              </w:rPr>
            </w:r>
            <w:r>
              <w:rPr>
                <w:noProof/>
              </w:rPr>
              <w:fldChar w:fldCharType="separate"/>
            </w:r>
            <w:r>
              <w:rPr>
                <w:noProof/>
              </w:rPr>
              <w:t>15</w:t>
            </w:r>
            <w:r>
              <w:rPr>
                <w:noProof/>
              </w:rPr>
              <w:fldChar w:fldCharType="end"/>
            </w:r>
          </w:hyperlink>
        </w:p>
        <w:p w14:paraId="76914FF0" w14:textId="56F99824"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87" w:history="1">
            <w:r w:rsidRPr="000B093B">
              <w:rPr>
                <w:rStyle w:val="Hyperlink"/>
                <w:noProof/>
              </w:rPr>
              <w:t>FR-10 User/Profile Management</w:t>
            </w:r>
            <w:r>
              <w:rPr>
                <w:noProof/>
              </w:rPr>
              <w:tab/>
            </w:r>
            <w:r>
              <w:rPr>
                <w:noProof/>
              </w:rPr>
              <w:fldChar w:fldCharType="begin"/>
            </w:r>
            <w:r>
              <w:rPr>
                <w:noProof/>
              </w:rPr>
              <w:instrText xml:space="preserve"> PAGEREF _Toc238841387 \h </w:instrText>
            </w:r>
            <w:r>
              <w:rPr>
                <w:noProof/>
              </w:rPr>
            </w:r>
            <w:r>
              <w:rPr>
                <w:noProof/>
              </w:rPr>
              <w:fldChar w:fldCharType="separate"/>
            </w:r>
            <w:r>
              <w:rPr>
                <w:noProof/>
              </w:rPr>
              <w:t>16</w:t>
            </w:r>
            <w:r>
              <w:rPr>
                <w:noProof/>
              </w:rPr>
              <w:fldChar w:fldCharType="end"/>
            </w:r>
          </w:hyperlink>
        </w:p>
        <w:p w14:paraId="3FB49F3A" w14:textId="20D83D25"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88" w:history="1">
            <w:r w:rsidRPr="000B093B">
              <w:rPr>
                <w:rStyle w:val="Hyperlink"/>
                <w:noProof/>
              </w:rPr>
              <w:t>3.2 External Interface Requirements</w:t>
            </w:r>
            <w:r>
              <w:rPr>
                <w:noProof/>
              </w:rPr>
              <w:tab/>
            </w:r>
            <w:r>
              <w:rPr>
                <w:noProof/>
              </w:rPr>
              <w:fldChar w:fldCharType="begin"/>
            </w:r>
            <w:r>
              <w:rPr>
                <w:noProof/>
              </w:rPr>
              <w:instrText xml:space="preserve"> PAGEREF _Toc238841388 \h </w:instrText>
            </w:r>
            <w:r>
              <w:rPr>
                <w:noProof/>
              </w:rPr>
            </w:r>
            <w:r>
              <w:rPr>
                <w:noProof/>
              </w:rPr>
              <w:fldChar w:fldCharType="separate"/>
            </w:r>
            <w:r>
              <w:rPr>
                <w:noProof/>
              </w:rPr>
              <w:t>16</w:t>
            </w:r>
            <w:r>
              <w:rPr>
                <w:noProof/>
              </w:rPr>
              <w:fldChar w:fldCharType="end"/>
            </w:r>
          </w:hyperlink>
        </w:p>
        <w:p w14:paraId="0F4D436C" w14:textId="18E3A7E4"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89" w:history="1">
            <w:r w:rsidRPr="000B093B">
              <w:rPr>
                <w:rStyle w:val="Hyperlink"/>
                <w:noProof/>
              </w:rPr>
              <w:t>3.2.1 User Interface Requirements</w:t>
            </w:r>
            <w:r>
              <w:rPr>
                <w:noProof/>
              </w:rPr>
              <w:tab/>
            </w:r>
            <w:r>
              <w:rPr>
                <w:noProof/>
              </w:rPr>
              <w:fldChar w:fldCharType="begin"/>
            </w:r>
            <w:r>
              <w:rPr>
                <w:noProof/>
              </w:rPr>
              <w:instrText xml:space="preserve"> PAGEREF _Toc238841389 \h </w:instrText>
            </w:r>
            <w:r>
              <w:rPr>
                <w:noProof/>
              </w:rPr>
            </w:r>
            <w:r>
              <w:rPr>
                <w:noProof/>
              </w:rPr>
              <w:fldChar w:fldCharType="separate"/>
            </w:r>
            <w:r>
              <w:rPr>
                <w:noProof/>
              </w:rPr>
              <w:t>16</w:t>
            </w:r>
            <w:r>
              <w:rPr>
                <w:noProof/>
              </w:rPr>
              <w:fldChar w:fldCharType="end"/>
            </w:r>
          </w:hyperlink>
        </w:p>
        <w:p w14:paraId="2220476D" w14:textId="257B4E41"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90" w:history="1">
            <w:r w:rsidRPr="000B093B">
              <w:rPr>
                <w:rStyle w:val="Hyperlink"/>
                <w:noProof/>
              </w:rPr>
              <w:t>3.2.2 Software Interfaces</w:t>
            </w:r>
            <w:r>
              <w:rPr>
                <w:noProof/>
              </w:rPr>
              <w:tab/>
            </w:r>
            <w:r>
              <w:rPr>
                <w:noProof/>
              </w:rPr>
              <w:fldChar w:fldCharType="begin"/>
            </w:r>
            <w:r>
              <w:rPr>
                <w:noProof/>
              </w:rPr>
              <w:instrText xml:space="preserve"> PAGEREF _Toc238841390 \h </w:instrText>
            </w:r>
            <w:r>
              <w:rPr>
                <w:noProof/>
              </w:rPr>
            </w:r>
            <w:r>
              <w:rPr>
                <w:noProof/>
              </w:rPr>
              <w:fldChar w:fldCharType="separate"/>
            </w:r>
            <w:r>
              <w:rPr>
                <w:noProof/>
              </w:rPr>
              <w:t>16</w:t>
            </w:r>
            <w:r>
              <w:rPr>
                <w:noProof/>
              </w:rPr>
              <w:fldChar w:fldCharType="end"/>
            </w:r>
          </w:hyperlink>
        </w:p>
        <w:p w14:paraId="4B60D51F" w14:textId="6F6F0E82" w:rsidR="005021B9" w:rsidRDefault="005021B9">
          <w:pPr>
            <w:pStyle w:val="TOC3"/>
            <w:tabs>
              <w:tab w:val="right" w:leader="dot" w:pos="9530"/>
            </w:tabs>
            <w:rPr>
              <w:rFonts w:asciiTheme="minorHAnsi" w:eastAsiaTheme="minorEastAsia" w:hAnsiTheme="minorHAnsi" w:cstheme="minorBidi"/>
              <w:noProof/>
              <w:color w:val="auto"/>
              <w:kern w:val="2"/>
              <w14:ligatures w14:val="standardContextual"/>
            </w:rPr>
          </w:pPr>
          <w:hyperlink w:anchor="_Toc238841391" w:history="1">
            <w:r w:rsidRPr="000B093B">
              <w:rPr>
                <w:rStyle w:val="Hyperlink"/>
                <w:noProof/>
              </w:rPr>
              <w:t>3.2.3 Communication Interfaces</w:t>
            </w:r>
            <w:r>
              <w:rPr>
                <w:noProof/>
              </w:rPr>
              <w:tab/>
            </w:r>
            <w:r>
              <w:rPr>
                <w:noProof/>
              </w:rPr>
              <w:fldChar w:fldCharType="begin"/>
            </w:r>
            <w:r>
              <w:rPr>
                <w:noProof/>
              </w:rPr>
              <w:instrText xml:space="preserve"> PAGEREF _Toc238841391 \h </w:instrText>
            </w:r>
            <w:r>
              <w:rPr>
                <w:noProof/>
              </w:rPr>
            </w:r>
            <w:r>
              <w:rPr>
                <w:noProof/>
              </w:rPr>
              <w:fldChar w:fldCharType="separate"/>
            </w:r>
            <w:r>
              <w:rPr>
                <w:noProof/>
              </w:rPr>
              <w:t>16</w:t>
            </w:r>
            <w:r>
              <w:rPr>
                <w:noProof/>
              </w:rPr>
              <w:fldChar w:fldCharType="end"/>
            </w:r>
          </w:hyperlink>
        </w:p>
        <w:p w14:paraId="5CDCECC3" w14:textId="332A57F0"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92" w:history="1">
            <w:r w:rsidRPr="000B093B">
              <w:rPr>
                <w:rStyle w:val="Hyperlink"/>
                <w:noProof/>
              </w:rPr>
              <w:t>3.3 Data Requirements</w:t>
            </w:r>
            <w:r>
              <w:rPr>
                <w:noProof/>
              </w:rPr>
              <w:tab/>
            </w:r>
            <w:r>
              <w:rPr>
                <w:noProof/>
              </w:rPr>
              <w:fldChar w:fldCharType="begin"/>
            </w:r>
            <w:r>
              <w:rPr>
                <w:noProof/>
              </w:rPr>
              <w:instrText xml:space="preserve"> PAGEREF _Toc238841392 \h </w:instrText>
            </w:r>
            <w:r>
              <w:rPr>
                <w:noProof/>
              </w:rPr>
            </w:r>
            <w:r>
              <w:rPr>
                <w:noProof/>
              </w:rPr>
              <w:fldChar w:fldCharType="separate"/>
            </w:r>
            <w:r>
              <w:rPr>
                <w:noProof/>
              </w:rPr>
              <w:t>17</w:t>
            </w:r>
            <w:r>
              <w:rPr>
                <w:noProof/>
              </w:rPr>
              <w:fldChar w:fldCharType="end"/>
            </w:r>
          </w:hyperlink>
        </w:p>
        <w:p w14:paraId="2273E143" w14:textId="0F1B9ED1"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93" w:history="1">
            <w:r w:rsidRPr="000B093B">
              <w:rPr>
                <w:rStyle w:val="Hyperlink"/>
                <w:noProof/>
              </w:rPr>
              <w:t>3.4 Business Rules</w:t>
            </w:r>
            <w:r>
              <w:rPr>
                <w:noProof/>
              </w:rPr>
              <w:tab/>
            </w:r>
            <w:r>
              <w:rPr>
                <w:noProof/>
              </w:rPr>
              <w:fldChar w:fldCharType="begin"/>
            </w:r>
            <w:r>
              <w:rPr>
                <w:noProof/>
              </w:rPr>
              <w:instrText xml:space="preserve"> PAGEREF _Toc238841393 \h </w:instrText>
            </w:r>
            <w:r>
              <w:rPr>
                <w:noProof/>
              </w:rPr>
            </w:r>
            <w:r>
              <w:rPr>
                <w:noProof/>
              </w:rPr>
              <w:fldChar w:fldCharType="separate"/>
            </w:r>
            <w:r>
              <w:rPr>
                <w:noProof/>
              </w:rPr>
              <w:t>17</w:t>
            </w:r>
            <w:r>
              <w:rPr>
                <w:noProof/>
              </w:rPr>
              <w:fldChar w:fldCharType="end"/>
            </w:r>
          </w:hyperlink>
        </w:p>
        <w:p w14:paraId="52959ACF" w14:textId="276C063A"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94" w:history="1">
            <w:r w:rsidRPr="000B093B">
              <w:rPr>
                <w:rStyle w:val="Hyperlink"/>
                <w:noProof/>
              </w:rPr>
              <w:t>3.5 Non-Functional Requirements</w:t>
            </w:r>
            <w:r>
              <w:rPr>
                <w:noProof/>
              </w:rPr>
              <w:tab/>
            </w:r>
            <w:r>
              <w:rPr>
                <w:noProof/>
              </w:rPr>
              <w:fldChar w:fldCharType="begin"/>
            </w:r>
            <w:r>
              <w:rPr>
                <w:noProof/>
              </w:rPr>
              <w:instrText xml:space="preserve"> PAGEREF _Toc238841394 \h </w:instrText>
            </w:r>
            <w:r>
              <w:rPr>
                <w:noProof/>
              </w:rPr>
            </w:r>
            <w:r>
              <w:rPr>
                <w:noProof/>
              </w:rPr>
              <w:fldChar w:fldCharType="separate"/>
            </w:r>
            <w:r>
              <w:rPr>
                <w:noProof/>
              </w:rPr>
              <w:t>18</w:t>
            </w:r>
            <w:r>
              <w:rPr>
                <w:noProof/>
              </w:rPr>
              <w:fldChar w:fldCharType="end"/>
            </w:r>
          </w:hyperlink>
        </w:p>
        <w:p w14:paraId="5060DE60" w14:textId="4FE3752A"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95" w:history="1">
            <w:r w:rsidRPr="000B093B">
              <w:rPr>
                <w:rStyle w:val="Hyperlink"/>
                <w:noProof/>
              </w:rPr>
              <w:t>3.6 Security Requirements</w:t>
            </w:r>
            <w:r>
              <w:rPr>
                <w:noProof/>
              </w:rPr>
              <w:tab/>
            </w:r>
            <w:r>
              <w:rPr>
                <w:noProof/>
              </w:rPr>
              <w:fldChar w:fldCharType="begin"/>
            </w:r>
            <w:r>
              <w:rPr>
                <w:noProof/>
              </w:rPr>
              <w:instrText xml:space="preserve"> PAGEREF _Toc238841395 \h </w:instrText>
            </w:r>
            <w:r>
              <w:rPr>
                <w:noProof/>
              </w:rPr>
            </w:r>
            <w:r>
              <w:rPr>
                <w:noProof/>
              </w:rPr>
              <w:fldChar w:fldCharType="separate"/>
            </w:r>
            <w:r>
              <w:rPr>
                <w:noProof/>
              </w:rPr>
              <w:t>19</w:t>
            </w:r>
            <w:r>
              <w:rPr>
                <w:noProof/>
              </w:rPr>
              <w:fldChar w:fldCharType="end"/>
            </w:r>
          </w:hyperlink>
        </w:p>
        <w:p w14:paraId="2F3FE749" w14:textId="3C0D4CA6"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96" w:history="1">
            <w:r w:rsidRPr="000B093B">
              <w:rPr>
                <w:rStyle w:val="Hyperlink"/>
                <w:noProof/>
              </w:rPr>
              <w:t>3.7 Error Handling and Validation</w:t>
            </w:r>
            <w:r>
              <w:rPr>
                <w:noProof/>
              </w:rPr>
              <w:tab/>
            </w:r>
            <w:r>
              <w:rPr>
                <w:noProof/>
              </w:rPr>
              <w:fldChar w:fldCharType="begin"/>
            </w:r>
            <w:r>
              <w:rPr>
                <w:noProof/>
              </w:rPr>
              <w:instrText xml:space="preserve"> PAGEREF _Toc238841396 \h </w:instrText>
            </w:r>
            <w:r>
              <w:rPr>
                <w:noProof/>
              </w:rPr>
            </w:r>
            <w:r>
              <w:rPr>
                <w:noProof/>
              </w:rPr>
              <w:fldChar w:fldCharType="separate"/>
            </w:r>
            <w:r>
              <w:rPr>
                <w:noProof/>
              </w:rPr>
              <w:t>19</w:t>
            </w:r>
            <w:r>
              <w:rPr>
                <w:noProof/>
              </w:rPr>
              <w:fldChar w:fldCharType="end"/>
            </w:r>
          </w:hyperlink>
        </w:p>
        <w:p w14:paraId="4198B043" w14:textId="3CA4DE7A"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397" w:history="1">
            <w:r w:rsidRPr="000B093B">
              <w:rPr>
                <w:rStyle w:val="Hyperlink"/>
                <w:noProof/>
              </w:rPr>
              <w:t>4. Verification and Acceptance</w:t>
            </w:r>
            <w:r>
              <w:rPr>
                <w:noProof/>
              </w:rPr>
              <w:tab/>
            </w:r>
            <w:r>
              <w:rPr>
                <w:noProof/>
              </w:rPr>
              <w:fldChar w:fldCharType="begin"/>
            </w:r>
            <w:r>
              <w:rPr>
                <w:noProof/>
              </w:rPr>
              <w:instrText xml:space="preserve"> PAGEREF _Toc238841397 \h </w:instrText>
            </w:r>
            <w:r>
              <w:rPr>
                <w:noProof/>
              </w:rPr>
            </w:r>
            <w:r>
              <w:rPr>
                <w:noProof/>
              </w:rPr>
              <w:fldChar w:fldCharType="separate"/>
            </w:r>
            <w:r>
              <w:rPr>
                <w:noProof/>
              </w:rPr>
              <w:t>20</w:t>
            </w:r>
            <w:r>
              <w:rPr>
                <w:noProof/>
              </w:rPr>
              <w:fldChar w:fldCharType="end"/>
            </w:r>
          </w:hyperlink>
        </w:p>
        <w:p w14:paraId="19AEE4E4" w14:textId="0A84AD0E"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98" w:history="1">
            <w:r w:rsidRPr="000B093B">
              <w:rPr>
                <w:rStyle w:val="Hyperlink"/>
                <w:noProof/>
              </w:rPr>
              <w:t>4.1 Acceptance Criteria</w:t>
            </w:r>
            <w:r>
              <w:rPr>
                <w:noProof/>
              </w:rPr>
              <w:tab/>
            </w:r>
            <w:r>
              <w:rPr>
                <w:noProof/>
              </w:rPr>
              <w:fldChar w:fldCharType="begin"/>
            </w:r>
            <w:r>
              <w:rPr>
                <w:noProof/>
              </w:rPr>
              <w:instrText xml:space="preserve"> PAGEREF _Toc238841398 \h </w:instrText>
            </w:r>
            <w:r>
              <w:rPr>
                <w:noProof/>
              </w:rPr>
            </w:r>
            <w:r>
              <w:rPr>
                <w:noProof/>
              </w:rPr>
              <w:fldChar w:fldCharType="separate"/>
            </w:r>
            <w:r>
              <w:rPr>
                <w:noProof/>
              </w:rPr>
              <w:t>20</w:t>
            </w:r>
            <w:r>
              <w:rPr>
                <w:noProof/>
              </w:rPr>
              <w:fldChar w:fldCharType="end"/>
            </w:r>
          </w:hyperlink>
        </w:p>
        <w:p w14:paraId="658FBD8B" w14:textId="6ACC15B0" w:rsidR="005021B9" w:rsidRDefault="005021B9">
          <w:pPr>
            <w:pStyle w:val="TOC2"/>
            <w:tabs>
              <w:tab w:val="right" w:leader="dot" w:pos="9530"/>
            </w:tabs>
            <w:rPr>
              <w:rFonts w:asciiTheme="minorHAnsi" w:eastAsiaTheme="minorEastAsia" w:hAnsiTheme="minorHAnsi" w:cstheme="minorBidi"/>
              <w:noProof/>
              <w:color w:val="auto"/>
              <w:kern w:val="2"/>
              <w14:ligatures w14:val="standardContextual"/>
            </w:rPr>
          </w:pPr>
          <w:hyperlink w:anchor="_Toc238841399" w:history="1">
            <w:r w:rsidRPr="000B093B">
              <w:rPr>
                <w:rStyle w:val="Hyperlink"/>
                <w:noProof/>
              </w:rPr>
              <w:t>4.2 Testing Requirements</w:t>
            </w:r>
            <w:r>
              <w:rPr>
                <w:noProof/>
              </w:rPr>
              <w:tab/>
            </w:r>
            <w:r>
              <w:rPr>
                <w:noProof/>
              </w:rPr>
              <w:fldChar w:fldCharType="begin"/>
            </w:r>
            <w:r>
              <w:rPr>
                <w:noProof/>
              </w:rPr>
              <w:instrText xml:space="preserve"> PAGEREF _Toc238841399 \h </w:instrText>
            </w:r>
            <w:r>
              <w:rPr>
                <w:noProof/>
              </w:rPr>
            </w:r>
            <w:r>
              <w:rPr>
                <w:noProof/>
              </w:rPr>
              <w:fldChar w:fldCharType="separate"/>
            </w:r>
            <w:r>
              <w:rPr>
                <w:noProof/>
              </w:rPr>
              <w:t>20</w:t>
            </w:r>
            <w:r>
              <w:rPr>
                <w:noProof/>
              </w:rPr>
              <w:fldChar w:fldCharType="end"/>
            </w:r>
          </w:hyperlink>
        </w:p>
        <w:p w14:paraId="5667589C" w14:textId="00DF1985"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400" w:history="1">
            <w:r w:rsidRPr="000B093B">
              <w:rPr>
                <w:rStyle w:val="Hyperlink"/>
                <w:noProof/>
              </w:rPr>
              <w:t>Appendix A — Requirements Traceability Matrix</w:t>
            </w:r>
            <w:r>
              <w:rPr>
                <w:noProof/>
              </w:rPr>
              <w:tab/>
            </w:r>
            <w:r>
              <w:rPr>
                <w:noProof/>
              </w:rPr>
              <w:fldChar w:fldCharType="begin"/>
            </w:r>
            <w:r>
              <w:rPr>
                <w:noProof/>
              </w:rPr>
              <w:instrText xml:space="preserve"> PAGEREF _Toc238841400 \h </w:instrText>
            </w:r>
            <w:r>
              <w:rPr>
                <w:noProof/>
              </w:rPr>
            </w:r>
            <w:r>
              <w:rPr>
                <w:noProof/>
              </w:rPr>
              <w:fldChar w:fldCharType="separate"/>
            </w:r>
            <w:r>
              <w:rPr>
                <w:noProof/>
              </w:rPr>
              <w:t>22</w:t>
            </w:r>
            <w:r>
              <w:rPr>
                <w:noProof/>
              </w:rPr>
              <w:fldChar w:fldCharType="end"/>
            </w:r>
          </w:hyperlink>
        </w:p>
        <w:p w14:paraId="55BF2DB7" w14:textId="58F30246"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401" w:history="1">
            <w:r w:rsidRPr="000B093B">
              <w:rPr>
                <w:rStyle w:val="Hyperlink"/>
                <w:noProof/>
              </w:rPr>
              <w:t>Appendix B — High-Level Data Relationship Model</w:t>
            </w:r>
            <w:r>
              <w:rPr>
                <w:noProof/>
              </w:rPr>
              <w:tab/>
            </w:r>
            <w:r>
              <w:rPr>
                <w:noProof/>
              </w:rPr>
              <w:fldChar w:fldCharType="begin"/>
            </w:r>
            <w:r>
              <w:rPr>
                <w:noProof/>
              </w:rPr>
              <w:instrText xml:space="preserve"> PAGEREF _Toc238841401 \h </w:instrText>
            </w:r>
            <w:r>
              <w:rPr>
                <w:noProof/>
              </w:rPr>
            </w:r>
            <w:r>
              <w:rPr>
                <w:noProof/>
              </w:rPr>
              <w:fldChar w:fldCharType="separate"/>
            </w:r>
            <w:r>
              <w:rPr>
                <w:noProof/>
              </w:rPr>
              <w:t>23</w:t>
            </w:r>
            <w:r>
              <w:rPr>
                <w:noProof/>
              </w:rPr>
              <w:fldChar w:fldCharType="end"/>
            </w:r>
          </w:hyperlink>
        </w:p>
        <w:p w14:paraId="2249A58A" w14:textId="26A706EE"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402" w:history="1">
            <w:r w:rsidRPr="000B093B">
              <w:rPr>
                <w:rStyle w:val="Hyperlink"/>
                <w:noProof/>
              </w:rPr>
              <w:t>Appendix C — Deployment and Technology Specification</w:t>
            </w:r>
            <w:r>
              <w:rPr>
                <w:noProof/>
              </w:rPr>
              <w:tab/>
            </w:r>
            <w:r>
              <w:rPr>
                <w:noProof/>
              </w:rPr>
              <w:fldChar w:fldCharType="begin"/>
            </w:r>
            <w:r>
              <w:rPr>
                <w:noProof/>
              </w:rPr>
              <w:instrText xml:space="preserve"> PAGEREF _Toc238841402 \h </w:instrText>
            </w:r>
            <w:r>
              <w:rPr>
                <w:noProof/>
              </w:rPr>
            </w:r>
            <w:r>
              <w:rPr>
                <w:noProof/>
              </w:rPr>
              <w:fldChar w:fldCharType="separate"/>
            </w:r>
            <w:r>
              <w:rPr>
                <w:noProof/>
              </w:rPr>
              <w:t>24</w:t>
            </w:r>
            <w:r>
              <w:rPr>
                <w:noProof/>
              </w:rPr>
              <w:fldChar w:fldCharType="end"/>
            </w:r>
          </w:hyperlink>
        </w:p>
        <w:p w14:paraId="7E6073B9" w14:textId="516F0AD1"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403" w:history="1">
            <w:r w:rsidRPr="000B093B">
              <w:rPr>
                <w:rStyle w:val="Hyperlink"/>
                <w:noProof/>
              </w:rPr>
              <w:t>Appendix D — MVP Feature Checklist</w:t>
            </w:r>
            <w:r>
              <w:rPr>
                <w:noProof/>
              </w:rPr>
              <w:tab/>
            </w:r>
            <w:r>
              <w:rPr>
                <w:noProof/>
              </w:rPr>
              <w:fldChar w:fldCharType="begin"/>
            </w:r>
            <w:r>
              <w:rPr>
                <w:noProof/>
              </w:rPr>
              <w:instrText xml:space="preserve"> PAGEREF _Toc238841403 \h </w:instrText>
            </w:r>
            <w:r>
              <w:rPr>
                <w:noProof/>
              </w:rPr>
            </w:r>
            <w:r>
              <w:rPr>
                <w:noProof/>
              </w:rPr>
              <w:fldChar w:fldCharType="separate"/>
            </w:r>
            <w:r>
              <w:rPr>
                <w:noProof/>
              </w:rPr>
              <w:t>25</w:t>
            </w:r>
            <w:r>
              <w:rPr>
                <w:noProof/>
              </w:rPr>
              <w:fldChar w:fldCharType="end"/>
            </w:r>
          </w:hyperlink>
        </w:p>
        <w:p w14:paraId="5544832E" w14:textId="6AD216BC"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404" w:history="1">
            <w:r w:rsidRPr="000B093B">
              <w:rPr>
                <w:rStyle w:val="Hyperlink"/>
                <w:noProof/>
              </w:rPr>
              <w:t>Appendix E — Change Control</w:t>
            </w:r>
            <w:r>
              <w:rPr>
                <w:noProof/>
              </w:rPr>
              <w:tab/>
            </w:r>
            <w:r>
              <w:rPr>
                <w:noProof/>
              </w:rPr>
              <w:fldChar w:fldCharType="begin"/>
            </w:r>
            <w:r>
              <w:rPr>
                <w:noProof/>
              </w:rPr>
              <w:instrText xml:space="preserve"> PAGEREF _Toc238841404 \h </w:instrText>
            </w:r>
            <w:r>
              <w:rPr>
                <w:noProof/>
              </w:rPr>
            </w:r>
            <w:r>
              <w:rPr>
                <w:noProof/>
              </w:rPr>
              <w:fldChar w:fldCharType="separate"/>
            </w:r>
            <w:r>
              <w:rPr>
                <w:noProof/>
              </w:rPr>
              <w:t>26</w:t>
            </w:r>
            <w:r>
              <w:rPr>
                <w:noProof/>
              </w:rPr>
              <w:fldChar w:fldCharType="end"/>
            </w:r>
          </w:hyperlink>
        </w:p>
        <w:p w14:paraId="40696908" w14:textId="7392BE83" w:rsidR="005021B9" w:rsidRDefault="005021B9">
          <w:pPr>
            <w:pStyle w:val="TOC1"/>
            <w:tabs>
              <w:tab w:val="right" w:leader="dot" w:pos="9530"/>
            </w:tabs>
            <w:rPr>
              <w:rFonts w:asciiTheme="minorHAnsi" w:eastAsiaTheme="minorEastAsia" w:hAnsiTheme="minorHAnsi" w:cstheme="minorBidi"/>
              <w:noProof/>
              <w:color w:val="auto"/>
              <w:kern w:val="2"/>
              <w14:ligatures w14:val="standardContextual"/>
            </w:rPr>
          </w:pPr>
          <w:hyperlink w:anchor="_Toc238841405" w:history="1">
            <w:r w:rsidRPr="000B093B">
              <w:rPr>
                <w:rStyle w:val="Hyperlink"/>
                <w:noProof/>
              </w:rPr>
              <w:t>Approval / Review Status</w:t>
            </w:r>
            <w:r>
              <w:rPr>
                <w:noProof/>
              </w:rPr>
              <w:tab/>
            </w:r>
            <w:r>
              <w:rPr>
                <w:noProof/>
              </w:rPr>
              <w:fldChar w:fldCharType="begin"/>
            </w:r>
            <w:r>
              <w:rPr>
                <w:noProof/>
              </w:rPr>
              <w:instrText xml:space="preserve"> PAGEREF _Toc238841405 \h </w:instrText>
            </w:r>
            <w:r>
              <w:rPr>
                <w:noProof/>
              </w:rPr>
            </w:r>
            <w:r>
              <w:rPr>
                <w:noProof/>
              </w:rPr>
              <w:fldChar w:fldCharType="separate"/>
            </w:r>
            <w:r>
              <w:rPr>
                <w:noProof/>
              </w:rPr>
              <w:t>27</w:t>
            </w:r>
            <w:r>
              <w:rPr>
                <w:noProof/>
              </w:rPr>
              <w:fldChar w:fldCharType="end"/>
            </w:r>
          </w:hyperlink>
        </w:p>
        <w:p w14:paraId="24C1143C" w14:textId="26EF3246" w:rsidR="006F1F6A" w:rsidRDefault="00000000">
          <w:pPr>
            <w:spacing w:after="120"/>
            <w:jc w:val="both"/>
          </w:pPr>
          <w:r>
            <w:fldChar w:fldCharType="end"/>
          </w:r>
        </w:p>
      </w:sdtContent>
    </w:sdt>
    <w:p w14:paraId="7F337DBC" w14:textId="77777777" w:rsidR="006F1F6A" w:rsidRDefault="00000000">
      <w:pPr>
        <w:pStyle w:val="Heading1"/>
        <w:pageBreakBefore/>
      </w:pPr>
      <w:bookmarkStart w:id="4" w:name="_Toc238841359"/>
      <w:r>
        <w:lastRenderedPageBreak/>
        <w:t>1. Introduction</w:t>
      </w:r>
      <w:bookmarkEnd w:id="4"/>
    </w:p>
    <w:p w14:paraId="756B8B4E" w14:textId="77777777" w:rsidR="006F1F6A" w:rsidRDefault="00000000">
      <w:pPr>
        <w:pStyle w:val="Heading2"/>
      </w:pPr>
      <w:bookmarkStart w:id="5" w:name="_Toc238841360"/>
      <w:r>
        <w:t>1.1 Purpose</w:t>
      </w:r>
      <w:bookmarkEnd w:id="5"/>
    </w:p>
    <w:p w14:paraId="39CC32D6" w14:textId="77777777" w:rsidR="006F1F6A" w:rsidRDefault="00000000">
      <w:pPr>
        <w:spacing w:after="120"/>
        <w:jc w:val="both"/>
      </w:pPr>
      <w:r>
        <w:t>This Software Requirements Specification (SRS) defines the functional, non-functional, data, interface, security, business, validation, and acceptance requirements for the Minimum Viable Product (MVP) of the Property Management Software. It provides a baseline for implementation, testing, deployment, and acceptance.</w:t>
      </w:r>
    </w:p>
    <w:p w14:paraId="69C70D30" w14:textId="77777777" w:rsidR="006F1F6A" w:rsidRDefault="00000000">
      <w:pPr>
        <w:pStyle w:val="Heading2"/>
      </w:pPr>
      <w:bookmarkStart w:id="6" w:name="_Toc238841361"/>
      <w:r>
        <w:t>1.2 Project Overview</w:t>
      </w:r>
      <w:bookmarkEnd w:id="6"/>
    </w:p>
    <w:p w14:paraId="1451D54A" w14:textId="77777777" w:rsidR="006F1F6A" w:rsidRDefault="00000000">
      <w:pPr>
        <w:spacing w:after="120"/>
        <w:jc w:val="both"/>
      </w:pPr>
      <w:r>
        <w:t>The Property Management Software is a web-based platform that centralizes rental-property operations. It enables Property Owners and Property Managers to manage properties, units, tenants, leases, rent, payments, maintenance requests, and basic financial information. Tenants receive controlled access to their own rental information and service requests.</w:t>
      </w:r>
    </w:p>
    <w:p w14:paraId="22702C1C" w14:textId="77777777" w:rsidR="006F1F6A" w:rsidRDefault="00000000">
      <w:pPr>
        <w:pStyle w:val="Heading2"/>
      </w:pPr>
      <w:bookmarkStart w:id="7" w:name="_Toc238841362"/>
      <w:r>
        <w:t>1.3 Problem Statement</w:t>
      </w:r>
      <w:bookmarkEnd w:id="7"/>
    </w:p>
    <w:p w14:paraId="4458F8CD" w14:textId="77777777" w:rsidR="006F1F6A" w:rsidRDefault="00000000">
      <w:pPr>
        <w:spacing w:after="120"/>
        <w:jc w:val="both"/>
      </w:pPr>
      <w:r>
        <w:t>Property management activities are often distributed across spreadsheets, paper records, messaging applications, and disconnected tools. This makes it difficult to maintain accurate records, monitor rent collection, follow maintenance requests, and obtain a clear overview of property performance. The proposed system centralizes these core activities with role-based access.</w:t>
      </w:r>
    </w:p>
    <w:p w14:paraId="244DA704" w14:textId="77777777" w:rsidR="006F1F6A" w:rsidRDefault="00000000">
      <w:pPr>
        <w:pStyle w:val="Heading2"/>
      </w:pPr>
      <w:bookmarkStart w:id="8" w:name="_Toc238841363"/>
      <w:r>
        <w:t>1.4 Objectives</w:t>
      </w:r>
      <w:bookmarkEnd w:id="8"/>
    </w:p>
    <w:p w14:paraId="520D166D" w14:textId="77777777" w:rsidR="006F1F6A" w:rsidRDefault="00000000">
      <w:pPr>
        <w:pStyle w:val="ListParagraph"/>
        <w:numPr>
          <w:ilvl w:val="0"/>
          <w:numId w:val="1"/>
        </w:numPr>
      </w:pPr>
      <w:r>
        <w:t>Centralize rental property and unit information.</w:t>
      </w:r>
    </w:p>
    <w:p w14:paraId="5B22227F" w14:textId="77777777" w:rsidR="006F1F6A" w:rsidRDefault="00000000">
      <w:pPr>
        <w:pStyle w:val="ListParagraph"/>
        <w:numPr>
          <w:ilvl w:val="0"/>
          <w:numId w:val="1"/>
        </w:numPr>
      </w:pPr>
      <w:r>
        <w:t>Provide structured tenant and lease management.</w:t>
      </w:r>
    </w:p>
    <w:p w14:paraId="4792463E" w14:textId="77777777" w:rsidR="006F1F6A" w:rsidRDefault="00000000">
      <w:pPr>
        <w:pStyle w:val="ListParagraph"/>
        <w:numPr>
          <w:ilvl w:val="0"/>
          <w:numId w:val="1"/>
        </w:numPr>
      </w:pPr>
      <w:r>
        <w:t>Track rent due, collected, outstanding, and payment records.</w:t>
      </w:r>
    </w:p>
    <w:p w14:paraId="519D85C6" w14:textId="77777777" w:rsidR="006F1F6A" w:rsidRDefault="00000000">
      <w:pPr>
        <w:pStyle w:val="ListParagraph"/>
        <w:numPr>
          <w:ilvl w:val="0"/>
          <w:numId w:val="1"/>
        </w:numPr>
      </w:pPr>
      <w:r>
        <w:t>Support both manual/recorded payments and simulated online payments.</w:t>
      </w:r>
    </w:p>
    <w:p w14:paraId="2321E130" w14:textId="77777777" w:rsidR="006F1F6A" w:rsidRDefault="00000000">
      <w:pPr>
        <w:pStyle w:val="ListParagraph"/>
        <w:numPr>
          <w:ilvl w:val="0"/>
          <w:numId w:val="1"/>
        </w:numPr>
      </w:pPr>
      <w:r>
        <w:t>Use Chapa Developer Tier/test functionality for the simulated online-payment workflow.</w:t>
      </w:r>
    </w:p>
    <w:p w14:paraId="65C8A343" w14:textId="77777777" w:rsidR="006F1F6A" w:rsidRDefault="00000000">
      <w:pPr>
        <w:pStyle w:val="ListParagraph"/>
        <w:numPr>
          <w:ilvl w:val="0"/>
          <w:numId w:val="1"/>
        </w:numPr>
      </w:pPr>
      <w:r>
        <w:t>Use Ethiopian Birr (ETB) as the primary currency throughout the MVP.</w:t>
      </w:r>
    </w:p>
    <w:p w14:paraId="5D2C1D5A" w14:textId="77777777" w:rsidR="006F1F6A" w:rsidRDefault="00000000">
      <w:pPr>
        <w:pStyle w:val="ListParagraph"/>
        <w:numPr>
          <w:ilvl w:val="0"/>
          <w:numId w:val="1"/>
        </w:numPr>
      </w:pPr>
      <w:r>
        <w:t>Allow tenants to submit and track maintenance requests.</w:t>
      </w:r>
    </w:p>
    <w:p w14:paraId="006EE1A3" w14:textId="77777777" w:rsidR="006F1F6A" w:rsidRDefault="00000000">
      <w:pPr>
        <w:pStyle w:val="ListParagraph"/>
        <w:numPr>
          <w:ilvl w:val="0"/>
          <w:numId w:val="1"/>
        </w:numPr>
      </w:pPr>
      <w:r>
        <w:t>Provide basic financial visibility for Property Owners and Property Managers.</w:t>
      </w:r>
    </w:p>
    <w:p w14:paraId="38D2D8D2" w14:textId="77777777" w:rsidR="006F1F6A" w:rsidRDefault="00000000">
      <w:pPr>
        <w:pStyle w:val="ListParagraph"/>
        <w:numPr>
          <w:ilvl w:val="0"/>
          <w:numId w:val="1"/>
        </w:numPr>
      </w:pPr>
      <w:r>
        <w:t>Provide distinct role-based access for Administrator, Property Owner, Property Manager, and Tenant.</w:t>
      </w:r>
    </w:p>
    <w:p w14:paraId="0BD4C962" w14:textId="77777777" w:rsidR="006F1F6A" w:rsidRDefault="00000000">
      <w:pPr>
        <w:pStyle w:val="ListParagraph"/>
        <w:numPr>
          <w:ilvl w:val="0"/>
          <w:numId w:val="1"/>
        </w:numPr>
      </w:pPr>
      <w:r>
        <w:t>Provide a responsive React.js web application integrated with a Laravel REST API.</w:t>
      </w:r>
    </w:p>
    <w:p w14:paraId="7D3E726A" w14:textId="77777777" w:rsidR="006F1F6A" w:rsidRDefault="00000000">
      <w:pPr>
        <w:pStyle w:val="ListParagraph"/>
        <w:numPr>
          <w:ilvl w:val="0"/>
          <w:numId w:val="1"/>
        </w:numPr>
      </w:pPr>
      <w:r>
        <w:t>Deploy the React frontend to Vercel and the Laravel backend to Wasmer.</w:t>
      </w:r>
    </w:p>
    <w:p w14:paraId="1ED23C01" w14:textId="77777777" w:rsidR="00F20617" w:rsidRDefault="00F20617">
      <w:pPr>
        <w:pStyle w:val="Heading2"/>
      </w:pPr>
    </w:p>
    <w:p w14:paraId="5FB84717" w14:textId="385E904A" w:rsidR="006F1F6A" w:rsidRDefault="00000000">
      <w:pPr>
        <w:pStyle w:val="Heading2"/>
      </w:pPr>
      <w:bookmarkStart w:id="9" w:name="_Toc238841364"/>
      <w:r>
        <w:lastRenderedPageBreak/>
        <w:t>1.5 Scope</w:t>
      </w:r>
      <w:bookmarkEnd w:id="9"/>
    </w:p>
    <w:p w14:paraId="3B8C1D7D" w14:textId="77777777" w:rsidR="006F1F6A" w:rsidRDefault="00000000">
      <w:pPr>
        <w:pStyle w:val="Heading3"/>
      </w:pPr>
      <w:bookmarkStart w:id="10" w:name="_Toc238841365"/>
      <w:r>
        <w:t>1.5.1 In Scope — MVP</w:t>
      </w:r>
      <w:bookmarkEnd w:id="10"/>
    </w:p>
    <w:p w14:paraId="09541FFA" w14:textId="77777777" w:rsidR="006F1F6A" w:rsidRDefault="00000000">
      <w:pPr>
        <w:pStyle w:val="ListParagraph"/>
        <w:numPr>
          <w:ilvl w:val="0"/>
          <w:numId w:val="1"/>
        </w:numPr>
      </w:pPr>
      <w:r>
        <w:t>Authentication and role-based authorization.</w:t>
      </w:r>
    </w:p>
    <w:p w14:paraId="7B5B6BF2" w14:textId="77777777" w:rsidR="006F1F6A" w:rsidRDefault="00000000">
      <w:pPr>
        <w:pStyle w:val="ListParagraph"/>
        <w:numPr>
          <w:ilvl w:val="0"/>
          <w:numId w:val="1"/>
        </w:numPr>
      </w:pPr>
      <w:r>
        <w:t>Property management.</w:t>
      </w:r>
    </w:p>
    <w:p w14:paraId="7D49109B" w14:textId="77777777" w:rsidR="006F1F6A" w:rsidRDefault="00000000">
      <w:pPr>
        <w:pStyle w:val="ListParagraph"/>
        <w:numPr>
          <w:ilvl w:val="0"/>
          <w:numId w:val="1"/>
        </w:numPr>
      </w:pPr>
      <w:r>
        <w:t>Unit management.</w:t>
      </w:r>
    </w:p>
    <w:p w14:paraId="770F0783" w14:textId="77777777" w:rsidR="006F1F6A" w:rsidRDefault="00000000">
      <w:pPr>
        <w:pStyle w:val="ListParagraph"/>
        <w:numPr>
          <w:ilvl w:val="0"/>
          <w:numId w:val="1"/>
        </w:numPr>
      </w:pPr>
      <w:r>
        <w:t>Tenant management.</w:t>
      </w:r>
    </w:p>
    <w:p w14:paraId="16A01A83" w14:textId="77777777" w:rsidR="006F1F6A" w:rsidRDefault="00000000">
      <w:pPr>
        <w:pStyle w:val="ListParagraph"/>
        <w:numPr>
          <w:ilvl w:val="0"/>
          <w:numId w:val="1"/>
        </w:numPr>
      </w:pPr>
      <w:r>
        <w:t>Lease management.</w:t>
      </w:r>
    </w:p>
    <w:p w14:paraId="1725D90D" w14:textId="77777777" w:rsidR="006F1F6A" w:rsidRDefault="00000000">
      <w:pPr>
        <w:pStyle w:val="ListParagraph"/>
        <w:numPr>
          <w:ilvl w:val="0"/>
          <w:numId w:val="1"/>
        </w:numPr>
      </w:pPr>
      <w:r>
        <w:t>Rent and payment tracking.</w:t>
      </w:r>
    </w:p>
    <w:p w14:paraId="220489D0" w14:textId="77777777" w:rsidR="006F1F6A" w:rsidRDefault="00000000">
      <w:pPr>
        <w:pStyle w:val="ListParagraph"/>
        <w:numPr>
          <w:ilvl w:val="0"/>
          <w:numId w:val="1"/>
        </w:numPr>
      </w:pPr>
      <w:r>
        <w:t>Manual/record payment functionality.</w:t>
      </w:r>
    </w:p>
    <w:p w14:paraId="2327ABFC" w14:textId="77777777" w:rsidR="006F1F6A" w:rsidRDefault="00000000">
      <w:pPr>
        <w:pStyle w:val="ListParagraph"/>
        <w:numPr>
          <w:ilvl w:val="0"/>
          <w:numId w:val="1"/>
        </w:numPr>
      </w:pPr>
      <w:r>
        <w:t>Simulated online payment using Chapa Developer Tier/test environment.</w:t>
      </w:r>
    </w:p>
    <w:p w14:paraId="43FD9799" w14:textId="77777777" w:rsidR="006F1F6A" w:rsidRDefault="00000000">
      <w:pPr>
        <w:pStyle w:val="ListParagraph"/>
        <w:numPr>
          <w:ilvl w:val="0"/>
          <w:numId w:val="1"/>
        </w:numPr>
      </w:pPr>
      <w:r>
        <w:t>Payment status and transaction/reference tracking.</w:t>
      </w:r>
    </w:p>
    <w:p w14:paraId="72AD9322" w14:textId="77777777" w:rsidR="006F1F6A" w:rsidRDefault="00000000">
      <w:pPr>
        <w:pStyle w:val="ListParagraph"/>
        <w:numPr>
          <w:ilvl w:val="0"/>
          <w:numId w:val="1"/>
        </w:numPr>
      </w:pPr>
      <w:r>
        <w:t>ETB as the primary currency.</w:t>
      </w:r>
    </w:p>
    <w:p w14:paraId="07F2754B" w14:textId="77777777" w:rsidR="006F1F6A" w:rsidRDefault="00000000">
      <w:pPr>
        <w:pStyle w:val="ListParagraph"/>
        <w:numPr>
          <w:ilvl w:val="0"/>
          <w:numId w:val="1"/>
        </w:numPr>
      </w:pPr>
      <w:r>
        <w:t>Overdue-rent reporting for authorized Property Owners and Property Managers.</w:t>
      </w:r>
    </w:p>
    <w:p w14:paraId="7B8A6E1F" w14:textId="77777777" w:rsidR="006F1F6A" w:rsidRDefault="00000000">
      <w:pPr>
        <w:pStyle w:val="ListParagraph"/>
        <w:numPr>
          <w:ilvl w:val="0"/>
          <w:numId w:val="1"/>
        </w:numPr>
      </w:pPr>
      <w:r>
        <w:t>Maintenance request management.</w:t>
      </w:r>
    </w:p>
    <w:p w14:paraId="08AF9E17" w14:textId="77777777" w:rsidR="006F1F6A" w:rsidRDefault="00000000">
      <w:pPr>
        <w:pStyle w:val="ListParagraph"/>
        <w:numPr>
          <w:ilvl w:val="0"/>
          <w:numId w:val="1"/>
        </w:numPr>
      </w:pPr>
      <w:r>
        <w:t>Basic income and expense tracking.</w:t>
      </w:r>
    </w:p>
    <w:p w14:paraId="54509186" w14:textId="77777777" w:rsidR="006F1F6A" w:rsidRDefault="00000000">
      <w:pPr>
        <w:pStyle w:val="ListParagraph"/>
        <w:numPr>
          <w:ilvl w:val="0"/>
          <w:numId w:val="1"/>
        </w:numPr>
      </w:pPr>
      <w:r>
        <w:t>Property Owner, Property Manager, and Tenant dashboards.</w:t>
      </w:r>
    </w:p>
    <w:p w14:paraId="31EBB239" w14:textId="77777777" w:rsidR="006F1F6A" w:rsidRDefault="00000000">
      <w:pPr>
        <w:pStyle w:val="ListParagraph"/>
        <w:numPr>
          <w:ilvl w:val="0"/>
          <w:numId w:val="1"/>
        </w:numPr>
      </w:pPr>
      <w:r>
        <w:t>Payment due-date notifications for tenants where approved.</w:t>
      </w:r>
    </w:p>
    <w:p w14:paraId="3A2107CE" w14:textId="77777777" w:rsidR="006F1F6A" w:rsidRDefault="00000000">
      <w:pPr>
        <w:pStyle w:val="ListParagraph"/>
        <w:numPr>
          <w:ilvl w:val="0"/>
          <w:numId w:val="1"/>
        </w:numPr>
      </w:pPr>
      <w:r>
        <w:t>Discussion cases for approved non-maintenance tenancy issues.</w:t>
      </w:r>
    </w:p>
    <w:p w14:paraId="20352E2C" w14:textId="77777777" w:rsidR="006F1F6A" w:rsidRDefault="00000000">
      <w:pPr>
        <w:pStyle w:val="ListParagraph"/>
        <w:numPr>
          <w:ilvl w:val="0"/>
          <w:numId w:val="1"/>
        </w:numPr>
      </w:pPr>
      <w:r>
        <w:t>Early lease termination requests and discussion.</w:t>
      </w:r>
    </w:p>
    <w:p w14:paraId="33391AA3" w14:textId="77777777" w:rsidR="006F1F6A" w:rsidRDefault="00000000">
      <w:pPr>
        <w:pStyle w:val="ListParagraph"/>
        <w:numPr>
          <w:ilvl w:val="0"/>
          <w:numId w:val="1"/>
        </w:numPr>
      </w:pPr>
      <w:r>
        <w:t>Recording proposed compensation or settlement terms for early termination.</w:t>
      </w:r>
    </w:p>
    <w:p w14:paraId="30BFB216" w14:textId="77777777" w:rsidR="006F1F6A" w:rsidRDefault="00000000">
      <w:pPr>
        <w:pStyle w:val="ListParagraph"/>
        <w:numPr>
          <w:ilvl w:val="0"/>
          <w:numId w:val="1"/>
        </w:numPr>
      </w:pPr>
      <w:r>
        <w:t>Basic operational and financial reports.</w:t>
      </w:r>
    </w:p>
    <w:p w14:paraId="451FCBC9" w14:textId="77777777" w:rsidR="006F1F6A" w:rsidRDefault="00000000">
      <w:pPr>
        <w:pStyle w:val="ListParagraph"/>
        <w:numPr>
          <w:ilvl w:val="0"/>
          <w:numId w:val="1"/>
        </w:numPr>
      </w:pPr>
      <w:r>
        <w:t>Responsive web application.</w:t>
      </w:r>
    </w:p>
    <w:p w14:paraId="6FD9B708" w14:textId="77777777" w:rsidR="006F1F6A" w:rsidRDefault="00000000">
      <w:pPr>
        <w:pStyle w:val="ListParagraph"/>
        <w:numPr>
          <w:ilvl w:val="0"/>
          <w:numId w:val="1"/>
        </w:numPr>
      </w:pPr>
      <w:r>
        <w:t>Validation, security, and role-based data access.</w:t>
      </w:r>
    </w:p>
    <w:p w14:paraId="0E4FA605" w14:textId="77777777" w:rsidR="006F1F6A" w:rsidRDefault="00000000">
      <w:pPr>
        <w:pStyle w:val="ListParagraph"/>
        <w:numPr>
          <w:ilvl w:val="0"/>
          <w:numId w:val="1"/>
        </w:numPr>
      </w:pPr>
      <w:r>
        <w:t>React frontend deployment to Vercel and Laravel backend deployment to Wasmer.</w:t>
      </w:r>
    </w:p>
    <w:p w14:paraId="20A0C7E3" w14:textId="77777777" w:rsidR="006F1F6A" w:rsidRDefault="00000000">
      <w:pPr>
        <w:pStyle w:val="Heading3"/>
      </w:pPr>
      <w:bookmarkStart w:id="11" w:name="_Toc238841366"/>
      <w:r>
        <w:t>1.5.2 Out of Scope — Initial MVP</w:t>
      </w:r>
      <w:bookmarkEnd w:id="11"/>
    </w:p>
    <w:p w14:paraId="53212089" w14:textId="77777777" w:rsidR="006F1F6A" w:rsidRDefault="00000000">
      <w:pPr>
        <w:pStyle w:val="ListParagraph"/>
        <w:numPr>
          <w:ilvl w:val="0"/>
          <w:numId w:val="1"/>
        </w:numPr>
      </w:pPr>
      <w:r>
        <w:t>Advanced accounting and tax calculation.</w:t>
      </w:r>
    </w:p>
    <w:p w14:paraId="38EA1624" w14:textId="77777777" w:rsidR="006F1F6A" w:rsidRDefault="00000000">
      <w:pPr>
        <w:pStyle w:val="ListParagraph"/>
        <w:numPr>
          <w:ilvl w:val="0"/>
          <w:numId w:val="1"/>
        </w:numPr>
      </w:pPr>
      <w:r>
        <w:t>AI-powered property recommendations.</w:t>
      </w:r>
    </w:p>
    <w:p w14:paraId="07602BEA" w14:textId="77777777" w:rsidR="006F1F6A" w:rsidRDefault="00000000">
      <w:pPr>
        <w:pStyle w:val="ListParagraph"/>
        <w:numPr>
          <w:ilvl w:val="0"/>
          <w:numId w:val="1"/>
        </w:numPr>
      </w:pPr>
      <w:r>
        <w:t>Smart-home/IoT integrations.</w:t>
      </w:r>
    </w:p>
    <w:p w14:paraId="0F815267" w14:textId="77777777" w:rsidR="006F1F6A" w:rsidRDefault="00000000">
      <w:pPr>
        <w:pStyle w:val="ListParagraph"/>
        <w:numPr>
          <w:ilvl w:val="0"/>
          <w:numId w:val="1"/>
        </w:numPr>
      </w:pPr>
      <w:r>
        <w:t>Dedicated native mobile applications.</w:t>
      </w:r>
    </w:p>
    <w:p w14:paraId="6F42FB34" w14:textId="77777777" w:rsidR="006F1F6A" w:rsidRDefault="00000000">
      <w:pPr>
        <w:pStyle w:val="ListParagraph"/>
        <w:numPr>
          <w:ilvl w:val="0"/>
          <w:numId w:val="1"/>
        </w:numPr>
      </w:pPr>
      <w:r>
        <w:t>Advanced tenant-screening integrations.</w:t>
      </w:r>
    </w:p>
    <w:p w14:paraId="77ABE629" w14:textId="77777777" w:rsidR="006F1F6A" w:rsidRDefault="00000000">
      <w:pPr>
        <w:pStyle w:val="ListParagraph"/>
        <w:numPr>
          <w:ilvl w:val="0"/>
          <w:numId w:val="1"/>
        </w:numPr>
      </w:pPr>
      <w:r>
        <w:t>Property marketplace functionality.</w:t>
      </w:r>
    </w:p>
    <w:p w14:paraId="18A99EDE" w14:textId="77777777" w:rsidR="006F1F6A" w:rsidRDefault="00000000">
      <w:pPr>
        <w:pStyle w:val="ListParagraph"/>
        <w:numPr>
          <w:ilvl w:val="0"/>
          <w:numId w:val="1"/>
        </w:numPr>
      </w:pPr>
      <w:r>
        <w:lastRenderedPageBreak/>
        <w:t>Complex real-time chat or general-purpose messaging.</w:t>
      </w:r>
    </w:p>
    <w:p w14:paraId="3E407ABF" w14:textId="77777777" w:rsidR="006F1F6A" w:rsidRDefault="00000000">
      <w:pPr>
        <w:pStyle w:val="ListParagraph"/>
        <w:numPr>
          <w:ilvl w:val="0"/>
          <w:numId w:val="1"/>
        </w:numPr>
      </w:pPr>
      <w:r>
        <w:t>Advanced predictive analytics.</w:t>
      </w:r>
    </w:p>
    <w:p w14:paraId="4AB1D1E5" w14:textId="77777777" w:rsidR="006F1F6A" w:rsidRDefault="00000000">
      <w:pPr>
        <w:pStyle w:val="ListParagraph"/>
        <w:numPr>
          <w:ilvl w:val="0"/>
          <w:numId w:val="1"/>
        </w:numPr>
      </w:pPr>
      <w:r>
        <w:t>Complex international billing and multi-currency accounting.</w:t>
      </w:r>
    </w:p>
    <w:p w14:paraId="22CE163C" w14:textId="77777777" w:rsidR="006F1F6A" w:rsidRDefault="00000000">
      <w:pPr>
        <w:pStyle w:val="ListParagraph"/>
        <w:numPr>
          <w:ilvl w:val="0"/>
          <w:numId w:val="1"/>
        </w:numPr>
      </w:pPr>
      <w:r>
        <w:t>Live production financial settlement beyond the approved Chapa Developer Tier/test simulation.</w:t>
      </w:r>
    </w:p>
    <w:p w14:paraId="5737BFAE" w14:textId="77777777" w:rsidR="006F1F6A" w:rsidRDefault="00000000">
      <w:pPr>
        <w:pStyle w:val="ListParagraph"/>
        <w:numPr>
          <w:ilvl w:val="0"/>
          <w:numId w:val="1"/>
        </w:numPr>
      </w:pPr>
      <w:r>
        <w:t>Automated legal determination or enforcement of lease termination or compensation.</w:t>
      </w:r>
    </w:p>
    <w:p w14:paraId="10C165C8" w14:textId="77777777" w:rsidR="006F1F6A" w:rsidRDefault="00000000">
      <w:pPr>
        <w:pStyle w:val="ListParagraph"/>
        <w:numPr>
          <w:ilvl w:val="0"/>
          <w:numId w:val="1"/>
        </w:numPr>
      </w:pPr>
      <w:r>
        <w:t>Advanced dispute resolution or arbitration workflows.</w:t>
      </w:r>
    </w:p>
    <w:p w14:paraId="666A6EE3" w14:textId="77777777" w:rsidR="006F1F6A" w:rsidRDefault="00000000">
      <w:pPr>
        <w:pStyle w:val="ListParagraph"/>
        <w:numPr>
          <w:ilvl w:val="0"/>
          <w:numId w:val="1"/>
        </w:numPr>
      </w:pPr>
      <w:r>
        <w:t>Unapproved push, SMS, or email notification functionality.</w:t>
      </w:r>
    </w:p>
    <w:p w14:paraId="1C2CF460" w14:textId="77777777" w:rsidR="006F1F6A" w:rsidRDefault="00000000">
      <w:pPr>
        <w:pStyle w:val="ListParagraph"/>
        <w:numPr>
          <w:ilvl w:val="0"/>
          <w:numId w:val="1"/>
        </w:numPr>
      </w:pPr>
      <w:r>
        <w:t>Advanced reporting and business intelligence.</w:t>
      </w:r>
    </w:p>
    <w:p w14:paraId="03A7CEA9" w14:textId="77777777" w:rsidR="006F1F6A" w:rsidRDefault="00000000">
      <w:pPr>
        <w:pStyle w:val="Heading2"/>
      </w:pPr>
      <w:bookmarkStart w:id="12" w:name="_Toc238841367"/>
      <w:r>
        <w:t>1.6 Definitions, Acronyms, and Abbreviations</w:t>
      </w:r>
      <w:bookmarkEnd w:id="12"/>
    </w:p>
    <w:tbl>
      <w:tblPr>
        <w:tblW w:w="99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000"/>
        <w:gridCol w:w="7940"/>
      </w:tblGrid>
      <w:tr w:rsidR="006F1F6A" w14:paraId="4001164F" w14:textId="77777777">
        <w:tc>
          <w:tcPr>
            <w:tcW w:w="2000" w:type="dxa"/>
            <w:shd w:val="clear" w:color="auto" w:fill="1F3864"/>
            <w:tcMar>
              <w:top w:w="80" w:type="dxa"/>
              <w:left w:w="120" w:type="dxa"/>
              <w:bottom w:w="80" w:type="dxa"/>
              <w:right w:w="120" w:type="dxa"/>
            </w:tcMar>
            <w:vAlign w:val="center"/>
          </w:tcPr>
          <w:p w14:paraId="57AFDD52" w14:textId="77777777" w:rsidR="006F1F6A" w:rsidRDefault="00000000">
            <w:r>
              <w:rPr>
                <w:b/>
                <w:bCs/>
                <w:color w:val="FFFFFF"/>
              </w:rPr>
              <w:t>Term</w:t>
            </w:r>
          </w:p>
        </w:tc>
        <w:tc>
          <w:tcPr>
            <w:tcW w:w="7940" w:type="dxa"/>
            <w:shd w:val="clear" w:color="auto" w:fill="1F3864"/>
            <w:tcMar>
              <w:top w:w="80" w:type="dxa"/>
              <w:left w:w="120" w:type="dxa"/>
              <w:bottom w:w="80" w:type="dxa"/>
              <w:right w:w="120" w:type="dxa"/>
            </w:tcMar>
            <w:vAlign w:val="center"/>
          </w:tcPr>
          <w:p w14:paraId="10CA67E9" w14:textId="77777777" w:rsidR="006F1F6A" w:rsidRDefault="00000000">
            <w:r>
              <w:rPr>
                <w:b/>
                <w:bCs/>
                <w:color w:val="FFFFFF"/>
              </w:rPr>
              <w:t>Meaning</w:t>
            </w:r>
          </w:p>
        </w:tc>
      </w:tr>
      <w:tr w:rsidR="006F1F6A" w14:paraId="2256C4E5" w14:textId="77777777">
        <w:tc>
          <w:tcPr>
            <w:tcW w:w="2000" w:type="dxa"/>
            <w:shd w:val="clear" w:color="auto" w:fill="FFFFFF"/>
            <w:tcMar>
              <w:top w:w="80" w:type="dxa"/>
              <w:left w:w="120" w:type="dxa"/>
              <w:bottom w:w="80" w:type="dxa"/>
              <w:right w:w="120" w:type="dxa"/>
            </w:tcMar>
            <w:vAlign w:val="center"/>
          </w:tcPr>
          <w:p w14:paraId="04C1A52D" w14:textId="77777777" w:rsidR="006F1F6A" w:rsidRDefault="00000000">
            <w:r>
              <w:t>API</w:t>
            </w:r>
          </w:p>
        </w:tc>
        <w:tc>
          <w:tcPr>
            <w:tcW w:w="7940" w:type="dxa"/>
            <w:shd w:val="clear" w:color="auto" w:fill="FFFFFF"/>
            <w:tcMar>
              <w:top w:w="80" w:type="dxa"/>
              <w:left w:w="120" w:type="dxa"/>
              <w:bottom w:w="80" w:type="dxa"/>
              <w:right w:w="120" w:type="dxa"/>
            </w:tcMar>
            <w:vAlign w:val="center"/>
          </w:tcPr>
          <w:p w14:paraId="13EA65F9" w14:textId="77777777" w:rsidR="006F1F6A" w:rsidRDefault="00000000">
            <w:r>
              <w:t>Application Programming Interface</w:t>
            </w:r>
          </w:p>
        </w:tc>
      </w:tr>
      <w:tr w:rsidR="006F1F6A" w14:paraId="52B5379B" w14:textId="77777777">
        <w:tc>
          <w:tcPr>
            <w:tcW w:w="2000" w:type="dxa"/>
            <w:shd w:val="clear" w:color="auto" w:fill="FFFFFF"/>
            <w:tcMar>
              <w:top w:w="80" w:type="dxa"/>
              <w:left w:w="120" w:type="dxa"/>
              <w:bottom w:w="80" w:type="dxa"/>
              <w:right w:w="120" w:type="dxa"/>
            </w:tcMar>
            <w:vAlign w:val="center"/>
          </w:tcPr>
          <w:p w14:paraId="75CC4AF2" w14:textId="77777777" w:rsidR="006F1F6A" w:rsidRDefault="00000000">
            <w:r>
              <w:t>CRUD</w:t>
            </w:r>
          </w:p>
        </w:tc>
        <w:tc>
          <w:tcPr>
            <w:tcW w:w="7940" w:type="dxa"/>
            <w:shd w:val="clear" w:color="auto" w:fill="FFFFFF"/>
            <w:tcMar>
              <w:top w:w="80" w:type="dxa"/>
              <w:left w:w="120" w:type="dxa"/>
              <w:bottom w:w="80" w:type="dxa"/>
              <w:right w:w="120" w:type="dxa"/>
            </w:tcMar>
            <w:vAlign w:val="center"/>
          </w:tcPr>
          <w:p w14:paraId="39642A3D" w14:textId="77777777" w:rsidR="006F1F6A" w:rsidRDefault="00000000">
            <w:r>
              <w:t>Create, Read, Update, Delete</w:t>
            </w:r>
          </w:p>
        </w:tc>
      </w:tr>
      <w:tr w:rsidR="006F1F6A" w14:paraId="5C5464E4" w14:textId="77777777">
        <w:tc>
          <w:tcPr>
            <w:tcW w:w="2000" w:type="dxa"/>
            <w:shd w:val="clear" w:color="auto" w:fill="FFFFFF"/>
            <w:tcMar>
              <w:top w:w="80" w:type="dxa"/>
              <w:left w:w="120" w:type="dxa"/>
              <w:bottom w:w="80" w:type="dxa"/>
              <w:right w:w="120" w:type="dxa"/>
            </w:tcMar>
            <w:vAlign w:val="center"/>
          </w:tcPr>
          <w:p w14:paraId="0D232029" w14:textId="77777777" w:rsidR="006F1F6A" w:rsidRDefault="00000000">
            <w:r>
              <w:t>ERD</w:t>
            </w:r>
          </w:p>
        </w:tc>
        <w:tc>
          <w:tcPr>
            <w:tcW w:w="7940" w:type="dxa"/>
            <w:shd w:val="clear" w:color="auto" w:fill="FFFFFF"/>
            <w:tcMar>
              <w:top w:w="80" w:type="dxa"/>
              <w:left w:w="120" w:type="dxa"/>
              <w:bottom w:w="80" w:type="dxa"/>
              <w:right w:w="120" w:type="dxa"/>
            </w:tcMar>
            <w:vAlign w:val="center"/>
          </w:tcPr>
          <w:p w14:paraId="1795791F" w14:textId="77777777" w:rsidR="006F1F6A" w:rsidRDefault="00000000">
            <w:r>
              <w:t>Entity Relationship Diagram</w:t>
            </w:r>
          </w:p>
        </w:tc>
      </w:tr>
      <w:tr w:rsidR="006F1F6A" w14:paraId="6A7236F2" w14:textId="77777777">
        <w:tc>
          <w:tcPr>
            <w:tcW w:w="2000" w:type="dxa"/>
            <w:shd w:val="clear" w:color="auto" w:fill="FFFFFF"/>
            <w:tcMar>
              <w:top w:w="80" w:type="dxa"/>
              <w:left w:w="120" w:type="dxa"/>
              <w:bottom w:w="80" w:type="dxa"/>
              <w:right w:w="120" w:type="dxa"/>
            </w:tcMar>
            <w:vAlign w:val="center"/>
          </w:tcPr>
          <w:p w14:paraId="2CAF555F" w14:textId="77777777" w:rsidR="006F1F6A" w:rsidRDefault="00000000">
            <w:r>
              <w:t>ETB</w:t>
            </w:r>
          </w:p>
        </w:tc>
        <w:tc>
          <w:tcPr>
            <w:tcW w:w="7940" w:type="dxa"/>
            <w:shd w:val="clear" w:color="auto" w:fill="FFFFFF"/>
            <w:tcMar>
              <w:top w:w="80" w:type="dxa"/>
              <w:left w:w="120" w:type="dxa"/>
              <w:bottom w:w="80" w:type="dxa"/>
              <w:right w:w="120" w:type="dxa"/>
            </w:tcMar>
            <w:vAlign w:val="center"/>
          </w:tcPr>
          <w:p w14:paraId="5D6AEF7B" w14:textId="77777777" w:rsidR="006F1F6A" w:rsidRDefault="00000000">
            <w:r>
              <w:t>Ethiopian Birr</w:t>
            </w:r>
          </w:p>
        </w:tc>
      </w:tr>
      <w:tr w:rsidR="006F1F6A" w14:paraId="3E751F6E" w14:textId="77777777">
        <w:tc>
          <w:tcPr>
            <w:tcW w:w="2000" w:type="dxa"/>
            <w:shd w:val="clear" w:color="auto" w:fill="FFFFFF"/>
            <w:tcMar>
              <w:top w:w="80" w:type="dxa"/>
              <w:left w:w="120" w:type="dxa"/>
              <w:bottom w:w="80" w:type="dxa"/>
              <w:right w:w="120" w:type="dxa"/>
            </w:tcMar>
            <w:vAlign w:val="center"/>
          </w:tcPr>
          <w:p w14:paraId="3AB2C605" w14:textId="77777777" w:rsidR="006F1F6A" w:rsidRDefault="00000000">
            <w:r>
              <w:t>HTTPS</w:t>
            </w:r>
          </w:p>
        </w:tc>
        <w:tc>
          <w:tcPr>
            <w:tcW w:w="7940" w:type="dxa"/>
            <w:shd w:val="clear" w:color="auto" w:fill="FFFFFF"/>
            <w:tcMar>
              <w:top w:w="80" w:type="dxa"/>
              <w:left w:w="120" w:type="dxa"/>
              <w:bottom w:w="80" w:type="dxa"/>
              <w:right w:w="120" w:type="dxa"/>
            </w:tcMar>
            <w:vAlign w:val="center"/>
          </w:tcPr>
          <w:p w14:paraId="77637B10" w14:textId="77777777" w:rsidR="006F1F6A" w:rsidRDefault="00000000">
            <w:r>
              <w:t>Hypertext Transfer Protocol Secure</w:t>
            </w:r>
          </w:p>
        </w:tc>
      </w:tr>
      <w:tr w:rsidR="006F1F6A" w14:paraId="302A24A5" w14:textId="77777777">
        <w:tc>
          <w:tcPr>
            <w:tcW w:w="2000" w:type="dxa"/>
            <w:shd w:val="clear" w:color="auto" w:fill="FFFFFF"/>
            <w:tcMar>
              <w:top w:w="80" w:type="dxa"/>
              <w:left w:w="120" w:type="dxa"/>
              <w:bottom w:w="80" w:type="dxa"/>
              <w:right w:w="120" w:type="dxa"/>
            </w:tcMar>
            <w:vAlign w:val="center"/>
          </w:tcPr>
          <w:p w14:paraId="2E439A4D" w14:textId="77777777" w:rsidR="006F1F6A" w:rsidRDefault="00000000">
            <w:r>
              <w:t>MVP</w:t>
            </w:r>
          </w:p>
        </w:tc>
        <w:tc>
          <w:tcPr>
            <w:tcW w:w="7940" w:type="dxa"/>
            <w:shd w:val="clear" w:color="auto" w:fill="FFFFFF"/>
            <w:tcMar>
              <w:top w:w="80" w:type="dxa"/>
              <w:left w:w="120" w:type="dxa"/>
              <w:bottom w:w="80" w:type="dxa"/>
              <w:right w:w="120" w:type="dxa"/>
            </w:tcMar>
            <w:vAlign w:val="center"/>
          </w:tcPr>
          <w:p w14:paraId="72833F8E" w14:textId="77777777" w:rsidR="006F1F6A" w:rsidRDefault="00000000">
            <w:r>
              <w:t>Minimum Viable Product</w:t>
            </w:r>
          </w:p>
        </w:tc>
      </w:tr>
      <w:tr w:rsidR="006F1F6A" w14:paraId="54C09ACF" w14:textId="77777777">
        <w:tc>
          <w:tcPr>
            <w:tcW w:w="2000" w:type="dxa"/>
            <w:shd w:val="clear" w:color="auto" w:fill="FFFFFF"/>
            <w:tcMar>
              <w:top w:w="80" w:type="dxa"/>
              <w:left w:w="120" w:type="dxa"/>
              <w:bottom w:w="80" w:type="dxa"/>
              <w:right w:w="120" w:type="dxa"/>
            </w:tcMar>
            <w:vAlign w:val="center"/>
          </w:tcPr>
          <w:p w14:paraId="5BCCA3BC" w14:textId="77777777" w:rsidR="006F1F6A" w:rsidRDefault="00000000">
            <w:r>
              <w:t>RBAC</w:t>
            </w:r>
          </w:p>
        </w:tc>
        <w:tc>
          <w:tcPr>
            <w:tcW w:w="7940" w:type="dxa"/>
            <w:shd w:val="clear" w:color="auto" w:fill="FFFFFF"/>
            <w:tcMar>
              <w:top w:w="80" w:type="dxa"/>
              <w:left w:w="120" w:type="dxa"/>
              <w:bottom w:w="80" w:type="dxa"/>
              <w:right w:w="120" w:type="dxa"/>
            </w:tcMar>
            <w:vAlign w:val="center"/>
          </w:tcPr>
          <w:p w14:paraId="54B23C50" w14:textId="77777777" w:rsidR="006F1F6A" w:rsidRDefault="00000000">
            <w:r>
              <w:t>Role-Based Access Control</w:t>
            </w:r>
          </w:p>
        </w:tc>
      </w:tr>
      <w:tr w:rsidR="006F1F6A" w14:paraId="31680C4A" w14:textId="77777777">
        <w:tc>
          <w:tcPr>
            <w:tcW w:w="2000" w:type="dxa"/>
            <w:shd w:val="clear" w:color="auto" w:fill="FFFFFF"/>
            <w:tcMar>
              <w:top w:w="80" w:type="dxa"/>
              <w:left w:w="120" w:type="dxa"/>
              <w:bottom w:w="80" w:type="dxa"/>
              <w:right w:w="120" w:type="dxa"/>
            </w:tcMar>
            <w:vAlign w:val="center"/>
          </w:tcPr>
          <w:p w14:paraId="7BFFD78E" w14:textId="77777777" w:rsidR="006F1F6A" w:rsidRDefault="00000000">
            <w:r>
              <w:t>REST</w:t>
            </w:r>
          </w:p>
        </w:tc>
        <w:tc>
          <w:tcPr>
            <w:tcW w:w="7940" w:type="dxa"/>
            <w:shd w:val="clear" w:color="auto" w:fill="FFFFFF"/>
            <w:tcMar>
              <w:top w:w="80" w:type="dxa"/>
              <w:left w:w="120" w:type="dxa"/>
              <w:bottom w:w="80" w:type="dxa"/>
              <w:right w:w="120" w:type="dxa"/>
            </w:tcMar>
            <w:vAlign w:val="center"/>
          </w:tcPr>
          <w:p w14:paraId="20FD530E" w14:textId="77777777" w:rsidR="006F1F6A" w:rsidRDefault="00000000">
            <w:r>
              <w:t>Representational State Transfer</w:t>
            </w:r>
          </w:p>
        </w:tc>
      </w:tr>
      <w:tr w:rsidR="006F1F6A" w14:paraId="438CE067" w14:textId="77777777">
        <w:tc>
          <w:tcPr>
            <w:tcW w:w="2000" w:type="dxa"/>
            <w:shd w:val="clear" w:color="auto" w:fill="FFFFFF"/>
            <w:tcMar>
              <w:top w:w="80" w:type="dxa"/>
              <w:left w:w="120" w:type="dxa"/>
              <w:bottom w:w="80" w:type="dxa"/>
              <w:right w:w="120" w:type="dxa"/>
            </w:tcMar>
            <w:vAlign w:val="center"/>
          </w:tcPr>
          <w:p w14:paraId="7FAC424E" w14:textId="77777777" w:rsidR="006F1F6A" w:rsidRDefault="00000000">
            <w:r>
              <w:t>SRS</w:t>
            </w:r>
          </w:p>
        </w:tc>
        <w:tc>
          <w:tcPr>
            <w:tcW w:w="7940" w:type="dxa"/>
            <w:shd w:val="clear" w:color="auto" w:fill="FFFFFF"/>
            <w:tcMar>
              <w:top w:w="80" w:type="dxa"/>
              <w:left w:w="120" w:type="dxa"/>
              <w:bottom w:w="80" w:type="dxa"/>
              <w:right w:w="120" w:type="dxa"/>
            </w:tcMar>
            <w:vAlign w:val="center"/>
          </w:tcPr>
          <w:p w14:paraId="0E7898DC" w14:textId="77777777" w:rsidR="006F1F6A" w:rsidRDefault="00000000">
            <w:r>
              <w:t>Software Requirements Specification</w:t>
            </w:r>
          </w:p>
        </w:tc>
      </w:tr>
      <w:tr w:rsidR="006F1F6A" w14:paraId="6ABAD47B" w14:textId="77777777">
        <w:tc>
          <w:tcPr>
            <w:tcW w:w="2000" w:type="dxa"/>
            <w:shd w:val="clear" w:color="auto" w:fill="FFFFFF"/>
            <w:tcMar>
              <w:top w:w="80" w:type="dxa"/>
              <w:left w:w="120" w:type="dxa"/>
              <w:bottom w:w="80" w:type="dxa"/>
              <w:right w:w="120" w:type="dxa"/>
            </w:tcMar>
            <w:vAlign w:val="center"/>
          </w:tcPr>
          <w:p w14:paraId="0E8996E7" w14:textId="77777777" w:rsidR="006F1F6A" w:rsidRDefault="00000000">
            <w:r>
              <w:t>UAT</w:t>
            </w:r>
          </w:p>
        </w:tc>
        <w:tc>
          <w:tcPr>
            <w:tcW w:w="7940" w:type="dxa"/>
            <w:shd w:val="clear" w:color="auto" w:fill="FFFFFF"/>
            <w:tcMar>
              <w:top w:w="80" w:type="dxa"/>
              <w:left w:w="120" w:type="dxa"/>
              <w:bottom w:w="80" w:type="dxa"/>
              <w:right w:w="120" w:type="dxa"/>
            </w:tcMar>
            <w:vAlign w:val="center"/>
          </w:tcPr>
          <w:p w14:paraId="4F6EDA55" w14:textId="77777777" w:rsidR="006F1F6A" w:rsidRDefault="00000000">
            <w:r>
              <w:t>User Acceptance Testing</w:t>
            </w:r>
          </w:p>
        </w:tc>
      </w:tr>
    </w:tbl>
    <w:p w14:paraId="1C765837" w14:textId="77777777" w:rsidR="006F1F6A" w:rsidRDefault="00000000">
      <w:pPr>
        <w:pStyle w:val="Heading1"/>
        <w:pageBreakBefore/>
      </w:pPr>
      <w:bookmarkStart w:id="13" w:name="_Toc238841368"/>
      <w:r>
        <w:lastRenderedPageBreak/>
        <w:t>2. Overall Description</w:t>
      </w:r>
      <w:bookmarkEnd w:id="13"/>
    </w:p>
    <w:p w14:paraId="0322EE2E" w14:textId="77777777" w:rsidR="006F1F6A" w:rsidRDefault="00000000">
      <w:pPr>
        <w:pStyle w:val="Heading2"/>
      </w:pPr>
      <w:bookmarkStart w:id="14" w:name="_Toc238841369"/>
      <w:r>
        <w:t>2.1 Product Perspective</w:t>
      </w:r>
      <w:bookmarkEnd w:id="14"/>
    </w:p>
    <w:p w14:paraId="6E181707" w14:textId="77777777" w:rsidR="006F1F6A" w:rsidRDefault="00000000">
      <w:pPr>
        <w:spacing w:after="120"/>
        <w:jc w:val="both"/>
      </w:pPr>
      <w:r>
        <w:t>The MVP replaces or reduces reliance on disconnected spreadsheets, paper records, and messaging applications by providing one web-based system for core rental-property operations. The application consists of a React.js frontend, Laravel REST API backend, relational database, browser-based user interface, and approved payment-test integration.</w:t>
      </w:r>
    </w:p>
    <w:p w14:paraId="2D3849DA" w14:textId="77777777" w:rsidR="006F1F6A" w:rsidRDefault="00000000">
      <w:pPr>
        <w:pStyle w:val="Heading2"/>
      </w:pPr>
      <w:bookmarkStart w:id="15" w:name="_Toc238841370"/>
      <w:r>
        <w:t>2.2 Product Functions</w:t>
      </w:r>
      <w:bookmarkEnd w:id="15"/>
    </w:p>
    <w:p w14:paraId="637606BC" w14:textId="77777777" w:rsidR="006F1F6A" w:rsidRDefault="00000000">
      <w:pPr>
        <w:pStyle w:val="ListParagraph"/>
        <w:numPr>
          <w:ilvl w:val="0"/>
          <w:numId w:val="1"/>
        </w:numPr>
      </w:pPr>
      <w:r>
        <w:t>Authenticate users and enforce role-based authorization.</w:t>
      </w:r>
    </w:p>
    <w:p w14:paraId="41ED52A2" w14:textId="77777777" w:rsidR="006F1F6A" w:rsidRDefault="00000000">
      <w:pPr>
        <w:pStyle w:val="ListParagraph"/>
        <w:numPr>
          <w:ilvl w:val="0"/>
          <w:numId w:val="1"/>
        </w:numPr>
      </w:pPr>
      <w:r>
        <w:t>Manage properties and units.</w:t>
      </w:r>
    </w:p>
    <w:p w14:paraId="4887DFC0" w14:textId="77777777" w:rsidR="006F1F6A" w:rsidRDefault="00000000">
      <w:pPr>
        <w:pStyle w:val="ListParagraph"/>
        <w:numPr>
          <w:ilvl w:val="0"/>
          <w:numId w:val="1"/>
        </w:numPr>
      </w:pPr>
      <w:r>
        <w:t>Manage tenant records.</w:t>
      </w:r>
    </w:p>
    <w:p w14:paraId="1F9FACDB" w14:textId="77777777" w:rsidR="006F1F6A" w:rsidRDefault="00000000">
      <w:pPr>
        <w:pStyle w:val="ListParagraph"/>
        <w:numPr>
          <w:ilvl w:val="0"/>
          <w:numId w:val="1"/>
        </w:numPr>
      </w:pPr>
      <w:r>
        <w:t>Create and manage leases.</w:t>
      </w:r>
    </w:p>
    <w:p w14:paraId="4BB71ACF" w14:textId="77777777" w:rsidR="006F1F6A" w:rsidRDefault="00000000">
      <w:pPr>
        <w:pStyle w:val="ListParagraph"/>
        <w:numPr>
          <w:ilvl w:val="0"/>
          <w:numId w:val="1"/>
        </w:numPr>
      </w:pPr>
      <w:r>
        <w:t>Record manual payments.</w:t>
      </w:r>
    </w:p>
    <w:p w14:paraId="4A8C5B74" w14:textId="77777777" w:rsidR="006F1F6A" w:rsidRDefault="00000000">
      <w:pPr>
        <w:pStyle w:val="ListParagraph"/>
        <w:numPr>
          <w:ilvl w:val="0"/>
          <w:numId w:val="1"/>
        </w:numPr>
      </w:pPr>
      <w:r>
        <w:t>Initiate and track simulated online payments through Chapa Developer Tier/test functionality.</w:t>
      </w:r>
    </w:p>
    <w:p w14:paraId="059D4C55" w14:textId="77777777" w:rsidR="006F1F6A" w:rsidRDefault="00000000">
      <w:pPr>
        <w:pStyle w:val="ListParagraph"/>
        <w:numPr>
          <w:ilvl w:val="0"/>
          <w:numId w:val="1"/>
        </w:numPr>
      </w:pPr>
      <w:r>
        <w:t>Calculate and display outstanding rent according to approved business rules.</w:t>
      </w:r>
    </w:p>
    <w:p w14:paraId="7E860E86" w14:textId="77777777" w:rsidR="006F1F6A" w:rsidRDefault="00000000">
      <w:pPr>
        <w:pStyle w:val="ListParagraph"/>
        <w:numPr>
          <w:ilvl w:val="0"/>
          <w:numId w:val="1"/>
        </w:numPr>
      </w:pPr>
      <w:r>
        <w:t>Allow tenants to submit and track maintenance requests.</w:t>
      </w:r>
    </w:p>
    <w:p w14:paraId="77E82CFA" w14:textId="77777777" w:rsidR="006F1F6A" w:rsidRDefault="00000000">
      <w:pPr>
        <w:pStyle w:val="ListParagraph"/>
        <w:numPr>
          <w:ilvl w:val="0"/>
          <w:numId w:val="1"/>
        </w:numPr>
      </w:pPr>
      <w:r>
        <w:t>Record property-related expenses and display basic financial summaries.</w:t>
      </w:r>
    </w:p>
    <w:p w14:paraId="21126E3B" w14:textId="77777777" w:rsidR="006F1F6A" w:rsidRDefault="00000000">
      <w:pPr>
        <w:pStyle w:val="ListParagraph"/>
        <w:numPr>
          <w:ilvl w:val="0"/>
          <w:numId w:val="1"/>
        </w:numPr>
      </w:pPr>
      <w:r>
        <w:t>Provide separate Property Owner, Property Manager, and Tenant dashboards.</w:t>
      </w:r>
    </w:p>
    <w:p w14:paraId="5B1B8734" w14:textId="77777777" w:rsidR="006F1F6A" w:rsidRDefault="00000000">
      <w:pPr>
        <w:pStyle w:val="Heading2"/>
      </w:pPr>
      <w:bookmarkStart w:id="16" w:name="_Toc238841371"/>
      <w:r>
        <w:t>2.3 Stakeholders</w:t>
      </w:r>
      <w:bookmarkEnd w:id="16"/>
    </w:p>
    <w:tbl>
      <w:tblPr>
        <w:tblW w:w="99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00"/>
        <w:gridCol w:w="3200"/>
        <w:gridCol w:w="4540"/>
      </w:tblGrid>
      <w:tr w:rsidR="006F1F6A" w14:paraId="290CF6EB" w14:textId="77777777">
        <w:tc>
          <w:tcPr>
            <w:tcW w:w="2200" w:type="dxa"/>
            <w:shd w:val="clear" w:color="auto" w:fill="1F3864"/>
            <w:tcMar>
              <w:top w:w="80" w:type="dxa"/>
              <w:left w:w="120" w:type="dxa"/>
              <w:bottom w:w="80" w:type="dxa"/>
              <w:right w:w="120" w:type="dxa"/>
            </w:tcMar>
            <w:vAlign w:val="center"/>
          </w:tcPr>
          <w:p w14:paraId="4A1EB174" w14:textId="77777777" w:rsidR="006F1F6A" w:rsidRDefault="00000000">
            <w:r>
              <w:rPr>
                <w:b/>
                <w:bCs/>
                <w:color w:val="FFFFFF"/>
              </w:rPr>
              <w:t>Stakeholder</w:t>
            </w:r>
          </w:p>
        </w:tc>
        <w:tc>
          <w:tcPr>
            <w:tcW w:w="3200" w:type="dxa"/>
            <w:shd w:val="clear" w:color="auto" w:fill="1F3864"/>
            <w:tcMar>
              <w:top w:w="80" w:type="dxa"/>
              <w:left w:w="120" w:type="dxa"/>
              <w:bottom w:w="80" w:type="dxa"/>
              <w:right w:w="120" w:type="dxa"/>
            </w:tcMar>
            <w:vAlign w:val="center"/>
          </w:tcPr>
          <w:p w14:paraId="168A87A2" w14:textId="77777777" w:rsidR="006F1F6A" w:rsidRDefault="00000000">
            <w:r>
              <w:rPr>
                <w:b/>
                <w:bCs/>
                <w:color w:val="FFFFFF"/>
              </w:rPr>
              <w:t>Primary Interest</w:t>
            </w:r>
          </w:p>
        </w:tc>
        <w:tc>
          <w:tcPr>
            <w:tcW w:w="4540" w:type="dxa"/>
            <w:shd w:val="clear" w:color="auto" w:fill="1F3864"/>
            <w:tcMar>
              <w:top w:w="80" w:type="dxa"/>
              <w:left w:w="120" w:type="dxa"/>
              <w:bottom w:w="80" w:type="dxa"/>
              <w:right w:w="120" w:type="dxa"/>
            </w:tcMar>
            <w:vAlign w:val="center"/>
          </w:tcPr>
          <w:p w14:paraId="5B82192F" w14:textId="77777777" w:rsidR="006F1F6A" w:rsidRDefault="00000000">
            <w:r>
              <w:rPr>
                <w:b/>
                <w:bCs/>
                <w:color w:val="FFFFFF"/>
              </w:rPr>
              <w:t>Primary Needs</w:t>
            </w:r>
          </w:p>
        </w:tc>
      </w:tr>
      <w:tr w:rsidR="006F1F6A" w14:paraId="759AB5EB" w14:textId="77777777">
        <w:tc>
          <w:tcPr>
            <w:tcW w:w="2200" w:type="dxa"/>
            <w:shd w:val="clear" w:color="auto" w:fill="FFFFFF"/>
            <w:tcMar>
              <w:top w:w="80" w:type="dxa"/>
              <w:left w:w="120" w:type="dxa"/>
              <w:bottom w:w="80" w:type="dxa"/>
              <w:right w:w="120" w:type="dxa"/>
            </w:tcMar>
            <w:vAlign w:val="center"/>
          </w:tcPr>
          <w:p w14:paraId="71695CDA" w14:textId="77777777" w:rsidR="006F1F6A" w:rsidRDefault="00000000">
            <w:r>
              <w:t>Property Owner</w:t>
            </w:r>
          </w:p>
        </w:tc>
        <w:tc>
          <w:tcPr>
            <w:tcW w:w="3200" w:type="dxa"/>
            <w:shd w:val="clear" w:color="auto" w:fill="FFFFFF"/>
            <w:tcMar>
              <w:top w:w="80" w:type="dxa"/>
              <w:left w:w="120" w:type="dxa"/>
              <w:bottom w:w="80" w:type="dxa"/>
              <w:right w:w="120" w:type="dxa"/>
            </w:tcMar>
            <w:vAlign w:val="center"/>
          </w:tcPr>
          <w:p w14:paraId="721BFBF9" w14:textId="77777777" w:rsidR="006F1F6A" w:rsidRDefault="00000000">
            <w:r>
              <w:t>Property ownership, performance, and financial visibility</w:t>
            </w:r>
          </w:p>
        </w:tc>
        <w:tc>
          <w:tcPr>
            <w:tcW w:w="4540" w:type="dxa"/>
            <w:shd w:val="clear" w:color="auto" w:fill="FFFFFF"/>
            <w:tcMar>
              <w:top w:w="80" w:type="dxa"/>
              <w:left w:w="120" w:type="dxa"/>
              <w:bottom w:w="80" w:type="dxa"/>
              <w:right w:w="120" w:type="dxa"/>
            </w:tcMar>
            <w:vAlign w:val="center"/>
          </w:tcPr>
          <w:p w14:paraId="369E6523" w14:textId="77777777" w:rsidR="006F1F6A" w:rsidRDefault="00000000">
            <w:r>
              <w:t>Owned properties, occupancy, rent, expenses, payments, and reports</w:t>
            </w:r>
          </w:p>
        </w:tc>
      </w:tr>
      <w:tr w:rsidR="006F1F6A" w14:paraId="6AEE92F3" w14:textId="77777777">
        <w:tc>
          <w:tcPr>
            <w:tcW w:w="2200" w:type="dxa"/>
            <w:shd w:val="clear" w:color="auto" w:fill="FFFFFF"/>
            <w:tcMar>
              <w:top w:w="80" w:type="dxa"/>
              <w:left w:w="120" w:type="dxa"/>
              <w:bottom w:w="80" w:type="dxa"/>
              <w:right w:w="120" w:type="dxa"/>
            </w:tcMar>
            <w:vAlign w:val="center"/>
          </w:tcPr>
          <w:p w14:paraId="4B420024" w14:textId="77777777" w:rsidR="006F1F6A" w:rsidRDefault="00000000">
            <w:r>
              <w:t>Property Manager</w:t>
            </w:r>
          </w:p>
        </w:tc>
        <w:tc>
          <w:tcPr>
            <w:tcW w:w="3200" w:type="dxa"/>
            <w:shd w:val="clear" w:color="auto" w:fill="FFFFFF"/>
            <w:tcMar>
              <w:top w:w="80" w:type="dxa"/>
              <w:left w:w="120" w:type="dxa"/>
              <w:bottom w:w="80" w:type="dxa"/>
              <w:right w:w="120" w:type="dxa"/>
            </w:tcMar>
            <w:vAlign w:val="center"/>
          </w:tcPr>
          <w:p w14:paraId="3E0C4403" w14:textId="77777777" w:rsidR="006F1F6A" w:rsidRDefault="00000000">
            <w:r>
              <w:t>Daily operational management</w:t>
            </w:r>
          </w:p>
        </w:tc>
        <w:tc>
          <w:tcPr>
            <w:tcW w:w="4540" w:type="dxa"/>
            <w:shd w:val="clear" w:color="auto" w:fill="FFFFFF"/>
            <w:tcMar>
              <w:top w:w="80" w:type="dxa"/>
              <w:left w:w="120" w:type="dxa"/>
              <w:bottom w:w="80" w:type="dxa"/>
              <w:right w:w="120" w:type="dxa"/>
            </w:tcMar>
            <w:vAlign w:val="center"/>
          </w:tcPr>
          <w:p w14:paraId="779A063F" w14:textId="77777777" w:rsidR="006F1F6A" w:rsidRDefault="00000000">
            <w:r>
              <w:t>Assigned properties, units, tenants, leases, payments, and maintenance</w:t>
            </w:r>
          </w:p>
        </w:tc>
      </w:tr>
      <w:tr w:rsidR="006F1F6A" w14:paraId="4550E1CB" w14:textId="77777777">
        <w:tc>
          <w:tcPr>
            <w:tcW w:w="2200" w:type="dxa"/>
            <w:shd w:val="clear" w:color="auto" w:fill="FFFFFF"/>
            <w:tcMar>
              <w:top w:w="80" w:type="dxa"/>
              <w:left w:w="120" w:type="dxa"/>
              <w:bottom w:w="80" w:type="dxa"/>
              <w:right w:w="120" w:type="dxa"/>
            </w:tcMar>
            <w:vAlign w:val="center"/>
          </w:tcPr>
          <w:p w14:paraId="5D885C0D" w14:textId="77777777" w:rsidR="006F1F6A" w:rsidRDefault="00000000">
            <w:r>
              <w:t>Tenant</w:t>
            </w:r>
          </w:p>
        </w:tc>
        <w:tc>
          <w:tcPr>
            <w:tcW w:w="3200" w:type="dxa"/>
            <w:shd w:val="clear" w:color="auto" w:fill="FFFFFF"/>
            <w:tcMar>
              <w:top w:w="80" w:type="dxa"/>
              <w:left w:w="120" w:type="dxa"/>
              <w:bottom w:w="80" w:type="dxa"/>
              <w:right w:w="120" w:type="dxa"/>
            </w:tcMar>
            <w:vAlign w:val="center"/>
          </w:tcPr>
          <w:p w14:paraId="53404E97" w14:textId="77777777" w:rsidR="006F1F6A" w:rsidRDefault="00000000">
            <w:r>
              <w:t>Rental and service information</w:t>
            </w:r>
          </w:p>
        </w:tc>
        <w:tc>
          <w:tcPr>
            <w:tcW w:w="4540" w:type="dxa"/>
            <w:shd w:val="clear" w:color="auto" w:fill="FFFFFF"/>
            <w:tcMar>
              <w:top w:w="80" w:type="dxa"/>
              <w:left w:w="120" w:type="dxa"/>
              <w:bottom w:w="80" w:type="dxa"/>
              <w:right w:w="120" w:type="dxa"/>
            </w:tcMar>
            <w:vAlign w:val="center"/>
          </w:tcPr>
          <w:p w14:paraId="6513D7F6" w14:textId="77777777" w:rsidR="006F1F6A" w:rsidRDefault="00000000">
            <w:r>
              <w:t>Own lease, rent/payment history, online payment simulation, and maintenance requests</w:t>
            </w:r>
          </w:p>
        </w:tc>
      </w:tr>
      <w:tr w:rsidR="006F1F6A" w14:paraId="77B23BB7" w14:textId="77777777">
        <w:tc>
          <w:tcPr>
            <w:tcW w:w="2200" w:type="dxa"/>
            <w:shd w:val="clear" w:color="auto" w:fill="FFFFFF"/>
            <w:tcMar>
              <w:top w:w="80" w:type="dxa"/>
              <w:left w:w="120" w:type="dxa"/>
              <w:bottom w:w="80" w:type="dxa"/>
              <w:right w:w="120" w:type="dxa"/>
            </w:tcMar>
            <w:vAlign w:val="center"/>
          </w:tcPr>
          <w:p w14:paraId="4AF2F207" w14:textId="77777777" w:rsidR="006F1F6A" w:rsidRDefault="00000000">
            <w:r>
              <w:lastRenderedPageBreak/>
              <w:t>System Administrator</w:t>
            </w:r>
          </w:p>
        </w:tc>
        <w:tc>
          <w:tcPr>
            <w:tcW w:w="3200" w:type="dxa"/>
            <w:shd w:val="clear" w:color="auto" w:fill="FFFFFF"/>
            <w:tcMar>
              <w:top w:w="80" w:type="dxa"/>
              <w:left w:w="120" w:type="dxa"/>
              <w:bottom w:w="80" w:type="dxa"/>
              <w:right w:w="120" w:type="dxa"/>
            </w:tcMar>
            <w:vAlign w:val="center"/>
          </w:tcPr>
          <w:p w14:paraId="653BC2BE" w14:textId="77777777" w:rsidR="006F1F6A" w:rsidRDefault="00000000">
            <w:r>
              <w:t>Platform administration</w:t>
            </w:r>
          </w:p>
        </w:tc>
        <w:tc>
          <w:tcPr>
            <w:tcW w:w="4540" w:type="dxa"/>
            <w:shd w:val="clear" w:color="auto" w:fill="FFFFFF"/>
            <w:tcMar>
              <w:top w:w="80" w:type="dxa"/>
              <w:left w:w="120" w:type="dxa"/>
              <w:bottom w:w="80" w:type="dxa"/>
              <w:right w:w="120" w:type="dxa"/>
            </w:tcMar>
            <w:vAlign w:val="center"/>
          </w:tcPr>
          <w:p w14:paraId="40AAE8D0" w14:textId="77777777" w:rsidR="006F1F6A" w:rsidRDefault="00000000">
            <w:r>
              <w:t>Users, roles, access, configuration, and system oversight</w:t>
            </w:r>
          </w:p>
        </w:tc>
      </w:tr>
      <w:tr w:rsidR="006F1F6A" w14:paraId="5EB0397C" w14:textId="77777777">
        <w:tc>
          <w:tcPr>
            <w:tcW w:w="2200" w:type="dxa"/>
            <w:shd w:val="clear" w:color="auto" w:fill="FFFFFF"/>
            <w:tcMar>
              <w:top w:w="80" w:type="dxa"/>
              <w:left w:w="120" w:type="dxa"/>
              <w:bottom w:w="80" w:type="dxa"/>
              <w:right w:w="120" w:type="dxa"/>
            </w:tcMar>
            <w:vAlign w:val="center"/>
          </w:tcPr>
          <w:p w14:paraId="0BA9D89D" w14:textId="77777777" w:rsidR="006F1F6A" w:rsidRDefault="00000000">
            <w:r>
              <w:t>Development Team</w:t>
            </w:r>
          </w:p>
        </w:tc>
        <w:tc>
          <w:tcPr>
            <w:tcW w:w="3200" w:type="dxa"/>
            <w:shd w:val="clear" w:color="auto" w:fill="FFFFFF"/>
            <w:tcMar>
              <w:top w:w="80" w:type="dxa"/>
              <w:left w:w="120" w:type="dxa"/>
              <w:bottom w:w="80" w:type="dxa"/>
              <w:right w:w="120" w:type="dxa"/>
            </w:tcMar>
            <w:vAlign w:val="center"/>
          </w:tcPr>
          <w:p w14:paraId="0DE7BFB4" w14:textId="77777777" w:rsidR="006F1F6A" w:rsidRDefault="00000000">
            <w:r>
              <w:t>System delivery</w:t>
            </w:r>
          </w:p>
        </w:tc>
        <w:tc>
          <w:tcPr>
            <w:tcW w:w="4540" w:type="dxa"/>
            <w:shd w:val="clear" w:color="auto" w:fill="FFFFFF"/>
            <w:tcMar>
              <w:top w:w="80" w:type="dxa"/>
              <w:left w:w="120" w:type="dxa"/>
              <w:bottom w:w="80" w:type="dxa"/>
              <w:right w:w="120" w:type="dxa"/>
            </w:tcMar>
            <w:vAlign w:val="center"/>
          </w:tcPr>
          <w:p w14:paraId="0EB20681" w14:textId="77777777" w:rsidR="006F1F6A" w:rsidRDefault="00000000">
            <w:r>
              <w:t>Clear requirements, architecture, API contracts, testing, and acceptance criteria</w:t>
            </w:r>
          </w:p>
        </w:tc>
      </w:tr>
    </w:tbl>
    <w:p w14:paraId="299A33D9" w14:textId="77777777" w:rsidR="006F1F6A" w:rsidRDefault="00000000">
      <w:pPr>
        <w:pStyle w:val="Heading2"/>
      </w:pPr>
      <w:bookmarkStart w:id="17" w:name="_Toc238841372"/>
      <w:r>
        <w:t>2.4 User Roles and Authorization Boundaries</w:t>
      </w:r>
      <w:bookmarkEnd w:id="17"/>
    </w:p>
    <w:tbl>
      <w:tblPr>
        <w:tblW w:w="99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000"/>
        <w:gridCol w:w="3800"/>
        <w:gridCol w:w="4140"/>
      </w:tblGrid>
      <w:tr w:rsidR="006F1F6A" w14:paraId="554F219E" w14:textId="77777777">
        <w:tc>
          <w:tcPr>
            <w:tcW w:w="2000" w:type="dxa"/>
            <w:shd w:val="clear" w:color="auto" w:fill="1F3864"/>
            <w:tcMar>
              <w:top w:w="80" w:type="dxa"/>
              <w:left w:w="120" w:type="dxa"/>
              <w:bottom w:w="80" w:type="dxa"/>
              <w:right w:w="120" w:type="dxa"/>
            </w:tcMar>
            <w:vAlign w:val="center"/>
          </w:tcPr>
          <w:p w14:paraId="1BC3D198" w14:textId="77777777" w:rsidR="006F1F6A" w:rsidRDefault="00000000">
            <w:r>
              <w:rPr>
                <w:b/>
                <w:bCs/>
                <w:color w:val="FFFFFF"/>
              </w:rPr>
              <w:t>Role</w:t>
            </w:r>
          </w:p>
        </w:tc>
        <w:tc>
          <w:tcPr>
            <w:tcW w:w="3800" w:type="dxa"/>
            <w:shd w:val="clear" w:color="auto" w:fill="1F3864"/>
            <w:tcMar>
              <w:top w:w="80" w:type="dxa"/>
              <w:left w:w="120" w:type="dxa"/>
              <w:bottom w:w="80" w:type="dxa"/>
              <w:right w:w="120" w:type="dxa"/>
            </w:tcMar>
            <w:vAlign w:val="center"/>
          </w:tcPr>
          <w:p w14:paraId="424C6BD1" w14:textId="77777777" w:rsidR="006F1F6A" w:rsidRDefault="00000000">
            <w:r>
              <w:rPr>
                <w:b/>
                <w:bCs/>
                <w:color w:val="FFFFFF"/>
              </w:rPr>
              <w:t>Description</w:t>
            </w:r>
          </w:p>
        </w:tc>
        <w:tc>
          <w:tcPr>
            <w:tcW w:w="4140" w:type="dxa"/>
            <w:shd w:val="clear" w:color="auto" w:fill="1F3864"/>
            <w:tcMar>
              <w:top w:w="80" w:type="dxa"/>
              <w:left w:w="120" w:type="dxa"/>
              <w:bottom w:w="80" w:type="dxa"/>
              <w:right w:w="120" w:type="dxa"/>
            </w:tcMar>
            <w:vAlign w:val="center"/>
          </w:tcPr>
          <w:p w14:paraId="08D1023A" w14:textId="77777777" w:rsidR="006F1F6A" w:rsidRDefault="00000000">
            <w:r>
              <w:rPr>
                <w:b/>
                <w:bCs/>
                <w:color w:val="FFFFFF"/>
              </w:rPr>
              <w:t>Core Access</w:t>
            </w:r>
          </w:p>
        </w:tc>
      </w:tr>
      <w:tr w:rsidR="006F1F6A" w14:paraId="6279111F" w14:textId="77777777">
        <w:tc>
          <w:tcPr>
            <w:tcW w:w="2000" w:type="dxa"/>
            <w:shd w:val="clear" w:color="auto" w:fill="FFFFFF"/>
            <w:tcMar>
              <w:top w:w="80" w:type="dxa"/>
              <w:left w:w="120" w:type="dxa"/>
              <w:bottom w:w="80" w:type="dxa"/>
              <w:right w:w="120" w:type="dxa"/>
            </w:tcMar>
            <w:vAlign w:val="center"/>
          </w:tcPr>
          <w:p w14:paraId="57C98D3A" w14:textId="77777777" w:rsidR="006F1F6A" w:rsidRDefault="00000000">
            <w:r>
              <w:t>Administrator</w:t>
            </w:r>
          </w:p>
        </w:tc>
        <w:tc>
          <w:tcPr>
            <w:tcW w:w="3800" w:type="dxa"/>
            <w:shd w:val="clear" w:color="auto" w:fill="FFFFFF"/>
            <w:tcMar>
              <w:top w:w="80" w:type="dxa"/>
              <w:left w:w="120" w:type="dxa"/>
              <w:bottom w:w="80" w:type="dxa"/>
              <w:right w:w="120" w:type="dxa"/>
            </w:tcMar>
            <w:vAlign w:val="center"/>
          </w:tcPr>
          <w:p w14:paraId="6A3BDA50" w14:textId="77777777" w:rsidR="006F1F6A" w:rsidRDefault="00000000">
            <w:r>
              <w:t>Manages platform-level users, roles, and system oversight.</w:t>
            </w:r>
          </w:p>
        </w:tc>
        <w:tc>
          <w:tcPr>
            <w:tcW w:w="4140" w:type="dxa"/>
            <w:shd w:val="clear" w:color="auto" w:fill="FFFFFF"/>
            <w:tcMar>
              <w:top w:w="80" w:type="dxa"/>
              <w:left w:w="120" w:type="dxa"/>
              <w:bottom w:w="80" w:type="dxa"/>
              <w:right w:w="120" w:type="dxa"/>
            </w:tcMar>
            <w:vAlign w:val="center"/>
          </w:tcPr>
          <w:p w14:paraId="15330CA7" w14:textId="77777777" w:rsidR="006F1F6A" w:rsidRDefault="00000000">
            <w:r>
              <w:t>System-wide administrative access; not a substitute for property-level ownership/management.</w:t>
            </w:r>
          </w:p>
        </w:tc>
      </w:tr>
      <w:tr w:rsidR="006F1F6A" w14:paraId="501FE842" w14:textId="77777777">
        <w:tc>
          <w:tcPr>
            <w:tcW w:w="2000" w:type="dxa"/>
            <w:shd w:val="clear" w:color="auto" w:fill="FFFFFF"/>
            <w:tcMar>
              <w:top w:w="80" w:type="dxa"/>
              <w:left w:w="120" w:type="dxa"/>
              <w:bottom w:w="80" w:type="dxa"/>
              <w:right w:w="120" w:type="dxa"/>
            </w:tcMar>
            <w:vAlign w:val="center"/>
          </w:tcPr>
          <w:p w14:paraId="5992C3C7" w14:textId="77777777" w:rsidR="006F1F6A" w:rsidRDefault="00000000">
            <w:r>
              <w:t>Property Owner</w:t>
            </w:r>
          </w:p>
        </w:tc>
        <w:tc>
          <w:tcPr>
            <w:tcW w:w="3800" w:type="dxa"/>
            <w:shd w:val="clear" w:color="auto" w:fill="FFFFFF"/>
            <w:tcMar>
              <w:top w:w="80" w:type="dxa"/>
              <w:left w:w="120" w:type="dxa"/>
              <w:bottom w:w="80" w:type="dxa"/>
              <w:right w:w="120" w:type="dxa"/>
            </w:tcMar>
            <w:vAlign w:val="center"/>
          </w:tcPr>
          <w:p w14:paraId="6E6D8A3F" w14:textId="77777777" w:rsidR="006F1F6A" w:rsidRDefault="00000000">
            <w:r>
              <w:t>Owns one or more properties and is responsible for ownership-level oversight.</w:t>
            </w:r>
          </w:p>
        </w:tc>
        <w:tc>
          <w:tcPr>
            <w:tcW w:w="4140" w:type="dxa"/>
            <w:shd w:val="clear" w:color="auto" w:fill="FFFFFF"/>
            <w:tcMar>
              <w:top w:w="80" w:type="dxa"/>
              <w:left w:w="120" w:type="dxa"/>
              <w:bottom w:w="80" w:type="dxa"/>
              <w:right w:w="120" w:type="dxa"/>
            </w:tcMar>
            <w:vAlign w:val="center"/>
          </w:tcPr>
          <w:p w14:paraId="7B5D94BC" w14:textId="77777777" w:rsidR="006F1F6A" w:rsidRDefault="00000000">
            <w:r>
              <w:t>Own properties, related units/leases/payments/expenses, and financial/operational reports.</w:t>
            </w:r>
          </w:p>
        </w:tc>
      </w:tr>
      <w:tr w:rsidR="006F1F6A" w14:paraId="5E5AECCF" w14:textId="77777777">
        <w:tc>
          <w:tcPr>
            <w:tcW w:w="2000" w:type="dxa"/>
            <w:shd w:val="clear" w:color="auto" w:fill="FFFFFF"/>
            <w:tcMar>
              <w:top w:w="80" w:type="dxa"/>
              <w:left w:w="120" w:type="dxa"/>
              <w:bottom w:w="80" w:type="dxa"/>
              <w:right w:w="120" w:type="dxa"/>
            </w:tcMar>
            <w:vAlign w:val="center"/>
          </w:tcPr>
          <w:p w14:paraId="731DFE78" w14:textId="77777777" w:rsidR="006F1F6A" w:rsidRDefault="00000000">
            <w:r>
              <w:t>Property Manager</w:t>
            </w:r>
          </w:p>
        </w:tc>
        <w:tc>
          <w:tcPr>
            <w:tcW w:w="3800" w:type="dxa"/>
            <w:shd w:val="clear" w:color="auto" w:fill="FFFFFF"/>
            <w:tcMar>
              <w:top w:w="80" w:type="dxa"/>
              <w:left w:w="120" w:type="dxa"/>
              <w:bottom w:w="80" w:type="dxa"/>
              <w:right w:w="120" w:type="dxa"/>
            </w:tcMar>
            <w:vAlign w:val="center"/>
          </w:tcPr>
          <w:p w14:paraId="60B84145" w14:textId="77777777" w:rsidR="006F1F6A" w:rsidRDefault="00000000">
            <w:r>
              <w:t>Manages properties on behalf of an owner or organization under an assigned authorization scope.</w:t>
            </w:r>
          </w:p>
        </w:tc>
        <w:tc>
          <w:tcPr>
            <w:tcW w:w="4140" w:type="dxa"/>
            <w:shd w:val="clear" w:color="auto" w:fill="FFFFFF"/>
            <w:tcMar>
              <w:top w:w="80" w:type="dxa"/>
              <w:left w:w="120" w:type="dxa"/>
              <w:bottom w:w="80" w:type="dxa"/>
              <w:right w:w="120" w:type="dxa"/>
            </w:tcMar>
            <w:vAlign w:val="center"/>
          </w:tcPr>
          <w:p w14:paraId="17ACE1B0" w14:textId="77777777" w:rsidR="006F1F6A" w:rsidRDefault="00000000">
            <w:r>
              <w:t>Assigned properties, units, tenants, leases, payments, maintenance, and operational reports.</w:t>
            </w:r>
          </w:p>
        </w:tc>
      </w:tr>
      <w:tr w:rsidR="006F1F6A" w14:paraId="34B1F416" w14:textId="77777777">
        <w:tc>
          <w:tcPr>
            <w:tcW w:w="2000" w:type="dxa"/>
            <w:shd w:val="clear" w:color="auto" w:fill="FFFFFF"/>
            <w:tcMar>
              <w:top w:w="80" w:type="dxa"/>
              <w:left w:w="120" w:type="dxa"/>
              <w:bottom w:w="80" w:type="dxa"/>
              <w:right w:w="120" w:type="dxa"/>
            </w:tcMar>
            <w:vAlign w:val="center"/>
          </w:tcPr>
          <w:p w14:paraId="613BB32A" w14:textId="77777777" w:rsidR="006F1F6A" w:rsidRDefault="00000000">
            <w:r>
              <w:t>Tenant</w:t>
            </w:r>
          </w:p>
        </w:tc>
        <w:tc>
          <w:tcPr>
            <w:tcW w:w="3800" w:type="dxa"/>
            <w:shd w:val="clear" w:color="auto" w:fill="FFFFFF"/>
            <w:tcMar>
              <w:top w:w="80" w:type="dxa"/>
              <w:left w:w="120" w:type="dxa"/>
              <w:bottom w:w="80" w:type="dxa"/>
              <w:right w:w="120" w:type="dxa"/>
            </w:tcMar>
            <w:vAlign w:val="center"/>
          </w:tcPr>
          <w:p w14:paraId="4A5536A9" w14:textId="77777777" w:rsidR="006F1F6A" w:rsidRDefault="00000000">
            <w:r>
              <w:t>Occupies an assigned rental unit under a lease.</w:t>
            </w:r>
          </w:p>
        </w:tc>
        <w:tc>
          <w:tcPr>
            <w:tcW w:w="4140" w:type="dxa"/>
            <w:shd w:val="clear" w:color="auto" w:fill="FFFFFF"/>
            <w:tcMar>
              <w:top w:w="80" w:type="dxa"/>
              <w:left w:w="120" w:type="dxa"/>
              <w:bottom w:w="80" w:type="dxa"/>
              <w:right w:w="120" w:type="dxa"/>
            </w:tcMar>
            <w:vAlign w:val="center"/>
          </w:tcPr>
          <w:p w14:paraId="421EDA85" w14:textId="77777777" w:rsidR="006F1F6A" w:rsidRDefault="00000000">
            <w:r>
              <w:t>Own profile, lease, payment history/payment workflow, and own maintenance requests.</w:t>
            </w:r>
          </w:p>
        </w:tc>
      </w:tr>
    </w:tbl>
    <w:p w14:paraId="29EDCCAE" w14:textId="77777777" w:rsidR="006F1F6A" w:rsidRDefault="00000000">
      <w:pPr>
        <w:spacing w:after="120"/>
        <w:jc w:val="both"/>
      </w:pPr>
      <w:r>
        <w:t>Owner and Manager are intentionally separate roles. The final database model may implement these roles through a role field plus explicit ownership/assignment relationships, so that ownership and management permissions remain distinguishable.</w:t>
      </w:r>
    </w:p>
    <w:p w14:paraId="22D1FD23" w14:textId="77777777" w:rsidR="006F1F6A" w:rsidRDefault="00000000">
      <w:pPr>
        <w:pStyle w:val="Heading2"/>
      </w:pPr>
      <w:bookmarkStart w:id="18" w:name="_Toc238841373"/>
      <w:r>
        <w:t>2.5 Operating Environment</w:t>
      </w:r>
      <w:bookmarkEnd w:id="18"/>
    </w:p>
    <w:p w14:paraId="6CE8FDF4" w14:textId="77777777" w:rsidR="006F1F6A" w:rsidRDefault="00000000">
      <w:pPr>
        <w:pStyle w:val="ListParagraph"/>
        <w:numPr>
          <w:ilvl w:val="0"/>
          <w:numId w:val="1"/>
        </w:numPr>
      </w:pPr>
      <w:r>
        <w:t>Client: modern desktop, tablet, or mobile web browser.</w:t>
      </w:r>
    </w:p>
    <w:p w14:paraId="41637C77" w14:textId="77777777" w:rsidR="006F1F6A" w:rsidRDefault="00000000">
      <w:pPr>
        <w:pStyle w:val="ListParagraph"/>
        <w:numPr>
          <w:ilvl w:val="0"/>
          <w:numId w:val="1"/>
        </w:numPr>
      </w:pPr>
      <w:r>
        <w:t>Frontend: React.js.</w:t>
      </w:r>
    </w:p>
    <w:p w14:paraId="20AAC0C4" w14:textId="77777777" w:rsidR="006F1F6A" w:rsidRDefault="00000000">
      <w:pPr>
        <w:pStyle w:val="ListParagraph"/>
        <w:numPr>
          <w:ilvl w:val="0"/>
          <w:numId w:val="1"/>
        </w:numPr>
      </w:pPr>
      <w:r>
        <w:t>Frontend deployment: Vercel.</w:t>
      </w:r>
    </w:p>
    <w:p w14:paraId="51B1E962" w14:textId="77777777" w:rsidR="006F1F6A" w:rsidRDefault="00000000">
      <w:pPr>
        <w:pStyle w:val="ListParagraph"/>
        <w:numPr>
          <w:ilvl w:val="0"/>
          <w:numId w:val="1"/>
        </w:numPr>
      </w:pPr>
      <w:r>
        <w:t>Backend: Laravel REST API.</w:t>
      </w:r>
    </w:p>
    <w:p w14:paraId="315327B3" w14:textId="77777777" w:rsidR="006F1F6A" w:rsidRDefault="00000000">
      <w:pPr>
        <w:pStyle w:val="ListParagraph"/>
        <w:numPr>
          <w:ilvl w:val="0"/>
          <w:numId w:val="1"/>
        </w:numPr>
      </w:pPr>
      <w:r>
        <w:t>Backend deployment: Wasmer Laravel hosting.</w:t>
      </w:r>
    </w:p>
    <w:p w14:paraId="5E26C25C" w14:textId="77777777" w:rsidR="006F1F6A" w:rsidRDefault="00000000">
      <w:pPr>
        <w:pStyle w:val="ListParagraph"/>
        <w:numPr>
          <w:ilvl w:val="0"/>
          <w:numId w:val="1"/>
        </w:numPr>
      </w:pPr>
      <w:r>
        <w:t>Database: approved relational database.</w:t>
      </w:r>
    </w:p>
    <w:p w14:paraId="0FFB3671" w14:textId="77777777" w:rsidR="006F1F6A" w:rsidRDefault="00000000">
      <w:pPr>
        <w:pStyle w:val="ListParagraph"/>
        <w:numPr>
          <w:ilvl w:val="0"/>
          <w:numId w:val="1"/>
        </w:numPr>
      </w:pPr>
      <w:r>
        <w:lastRenderedPageBreak/>
        <w:t>Communication: HTTPS and REST/JSON between frontend and backend.</w:t>
      </w:r>
    </w:p>
    <w:p w14:paraId="3364398F" w14:textId="77777777" w:rsidR="006F1F6A" w:rsidRDefault="00000000">
      <w:pPr>
        <w:pStyle w:val="ListParagraph"/>
        <w:numPr>
          <w:ilvl w:val="0"/>
          <w:numId w:val="1"/>
        </w:numPr>
      </w:pPr>
      <w:r>
        <w:t>Payment simulation: Chapa Developer Tier/test environment.</w:t>
      </w:r>
    </w:p>
    <w:p w14:paraId="2700F8BE" w14:textId="77777777" w:rsidR="006F1F6A" w:rsidRDefault="00000000">
      <w:pPr>
        <w:pStyle w:val="Heading2"/>
      </w:pPr>
      <w:bookmarkStart w:id="19" w:name="_Toc238841374"/>
      <w:r>
        <w:t>2.6 Constraints</w:t>
      </w:r>
      <w:bookmarkEnd w:id="19"/>
    </w:p>
    <w:p w14:paraId="6B536A09" w14:textId="77777777" w:rsidR="006F1F6A" w:rsidRDefault="00000000">
      <w:pPr>
        <w:pStyle w:val="ListParagraph"/>
        <w:numPr>
          <w:ilvl w:val="0"/>
          <w:numId w:val="1"/>
        </w:numPr>
      </w:pPr>
      <w:r>
        <w:t>The MVP project duration is six weeks.</w:t>
      </w:r>
    </w:p>
    <w:p w14:paraId="7A17D360" w14:textId="77777777" w:rsidR="006F1F6A" w:rsidRDefault="00000000">
      <w:pPr>
        <w:pStyle w:val="ListParagraph"/>
        <w:numPr>
          <w:ilvl w:val="0"/>
          <w:numId w:val="1"/>
        </w:numPr>
      </w:pPr>
      <w:r>
        <w:t>The scope shall remain limited to an achievable MVP.</w:t>
      </w:r>
    </w:p>
    <w:p w14:paraId="7F1510AB" w14:textId="77777777" w:rsidR="006F1F6A" w:rsidRDefault="00000000">
      <w:pPr>
        <w:pStyle w:val="ListParagraph"/>
        <w:numPr>
          <w:ilvl w:val="0"/>
          <w:numId w:val="1"/>
        </w:numPr>
      </w:pPr>
      <w:r>
        <w:t>Approved scope changes may affect schedule and effort.</w:t>
      </w:r>
    </w:p>
    <w:p w14:paraId="662D67A1" w14:textId="77777777" w:rsidR="006F1F6A" w:rsidRDefault="00000000">
      <w:pPr>
        <w:pStyle w:val="ListParagraph"/>
        <w:numPr>
          <w:ilvl w:val="0"/>
          <w:numId w:val="1"/>
        </w:numPr>
      </w:pPr>
      <w:r>
        <w:t>Third-party service availability may affect payment simulation.</w:t>
      </w:r>
    </w:p>
    <w:p w14:paraId="76ED80E6" w14:textId="77777777" w:rsidR="006F1F6A" w:rsidRDefault="00000000">
      <w:pPr>
        <w:pStyle w:val="ListParagraph"/>
        <w:numPr>
          <w:ilvl w:val="0"/>
          <w:numId w:val="1"/>
        </w:numPr>
      </w:pPr>
      <w:r>
        <w:t>Production secrets and credentials shall not be committed to source control.</w:t>
      </w:r>
    </w:p>
    <w:p w14:paraId="1076E999" w14:textId="77777777" w:rsidR="006F1F6A" w:rsidRDefault="00000000">
      <w:pPr>
        <w:pStyle w:val="Heading2"/>
      </w:pPr>
      <w:bookmarkStart w:id="20" w:name="_Toc238841375"/>
      <w:r>
        <w:t>2.7 Assumptions and Dependencies</w:t>
      </w:r>
      <w:bookmarkEnd w:id="20"/>
    </w:p>
    <w:p w14:paraId="3CEC57BE" w14:textId="77777777" w:rsidR="006F1F6A" w:rsidRDefault="00000000">
      <w:pPr>
        <w:pStyle w:val="ListParagraph"/>
        <w:numPr>
          <w:ilvl w:val="0"/>
          <w:numId w:val="1"/>
        </w:numPr>
      </w:pPr>
      <w:r>
        <w:t>The MVP will be delivered as a web application.</w:t>
      </w:r>
    </w:p>
    <w:p w14:paraId="51EEE099" w14:textId="77777777" w:rsidR="006F1F6A" w:rsidRDefault="00000000">
      <w:pPr>
        <w:pStyle w:val="ListParagraph"/>
        <w:numPr>
          <w:ilvl w:val="0"/>
          <w:numId w:val="1"/>
        </w:numPr>
      </w:pPr>
      <w:r>
        <w:t>React.js and Laravel are the approved application technologies.</w:t>
      </w:r>
    </w:p>
    <w:p w14:paraId="542B3FD9" w14:textId="77777777" w:rsidR="006F1F6A" w:rsidRDefault="00000000">
      <w:pPr>
        <w:pStyle w:val="ListParagraph"/>
        <w:numPr>
          <w:ilvl w:val="0"/>
          <w:numId w:val="1"/>
        </w:numPr>
      </w:pPr>
      <w:r>
        <w:t>Vercel and Wasmer are the specified deployment platforms.</w:t>
      </w:r>
    </w:p>
    <w:p w14:paraId="1A3D41C0" w14:textId="77777777" w:rsidR="006F1F6A" w:rsidRDefault="00000000">
      <w:pPr>
        <w:pStyle w:val="ListParagraph"/>
        <w:numPr>
          <w:ilvl w:val="0"/>
          <w:numId w:val="1"/>
        </w:numPr>
      </w:pPr>
      <w:r>
        <w:t>Chapa Developer Tier/test functionality is available for payment simulation.</w:t>
      </w:r>
    </w:p>
    <w:p w14:paraId="3B101507" w14:textId="77777777" w:rsidR="006F1F6A" w:rsidRDefault="00000000">
      <w:pPr>
        <w:pStyle w:val="ListParagraph"/>
        <w:numPr>
          <w:ilvl w:val="0"/>
          <w:numId w:val="1"/>
        </w:numPr>
      </w:pPr>
      <w:r>
        <w:t>ETB is the primary currency.</w:t>
      </w:r>
    </w:p>
    <w:p w14:paraId="730382CF" w14:textId="77777777" w:rsidR="006F1F6A" w:rsidRDefault="00000000">
      <w:pPr>
        <w:pStyle w:val="ListParagraph"/>
        <w:numPr>
          <w:ilvl w:val="0"/>
          <w:numId w:val="1"/>
        </w:numPr>
      </w:pPr>
      <w:r>
        <w:t>The project team will use source control.</w:t>
      </w:r>
    </w:p>
    <w:p w14:paraId="68BE3429" w14:textId="5E2BAD0F" w:rsidR="006F1F6A" w:rsidRDefault="00335C70">
      <w:pPr>
        <w:pStyle w:val="ListParagraph"/>
        <w:numPr>
          <w:ilvl w:val="0"/>
          <w:numId w:val="1"/>
        </w:numPr>
      </w:pPr>
      <w:r>
        <w:t>MySQL</w:t>
      </w:r>
      <w:r w:rsidR="00000000">
        <w:t xml:space="preserve"> will support the MVP.</w:t>
      </w:r>
    </w:p>
    <w:p w14:paraId="63E3F790" w14:textId="77777777" w:rsidR="006F1F6A" w:rsidRDefault="00000000">
      <w:pPr>
        <w:pStyle w:val="ListParagraph"/>
        <w:numPr>
          <w:ilvl w:val="0"/>
          <w:numId w:val="1"/>
        </w:numPr>
      </w:pPr>
      <w:r>
        <w:t>Payment behavior for partial, over, and late payments follows approved business rules.</w:t>
      </w:r>
    </w:p>
    <w:p w14:paraId="3B9D3404" w14:textId="77777777" w:rsidR="006F1F6A" w:rsidRDefault="00000000">
      <w:pPr>
        <w:pStyle w:val="Heading1"/>
        <w:pageBreakBefore/>
      </w:pPr>
      <w:bookmarkStart w:id="21" w:name="_Toc238841376"/>
      <w:r>
        <w:lastRenderedPageBreak/>
        <w:t>3. Specific Requirements</w:t>
      </w:r>
      <w:bookmarkEnd w:id="21"/>
    </w:p>
    <w:p w14:paraId="18E15C17" w14:textId="77777777" w:rsidR="006F1F6A" w:rsidRDefault="00000000">
      <w:pPr>
        <w:pStyle w:val="Heading2"/>
      </w:pPr>
      <w:bookmarkStart w:id="22" w:name="_Toc238841377"/>
      <w:r>
        <w:t>3.1 Functional Requirements</w:t>
      </w:r>
      <w:bookmarkEnd w:id="22"/>
    </w:p>
    <w:p w14:paraId="1896A1A5" w14:textId="77777777" w:rsidR="006F1F6A" w:rsidRDefault="00000000">
      <w:pPr>
        <w:pStyle w:val="Heading3"/>
      </w:pPr>
      <w:bookmarkStart w:id="23" w:name="_Toc238841378"/>
      <w:r>
        <w:t>FR-01 Authentication &amp; Authorization</w:t>
      </w:r>
      <w:bookmarkEnd w:id="23"/>
    </w:p>
    <w:p w14:paraId="65C3EEC3" w14:textId="77777777" w:rsidR="006F1F6A" w:rsidRDefault="00000000">
      <w:pPr>
        <w:pStyle w:val="ListParagraph"/>
        <w:numPr>
          <w:ilvl w:val="0"/>
          <w:numId w:val="1"/>
        </w:numPr>
      </w:pPr>
      <w:r>
        <w:t>FR-01.1 The system shall allow a registered active user to log in using valid credentials.</w:t>
      </w:r>
    </w:p>
    <w:p w14:paraId="28AB950B" w14:textId="77777777" w:rsidR="006F1F6A" w:rsidRDefault="00000000">
      <w:pPr>
        <w:pStyle w:val="ListParagraph"/>
        <w:numPr>
          <w:ilvl w:val="0"/>
          <w:numId w:val="1"/>
        </w:numPr>
      </w:pPr>
      <w:r>
        <w:t>FR-01.2 The system shall reject invalid login credentials and display a controlled error message.</w:t>
      </w:r>
    </w:p>
    <w:p w14:paraId="5981978B" w14:textId="77777777" w:rsidR="006F1F6A" w:rsidRDefault="00000000">
      <w:pPr>
        <w:pStyle w:val="ListParagraph"/>
        <w:numPr>
          <w:ilvl w:val="0"/>
          <w:numId w:val="1"/>
        </w:numPr>
      </w:pPr>
      <w:r>
        <w:t>FR-01.3 The system shall allow authenticated users to log out and invalidate the active session/token.</w:t>
      </w:r>
    </w:p>
    <w:p w14:paraId="5B9F9373" w14:textId="77777777" w:rsidR="006F1F6A" w:rsidRDefault="00000000">
      <w:pPr>
        <w:pStyle w:val="ListParagraph"/>
        <w:numPr>
          <w:ilvl w:val="0"/>
          <w:numId w:val="1"/>
        </w:numPr>
      </w:pPr>
      <w:r>
        <w:t>FR-01.4 The system shall enforce RBAC for protected resources.</w:t>
      </w:r>
    </w:p>
    <w:p w14:paraId="13E88875" w14:textId="77777777" w:rsidR="006F1F6A" w:rsidRDefault="00000000">
      <w:pPr>
        <w:pStyle w:val="ListParagraph"/>
        <w:numPr>
          <w:ilvl w:val="0"/>
          <w:numId w:val="1"/>
        </w:numPr>
      </w:pPr>
      <w:r>
        <w:t>FR-01.5 Authorization shall be enforced server-side.</w:t>
      </w:r>
    </w:p>
    <w:p w14:paraId="5AC7B6A3" w14:textId="77777777" w:rsidR="006F1F6A" w:rsidRDefault="00000000">
      <w:pPr>
        <w:pStyle w:val="ListParagraph"/>
        <w:numPr>
          <w:ilvl w:val="0"/>
          <w:numId w:val="1"/>
        </w:numPr>
      </w:pPr>
      <w:r>
        <w:t>FR-01.6 The system shall distinguish Administrator, Property Owner, Property Manager, and Tenant permissions.</w:t>
      </w:r>
    </w:p>
    <w:p w14:paraId="3AB665A7" w14:textId="77777777" w:rsidR="006F1F6A" w:rsidRDefault="00000000">
      <w:pPr>
        <w:pStyle w:val="Heading3"/>
      </w:pPr>
      <w:bookmarkStart w:id="24" w:name="_Toc238841379"/>
      <w:r>
        <w:t>FR-02 Property Management</w:t>
      </w:r>
      <w:bookmarkEnd w:id="24"/>
    </w:p>
    <w:p w14:paraId="02669ABA" w14:textId="77777777" w:rsidR="006F1F6A" w:rsidRDefault="00000000">
      <w:pPr>
        <w:pStyle w:val="ListParagraph"/>
        <w:numPr>
          <w:ilvl w:val="0"/>
          <w:numId w:val="1"/>
        </w:numPr>
      </w:pPr>
      <w:r>
        <w:t>FR-02.1 An authorized Property Owner shall be able to create and manage properties they own.</w:t>
      </w:r>
    </w:p>
    <w:p w14:paraId="354A89FE" w14:textId="77777777" w:rsidR="006F1F6A" w:rsidRDefault="00000000">
      <w:pPr>
        <w:pStyle w:val="ListParagraph"/>
        <w:numPr>
          <w:ilvl w:val="0"/>
          <w:numId w:val="1"/>
        </w:numPr>
      </w:pPr>
      <w:r>
        <w:t>FR-02.2 An authorized Property Manager shall be able to manage properties explicitly assigned to them.</w:t>
      </w:r>
    </w:p>
    <w:p w14:paraId="079CA680" w14:textId="77777777" w:rsidR="006F1F6A" w:rsidRDefault="00000000">
      <w:pPr>
        <w:pStyle w:val="ListParagraph"/>
        <w:numPr>
          <w:ilvl w:val="0"/>
          <w:numId w:val="1"/>
        </w:numPr>
      </w:pPr>
      <w:r>
        <w:t>FR-02.3 The system shall associate each property with its owner and, where applicable, one or more assigned managers.</w:t>
      </w:r>
    </w:p>
    <w:p w14:paraId="1FAC4316" w14:textId="77777777" w:rsidR="006F1F6A" w:rsidRDefault="00000000">
      <w:pPr>
        <w:pStyle w:val="ListParagraph"/>
        <w:numPr>
          <w:ilvl w:val="0"/>
          <w:numId w:val="1"/>
        </w:numPr>
      </w:pPr>
      <w:r>
        <w:t>FR-02.4 The system shall require approved mandatory property fields before saving.</w:t>
      </w:r>
    </w:p>
    <w:p w14:paraId="2E965A84" w14:textId="77777777" w:rsidR="006F1F6A" w:rsidRDefault="00000000">
      <w:pPr>
        <w:pStyle w:val="ListParagraph"/>
        <w:numPr>
          <w:ilvl w:val="0"/>
          <w:numId w:val="1"/>
        </w:numPr>
      </w:pPr>
      <w:r>
        <w:t>FR-02.5 Authorized users shall be able to view and update properties within their authorization scope.</w:t>
      </w:r>
    </w:p>
    <w:p w14:paraId="591B4448" w14:textId="77777777" w:rsidR="006F1F6A" w:rsidRDefault="00000000">
      <w:pPr>
        <w:pStyle w:val="ListParagraph"/>
        <w:numPr>
          <w:ilvl w:val="0"/>
          <w:numId w:val="1"/>
        </w:numPr>
      </w:pPr>
      <w:r>
        <w:t>FR-02.6 The system shall prevent hard deletion of properties with active leases or financial dependencies; archive/deactivation shall be used unless otherwise approved.</w:t>
      </w:r>
    </w:p>
    <w:p w14:paraId="06175F31" w14:textId="77777777" w:rsidR="006F1F6A" w:rsidRDefault="00000000">
      <w:pPr>
        <w:pStyle w:val="Heading3"/>
      </w:pPr>
      <w:bookmarkStart w:id="25" w:name="_Toc238841380"/>
      <w:r>
        <w:t>FR-03 Unit Management</w:t>
      </w:r>
      <w:bookmarkEnd w:id="25"/>
    </w:p>
    <w:p w14:paraId="49AB96E5" w14:textId="77777777" w:rsidR="006F1F6A" w:rsidRDefault="00000000">
      <w:pPr>
        <w:pStyle w:val="ListParagraph"/>
        <w:numPr>
          <w:ilvl w:val="0"/>
          <w:numId w:val="1"/>
        </w:numPr>
      </w:pPr>
      <w:r>
        <w:t>FR-03.1 Authorized Property Owners and Property Managers shall be able to create units under authorized properties.</w:t>
      </w:r>
    </w:p>
    <w:p w14:paraId="56C89C97" w14:textId="77777777" w:rsidR="006F1F6A" w:rsidRDefault="00000000">
      <w:pPr>
        <w:pStyle w:val="ListParagraph"/>
        <w:numPr>
          <w:ilvl w:val="0"/>
          <w:numId w:val="1"/>
        </w:numPr>
      </w:pPr>
      <w:r>
        <w:t>FR-03.2 Authorized users shall be able to update permitted unit information.</w:t>
      </w:r>
    </w:p>
    <w:p w14:paraId="692C3F0B" w14:textId="77777777" w:rsidR="006F1F6A" w:rsidRDefault="00000000">
      <w:pPr>
        <w:pStyle w:val="ListParagraph"/>
        <w:numPr>
          <w:ilvl w:val="0"/>
          <w:numId w:val="1"/>
        </w:numPr>
      </w:pPr>
      <w:r>
        <w:t>FR-03.3 Unit statuses shall include at least Vacant and Occupied.</w:t>
      </w:r>
    </w:p>
    <w:p w14:paraId="617B824E" w14:textId="77777777" w:rsidR="006F1F6A" w:rsidRDefault="00000000">
      <w:pPr>
        <w:pStyle w:val="ListParagraph"/>
        <w:numPr>
          <w:ilvl w:val="0"/>
          <w:numId w:val="1"/>
        </w:numPr>
      </w:pPr>
      <w:r>
        <w:t>FR-03.4 Each unit shall store an approved rental amount where applicable.</w:t>
      </w:r>
    </w:p>
    <w:p w14:paraId="5A42C719" w14:textId="77777777" w:rsidR="006F1F6A" w:rsidRDefault="00000000">
      <w:pPr>
        <w:pStyle w:val="ListParagraph"/>
        <w:numPr>
          <w:ilvl w:val="0"/>
          <w:numId w:val="1"/>
        </w:numPr>
      </w:pPr>
      <w:r>
        <w:t>FR-03.5 A unit shall reference one valid property only.</w:t>
      </w:r>
    </w:p>
    <w:p w14:paraId="4EDCDEFA" w14:textId="77777777" w:rsidR="006F1F6A" w:rsidRDefault="00000000">
      <w:pPr>
        <w:pStyle w:val="Heading3"/>
      </w:pPr>
      <w:bookmarkStart w:id="26" w:name="_Toc238841381"/>
      <w:r>
        <w:lastRenderedPageBreak/>
        <w:t>FR-04 Tenant Management</w:t>
      </w:r>
      <w:bookmarkEnd w:id="26"/>
    </w:p>
    <w:p w14:paraId="0A62EEF2" w14:textId="77777777" w:rsidR="006F1F6A" w:rsidRDefault="00000000">
      <w:pPr>
        <w:pStyle w:val="ListParagraph"/>
        <w:numPr>
          <w:ilvl w:val="0"/>
          <w:numId w:val="1"/>
        </w:numPr>
      </w:pPr>
      <w:r>
        <w:t>FR-04.1 Authorized Property Owners and Property Managers shall be able to create tenant records.</w:t>
      </w:r>
    </w:p>
    <w:p w14:paraId="10757064" w14:textId="77777777" w:rsidR="006F1F6A" w:rsidRDefault="00000000">
      <w:pPr>
        <w:pStyle w:val="ListParagraph"/>
        <w:numPr>
          <w:ilvl w:val="0"/>
          <w:numId w:val="1"/>
        </w:numPr>
      </w:pPr>
      <w:r>
        <w:t>FR-04.2 Authorized users shall view tenant records within their scope.</w:t>
      </w:r>
    </w:p>
    <w:p w14:paraId="046561D5" w14:textId="77777777" w:rsidR="006F1F6A" w:rsidRDefault="00000000">
      <w:pPr>
        <w:pStyle w:val="ListParagraph"/>
        <w:numPr>
          <w:ilvl w:val="0"/>
          <w:numId w:val="1"/>
        </w:numPr>
      </w:pPr>
      <w:r>
        <w:t>FR-04.3 Authorized users shall update permitted tenant information.</w:t>
      </w:r>
    </w:p>
    <w:p w14:paraId="4066D004" w14:textId="77777777" w:rsidR="006F1F6A" w:rsidRDefault="00000000">
      <w:pPr>
        <w:pStyle w:val="ListParagraph"/>
        <w:numPr>
          <w:ilvl w:val="0"/>
          <w:numId w:val="1"/>
        </w:numPr>
      </w:pPr>
      <w:r>
        <w:t>FR-04.4 A tenant shall only access records assigned to that tenant.</w:t>
      </w:r>
    </w:p>
    <w:p w14:paraId="434706AA" w14:textId="77777777" w:rsidR="006F1F6A" w:rsidRDefault="00000000">
      <w:pPr>
        <w:pStyle w:val="Heading3"/>
      </w:pPr>
      <w:bookmarkStart w:id="27" w:name="_Toc238841382"/>
      <w:r>
        <w:t>FR-05 Lease Management</w:t>
      </w:r>
      <w:bookmarkEnd w:id="27"/>
    </w:p>
    <w:p w14:paraId="16D7801A" w14:textId="77777777" w:rsidR="006F1F6A" w:rsidRDefault="00000000">
      <w:pPr>
        <w:pStyle w:val="ListParagraph"/>
        <w:numPr>
          <w:ilvl w:val="0"/>
          <w:numId w:val="1"/>
        </w:numPr>
      </w:pPr>
      <w:r>
        <w:t>FR-05.1 Authorized Property Owners and Property Managers shall create leases for valid tenants and units.</w:t>
      </w:r>
    </w:p>
    <w:p w14:paraId="645A1ED7" w14:textId="77777777" w:rsidR="006F1F6A" w:rsidRDefault="00000000">
      <w:pPr>
        <w:pStyle w:val="ListParagraph"/>
        <w:numPr>
          <w:ilvl w:val="0"/>
          <w:numId w:val="1"/>
        </w:numPr>
      </w:pPr>
      <w:r>
        <w:t>FR-05.2 Lease start and end dates shall be required and the end date shall be later than the start date.</w:t>
      </w:r>
    </w:p>
    <w:p w14:paraId="705DFD30" w14:textId="77777777" w:rsidR="006F1F6A" w:rsidRDefault="00000000">
      <w:pPr>
        <w:pStyle w:val="ListParagraph"/>
        <w:numPr>
          <w:ilvl w:val="0"/>
          <w:numId w:val="1"/>
        </w:numPr>
      </w:pPr>
      <w:r>
        <w:t>FR-05.3 The system shall store the agreed lease rental amount in ETB.</w:t>
      </w:r>
    </w:p>
    <w:p w14:paraId="60C70788" w14:textId="77777777" w:rsidR="006F1F6A" w:rsidRDefault="00000000">
      <w:pPr>
        <w:pStyle w:val="ListParagraph"/>
        <w:numPr>
          <w:ilvl w:val="0"/>
          <w:numId w:val="1"/>
        </w:numPr>
      </w:pPr>
      <w:r>
        <w:t>FR-05.4 Lease statuses shall include Upcoming, Active, Expired, and Terminated.</w:t>
      </w:r>
    </w:p>
    <w:p w14:paraId="4E78D83A" w14:textId="77777777" w:rsidR="006F1F6A" w:rsidRDefault="00000000">
      <w:pPr>
        <w:pStyle w:val="ListParagraph"/>
        <w:numPr>
          <w:ilvl w:val="0"/>
          <w:numId w:val="1"/>
        </w:numPr>
      </w:pPr>
      <w:r>
        <w:t>FR-05.5 The system shall prevent overlapping active leases for the same unit unless explicitly approved.</w:t>
      </w:r>
    </w:p>
    <w:p w14:paraId="0D0C1186" w14:textId="77777777" w:rsidR="006F1F6A" w:rsidRDefault="00000000">
      <w:pPr>
        <w:pStyle w:val="ListParagraph"/>
        <w:numPr>
          <w:ilvl w:val="0"/>
          <w:numId w:val="1"/>
        </w:numPr>
      </w:pPr>
      <w:r>
        <w:t>FR-05.6 Early termination shall support a request/discussion record and proposed compensation or settlement terms without automatically making a legal determination.</w:t>
      </w:r>
    </w:p>
    <w:p w14:paraId="2308FD1A" w14:textId="77777777" w:rsidR="006F1F6A" w:rsidRDefault="00000000">
      <w:pPr>
        <w:pStyle w:val="Heading3"/>
      </w:pPr>
      <w:bookmarkStart w:id="28" w:name="_Toc238841383"/>
      <w:r>
        <w:t>FR-06 Rent &amp; Payment Management</w:t>
      </w:r>
      <w:bookmarkEnd w:id="28"/>
    </w:p>
    <w:p w14:paraId="2AE2837F" w14:textId="77777777" w:rsidR="006F1F6A" w:rsidRDefault="00000000">
      <w:pPr>
        <w:pStyle w:val="ListParagraph"/>
        <w:numPr>
          <w:ilvl w:val="0"/>
          <w:numId w:val="1"/>
        </w:numPr>
      </w:pPr>
      <w:r>
        <w:t>FR-06.1 An authorized Property Owner or Property Manager shall be able to record a payment manually against a valid lease/tenant obligation.</w:t>
      </w:r>
    </w:p>
    <w:p w14:paraId="4EDB69B1" w14:textId="77777777" w:rsidR="006F1F6A" w:rsidRDefault="00000000">
      <w:pPr>
        <w:pStyle w:val="ListParagraph"/>
        <w:numPr>
          <w:ilvl w:val="0"/>
          <w:numId w:val="1"/>
        </w:numPr>
      </w:pPr>
      <w:r>
        <w:t>FR-06.2 Each recorded payment shall store amount, payment date, status/reference, currency, and applicable lease/tenant reference.</w:t>
      </w:r>
    </w:p>
    <w:p w14:paraId="52727AE0" w14:textId="77777777" w:rsidR="006F1F6A" w:rsidRDefault="00000000">
      <w:pPr>
        <w:pStyle w:val="ListParagraph"/>
        <w:numPr>
          <w:ilvl w:val="0"/>
          <w:numId w:val="1"/>
        </w:numPr>
      </w:pPr>
      <w:r>
        <w:t>FR-06.3 Payment amounts shall be greater than zero.</w:t>
      </w:r>
    </w:p>
    <w:p w14:paraId="0CE0B979" w14:textId="77777777" w:rsidR="006F1F6A" w:rsidRDefault="00000000">
      <w:pPr>
        <w:pStyle w:val="ListParagraph"/>
        <w:numPr>
          <w:ilvl w:val="0"/>
          <w:numId w:val="1"/>
        </w:numPr>
      </w:pPr>
      <w:r>
        <w:t>FR-06.4 Authorized users shall view payment history within their scope.</w:t>
      </w:r>
    </w:p>
    <w:p w14:paraId="2437FF1F" w14:textId="77777777" w:rsidR="006F1F6A" w:rsidRDefault="00000000">
      <w:pPr>
        <w:pStyle w:val="ListParagraph"/>
        <w:numPr>
          <w:ilvl w:val="0"/>
          <w:numId w:val="1"/>
        </w:numPr>
      </w:pPr>
      <w:r>
        <w:t>FR-06.5 The system shall calculate outstanding rent using approved billing and allocation rules.</w:t>
      </w:r>
    </w:p>
    <w:p w14:paraId="13430987" w14:textId="77777777" w:rsidR="006F1F6A" w:rsidRDefault="00000000">
      <w:pPr>
        <w:pStyle w:val="ListParagraph"/>
        <w:numPr>
          <w:ilvl w:val="0"/>
          <w:numId w:val="1"/>
        </w:numPr>
      </w:pPr>
      <w:r>
        <w:t>FR-06.6 The system shall validate payment references to reduce duplicate/invalid records.</w:t>
      </w:r>
    </w:p>
    <w:p w14:paraId="0DD13B8A" w14:textId="77777777" w:rsidR="006F1F6A" w:rsidRDefault="00000000">
      <w:pPr>
        <w:pStyle w:val="ListParagraph"/>
        <w:numPr>
          <w:ilvl w:val="0"/>
          <w:numId w:val="1"/>
        </w:numPr>
      </w:pPr>
      <w:r>
        <w:t>FR-06.7 A Tenant shall be able to initiate the approved simulated online-payment workflow for an eligible rent obligation.</w:t>
      </w:r>
    </w:p>
    <w:p w14:paraId="2EE5D927" w14:textId="77777777" w:rsidR="006F1F6A" w:rsidRDefault="00000000">
      <w:pPr>
        <w:pStyle w:val="ListParagraph"/>
        <w:numPr>
          <w:ilvl w:val="0"/>
          <w:numId w:val="1"/>
        </w:numPr>
      </w:pPr>
      <w:r>
        <w:t>FR-06.8 The simulated online-payment workflow shall use Chapa Developer Tier/test functionality and shall not represent live production settlement.</w:t>
      </w:r>
    </w:p>
    <w:p w14:paraId="42C8739A" w14:textId="77777777" w:rsidR="006F1F6A" w:rsidRDefault="00000000">
      <w:pPr>
        <w:pStyle w:val="ListParagraph"/>
        <w:numPr>
          <w:ilvl w:val="0"/>
          <w:numId w:val="1"/>
        </w:numPr>
      </w:pPr>
      <w:r>
        <w:lastRenderedPageBreak/>
        <w:t>FR-06.9 The system shall record the Chapa/test transaction reference and payment status returned by the approved test workflow.</w:t>
      </w:r>
    </w:p>
    <w:p w14:paraId="1F07AAE5" w14:textId="77777777" w:rsidR="006F1F6A" w:rsidRDefault="00000000">
      <w:pPr>
        <w:pStyle w:val="ListParagraph"/>
        <w:numPr>
          <w:ilvl w:val="0"/>
          <w:numId w:val="1"/>
        </w:numPr>
      </w:pPr>
      <w:r>
        <w:t>FR-06.10 Manual/record payment and simulated online payment shall remain distinguishable by payment method/source.</w:t>
      </w:r>
    </w:p>
    <w:p w14:paraId="0433E5C4" w14:textId="77777777" w:rsidR="006F1F6A" w:rsidRDefault="00000000">
      <w:pPr>
        <w:pStyle w:val="Heading3"/>
      </w:pPr>
      <w:bookmarkStart w:id="29" w:name="_Toc238841384"/>
      <w:r>
        <w:t>FR-07 Maintenance Management</w:t>
      </w:r>
      <w:bookmarkEnd w:id="29"/>
    </w:p>
    <w:p w14:paraId="56024A1F" w14:textId="77777777" w:rsidR="006F1F6A" w:rsidRDefault="00000000">
      <w:pPr>
        <w:pStyle w:val="ListParagraph"/>
        <w:numPr>
          <w:ilvl w:val="0"/>
          <w:numId w:val="1"/>
        </w:numPr>
      </w:pPr>
      <w:r>
        <w:t>FR-07.1 A tenant shall submit a maintenance request for an assigned property/unit.</w:t>
      </w:r>
    </w:p>
    <w:p w14:paraId="30E270C3" w14:textId="77777777" w:rsidR="006F1F6A" w:rsidRDefault="00000000">
      <w:pPr>
        <w:pStyle w:val="ListParagraph"/>
        <w:numPr>
          <w:ilvl w:val="0"/>
          <w:numId w:val="1"/>
        </w:numPr>
      </w:pPr>
      <w:r>
        <w:t>FR-07.2 Title and description shall be required.</w:t>
      </w:r>
    </w:p>
    <w:p w14:paraId="7A0CB916" w14:textId="77777777" w:rsidR="006F1F6A" w:rsidRDefault="00000000">
      <w:pPr>
        <w:pStyle w:val="ListParagraph"/>
        <w:numPr>
          <w:ilvl w:val="0"/>
          <w:numId w:val="1"/>
        </w:numPr>
      </w:pPr>
      <w:r>
        <w:t>FR-07.3 A new request shall have Pending status.</w:t>
      </w:r>
    </w:p>
    <w:p w14:paraId="55256F6F" w14:textId="77777777" w:rsidR="006F1F6A" w:rsidRDefault="00000000">
      <w:pPr>
        <w:pStyle w:val="ListParagraph"/>
        <w:numPr>
          <w:ilvl w:val="0"/>
          <w:numId w:val="1"/>
        </w:numPr>
      </w:pPr>
      <w:r>
        <w:t>FR-07.4 Authorized Property Owners and Property Managers shall view requests for their authorized properties.</w:t>
      </w:r>
    </w:p>
    <w:p w14:paraId="1830EBA4" w14:textId="77777777" w:rsidR="006F1F6A" w:rsidRDefault="00000000">
      <w:pPr>
        <w:pStyle w:val="ListParagraph"/>
        <w:numPr>
          <w:ilvl w:val="0"/>
          <w:numId w:val="1"/>
        </w:numPr>
      </w:pPr>
      <w:r>
        <w:t>FR-07.5 Authorized users shall update request status.</w:t>
      </w:r>
    </w:p>
    <w:p w14:paraId="27CC9ECA" w14:textId="77777777" w:rsidR="006F1F6A" w:rsidRDefault="00000000">
      <w:pPr>
        <w:pStyle w:val="ListParagraph"/>
        <w:numPr>
          <w:ilvl w:val="0"/>
          <w:numId w:val="1"/>
        </w:numPr>
      </w:pPr>
      <w:r>
        <w:t>FR-07.6 Statuses shall include Pending, In Progress, and Completed.</w:t>
      </w:r>
    </w:p>
    <w:p w14:paraId="6FF4654D" w14:textId="77777777" w:rsidR="006F1F6A" w:rsidRDefault="00000000">
      <w:pPr>
        <w:pStyle w:val="ListParagraph"/>
        <w:numPr>
          <w:ilvl w:val="0"/>
          <w:numId w:val="1"/>
        </w:numPr>
      </w:pPr>
      <w:r>
        <w:t>FR-07.7 Tenants shall view only their own maintenance requests.</w:t>
      </w:r>
    </w:p>
    <w:p w14:paraId="0DDF247A" w14:textId="77777777" w:rsidR="006F1F6A" w:rsidRDefault="00000000">
      <w:pPr>
        <w:pStyle w:val="Heading3"/>
      </w:pPr>
      <w:bookmarkStart w:id="30" w:name="_Toc238841385"/>
      <w:r>
        <w:t>FR-08 Financial Management</w:t>
      </w:r>
      <w:bookmarkEnd w:id="30"/>
    </w:p>
    <w:p w14:paraId="44870635" w14:textId="77777777" w:rsidR="006F1F6A" w:rsidRDefault="00000000">
      <w:pPr>
        <w:pStyle w:val="ListParagraph"/>
        <w:numPr>
          <w:ilvl w:val="0"/>
          <w:numId w:val="1"/>
        </w:numPr>
      </w:pPr>
      <w:r>
        <w:t>FR-08.1 Authorized Property Owners and Property Managers shall record property expenses.</w:t>
      </w:r>
    </w:p>
    <w:p w14:paraId="0B05E757" w14:textId="77777777" w:rsidR="006F1F6A" w:rsidRDefault="00000000">
      <w:pPr>
        <w:pStyle w:val="ListParagraph"/>
        <w:numPr>
          <w:ilvl w:val="0"/>
          <w:numId w:val="1"/>
        </w:numPr>
      </w:pPr>
      <w:r>
        <w:t>FR-08.2 Expenses shall store property reference, description/category, amount, date, status/reference, and currency.</w:t>
      </w:r>
    </w:p>
    <w:p w14:paraId="7C889E0A" w14:textId="77777777" w:rsidR="006F1F6A" w:rsidRDefault="00000000">
      <w:pPr>
        <w:pStyle w:val="ListParagraph"/>
        <w:numPr>
          <w:ilvl w:val="0"/>
          <w:numId w:val="1"/>
        </w:numPr>
      </w:pPr>
      <w:r>
        <w:t>FR-08.3 The system shall summarize recorded rental income/payment information and expenses.</w:t>
      </w:r>
    </w:p>
    <w:p w14:paraId="2023D0A2" w14:textId="77777777" w:rsidR="006F1F6A" w:rsidRDefault="00000000">
      <w:pPr>
        <w:pStyle w:val="ListParagraph"/>
        <w:numPr>
          <w:ilvl w:val="0"/>
          <w:numId w:val="1"/>
        </w:numPr>
      </w:pPr>
      <w:r>
        <w:t>FR-08.4 Financial totals shall be displayed in ETB.</w:t>
      </w:r>
    </w:p>
    <w:p w14:paraId="19079904" w14:textId="77777777" w:rsidR="006F1F6A" w:rsidRDefault="00000000">
      <w:pPr>
        <w:pStyle w:val="Heading3"/>
      </w:pPr>
      <w:bookmarkStart w:id="31" w:name="_Toc238841386"/>
      <w:r>
        <w:t>FR-09 Dashboard</w:t>
      </w:r>
      <w:bookmarkEnd w:id="31"/>
    </w:p>
    <w:p w14:paraId="5385F0D7" w14:textId="77777777" w:rsidR="006F1F6A" w:rsidRDefault="00000000">
      <w:pPr>
        <w:pStyle w:val="ListParagraph"/>
        <w:numPr>
          <w:ilvl w:val="0"/>
          <w:numId w:val="1"/>
        </w:numPr>
      </w:pPr>
      <w:r>
        <w:t>FR-09.1 The Property Owner dashboard shall display approved ownership-level operational and financial metrics.</w:t>
      </w:r>
    </w:p>
    <w:p w14:paraId="54753F65" w14:textId="77777777" w:rsidR="006F1F6A" w:rsidRDefault="00000000">
      <w:pPr>
        <w:pStyle w:val="ListParagraph"/>
        <w:numPr>
          <w:ilvl w:val="0"/>
          <w:numId w:val="1"/>
        </w:numPr>
      </w:pPr>
      <w:r>
        <w:t>FR-09.2 The Property Manager dashboard shall display approved metrics for assigned properties.</w:t>
      </w:r>
    </w:p>
    <w:p w14:paraId="310DF6FC" w14:textId="77777777" w:rsidR="006F1F6A" w:rsidRDefault="00000000">
      <w:pPr>
        <w:pStyle w:val="ListParagraph"/>
        <w:numPr>
          <w:ilvl w:val="0"/>
          <w:numId w:val="1"/>
        </w:numPr>
      </w:pPr>
      <w:r>
        <w:t>FR-09.3 Metrics shall include properties, units, occupancy, tenants, rent collected, outstanding rent, and open maintenance requests.</w:t>
      </w:r>
    </w:p>
    <w:p w14:paraId="7FC8ED98" w14:textId="77777777" w:rsidR="006F1F6A" w:rsidRDefault="00000000">
      <w:pPr>
        <w:pStyle w:val="ListParagraph"/>
        <w:numPr>
          <w:ilvl w:val="0"/>
          <w:numId w:val="1"/>
        </w:numPr>
      </w:pPr>
      <w:r>
        <w:t>FR-09.4 The Tenant dashboard shall provide access to permitted lease, payment, and maintenance information.</w:t>
      </w:r>
    </w:p>
    <w:p w14:paraId="4203EC6E" w14:textId="77777777" w:rsidR="00376002" w:rsidRDefault="00376002">
      <w:pPr>
        <w:pStyle w:val="Heading3"/>
      </w:pPr>
    </w:p>
    <w:p w14:paraId="5A4FEE6E" w14:textId="7095E876" w:rsidR="006F1F6A" w:rsidRDefault="00000000">
      <w:pPr>
        <w:pStyle w:val="Heading3"/>
      </w:pPr>
      <w:bookmarkStart w:id="32" w:name="_Toc238841387"/>
      <w:r>
        <w:lastRenderedPageBreak/>
        <w:t>FR-10 User/Profile Management</w:t>
      </w:r>
      <w:bookmarkEnd w:id="32"/>
    </w:p>
    <w:p w14:paraId="477AE8DF" w14:textId="77777777" w:rsidR="006F1F6A" w:rsidRDefault="00000000">
      <w:pPr>
        <w:pStyle w:val="ListParagraph"/>
        <w:numPr>
          <w:ilvl w:val="0"/>
          <w:numId w:val="1"/>
        </w:numPr>
      </w:pPr>
      <w:r>
        <w:t>FR-10.1 A user shall view profile information permitted by their role.</w:t>
      </w:r>
    </w:p>
    <w:p w14:paraId="514496F7" w14:textId="77777777" w:rsidR="006F1F6A" w:rsidRDefault="00000000">
      <w:pPr>
        <w:pStyle w:val="ListParagraph"/>
        <w:numPr>
          <w:ilvl w:val="0"/>
          <w:numId w:val="1"/>
        </w:numPr>
      </w:pPr>
      <w:r>
        <w:t>FR-10.2 A user shall only modify permitted profile fields.</w:t>
      </w:r>
    </w:p>
    <w:p w14:paraId="4F606768" w14:textId="77777777" w:rsidR="006F1F6A" w:rsidRDefault="00000000">
      <w:pPr>
        <w:pStyle w:val="Heading2"/>
      </w:pPr>
      <w:bookmarkStart w:id="33" w:name="_Toc238841388"/>
      <w:r>
        <w:t>3.2 External Interface Requirements</w:t>
      </w:r>
      <w:bookmarkEnd w:id="33"/>
    </w:p>
    <w:p w14:paraId="406BED47" w14:textId="77777777" w:rsidR="006F1F6A" w:rsidRDefault="00000000">
      <w:pPr>
        <w:pStyle w:val="Heading3"/>
      </w:pPr>
      <w:bookmarkStart w:id="34" w:name="_Toc238841389"/>
      <w:r>
        <w:t>3.2.1 User Interface Requirements</w:t>
      </w:r>
      <w:bookmarkEnd w:id="34"/>
    </w:p>
    <w:p w14:paraId="077A973C" w14:textId="77777777" w:rsidR="006F1F6A" w:rsidRDefault="00000000">
      <w:pPr>
        <w:pStyle w:val="ListParagraph"/>
        <w:numPr>
          <w:ilvl w:val="0"/>
          <w:numId w:val="1"/>
        </w:numPr>
      </w:pPr>
      <w:r>
        <w:t>The application shall provide interfaces for Login, Property Owner Dashboard, Property Manager Dashboard, Properties, Property Details, Add/Edit Property, Units, Tenants, Tenant Details, Leases, Rent/Payments, Online Payment, Maintenance, Financial Overview, Profile/Settings, Tenant Dashboard, My Lease, My Payments, My Maintenance Requests, and Create Maintenance Request.</w:t>
      </w:r>
    </w:p>
    <w:p w14:paraId="0508957E" w14:textId="77777777" w:rsidR="006F1F6A" w:rsidRDefault="00000000">
      <w:pPr>
        <w:pStyle w:val="ListParagraph"/>
        <w:numPr>
          <w:ilvl w:val="0"/>
          <w:numId w:val="1"/>
        </w:numPr>
      </w:pPr>
      <w:r>
        <w:t>Primary workflows shall provide clear labels, required-field indicators, validation feedback, and controlled confirmation/error feedback.</w:t>
      </w:r>
    </w:p>
    <w:p w14:paraId="355BBB32" w14:textId="77777777" w:rsidR="006F1F6A" w:rsidRDefault="00000000">
      <w:pPr>
        <w:pStyle w:val="ListParagraph"/>
        <w:numPr>
          <w:ilvl w:val="0"/>
          <w:numId w:val="1"/>
        </w:numPr>
      </w:pPr>
      <w:r>
        <w:t>Primary screens shall support responsive layouts from 360 pixels through desktop without application-caused horizontal scrolling.</w:t>
      </w:r>
    </w:p>
    <w:p w14:paraId="1B293E64" w14:textId="77777777" w:rsidR="006F1F6A" w:rsidRDefault="00000000">
      <w:pPr>
        <w:pStyle w:val="Heading3"/>
      </w:pPr>
      <w:bookmarkStart w:id="35" w:name="_Toc238841390"/>
      <w:r>
        <w:t>3.2.2 Software Interfaces</w:t>
      </w:r>
      <w:bookmarkEnd w:id="35"/>
    </w:p>
    <w:p w14:paraId="184B31E9" w14:textId="77777777" w:rsidR="006F1F6A" w:rsidRDefault="00000000">
      <w:pPr>
        <w:pStyle w:val="ListParagraph"/>
        <w:numPr>
          <w:ilvl w:val="0"/>
          <w:numId w:val="1"/>
        </w:numPr>
      </w:pPr>
      <w:r>
        <w:t>The React.js frontend shall communicate with the Laravel backend through documented REST API endpoints using JSON.</w:t>
      </w:r>
    </w:p>
    <w:p w14:paraId="17C6783C" w14:textId="77777777" w:rsidR="006F1F6A" w:rsidRDefault="00000000">
      <w:pPr>
        <w:pStyle w:val="ListParagraph"/>
        <w:numPr>
          <w:ilvl w:val="0"/>
          <w:numId w:val="1"/>
        </w:numPr>
      </w:pPr>
      <w:r>
        <w:t>Protected API endpoints shall require authentication and authorization.</w:t>
      </w:r>
    </w:p>
    <w:p w14:paraId="33FF5F4D" w14:textId="77777777" w:rsidR="006F1F6A" w:rsidRDefault="00000000">
      <w:pPr>
        <w:pStyle w:val="ListParagraph"/>
        <w:numPr>
          <w:ilvl w:val="0"/>
          <w:numId w:val="1"/>
        </w:numPr>
      </w:pPr>
      <w:r>
        <w:t>API request/response structures and endpoint definitions shall be documented before integration.</w:t>
      </w:r>
    </w:p>
    <w:p w14:paraId="66F7EE14" w14:textId="77777777" w:rsidR="006F1F6A" w:rsidRDefault="00000000">
      <w:pPr>
        <w:pStyle w:val="ListParagraph"/>
        <w:numPr>
          <w:ilvl w:val="0"/>
          <w:numId w:val="1"/>
        </w:numPr>
      </w:pPr>
      <w:r>
        <w:t>Payment simulation shall communicate with Chapa Developer Tier/test functionality through the backend; secret credentials shall remain server-side.</w:t>
      </w:r>
    </w:p>
    <w:p w14:paraId="50755EB0" w14:textId="77777777" w:rsidR="006F1F6A" w:rsidRDefault="00000000">
      <w:pPr>
        <w:pStyle w:val="Heading3"/>
      </w:pPr>
      <w:bookmarkStart w:id="36" w:name="_Toc238841391"/>
      <w:r>
        <w:t>3.2.3 Communication Interfaces</w:t>
      </w:r>
      <w:bookmarkEnd w:id="36"/>
    </w:p>
    <w:p w14:paraId="41BE7595" w14:textId="77777777" w:rsidR="006F1F6A" w:rsidRDefault="00000000">
      <w:pPr>
        <w:pStyle w:val="ListParagraph"/>
        <w:numPr>
          <w:ilvl w:val="0"/>
          <w:numId w:val="1"/>
        </w:numPr>
      </w:pPr>
      <w:r>
        <w:t>Production client-server communication shall use HTTPS.</w:t>
      </w:r>
    </w:p>
    <w:p w14:paraId="42B1A155" w14:textId="77777777" w:rsidR="006F1F6A" w:rsidRDefault="00000000">
      <w:pPr>
        <w:pStyle w:val="ListParagraph"/>
        <w:numPr>
          <w:ilvl w:val="0"/>
          <w:numId w:val="1"/>
        </w:numPr>
      </w:pPr>
      <w:r>
        <w:t>Frontend-backend communication shall use REST/JSON.</w:t>
      </w:r>
    </w:p>
    <w:p w14:paraId="3387094E" w14:textId="77777777" w:rsidR="006F1F6A" w:rsidRDefault="00000000">
      <w:pPr>
        <w:pStyle w:val="ListParagraph"/>
        <w:numPr>
          <w:ilvl w:val="0"/>
          <w:numId w:val="1"/>
        </w:numPr>
      </w:pPr>
      <w:r>
        <w:t>Chapa payment-test communication shall use the provider's approved secure API flow where applicable.</w:t>
      </w:r>
    </w:p>
    <w:p w14:paraId="569BAA58" w14:textId="77777777" w:rsidR="007729D9" w:rsidRDefault="007729D9">
      <w:pPr>
        <w:pStyle w:val="Heading2"/>
      </w:pPr>
    </w:p>
    <w:p w14:paraId="159A3FE3" w14:textId="77777777" w:rsidR="007729D9" w:rsidRDefault="007729D9">
      <w:pPr>
        <w:pStyle w:val="Heading2"/>
      </w:pPr>
    </w:p>
    <w:p w14:paraId="461F311D" w14:textId="77777777" w:rsidR="007729D9" w:rsidRDefault="007729D9">
      <w:pPr>
        <w:pStyle w:val="Heading2"/>
      </w:pPr>
    </w:p>
    <w:p w14:paraId="229915BD" w14:textId="77777777" w:rsidR="007729D9" w:rsidRDefault="007729D9">
      <w:pPr>
        <w:pStyle w:val="Heading2"/>
      </w:pPr>
    </w:p>
    <w:p w14:paraId="5E7CBD7E" w14:textId="35AC006D" w:rsidR="006F1F6A" w:rsidRDefault="00000000">
      <w:pPr>
        <w:pStyle w:val="Heading2"/>
      </w:pPr>
      <w:bookmarkStart w:id="37" w:name="_Toc238841392"/>
      <w:r>
        <w:lastRenderedPageBreak/>
        <w:t>3.3 Data Requirements</w:t>
      </w:r>
      <w:bookmarkEnd w:id="37"/>
    </w:p>
    <w:tbl>
      <w:tblPr>
        <w:tblW w:w="99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700"/>
        <w:gridCol w:w="7240"/>
      </w:tblGrid>
      <w:tr w:rsidR="006F1F6A" w14:paraId="04357FB5" w14:textId="77777777">
        <w:tc>
          <w:tcPr>
            <w:tcW w:w="2700" w:type="dxa"/>
            <w:shd w:val="clear" w:color="auto" w:fill="1F3864"/>
            <w:tcMar>
              <w:top w:w="80" w:type="dxa"/>
              <w:left w:w="120" w:type="dxa"/>
              <w:bottom w:w="80" w:type="dxa"/>
              <w:right w:w="120" w:type="dxa"/>
            </w:tcMar>
            <w:vAlign w:val="center"/>
          </w:tcPr>
          <w:p w14:paraId="727E618A" w14:textId="77777777" w:rsidR="006F1F6A" w:rsidRDefault="00000000">
            <w:r>
              <w:rPr>
                <w:b/>
                <w:bCs/>
                <w:color w:val="FFFFFF"/>
              </w:rPr>
              <w:t>Entity</w:t>
            </w:r>
          </w:p>
        </w:tc>
        <w:tc>
          <w:tcPr>
            <w:tcW w:w="7240" w:type="dxa"/>
            <w:shd w:val="clear" w:color="auto" w:fill="1F3864"/>
            <w:tcMar>
              <w:top w:w="80" w:type="dxa"/>
              <w:left w:w="120" w:type="dxa"/>
              <w:bottom w:w="80" w:type="dxa"/>
              <w:right w:w="120" w:type="dxa"/>
            </w:tcMar>
            <w:vAlign w:val="center"/>
          </w:tcPr>
          <w:p w14:paraId="7570D202" w14:textId="77777777" w:rsidR="006F1F6A" w:rsidRDefault="00000000">
            <w:r>
              <w:rPr>
                <w:b/>
                <w:bCs/>
                <w:color w:val="FFFFFF"/>
              </w:rPr>
              <w:t>Minimum Data</w:t>
            </w:r>
          </w:p>
        </w:tc>
      </w:tr>
      <w:tr w:rsidR="006F1F6A" w14:paraId="472A6948" w14:textId="77777777">
        <w:tc>
          <w:tcPr>
            <w:tcW w:w="2700" w:type="dxa"/>
            <w:shd w:val="clear" w:color="auto" w:fill="FFFFFF"/>
            <w:tcMar>
              <w:top w:w="80" w:type="dxa"/>
              <w:left w:w="120" w:type="dxa"/>
              <w:bottom w:w="80" w:type="dxa"/>
              <w:right w:w="120" w:type="dxa"/>
            </w:tcMar>
            <w:vAlign w:val="center"/>
          </w:tcPr>
          <w:p w14:paraId="1370E24D" w14:textId="77777777" w:rsidR="006F1F6A" w:rsidRDefault="00000000">
            <w:r>
              <w:t>User</w:t>
            </w:r>
          </w:p>
        </w:tc>
        <w:tc>
          <w:tcPr>
            <w:tcW w:w="7240" w:type="dxa"/>
            <w:shd w:val="clear" w:color="auto" w:fill="FFFFFF"/>
            <w:tcMar>
              <w:top w:w="80" w:type="dxa"/>
              <w:left w:w="120" w:type="dxa"/>
              <w:bottom w:w="80" w:type="dxa"/>
              <w:right w:w="120" w:type="dxa"/>
            </w:tcMar>
            <w:vAlign w:val="center"/>
          </w:tcPr>
          <w:p w14:paraId="6CA66981" w14:textId="77777777" w:rsidR="006F1F6A" w:rsidRDefault="00000000">
            <w:r>
              <w:t>ID, name, unique email/approved identifier, password credential representation, role, status, timestamps.</w:t>
            </w:r>
          </w:p>
        </w:tc>
      </w:tr>
      <w:tr w:rsidR="006F1F6A" w14:paraId="5CE22267" w14:textId="77777777">
        <w:tc>
          <w:tcPr>
            <w:tcW w:w="2700" w:type="dxa"/>
            <w:shd w:val="clear" w:color="auto" w:fill="FFFFFF"/>
            <w:tcMar>
              <w:top w:w="80" w:type="dxa"/>
              <w:left w:w="120" w:type="dxa"/>
              <w:bottom w:w="80" w:type="dxa"/>
              <w:right w:w="120" w:type="dxa"/>
            </w:tcMar>
            <w:vAlign w:val="center"/>
          </w:tcPr>
          <w:p w14:paraId="4115CCE4" w14:textId="77777777" w:rsidR="006F1F6A" w:rsidRDefault="00000000">
            <w:r>
              <w:t>Property</w:t>
            </w:r>
          </w:p>
        </w:tc>
        <w:tc>
          <w:tcPr>
            <w:tcW w:w="7240" w:type="dxa"/>
            <w:shd w:val="clear" w:color="auto" w:fill="FFFFFF"/>
            <w:tcMar>
              <w:top w:w="80" w:type="dxa"/>
              <w:left w:w="120" w:type="dxa"/>
              <w:bottom w:w="80" w:type="dxa"/>
              <w:right w:w="120" w:type="dxa"/>
            </w:tcMar>
            <w:vAlign w:val="center"/>
          </w:tcPr>
          <w:p w14:paraId="7C622995" w14:textId="77777777" w:rsidR="006F1F6A" w:rsidRDefault="00000000">
            <w:r>
              <w:t>ID, name, address/location, description, owner reference, status, timestamps.</w:t>
            </w:r>
          </w:p>
        </w:tc>
      </w:tr>
      <w:tr w:rsidR="006F1F6A" w14:paraId="1D804E1B" w14:textId="77777777">
        <w:tc>
          <w:tcPr>
            <w:tcW w:w="2700" w:type="dxa"/>
            <w:shd w:val="clear" w:color="auto" w:fill="FFFFFF"/>
            <w:tcMar>
              <w:top w:w="80" w:type="dxa"/>
              <w:left w:w="120" w:type="dxa"/>
              <w:bottom w:w="80" w:type="dxa"/>
              <w:right w:w="120" w:type="dxa"/>
            </w:tcMar>
            <w:vAlign w:val="center"/>
          </w:tcPr>
          <w:p w14:paraId="6A4EAB32" w14:textId="77777777" w:rsidR="006F1F6A" w:rsidRDefault="00000000">
            <w:r>
              <w:t>Property Manager Assignment</w:t>
            </w:r>
          </w:p>
        </w:tc>
        <w:tc>
          <w:tcPr>
            <w:tcW w:w="7240" w:type="dxa"/>
            <w:shd w:val="clear" w:color="auto" w:fill="FFFFFF"/>
            <w:tcMar>
              <w:top w:w="80" w:type="dxa"/>
              <w:left w:w="120" w:type="dxa"/>
              <w:bottom w:w="80" w:type="dxa"/>
              <w:right w:w="120" w:type="dxa"/>
            </w:tcMar>
            <w:vAlign w:val="center"/>
          </w:tcPr>
          <w:p w14:paraId="670A9EF0" w14:textId="77777777" w:rsidR="006F1F6A" w:rsidRDefault="00000000">
            <w:r>
              <w:t>Property reference, manager reference, assignment status/dates where required.</w:t>
            </w:r>
          </w:p>
        </w:tc>
      </w:tr>
      <w:tr w:rsidR="006F1F6A" w14:paraId="3B414531" w14:textId="77777777">
        <w:tc>
          <w:tcPr>
            <w:tcW w:w="2700" w:type="dxa"/>
            <w:shd w:val="clear" w:color="auto" w:fill="FFFFFF"/>
            <w:tcMar>
              <w:top w:w="80" w:type="dxa"/>
              <w:left w:w="120" w:type="dxa"/>
              <w:bottom w:w="80" w:type="dxa"/>
              <w:right w:w="120" w:type="dxa"/>
            </w:tcMar>
            <w:vAlign w:val="center"/>
          </w:tcPr>
          <w:p w14:paraId="5E413162" w14:textId="77777777" w:rsidR="006F1F6A" w:rsidRDefault="00000000">
            <w:r>
              <w:t>Unit</w:t>
            </w:r>
          </w:p>
        </w:tc>
        <w:tc>
          <w:tcPr>
            <w:tcW w:w="7240" w:type="dxa"/>
            <w:shd w:val="clear" w:color="auto" w:fill="FFFFFF"/>
            <w:tcMar>
              <w:top w:w="80" w:type="dxa"/>
              <w:left w:w="120" w:type="dxa"/>
              <w:bottom w:w="80" w:type="dxa"/>
              <w:right w:w="120" w:type="dxa"/>
            </w:tcMar>
            <w:vAlign w:val="center"/>
          </w:tcPr>
          <w:p w14:paraId="061052B3" w14:textId="77777777" w:rsidR="006F1F6A" w:rsidRDefault="00000000">
            <w:r>
              <w:t>ID, property reference, unit number/name, rent amount, status, timestamps.</w:t>
            </w:r>
          </w:p>
        </w:tc>
      </w:tr>
      <w:tr w:rsidR="006F1F6A" w14:paraId="79A84780" w14:textId="77777777">
        <w:tc>
          <w:tcPr>
            <w:tcW w:w="2700" w:type="dxa"/>
            <w:shd w:val="clear" w:color="auto" w:fill="FFFFFF"/>
            <w:tcMar>
              <w:top w:w="80" w:type="dxa"/>
              <w:left w:w="120" w:type="dxa"/>
              <w:bottom w:w="80" w:type="dxa"/>
              <w:right w:w="120" w:type="dxa"/>
            </w:tcMar>
            <w:vAlign w:val="center"/>
          </w:tcPr>
          <w:p w14:paraId="52082A10" w14:textId="77777777" w:rsidR="006F1F6A" w:rsidRDefault="00000000">
            <w:r>
              <w:t>Tenant</w:t>
            </w:r>
          </w:p>
        </w:tc>
        <w:tc>
          <w:tcPr>
            <w:tcW w:w="7240" w:type="dxa"/>
            <w:shd w:val="clear" w:color="auto" w:fill="FFFFFF"/>
            <w:tcMar>
              <w:top w:w="80" w:type="dxa"/>
              <w:left w:w="120" w:type="dxa"/>
              <w:bottom w:w="80" w:type="dxa"/>
              <w:right w:w="120" w:type="dxa"/>
            </w:tcMar>
            <w:vAlign w:val="center"/>
          </w:tcPr>
          <w:p w14:paraId="1E4289AC" w14:textId="77777777" w:rsidR="006F1F6A" w:rsidRDefault="00000000">
            <w:r>
              <w:t>ID, user reference where applicable, approved contact information, status, timestamps.</w:t>
            </w:r>
          </w:p>
        </w:tc>
      </w:tr>
      <w:tr w:rsidR="006F1F6A" w14:paraId="0C645D86" w14:textId="77777777">
        <w:tc>
          <w:tcPr>
            <w:tcW w:w="2700" w:type="dxa"/>
            <w:shd w:val="clear" w:color="auto" w:fill="FFFFFF"/>
            <w:tcMar>
              <w:top w:w="80" w:type="dxa"/>
              <w:left w:w="120" w:type="dxa"/>
              <w:bottom w:w="80" w:type="dxa"/>
              <w:right w:w="120" w:type="dxa"/>
            </w:tcMar>
            <w:vAlign w:val="center"/>
          </w:tcPr>
          <w:p w14:paraId="47CBE64C" w14:textId="77777777" w:rsidR="006F1F6A" w:rsidRDefault="00000000">
            <w:r>
              <w:t>Lease</w:t>
            </w:r>
          </w:p>
        </w:tc>
        <w:tc>
          <w:tcPr>
            <w:tcW w:w="7240" w:type="dxa"/>
            <w:shd w:val="clear" w:color="auto" w:fill="FFFFFF"/>
            <w:tcMar>
              <w:top w:w="80" w:type="dxa"/>
              <w:left w:w="120" w:type="dxa"/>
              <w:bottom w:w="80" w:type="dxa"/>
              <w:right w:w="120" w:type="dxa"/>
            </w:tcMar>
            <w:vAlign w:val="center"/>
          </w:tcPr>
          <w:p w14:paraId="744EC18E" w14:textId="77777777" w:rsidR="006F1F6A" w:rsidRDefault="00000000">
            <w:r>
              <w:t>ID, tenant reference, unit reference, start date, end date, rent amount in ETB, status, timestamps.</w:t>
            </w:r>
          </w:p>
        </w:tc>
      </w:tr>
      <w:tr w:rsidR="006F1F6A" w14:paraId="2A0173A9" w14:textId="77777777">
        <w:tc>
          <w:tcPr>
            <w:tcW w:w="2700" w:type="dxa"/>
            <w:shd w:val="clear" w:color="auto" w:fill="FFFFFF"/>
            <w:tcMar>
              <w:top w:w="80" w:type="dxa"/>
              <w:left w:w="120" w:type="dxa"/>
              <w:bottom w:w="80" w:type="dxa"/>
              <w:right w:w="120" w:type="dxa"/>
            </w:tcMar>
            <w:vAlign w:val="center"/>
          </w:tcPr>
          <w:p w14:paraId="016497C1" w14:textId="77777777" w:rsidR="006F1F6A" w:rsidRDefault="00000000">
            <w:r>
              <w:t>Payment</w:t>
            </w:r>
          </w:p>
        </w:tc>
        <w:tc>
          <w:tcPr>
            <w:tcW w:w="7240" w:type="dxa"/>
            <w:shd w:val="clear" w:color="auto" w:fill="FFFFFF"/>
            <w:tcMar>
              <w:top w:w="80" w:type="dxa"/>
              <w:left w:w="120" w:type="dxa"/>
              <w:bottom w:w="80" w:type="dxa"/>
              <w:right w:w="120" w:type="dxa"/>
            </w:tcMar>
            <w:vAlign w:val="center"/>
          </w:tcPr>
          <w:p w14:paraId="0B1E71D3" w14:textId="77777777" w:rsidR="006F1F6A" w:rsidRDefault="00000000">
            <w:r>
              <w:t>ID, lease/tenant reference, amount, currency (ETB), payment date, method/source, status, transaction/reference, timestamps.</w:t>
            </w:r>
          </w:p>
        </w:tc>
      </w:tr>
      <w:tr w:rsidR="006F1F6A" w14:paraId="559F3505" w14:textId="77777777">
        <w:tc>
          <w:tcPr>
            <w:tcW w:w="2700" w:type="dxa"/>
            <w:shd w:val="clear" w:color="auto" w:fill="FFFFFF"/>
            <w:tcMar>
              <w:top w:w="80" w:type="dxa"/>
              <w:left w:w="120" w:type="dxa"/>
              <w:bottom w:w="80" w:type="dxa"/>
              <w:right w:w="120" w:type="dxa"/>
            </w:tcMar>
            <w:vAlign w:val="center"/>
          </w:tcPr>
          <w:p w14:paraId="14BEEEBB" w14:textId="77777777" w:rsidR="006F1F6A" w:rsidRDefault="00000000">
            <w:r>
              <w:t>Maintenance Request</w:t>
            </w:r>
          </w:p>
        </w:tc>
        <w:tc>
          <w:tcPr>
            <w:tcW w:w="7240" w:type="dxa"/>
            <w:shd w:val="clear" w:color="auto" w:fill="FFFFFF"/>
            <w:tcMar>
              <w:top w:w="80" w:type="dxa"/>
              <w:left w:w="120" w:type="dxa"/>
              <w:bottom w:w="80" w:type="dxa"/>
              <w:right w:w="120" w:type="dxa"/>
            </w:tcMar>
            <w:vAlign w:val="center"/>
          </w:tcPr>
          <w:p w14:paraId="7BD92CF9" w14:textId="77777777" w:rsidR="006F1F6A" w:rsidRDefault="00000000">
            <w:r>
              <w:t>ID, tenant reference, property/unit reference, title, description, status, timestamps.</w:t>
            </w:r>
          </w:p>
        </w:tc>
      </w:tr>
      <w:tr w:rsidR="006F1F6A" w14:paraId="780F1FDF" w14:textId="77777777">
        <w:tc>
          <w:tcPr>
            <w:tcW w:w="2700" w:type="dxa"/>
            <w:shd w:val="clear" w:color="auto" w:fill="FFFFFF"/>
            <w:tcMar>
              <w:top w:w="80" w:type="dxa"/>
              <w:left w:w="120" w:type="dxa"/>
              <w:bottom w:w="80" w:type="dxa"/>
              <w:right w:w="120" w:type="dxa"/>
            </w:tcMar>
            <w:vAlign w:val="center"/>
          </w:tcPr>
          <w:p w14:paraId="57C1D9E8" w14:textId="77777777" w:rsidR="006F1F6A" w:rsidRDefault="00000000">
            <w:r>
              <w:t>Expense</w:t>
            </w:r>
          </w:p>
        </w:tc>
        <w:tc>
          <w:tcPr>
            <w:tcW w:w="7240" w:type="dxa"/>
            <w:shd w:val="clear" w:color="auto" w:fill="FFFFFF"/>
            <w:tcMar>
              <w:top w:w="80" w:type="dxa"/>
              <w:left w:w="120" w:type="dxa"/>
              <w:bottom w:w="80" w:type="dxa"/>
              <w:right w:w="120" w:type="dxa"/>
            </w:tcMar>
            <w:vAlign w:val="center"/>
          </w:tcPr>
          <w:p w14:paraId="42D171FF" w14:textId="77777777" w:rsidR="006F1F6A" w:rsidRDefault="00000000">
            <w:r>
              <w:t>ID, property reference, description/category, amount in ETB, date, status/reference, timestamps.</w:t>
            </w:r>
          </w:p>
        </w:tc>
      </w:tr>
    </w:tbl>
    <w:p w14:paraId="77469EDA" w14:textId="77777777" w:rsidR="006F1F6A" w:rsidRDefault="00000000">
      <w:pPr>
        <w:spacing w:after="120"/>
        <w:jc w:val="both"/>
      </w:pPr>
      <w:r>
        <w:t>Detailed data types, lengths, mandatory status, validation rules, indexes, foreign keys, and final domain values shall be defined in the approved database/data dictionary before implementation.</w:t>
      </w:r>
    </w:p>
    <w:p w14:paraId="6B490050" w14:textId="77777777" w:rsidR="006F1F6A" w:rsidRDefault="00000000">
      <w:pPr>
        <w:pStyle w:val="Heading2"/>
      </w:pPr>
      <w:bookmarkStart w:id="38" w:name="_Toc238841393"/>
      <w:r>
        <w:t>3.4 Business Rules</w:t>
      </w:r>
      <w:bookmarkEnd w:id="38"/>
    </w:p>
    <w:p w14:paraId="6A9DE549" w14:textId="77777777" w:rsidR="006F1F6A" w:rsidRDefault="00000000">
      <w:pPr>
        <w:pStyle w:val="ListParagraph"/>
        <w:numPr>
          <w:ilvl w:val="0"/>
          <w:numId w:val="1"/>
        </w:numPr>
      </w:pPr>
      <w:r>
        <w:t>BR-01: A unit shall belong to one valid property.</w:t>
      </w:r>
    </w:p>
    <w:p w14:paraId="467214D6" w14:textId="77777777" w:rsidR="006F1F6A" w:rsidRDefault="00000000">
      <w:pPr>
        <w:pStyle w:val="ListParagraph"/>
        <w:numPr>
          <w:ilvl w:val="0"/>
          <w:numId w:val="1"/>
        </w:numPr>
      </w:pPr>
      <w:r>
        <w:t>BR-02: Property Owner access shall be limited to properties owned by that owner.</w:t>
      </w:r>
    </w:p>
    <w:p w14:paraId="21961E20" w14:textId="77777777" w:rsidR="006F1F6A" w:rsidRDefault="00000000">
      <w:pPr>
        <w:pStyle w:val="ListParagraph"/>
        <w:numPr>
          <w:ilvl w:val="0"/>
          <w:numId w:val="1"/>
        </w:numPr>
      </w:pPr>
      <w:r>
        <w:t>BR-03: Property Manager access shall be limited to properties explicitly assigned to that manager.</w:t>
      </w:r>
    </w:p>
    <w:p w14:paraId="170E76F0" w14:textId="77777777" w:rsidR="006F1F6A" w:rsidRDefault="00000000">
      <w:pPr>
        <w:pStyle w:val="ListParagraph"/>
        <w:numPr>
          <w:ilvl w:val="0"/>
          <w:numId w:val="1"/>
        </w:numPr>
      </w:pPr>
      <w:r>
        <w:lastRenderedPageBreak/>
        <w:t>BR-04: A tenant shall only access their own profile, units, leases, payments, and maintenance requests.</w:t>
      </w:r>
    </w:p>
    <w:p w14:paraId="20F58957" w14:textId="77777777" w:rsidR="006F1F6A" w:rsidRDefault="00000000">
      <w:pPr>
        <w:pStyle w:val="ListParagraph"/>
        <w:numPr>
          <w:ilvl w:val="0"/>
          <w:numId w:val="1"/>
        </w:numPr>
      </w:pPr>
      <w:r>
        <w:t>BR-05: A lease shall reference one valid tenant and one valid unit.</w:t>
      </w:r>
    </w:p>
    <w:p w14:paraId="06A29245" w14:textId="77777777" w:rsidR="006F1F6A" w:rsidRDefault="00000000">
      <w:pPr>
        <w:pStyle w:val="ListParagraph"/>
        <w:numPr>
          <w:ilvl w:val="0"/>
          <w:numId w:val="1"/>
        </w:numPr>
      </w:pPr>
      <w:r>
        <w:t>BR-06: A lease start date shall precede its end date.</w:t>
      </w:r>
    </w:p>
    <w:p w14:paraId="25D2155E" w14:textId="77777777" w:rsidR="006F1F6A" w:rsidRDefault="00000000">
      <w:pPr>
        <w:pStyle w:val="ListParagraph"/>
        <w:numPr>
          <w:ilvl w:val="0"/>
          <w:numId w:val="1"/>
        </w:numPr>
      </w:pPr>
      <w:r>
        <w:t>BR-07: Payment and expense amounts shall be positive and recorded in ETB.</w:t>
      </w:r>
    </w:p>
    <w:p w14:paraId="078A88C0" w14:textId="77777777" w:rsidR="006F1F6A" w:rsidRDefault="00000000">
      <w:pPr>
        <w:pStyle w:val="ListParagraph"/>
        <w:numPr>
          <w:ilvl w:val="0"/>
          <w:numId w:val="1"/>
        </w:numPr>
      </w:pPr>
      <w:r>
        <w:t>BR-08: Manual payments and simulated online payments shall have distinguishable payment methods/sources.</w:t>
      </w:r>
    </w:p>
    <w:p w14:paraId="68ACD9CE" w14:textId="77777777" w:rsidR="006F1F6A" w:rsidRDefault="00000000">
      <w:pPr>
        <w:pStyle w:val="ListParagraph"/>
        <w:numPr>
          <w:ilvl w:val="0"/>
          <w:numId w:val="1"/>
        </w:numPr>
      </w:pPr>
      <w:r>
        <w:t>BR-09: A Chapa Developer Tier/test transaction shall not be treated as live financial settlement.</w:t>
      </w:r>
    </w:p>
    <w:p w14:paraId="4A2CAC8C" w14:textId="77777777" w:rsidR="006F1F6A" w:rsidRDefault="00000000">
      <w:pPr>
        <w:pStyle w:val="ListParagraph"/>
        <w:numPr>
          <w:ilvl w:val="0"/>
          <w:numId w:val="1"/>
        </w:numPr>
      </w:pPr>
      <w:r>
        <w:t>BR-10: A unit shall not have overlapping active leases unless explicitly approved.</w:t>
      </w:r>
    </w:p>
    <w:p w14:paraId="2EE4423D" w14:textId="77777777" w:rsidR="006F1F6A" w:rsidRDefault="00000000">
      <w:pPr>
        <w:pStyle w:val="ListParagraph"/>
        <w:numPr>
          <w:ilvl w:val="0"/>
          <w:numId w:val="1"/>
        </w:numPr>
      </w:pPr>
      <w:r>
        <w:t>BR-11: Outstanding rent = approved rent due for the applicable period − valid payments allocated to that obligation, according to approved billing/allocation rules.</w:t>
      </w:r>
    </w:p>
    <w:p w14:paraId="05CDEDAA" w14:textId="77777777" w:rsidR="006F1F6A" w:rsidRDefault="00000000">
      <w:pPr>
        <w:pStyle w:val="ListParagraph"/>
        <w:numPr>
          <w:ilvl w:val="0"/>
          <w:numId w:val="1"/>
        </w:numPr>
      </w:pPr>
      <w:r>
        <w:t>BR-12: Users shall not access records outside their authorization scope.</w:t>
      </w:r>
    </w:p>
    <w:p w14:paraId="48233B85" w14:textId="77777777" w:rsidR="006F1F6A" w:rsidRDefault="00000000">
      <w:pPr>
        <w:pStyle w:val="ListParagraph"/>
        <w:numPr>
          <w:ilvl w:val="0"/>
          <w:numId w:val="1"/>
        </w:numPr>
      </w:pPr>
      <w:r>
        <w:t>BR-13: Records with active lease or financial dependencies shall not be hard-deleted unless specifically approved.</w:t>
      </w:r>
    </w:p>
    <w:p w14:paraId="0AAF2FF7" w14:textId="77777777" w:rsidR="006F1F6A" w:rsidRDefault="00000000">
      <w:pPr>
        <w:pStyle w:val="ListParagraph"/>
        <w:numPr>
          <w:ilvl w:val="0"/>
          <w:numId w:val="1"/>
        </w:numPr>
      </w:pPr>
      <w:r>
        <w:t>BR-14: Occupancy shall be derived or validated consistently with active lease information.</w:t>
      </w:r>
    </w:p>
    <w:p w14:paraId="7DCFD79D" w14:textId="77777777" w:rsidR="006F1F6A" w:rsidRDefault="00000000">
      <w:pPr>
        <w:pStyle w:val="ListParagraph"/>
        <w:numPr>
          <w:ilvl w:val="0"/>
          <w:numId w:val="1"/>
        </w:numPr>
      </w:pPr>
      <w:r>
        <w:t>BR-15: Partial, over, and late payment treatment shall follow approved business rules.</w:t>
      </w:r>
    </w:p>
    <w:p w14:paraId="298FADC7" w14:textId="77777777" w:rsidR="006F1F6A" w:rsidRDefault="00000000">
      <w:pPr>
        <w:pStyle w:val="Heading2"/>
      </w:pPr>
      <w:bookmarkStart w:id="39" w:name="_Toc238841394"/>
      <w:r>
        <w:t>3.5 Non-Functional Requirements</w:t>
      </w:r>
      <w:bookmarkEnd w:id="39"/>
    </w:p>
    <w:p w14:paraId="080A7BFF" w14:textId="77777777" w:rsidR="006F1F6A" w:rsidRDefault="00000000">
      <w:pPr>
        <w:pStyle w:val="ListParagraph"/>
        <w:numPr>
          <w:ilvl w:val="0"/>
          <w:numId w:val="1"/>
        </w:numPr>
      </w:pPr>
      <w:r>
        <w:t>NFR-01 Security: Protected resources shall require authentication and server-side authorization.</w:t>
      </w:r>
    </w:p>
    <w:p w14:paraId="15438ACE" w14:textId="77777777" w:rsidR="006F1F6A" w:rsidRDefault="00000000">
      <w:pPr>
        <w:pStyle w:val="ListParagraph"/>
        <w:numPr>
          <w:ilvl w:val="0"/>
          <w:numId w:val="1"/>
        </w:numPr>
      </w:pPr>
      <w:r>
        <w:t>NFR-02 Performance: Under expected MVP usage and normal hosting/network conditions, 95% of common CRUD/dashboard requests should complete within 3 seconds.</w:t>
      </w:r>
    </w:p>
    <w:p w14:paraId="5B30B7E8" w14:textId="77777777" w:rsidR="006F1F6A" w:rsidRDefault="00000000">
      <w:pPr>
        <w:pStyle w:val="ListParagraph"/>
        <w:numPr>
          <w:ilvl w:val="0"/>
          <w:numId w:val="1"/>
        </w:numPr>
      </w:pPr>
      <w:r>
        <w:t>NFR-03 Usability: Primary workflows shall use clear navigation, labels, validation messages, and feedback.</w:t>
      </w:r>
    </w:p>
    <w:p w14:paraId="770C2C86" w14:textId="311F1999" w:rsidR="006F1F6A" w:rsidRDefault="00000000">
      <w:pPr>
        <w:pStyle w:val="ListParagraph"/>
        <w:numPr>
          <w:ilvl w:val="0"/>
          <w:numId w:val="1"/>
        </w:numPr>
      </w:pPr>
      <w:r>
        <w:t>NFR-04 Responsiveness: Primary screens shall support 360–1920</w:t>
      </w:r>
      <w:r w:rsidR="007729D9">
        <w:t xml:space="preserve"> </w:t>
      </w:r>
      <w:r>
        <w:t>pixel</w:t>
      </w:r>
      <w:r w:rsidR="00F036F3">
        <w:t>s</w:t>
      </w:r>
      <w:r>
        <w:t xml:space="preserve"> viewport widths without application-caused horizontal scrolling.</w:t>
      </w:r>
    </w:p>
    <w:p w14:paraId="29150A71" w14:textId="77777777" w:rsidR="006F1F6A" w:rsidRDefault="00000000">
      <w:pPr>
        <w:pStyle w:val="ListParagraph"/>
        <w:numPr>
          <w:ilvl w:val="0"/>
          <w:numId w:val="1"/>
        </w:numPr>
      </w:pPr>
      <w:r>
        <w:t>NFR-05 Reliability: Invalid operations shall produce controlled responses without exposing implementation details.</w:t>
      </w:r>
    </w:p>
    <w:p w14:paraId="273E4AF9" w14:textId="77777777" w:rsidR="006F1F6A" w:rsidRDefault="00000000">
      <w:pPr>
        <w:pStyle w:val="ListParagraph"/>
        <w:numPr>
          <w:ilvl w:val="0"/>
          <w:numId w:val="1"/>
        </w:numPr>
      </w:pPr>
      <w:r>
        <w:t>NFR-06 Maintainability: The codebase shall use modular components, consistent naming, source control, and documented API contracts.</w:t>
      </w:r>
    </w:p>
    <w:p w14:paraId="1BCEF598" w14:textId="77777777" w:rsidR="006F1F6A" w:rsidRDefault="00000000">
      <w:pPr>
        <w:pStyle w:val="ListParagraph"/>
        <w:numPr>
          <w:ilvl w:val="0"/>
          <w:numId w:val="1"/>
        </w:numPr>
      </w:pPr>
      <w:r>
        <w:lastRenderedPageBreak/>
        <w:t>NFR-07 Scalability: The core architecture shall support growth without fundamental redesign of the data model.</w:t>
      </w:r>
    </w:p>
    <w:p w14:paraId="6DB09877" w14:textId="77777777" w:rsidR="006F1F6A" w:rsidRDefault="00000000">
      <w:pPr>
        <w:pStyle w:val="ListParagraph"/>
        <w:numPr>
          <w:ilvl w:val="0"/>
          <w:numId w:val="1"/>
        </w:numPr>
      </w:pPr>
      <w:r>
        <w:t>NFR-08 Data Integrity: Database relationships and server-side validation shall prevent inconsistent references and invalid records.</w:t>
      </w:r>
    </w:p>
    <w:p w14:paraId="2AD5FBAD" w14:textId="77777777" w:rsidR="006F1F6A" w:rsidRDefault="00000000">
      <w:pPr>
        <w:pStyle w:val="ListParagraph"/>
        <w:numPr>
          <w:ilvl w:val="0"/>
          <w:numId w:val="1"/>
        </w:numPr>
      </w:pPr>
      <w:r>
        <w:t>NFR-09 Deployment: The React frontend shall be deployable to Vercel and the Laravel backend shall be deployable to Wasmer.</w:t>
      </w:r>
    </w:p>
    <w:p w14:paraId="6E24EBCB" w14:textId="77777777" w:rsidR="006F1F6A" w:rsidRDefault="00000000">
      <w:pPr>
        <w:pStyle w:val="Heading2"/>
      </w:pPr>
      <w:bookmarkStart w:id="40" w:name="_Toc238841395"/>
      <w:r>
        <w:t>3.6 Security Requirements</w:t>
      </w:r>
      <w:bookmarkEnd w:id="40"/>
    </w:p>
    <w:p w14:paraId="1976C3AF" w14:textId="77777777" w:rsidR="006F1F6A" w:rsidRDefault="00000000">
      <w:pPr>
        <w:pStyle w:val="ListParagraph"/>
        <w:numPr>
          <w:ilvl w:val="0"/>
          <w:numId w:val="1"/>
        </w:numPr>
      </w:pPr>
      <w:r>
        <w:t>SEC-01 Passwords shall never be stored in plain text.</w:t>
      </w:r>
    </w:p>
    <w:p w14:paraId="7C3DCAA4" w14:textId="77777777" w:rsidR="006F1F6A" w:rsidRDefault="00000000">
      <w:pPr>
        <w:pStyle w:val="ListParagraph"/>
        <w:numPr>
          <w:ilvl w:val="0"/>
          <w:numId w:val="1"/>
        </w:numPr>
      </w:pPr>
      <w:r>
        <w:t>SEC-02 Protected endpoints shall require authentication.</w:t>
      </w:r>
    </w:p>
    <w:p w14:paraId="6993ED03" w14:textId="77777777" w:rsidR="006F1F6A" w:rsidRDefault="00000000">
      <w:pPr>
        <w:pStyle w:val="ListParagraph"/>
        <w:numPr>
          <w:ilvl w:val="0"/>
          <w:numId w:val="1"/>
        </w:numPr>
      </w:pPr>
      <w:r>
        <w:t>SEC-03 Authorization shall be enforced server-side.</w:t>
      </w:r>
    </w:p>
    <w:p w14:paraId="6AF87A9B" w14:textId="77777777" w:rsidR="006F1F6A" w:rsidRDefault="00000000">
      <w:pPr>
        <w:pStyle w:val="ListParagraph"/>
        <w:numPr>
          <w:ilvl w:val="0"/>
          <w:numId w:val="1"/>
        </w:numPr>
      </w:pPr>
      <w:r>
        <w:t>SEC-04 User input shall be validated server-side.</w:t>
      </w:r>
    </w:p>
    <w:p w14:paraId="59848970" w14:textId="77777777" w:rsidR="006F1F6A" w:rsidRDefault="00000000">
      <w:pPr>
        <w:pStyle w:val="ListParagraph"/>
        <w:numPr>
          <w:ilvl w:val="0"/>
          <w:numId w:val="1"/>
        </w:numPr>
      </w:pPr>
      <w:r>
        <w:t>SEC-05 Sensitive secrets, API keys, and database credentials shall be stored outside source code.</w:t>
      </w:r>
    </w:p>
    <w:p w14:paraId="4C9974B7" w14:textId="77777777" w:rsidR="006F1F6A" w:rsidRDefault="00000000">
      <w:pPr>
        <w:pStyle w:val="ListParagraph"/>
        <w:numPr>
          <w:ilvl w:val="0"/>
          <w:numId w:val="1"/>
        </w:numPr>
      </w:pPr>
      <w:r>
        <w:t>SEC-06 Production traffic shall use HTTPS.</w:t>
      </w:r>
    </w:p>
    <w:p w14:paraId="361F60F4" w14:textId="77777777" w:rsidR="006F1F6A" w:rsidRDefault="00000000">
      <w:pPr>
        <w:pStyle w:val="ListParagraph"/>
        <w:numPr>
          <w:ilvl w:val="0"/>
          <w:numId w:val="1"/>
        </w:numPr>
      </w:pPr>
      <w:r>
        <w:t>SEC-07 API responses shall not expose unnecessary sensitive information.</w:t>
      </w:r>
    </w:p>
    <w:p w14:paraId="6CD74DA0" w14:textId="77777777" w:rsidR="006F1F6A" w:rsidRDefault="00000000">
      <w:pPr>
        <w:pStyle w:val="ListParagraph"/>
        <w:numPr>
          <w:ilvl w:val="0"/>
          <w:numId w:val="1"/>
        </w:numPr>
      </w:pPr>
      <w:r>
        <w:t>SEC-08 Tenant, ownership, management, and financial data shall be restricted according to role and assignment.</w:t>
      </w:r>
    </w:p>
    <w:p w14:paraId="1AC9DCED" w14:textId="77777777" w:rsidR="006F1F6A" w:rsidRDefault="00000000">
      <w:pPr>
        <w:pStyle w:val="ListParagraph"/>
        <w:numPr>
          <w:ilvl w:val="0"/>
          <w:numId w:val="1"/>
        </w:numPr>
      </w:pPr>
      <w:r>
        <w:t>SEC-09 Chapa secret credentials shall never be exposed in the React client.</w:t>
      </w:r>
    </w:p>
    <w:p w14:paraId="4D2D35DB" w14:textId="77777777" w:rsidR="006F1F6A" w:rsidRDefault="00000000">
      <w:pPr>
        <w:pStyle w:val="ListParagraph"/>
        <w:numPr>
          <w:ilvl w:val="0"/>
          <w:numId w:val="1"/>
        </w:numPr>
      </w:pPr>
      <w:r>
        <w:t>SEC-10 Test payment credentials shall be stored using approved environment configuration.</w:t>
      </w:r>
    </w:p>
    <w:p w14:paraId="5A77F084" w14:textId="77777777" w:rsidR="006F1F6A" w:rsidRDefault="00000000">
      <w:pPr>
        <w:pStyle w:val="Heading2"/>
      </w:pPr>
      <w:bookmarkStart w:id="41" w:name="_Toc238841396"/>
      <w:r>
        <w:t>3.7 Error Handling and Validation</w:t>
      </w:r>
      <w:bookmarkEnd w:id="41"/>
    </w:p>
    <w:p w14:paraId="4652EF9D" w14:textId="77777777" w:rsidR="006F1F6A" w:rsidRDefault="00000000">
      <w:pPr>
        <w:pStyle w:val="ListParagraph"/>
        <w:numPr>
          <w:ilvl w:val="0"/>
          <w:numId w:val="1"/>
        </w:numPr>
      </w:pPr>
      <w:r>
        <w:t>VAL-01 Mandatory fields shall be validated before saving.</w:t>
      </w:r>
    </w:p>
    <w:p w14:paraId="76BF36F1" w14:textId="77777777" w:rsidR="006F1F6A" w:rsidRDefault="00000000">
      <w:pPr>
        <w:pStyle w:val="ListParagraph"/>
        <w:numPr>
          <w:ilvl w:val="0"/>
          <w:numId w:val="1"/>
        </w:numPr>
      </w:pPr>
      <w:r>
        <w:t>VAL-02 User-correctable input errors shall receive clear validation messages.</w:t>
      </w:r>
    </w:p>
    <w:p w14:paraId="20ABC4BF" w14:textId="77777777" w:rsidR="006F1F6A" w:rsidRDefault="00000000">
      <w:pPr>
        <w:pStyle w:val="ListParagraph"/>
        <w:numPr>
          <w:ilvl w:val="0"/>
          <w:numId w:val="1"/>
        </w:numPr>
      </w:pPr>
      <w:r>
        <w:t>VAL-03 API endpoints shall return appropriate HTTP status codes.</w:t>
      </w:r>
    </w:p>
    <w:p w14:paraId="78A79D56" w14:textId="77777777" w:rsidR="006F1F6A" w:rsidRDefault="00000000">
      <w:pPr>
        <w:pStyle w:val="ListParagraph"/>
        <w:numPr>
          <w:ilvl w:val="0"/>
          <w:numId w:val="1"/>
        </w:numPr>
      </w:pPr>
      <w:r>
        <w:t>VAL-04 Unauthorized access shall be rejected.</w:t>
      </w:r>
    </w:p>
    <w:p w14:paraId="514BF729" w14:textId="77777777" w:rsidR="006F1F6A" w:rsidRDefault="00000000">
      <w:pPr>
        <w:pStyle w:val="ListParagraph"/>
        <w:numPr>
          <w:ilvl w:val="0"/>
          <w:numId w:val="1"/>
        </w:numPr>
      </w:pPr>
      <w:r>
        <w:t>VAL-05 Missing resources shall return controlled not-found responses.</w:t>
      </w:r>
    </w:p>
    <w:p w14:paraId="6A55B0BD" w14:textId="77777777" w:rsidR="006F1F6A" w:rsidRDefault="00000000">
      <w:pPr>
        <w:pStyle w:val="ListParagraph"/>
        <w:numPr>
          <w:ilvl w:val="0"/>
          <w:numId w:val="1"/>
        </w:numPr>
      </w:pPr>
      <w:r>
        <w:t>VAL-06 Server errors shall not expose stack traces or sensitive implementation details.</w:t>
      </w:r>
    </w:p>
    <w:p w14:paraId="746A427C" w14:textId="77777777" w:rsidR="006F1F6A" w:rsidRDefault="00000000">
      <w:pPr>
        <w:pStyle w:val="ListParagraph"/>
        <w:numPr>
          <w:ilvl w:val="0"/>
          <w:numId w:val="1"/>
        </w:numPr>
      </w:pPr>
      <w:r>
        <w:t>VAL-07 Payment failures, cancellations, duplicate references, and invalid payment statuses shall be handled with controlled responses.</w:t>
      </w:r>
    </w:p>
    <w:p w14:paraId="2B858A9B" w14:textId="77777777" w:rsidR="006F1F6A" w:rsidRDefault="00000000">
      <w:pPr>
        <w:pStyle w:val="Heading1"/>
        <w:pageBreakBefore/>
      </w:pPr>
      <w:bookmarkStart w:id="42" w:name="_Toc238841397"/>
      <w:r>
        <w:lastRenderedPageBreak/>
        <w:t>4. Verification and Acceptance</w:t>
      </w:r>
      <w:bookmarkEnd w:id="42"/>
    </w:p>
    <w:p w14:paraId="3D232404" w14:textId="77777777" w:rsidR="006F1F6A" w:rsidRDefault="00000000">
      <w:pPr>
        <w:pStyle w:val="Heading2"/>
      </w:pPr>
      <w:bookmarkStart w:id="43" w:name="_Toc238841398"/>
      <w:r>
        <w:t>4.1 Acceptance Criteria</w:t>
      </w:r>
      <w:bookmarkEnd w:id="43"/>
    </w:p>
    <w:p w14:paraId="082980C7" w14:textId="77777777" w:rsidR="006F1F6A" w:rsidRDefault="00000000">
      <w:pPr>
        <w:pStyle w:val="ListParagraph"/>
        <w:numPr>
          <w:ilvl w:val="0"/>
          <w:numId w:val="1"/>
        </w:numPr>
      </w:pPr>
      <w:r>
        <w:t>Users can authenticate and receive access according to their role.</w:t>
      </w:r>
    </w:p>
    <w:p w14:paraId="3B3E052B" w14:textId="77777777" w:rsidR="006F1F6A" w:rsidRDefault="00000000">
      <w:pPr>
        <w:pStyle w:val="ListParagraph"/>
        <w:numPr>
          <w:ilvl w:val="0"/>
          <w:numId w:val="1"/>
        </w:numPr>
      </w:pPr>
      <w:r>
        <w:t>Property Owner and Property Manager permissions are distinct and correctly enforced.</w:t>
      </w:r>
    </w:p>
    <w:p w14:paraId="55592946" w14:textId="77777777" w:rsidR="006F1F6A" w:rsidRDefault="00000000">
      <w:pPr>
        <w:pStyle w:val="ListParagraph"/>
        <w:numPr>
          <w:ilvl w:val="0"/>
          <w:numId w:val="1"/>
        </w:numPr>
      </w:pPr>
      <w:r>
        <w:t>Owners can manage owned properties; Managers can manage assigned properties.</w:t>
      </w:r>
    </w:p>
    <w:p w14:paraId="5891366C" w14:textId="77777777" w:rsidR="006F1F6A" w:rsidRDefault="00000000">
      <w:pPr>
        <w:pStyle w:val="ListParagraph"/>
        <w:numPr>
          <w:ilvl w:val="0"/>
          <w:numId w:val="1"/>
        </w:numPr>
      </w:pPr>
      <w:r>
        <w:t>Authorized users can create, view, edit, and manage units, tenants, and leases within scope.</w:t>
      </w:r>
    </w:p>
    <w:p w14:paraId="55E1BED3" w14:textId="77777777" w:rsidR="006F1F6A" w:rsidRDefault="00000000">
      <w:pPr>
        <w:pStyle w:val="ListParagraph"/>
        <w:numPr>
          <w:ilvl w:val="0"/>
          <w:numId w:val="1"/>
        </w:numPr>
      </w:pPr>
      <w:r>
        <w:t>Lease date validation and overlap rules are enforced.</w:t>
      </w:r>
    </w:p>
    <w:p w14:paraId="50628C94" w14:textId="77777777" w:rsidR="006F1F6A" w:rsidRDefault="00000000">
      <w:pPr>
        <w:pStyle w:val="ListParagraph"/>
        <w:numPr>
          <w:ilvl w:val="0"/>
          <w:numId w:val="1"/>
        </w:numPr>
      </w:pPr>
      <w:r>
        <w:t>Manual/record payments can be entered, validated, and viewed in payment history.</w:t>
      </w:r>
    </w:p>
    <w:p w14:paraId="6FB7E121" w14:textId="77777777" w:rsidR="006F1F6A" w:rsidRDefault="00000000">
      <w:pPr>
        <w:pStyle w:val="ListParagraph"/>
        <w:numPr>
          <w:ilvl w:val="0"/>
          <w:numId w:val="1"/>
        </w:numPr>
      </w:pPr>
      <w:r>
        <w:t>Tenants can initiate the approved simulated online-payment workflow.</w:t>
      </w:r>
    </w:p>
    <w:p w14:paraId="7C44A73F" w14:textId="77777777" w:rsidR="006F1F6A" w:rsidRDefault="00000000">
      <w:pPr>
        <w:pStyle w:val="ListParagraph"/>
        <w:numPr>
          <w:ilvl w:val="0"/>
          <w:numId w:val="1"/>
        </w:numPr>
      </w:pPr>
      <w:r>
        <w:t>Chapa Developer Tier/test payment results are stored with status and transaction/reference information.</w:t>
      </w:r>
    </w:p>
    <w:p w14:paraId="70D10A41" w14:textId="77777777" w:rsidR="006F1F6A" w:rsidRDefault="00000000">
      <w:pPr>
        <w:pStyle w:val="ListParagraph"/>
        <w:numPr>
          <w:ilvl w:val="0"/>
          <w:numId w:val="1"/>
        </w:numPr>
      </w:pPr>
      <w:r>
        <w:t>Online/test payments and manually recorded payments are distinguishable.</w:t>
      </w:r>
    </w:p>
    <w:p w14:paraId="1E834EE2" w14:textId="77777777" w:rsidR="006F1F6A" w:rsidRDefault="00000000">
      <w:pPr>
        <w:pStyle w:val="ListParagraph"/>
        <w:numPr>
          <w:ilvl w:val="0"/>
          <w:numId w:val="1"/>
        </w:numPr>
      </w:pPr>
      <w:r>
        <w:t>All monetary values are displayed and stored according to the approved ETB convention.</w:t>
      </w:r>
    </w:p>
    <w:p w14:paraId="2E7603E7" w14:textId="77777777" w:rsidR="006F1F6A" w:rsidRDefault="00000000">
      <w:pPr>
        <w:pStyle w:val="ListParagraph"/>
        <w:numPr>
          <w:ilvl w:val="0"/>
          <w:numId w:val="1"/>
        </w:numPr>
      </w:pPr>
      <w:r>
        <w:t>Outstanding rent is calculated according to approved rules.</w:t>
      </w:r>
    </w:p>
    <w:p w14:paraId="0080798E" w14:textId="77777777" w:rsidR="006F1F6A" w:rsidRDefault="00000000">
      <w:pPr>
        <w:pStyle w:val="ListParagraph"/>
        <w:numPr>
          <w:ilvl w:val="0"/>
          <w:numId w:val="1"/>
        </w:numPr>
      </w:pPr>
      <w:r>
        <w:t>Tenants can submit maintenance requests and view their own requests.</w:t>
      </w:r>
    </w:p>
    <w:p w14:paraId="5BC3FEBF" w14:textId="77777777" w:rsidR="006F1F6A" w:rsidRDefault="00000000">
      <w:pPr>
        <w:pStyle w:val="ListParagraph"/>
        <w:numPr>
          <w:ilvl w:val="0"/>
          <w:numId w:val="1"/>
        </w:numPr>
      </w:pPr>
      <w:r>
        <w:t>Authorized owners/managers can update maintenance statuses.</w:t>
      </w:r>
    </w:p>
    <w:p w14:paraId="0910CE24" w14:textId="77777777" w:rsidR="006F1F6A" w:rsidRDefault="00000000">
      <w:pPr>
        <w:pStyle w:val="ListParagraph"/>
        <w:numPr>
          <w:ilvl w:val="0"/>
          <w:numId w:val="1"/>
        </w:numPr>
      </w:pPr>
      <w:r>
        <w:t>Expenses and basic financial summaries are recorded/displayed in ETB.</w:t>
      </w:r>
    </w:p>
    <w:p w14:paraId="64C0F778" w14:textId="77777777" w:rsidR="006F1F6A" w:rsidRDefault="00000000">
      <w:pPr>
        <w:pStyle w:val="ListParagraph"/>
        <w:numPr>
          <w:ilvl w:val="0"/>
          <w:numId w:val="1"/>
        </w:numPr>
      </w:pPr>
      <w:r>
        <w:t>Unauthorized users cannot access protected records.</w:t>
      </w:r>
    </w:p>
    <w:p w14:paraId="59E29FDE" w14:textId="77777777" w:rsidR="006F1F6A" w:rsidRDefault="00000000">
      <w:pPr>
        <w:pStyle w:val="ListParagraph"/>
        <w:numPr>
          <w:ilvl w:val="0"/>
          <w:numId w:val="1"/>
        </w:numPr>
      </w:pPr>
      <w:r>
        <w:t>Primary screens are responsive on supported viewport sizes.</w:t>
      </w:r>
    </w:p>
    <w:p w14:paraId="661BE95A" w14:textId="77777777" w:rsidR="006F1F6A" w:rsidRDefault="00000000">
      <w:pPr>
        <w:pStyle w:val="ListParagraph"/>
        <w:numPr>
          <w:ilvl w:val="0"/>
          <w:numId w:val="1"/>
        </w:numPr>
      </w:pPr>
      <w:r>
        <w:t>The React frontend deploys successfully to Vercel.</w:t>
      </w:r>
    </w:p>
    <w:p w14:paraId="57D41C80" w14:textId="77777777" w:rsidR="006F1F6A" w:rsidRDefault="00000000">
      <w:pPr>
        <w:pStyle w:val="ListParagraph"/>
        <w:numPr>
          <w:ilvl w:val="0"/>
          <w:numId w:val="1"/>
        </w:numPr>
      </w:pPr>
      <w:r>
        <w:t>The Laravel backend deploys successfully to Wasmer.</w:t>
      </w:r>
    </w:p>
    <w:p w14:paraId="7F564F89" w14:textId="77777777" w:rsidR="006F1F6A" w:rsidRDefault="00000000">
      <w:pPr>
        <w:pStyle w:val="ListParagraph"/>
        <w:numPr>
          <w:ilvl w:val="0"/>
          <w:numId w:val="1"/>
        </w:numPr>
      </w:pPr>
      <w:r>
        <w:t>The MVP passes approved functional, integration, security, and UAT checks.</w:t>
      </w:r>
    </w:p>
    <w:p w14:paraId="2D363055" w14:textId="77777777" w:rsidR="006F1F6A" w:rsidRDefault="00000000">
      <w:pPr>
        <w:pStyle w:val="Heading2"/>
      </w:pPr>
      <w:bookmarkStart w:id="44" w:name="_Toc238841399"/>
      <w:r>
        <w:t>4.2 Testing Requirements</w:t>
      </w:r>
      <w:bookmarkEnd w:id="44"/>
    </w:p>
    <w:p w14:paraId="12E90692" w14:textId="77777777" w:rsidR="006F1F6A" w:rsidRDefault="00000000">
      <w:pPr>
        <w:pStyle w:val="ListParagraph"/>
        <w:numPr>
          <w:ilvl w:val="0"/>
          <w:numId w:val="1"/>
        </w:numPr>
      </w:pPr>
      <w:r>
        <w:t>Unit/service-level tests shall cover important business logic.</w:t>
      </w:r>
    </w:p>
    <w:p w14:paraId="10ADD2C7" w14:textId="77777777" w:rsidR="006F1F6A" w:rsidRDefault="00000000">
      <w:pPr>
        <w:pStyle w:val="ListParagraph"/>
        <w:numPr>
          <w:ilvl w:val="0"/>
          <w:numId w:val="1"/>
        </w:numPr>
      </w:pPr>
      <w:r>
        <w:t>API tests shall cover authentication, CRUD, validation, and authorization.</w:t>
      </w:r>
    </w:p>
    <w:p w14:paraId="777BD78F" w14:textId="77777777" w:rsidR="006F1F6A" w:rsidRDefault="00000000">
      <w:pPr>
        <w:pStyle w:val="ListParagraph"/>
        <w:numPr>
          <w:ilvl w:val="0"/>
          <w:numId w:val="1"/>
        </w:numPr>
      </w:pPr>
      <w:r>
        <w:t>Frontend tests shall cover important forms and interactions.</w:t>
      </w:r>
    </w:p>
    <w:p w14:paraId="65097CC9" w14:textId="77777777" w:rsidR="006F1F6A" w:rsidRDefault="00000000">
      <w:pPr>
        <w:pStyle w:val="ListParagraph"/>
        <w:numPr>
          <w:ilvl w:val="0"/>
          <w:numId w:val="1"/>
        </w:numPr>
      </w:pPr>
      <w:r>
        <w:t>Integration testing shall verify frontend, backend, database, and payment-test workflow interactions.</w:t>
      </w:r>
    </w:p>
    <w:p w14:paraId="38052454" w14:textId="77777777" w:rsidR="006F1F6A" w:rsidRDefault="00000000">
      <w:pPr>
        <w:pStyle w:val="ListParagraph"/>
        <w:numPr>
          <w:ilvl w:val="0"/>
          <w:numId w:val="1"/>
        </w:numPr>
      </w:pPr>
      <w:r>
        <w:t>Role/permission tests shall verify Administrator, Property Owner, Property Manager, and Tenant boundaries.</w:t>
      </w:r>
    </w:p>
    <w:p w14:paraId="384F8747" w14:textId="77777777" w:rsidR="006F1F6A" w:rsidRDefault="00000000">
      <w:pPr>
        <w:pStyle w:val="ListParagraph"/>
        <w:numPr>
          <w:ilvl w:val="0"/>
          <w:numId w:val="1"/>
        </w:numPr>
      </w:pPr>
      <w:r>
        <w:lastRenderedPageBreak/>
        <w:t>Payment tests shall cover successful test payment, failure/cancellation, invalid input, duplicate references, and status handling.</w:t>
      </w:r>
    </w:p>
    <w:p w14:paraId="5E0583AF" w14:textId="77777777" w:rsidR="006F1F6A" w:rsidRDefault="00000000">
      <w:pPr>
        <w:pStyle w:val="ListParagraph"/>
        <w:numPr>
          <w:ilvl w:val="0"/>
          <w:numId w:val="1"/>
        </w:numPr>
      </w:pPr>
      <w:r>
        <w:t>Responsive UI testing shall verify supported viewport behavior.</w:t>
      </w:r>
    </w:p>
    <w:p w14:paraId="1499C910" w14:textId="77777777" w:rsidR="006F1F6A" w:rsidRDefault="00000000">
      <w:pPr>
        <w:pStyle w:val="ListParagraph"/>
        <w:numPr>
          <w:ilvl w:val="0"/>
          <w:numId w:val="1"/>
        </w:numPr>
      </w:pPr>
      <w:r>
        <w:t>Regression testing shall be performed after major changes.</w:t>
      </w:r>
    </w:p>
    <w:p w14:paraId="6AC32148" w14:textId="77777777" w:rsidR="006F1F6A" w:rsidRDefault="00000000">
      <w:pPr>
        <w:pStyle w:val="ListParagraph"/>
        <w:numPr>
          <w:ilvl w:val="0"/>
          <w:numId w:val="1"/>
        </w:numPr>
      </w:pPr>
      <w:r>
        <w:t>UAT shall verify approved SRS acceptance criteria.</w:t>
      </w:r>
    </w:p>
    <w:p w14:paraId="5AE0C961" w14:textId="77777777" w:rsidR="006F1F6A" w:rsidRDefault="00000000">
      <w:pPr>
        <w:pStyle w:val="Heading1"/>
        <w:pageBreakBefore/>
      </w:pPr>
      <w:bookmarkStart w:id="45" w:name="_Toc238841400"/>
      <w:r>
        <w:lastRenderedPageBreak/>
        <w:t>Appendix A — Requirements Traceability Matrix</w:t>
      </w:r>
      <w:bookmarkEnd w:id="45"/>
    </w:p>
    <w:tbl>
      <w:tblPr>
        <w:tblW w:w="89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506"/>
        <w:gridCol w:w="2021"/>
        <w:gridCol w:w="3413"/>
      </w:tblGrid>
      <w:tr w:rsidR="006F1F6A" w14:paraId="2E83CBC5" w14:textId="77777777">
        <w:tc>
          <w:tcPr>
            <w:tcW w:w="2600" w:type="dxa"/>
            <w:shd w:val="clear" w:color="auto" w:fill="1F3864"/>
            <w:tcMar>
              <w:top w:w="80" w:type="dxa"/>
              <w:left w:w="120" w:type="dxa"/>
              <w:bottom w:w="80" w:type="dxa"/>
              <w:right w:w="120" w:type="dxa"/>
            </w:tcMar>
            <w:vAlign w:val="center"/>
          </w:tcPr>
          <w:p w14:paraId="7C9A8299" w14:textId="77777777" w:rsidR="006F1F6A" w:rsidRDefault="00000000">
            <w:r>
              <w:rPr>
                <w:b/>
                <w:bCs/>
                <w:color w:val="FFFFFF"/>
              </w:rPr>
              <w:t>Requirement Area</w:t>
            </w:r>
          </w:p>
        </w:tc>
        <w:tc>
          <w:tcPr>
            <w:tcW w:w="3200" w:type="dxa"/>
            <w:shd w:val="clear" w:color="auto" w:fill="1F3864"/>
            <w:tcMar>
              <w:top w:w="80" w:type="dxa"/>
              <w:left w:w="120" w:type="dxa"/>
              <w:bottom w:w="80" w:type="dxa"/>
              <w:right w:w="120" w:type="dxa"/>
            </w:tcMar>
            <w:vAlign w:val="center"/>
          </w:tcPr>
          <w:p w14:paraId="4E912B28" w14:textId="77777777" w:rsidR="006F1F6A" w:rsidRDefault="00000000">
            <w:r>
              <w:rPr>
                <w:b/>
                <w:bCs/>
                <w:color w:val="FFFFFF"/>
              </w:rPr>
              <w:t>Requirement IDs</w:t>
            </w:r>
          </w:p>
        </w:tc>
        <w:tc>
          <w:tcPr>
            <w:tcW w:w="3140" w:type="dxa"/>
            <w:shd w:val="clear" w:color="auto" w:fill="1F3864"/>
            <w:tcMar>
              <w:top w:w="80" w:type="dxa"/>
              <w:left w:w="120" w:type="dxa"/>
              <w:bottom w:w="80" w:type="dxa"/>
              <w:right w:w="120" w:type="dxa"/>
            </w:tcMar>
            <w:vAlign w:val="center"/>
          </w:tcPr>
          <w:p w14:paraId="323175DF" w14:textId="77777777" w:rsidR="006F1F6A" w:rsidRDefault="00000000">
            <w:r>
              <w:rPr>
                <w:b/>
                <w:bCs/>
                <w:color w:val="FFFFFF"/>
              </w:rPr>
              <w:t>Verification</w:t>
            </w:r>
          </w:p>
        </w:tc>
      </w:tr>
      <w:tr w:rsidR="006F1F6A" w14:paraId="426601D3" w14:textId="77777777">
        <w:tc>
          <w:tcPr>
            <w:tcW w:w="2600" w:type="dxa"/>
            <w:shd w:val="clear" w:color="auto" w:fill="FFFFFF"/>
            <w:tcMar>
              <w:top w:w="80" w:type="dxa"/>
              <w:left w:w="120" w:type="dxa"/>
              <w:bottom w:w="80" w:type="dxa"/>
              <w:right w:w="120" w:type="dxa"/>
            </w:tcMar>
            <w:vAlign w:val="center"/>
          </w:tcPr>
          <w:p w14:paraId="112D23A7" w14:textId="77777777" w:rsidR="006F1F6A" w:rsidRDefault="00000000">
            <w:r>
              <w:t>Authentication/RBAC</w:t>
            </w:r>
          </w:p>
        </w:tc>
        <w:tc>
          <w:tcPr>
            <w:tcW w:w="3200" w:type="dxa"/>
            <w:shd w:val="clear" w:color="auto" w:fill="FFFFFF"/>
            <w:tcMar>
              <w:top w:w="80" w:type="dxa"/>
              <w:left w:w="120" w:type="dxa"/>
              <w:bottom w:w="80" w:type="dxa"/>
              <w:right w:w="120" w:type="dxa"/>
            </w:tcMar>
            <w:vAlign w:val="center"/>
          </w:tcPr>
          <w:p w14:paraId="0BBD8467" w14:textId="77777777" w:rsidR="006F1F6A" w:rsidRDefault="00000000">
            <w:r>
              <w:t>FR-01.1–FR-01.6; SEC-01–SEC-10</w:t>
            </w:r>
          </w:p>
        </w:tc>
        <w:tc>
          <w:tcPr>
            <w:tcW w:w="3140" w:type="dxa"/>
            <w:shd w:val="clear" w:color="auto" w:fill="FFFFFF"/>
            <w:tcMar>
              <w:top w:w="80" w:type="dxa"/>
              <w:left w:w="120" w:type="dxa"/>
              <w:bottom w:w="80" w:type="dxa"/>
              <w:right w:w="120" w:type="dxa"/>
            </w:tcMar>
            <w:vAlign w:val="center"/>
          </w:tcPr>
          <w:p w14:paraId="008D28E1" w14:textId="77777777" w:rsidR="006F1F6A" w:rsidRDefault="00000000">
            <w:r>
              <w:t>API, security, role, and UAT tests</w:t>
            </w:r>
          </w:p>
        </w:tc>
      </w:tr>
      <w:tr w:rsidR="006F1F6A" w14:paraId="796455D3" w14:textId="77777777">
        <w:tc>
          <w:tcPr>
            <w:tcW w:w="2600" w:type="dxa"/>
            <w:shd w:val="clear" w:color="auto" w:fill="FFFFFF"/>
            <w:tcMar>
              <w:top w:w="80" w:type="dxa"/>
              <w:left w:w="120" w:type="dxa"/>
              <w:bottom w:w="80" w:type="dxa"/>
              <w:right w:w="120" w:type="dxa"/>
            </w:tcMar>
            <w:vAlign w:val="center"/>
          </w:tcPr>
          <w:p w14:paraId="5E60DD6F" w14:textId="77777777" w:rsidR="006F1F6A" w:rsidRDefault="00000000">
            <w:r>
              <w:t>Property/Ownership/Management</w:t>
            </w:r>
          </w:p>
        </w:tc>
        <w:tc>
          <w:tcPr>
            <w:tcW w:w="3200" w:type="dxa"/>
            <w:shd w:val="clear" w:color="auto" w:fill="FFFFFF"/>
            <w:tcMar>
              <w:top w:w="80" w:type="dxa"/>
              <w:left w:w="120" w:type="dxa"/>
              <w:bottom w:w="80" w:type="dxa"/>
              <w:right w:w="120" w:type="dxa"/>
            </w:tcMar>
            <w:vAlign w:val="center"/>
          </w:tcPr>
          <w:p w14:paraId="451BD233" w14:textId="77777777" w:rsidR="006F1F6A" w:rsidRDefault="00000000">
            <w:r>
              <w:t>FR-02.1–FR-02.6; BR-02–BR-03</w:t>
            </w:r>
          </w:p>
        </w:tc>
        <w:tc>
          <w:tcPr>
            <w:tcW w:w="3140" w:type="dxa"/>
            <w:shd w:val="clear" w:color="auto" w:fill="FFFFFF"/>
            <w:tcMar>
              <w:top w:w="80" w:type="dxa"/>
              <w:left w:w="120" w:type="dxa"/>
              <w:bottom w:w="80" w:type="dxa"/>
              <w:right w:w="120" w:type="dxa"/>
            </w:tcMar>
            <w:vAlign w:val="center"/>
          </w:tcPr>
          <w:p w14:paraId="575BD76D" w14:textId="77777777" w:rsidR="006F1F6A" w:rsidRDefault="00000000">
            <w:r>
              <w:t>Unit/API/integration/UAT tests</w:t>
            </w:r>
          </w:p>
        </w:tc>
      </w:tr>
      <w:tr w:rsidR="006F1F6A" w14:paraId="6734D800" w14:textId="77777777">
        <w:tc>
          <w:tcPr>
            <w:tcW w:w="2600" w:type="dxa"/>
            <w:shd w:val="clear" w:color="auto" w:fill="FFFFFF"/>
            <w:tcMar>
              <w:top w:w="80" w:type="dxa"/>
              <w:left w:w="120" w:type="dxa"/>
              <w:bottom w:w="80" w:type="dxa"/>
              <w:right w:w="120" w:type="dxa"/>
            </w:tcMar>
            <w:vAlign w:val="center"/>
          </w:tcPr>
          <w:p w14:paraId="193D68B4" w14:textId="77777777" w:rsidR="006F1F6A" w:rsidRDefault="00000000">
            <w:r>
              <w:t>Units</w:t>
            </w:r>
          </w:p>
        </w:tc>
        <w:tc>
          <w:tcPr>
            <w:tcW w:w="3200" w:type="dxa"/>
            <w:shd w:val="clear" w:color="auto" w:fill="FFFFFF"/>
            <w:tcMar>
              <w:top w:w="80" w:type="dxa"/>
              <w:left w:w="120" w:type="dxa"/>
              <w:bottom w:w="80" w:type="dxa"/>
              <w:right w:w="120" w:type="dxa"/>
            </w:tcMar>
            <w:vAlign w:val="center"/>
          </w:tcPr>
          <w:p w14:paraId="63E68E57" w14:textId="77777777" w:rsidR="006F1F6A" w:rsidRDefault="00000000">
            <w:r>
              <w:t>FR-03.1–FR-03.5; BR-01, BR-10</w:t>
            </w:r>
          </w:p>
        </w:tc>
        <w:tc>
          <w:tcPr>
            <w:tcW w:w="3140" w:type="dxa"/>
            <w:shd w:val="clear" w:color="auto" w:fill="FFFFFF"/>
            <w:tcMar>
              <w:top w:w="80" w:type="dxa"/>
              <w:left w:w="120" w:type="dxa"/>
              <w:bottom w:w="80" w:type="dxa"/>
              <w:right w:w="120" w:type="dxa"/>
            </w:tcMar>
            <w:vAlign w:val="center"/>
          </w:tcPr>
          <w:p w14:paraId="1EEF8E5A" w14:textId="77777777" w:rsidR="006F1F6A" w:rsidRDefault="00000000">
            <w:r>
              <w:t>API/integration tests</w:t>
            </w:r>
          </w:p>
        </w:tc>
      </w:tr>
      <w:tr w:rsidR="006F1F6A" w14:paraId="4330E650" w14:textId="77777777">
        <w:tc>
          <w:tcPr>
            <w:tcW w:w="2600" w:type="dxa"/>
            <w:shd w:val="clear" w:color="auto" w:fill="FFFFFF"/>
            <w:tcMar>
              <w:top w:w="80" w:type="dxa"/>
              <w:left w:w="120" w:type="dxa"/>
              <w:bottom w:w="80" w:type="dxa"/>
              <w:right w:w="120" w:type="dxa"/>
            </w:tcMar>
            <w:vAlign w:val="center"/>
          </w:tcPr>
          <w:p w14:paraId="714F78E0" w14:textId="77777777" w:rsidR="006F1F6A" w:rsidRDefault="00000000">
            <w:r>
              <w:t>Tenant/Lease</w:t>
            </w:r>
          </w:p>
        </w:tc>
        <w:tc>
          <w:tcPr>
            <w:tcW w:w="3200" w:type="dxa"/>
            <w:shd w:val="clear" w:color="auto" w:fill="FFFFFF"/>
            <w:tcMar>
              <w:top w:w="80" w:type="dxa"/>
              <w:left w:w="120" w:type="dxa"/>
              <w:bottom w:w="80" w:type="dxa"/>
              <w:right w:w="120" w:type="dxa"/>
            </w:tcMar>
            <w:vAlign w:val="center"/>
          </w:tcPr>
          <w:p w14:paraId="10DD1367" w14:textId="77777777" w:rsidR="006F1F6A" w:rsidRDefault="00000000">
            <w:r>
              <w:t>FR-04.1–FR-05.6; BR-04–BR-06</w:t>
            </w:r>
          </w:p>
        </w:tc>
        <w:tc>
          <w:tcPr>
            <w:tcW w:w="3140" w:type="dxa"/>
            <w:shd w:val="clear" w:color="auto" w:fill="FFFFFF"/>
            <w:tcMar>
              <w:top w:w="80" w:type="dxa"/>
              <w:left w:w="120" w:type="dxa"/>
              <w:bottom w:w="80" w:type="dxa"/>
              <w:right w:w="120" w:type="dxa"/>
            </w:tcMar>
            <w:vAlign w:val="center"/>
          </w:tcPr>
          <w:p w14:paraId="0C3E0ACC" w14:textId="77777777" w:rsidR="006F1F6A" w:rsidRDefault="00000000">
            <w:r>
              <w:t>API/integration/UAT</w:t>
            </w:r>
          </w:p>
        </w:tc>
      </w:tr>
      <w:tr w:rsidR="006F1F6A" w14:paraId="05806CE4" w14:textId="77777777">
        <w:tc>
          <w:tcPr>
            <w:tcW w:w="2600" w:type="dxa"/>
            <w:shd w:val="clear" w:color="auto" w:fill="FFFFFF"/>
            <w:tcMar>
              <w:top w:w="80" w:type="dxa"/>
              <w:left w:w="120" w:type="dxa"/>
              <w:bottom w:w="80" w:type="dxa"/>
              <w:right w:w="120" w:type="dxa"/>
            </w:tcMar>
            <w:vAlign w:val="center"/>
          </w:tcPr>
          <w:p w14:paraId="4600595D" w14:textId="77777777" w:rsidR="006F1F6A" w:rsidRDefault="00000000">
            <w:r>
              <w:t>Payments</w:t>
            </w:r>
          </w:p>
        </w:tc>
        <w:tc>
          <w:tcPr>
            <w:tcW w:w="3200" w:type="dxa"/>
            <w:shd w:val="clear" w:color="auto" w:fill="FFFFFF"/>
            <w:tcMar>
              <w:top w:w="80" w:type="dxa"/>
              <w:left w:w="120" w:type="dxa"/>
              <w:bottom w:w="80" w:type="dxa"/>
              <w:right w:w="120" w:type="dxa"/>
            </w:tcMar>
            <w:vAlign w:val="center"/>
          </w:tcPr>
          <w:p w14:paraId="16711782" w14:textId="77777777" w:rsidR="006F1F6A" w:rsidRDefault="00000000">
            <w:r>
              <w:t>FR-06.1–FR-06.10; BR-07–BR-11, BR-15</w:t>
            </w:r>
          </w:p>
        </w:tc>
        <w:tc>
          <w:tcPr>
            <w:tcW w:w="3140" w:type="dxa"/>
            <w:shd w:val="clear" w:color="auto" w:fill="FFFFFF"/>
            <w:tcMar>
              <w:top w:w="80" w:type="dxa"/>
              <w:left w:w="120" w:type="dxa"/>
              <w:bottom w:w="80" w:type="dxa"/>
              <w:right w:w="120" w:type="dxa"/>
            </w:tcMar>
            <w:vAlign w:val="center"/>
          </w:tcPr>
          <w:p w14:paraId="0B9F9E16" w14:textId="77777777" w:rsidR="006F1F6A" w:rsidRDefault="00000000">
            <w:r>
              <w:t>Business logic/API/payment-test/UAT</w:t>
            </w:r>
          </w:p>
        </w:tc>
      </w:tr>
      <w:tr w:rsidR="006F1F6A" w14:paraId="022DB734" w14:textId="77777777">
        <w:tc>
          <w:tcPr>
            <w:tcW w:w="2600" w:type="dxa"/>
            <w:shd w:val="clear" w:color="auto" w:fill="FFFFFF"/>
            <w:tcMar>
              <w:top w:w="80" w:type="dxa"/>
              <w:left w:w="120" w:type="dxa"/>
              <w:bottom w:w="80" w:type="dxa"/>
              <w:right w:w="120" w:type="dxa"/>
            </w:tcMar>
            <w:vAlign w:val="center"/>
          </w:tcPr>
          <w:p w14:paraId="2ADE1177" w14:textId="77777777" w:rsidR="006F1F6A" w:rsidRDefault="00000000">
            <w:r>
              <w:t>Maintenance</w:t>
            </w:r>
          </w:p>
        </w:tc>
        <w:tc>
          <w:tcPr>
            <w:tcW w:w="3200" w:type="dxa"/>
            <w:shd w:val="clear" w:color="auto" w:fill="FFFFFF"/>
            <w:tcMar>
              <w:top w:w="80" w:type="dxa"/>
              <w:left w:w="120" w:type="dxa"/>
              <w:bottom w:w="80" w:type="dxa"/>
              <w:right w:w="120" w:type="dxa"/>
            </w:tcMar>
            <w:vAlign w:val="center"/>
          </w:tcPr>
          <w:p w14:paraId="2450C345" w14:textId="77777777" w:rsidR="006F1F6A" w:rsidRDefault="00000000">
            <w:r>
              <w:t>FR-07.1–FR-07.7</w:t>
            </w:r>
          </w:p>
        </w:tc>
        <w:tc>
          <w:tcPr>
            <w:tcW w:w="3140" w:type="dxa"/>
            <w:shd w:val="clear" w:color="auto" w:fill="FFFFFF"/>
            <w:tcMar>
              <w:top w:w="80" w:type="dxa"/>
              <w:left w:w="120" w:type="dxa"/>
              <w:bottom w:w="80" w:type="dxa"/>
              <w:right w:w="120" w:type="dxa"/>
            </w:tcMar>
            <w:vAlign w:val="center"/>
          </w:tcPr>
          <w:p w14:paraId="495FFB04" w14:textId="77777777" w:rsidR="006F1F6A" w:rsidRDefault="00000000">
            <w:r>
              <w:t>Frontend/API/UAT</w:t>
            </w:r>
          </w:p>
        </w:tc>
      </w:tr>
      <w:tr w:rsidR="006F1F6A" w14:paraId="777F2B52" w14:textId="77777777">
        <w:tc>
          <w:tcPr>
            <w:tcW w:w="2600" w:type="dxa"/>
            <w:shd w:val="clear" w:color="auto" w:fill="FFFFFF"/>
            <w:tcMar>
              <w:top w:w="80" w:type="dxa"/>
              <w:left w:w="120" w:type="dxa"/>
              <w:bottom w:w="80" w:type="dxa"/>
              <w:right w:w="120" w:type="dxa"/>
            </w:tcMar>
            <w:vAlign w:val="center"/>
          </w:tcPr>
          <w:p w14:paraId="2ED9E4D6" w14:textId="77777777" w:rsidR="006F1F6A" w:rsidRDefault="00000000">
            <w:r>
              <w:t>Financials</w:t>
            </w:r>
          </w:p>
        </w:tc>
        <w:tc>
          <w:tcPr>
            <w:tcW w:w="3200" w:type="dxa"/>
            <w:shd w:val="clear" w:color="auto" w:fill="FFFFFF"/>
            <w:tcMar>
              <w:top w:w="80" w:type="dxa"/>
              <w:left w:w="120" w:type="dxa"/>
              <w:bottom w:w="80" w:type="dxa"/>
              <w:right w:w="120" w:type="dxa"/>
            </w:tcMar>
            <w:vAlign w:val="center"/>
          </w:tcPr>
          <w:p w14:paraId="782CC041" w14:textId="77777777" w:rsidR="006F1F6A" w:rsidRDefault="00000000">
            <w:r>
              <w:t>FR-08.1–FR-08.4</w:t>
            </w:r>
          </w:p>
        </w:tc>
        <w:tc>
          <w:tcPr>
            <w:tcW w:w="3140" w:type="dxa"/>
            <w:shd w:val="clear" w:color="auto" w:fill="FFFFFF"/>
            <w:tcMar>
              <w:top w:w="80" w:type="dxa"/>
              <w:left w:w="120" w:type="dxa"/>
              <w:bottom w:w="80" w:type="dxa"/>
              <w:right w:w="120" w:type="dxa"/>
            </w:tcMar>
            <w:vAlign w:val="center"/>
          </w:tcPr>
          <w:p w14:paraId="67D87EA3" w14:textId="77777777" w:rsidR="006F1F6A" w:rsidRDefault="00000000">
            <w:r>
              <w:t>API/integration/UAT</w:t>
            </w:r>
          </w:p>
        </w:tc>
      </w:tr>
      <w:tr w:rsidR="006F1F6A" w14:paraId="186F4E23" w14:textId="77777777">
        <w:tc>
          <w:tcPr>
            <w:tcW w:w="2600" w:type="dxa"/>
            <w:shd w:val="clear" w:color="auto" w:fill="FFFFFF"/>
            <w:tcMar>
              <w:top w:w="80" w:type="dxa"/>
              <w:left w:w="120" w:type="dxa"/>
              <w:bottom w:w="80" w:type="dxa"/>
              <w:right w:w="120" w:type="dxa"/>
            </w:tcMar>
            <w:vAlign w:val="center"/>
          </w:tcPr>
          <w:p w14:paraId="64ADEF82" w14:textId="77777777" w:rsidR="006F1F6A" w:rsidRDefault="00000000">
            <w:r>
              <w:t>Dashboards</w:t>
            </w:r>
          </w:p>
        </w:tc>
        <w:tc>
          <w:tcPr>
            <w:tcW w:w="3200" w:type="dxa"/>
            <w:shd w:val="clear" w:color="auto" w:fill="FFFFFF"/>
            <w:tcMar>
              <w:top w:w="80" w:type="dxa"/>
              <w:left w:w="120" w:type="dxa"/>
              <w:bottom w:w="80" w:type="dxa"/>
              <w:right w:w="120" w:type="dxa"/>
            </w:tcMar>
            <w:vAlign w:val="center"/>
          </w:tcPr>
          <w:p w14:paraId="7FCA3ED7" w14:textId="77777777" w:rsidR="006F1F6A" w:rsidRDefault="00000000">
            <w:r>
              <w:t>FR-09.1–FR-09.4; NFR-02</w:t>
            </w:r>
          </w:p>
        </w:tc>
        <w:tc>
          <w:tcPr>
            <w:tcW w:w="3140" w:type="dxa"/>
            <w:shd w:val="clear" w:color="auto" w:fill="FFFFFF"/>
            <w:tcMar>
              <w:top w:w="80" w:type="dxa"/>
              <w:left w:w="120" w:type="dxa"/>
              <w:bottom w:w="80" w:type="dxa"/>
              <w:right w:w="120" w:type="dxa"/>
            </w:tcMar>
            <w:vAlign w:val="center"/>
          </w:tcPr>
          <w:p w14:paraId="0CD9BE89" w14:textId="77777777" w:rsidR="006F1F6A" w:rsidRDefault="00000000">
            <w:r>
              <w:t>Frontend/API/performance</w:t>
            </w:r>
          </w:p>
        </w:tc>
      </w:tr>
      <w:tr w:rsidR="006F1F6A" w14:paraId="79D9AB19" w14:textId="77777777">
        <w:tc>
          <w:tcPr>
            <w:tcW w:w="2600" w:type="dxa"/>
            <w:shd w:val="clear" w:color="auto" w:fill="FFFFFF"/>
            <w:tcMar>
              <w:top w:w="80" w:type="dxa"/>
              <w:left w:w="120" w:type="dxa"/>
              <w:bottom w:w="80" w:type="dxa"/>
              <w:right w:w="120" w:type="dxa"/>
            </w:tcMar>
            <w:vAlign w:val="center"/>
          </w:tcPr>
          <w:p w14:paraId="01154952" w14:textId="77777777" w:rsidR="006F1F6A" w:rsidRDefault="00000000">
            <w:r>
              <w:t>Profile</w:t>
            </w:r>
          </w:p>
        </w:tc>
        <w:tc>
          <w:tcPr>
            <w:tcW w:w="3200" w:type="dxa"/>
            <w:shd w:val="clear" w:color="auto" w:fill="FFFFFF"/>
            <w:tcMar>
              <w:top w:w="80" w:type="dxa"/>
              <w:left w:w="120" w:type="dxa"/>
              <w:bottom w:w="80" w:type="dxa"/>
              <w:right w:w="120" w:type="dxa"/>
            </w:tcMar>
            <w:vAlign w:val="center"/>
          </w:tcPr>
          <w:p w14:paraId="28AA6F89" w14:textId="77777777" w:rsidR="006F1F6A" w:rsidRDefault="00000000">
            <w:r>
              <w:t>FR-10.1–FR-10.2</w:t>
            </w:r>
          </w:p>
        </w:tc>
        <w:tc>
          <w:tcPr>
            <w:tcW w:w="3140" w:type="dxa"/>
            <w:shd w:val="clear" w:color="auto" w:fill="FFFFFF"/>
            <w:tcMar>
              <w:top w:w="80" w:type="dxa"/>
              <w:left w:w="120" w:type="dxa"/>
              <w:bottom w:w="80" w:type="dxa"/>
              <w:right w:w="120" w:type="dxa"/>
            </w:tcMar>
            <w:vAlign w:val="center"/>
          </w:tcPr>
          <w:p w14:paraId="2D859CB6" w14:textId="77777777" w:rsidR="006F1F6A" w:rsidRDefault="00000000">
            <w:r>
              <w:t>Frontend/API/authorization</w:t>
            </w:r>
          </w:p>
        </w:tc>
      </w:tr>
      <w:tr w:rsidR="006F1F6A" w14:paraId="09F5B25D" w14:textId="77777777">
        <w:tc>
          <w:tcPr>
            <w:tcW w:w="2600" w:type="dxa"/>
            <w:shd w:val="clear" w:color="auto" w:fill="FFFFFF"/>
            <w:tcMar>
              <w:top w:w="80" w:type="dxa"/>
              <w:left w:w="120" w:type="dxa"/>
              <w:bottom w:w="80" w:type="dxa"/>
              <w:right w:w="120" w:type="dxa"/>
            </w:tcMar>
            <w:vAlign w:val="center"/>
          </w:tcPr>
          <w:p w14:paraId="2E85D063" w14:textId="77777777" w:rsidR="006F1F6A" w:rsidRDefault="00000000">
            <w:r>
              <w:t>Quality/Security</w:t>
            </w:r>
          </w:p>
        </w:tc>
        <w:tc>
          <w:tcPr>
            <w:tcW w:w="3200" w:type="dxa"/>
            <w:shd w:val="clear" w:color="auto" w:fill="FFFFFF"/>
            <w:tcMar>
              <w:top w:w="80" w:type="dxa"/>
              <w:left w:w="120" w:type="dxa"/>
              <w:bottom w:w="80" w:type="dxa"/>
              <w:right w:w="120" w:type="dxa"/>
            </w:tcMar>
            <w:vAlign w:val="center"/>
          </w:tcPr>
          <w:p w14:paraId="5E983038" w14:textId="77777777" w:rsidR="006F1F6A" w:rsidRDefault="00000000">
            <w:r>
              <w:t>NFR-01–NFR-09; VAL-01–VAL-07</w:t>
            </w:r>
          </w:p>
        </w:tc>
        <w:tc>
          <w:tcPr>
            <w:tcW w:w="3140" w:type="dxa"/>
            <w:shd w:val="clear" w:color="auto" w:fill="FFFFFF"/>
            <w:tcMar>
              <w:top w:w="80" w:type="dxa"/>
              <w:left w:w="120" w:type="dxa"/>
              <w:bottom w:w="80" w:type="dxa"/>
              <w:right w:w="120" w:type="dxa"/>
            </w:tcMar>
            <w:vAlign w:val="center"/>
          </w:tcPr>
          <w:p w14:paraId="0F7EAE69" w14:textId="77777777" w:rsidR="006F1F6A" w:rsidRDefault="00000000">
            <w:r>
              <w:t>Quality/security/responsive/error tests</w:t>
            </w:r>
          </w:p>
        </w:tc>
      </w:tr>
    </w:tbl>
    <w:p w14:paraId="31C84073" w14:textId="77777777" w:rsidR="006F1F6A" w:rsidRDefault="00000000">
      <w:pPr>
        <w:pStyle w:val="Heading1"/>
        <w:pageBreakBefore/>
      </w:pPr>
      <w:bookmarkStart w:id="46" w:name="_Toc238841401"/>
      <w:r>
        <w:lastRenderedPageBreak/>
        <w:t>Appendix B — High-Level Data Relationship Model</w:t>
      </w:r>
      <w:bookmarkEnd w:id="46"/>
    </w:p>
    <w:p w14:paraId="6A5D4B20" w14:textId="77777777" w:rsidR="006F1F6A" w:rsidRDefault="00000000">
      <w:pPr>
        <w:pStyle w:val="ListParagraph"/>
        <w:numPr>
          <w:ilvl w:val="0"/>
          <w:numId w:val="1"/>
        </w:numPr>
      </w:pPr>
      <w:r>
        <w:t>User → has one system role and may correspond to a Tenant profile.</w:t>
      </w:r>
    </w:p>
    <w:p w14:paraId="1817F22E" w14:textId="77777777" w:rsidR="006F1F6A" w:rsidRDefault="00000000">
      <w:pPr>
        <w:pStyle w:val="ListParagraph"/>
        <w:numPr>
          <w:ilvl w:val="0"/>
          <w:numId w:val="1"/>
        </w:numPr>
      </w:pPr>
      <w:r>
        <w:t>Property Owner → owns one or more Properties.</w:t>
      </w:r>
    </w:p>
    <w:p w14:paraId="69B2833C" w14:textId="77777777" w:rsidR="006F1F6A" w:rsidRDefault="00000000">
      <w:pPr>
        <w:pStyle w:val="ListParagraph"/>
        <w:numPr>
          <w:ilvl w:val="0"/>
          <w:numId w:val="1"/>
        </w:numPr>
      </w:pPr>
      <w:r>
        <w:t>Property Manager → may be assigned to one or more Properties.</w:t>
      </w:r>
    </w:p>
    <w:p w14:paraId="00617B4E" w14:textId="77777777" w:rsidR="006F1F6A" w:rsidRDefault="00000000">
      <w:pPr>
        <w:pStyle w:val="ListParagraph"/>
        <w:numPr>
          <w:ilvl w:val="0"/>
          <w:numId w:val="1"/>
        </w:numPr>
      </w:pPr>
      <w:r>
        <w:t>Property → contains one or more Units.</w:t>
      </w:r>
    </w:p>
    <w:p w14:paraId="36C3FF08" w14:textId="77777777" w:rsidR="006F1F6A" w:rsidRDefault="00000000">
      <w:pPr>
        <w:pStyle w:val="ListParagraph"/>
        <w:numPr>
          <w:ilvl w:val="0"/>
          <w:numId w:val="1"/>
        </w:numPr>
      </w:pPr>
      <w:r>
        <w:t>Tenant + Unit → are associated through Lease records.</w:t>
      </w:r>
    </w:p>
    <w:p w14:paraId="181BA961" w14:textId="77777777" w:rsidR="006F1F6A" w:rsidRDefault="00000000">
      <w:pPr>
        <w:pStyle w:val="ListParagraph"/>
        <w:numPr>
          <w:ilvl w:val="0"/>
          <w:numId w:val="1"/>
        </w:numPr>
      </w:pPr>
      <w:r>
        <w:t>Lease → has zero or more Payment records.</w:t>
      </w:r>
    </w:p>
    <w:p w14:paraId="783DBD6F" w14:textId="77777777" w:rsidR="006F1F6A" w:rsidRDefault="00000000">
      <w:pPr>
        <w:pStyle w:val="ListParagraph"/>
        <w:numPr>
          <w:ilvl w:val="0"/>
          <w:numId w:val="1"/>
        </w:numPr>
      </w:pPr>
      <w:r>
        <w:t>Payment → is either manually recorded or associated with the simulated Chapa test workflow.</w:t>
      </w:r>
    </w:p>
    <w:p w14:paraId="73994B4D" w14:textId="77777777" w:rsidR="006F1F6A" w:rsidRDefault="00000000">
      <w:pPr>
        <w:pStyle w:val="ListParagraph"/>
        <w:numPr>
          <w:ilvl w:val="0"/>
          <w:numId w:val="1"/>
        </w:numPr>
      </w:pPr>
      <w:r>
        <w:t>Tenant → creates zero or more Maintenance Requests for authorized property/unit contexts.</w:t>
      </w:r>
    </w:p>
    <w:p w14:paraId="5AEAAC1A" w14:textId="77777777" w:rsidR="006F1F6A" w:rsidRDefault="00000000">
      <w:pPr>
        <w:pStyle w:val="ListParagraph"/>
        <w:numPr>
          <w:ilvl w:val="0"/>
          <w:numId w:val="1"/>
        </w:numPr>
      </w:pPr>
      <w:r>
        <w:t>Property → has zero or more Expense records.</w:t>
      </w:r>
    </w:p>
    <w:p w14:paraId="77D94745" w14:textId="77777777" w:rsidR="006F1F6A" w:rsidRDefault="00000000">
      <w:pPr>
        <w:spacing w:after="120"/>
        <w:jc w:val="both"/>
      </w:pPr>
      <w:r>
        <w:t>A detailed ERD shall be created and approved before database implementation.</w:t>
      </w:r>
    </w:p>
    <w:p w14:paraId="65901C7F" w14:textId="77777777" w:rsidR="006F1F6A" w:rsidRDefault="00000000">
      <w:pPr>
        <w:pStyle w:val="Heading1"/>
        <w:pageBreakBefore/>
      </w:pPr>
      <w:bookmarkStart w:id="47" w:name="_Toc238841402"/>
      <w:r>
        <w:lastRenderedPageBreak/>
        <w:t>Appendix C — Deployment and Technology Specification</w:t>
      </w:r>
      <w:bookmarkEnd w:id="47"/>
    </w:p>
    <w:tbl>
      <w:tblPr>
        <w:tblW w:w="89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400"/>
        <w:gridCol w:w="3200"/>
        <w:gridCol w:w="3340"/>
      </w:tblGrid>
      <w:tr w:rsidR="006F1F6A" w14:paraId="7421E505" w14:textId="77777777">
        <w:tc>
          <w:tcPr>
            <w:tcW w:w="2400" w:type="dxa"/>
            <w:shd w:val="clear" w:color="auto" w:fill="1F3864"/>
            <w:tcMar>
              <w:top w:w="80" w:type="dxa"/>
              <w:left w:w="120" w:type="dxa"/>
              <w:bottom w:w="80" w:type="dxa"/>
              <w:right w:w="120" w:type="dxa"/>
            </w:tcMar>
            <w:vAlign w:val="center"/>
          </w:tcPr>
          <w:p w14:paraId="64A22CD8" w14:textId="77777777" w:rsidR="006F1F6A" w:rsidRDefault="00000000">
            <w:r>
              <w:rPr>
                <w:b/>
                <w:bCs/>
                <w:color w:val="FFFFFF"/>
              </w:rPr>
              <w:t>Layer</w:t>
            </w:r>
          </w:p>
        </w:tc>
        <w:tc>
          <w:tcPr>
            <w:tcW w:w="3200" w:type="dxa"/>
            <w:shd w:val="clear" w:color="auto" w:fill="1F3864"/>
            <w:tcMar>
              <w:top w:w="80" w:type="dxa"/>
              <w:left w:w="120" w:type="dxa"/>
              <w:bottom w:w="80" w:type="dxa"/>
              <w:right w:w="120" w:type="dxa"/>
            </w:tcMar>
            <w:vAlign w:val="center"/>
          </w:tcPr>
          <w:p w14:paraId="3C9F4C36" w14:textId="77777777" w:rsidR="006F1F6A" w:rsidRDefault="00000000">
            <w:r>
              <w:rPr>
                <w:b/>
                <w:bCs/>
                <w:color w:val="FFFFFF"/>
              </w:rPr>
              <w:t>Required Technology/Platform</w:t>
            </w:r>
          </w:p>
        </w:tc>
        <w:tc>
          <w:tcPr>
            <w:tcW w:w="3340" w:type="dxa"/>
            <w:shd w:val="clear" w:color="auto" w:fill="1F3864"/>
            <w:tcMar>
              <w:top w:w="80" w:type="dxa"/>
              <w:left w:w="120" w:type="dxa"/>
              <w:bottom w:w="80" w:type="dxa"/>
              <w:right w:w="120" w:type="dxa"/>
            </w:tcMar>
            <w:vAlign w:val="center"/>
          </w:tcPr>
          <w:p w14:paraId="463B831E" w14:textId="77777777" w:rsidR="006F1F6A" w:rsidRDefault="00000000">
            <w:r>
              <w:rPr>
                <w:b/>
                <w:bCs/>
                <w:color w:val="FFFFFF"/>
              </w:rPr>
              <w:t>Deployment/Integration Requirement</w:t>
            </w:r>
          </w:p>
        </w:tc>
      </w:tr>
      <w:tr w:rsidR="006F1F6A" w14:paraId="600C2F1F" w14:textId="77777777">
        <w:tc>
          <w:tcPr>
            <w:tcW w:w="2400" w:type="dxa"/>
            <w:shd w:val="clear" w:color="auto" w:fill="FFFFFF"/>
            <w:tcMar>
              <w:top w:w="80" w:type="dxa"/>
              <w:left w:w="120" w:type="dxa"/>
              <w:bottom w:w="80" w:type="dxa"/>
              <w:right w:w="120" w:type="dxa"/>
            </w:tcMar>
            <w:vAlign w:val="center"/>
          </w:tcPr>
          <w:p w14:paraId="535BE9D3" w14:textId="77777777" w:rsidR="006F1F6A" w:rsidRDefault="00000000">
            <w:r>
              <w:t>Frontend</w:t>
            </w:r>
          </w:p>
        </w:tc>
        <w:tc>
          <w:tcPr>
            <w:tcW w:w="3200" w:type="dxa"/>
            <w:shd w:val="clear" w:color="auto" w:fill="FFFFFF"/>
            <w:tcMar>
              <w:top w:w="80" w:type="dxa"/>
              <w:left w:w="120" w:type="dxa"/>
              <w:bottom w:w="80" w:type="dxa"/>
              <w:right w:w="120" w:type="dxa"/>
            </w:tcMar>
            <w:vAlign w:val="center"/>
          </w:tcPr>
          <w:p w14:paraId="08262AFB" w14:textId="77777777" w:rsidR="006F1F6A" w:rsidRDefault="00000000">
            <w:r>
              <w:t>React.js</w:t>
            </w:r>
          </w:p>
        </w:tc>
        <w:tc>
          <w:tcPr>
            <w:tcW w:w="3340" w:type="dxa"/>
            <w:shd w:val="clear" w:color="auto" w:fill="FFFFFF"/>
            <w:tcMar>
              <w:top w:w="80" w:type="dxa"/>
              <w:left w:w="120" w:type="dxa"/>
              <w:bottom w:w="80" w:type="dxa"/>
              <w:right w:w="120" w:type="dxa"/>
            </w:tcMar>
            <w:vAlign w:val="center"/>
          </w:tcPr>
          <w:p w14:paraId="3B4BA52B" w14:textId="77777777" w:rsidR="006F1F6A" w:rsidRDefault="00000000">
            <w:r>
              <w:t>Deploy the React application to Vercel.</w:t>
            </w:r>
          </w:p>
        </w:tc>
      </w:tr>
      <w:tr w:rsidR="006F1F6A" w14:paraId="348F655B" w14:textId="77777777">
        <w:tc>
          <w:tcPr>
            <w:tcW w:w="2400" w:type="dxa"/>
            <w:shd w:val="clear" w:color="auto" w:fill="FFFFFF"/>
            <w:tcMar>
              <w:top w:w="80" w:type="dxa"/>
              <w:left w:w="120" w:type="dxa"/>
              <w:bottom w:w="80" w:type="dxa"/>
              <w:right w:w="120" w:type="dxa"/>
            </w:tcMar>
            <w:vAlign w:val="center"/>
          </w:tcPr>
          <w:p w14:paraId="4E78A38F" w14:textId="77777777" w:rsidR="006F1F6A" w:rsidRDefault="00000000">
            <w:r>
              <w:t>Backend API</w:t>
            </w:r>
          </w:p>
        </w:tc>
        <w:tc>
          <w:tcPr>
            <w:tcW w:w="3200" w:type="dxa"/>
            <w:shd w:val="clear" w:color="auto" w:fill="FFFFFF"/>
            <w:tcMar>
              <w:top w:w="80" w:type="dxa"/>
              <w:left w:w="120" w:type="dxa"/>
              <w:bottom w:w="80" w:type="dxa"/>
              <w:right w:w="120" w:type="dxa"/>
            </w:tcMar>
            <w:vAlign w:val="center"/>
          </w:tcPr>
          <w:p w14:paraId="052782FD" w14:textId="77777777" w:rsidR="006F1F6A" w:rsidRDefault="00000000">
            <w:r>
              <w:t>Laravel</w:t>
            </w:r>
          </w:p>
        </w:tc>
        <w:tc>
          <w:tcPr>
            <w:tcW w:w="3340" w:type="dxa"/>
            <w:shd w:val="clear" w:color="auto" w:fill="FFFFFF"/>
            <w:tcMar>
              <w:top w:w="80" w:type="dxa"/>
              <w:left w:w="120" w:type="dxa"/>
              <w:bottom w:w="80" w:type="dxa"/>
              <w:right w:w="120" w:type="dxa"/>
            </w:tcMar>
            <w:vAlign w:val="center"/>
          </w:tcPr>
          <w:p w14:paraId="57D8D5D0" w14:textId="77777777" w:rsidR="006F1F6A" w:rsidRDefault="00000000">
            <w:r>
              <w:t>Deploy the Laravel API to Wasmer.</w:t>
            </w:r>
          </w:p>
        </w:tc>
      </w:tr>
      <w:tr w:rsidR="006F1F6A" w14:paraId="0731727F" w14:textId="77777777">
        <w:tc>
          <w:tcPr>
            <w:tcW w:w="2400" w:type="dxa"/>
            <w:shd w:val="clear" w:color="auto" w:fill="FFFFFF"/>
            <w:tcMar>
              <w:top w:w="80" w:type="dxa"/>
              <w:left w:w="120" w:type="dxa"/>
              <w:bottom w:w="80" w:type="dxa"/>
              <w:right w:w="120" w:type="dxa"/>
            </w:tcMar>
            <w:vAlign w:val="center"/>
          </w:tcPr>
          <w:p w14:paraId="7C3010E6" w14:textId="77777777" w:rsidR="006F1F6A" w:rsidRDefault="00000000">
            <w:r>
              <w:t>Database</w:t>
            </w:r>
          </w:p>
        </w:tc>
        <w:tc>
          <w:tcPr>
            <w:tcW w:w="3200" w:type="dxa"/>
            <w:shd w:val="clear" w:color="auto" w:fill="FFFFFF"/>
            <w:tcMar>
              <w:top w:w="80" w:type="dxa"/>
              <w:left w:w="120" w:type="dxa"/>
              <w:bottom w:w="80" w:type="dxa"/>
              <w:right w:w="120" w:type="dxa"/>
            </w:tcMar>
            <w:vAlign w:val="center"/>
          </w:tcPr>
          <w:p w14:paraId="5B053446" w14:textId="7A34EBA9" w:rsidR="006F1F6A" w:rsidRDefault="005021B9">
            <w:r>
              <w:t>MySQL</w:t>
            </w:r>
          </w:p>
        </w:tc>
        <w:tc>
          <w:tcPr>
            <w:tcW w:w="3340" w:type="dxa"/>
            <w:shd w:val="clear" w:color="auto" w:fill="FFFFFF"/>
            <w:tcMar>
              <w:top w:w="80" w:type="dxa"/>
              <w:left w:w="120" w:type="dxa"/>
              <w:bottom w:w="80" w:type="dxa"/>
              <w:right w:w="120" w:type="dxa"/>
            </w:tcMar>
            <w:vAlign w:val="center"/>
          </w:tcPr>
          <w:p w14:paraId="71B350D8" w14:textId="77777777" w:rsidR="006F1F6A" w:rsidRDefault="00000000">
            <w:r>
              <w:t>Use secure production configuration and controlled credentials.</w:t>
            </w:r>
          </w:p>
        </w:tc>
      </w:tr>
      <w:tr w:rsidR="006F1F6A" w14:paraId="075A6559" w14:textId="77777777">
        <w:tc>
          <w:tcPr>
            <w:tcW w:w="2400" w:type="dxa"/>
            <w:shd w:val="clear" w:color="auto" w:fill="FFFFFF"/>
            <w:tcMar>
              <w:top w:w="80" w:type="dxa"/>
              <w:left w:w="120" w:type="dxa"/>
              <w:bottom w:w="80" w:type="dxa"/>
              <w:right w:w="120" w:type="dxa"/>
            </w:tcMar>
            <w:vAlign w:val="center"/>
          </w:tcPr>
          <w:p w14:paraId="0F0227B7" w14:textId="77777777" w:rsidR="006F1F6A" w:rsidRDefault="00000000">
            <w:r>
              <w:t>Payment Simulation</w:t>
            </w:r>
          </w:p>
        </w:tc>
        <w:tc>
          <w:tcPr>
            <w:tcW w:w="3200" w:type="dxa"/>
            <w:shd w:val="clear" w:color="auto" w:fill="FFFFFF"/>
            <w:tcMar>
              <w:top w:w="80" w:type="dxa"/>
              <w:left w:w="120" w:type="dxa"/>
              <w:bottom w:w="80" w:type="dxa"/>
              <w:right w:w="120" w:type="dxa"/>
            </w:tcMar>
            <w:vAlign w:val="center"/>
          </w:tcPr>
          <w:p w14:paraId="60BA4616" w14:textId="77777777" w:rsidR="006F1F6A" w:rsidRDefault="00000000">
            <w:r>
              <w:t>Chapa Developer Tier / test environment</w:t>
            </w:r>
          </w:p>
        </w:tc>
        <w:tc>
          <w:tcPr>
            <w:tcW w:w="3340" w:type="dxa"/>
            <w:shd w:val="clear" w:color="auto" w:fill="FFFFFF"/>
            <w:tcMar>
              <w:top w:w="80" w:type="dxa"/>
              <w:left w:w="120" w:type="dxa"/>
              <w:bottom w:w="80" w:type="dxa"/>
              <w:right w:w="120" w:type="dxa"/>
            </w:tcMar>
            <w:vAlign w:val="center"/>
          </w:tcPr>
          <w:p w14:paraId="651F9314" w14:textId="77777777" w:rsidR="006F1F6A" w:rsidRDefault="00000000">
            <w:r>
              <w:t>Initiate/verify simulated payment from the backend; keep secret credentials server-side.</w:t>
            </w:r>
          </w:p>
        </w:tc>
      </w:tr>
      <w:tr w:rsidR="006F1F6A" w14:paraId="67EFA021" w14:textId="77777777">
        <w:tc>
          <w:tcPr>
            <w:tcW w:w="2400" w:type="dxa"/>
            <w:shd w:val="clear" w:color="auto" w:fill="FFFFFF"/>
            <w:tcMar>
              <w:top w:w="80" w:type="dxa"/>
              <w:left w:w="120" w:type="dxa"/>
              <w:bottom w:w="80" w:type="dxa"/>
              <w:right w:w="120" w:type="dxa"/>
            </w:tcMar>
            <w:vAlign w:val="center"/>
          </w:tcPr>
          <w:p w14:paraId="31EEBD35" w14:textId="77777777" w:rsidR="006F1F6A" w:rsidRDefault="00000000">
            <w:r>
              <w:t>Communication</w:t>
            </w:r>
          </w:p>
        </w:tc>
        <w:tc>
          <w:tcPr>
            <w:tcW w:w="3200" w:type="dxa"/>
            <w:shd w:val="clear" w:color="auto" w:fill="FFFFFF"/>
            <w:tcMar>
              <w:top w:w="80" w:type="dxa"/>
              <w:left w:w="120" w:type="dxa"/>
              <w:bottom w:w="80" w:type="dxa"/>
              <w:right w:w="120" w:type="dxa"/>
            </w:tcMar>
            <w:vAlign w:val="center"/>
          </w:tcPr>
          <w:p w14:paraId="2EDD64BC" w14:textId="77777777" w:rsidR="006F1F6A" w:rsidRDefault="00000000">
            <w:r>
              <w:t>REST/JSON + HTTPS</w:t>
            </w:r>
          </w:p>
        </w:tc>
        <w:tc>
          <w:tcPr>
            <w:tcW w:w="3340" w:type="dxa"/>
            <w:shd w:val="clear" w:color="auto" w:fill="FFFFFF"/>
            <w:tcMar>
              <w:top w:w="80" w:type="dxa"/>
              <w:left w:w="120" w:type="dxa"/>
              <w:bottom w:w="80" w:type="dxa"/>
              <w:right w:w="120" w:type="dxa"/>
            </w:tcMar>
            <w:vAlign w:val="center"/>
          </w:tcPr>
          <w:p w14:paraId="7E6E48E6" w14:textId="77777777" w:rsidR="006F1F6A" w:rsidRDefault="00000000">
            <w:r>
              <w:t>Secure frontend/backend communication.</w:t>
            </w:r>
          </w:p>
        </w:tc>
      </w:tr>
    </w:tbl>
    <w:p w14:paraId="6EDF0680" w14:textId="77777777" w:rsidR="006F1F6A" w:rsidRDefault="00000000">
      <w:pPr>
        <w:spacing w:after="120"/>
        <w:jc w:val="both"/>
      </w:pPr>
      <w:r>
        <w:t>The advisor-provided deployment references are the basis for this specification: Vercel for the React frontend and Wasmer Laravel hosting for the Laravel backend.</w:t>
      </w:r>
    </w:p>
    <w:p w14:paraId="7D0947A5" w14:textId="77777777" w:rsidR="006F1F6A" w:rsidRDefault="00000000">
      <w:pPr>
        <w:pStyle w:val="Heading1"/>
        <w:pageBreakBefore/>
      </w:pPr>
      <w:bookmarkStart w:id="48" w:name="_Toc238841403"/>
      <w:r>
        <w:lastRenderedPageBreak/>
        <w:t>Appendix D — MVP Feature Checklist</w:t>
      </w:r>
      <w:bookmarkEnd w:id="48"/>
    </w:p>
    <w:p w14:paraId="680E7B8D" w14:textId="77777777" w:rsidR="006F1F6A" w:rsidRDefault="00000000">
      <w:pPr>
        <w:pStyle w:val="ListParagraph"/>
        <w:numPr>
          <w:ilvl w:val="0"/>
          <w:numId w:val="1"/>
        </w:numPr>
      </w:pPr>
      <w:r>
        <w:t>Authentication</w:t>
      </w:r>
    </w:p>
    <w:p w14:paraId="0EA6BEBF" w14:textId="77777777" w:rsidR="006F1F6A" w:rsidRDefault="00000000">
      <w:pPr>
        <w:pStyle w:val="ListParagraph"/>
        <w:numPr>
          <w:ilvl w:val="0"/>
          <w:numId w:val="1"/>
        </w:numPr>
      </w:pPr>
      <w:r>
        <w:t>Role-based authorization</w:t>
      </w:r>
    </w:p>
    <w:p w14:paraId="2DF055CB" w14:textId="77777777" w:rsidR="006F1F6A" w:rsidRDefault="00000000">
      <w:pPr>
        <w:pStyle w:val="ListParagraph"/>
        <w:numPr>
          <w:ilvl w:val="0"/>
          <w:numId w:val="1"/>
        </w:numPr>
      </w:pPr>
      <w:r>
        <w:t>Separate Property Owner role</w:t>
      </w:r>
    </w:p>
    <w:p w14:paraId="78180D42" w14:textId="77777777" w:rsidR="006F1F6A" w:rsidRDefault="00000000">
      <w:pPr>
        <w:pStyle w:val="ListParagraph"/>
        <w:numPr>
          <w:ilvl w:val="0"/>
          <w:numId w:val="1"/>
        </w:numPr>
      </w:pPr>
      <w:r>
        <w:t>Separate Property Manager role</w:t>
      </w:r>
    </w:p>
    <w:p w14:paraId="4DC185E0" w14:textId="77777777" w:rsidR="006F1F6A" w:rsidRDefault="00000000">
      <w:pPr>
        <w:pStyle w:val="ListParagraph"/>
        <w:numPr>
          <w:ilvl w:val="0"/>
          <w:numId w:val="1"/>
        </w:numPr>
      </w:pPr>
      <w:r>
        <w:t>Properties</w:t>
      </w:r>
    </w:p>
    <w:p w14:paraId="1439C79B" w14:textId="77777777" w:rsidR="006F1F6A" w:rsidRDefault="00000000">
      <w:pPr>
        <w:pStyle w:val="ListParagraph"/>
        <w:numPr>
          <w:ilvl w:val="0"/>
          <w:numId w:val="1"/>
        </w:numPr>
      </w:pPr>
      <w:r>
        <w:t>Units</w:t>
      </w:r>
    </w:p>
    <w:p w14:paraId="07AB4800" w14:textId="77777777" w:rsidR="006F1F6A" w:rsidRDefault="00000000">
      <w:pPr>
        <w:pStyle w:val="ListParagraph"/>
        <w:numPr>
          <w:ilvl w:val="0"/>
          <w:numId w:val="1"/>
        </w:numPr>
      </w:pPr>
      <w:r>
        <w:t>Tenants</w:t>
      </w:r>
    </w:p>
    <w:p w14:paraId="50F5CE70" w14:textId="77777777" w:rsidR="006F1F6A" w:rsidRDefault="00000000">
      <w:pPr>
        <w:pStyle w:val="ListParagraph"/>
        <w:numPr>
          <w:ilvl w:val="0"/>
          <w:numId w:val="1"/>
        </w:numPr>
      </w:pPr>
      <w:r>
        <w:t>Leases</w:t>
      </w:r>
    </w:p>
    <w:p w14:paraId="00FD7F80" w14:textId="77777777" w:rsidR="006F1F6A" w:rsidRDefault="00000000">
      <w:pPr>
        <w:pStyle w:val="ListParagraph"/>
        <w:numPr>
          <w:ilvl w:val="0"/>
          <w:numId w:val="1"/>
        </w:numPr>
      </w:pPr>
      <w:r>
        <w:t>Rent/payment tracking</w:t>
      </w:r>
    </w:p>
    <w:p w14:paraId="1810F8B1" w14:textId="77777777" w:rsidR="006F1F6A" w:rsidRDefault="00000000">
      <w:pPr>
        <w:pStyle w:val="ListParagraph"/>
        <w:numPr>
          <w:ilvl w:val="0"/>
          <w:numId w:val="1"/>
        </w:numPr>
      </w:pPr>
      <w:r>
        <w:t>Manual/record payment</w:t>
      </w:r>
    </w:p>
    <w:p w14:paraId="5E2151B4" w14:textId="77777777" w:rsidR="006F1F6A" w:rsidRDefault="00000000">
      <w:pPr>
        <w:pStyle w:val="ListParagraph"/>
        <w:numPr>
          <w:ilvl w:val="0"/>
          <w:numId w:val="1"/>
        </w:numPr>
      </w:pPr>
      <w:r>
        <w:t>Simulated online payment via Chapa Developer Tier/test</w:t>
      </w:r>
    </w:p>
    <w:p w14:paraId="3F483C99" w14:textId="77777777" w:rsidR="006F1F6A" w:rsidRDefault="00000000">
      <w:pPr>
        <w:pStyle w:val="ListParagraph"/>
        <w:numPr>
          <w:ilvl w:val="0"/>
          <w:numId w:val="1"/>
        </w:numPr>
      </w:pPr>
      <w:r>
        <w:t>Payment status/reference tracking</w:t>
      </w:r>
    </w:p>
    <w:p w14:paraId="51497F6A" w14:textId="77777777" w:rsidR="006F1F6A" w:rsidRDefault="00000000">
      <w:pPr>
        <w:pStyle w:val="ListParagraph"/>
        <w:numPr>
          <w:ilvl w:val="0"/>
          <w:numId w:val="1"/>
        </w:numPr>
      </w:pPr>
      <w:r>
        <w:t>ETB currency</w:t>
      </w:r>
    </w:p>
    <w:p w14:paraId="0BA9EA71" w14:textId="77777777" w:rsidR="006F1F6A" w:rsidRDefault="00000000">
      <w:pPr>
        <w:pStyle w:val="ListParagraph"/>
        <w:numPr>
          <w:ilvl w:val="0"/>
          <w:numId w:val="1"/>
        </w:numPr>
      </w:pPr>
      <w:r>
        <w:t>Maintenance requests</w:t>
      </w:r>
    </w:p>
    <w:p w14:paraId="109397DE" w14:textId="77777777" w:rsidR="006F1F6A" w:rsidRDefault="00000000">
      <w:pPr>
        <w:pStyle w:val="ListParagraph"/>
        <w:numPr>
          <w:ilvl w:val="0"/>
          <w:numId w:val="1"/>
        </w:numPr>
      </w:pPr>
      <w:r>
        <w:t>Expenses/basic financials</w:t>
      </w:r>
    </w:p>
    <w:p w14:paraId="0935D693" w14:textId="77777777" w:rsidR="006F1F6A" w:rsidRDefault="00000000">
      <w:pPr>
        <w:pStyle w:val="ListParagraph"/>
        <w:numPr>
          <w:ilvl w:val="0"/>
          <w:numId w:val="1"/>
        </w:numPr>
      </w:pPr>
      <w:r>
        <w:t>Property Owner dashboard</w:t>
      </w:r>
    </w:p>
    <w:p w14:paraId="71757E58" w14:textId="77777777" w:rsidR="006F1F6A" w:rsidRDefault="00000000">
      <w:pPr>
        <w:pStyle w:val="ListParagraph"/>
        <w:numPr>
          <w:ilvl w:val="0"/>
          <w:numId w:val="1"/>
        </w:numPr>
      </w:pPr>
      <w:r>
        <w:t>Property Manager dashboard</w:t>
      </w:r>
    </w:p>
    <w:p w14:paraId="437CF7F8" w14:textId="77777777" w:rsidR="006F1F6A" w:rsidRDefault="00000000">
      <w:pPr>
        <w:pStyle w:val="ListParagraph"/>
        <w:numPr>
          <w:ilvl w:val="0"/>
          <w:numId w:val="1"/>
        </w:numPr>
      </w:pPr>
      <w:r>
        <w:t>Tenant dashboard</w:t>
      </w:r>
    </w:p>
    <w:p w14:paraId="2C41C4A1" w14:textId="77777777" w:rsidR="006F1F6A" w:rsidRDefault="00000000">
      <w:pPr>
        <w:pStyle w:val="ListParagraph"/>
        <w:numPr>
          <w:ilvl w:val="0"/>
          <w:numId w:val="1"/>
        </w:numPr>
      </w:pPr>
      <w:r>
        <w:t>Validation</w:t>
      </w:r>
    </w:p>
    <w:p w14:paraId="72211EAA" w14:textId="77777777" w:rsidR="006F1F6A" w:rsidRDefault="00000000">
      <w:pPr>
        <w:pStyle w:val="ListParagraph"/>
        <w:numPr>
          <w:ilvl w:val="0"/>
          <w:numId w:val="1"/>
        </w:numPr>
      </w:pPr>
      <w:r>
        <w:t>Security</w:t>
      </w:r>
    </w:p>
    <w:p w14:paraId="7BA25937" w14:textId="77777777" w:rsidR="006F1F6A" w:rsidRDefault="00000000">
      <w:pPr>
        <w:pStyle w:val="ListParagraph"/>
        <w:numPr>
          <w:ilvl w:val="0"/>
          <w:numId w:val="1"/>
        </w:numPr>
      </w:pPr>
      <w:r>
        <w:t>Responsive UI</w:t>
      </w:r>
    </w:p>
    <w:p w14:paraId="1E457DC1" w14:textId="77777777" w:rsidR="006F1F6A" w:rsidRDefault="00000000">
      <w:pPr>
        <w:pStyle w:val="ListParagraph"/>
        <w:numPr>
          <w:ilvl w:val="0"/>
          <w:numId w:val="1"/>
        </w:numPr>
      </w:pPr>
      <w:r>
        <w:t>Testing</w:t>
      </w:r>
    </w:p>
    <w:p w14:paraId="6AF628CE" w14:textId="77777777" w:rsidR="006F1F6A" w:rsidRDefault="00000000">
      <w:pPr>
        <w:pStyle w:val="ListParagraph"/>
        <w:numPr>
          <w:ilvl w:val="0"/>
          <w:numId w:val="1"/>
        </w:numPr>
      </w:pPr>
      <w:r>
        <w:t>Vercel deployment</w:t>
      </w:r>
    </w:p>
    <w:p w14:paraId="008862EC" w14:textId="77777777" w:rsidR="006F1F6A" w:rsidRDefault="00000000">
      <w:pPr>
        <w:pStyle w:val="ListParagraph"/>
        <w:numPr>
          <w:ilvl w:val="0"/>
          <w:numId w:val="1"/>
        </w:numPr>
      </w:pPr>
      <w:r>
        <w:t>Wasmer deployment</w:t>
      </w:r>
    </w:p>
    <w:p w14:paraId="0B47A36C" w14:textId="77777777" w:rsidR="006F1F6A" w:rsidRDefault="00000000">
      <w:pPr>
        <w:pStyle w:val="Heading1"/>
        <w:pageBreakBefore/>
      </w:pPr>
      <w:bookmarkStart w:id="49" w:name="_Toc238841404"/>
      <w:r>
        <w:lastRenderedPageBreak/>
        <w:t>Appendix E — Change Control</w:t>
      </w:r>
      <w:bookmarkEnd w:id="49"/>
    </w:p>
    <w:p w14:paraId="565515BD" w14:textId="77777777" w:rsidR="006F1F6A" w:rsidRDefault="00000000">
      <w:pPr>
        <w:spacing w:after="120"/>
        <w:jc w:val="both"/>
      </w:pPr>
      <w:r>
        <w:t>This SRS is the baseline for MVP development after review. Material changes to approved requirements shall be documented, assessed for impact on scope, schedule, effort, architecture, database, API contracts, testing, and deployment, and approved before implementation.</w:t>
      </w:r>
    </w:p>
    <w:tbl>
      <w:tblPr>
        <w:tblW w:w="994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200"/>
        <w:gridCol w:w="1800"/>
        <w:gridCol w:w="5200"/>
        <w:gridCol w:w="1740"/>
      </w:tblGrid>
      <w:tr w:rsidR="006F1F6A" w14:paraId="36A5DBB3" w14:textId="77777777">
        <w:tc>
          <w:tcPr>
            <w:tcW w:w="1200" w:type="dxa"/>
            <w:shd w:val="clear" w:color="auto" w:fill="1F3864"/>
            <w:tcMar>
              <w:top w:w="80" w:type="dxa"/>
              <w:left w:w="120" w:type="dxa"/>
              <w:bottom w:w="80" w:type="dxa"/>
              <w:right w:w="120" w:type="dxa"/>
            </w:tcMar>
            <w:vAlign w:val="center"/>
          </w:tcPr>
          <w:p w14:paraId="192FDF26" w14:textId="77777777" w:rsidR="006F1F6A" w:rsidRDefault="00000000">
            <w:r>
              <w:rPr>
                <w:b/>
                <w:bCs/>
                <w:color w:val="FFFFFF"/>
              </w:rPr>
              <w:t>Version</w:t>
            </w:r>
          </w:p>
        </w:tc>
        <w:tc>
          <w:tcPr>
            <w:tcW w:w="1800" w:type="dxa"/>
            <w:shd w:val="clear" w:color="auto" w:fill="1F3864"/>
            <w:tcMar>
              <w:top w:w="80" w:type="dxa"/>
              <w:left w:w="120" w:type="dxa"/>
              <w:bottom w:w="80" w:type="dxa"/>
              <w:right w:w="120" w:type="dxa"/>
            </w:tcMar>
            <w:vAlign w:val="center"/>
          </w:tcPr>
          <w:p w14:paraId="5C906AC0" w14:textId="77777777" w:rsidR="006F1F6A" w:rsidRDefault="00000000">
            <w:r>
              <w:rPr>
                <w:b/>
                <w:bCs/>
                <w:color w:val="FFFFFF"/>
              </w:rPr>
              <w:t>Date</w:t>
            </w:r>
          </w:p>
        </w:tc>
        <w:tc>
          <w:tcPr>
            <w:tcW w:w="5200" w:type="dxa"/>
            <w:shd w:val="clear" w:color="auto" w:fill="1F3864"/>
            <w:tcMar>
              <w:top w:w="80" w:type="dxa"/>
              <w:left w:w="120" w:type="dxa"/>
              <w:bottom w:w="80" w:type="dxa"/>
              <w:right w:w="120" w:type="dxa"/>
            </w:tcMar>
            <w:vAlign w:val="center"/>
          </w:tcPr>
          <w:p w14:paraId="2B5C3F90" w14:textId="77777777" w:rsidR="006F1F6A" w:rsidRDefault="00000000">
            <w:r>
              <w:rPr>
                <w:b/>
                <w:bCs/>
                <w:color w:val="FFFFFF"/>
              </w:rPr>
              <w:t>Change</w:t>
            </w:r>
          </w:p>
        </w:tc>
        <w:tc>
          <w:tcPr>
            <w:tcW w:w="1740" w:type="dxa"/>
            <w:shd w:val="clear" w:color="auto" w:fill="1F3864"/>
            <w:tcMar>
              <w:top w:w="80" w:type="dxa"/>
              <w:left w:w="120" w:type="dxa"/>
              <w:bottom w:w="80" w:type="dxa"/>
              <w:right w:w="120" w:type="dxa"/>
            </w:tcMar>
            <w:vAlign w:val="center"/>
          </w:tcPr>
          <w:p w14:paraId="0CFF3BCD" w14:textId="77777777" w:rsidR="006F1F6A" w:rsidRDefault="00000000">
            <w:r>
              <w:rPr>
                <w:b/>
                <w:bCs/>
                <w:color w:val="FFFFFF"/>
              </w:rPr>
              <w:t>Status</w:t>
            </w:r>
          </w:p>
        </w:tc>
      </w:tr>
      <w:tr w:rsidR="006F1F6A" w14:paraId="19DAB91D" w14:textId="77777777">
        <w:tc>
          <w:tcPr>
            <w:tcW w:w="1200" w:type="dxa"/>
            <w:shd w:val="clear" w:color="auto" w:fill="FFFFFF"/>
            <w:tcMar>
              <w:top w:w="80" w:type="dxa"/>
              <w:left w:w="120" w:type="dxa"/>
              <w:bottom w:w="80" w:type="dxa"/>
              <w:right w:w="120" w:type="dxa"/>
            </w:tcMar>
            <w:vAlign w:val="center"/>
          </w:tcPr>
          <w:p w14:paraId="13EA2CA9" w14:textId="77777777" w:rsidR="006F1F6A" w:rsidRDefault="00000000">
            <w:r>
              <w:t>2.0</w:t>
            </w:r>
          </w:p>
        </w:tc>
        <w:tc>
          <w:tcPr>
            <w:tcW w:w="1800" w:type="dxa"/>
            <w:shd w:val="clear" w:color="auto" w:fill="FFFFFF"/>
            <w:tcMar>
              <w:top w:w="80" w:type="dxa"/>
              <w:left w:w="120" w:type="dxa"/>
              <w:bottom w:w="80" w:type="dxa"/>
              <w:right w:w="120" w:type="dxa"/>
            </w:tcMar>
            <w:vAlign w:val="center"/>
          </w:tcPr>
          <w:p w14:paraId="19BFFF93" w14:textId="77777777" w:rsidR="006F1F6A" w:rsidRDefault="00000000">
            <w:r>
              <w:t>28 August 2026</w:t>
            </w:r>
          </w:p>
        </w:tc>
        <w:tc>
          <w:tcPr>
            <w:tcW w:w="5200" w:type="dxa"/>
            <w:shd w:val="clear" w:color="auto" w:fill="FFFFFF"/>
            <w:tcMar>
              <w:top w:w="80" w:type="dxa"/>
              <w:left w:w="120" w:type="dxa"/>
              <w:bottom w:w="80" w:type="dxa"/>
              <w:right w:w="120" w:type="dxa"/>
            </w:tcMar>
            <w:vAlign w:val="center"/>
          </w:tcPr>
          <w:p w14:paraId="75BC7C5F" w14:textId="77777777" w:rsidR="006F1F6A" w:rsidRDefault="00000000">
            <w:r>
              <w:t>Advisor technical comments incorporated; formal SRS structure and deployment/payment/currency requirements updated.</w:t>
            </w:r>
          </w:p>
        </w:tc>
        <w:tc>
          <w:tcPr>
            <w:tcW w:w="1740" w:type="dxa"/>
            <w:shd w:val="clear" w:color="auto" w:fill="FFFFFF"/>
            <w:tcMar>
              <w:top w:w="80" w:type="dxa"/>
              <w:left w:w="120" w:type="dxa"/>
              <w:bottom w:w="80" w:type="dxa"/>
              <w:right w:w="120" w:type="dxa"/>
            </w:tcMar>
            <w:vAlign w:val="center"/>
          </w:tcPr>
          <w:p w14:paraId="5AFC3DC6" w14:textId="77777777" w:rsidR="006F1F6A" w:rsidRDefault="00000000">
            <w:r>
              <w:t>Revised Draft</w:t>
            </w:r>
          </w:p>
        </w:tc>
      </w:tr>
    </w:tbl>
    <w:p w14:paraId="76FC3B63" w14:textId="77777777" w:rsidR="006F1F6A" w:rsidRDefault="00000000">
      <w:pPr>
        <w:pStyle w:val="Heading1"/>
        <w:pageBreakBefore/>
      </w:pPr>
      <w:bookmarkStart w:id="50" w:name="_Toc238841405"/>
      <w:r>
        <w:lastRenderedPageBreak/>
        <w:t>Approval / Review Status</w:t>
      </w:r>
      <w:bookmarkEnd w:id="50"/>
    </w:p>
    <w:p w14:paraId="457F4B76" w14:textId="77777777" w:rsidR="006F1F6A" w:rsidRDefault="00000000">
      <w:pPr>
        <w:spacing w:after="120"/>
        <w:jc w:val="both"/>
      </w:pPr>
      <w:r>
        <w:t>Status: REVISED DRAFT — incorporating the advisor's technical comments. The document is ready for review against the project's agreed requirements.</w:t>
      </w:r>
    </w:p>
    <w:p w14:paraId="3F7EC981" w14:textId="0E70F859" w:rsidR="006F1F6A" w:rsidRDefault="005021B9">
      <w:pPr>
        <w:spacing w:after="120"/>
        <w:jc w:val="both"/>
      </w:pPr>
      <w:r>
        <w:t>B</w:t>
      </w:r>
      <w:r w:rsidR="00000000">
        <w:t>asis: the Version 1.0 SRS was retained as the requirements baseline, with the advisor's stated comments applied explicitly.</w:t>
      </w:r>
    </w:p>
    <w:sectPr w:rsidR="006F1F6A">
      <w:headerReference w:type="default" r:id="rId8"/>
      <w:footerReference w:type="default" r:id="rId9"/>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D0B85" w14:textId="77777777" w:rsidR="005151F4" w:rsidRDefault="005151F4">
      <w:pPr>
        <w:spacing w:line="240" w:lineRule="auto"/>
      </w:pPr>
      <w:r>
        <w:separator/>
      </w:r>
    </w:p>
  </w:endnote>
  <w:endnote w:type="continuationSeparator" w:id="0">
    <w:p w14:paraId="633F968C" w14:textId="77777777" w:rsidR="005151F4" w:rsidRDefault="005151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77EE0" w14:textId="77777777" w:rsidR="006F1F6A" w:rsidRDefault="00000000">
    <w:pPr>
      <w:jc w:val="center"/>
    </w:pPr>
    <w:r>
      <w:rPr>
        <w:color w:val="8C8C8C"/>
        <w:sz w:val="18"/>
        <w:szCs w:val="18"/>
      </w:rPr>
      <w:t xml:space="preserve">Page </w:t>
    </w:r>
    <w:r>
      <w:rPr>
        <w:color w:val="8C8C8C"/>
        <w:sz w:val="18"/>
        <w:szCs w:val="18"/>
      </w:rPr>
      <w:fldChar w:fldCharType="begin"/>
    </w:r>
    <w:r>
      <w:rPr>
        <w:color w:val="8C8C8C"/>
        <w:sz w:val="18"/>
        <w:szCs w:val="18"/>
      </w:rPr>
      <w:instrText>PAGE</w:instrText>
    </w:r>
    <w:r>
      <w:rPr>
        <w:color w:val="8C8C8C"/>
        <w:sz w:val="18"/>
        <w:szCs w:val="18"/>
      </w:rPr>
      <w:fldChar w:fldCharType="separate"/>
    </w:r>
    <w:r w:rsidR="00DE374A">
      <w:rPr>
        <w:noProof/>
        <w:color w:val="8C8C8C"/>
        <w:sz w:val="18"/>
        <w:szCs w:val="18"/>
      </w:rPr>
      <w:t>1</w:t>
    </w:r>
    <w:r>
      <w:rPr>
        <w:color w:val="8C8C8C"/>
        <w:sz w:val="18"/>
        <w:szCs w:val="18"/>
      </w:rPr>
      <w:fldChar w:fldCharType="end"/>
    </w:r>
    <w:r>
      <w:rPr>
        <w:color w:val="8C8C8C"/>
        <w:sz w:val="18"/>
        <w:szCs w:val="18"/>
      </w:rPr>
      <w:t xml:space="preserve"> of </w:t>
    </w:r>
    <w:r>
      <w:rPr>
        <w:color w:val="8C8C8C"/>
        <w:sz w:val="18"/>
        <w:szCs w:val="18"/>
      </w:rPr>
      <w:fldChar w:fldCharType="begin"/>
    </w:r>
    <w:r>
      <w:rPr>
        <w:color w:val="8C8C8C"/>
        <w:sz w:val="18"/>
        <w:szCs w:val="18"/>
      </w:rPr>
      <w:instrText>NUMPAGES</w:instrText>
    </w:r>
    <w:r>
      <w:rPr>
        <w:color w:val="8C8C8C"/>
        <w:sz w:val="18"/>
        <w:szCs w:val="18"/>
      </w:rPr>
      <w:fldChar w:fldCharType="separate"/>
    </w:r>
    <w:r w:rsidR="00DE374A">
      <w:rPr>
        <w:noProof/>
        <w:color w:val="8C8C8C"/>
        <w:sz w:val="18"/>
        <w:szCs w:val="18"/>
      </w:rPr>
      <w:t>1</w:t>
    </w:r>
    <w:r>
      <w:rPr>
        <w:color w:val="8C8C8C"/>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00315" w14:textId="77777777" w:rsidR="005151F4" w:rsidRDefault="005151F4">
      <w:pPr>
        <w:spacing w:line="240" w:lineRule="auto"/>
      </w:pPr>
      <w:r>
        <w:separator/>
      </w:r>
    </w:p>
  </w:footnote>
  <w:footnote w:type="continuationSeparator" w:id="0">
    <w:p w14:paraId="08E8F5BF" w14:textId="77777777" w:rsidR="005151F4" w:rsidRDefault="005151F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720A" w14:textId="0EB8A447" w:rsidR="006F1F6A" w:rsidRDefault="00000000">
    <w:pPr>
      <w:pBdr>
        <w:bottom w:val="single" w:sz="4" w:space="4" w:color="D9D9D9"/>
      </w:pBdr>
      <w:jc w:val="right"/>
    </w:pPr>
    <w:r>
      <w:rPr>
        <w:i/>
        <w:iCs/>
        <w:color w:val="8C8C8C"/>
        <w:sz w:val="16"/>
        <w:szCs w:val="16"/>
      </w:rPr>
      <w:t>Property Management Software — MVP SRS |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65130"/>
    <w:multiLevelType w:val="hybridMultilevel"/>
    <w:tmpl w:val="918E5AD0"/>
    <w:lvl w:ilvl="0" w:tplc="3E84D220">
      <w:start w:val="1"/>
      <w:numFmt w:val="bullet"/>
      <w:lvlText w:val="●"/>
      <w:lvlJc w:val="left"/>
      <w:pPr>
        <w:ind w:left="720" w:hanging="360"/>
      </w:pPr>
    </w:lvl>
    <w:lvl w:ilvl="1" w:tplc="908E3C68">
      <w:start w:val="1"/>
      <w:numFmt w:val="bullet"/>
      <w:lvlText w:val="○"/>
      <w:lvlJc w:val="left"/>
      <w:pPr>
        <w:ind w:left="1440" w:hanging="360"/>
      </w:pPr>
    </w:lvl>
    <w:lvl w:ilvl="2" w:tplc="E2F09D1E">
      <w:start w:val="1"/>
      <w:numFmt w:val="bullet"/>
      <w:lvlText w:val="■"/>
      <w:lvlJc w:val="left"/>
      <w:pPr>
        <w:ind w:left="2160" w:hanging="360"/>
      </w:pPr>
    </w:lvl>
    <w:lvl w:ilvl="3" w:tplc="F1667944">
      <w:start w:val="1"/>
      <w:numFmt w:val="bullet"/>
      <w:lvlText w:val="●"/>
      <w:lvlJc w:val="left"/>
      <w:pPr>
        <w:ind w:left="2880" w:hanging="360"/>
      </w:pPr>
    </w:lvl>
    <w:lvl w:ilvl="4" w:tplc="AF0CFE24">
      <w:start w:val="1"/>
      <w:numFmt w:val="bullet"/>
      <w:lvlText w:val="○"/>
      <w:lvlJc w:val="left"/>
      <w:pPr>
        <w:ind w:left="3600" w:hanging="360"/>
      </w:pPr>
    </w:lvl>
    <w:lvl w:ilvl="5" w:tplc="699266FA">
      <w:start w:val="1"/>
      <w:numFmt w:val="bullet"/>
      <w:lvlText w:val="■"/>
      <w:lvlJc w:val="left"/>
      <w:pPr>
        <w:ind w:left="4320" w:hanging="360"/>
      </w:pPr>
    </w:lvl>
    <w:lvl w:ilvl="6" w:tplc="0596ABDA">
      <w:start w:val="1"/>
      <w:numFmt w:val="bullet"/>
      <w:lvlText w:val="●"/>
      <w:lvlJc w:val="left"/>
      <w:pPr>
        <w:ind w:left="5040" w:hanging="360"/>
      </w:pPr>
    </w:lvl>
    <w:lvl w:ilvl="7" w:tplc="5C5A4F62">
      <w:start w:val="1"/>
      <w:numFmt w:val="bullet"/>
      <w:lvlText w:val="●"/>
      <w:lvlJc w:val="left"/>
      <w:pPr>
        <w:ind w:left="5760" w:hanging="360"/>
      </w:pPr>
    </w:lvl>
    <w:lvl w:ilvl="8" w:tplc="D884EFD4">
      <w:start w:val="1"/>
      <w:numFmt w:val="bullet"/>
      <w:lvlText w:val="●"/>
      <w:lvlJc w:val="left"/>
      <w:pPr>
        <w:ind w:left="6480" w:hanging="360"/>
      </w:pPr>
    </w:lvl>
  </w:abstractNum>
  <w:abstractNum w:abstractNumId="1" w15:restartNumberingAfterBreak="0">
    <w:nsid w:val="5C8358E6"/>
    <w:multiLevelType w:val="hybridMultilevel"/>
    <w:tmpl w:val="93801E20"/>
    <w:lvl w:ilvl="0" w:tplc="2E16524C">
      <w:start w:val="1"/>
      <w:numFmt w:val="bullet"/>
      <w:lvlText w:val="•"/>
      <w:lvlJc w:val="left"/>
      <w:pPr>
        <w:ind w:left="460" w:hanging="260"/>
      </w:pPr>
    </w:lvl>
    <w:lvl w:ilvl="1" w:tplc="7D603F22">
      <w:numFmt w:val="decimal"/>
      <w:lvlText w:val=""/>
      <w:lvlJc w:val="left"/>
    </w:lvl>
    <w:lvl w:ilvl="2" w:tplc="687E1BF8">
      <w:numFmt w:val="decimal"/>
      <w:lvlText w:val=""/>
      <w:lvlJc w:val="left"/>
    </w:lvl>
    <w:lvl w:ilvl="3" w:tplc="68A63B92">
      <w:numFmt w:val="decimal"/>
      <w:lvlText w:val=""/>
      <w:lvlJc w:val="left"/>
    </w:lvl>
    <w:lvl w:ilvl="4" w:tplc="A68CE990">
      <w:numFmt w:val="decimal"/>
      <w:lvlText w:val=""/>
      <w:lvlJc w:val="left"/>
    </w:lvl>
    <w:lvl w:ilvl="5" w:tplc="DBAAC2EC">
      <w:numFmt w:val="decimal"/>
      <w:lvlText w:val=""/>
      <w:lvlJc w:val="left"/>
    </w:lvl>
    <w:lvl w:ilvl="6" w:tplc="8A903F74">
      <w:numFmt w:val="decimal"/>
      <w:lvlText w:val=""/>
      <w:lvlJc w:val="left"/>
    </w:lvl>
    <w:lvl w:ilvl="7" w:tplc="D9901364">
      <w:numFmt w:val="decimal"/>
      <w:lvlText w:val=""/>
      <w:lvlJc w:val="left"/>
    </w:lvl>
    <w:lvl w:ilvl="8" w:tplc="57C0F1C8">
      <w:numFmt w:val="decimal"/>
      <w:lvlText w:val=""/>
      <w:lvlJc w:val="left"/>
    </w:lvl>
  </w:abstractNum>
  <w:num w:numId="1" w16cid:durableId="920259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F6A"/>
    <w:rsid w:val="001739D0"/>
    <w:rsid w:val="00335C70"/>
    <w:rsid w:val="00376002"/>
    <w:rsid w:val="005021B9"/>
    <w:rsid w:val="005151F4"/>
    <w:rsid w:val="006F1F6A"/>
    <w:rsid w:val="007729D9"/>
    <w:rsid w:val="00872D1B"/>
    <w:rsid w:val="00DE374A"/>
    <w:rsid w:val="00F036F3"/>
    <w:rsid w:val="00F20617"/>
    <w:rsid w:val="00FE65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C77F9"/>
  <w15:docId w15:val="{9EFE5DE3-1F10-4C9F-9E7A-95531352B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C70"/>
  </w:style>
  <w:style w:type="paragraph" w:styleId="Heading1">
    <w:name w:val="heading 1"/>
    <w:uiPriority w:val="9"/>
    <w:qFormat/>
    <w:rsid w:val="00335C70"/>
    <w:pPr>
      <w:pBdr>
        <w:bottom w:val="single" w:sz="8" w:space="4" w:color="000000"/>
      </w:pBdr>
      <w:jc w:val="center"/>
      <w:outlineLvl w:val="0"/>
    </w:pPr>
    <w:rPr>
      <w:rFonts w:ascii="Calibri" w:eastAsia="Calibri" w:hAnsi="Calibri" w:cs="Calibri"/>
      <w:b/>
      <w:bCs/>
      <w:sz w:val="28"/>
      <w:szCs w:val="28"/>
    </w:rPr>
  </w:style>
  <w:style w:type="paragraph" w:styleId="Heading2">
    <w:name w:val="heading 2"/>
    <w:uiPriority w:val="9"/>
    <w:unhideWhenUsed/>
    <w:qFormat/>
    <w:rsid w:val="00335C70"/>
    <w:pPr>
      <w:outlineLvl w:val="1"/>
    </w:pPr>
    <w:rPr>
      <w:rFonts w:ascii="Calibri" w:eastAsia="Calibri" w:hAnsi="Calibri" w:cs="Calibri"/>
      <w:b/>
      <w:bCs/>
      <w:sz w:val="26"/>
      <w:szCs w:val="26"/>
    </w:rPr>
  </w:style>
  <w:style w:type="paragraph" w:styleId="Heading3">
    <w:name w:val="heading 3"/>
    <w:uiPriority w:val="9"/>
    <w:unhideWhenUsed/>
    <w:qFormat/>
    <w:pPr>
      <w:outlineLvl w:val="2"/>
    </w:pPr>
    <w:rPr>
      <w:rFonts w:ascii="Calibri" w:eastAsia="Calibri" w:hAnsi="Calibri" w:cs="Calibri"/>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E374A"/>
    <w:pPr>
      <w:spacing w:after="100"/>
    </w:pPr>
  </w:style>
  <w:style w:type="paragraph" w:styleId="TOC2">
    <w:name w:val="toc 2"/>
    <w:basedOn w:val="Normal"/>
    <w:next w:val="Normal"/>
    <w:autoRedefine/>
    <w:uiPriority w:val="39"/>
    <w:unhideWhenUsed/>
    <w:rsid w:val="00DE374A"/>
    <w:pPr>
      <w:spacing w:after="100"/>
      <w:ind w:left="240"/>
    </w:pPr>
  </w:style>
  <w:style w:type="paragraph" w:styleId="TOC3">
    <w:name w:val="toc 3"/>
    <w:basedOn w:val="Normal"/>
    <w:next w:val="Normal"/>
    <w:autoRedefine/>
    <w:uiPriority w:val="39"/>
    <w:unhideWhenUsed/>
    <w:rsid w:val="00DE374A"/>
    <w:pPr>
      <w:spacing w:after="100"/>
      <w:ind w:left="480"/>
    </w:pPr>
  </w:style>
  <w:style w:type="paragraph" w:styleId="Header">
    <w:name w:val="header"/>
    <w:basedOn w:val="Normal"/>
    <w:link w:val="HeaderChar"/>
    <w:uiPriority w:val="99"/>
    <w:unhideWhenUsed/>
    <w:rsid w:val="00F20617"/>
    <w:pPr>
      <w:tabs>
        <w:tab w:val="center" w:pos="4680"/>
        <w:tab w:val="right" w:pos="9360"/>
      </w:tabs>
      <w:spacing w:line="240" w:lineRule="auto"/>
    </w:pPr>
  </w:style>
  <w:style w:type="character" w:customStyle="1" w:styleId="HeaderChar">
    <w:name w:val="Header Char"/>
    <w:basedOn w:val="DefaultParagraphFont"/>
    <w:link w:val="Header"/>
    <w:uiPriority w:val="99"/>
    <w:rsid w:val="00F20617"/>
  </w:style>
  <w:style w:type="paragraph" w:styleId="Footer">
    <w:name w:val="footer"/>
    <w:basedOn w:val="Normal"/>
    <w:link w:val="FooterChar"/>
    <w:uiPriority w:val="99"/>
    <w:unhideWhenUsed/>
    <w:rsid w:val="00F20617"/>
    <w:pPr>
      <w:tabs>
        <w:tab w:val="center" w:pos="4680"/>
        <w:tab w:val="right" w:pos="9360"/>
      </w:tabs>
      <w:spacing w:line="240" w:lineRule="auto"/>
    </w:pPr>
  </w:style>
  <w:style w:type="character" w:customStyle="1" w:styleId="FooterChar">
    <w:name w:val="Footer Char"/>
    <w:basedOn w:val="DefaultParagraphFont"/>
    <w:link w:val="Footer"/>
    <w:uiPriority w:val="99"/>
    <w:rsid w:val="00F206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2BB804-4D2A-47DD-A6E2-BB9C71C8D0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27</Pages>
  <Words>4776</Words>
  <Characters>27228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 k</cp:lastModifiedBy>
  <cp:revision>2</cp:revision>
  <dcterms:created xsi:type="dcterms:W3CDTF">2026-08-28T17:31:00Z</dcterms:created>
  <dcterms:modified xsi:type="dcterms:W3CDTF">2026-08-28T17:31:00Z</dcterms:modified>
</cp:coreProperties>
</file>