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1F00" w14:textId="50D8904B" w:rsidR="00215FFB" w:rsidRDefault="00934848" w:rsidP="00215FFB">
      <w:pPr>
        <w:pStyle w:val="Heading2"/>
        <w:rPr>
          <w:color w:val="000000" w:themeColor="text1"/>
        </w:rPr>
      </w:pPr>
      <w:r w:rsidRPr="00934848">
        <w:rPr>
          <w:rStyle w:val="Strong"/>
          <w:b/>
          <w:bCs/>
          <w:color w:val="000000" w:themeColor="text1"/>
        </w:rPr>
        <w:t>GitHub Link:</w:t>
      </w:r>
      <w:r w:rsidRPr="00934848">
        <w:rPr>
          <w:color w:val="000000" w:themeColor="text1"/>
        </w:rPr>
        <w:t xml:space="preserve"> </w:t>
      </w:r>
      <w:hyperlink r:id="rId5" w:history="1">
        <w:r w:rsidR="00215FFB" w:rsidRPr="00591208">
          <w:rPr>
            <w:rStyle w:val="Hyperlink"/>
          </w:rPr>
          <w:t>https://github.com/maste21/Speech_Assignment1.git</w:t>
        </w:r>
      </w:hyperlink>
    </w:p>
    <w:p w14:paraId="123338F4" w14:textId="20210E08" w:rsidR="00407EB0" w:rsidRPr="00215FFB" w:rsidRDefault="00407EB0" w:rsidP="00215FFB">
      <w:pPr>
        <w:pStyle w:val="Heading2"/>
        <w:rPr>
          <w:color w:val="7F3F00"/>
          <w:sz w:val="28"/>
          <w:szCs w:val="28"/>
        </w:rPr>
      </w:pPr>
      <w:r w:rsidRPr="00215FFB">
        <w:rPr>
          <w:color w:val="7F3F00"/>
          <w:sz w:val="28"/>
          <w:szCs w:val="28"/>
        </w:rPr>
        <w:t>The implementation is divided into three parts:</w:t>
      </w:r>
    </w:p>
    <w:p w14:paraId="521CB524" w14:textId="77777777" w:rsidR="00407EB0" w:rsidRPr="00934848" w:rsidRDefault="00407EB0" w:rsidP="00407EB0">
      <w:pPr>
        <w:pStyle w:val="NormalWeb"/>
        <w:numPr>
          <w:ilvl w:val="0"/>
          <w:numId w:val="34"/>
        </w:numPr>
      </w:pPr>
      <w:r w:rsidRPr="00934848">
        <w:t>Q1: Signal Processing &amp; Feature Extraction</w:t>
      </w:r>
    </w:p>
    <w:p w14:paraId="325E1160" w14:textId="77777777" w:rsidR="00407EB0" w:rsidRPr="00934848" w:rsidRDefault="00407EB0" w:rsidP="00407EB0">
      <w:pPr>
        <w:pStyle w:val="NormalWeb"/>
        <w:numPr>
          <w:ilvl w:val="0"/>
          <w:numId w:val="34"/>
        </w:numPr>
      </w:pPr>
      <w:r w:rsidRPr="00934848">
        <w:t>Q2: Deep Learning Models</w:t>
      </w:r>
    </w:p>
    <w:p w14:paraId="5DCD6DE9" w14:textId="77777777" w:rsidR="00407EB0" w:rsidRPr="00934848" w:rsidRDefault="00407EB0" w:rsidP="00407EB0">
      <w:pPr>
        <w:pStyle w:val="NormalWeb"/>
        <w:numPr>
          <w:ilvl w:val="0"/>
          <w:numId w:val="34"/>
        </w:numPr>
      </w:pPr>
      <w:r w:rsidRPr="00934848">
        <w:t>Q3: Ethics, Fairness, and Privacy</w:t>
      </w:r>
    </w:p>
    <w:p w14:paraId="2CFE5BE9" w14:textId="25509F85" w:rsidR="00407EB0" w:rsidRPr="00934848" w:rsidRDefault="00407EB0" w:rsidP="00E6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4"/>
          <w:szCs w:val="36"/>
        </w:rPr>
        <w:t>Dataset Used</w:t>
      </w:r>
      <w:r w:rsidR="00E61542" w:rsidRPr="00934848">
        <w:rPr>
          <w:rFonts w:ascii="Times New Roman" w:eastAsia="Times New Roman" w:hAnsi="Times New Roman" w:cs="Times New Roman"/>
          <w:b/>
          <w:bCs/>
          <w:color w:val="C00000"/>
          <w:sz w:val="24"/>
          <w:szCs w:val="36"/>
        </w:rPr>
        <w:t xml:space="preserve"> : </w:t>
      </w:r>
      <w:r w:rsidR="00934848" w:rsidRPr="00934848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34848">
        <w:rPr>
          <w:rFonts w:ascii="Times New Roman" w:eastAsia="Times New Roman" w:hAnsi="Times New Roman" w:cs="Times New Roman"/>
          <w:sz w:val="24"/>
          <w:szCs w:val="24"/>
        </w:rPr>
        <w:t xml:space="preserve">sed the </w:t>
      </w:r>
      <w:r w:rsidRPr="00934848">
        <w:rPr>
          <w:rFonts w:ascii="Times New Roman" w:eastAsia="Times New Roman" w:hAnsi="Times New Roman" w:cs="Times New Roman"/>
          <w:b/>
          <w:bCs/>
          <w:sz w:val="24"/>
          <w:szCs w:val="24"/>
        </w:rPr>
        <w:t>hf-internal-testing/librispeech_asr_demo</w:t>
      </w:r>
      <w:r w:rsidRPr="00934848">
        <w:rPr>
          <w:rFonts w:ascii="Times New Roman" w:eastAsia="Times New Roman" w:hAnsi="Times New Roman" w:cs="Times New Roman"/>
          <w:sz w:val="24"/>
          <w:szCs w:val="24"/>
        </w:rPr>
        <w:t xml:space="preserve"> dataset from HuggingFace</w:t>
      </w:r>
      <w:r w:rsidR="00934848" w:rsidRPr="00934848">
        <w:rPr>
          <w:rFonts w:ascii="Times New Roman" w:eastAsia="Times New Roman" w:hAnsi="Times New Roman" w:cs="Times New Roman"/>
          <w:sz w:val="24"/>
          <w:szCs w:val="24"/>
        </w:rPr>
        <w:t xml:space="preserve"> for all three questions. </w:t>
      </w:r>
      <w:r w:rsidRPr="00934848">
        <w:rPr>
          <w:rFonts w:ascii="Times New Roman" w:eastAsia="Times New Roman" w:hAnsi="Times New Roman" w:cs="Times New Roman"/>
          <w:sz w:val="24"/>
          <w:szCs w:val="24"/>
        </w:rPr>
        <w:t>The dataset is small, easy to download without authentication, and contains clean English speech sampled at 16 kHz, which is standard for speech processing tasks.</w:t>
      </w:r>
    </w:p>
    <w:p w14:paraId="35E9DA2F" w14:textId="77777777" w:rsidR="00407EB0" w:rsidRPr="00934848" w:rsidRDefault="00407EB0" w:rsidP="00407EB0">
      <w:pPr>
        <w:pStyle w:val="Heading1"/>
        <w:rPr>
          <w:color w:val="004E9A"/>
          <w:sz w:val="32"/>
          <w:szCs w:val="32"/>
        </w:rPr>
      </w:pPr>
      <w:r w:rsidRPr="00934848">
        <w:rPr>
          <w:rStyle w:val="Strong"/>
          <w:b/>
          <w:bCs/>
          <w:color w:val="004E9A"/>
          <w:sz w:val="32"/>
          <w:szCs w:val="32"/>
        </w:rPr>
        <w:t>2. Q1: Signal Processing &amp; Feature Extraction</w:t>
      </w:r>
    </w:p>
    <w:p w14:paraId="676413C4" w14:textId="77777777" w:rsidR="00407EB0" w:rsidRPr="00934848" w:rsidRDefault="00407EB0" w:rsidP="00407EB0">
      <w:pPr>
        <w:pStyle w:val="Heading2"/>
        <w:rPr>
          <w:color w:val="C00000"/>
          <w:sz w:val="28"/>
          <w:szCs w:val="28"/>
        </w:rPr>
      </w:pPr>
      <w:r w:rsidRPr="00934848">
        <w:rPr>
          <w:rStyle w:val="Strong"/>
          <w:b/>
          <w:bCs/>
          <w:color w:val="C00000"/>
          <w:sz w:val="28"/>
          <w:szCs w:val="28"/>
        </w:rPr>
        <w:t>2.1 MFCC Computation</w:t>
      </w:r>
    </w:p>
    <w:p w14:paraId="0557261E" w14:textId="77777777" w:rsidR="00407EB0" w:rsidRPr="00934848" w:rsidRDefault="00407EB0" w:rsidP="00407EB0">
      <w:pPr>
        <w:pStyle w:val="NormalWeb"/>
      </w:pPr>
      <w:r w:rsidRPr="00934848">
        <w:t>Mel-Frequency Cepstral Coefficients (MFCCs) were computed manually from the speech signal. The process involved:</w:t>
      </w:r>
    </w:p>
    <w:p w14:paraId="7B5DED30" w14:textId="77777777" w:rsidR="00407EB0" w:rsidRPr="00934848" w:rsidRDefault="00407EB0" w:rsidP="00407EB0">
      <w:pPr>
        <w:pStyle w:val="NormalWeb"/>
        <w:numPr>
          <w:ilvl w:val="0"/>
          <w:numId w:val="35"/>
        </w:numPr>
      </w:pPr>
      <w:r w:rsidRPr="00934848">
        <w:t>Pre-emphasis filtering</w:t>
      </w:r>
    </w:p>
    <w:p w14:paraId="5D6155A7" w14:textId="77777777" w:rsidR="00407EB0" w:rsidRPr="00934848" w:rsidRDefault="00407EB0" w:rsidP="00407EB0">
      <w:pPr>
        <w:pStyle w:val="NormalWeb"/>
        <w:numPr>
          <w:ilvl w:val="0"/>
          <w:numId w:val="35"/>
        </w:numPr>
      </w:pPr>
      <w:r w:rsidRPr="00934848">
        <w:t>Framing and windowing</w:t>
      </w:r>
    </w:p>
    <w:p w14:paraId="7A1FD463" w14:textId="77777777" w:rsidR="00407EB0" w:rsidRPr="00934848" w:rsidRDefault="00407EB0" w:rsidP="00407EB0">
      <w:pPr>
        <w:pStyle w:val="NormalWeb"/>
        <w:numPr>
          <w:ilvl w:val="0"/>
          <w:numId w:val="35"/>
        </w:numPr>
      </w:pPr>
      <w:r w:rsidRPr="00934848">
        <w:t>FFT computation</w:t>
      </w:r>
    </w:p>
    <w:p w14:paraId="3223C94F" w14:textId="77777777" w:rsidR="00407EB0" w:rsidRPr="00934848" w:rsidRDefault="00407EB0" w:rsidP="00407EB0">
      <w:pPr>
        <w:pStyle w:val="NormalWeb"/>
        <w:numPr>
          <w:ilvl w:val="0"/>
          <w:numId w:val="35"/>
        </w:numPr>
      </w:pPr>
      <w:r w:rsidRPr="00934848">
        <w:t>Mel filter bank application</w:t>
      </w:r>
    </w:p>
    <w:p w14:paraId="21EEB28B" w14:textId="77777777" w:rsidR="00407EB0" w:rsidRPr="00934848" w:rsidRDefault="00407EB0" w:rsidP="00407EB0">
      <w:pPr>
        <w:pStyle w:val="NormalWeb"/>
        <w:numPr>
          <w:ilvl w:val="0"/>
          <w:numId w:val="35"/>
        </w:numPr>
      </w:pPr>
      <w:r w:rsidRPr="00934848">
        <w:t>Log scaling and DCT</w:t>
      </w:r>
    </w:p>
    <w:p w14:paraId="5D4445FA" w14:textId="77777777" w:rsidR="00407EB0" w:rsidRPr="00934848" w:rsidRDefault="00407EB0" w:rsidP="00407EB0">
      <w:pPr>
        <w:pStyle w:val="NormalWeb"/>
      </w:pPr>
      <w:r w:rsidRPr="00934848">
        <w:t>The resulting MFCC feature matrix had shape:</w:t>
      </w:r>
    </w:p>
    <w:p w14:paraId="1F3D6C9A" w14:textId="77777777" w:rsidR="00407EB0" w:rsidRPr="00934848" w:rsidRDefault="00407EB0" w:rsidP="00407EB0">
      <w:pPr>
        <w:pStyle w:val="HTMLPreformatted"/>
        <w:rPr>
          <w:rFonts w:ascii="Times New Roman" w:hAnsi="Times New Roman" w:cs="Times New Roman"/>
        </w:rPr>
      </w:pPr>
      <w:r w:rsidRPr="00934848">
        <w:rPr>
          <w:rFonts w:ascii="Times New Roman" w:hAnsi="Times New Roman" w:cs="Times New Roman"/>
        </w:rPr>
        <w:t>(584, 13)</w:t>
      </w:r>
    </w:p>
    <w:p w14:paraId="127C0F30" w14:textId="77777777" w:rsidR="00407EB0" w:rsidRPr="00934848" w:rsidRDefault="00407EB0" w:rsidP="00407EB0">
      <w:pPr>
        <w:pStyle w:val="NormalWeb"/>
      </w:pPr>
      <w:r w:rsidRPr="00934848">
        <w:t>This represents 13 cepstral coefficients over 584 time frames.</w:t>
      </w:r>
    </w:p>
    <w:p w14:paraId="3C5F639A" w14:textId="77777777" w:rsidR="00407EB0" w:rsidRPr="00934848" w:rsidRDefault="00407EB0" w:rsidP="00407EB0">
      <w:pPr>
        <w:pStyle w:val="Heading2"/>
        <w:rPr>
          <w:color w:val="C00000"/>
          <w:sz w:val="28"/>
          <w:szCs w:val="28"/>
        </w:rPr>
      </w:pPr>
      <w:r w:rsidRPr="00934848">
        <w:rPr>
          <w:rStyle w:val="Strong"/>
          <w:b/>
          <w:bCs/>
          <w:color w:val="C00000"/>
          <w:sz w:val="28"/>
          <w:szCs w:val="28"/>
        </w:rPr>
        <w:t>2.2 Spectral Leakage and SNR Analysis</w:t>
      </w:r>
    </w:p>
    <w:p w14:paraId="327CE982" w14:textId="77777777" w:rsidR="00407EB0" w:rsidRPr="00934848" w:rsidRDefault="00407EB0" w:rsidP="00407EB0">
      <w:pPr>
        <w:pStyle w:val="NormalWeb"/>
      </w:pPr>
      <w:r w:rsidRPr="00934848">
        <w:t>Different window functions were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971"/>
        <w:gridCol w:w="1438"/>
      </w:tblGrid>
      <w:tr w:rsidR="00934848" w:rsidRPr="00934848" w14:paraId="0F8CF61F" w14:textId="77777777" w:rsidTr="00407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DC8A" w14:textId="77777777" w:rsidR="00407EB0" w:rsidRPr="00934848" w:rsidRDefault="00407EB0">
            <w:pPr>
              <w:jc w:val="center"/>
              <w:rPr>
                <w:rFonts w:ascii="Times New Roman" w:hAnsi="Times New Roman" w:cs="Times New Roman"/>
                <w:b/>
                <w:bCs/>
                <w:color w:val="004E9A"/>
              </w:rPr>
            </w:pPr>
            <w:r w:rsidRPr="00934848">
              <w:rPr>
                <w:rFonts w:ascii="Times New Roman" w:hAnsi="Times New Roman" w:cs="Times New Roman"/>
                <w:b/>
                <w:bCs/>
                <w:color w:val="004E9A"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14:paraId="7117A2CD" w14:textId="77777777" w:rsidR="00407EB0" w:rsidRPr="00934848" w:rsidRDefault="00407EB0">
            <w:pPr>
              <w:jc w:val="center"/>
              <w:rPr>
                <w:rFonts w:ascii="Times New Roman" w:hAnsi="Times New Roman" w:cs="Times New Roman"/>
                <w:b/>
                <w:bCs/>
                <w:color w:val="004E9A"/>
              </w:rPr>
            </w:pPr>
            <w:r w:rsidRPr="00934848">
              <w:rPr>
                <w:rFonts w:ascii="Times New Roman" w:hAnsi="Times New Roman" w:cs="Times New Roman"/>
                <w:b/>
                <w:bCs/>
                <w:color w:val="004E9A"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14:paraId="32CD784D" w14:textId="77777777" w:rsidR="00407EB0" w:rsidRPr="00934848" w:rsidRDefault="00407EB0">
            <w:pPr>
              <w:jc w:val="center"/>
              <w:rPr>
                <w:rFonts w:ascii="Times New Roman" w:hAnsi="Times New Roman" w:cs="Times New Roman"/>
                <w:b/>
                <w:bCs/>
                <w:color w:val="004E9A"/>
              </w:rPr>
            </w:pPr>
            <w:r w:rsidRPr="00934848">
              <w:rPr>
                <w:rFonts w:ascii="Times New Roman" w:hAnsi="Times New Roman" w:cs="Times New Roman"/>
                <w:b/>
                <w:bCs/>
                <w:color w:val="004E9A"/>
              </w:rPr>
              <w:t>Leakage Ratio</w:t>
            </w:r>
          </w:p>
        </w:tc>
      </w:tr>
      <w:tr w:rsidR="00407EB0" w:rsidRPr="00934848" w14:paraId="75FEA377" w14:textId="77777777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AB611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Rectangular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637F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16.32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D741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0.338</w:t>
            </w:r>
          </w:p>
        </w:tc>
      </w:tr>
      <w:tr w:rsidR="00407EB0" w:rsidRPr="00934848" w14:paraId="06753D63" w14:textId="77777777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F7AD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Hamming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93F8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15.00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6F0F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0.429</w:t>
            </w:r>
          </w:p>
        </w:tc>
      </w:tr>
      <w:tr w:rsidR="00407EB0" w:rsidRPr="00934848" w14:paraId="0DB4D820" w14:textId="77777777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B583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Hanning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456C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14.39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40A1D" w14:textId="77777777" w:rsidR="00407EB0" w:rsidRPr="00934848" w:rsidRDefault="00407EB0">
            <w:pPr>
              <w:rPr>
                <w:rFonts w:ascii="Times New Roman" w:hAnsi="Times New Roman" w:cs="Times New Roman"/>
              </w:rPr>
            </w:pPr>
            <w:r w:rsidRPr="00934848">
              <w:rPr>
                <w:rFonts w:ascii="Times New Roman" w:hAnsi="Times New Roman" w:cs="Times New Roman"/>
              </w:rPr>
              <w:t>0.435</w:t>
            </w:r>
          </w:p>
        </w:tc>
      </w:tr>
    </w:tbl>
    <w:p w14:paraId="6DD3F214" w14:textId="77777777" w:rsidR="00407EB0" w:rsidRPr="00934848" w:rsidRDefault="00407EB0" w:rsidP="00407EB0">
      <w:pPr>
        <w:pStyle w:val="Heading3"/>
        <w:rPr>
          <w:rFonts w:ascii="Times New Roman" w:hAnsi="Times New Roman" w:cs="Times New Roman"/>
          <w:color w:val="004E9A"/>
        </w:rPr>
      </w:pPr>
      <w:r w:rsidRPr="00934848">
        <w:rPr>
          <w:rStyle w:val="Strong"/>
          <w:rFonts w:ascii="Times New Roman" w:hAnsi="Times New Roman" w:cs="Times New Roman"/>
          <w:color w:val="004E9A"/>
        </w:rPr>
        <w:lastRenderedPageBreak/>
        <w:t>Observations:</w:t>
      </w:r>
    </w:p>
    <w:p w14:paraId="76FADAC7" w14:textId="77777777" w:rsidR="00407EB0" w:rsidRPr="00934848" w:rsidRDefault="00407EB0" w:rsidP="00407EB0">
      <w:pPr>
        <w:pStyle w:val="NormalWeb"/>
        <w:numPr>
          <w:ilvl w:val="0"/>
          <w:numId w:val="36"/>
        </w:numPr>
      </w:pPr>
      <w:r w:rsidRPr="00934848">
        <w:t>Rectangular window provides higher SNR but more leakage artifacts</w:t>
      </w:r>
    </w:p>
    <w:p w14:paraId="10A80BB1" w14:textId="77777777" w:rsidR="00407EB0" w:rsidRPr="00934848" w:rsidRDefault="00407EB0" w:rsidP="00407EB0">
      <w:pPr>
        <w:pStyle w:val="NormalWeb"/>
        <w:numPr>
          <w:ilvl w:val="0"/>
          <w:numId w:val="36"/>
        </w:numPr>
      </w:pPr>
      <w:r w:rsidRPr="00934848">
        <w:t>Hamming and Hanning reduce leakage but slightly lower SNR</w:t>
      </w:r>
    </w:p>
    <w:p w14:paraId="19D54179" w14:textId="77777777" w:rsidR="00407EB0" w:rsidRPr="00934848" w:rsidRDefault="00407EB0" w:rsidP="00407EB0">
      <w:pPr>
        <w:pStyle w:val="Heading2"/>
        <w:rPr>
          <w:color w:val="C00000"/>
          <w:sz w:val="28"/>
          <w:szCs w:val="28"/>
        </w:rPr>
      </w:pPr>
      <w:r w:rsidRPr="00934848">
        <w:rPr>
          <w:rStyle w:val="Strong"/>
          <w:b/>
          <w:bCs/>
          <w:color w:val="C00000"/>
          <w:sz w:val="28"/>
          <w:szCs w:val="28"/>
        </w:rPr>
        <w:t>2.3 Voiced vs Unvoiced Detection</w:t>
      </w:r>
    </w:p>
    <w:p w14:paraId="253D6CF7" w14:textId="77777777" w:rsidR="00407EB0" w:rsidRPr="00934848" w:rsidRDefault="00407EB0" w:rsidP="00407EB0">
      <w:pPr>
        <w:pStyle w:val="NormalWeb"/>
      </w:pPr>
      <w:r w:rsidRPr="00934848">
        <w:t>Speech was segmented into voiced and unvoiced regions.</w:t>
      </w:r>
    </w:p>
    <w:p w14:paraId="408A0770" w14:textId="77777777" w:rsidR="00407EB0" w:rsidRPr="00934848" w:rsidRDefault="00407EB0" w:rsidP="00407EB0">
      <w:pPr>
        <w:pStyle w:val="NormalWeb"/>
        <w:numPr>
          <w:ilvl w:val="0"/>
          <w:numId w:val="37"/>
        </w:numPr>
      </w:pPr>
      <w:r w:rsidRPr="00934848">
        <w:t>Voiced frames: 735</w:t>
      </w:r>
    </w:p>
    <w:p w14:paraId="0A4C2703" w14:textId="77777777" w:rsidR="00407EB0" w:rsidRPr="00934848" w:rsidRDefault="00407EB0" w:rsidP="00407EB0">
      <w:pPr>
        <w:pStyle w:val="NormalWeb"/>
        <w:numPr>
          <w:ilvl w:val="0"/>
          <w:numId w:val="37"/>
        </w:numPr>
      </w:pPr>
      <w:r w:rsidRPr="00934848">
        <w:t>Unvoiced frames: 512</w:t>
      </w:r>
    </w:p>
    <w:p w14:paraId="268150F8" w14:textId="77777777" w:rsidR="00407EB0" w:rsidRPr="00934848" w:rsidRDefault="00407EB0" w:rsidP="00407EB0">
      <w:pPr>
        <w:pStyle w:val="NormalWeb"/>
        <w:numPr>
          <w:ilvl w:val="0"/>
          <w:numId w:val="37"/>
        </w:numPr>
      </w:pPr>
      <w:r w:rsidRPr="00934848">
        <w:t>Transitions: 173</w:t>
      </w:r>
    </w:p>
    <w:p w14:paraId="4A0BFA62" w14:textId="77777777" w:rsidR="00407EB0" w:rsidRPr="00934848" w:rsidRDefault="00407EB0" w:rsidP="00407EB0">
      <w:pPr>
        <w:pStyle w:val="NormalWeb"/>
      </w:pPr>
      <w:r w:rsidRPr="00934848">
        <w:t>This demonstrates temporal variability in speech signals.</w:t>
      </w:r>
    </w:p>
    <w:p w14:paraId="48915599" w14:textId="77777777" w:rsidR="00407EB0" w:rsidRPr="00934848" w:rsidRDefault="00407EB0" w:rsidP="00407EB0">
      <w:pPr>
        <w:pStyle w:val="Heading2"/>
        <w:rPr>
          <w:color w:val="C00000"/>
          <w:sz w:val="28"/>
          <w:szCs w:val="28"/>
        </w:rPr>
      </w:pPr>
      <w:r w:rsidRPr="00934848">
        <w:rPr>
          <w:rStyle w:val="Strong"/>
          <w:b/>
          <w:bCs/>
          <w:color w:val="C00000"/>
          <w:sz w:val="28"/>
          <w:szCs w:val="28"/>
        </w:rPr>
        <w:t>2.4 Phonetic Boundary Mapping</w:t>
      </w:r>
    </w:p>
    <w:p w14:paraId="0A8D99D0" w14:textId="77777777" w:rsidR="00407EB0" w:rsidRPr="00934848" w:rsidRDefault="00407EB0" w:rsidP="00407EB0">
      <w:pPr>
        <w:pStyle w:val="NormalWeb"/>
      </w:pPr>
      <w:r w:rsidRPr="00934848">
        <w:t>A pretrained Wav2Vec2 model was used to estimate phonetic boundaries.</w:t>
      </w:r>
    </w:p>
    <w:p w14:paraId="7552821F" w14:textId="77777777" w:rsidR="00407EB0" w:rsidRPr="00934848" w:rsidRDefault="00407EB0" w:rsidP="00407EB0">
      <w:pPr>
        <w:pStyle w:val="Heading3"/>
        <w:rPr>
          <w:rFonts w:ascii="Times New Roman" w:hAnsi="Times New Roman" w:cs="Times New Roman"/>
        </w:rPr>
      </w:pPr>
      <w:r w:rsidRPr="00934848">
        <w:rPr>
          <w:rStyle w:val="Strong"/>
          <w:rFonts w:ascii="Times New Roman" w:hAnsi="Times New Roman" w:cs="Times New Roman"/>
          <w:b w:val="0"/>
          <w:bCs w:val="0"/>
        </w:rPr>
        <w:t>Results:</w:t>
      </w:r>
    </w:p>
    <w:p w14:paraId="7956DCFD" w14:textId="77777777" w:rsidR="00407EB0" w:rsidRPr="00934848" w:rsidRDefault="00407EB0" w:rsidP="00407EB0">
      <w:pPr>
        <w:pStyle w:val="NormalWeb"/>
        <w:numPr>
          <w:ilvl w:val="0"/>
          <w:numId w:val="38"/>
        </w:numPr>
      </w:pPr>
      <w:r w:rsidRPr="00934848">
        <w:t>Manual boundaries: 173</w:t>
      </w:r>
    </w:p>
    <w:p w14:paraId="1468CE53" w14:textId="77777777" w:rsidR="00407EB0" w:rsidRPr="00934848" w:rsidRDefault="00407EB0" w:rsidP="00407EB0">
      <w:pPr>
        <w:pStyle w:val="NormalWeb"/>
        <w:numPr>
          <w:ilvl w:val="0"/>
          <w:numId w:val="38"/>
        </w:numPr>
      </w:pPr>
      <w:r w:rsidRPr="00934848">
        <w:t>Model boundaries: 290</w:t>
      </w:r>
    </w:p>
    <w:p w14:paraId="13BFF5BC" w14:textId="77777777" w:rsidR="00407EB0" w:rsidRPr="00934848" w:rsidRDefault="00407EB0" w:rsidP="00407EB0">
      <w:pPr>
        <w:pStyle w:val="NormalWeb"/>
        <w:numPr>
          <w:ilvl w:val="0"/>
          <w:numId w:val="38"/>
        </w:numPr>
      </w:pPr>
      <w:r w:rsidRPr="00934848">
        <w:t>RMSE: 117.12 ms</w:t>
      </w:r>
    </w:p>
    <w:p w14:paraId="4642EDE3" w14:textId="77777777" w:rsidR="00407EB0" w:rsidRPr="00934848" w:rsidRDefault="00407EB0" w:rsidP="00407EB0">
      <w:pPr>
        <w:pStyle w:val="Heading3"/>
        <w:rPr>
          <w:rFonts w:ascii="Times New Roman" w:hAnsi="Times New Roman" w:cs="Times New Roman"/>
        </w:rPr>
      </w:pPr>
      <w:r w:rsidRPr="00934848">
        <w:rPr>
          <w:rStyle w:val="Strong"/>
          <w:rFonts w:ascii="Times New Roman" w:hAnsi="Times New Roman" w:cs="Times New Roman"/>
          <w:b w:val="0"/>
          <w:bCs w:val="0"/>
        </w:rPr>
        <w:t>Analysis:</w:t>
      </w:r>
    </w:p>
    <w:p w14:paraId="10ACE6F9" w14:textId="77777777" w:rsidR="00407EB0" w:rsidRPr="00934848" w:rsidRDefault="00407EB0" w:rsidP="00407EB0">
      <w:pPr>
        <w:pStyle w:val="NormalWeb"/>
      </w:pPr>
      <w:r w:rsidRPr="00934848">
        <w:t>The RMSE of ~117 ms indicates moderate alignment error between manual and model phonetic boundaries. This is expected due to coarse frame-level estimation and lack of precise phoneme-level alignment.</w:t>
      </w:r>
    </w:p>
    <w:p w14:paraId="54259933" w14:textId="77777777" w:rsidR="00096BDD" w:rsidRPr="00934848" w:rsidRDefault="00096BDD" w:rsidP="0009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322F4" w14:textId="4ED0385E" w:rsidR="00633ED1" w:rsidRPr="00934848" w:rsidRDefault="006C538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50F5DF2" wp14:editId="5993C0B0">
            <wp:extent cx="4883401" cy="1276416"/>
            <wp:effectExtent l="0" t="0" r="0" b="0"/>
            <wp:docPr id="20682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B3EB" w14:textId="77777777" w:rsidR="00096BDD" w:rsidRPr="00934848" w:rsidRDefault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9F70E12" wp14:editId="3DD58508">
            <wp:extent cx="5943600" cy="2377440"/>
            <wp:effectExtent l="0" t="0" r="0" b="3810"/>
            <wp:docPr id="10" name="Picture 10" descr="C:\Users\HP\Desktop\Speech Assignment1\mfcc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C:\Users\HP\Desktop\Speech Assignment1\mfcc_outpu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30F1" w14:textId="5DBF6422" w:rsidR="00633ED1" w:rsidRPr="00934848" w:rsidRDefault="006C538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714FA2" wp14:editId="2008C72E">
            <wp:extent cx="4750044" cy="1797142"/>
            <wp:effectExtent l="0" t="0" r="0" b="0"/>
            <wp:docPr id="87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4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36B1" w14:textId="77777777" w:rsidR="00096BDD" w:rsidRPr="00934848" w:rsidRDefault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BB913CE" wp14:editId="46398C32">
            <wp:extent cx="5943600" cy="1584960"/>
            <wp:effectExtent l="0" t="0" r="0" b="0"/>
            <wp:docPr id="11" name="Picture 11" descr="C:\Users\HP\Desktop\Speech Assignment1\leakage_snr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C:\Users\HP\Desktop\Speech Assignment1\leakage_snr_plo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CD10" w14:textId="47CAF8A0" w:rsidR="00633ED1" w:rsidRPr="00934848" w:rsidRDefault="006C538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B0E4B2" wp14:editId="2D4260F3">
            <wp:extent cx="5734345" cy="1397072"/>
            <wp:effectExtent l="0" t="0" r="0" b="0"/>
            <wp:docPr id="11552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B175" w14:textId="77777777" w:rsidR="003373A1" w:rsidRPr="00934848" w:rsidRDefault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8C42325" wp14:editId="7C755F4A">
            <wp:extent cx="5943600" cy="3962400"/>
            <wp:effectExtent l="0" t="0" r="0" b="0"/>
            <wp:docPr id="12" name="Picture 12" descr="C:\Users\HP\Desktop\Speech Assignment1\voiced_unvoi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C:\Users\HP\Desktop\Speech Assignment1\voiced_unvoice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BCC2" w14:textId="685BD916" w:rsidR="003373A1" w:rsidRPr="00934848" w:rsidRDefault="00BE2517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6A41761" wp14:editId="0021BDC8">
            <wp:extent cx="3606985" cy="1295467"/>
            <wp:effectExtent l="0" t="0" r="0" b="0"/>
            <wp:docPr id="6930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D7D" w14:textId="77777777" w:rsidR="00407EB0" w:rsidRPr="00934848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4848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18220D43" wp14:editId="3B02FB74">
            <wp:extent cx="5943600" cy="1981200"/>
            <wp:effectExtent l="0" t="0" r="0" b="0"/>
            <wp:docPr id="13" name="Picture 13" descr="C:\Users\HP\Desktop\Speech Assignment1\phonetic_m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C:\Users\HP\Desktop\Speech Assignment1\phonetic_mappin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3B65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4F88"/>
          <w:kern w:val="36"/>
          <w:sz w:val="32"/>
          <w:szCs w:val="32"/>
        </w:rPr>
      </w:pPr>
      <w:r w:rsidRPr="00934848">
        <w:rPr>
          <w:rFonts w:ascii="Times New Roman" w:eastAsia="Times New Roman" w:hAnsi="Times New Roman" w:cs="Times New Roman"/>
          <w:b/>
          <w:bCs/>
          <w:color w:val="004F88"/>
          <w:kern w:val="36"/>
          <w:sz w:val="32"/>
          <w:szCs w:val="32"/>
        </w:rPr>
        <w:t>3. Q2: Deep Learning Models</w:t>
      </w:r>
    </w:p>
    <w:p w14:paraId="5E037C9D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lastRenderedPageBreak/>
        <w:t>3.1 Models Implemented</w:t>
      </w:r>
    </w:p>
    <w:p w14:paraId="46D07497" w14:textId="77777777" w:rsidR="00407EB0" w:rsidRPr="00934848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Two models were trained:</w:t>
      </w:r>
    </w:p>
    <w:p w14:paraId="4615B1BA" w14:textId="77777777" w:rsidR="00407EB0" w:rsidRPr="00934848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Baseline CNN</w:t>
      </w:r>
    </w:p>
    <w:p w14:paraId="4950037D" w14:textId="77777777" w:rsidR="00407EB0" w:rsidRPr="00934848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Disentangled Representation Model</w:t>
      </w:r>
    </w:p>
    <w:p w14:paraId="1DA2A0DD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3.2 Training Results</w:t>
      </w:r>
    </w:p>
    <w:p w14:paraId="0301F895" w14:textId="77777777" w:rsidR="00407EB0" w:rsidRPr="00934848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Both models achieved:</w:t>
      </w:r>
    </w:p>
    <w:p w14:paraId="7DAA2BBD" w14:textId="77777777" w:rsidR="00407EB0" w:rsidRPr="00934848" w:rsidRDefault="00407EB0" w:rsidP="0040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34848">
        <w:rPr>
          <w:rFonts w:ascii="Times New Roman" w:eastAsia="Times New Roman" w:hAnsi="Times New Roman" w:cs="Times New Roman"/>
          <w:sz w:val="20"/>
          <w:szCs w:val="20"/>
        </w:rPr>
        <w:t>Accuracy: 100%</w:t>
      </w:r>
    </w:p>
    <w:p w14:paraId="045CFA09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</w:rPr>
        <w:t>Observation:</w:t>
      </w:r>
    </w:p>
    <w:p w14:paraId="7DF0E5EF" w14:textId="77777777" w:rsidR="00407EB0" w:rsidRPr="00934848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Loss quickly drops to zero</w:t>
      </w:r>
    </w:p>
    <w:p w14:paraId="1DB20AA5" w14:textId="77777777" w:rsidR="00407EB0" w:rsidRPr="00934848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Perfect classification performance</w:t>
      </w:r>
    </w:p>
    <w:p w14:paraId="524F297E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3.3 Analysis</w:t>
      </w:r>
    </w:p>
    <w:p w14:paraId="41F7A08A" w14:textId="77777777" w:rsidR="00407EB0" w:rsidRPr="00934848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Both models achieve 100% accuracy due to the small dataset size. This indicates overfitting and lack of generalization.</w:t>
      </w:r>
    </w:p>
    <w:p w14:paraId="4F98B677" w14:textId="27E0A730" w:rsidR="00017539" w:rsidRPr="00934848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The disentangled model shows unstable loss behavior despite perfect accuracy, suggesting issues in representation learning or regularization.</w:t>
      </w:r>
    </w:p>
    <w:p w14:paraId="309CC282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3.4 Feature Visualization (t-SNE)</w:t>
      </w:r>
    </w:p>
    <w:p w14:paraId="08DEAF73" w14:textId="77777777" w:rsidR="00407EB0" w:rsidRPr="00934848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t-SNE was used to visualize learned representations.</w:t>
      </w:r>
    </w:p>
    <w:p w14:paraId="61FD876C" w14:textId="77777777" w:rsidR="00407EB0" w:rsidRPr="00934848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848">
        <w:rPr>
          <w:rFonts w:ascii="Times New Roman" w:eastAsia="Times New Roman" w:hAnsi="Times New Roman" w:cs="Times New Roman"/>
          <w:b/>
          <w:bCs/>
          <w:sz w:val="27"/>
          <w:szCs w:val="27"/>
        </w:rPr>
        <w:t>Findings:</w:t>
      </w:r>
    </w:p>
    <w:p w14:paraId="5641205C" w14:textId="77777777" w:rsidR="00407EB0" w:rsidRPr="00934848" w:rsidRDefault="00407EB0" w:rsidP="00407E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Clear class separation</w:t>
      </w:r>
    </w:p>
    <w:p w14:paraId="1B83595E" w14:textId="77777777" w:rsidR="00096BDD" w:rsidRPr="00934848" w:rsidRDefault="00407EB0" w:rsidP="00096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Disentangled model shows structured clustering</w:t>
      </w:r>
    </w:p>
    <w:p w14:paraId="19082CDD" w14:textId="4D45D91C" w:rsidR="00540B1D" w:rsidRPr="00934848" w:rsidRDefault="006C538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BA6F060" wp14:editId="1E604741">
            <wp:extent cx="4445228" cy="3981655"/>
            <wp:effectExtent l="0" t="0" r="0" b="0"/>
            <wp:docPr id="5749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23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D939" w14:textId="77777777" w:rsidR="00540B1D" w:rsidRPr="00934848" w:rsidRDefault="00540B1D">
      <w:pPr>
        <w:rPr>
          <w:rFonts w:ascii="Times New Roman" w:hAnsi="Times New Roman" w:cs="Times New Roman"/>
          <w:sz w:val="24"/>
        </w:rPr>
      </w:pPr>
    </w:p>
    <w:p w14:paraId="4D734FB9" w14:textId="1834FA0A" w:rsidR="00540B1D" w:rsidRPr="00934848" w:rsidRDefault="00CE226C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3691FC8" wp14:editId="32F526CE">
            <wp:extent cx="4381725" cy="1530429"/>
            <wp:effectExtent l="0" t="0" r="0" b="0"/>
            <wp:docPr id="14458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3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5B40" w14:textId="77777777" w:rsidR="00407EB0" w:rsidRPr="00934848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4848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1EB1E07E" wp14:editId="28FE0822">
            <wp:extent cx="5943600" cy="2547257"/>
            <wp:effectExtent l="0" t="0" r="0" b="5715"/>
            <wp:docPr id="14" name="Picture 14" descr="C:\Users\HP\Desktop\Speech Assignment1\tsn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C:\Users\HP\Desktop\Speech Assignment1\tsne_comparis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876E" w14:textId="77777777" w:rsidR="00351301" w:rsidRPr="00934848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D03775B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4E9A"/>
          <w:kern w:val="36"/>
          <w:sz w:val="36"/>
          <w:szCs w:val="36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kern w:val="36"/>
          <w:sz w:val="36"/>
          <w:szCs w:val="36"/>
        </w:rPr>
        <w:t>4. Q3: Ethics, Fairness, and Privacy</w:t>
      </w:r>
    </w:p>
    <w:p w14:paraId="7906A337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4.1 Dataset Audit</w:t>
      </w:r>
    </w:p>
    <w:p w14:paraId="0EB067EC" w14:textId="77777777" w:rsidR="00351301" w:rsidRPr="00934848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Metadata completeness was analyzed.</w:t>
      </w:r>
    </w:p>
    <w:p w14:paraId="208F94CA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</w:rPr>
        <w:t>Missing Data:</w:t>
      </w:r>
    </w:p>
    <w:p w14:paraId="3F4BCADF" w14:textId="77777777" w:rsidR="00351301" w:rsidRPr="00934848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Gender: 15.1%</w:t>
      </w:r>
    </w:p>
    <w:p w14:paraId="59B29D69" w14:textId="77777777" w:rsidR="00351301" w:rsidRPr="00934848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Age: 54.8%</w:t>
      </w:r>
    </w:p>
    <w:p w14:paraId="204661D1" w14:textId="4B7DF5F8" w:rsidR="00017539" w:rsidRPr="00934848" w:rsidRDefault="00351301" w:rsidP="000175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Accent: 35.6%</w:t>
      </w:r>
    </w:p>
    <w:p w14:paraId="4723544F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  <w:t>Observation:</w:t>
      </w:r>
    </w:p>
    <w:p w14:paraId="31663C2F" w14:textId="77777777" w:rsidR="00351301" w:rsidRPr="00934848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The dataset suffers from significant documentation debt, especially in age metadata (&gt;50% missing). This can introduce bias in downstream models.</w:t>
      </w:r>
    </w:p>
    <w:p w14:paraId="3A1F969D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4.2 Distribution Bias</w:t>
      </w:r>
    </w:p>
    <w:p w14:paraId="68E1E012" w14:textId="77777777" w:rsidR="00351301" w:rsidRPr="00934848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Gender imbalance (male dominant)</w:t>
      </w:r>
    </w:p>
    <w:p w14:paraId="3C5E06FA" w14:textId="77777777" w:rsidR="00351301" w:rsidRPr="00934848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Accent skewed toward US speakers</w:t>
      </w:r>
    </w:p>
    <w:p w14:paraId="401A9938" w14:textId="33FE8A2B" w:rsidR="00482D3F" w:rsidRPr="00934848" w:rsidRDefault="00351301" w:rsidP="0093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Limited diversity in age groups</w:t>
      </w:r>
    </w:p>
    <w:p w14:paraId="5774D97A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4.3 Privacy Module</w:t>
      </w:r>
    </w:p>
    <w:p w14:paraId="38C7F8E2" w14:textId="77777777" w:rsid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Four voice transformation techniques were applied:</w:t>
      </w:r>
    </w:p>
    <w:p w14:paraId="275ADC59" w14:textId="77777777" w:rsidR="00934848" w:rsidRDefault="00934848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2C68F" w14:textId="77777777" w:rsidR="00934848" w:rsidRPr="00934848" w:rsidRDefault="00934848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3CE97" w14:textId="77777777" w:rsidR="00351301" w:rsidRPr="00934848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Noise addition</w:t>
      </w:r>
    </w:p>
    <w:p w14:paraId="2939648D" w14:textId="77777777" w:rsidR="00351301" w:rsidRPr="00934848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Pitch shifting</w:t>
      </w:r>
    </w:p>
    <w:p w14:paraId="19D34C11" w14:textId="77777777" w:rsidR="00351301" w:rsidRPr="00934848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Time stretching</w:t>
      </w:r>
    </w:p>
    <w:p w14:paraId="5A19EFA8" w14:textId="77777777" w:rsidR="00351301" w:rsidRPr="00934848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Signal masking</w:t>
      </w:r>
    </w:p>
    <w:p w14:paraId="300BE4D0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F88"/>
          <w:sz w:val="27"/>
          <w:szCs w:val="27"/>
        </w:rPr>
      </w:pPr>
      <w:r w:rsidRPr="00934848">
        <w:rPr>
          <w:rFonts w:ascii="Times New Roman" w:eastAsia="Times New Roman" w:hAnsi="Times New Roman" w:cs="Times New Roman"/>
          <w:b/>
          <w:bCs/>
          <w:color w:val="004F88"/>
          <w:sz w:val="27"/>
          <w:szCs w:val="27"/>
        </w:rPr>
        <w:t>Result:</w:t>
      </w:r>
    </w:p>
    <w:p w14:paraId="5355BECD" w14:textId="77777777" w:rsidR="00351301" w:rsidRPr="00934848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These transformations help anonymize speaker identity while preserving content.</w:t>
      </w:r>
    </w:p>
    <w:p w14:paraId="1B85A401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93484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4.4 Fairness-Aware Training</w:t>
      </w:r>
    </w:p>
    <w:p w14:paraId="70F1728F" w14:textId="77777777" w:rsidR="00351301" w:rsidRPr="00934848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A fairness loss was incorporated into model training.</w:t>
      </w:r>
    </w:p>
    <w:p w14:paraId="79C4BAA0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  <w:t>Results:</w:t>
      </w:r>
    </w:p>
    <w:p w14:paraId="0B3894DF" w14:textId="77777777" w:rsidR="00351301" w:rsidRPr="00934848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Accuracy: 100%</w:t>
      </w:r>
    </w:p>
    <w:p w14:paraId="14B3F586" w14:textId="77777777" w:rsidR="00351301" w:rsidRPr="00934848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Fairness loss: near zero</w:t>
      </w:r>
    </w:p>
    <w:p w14:paraId="56DEC63B" w14:textId="77777777" w:rsidR="00351301" w:rsidRPr="00934848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</w:pPr>
      <w:r w:rsidRPr="00934848">
        <w:rPr>
          <w:rFonts w:ascii="Times New Roman" w:eastAsia="Times New Roman" w:hAnsi="Times New Roman" w:cs="Times New Roman"/>
          <w:b/>
          <w:bCs/>
          <w:color w:val="004E9A"/>
          <w:sz w:val="27"/>
          <w:szCs w:val="27"/>
        </w:rPr>
        <w:t>Interpretation:</w:t>
      </w:r>
    </w:p>
    <w:p w14:paraId="3B67BA3F" w14:textId="77777777" w:rsidR="00351301" w:rsidRPr="00934848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848">
        <w:rPr>
          <w:rFonts w:ascii="Times New Roman" w:eastAsia="Times New Roman" w:hAnsi="Times New Roman" w:cs="Times New Roman"/>
          <w:sz w:val="24"/>
          <w:szCs w:val="24"/>
        </w:rPr>
        <w:t>Model maintains performance while reducing bias signals.</w:t>
      </w:r>
    </w:p>
    <w:p w14:paraId="1560E38C" w14:textId="27F3BCDA" w:rsidR="00540B1D" w:rsidRPr="00934848" w:rsidRDefault="00934848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CA0C9D7" wp14:editId="4F6C245B">
            <wp:extent cx="4508500" cy="4259448"/>
            <wp:effectExtent l="0" t="0" r="6350" b="8255"/>
            <wp:docPr id="19467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9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410" cy="42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3179" w14:textId="77777777" w:rsidR="00351301" w:rsidRPr="00934848" w:rsidRDefault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48AC955" wp14:editId="4B5A9892">
            <wp:extent cx="5943600" cy="1706880"/>
            <wp:effectExtent l="0" t="0" r="0" b="7620"/>
            <wp:docPr id="15" name="Picture 15" descr="C:\Users\HP\Desktop\Speech Assignment1\audit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C:\Users\HP\Desktop\Speech Assignment1\audit_plot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D0F7" w14:textId="64DAC79B" w:rsidR="00C90C59" w:rsidRPr="00934848" w:rsidRDefault="00CE226C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8286E6F" wp14:editId="02216C19">
            <wp:extent cx="5912154" cy="914447"/>
            <wp:effectExtent l="0" t="0" r="0" b="0"/>
            <wp:docPr id="8825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0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5DAF" w14:textId="77777777" w:rsidR="00351301" w:rsidRPr="00934848" w:rsidRDefault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D9BF8F2" wp14:editId="4F6BBD55">
            <wp:extent cx="5722620" cy="4953000"/>
            <wp:effectExtent l="0" t="0" r="0" b="0"/>
            <wp:docPr id="16" name="Picture 16" descr="C:\Users\HP\Desktop\Speech Assignment1\privacy_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C:\Users\HP\Desktop\Speech Assignment1\privacy_transform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E721" w14:textId="77777777" w:rsidR="00C90C59" w:rsidRPr="00934848" w:rsidRDefault="00C90C59">
      <w:pPr>
        <w:rPr>
          <w:rFonts w:ascii="Times New Roman" w:hAnsi="Times New Roman" w:cs="Times New Roman"/>
          <w:sz w:val="24"/>
        </w:rPr>
      </w:pPr>
    </w:p>
    <w:p w14:paraId="46E6ADB0" w14:textId="187FE337" w:rsidR="00351301" w:rsidRPr="00934848" w:rsidRDefault="00CE226C" w:rsidP="00351301">
      <w:pPr>
        <w:rPr>
          <w:rFonts w:ascii="Times New Roman" w:hAnsi="Times New Roman" w:cs="Times New Roman"/>
        </w:rPr>
      </w:pPr>
      <w:r w:rsidRPr="00934848">
        <w:rPr>
          <w:rFonts w:ascii="Times New Roman" w:hAnsi="Times New Roman" w:cs="Times New Roman"/>
          <w:noProof/>
        </w:rPr>
        <w:drawing>
          <wp:inline distT="0" distB="0" distL="0" distR="0" wp14:anchorId="7D3C6ADA" wp14:editId="11DC1E0A">
            <wp:extent cx="5702593" cy="2749691"/>
            <wp:effectExtent l="0" t="0" r="0" b="0"/>
            <wp:docPr id="11657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1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01" w:rsidRPr="00934848">
        <w:rPr>
          <w:rFonts w:ascii="Times New Roman" w:hAnsi="Times New Roman" w:cs="Times New Roman"/>
        </w:rPr>
        <w:t xml:space="preserve"> </w:t>
      </w:r>
    </w:p>
    <w:p w14:paraId="1AA20478" w14:textId="77777777" w:rsidR="00351301" w:rsidRPr="00934848" w:rsidRDefault="00351301" w:rsidP="00351301">
      <w:pPr>
        <w:rPr>
          <w:rFonts w:ascii="Times New Roman" w:hAnsi="Times New Roman" w:cs="Times New Roman"/>
        </w:rPr>
      </w:pPr>
      <w:r w:rsidRPr="009348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BCDDC2" wp14:editId="6BB28771">
            <wp:extent cx="5943600" cy="1981200"/>
            <wp:effectExtent l="0" t="0" r="0" b="0"/>
            <wp:docPr id="17" name="Picture 17" descr="C:\Users\HP\Desktop\Speech Assignment1\fair_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C:\Users\HP\Desktop\Speech Assignment1\fair_training_curve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3502" w14:textId="78462EC6" w:rsidR="00351301" w:rsidRPr="00052EE2" w:rsidRDefault="00052EE2" w:rsidP="0035130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52EE2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5. </w:t>
      </w:r>
      <w:r w:rsidR="00351301" w:rsidRPr="00052EE2">
        <w:rPr>
          <w:rFonts w:ascii="Times New Roman" w:hAnsi="Times New Roman" w:cs="Times New Roman"/>
          <w:b/>
          <w:bCs/>
          <w:color w:val="C00000"/>
          <w:sz w:val="28"/>
          <w:szCs w:val="28"/>
        </w:rPr>
        <w:t>key insights:</w:t>
      </w:r>
    </w:p>
    <w:p w14:paraId="52183AC2" w14:textId="77777777" w:rsidR="00351301" w:rsidRPr="00934848" w:rsidRDefault="00351301" w:rsidP="00351301">
      <w:pPr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Signal processing techniques like MFCC remain fundamental in speech analysis</w:t>
      </w:r>
    </w:p>
    <w:p w14:paraId="069304B0" w14:textId="77777777" w:rsidR="00351301" w:rsidRPr="00934848" w:rsidRDefault="00351301" w:rsidP="00351301">
      <w:pPr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Deep learning models can easily overfit small datasets</w:t>
      </w:r>
    </w:p>
    <w:p w14:paraId="5127901B" w14:textId="77777777" w:rsidR="00351301" w:rsidRPr="00934848" w:rsidRDefault="00351301" w:rsidP="00351301">
      <w:pPr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Representation learning requires careful regularization</w:t>
      </w:r>
    </w:p>
    <w:p w14:paraId="75D0302D" w14:textId="77777777" w:rsidR="00351301" w:rsidRPr="00934848" w:rsidRDefault="00351301" w:rsidP="00351301">
      <w:pPr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Real-world datasets often suffer from bias and missing metadata</w:t>
      </w:r>
    </w:p>
    <w:p w14:paraId="4ED51C6B" w14:textId="77777777" w:rsidR="00351301" w:rsidRPr="00934848" w:rsidRDefault="00351301" w:rsidP="00351301">
      <w:pPr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Privacy and fairness must be integrated into system design</w:t>
      </w:r>
    </w:p>
    <w:p w14:paraId="5C39F8E9" w14:textId="1EF31F7C" w:rsidR="00482D3F" w:rsidRPr="00052EE2" w:rsidRDefault="00351301" w:rsidP="00351301">
      <w:p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Ethical AI systems must consider fairness, privacy, and representation bias simultaneously, as optimizing only accuracy can lead to harmful real-world consequences.</w:t>
      </w:r>
    </w:p>
    <w:p w14:paraId="370EE52D" w14:textId="77777777" w:rsidR="00351301" w:rsidRPr="00052EE2" w:rsidRDefault="00351301" w:rsidP="0035130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52EE2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6. Limitations</w:t>
      </w:r>
    </w:p>
    <w:p w14:paraId="517AC3B7" w14:textId="77777777" w:rsidR="00351301" w:rsidRPr="00934848" w:rsidRDefault="00351301" w:rsidP="00351301">
      <w:pPr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Small dataset size leads to overfitting</w:t>
      </w:r>
    </w:p>
    <w:p w14:paraId="6DB3318C" w14:textId="77777777" w:rsidR="00351301" w:rsidRPr="00934848" w:rsidRDefault="00351301" w:rsidP="00351301">
      <w:pPr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Lack of GPU limits training scalability</w:t>
      </w:r>
    </w:p>
    <w:p w14:paraId="0E80C18C" w14:textId="77777777" w:rsidR="00351301" w:rsidRPr="00934848" w:rsidRDefault="00351301" w:rsidP="00351301">
      <w:pPr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Phonetic alignment is approximate</w:t>
      </w:r>
    </w:p>
    <w:p w14:paraId="66A774F2" w14:textId="4FD63E7E" w:rsidR="00351301" w:rsidRPr="00052EE2" w:rsidRDefault="00351301" w:rsidP="00351301">
      <w:pPr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934848">
        <w:rPr>
          <w:rFonts w:ascii="Times New Roman" w:hAnsi="Times New Roman" w:cs="Times New Roman"/>
          <w:sz w:val="24"/>
        </w:rPr>
        <w:t>Metadata incompleteness affects fairness analysis</w:t>
      </w:r>
    </w:p>
    <w:p w14:paraId="413E626C" w14:textId="77777777" w:rsidR="00351301" w:rsidRPr="00052EE2" w:rsidRDefault="00351301" w:rsidP="0035130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52EE2">
        <w:rPr>
          <w:rFonts w:ascii="Times New Roman" w:hAnsi="Times New Roman" w:cs="Times New Roman"/>
          <w:b/>
          <w:bCs/>
          <w:color w:val="C00000"/>
          <w:sz w:val="28"/>
          <w:szCs w:val="28"/>
        </w:rPr>
        <w:t>7. Conclusion</w:t>
      </w:r>
    </w:p>
    <w:p w14:paraId="2D2C62AF" w14:textId="77777777" w:rsidR="00052EE2" w:rsidRPr="00052EE2" w:rsidRDefault="00052EE2" w:rsidP="00052EE2">
      <w:p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>This assignment effectively demonstrates:</w:t>
      </w:r>
    </w:p>
    <w:p w14:paraId="1AD2936A" w14:textId="77777777" w:rsidR="00052EE2" w:rsidRPr="00052EE2" w:rsidRDefault="00052EE2" w:rsidP="00052EE2">
      <w:pPr>
        <w:numPr>
          <w:ilvl w:val="0"/>
          <w:numId w:val="50"/>
        </w:num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 xml:space="preserve">A complete end-to-end speech processing pipeline </w:t>
      </w:r>
    </w:p>
    <w:p w14:paraId="1B6E1A0F" w14:textId="77777777" w:rsidR="00052EE2" w:rsidRPr="00052EE2" w:rsidRDefault="00052EE2" w:rsidP="00052EE2">
      <w:pPr>
        <w:numPr>
          <w:ilvl w:val="0"/>
          <w:numId w:val="50"/>
        </w:num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 xml:space="preserve">Robust feature extraction and signal analysis techniques </w:t>
      </w:r>
    </w:p>
    <w:p w14:paraId="69EA6F0A" w14:textId="77777777" w:rsidR="00052EE2" w:rsidRPr="00052EE2" w:rsidRDefault="00052EE2" w:rsidP="00052EE2">
      <w:pPr>
        <w:numPr>
          <w:ilvl w:val="0"/>
          <w:numId w:val="50"/>
        </w:num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 xml:space="preserve">Implementation of deep learning models </w:t>
      </w:r>
    </w:p>
    <w:p w14:paraId="61B2B84F" w14:textId="77777777" w:rsidR="00052EE2" w:rsidRPr="00052EE2" w:rsidRDefault="00052EE2" w:rsidP="00052EE2">
      <w:pPr>
        <w:numPr>
          <w:ilvl w:val="0"/>
          <w:numId w:val="50"/>
        </w:num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 xml:space="preserve">Ethical assessment of AI systems </w:t>
      </w:r>
    </w:p>
    <w:p w14:paraId="10E27033" w14:textId="755535EC" w:rsidR="00351301" w:rsidRPr="00052EE2" w:rsidRDefault="00052EE2" w:rsidP="00052EE2">
      <w:pPr>
        <w:rPr>
          <w:rFonts w:ascii="Times New Roman" w:hAnsi="Times New Roman" w:cs="Times New Roman"/>
          <w:sz w:val="24"/>
          <w:lang w:val="en-IN"/>
        </w:rPr>
      </w:pPr>
      <w:r w:rsidRPr="00052EE2">
        <w:rPr>
          <w:rFonts w:ascii="Times New Roman" w:hAnsi="Times New Roman" w:cs="Times New Roman"/>
          <w:sz w:val="24"/>
          <w:lang w:val="en-IN"/>
        </w:rPr>
        <w:t>The results highlight the critical need to balance performance with fairness, robustness, and privacy in modern AI applications.</w:t>
      </w:r>
    </w:p>
    <w:sectPr w:rsidR="00351301" w:rsidRPr="00052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A52"/>
    <w:multiLevelType w:val="multilevel"/>
    <w:tmpl w:val="C8A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D37"/>
    <w:multiLevelType w:val="multilevel"/>
    <w:tmpl w:val="F90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9D3"/>
    <w:multiLevelType w:val="multilevel"/>
    <w:tmpl w:val="AE4C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87575"/>
    <w:multiLevelType w:val="multilevel"/>
    <w:tmpl w:val="B0E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767A"/>
    <w:multiLevelType w:val="multilevel"/>
    <w:tmpl w:val="ED4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48DA"/>
    <w:multiLevelType w:val="multilevel"/>
    <w:tmpl w:val="193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B1629"/>
    <w:multiLevelType w:val="multilevel"/>
    <w:tmpl w:val="C9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B51"/>
    <w:multiLevelType w:val="multilevel"/>
    <w:tmpl w:val="E96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4039"/>
    <w:multiLevelType w:val="multilevel"/>
    <w:tmpl w:val="32D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6085A"/>
    <w:multiLevelType w:val="multilevel"/>
    <w:tmpl w:val="181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3839"/>
    <w:multiLevelType w:val="multilevel"/>
    <w:tmpl w:val="387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C44AC"/>
    <w:multiLevelType w:val="multilevel"/>
    <w:tmpl w:val="8F9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245"/>
    <w:multiLevelType w:val="multilevel"/>
    <w:tmpl w:val="A21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84E3C"/>
    <w:multiLevelType w:val="multilevel"/>
    <w:tmpl w:val="0EE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A1961"/>
    <w:multiLevelType w:val="multilevel"/>
    <w:tmpl w:val="A8B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50108"/>
    <w:multiLevelType w:val="multilevel"/>
    <w:tmpl w:val="624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2906"/>
    <w:multiLevelType w:val="multilevel"/>
    <w:tmpl w:val="EF3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25463"/>
    <w:multiLevelType w:val="multilevel"/>
    <w:tmpl w:val="29D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303E0"/>
    <w:multiLevelType w:val="multilevel"/>
    <w:tmpl w:val="940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F71F7"/>
    <w:multiLevelType w:val="multilevel"/>
    <w:tmpl w:val="C30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B16F8"/>
    <w:multiLevelType w:val="multilevel"/>
    <w:tmpl w:val="B1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8767C"/>
    <w:multiLevelType w:val="multilevel"/>
    <w:tmpl w:val="882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10F82"/>
    <w:multiLevelType w:val="multilevel"/>
    <w:tmpl w:val="577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5542B"/>
    <w:multiLevelType w:val="multilevel"/>
    <w:tmpl w:val="6B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E5D7E"/>
    <w:multiLevelType w:val="multilevel"/>
    <w:tmpl w:val="C73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349D9"/>
    <w:multiLevelType w:val="multilevel"/>
    <w:tmpl w:val="B72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75139"/>
    <w:multiLevelType w:val="multilevel"/>
    <w:tmpl w:val="7A6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C43E1"/>
    <w:multiLevelType w:val="multilevel"/>
    <w:tmpl w:val="A9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F1CF8"/>
    <w:multiLevelType w:val="multilevel"/>
    <w:tmpl w:val="2A2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C1F85"/>
    <w:multiLevelType w:val="multilevel"/>
    <w:tmpl w:val="EA1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A0219"/>
    <w:multiLevelType w:val="multilevel"/>
    <w:tmpl w:val="608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174AE"/>
    <w:multiLevelType w:val="multilevel"/>
    <w:tmpl w:val="2B8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C61E7"/>
    <w:multiLevelType w:val="multilevel"/>
    <w:tmpl w:val="4C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4564C"/>
    <w:multiLevelType w:val="multilevel"/>
    <w:tmpl w:val="F4C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868E1"/>
    <w:multiLevelType w:val="multilevel"/>
    <w:tmpl w:val="AE9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641852"/>
    <w:multiLevelType w:val="multilevel"/>
    <w:tmpl w:val="6E2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84772"/>
    <w:multiLevelType w:val="multilevel"/>
    <w:tmpl w:val="27D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52722"/>
    <w:multiLevelType w:val="multilevel"/>
    <w:tmpl w:val="F0F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C7379"/>
    <w:multiLevelType w:val="multilevel"/>
    <w:tmpl w:val="8BE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325BF"/>
    <w:multiLevelType w:val="multilevel"/>
    <w:tmpl w:val="6E9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070AE"/>
    <w:multiLevelType w:val="multilevel"/>
    <w:tmpl w:val="17A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0304C"/>
    <w:multiLevelType w:val="multilevel"/>
    <w:tmpl w:val="050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B70D6"/>
    <w:multiLevelType w:val="multilevel"/>
    <w:tmpl w:val="019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92AEF"/>
    <w:multiLevelType w:val="multilevel"/>
    <w:tmpl w:val="ACD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857AA"/>
    <w:multiLevelType w:val="multilevel"/>
    <w:tmpl w:val="BD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86CE6"/>
    <w:multiLevelType w:val="multilevel"/>
    <w:tmpl w:val="113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476E8"/>
    <w:multiLevelType w:val="multilevel"/>
    <w:tmpl w:val="DF4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D56E0"/>
    <w:multiLevelType w:val="multilevel"/>
    <w:tmpl w:val="436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528DC"/>
    <w:multiLevelType w:val="multilevel"/>
    <w:tmpl w:val="985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A0172"/>
    <w:multiLevelType w:val="multilevel"/>
    <w:tmpl w:val="1F8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855685">
    <w:abstractNumId w:val="30"/>
  </w:num>
  <w:num w:numId="2" w16cid:durableId="1908879610">
    <w:abstractNumId w:val="35"/>
  </w:num>
  <w:num w:numId="3" w16cid:durableId="1880707061">
    <w:abstractNumId w:val="0"/>
  </w:num>
  <w:num w:numId="4" w16cid:durableId="2134403253">
    <w:abstractNumId w:val="46"/>
  </w:num>
  <w:num w:numId="5" w16cid:durableId="451559817">
    <w:abstractNumId w:val="15"/>
  </w:num>
  <w:num w:numId="6" w16cid:durableId="1135679173">
    <w:abstractNumId w:val="23"/>
  </w:num>
  <w:num w:numId="7" w16cid:durableId="1909536541">
    <w:abstractNumId w:val="18"/>
  </w:num>
  <w:num w:numId="8" w16cid:durableId="1924291456">
    <w:abstractNumId w:val="16"/>
  </w:num>
  <w:num w:numId="9" w16cid:durableId="242760991">
    <w:abstractNumId w:val="12"/>
  </w:num>
  <w:num w:numId="10" w16cid:durableId="564535914">
    <w:abstractNumId w:val="31"/>
  </w:num>
  <w:num w:numId="11" w16cid:durableId="1700086954">
    <w:abstractNumId w:val="45"/>
  </w:num>
  <w:num w:numId="12" w16cid:durableId="893539383">
    <w:abstractNumId w:val="27"/>
  </w:num>
  <w:num w:numId="13" w16cid:durableId="1008025694">
    <w:abstractNumId w:val="17"/>
  </w:num>
  <w:num w:numId="14" w16cid:durableId="1474717080">
    <w:abstractNumId w:val="36"/>
  </w:num>
  <w:num w:numId="15" w16cid:durableId="1915311114">
    <w:abstractNumId w:val="6"/>
  </w:num>
  <w:num w:numId="16" w16cid:durableId="1186477341">
    <w:abstractNumId w:val="22"/>
  </w:num>
  <w:num w:numId="17" w16cid:durableId="1661539513">
    <w:abstractNumId w:val="42"/>
  </w:num>
  <w:num w:numId="18" w16cid:durableId="607928867">
    <w:abstractNumId w:val="47"/>
  </w:num>
  <w:num w:numId="19" w16cid:durableId="582683317">
    <w:abstractNumId w:val="5"/>
  </w:num>
  <w:num w:numId="20" w16cid:durableId="847208770">
    <w:abstractNumId w:val="32"/>
  </w:num>
  <w:num w:numId="21" w16cid:durableId="1230463403">
    <w:abstractNumId w:val="14"/>
  </w:num>
  <w:num w:numId="22" w16cid:durableId="532620347">
    <w:abstractNumId w:val="28"/>
  </w:num>
  <w:num w:numId="23" w16cid:durableId="1854801074">
    <w:abstractNumId w:val="11"/>
  </w:num>
  <w:num w:numId="24" w16cid:durableId="902718599">
    <w:abstractNumId w:val="4"/>
  </w:num>
  <w:num w:numId="25" w16cid:durableId="479927784">
    <w:abstractNumId w:val="44"/>
  </w:num>
  <w:num w:numId="26" w16cid:durableId="579826688">
    <w:abstractNumId w:val="19"/>
  </w:num>
  <w:num w:numId="27" w16cid:durableId="627130311">
    <w:abstractNumId w:val="39"/>
  </w:num>
  <w:num w:numId="28" w16cid:durableId="1162626582">
    <w:abstractNumId w:val="7"/>
  </w:num>
  <w:num w:numId="29" w16cid:durableId="1682396399">
    <w:abstractNumId w:val="24"/>
  </w:num>
  <w:num w:numId="30" w16cid:durableId="76287696">
    <w:abstractNumId w:val="13"/>
  </w:num>
  <w:num w:numId="31" w16cid:durableId="454373614">
    <w:abstractNumId w:val="34"/>
  </w:num>
  <w:num w:numId="32" w16cid:durableId="893392385">
    <w:abstractNumId w:val="43"/>
  </w:num>
  <w:num w:numId="33" w16cid:durableId="142504742">
    <w:abstractNumId w:val="41"/>
  </w:num>
  <w:num w:numId="34" w16cid:durableId="565267852">
    <w:abstractNumId w:val="49"/>
  </w:num>
  <w:num w:numId="35" w16cid:durableId="1816412479">
    <w:abstractNumId w:val="40"/>
  </w:num>
  <w:num w:numId="36" w16cid:durableId="1710252834">
    <w:abstractNumId w:val="48"/>
  </w:num>
  <w:num w:numId="37" w16cid:durableId="2092191954">
    <w:abstractNumId w:val="38"/>
  </w:num>
  <w:num w:numId="38" w16cid:durableId="1667319992">
    <w:abstractNumId w:val="20"/>
  </w:num>
  <w:num w:numId="39" w16cid:durableId="143082589">
    <w:abstractNumId w:val="2"/>
  </w:num>
  <w:num w:numId="40" w16cid:durableId="1096248399">
    <w:abstractNumId w:val="9"/>
  </w:num>
  <w:num w:numId="41" w16cid:durableId="257953355">
    <w:abstractNumId w:val="8"/>
  </w:num>
  <w:num w:numId="42" w16cid:durableId="2104450135">
    <w:abstractNumId w:val="1"/>
  </w:num>
  <w:num w:numId="43" w16cid:durableId="1221403365">
    <w:abstractNumId w:val="37"/>
  </w:num>
  <w:num w:numId="44" w16cid:durableId="753431378">
    <w:abstractNumId w:val="21"/>
  </w:num>
  <w:num w:numId="45" w16cid:durableId="1775436812">
    <w:abstractNumId w:val="25"/>
  </w:num>
  <w:num w:numId="46" w16cid:durableId="1459028220">
    <w:abstractNumId w:val="3"/>
  </w:num>
  <w:num w:numId="47" w16cid:durableId="1122116021">
    <w:abstractNumId w:val="10"/>
  </w:num>
  <w:num w:numId="48" w16cid:durableId="579871092">
    <w:abstractNumId w:val="33"/>
  </w:num>
  <w:num w:numId="49" w16cid:durableId="349642725">
    <w:abstractNumId w:val="29"/>
  </w:num>
  <w:num w:numId="50" w16cid:durableId="18063097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427"/>
    <w:rsid w:val="00017539"/>
    <w:rsid w:val="00052EE2"/>
    <w:rsid w:val="0006010D"/>
    <w:rsid w:val="00096BDD"/>
    <w:rsid w:val="00215FFB"/>
    <w:rsid w:val="003373A1"/>
    <w:rsid w:val="00351301"/>
    <w:rsid w:val="00407EB0"/>
    <w:rsid w:val="00482D3F"/>
    <w:rsid w:val="004D6427"/>
    <w:rsid w:val="0050391F"/>
    <w:rsid w:val="00540B1D"/>
    <w:rsid w:val="00633ED1"/>
    <w:rsid w:val="006C5381"/>
    <w:rsid w:val="007102B0"/>
    <w:rsid w:val="00934848"/>
    <w:rsid w:val="00BE2517"/>
    <w:rsid w:val="00C8763F"/>
    <w:rsid w:val="00C90C59"/>
    <w:rsid w:val="00CE226C"/>
    <w:rsid w:val="00E26FF3"/>
    <w:rsid w:val="00E61542"/>
    <w:rsid w:val="00ED0666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829D"/>
  <w15:chartTrackingRefBased/>
  <w15:docId w15:val="{6333ECEA-6088-4519-9631-8F5C7730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B0"/>
  </w:style>
  <w:style w:type="paragraph" w:styleId="Heading1">
    <w:name w:val="heading 1"/>
    <w:basedOn w:val="Normal"/>
    <w:link w:val="Heading1Char"/>
    <w:uiPriority w:val="9"/>
    <w:qFormat/>
    <w:rsid w:val="00096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B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BDD"/>
    <w:rPr>
      <w:b/>
      <w:bCs/>
    </w:rPr>
  </w:style>
  <w:style w:type="paragraph" w:styleId="NormalWeb">
    <w:name w:val="Normal (Web)"/>
    <w:basedOn w:val="Normal"/>
    <w:uiPriority w:val="99"/>
    <w:unhideWhenUsed/>
    <w:rsid w:val="0009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6B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E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6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5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5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3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maste21/Speech_Assignment1.gi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p.arunkumar p.arunkumar</cp:lastModifiedBy>
  <cp:revision>10</cp:revision>
  <dcterms:created xsi:type="dcterms:W3CDTF">2026-03-20T05:03:00Z</dcterms:created>
  <dcterms:modified xsi:type="dcterms:W3CDTF">2026-03-23T16:33:00Z</dcterms:modified>
</cp:coreProperties>
</file>