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0A5F77" w14:textId="6FE793B8" w:rsidR="0016713B" w:rsidRDefault="00EF7C26" w:rsidP="00941CCD">
      <w:pPr>
        <w:pStyle w:val="Titre1"/>
      </w:pPr>
      <w:r>
        <w:t xml:space="preserve">Vers un TAL </w:t>
      </w:r>
      <w:r w:rsidR="00267212">
        <w:t xml:space="preserve">plus </w:t>
      </w:r>
      <w:r>
        <w:t>vert et durable : entraîner un modèle neuronal de génération de texte avec peu de données et de calculs</w:t>
      </w:r>
    </w:p>
    <w:p w14:paraId="5977C9C6" w14:textId="77777777" w:rsidR="00EF7C26" w:rsidRDefault="00EF7C26" w:rsidP="0016713B"/>
    <w:p w14:paraId="13CC316C" w14:textId="019558AE" w:rsidR="0016713B" w:rsidRPr="00396817" w:rsidRDefault="0016713B" w:rsidP="0016713B">
      <w:r w:rsidRPr="00396817">
        <w:t xml:space="preserve">Encadrement : </w:t>
      </w:r>
      <w:r>
        <w:t>florian</w:t>
      </w:r>
      <w:r w:rsidRPr="00396817">
        <w:t>.</w:t>
      </w:r>
      <w:r>
        <w:t>boudin</w:t>
      </w:r>
      <w:r w:rsidRPr="00396817">
        <w:t xml:space="preserve">@univ-nantes.fr </w:t>
      </w:r>
    </w:p>
    <w:p w14:paraId="0CEFF290" w14:textId="1B5DCC03" w:rsidR="0016713B" w:rsidRDefault="0016713B" w:rsidP="0016713B">
      <w:r w:rsidRPr="00396817">
        <w:t>Lieu du TER : LS2N (Site de la FST)</w:t>
      </w:r>
    </w:p>
    <w:p w14:paraId="6CC15B51" w14:textId="77777777" w:rsidR="0016713B" w:rsidRDefault="0016713B" w:rsidP="0016713B"/>
    <w:p w14:paraId="5613FED6" w14:textId="2B0BF223" w:rsidR="00241626" w:rsidRDefault="00934F95" w:rsidP="00941CCD">
      <w:pPr>
        <w:pStyle w:val="Titre2"/>
      </w:pPr>
      <w:r>
        <w:t>Contexte</w:t>
      </w:r>
    </w:p>
    <w:p w14:paraId="3438A44E" w14:textId="7C040AEA" w:rsidR="00934F95" w:rsidRDefault="00934F95" w:rsidP="0016713B"/>
    <w:p w14:paraId="3E19AA0C" w14:textId="7E9DA15D" w:rsidR="00EF7C26" w:rsidRDefault="00934F95" w:rsidP="0016713B">
      <w:r w:rsidRPr="0016713B">
        <w:t xml:space="preserve">La quantité de calcul requise pour entraîner, évaluer et déployer des modèles de </w:t>
      </w:r>
      <w:r w:rsidR="00010892">
        <w:t>Traitement Automatique des Langues</w:t>
      </w:r>
      <w:r w:rsidR="00010892" w:rsidRPr="0016713B">
        <w:t xml:space="preserve"> </w:t>
      </w:r>
      <w:r w:rsidR="00010892">
        <w:t>(</w:t>
      </w:r>
      <w:r w:rsidRPr="0016713B">
        <w:t>TAL</w:t>
      </w:r>
      <w:r w:rsidR="00010892">
        <w:t>)</w:t>
      </w:r>
      <w:r w:rsidRPr="0016713B">
        <w:t xml:space="preserve"> par apprentissage profond a considérablement augmenté</w:t>
      </w:r>
      <w:r w:rsidR="00834630">
        <w:t>e</w:t>
      </w:r>
      <w:r w:rsidRPr="0016713B">
        <w:t xml:space="preserve"> au cours des dernières années.</w:t>
      </w:r>
      <w:r w:rsidRPr="0016713B">
        <w:t xml:space="preserve"> </w:t>
      </w:r>
      <w:r w:rsidRPr="0016713B">
        <w:t>Il en résulte une empreinte carbone étonnamment élevée pour les expériences en TAL, et un coût financier pour réaliser ces expériences de plus en plus lourd pour les universitaires, les étudiants et les chercheurs.</w:t>
      </w:r>
      <w:r w:rsidRPr="0016713B">
        <w:t xml:space="preserve"> </w:t>
      </w:r>
      <w:r w:rsidRPr="0016713B">
        <w:t xml:space="preserve">Ce constat est la conséquence directe du comportement de la communauté TAL qui valorise principalement les résultats </w:t>
      </w:r>
      <w:r w:rsidRPr="0016713B">
        <w:t>« </w:t>
      </w:r>
      <w:proofErr w:type="spellStart"/>
      <w:r w:rsidRPr="0016713B">
        <w:t>état-de-l</w:t>
      </w:r>
      <w:r w:rsidRPr="0016713B">
        <w:t>’</w:t>
      </w:r>
      <w:r w:rsidRPr="0016713B">
        <w:t>art</w:t>
      </w:r>
      <w:proofErr w:type="spellEnd"/>
      <w:r w:rsidRPr="0016713B">
        <w:t> »</w:t>
      </w:r>
      <w:r w:rsidRPr="0016713B">
        <w:t>, par opposition à la comparaison de méthodes avec des quantités variables de données, de paramètres et</w:t>
      </w:r>
      <w:r w:rsidR="000C0EAA">
        <w:t xml:space="preserve"> de temps d’entraînement</w:t>
      </w:r>
      <w:r w:rsidRPr="0016713B">
        <w:t>.</w:t>
      </w:r>
    </w:p>
    <w:p w14:paraId="4C3F924F" w14:textId="3DDCC8A0" w:rsidR="00EF7C26" w:rsidRDefault="00EF7C26" w:rsidP="0016713B"/>
    <w:p w14:paraId="5A09797D" w14:textId="0EE9D01C" w:rsidR="00EF7C26" w:rsidRDefault="00EF7C26" w:rsidP="00941CCD">
      <w:pPr>
        <w:pStyle w:val="Titre2"/>
      </w:pPr>
      <w:r>
        <w:t>Objectifs</w:t>
      </w:r>
    </w:p>
    <w:p w14:paraId="6ED40240" w14:textId="1D5262A3" w:rsidR="000C0EAA" w:rsidRDefault="000C0EAA" w:rsidP="0016713B"/>
    <w:p w14:paraId="7C9EC6FA" w14:textId="180FBD50" w:rsidR="00493EC7" w:rsidRDefault="00493EC7" w:rsidP="0016713B">
      <w:r>
        <w:t xml:space="preserve">L’objectif de ce Travail d’Étude et de Recherche (TER) est de </w:t>
      </w:r>
      <w:r w:rsidR="006E6FF1">
        <w:t xml:space="preserve">mener une série d’expériences visant à comparer les performances d’un modèle neuronal de génération automatique de mots-clés en faisant varier la quantité de données d’entraînement de quelques milliers à plusieurs millions d’exemples. </w:t>
      </w:r>
      <w:r w:rsidR="00B84DFD">
        <w:t xml:space="preserve">Plus précisément, il s’agira d’étudier </w:t>
      </w:r>
      <w:r w:rsidR="007602FD">
        <w:t>le comportement d’un modèle</w:t>
      </w:r>
      <w:r w:rsidR="006C1BD0">
        <w:t xml:space="preserve"> par apprentissage</w:t>
      </w:r>
      <w:r w:rsidR="007602FD">
        <w:t xml:space="preserve"> séquence-à-séquence [</w:t>
      </w:r>
      <w:r w:rsidR="004F398E">
        <w:t>1</w:t>
      </w:r>
      <w:r w:rsidR="007602FD">
        <w:t>]</w:t>
      </w:r>
      <w:r w:rsidR="006C1BD0">
        <w:t xml:space="preserve">, dont une implémentation est disponible dans la bibliothèque </w:t>
      </w:r>
      <w:proofErr w:type="spellStart"/>
      <w:r w:rsidR="006C1BD0">
        <w:t>opennmt</w:t>
      </w:r>
      <w:proofErr w:type="spellEnd"/>
      <w:r w:rsidR="006C1BD0">
        <w:t xml:space="preserve"> (</w:t>
      </w:r>
      <w:hyperlink r:id="rId5" w:history="1">
        <w:r w:rsidR="006C1BD0" w:rsidRPr="00FB54B0">
          <w:rPr>
            <w:rStyle w:val="Lienhypertexte"/>
          </w:rPr>
          <w:t>https://opennmt.net</w:t>
        </w:r>
        <w:r w:rsidR="006C1BD0" w:rsidRPr="00FB54B0">
          <w:rPr>
            <w:rStyle w:val="Lienhypertexte"/>
          </w:rPr>
          <w:t>/</w:t>
        </w:r>
      </w:hyperlink>
      <w:r w:rsidR="006C1BD0">
        <w:t>), sur d</w:t>
      </w:r>
      <w:r w:rsidR="00D15D67">
        <w:t>ifférents</w:t>
      </w:r>
      <w:r w:rsidR="006C1BD0">
        <w:t xml:space="preserve"> ensembles de données </w:t>
      </w:r>
      <w:r w:rsidR="00D15D67">
        <w:t>de tailles croissantes.</w:t>
      </w:r>
      <w:r w:rsidR="00010892">
        <w:t xml:space="preserve"> </w:t>
      </w:r>
      <w:r w:rsidR="00535F56">
        <w:t xml:space="preserve"> </w:t>
      </w:r>
      <w:r w:rsidR="000B44C3">
        <w:t xml:space="preserve">Au terme de ce travail, </w:t>
      </w:r>
      <w:r w:rsidR="00920062">
        <w:t>nous ambitionnons de répondre aux questions</w:t>
      </w:r>
      <w:r w:rsidR="00806CBB">
        <w:t xml:space="preserve"> suivantes</w:t>
      </w:r>
      <w:r w:rsidR="00920062">
        <w:t> : quelles ressources minimales</w:t>
      </w:r>
      <w:r w:rsidR="003D2BFB">
        <w:t xml:space="preserve"> sont</w:t>
      </w:r>
      <w:r w:rsidR="00920062">
        <w:t xml:space="preserve"> nécessaires pour entraîner un modèle de génération automatique de mots-clés ? quel est le coût environnemental de l’entraînement de tel modèle ? </w:t>
      </w:r>
      <w:r w:rsidR="003D2BFB">
        <w:t>comment réduire ce coût sans baisser significativement les performances du modèle ?</w:t>
      </w:r>
    </w:p>
    <w:p w14:paraId="68E0F78D" w14:textId="43D757FF" w:rsidR="007602FD" w:rsidRDefault="007602FD" w:rsidP="0016713B"/>
    <w:p w14:paraId="3757AD33" w14:textId="09F5775C" w:rsidR="008E282F" w:rsidRDefault="008E282F" w:rsidP="0016713B">
      <w:r>
        <w:t>Dans le cas où les résultats obtenus dans le cadre du TER sont convaincants, l’écriture et la soumission d’un article de recherche dans un atelier</w:t>
      </w:r>
      <w:r w:rsidR="00056379">
        <w:t xml:space="preserve"> ou conférence</w:t>
      </w:r>
      <w:r>
        <w:t xml:space="preserve"> scientifique sera envisagée. </w:t>
      </w:r>
    </w:p>
    <w:p w14:paraId="3D9CC526" w14:textId="77777777" w:rsidR="008E282F" w:rsidRDefault="008E282F" w:rsidP="0016713B"/>
    <w:p w14:paraId="3BBA1D8F" w14:textId="260C7731" w:rsidR="007602FD" w:rsidRDefault="007602FD" w:rsidP="007602FD">
      <w:pPr>
        <w:pStyle w:val="Titre2"/>
      </w:pPr>
      <w:r>
        <w:t xml:space="preserve">Profil des </w:t>
      </w:r>
      <w:proofErr w:type="spellStart"/>
      <w:r>
        <w:t>candidat.</w:t>
      </w:r>
      <w:proofErr w:type="gramStart"/>
      <w:r>
        <w:t>e.s</w:t>
      </w:r>
      <w:proofErr w:type="spellEnd"/>
      <w:proofErr w:type="gramEnd"/>
    </w:p>
    <w:p w14:paraId="47455DF4" w14:textId="77777777" w:rsidR="007602FD" w:rsidRDefault="007602FD" w:rsidP="0016713B"/>
    <w:p w14:paraId="4D262E43" w14:textId="528AECCB" w:rsidR="007602FD" w:rsidRDefault="002C74C8" w:rsidP="007602FD">
      <w:r>
        <w:t>Un/d</w:t>
      </w:r>
      <w:r w:rsidR="007602FD">
        <w:t>eux personnes sont attendues</w:t>
      </w:r>
      <w:r w:rsidR="007B20DD">
        <w:t>, avec pour chacune</w:t>
      </w:r>
      <w:r w:rsidR="007602FD">
        <w:t xml:space="preserve"> une </w:t>
      </w:r>
      <w:r w:rsidR="007602FD">
        <w:t>appétence</w:t>
      </w:r>
      <w:r w:rsidR="007602FD">
        <w:t xml:space="preserve"> pour le</w:t>
      </w:r>
      <w:r w:rsidR="00010892">
        <w:t xml:space="preserve"> TAL, la recherche d’information</w:t>
      </w:r>
      <w:r w:rsidR="007602FD">
        <w:t xml:space="preserve"> </w:t>
      </w:r>
      <w:r w:rsidR="00302857">
        <w:t>et/</w:t>
      </w:r>
      <w:r w:rsidR="005F2B59">
        <w:t>ou</w:t>
      </w:r>
      <w:r w:rsidR="007602FD">
        <w:t xml:space="preserve"> l'</w:t>
      </w:r>
      <w:r w:rsidR="00010892">
        <w:t>a</w:t>
      </w:r>
      <w:r w:rsidR="007602FD">
        <w:t xml:space="preserve">pprentissage </w:t>
      </w:r>
      <w:r w:rsidR="00010892">
        <w:t>a</w:t>
      </w:r>
      <w:r w:rsidR="007602FD">
        <w:t xml:space="preserve">utomatique. Des connaissances en </w:t>
      </w:r>
      <w:r w:rsidR="008179FE">
        <w:t xml:space="preserve">programmation Python et en langage de </w:t>
      </w:r>
      <w:proofErr w:type="spellStart"/>
      <w:r w:rsidR="008179FE">
        <w:t>scripting</w:t>
      </w:r>
      <w:proofErr w:type="spellEnd"/>
      <w:r w:rsidR="007602FD">
        <w:t xml:space="preserve"> sont </w:t>
      </w:r>
      <w:r w:rsidR="00C31A35">
        <w:t>un plus</w:t>
      </w:r>
      <w:r w:rsidR="007602FD">
        <w:t>.</w:t>
      </w:r>
    </w:p>
    <w:p w14:paraId="59C9B71D" w14:textId="77777777" w:rsidR="007602FD" w:rsidRDefault="007602FD" w:rsidP="0016713B"/>
    <w:p w14:paraId="54D4DF13" w14:textId="1B4CC9F0" w:rsidR="000C0EAA" w:rsidRPr="0016713B" w:rsidRDefault="007602FD" w:rsidP="007602FD">
      <w:pPr>
        <w:pStyle w:val="Titre2"/>
      </w:pPr>
      <w:r>
        <w:t>Bibliographie</w:t>
      </w:r>
    </w:p>
    <w:p w14:paraId="652C4897" w14:textId="6EE9C54F" w:rsidR="0016713B" w:rsidRPr="0016713B" w:rsidRDefault="0016713B" w:rsidP="0016713B"/>
    <w:p w14:paraId="0AC70B11" w14:textId="70CCD382" w:rsidR="00E901E7" w:rsidRDefault="00E901E7" w:rsidP="008C739C">
      <w:pPr>
        <w:pStyle w:val="Paragraphedeliste"/>
        <w:numPr>
          <w:ilvl w:val="0"/>
          <w:numId w:val="2"/>
        </w:numPr>
      </w:pPr>
      <w:r w:rsidRPr="00E901E7">
        <w:rPr>
          <w:lang w:val="en-US"/>
        </w:rPr>
        <w:t xml:space="preserve">Rui Meng, </w:t>
      </w:r>
      <w:proofErr w:type="spellStart"/>
      <w:r w:rsidRPr="00E901E7">
        <w:rPr>
          <w:lang w:val="en-US"/>
        </w:rPr>
        <w:t>Sanqiang</w:t>
      </w:r>
      <w:proofErr w:type="spellEnd"/>
      <w:r w:rsidRPr="00E901E7">
        <w:rPr>
          <w:lang w:val="en-US"/>
        </w:rPr>
        <w:t xml:space="preserve"> Zhao, </w:t>
      </w:r>
      <w:proofErr w:type="spellStart"/>
      <w:r w:rsidRPr="00E901E7">
        <w:rPr>
          <w:lang w:val="en-US"/>
        </w:rPr>
        <w:t>Shuguang</w:t>
      </w:r>
      <w:proofErr w:type="spellEnd"/>
      <w:r w:rsidRPr="00E901E7">
        <w:rPr>
          <w:lang w:val="en-US"/>
        </w:rPr>
        <w:t xml:space="preserve"> Han, Daqing He, Peter </w:t>
      </w:r>
      <w:proofErr w:type="spellStart"/>
      <w:r w:rsidRPr="00E901E7">
        <w:rPr>
          <w:lang w:val="en-US"/>
        </w:rPr>
        <w:t>Brusilovsky</w:t>
      </w:r>
      <w:proofErr w:type="spellEnd"/>
      <w:r w:rsidRPr="00E901E7">
        <w:rPr>
          <w:lang w:val="en-US"/>
        </w:rPr>
        <w:t>, Yu Chi.</w:t>
      </w:r>
      <w:r w:rsidRPr="00E901E7">
        <w:rPr>
          <w:lang w:val="en-US"/>
        </w:rPr>
        <w:t xml:space="preserve"> </w:t>
      </w:r>
      <w:r w:rsidRPr="00E901E7">
        <w:rPr>
          <w:lang w:val="en-US"/>
        </w:rPr>
        <w:t xml:space="preserve">Deep </w:t>
      </w:r>
      <w:proofErr w:type="spellStart"/>
      <w:r w:rsidRPr="00E901E7">
        <w:rPr>
          <w:lang w:val="en-US"/>
        </w:rPr>
        <w:t>Keyphrase</w:t>
      </w:r>
      <w:proofErr w:type="spellEnd"/>
      <w:r w:rsidRPr="00E901E7">
        <w:rPr>
          <w:lang w:val="en-US"/>
        </w:rPr>
        <w:t xml:space="preserve"> Generation.</w:t>
      </w:r>
      <w:r w:rsidRPr="00E901E7">
        <w:rPr>
          <w:lang w:val="en-US"/>
        </w:rPr>
        <w:t xml:space="preserve"> </w:t>
      </w:r>
      <w:r w:rsidRPr="00E901E7">
        <w:rPr>
          <w:lang w:val="en-US"/>
        </w:rPr>
        <w:t>Proceedings of the 55th Annual Meeting of the Association for Computational Linguistics.</w:t>
      </w:r>
      <w:r w:rsidRPr="00E901E7">
        <w:rPr>
          <w:lang w:val="en-US"/>
        </w:rPr>
        <w:t xml:space="preserve"> </w:t>
      </w:r>
      <w:r>
        <w:t>2017.</w:t>
      </w:r>
      <w:r w:rsidRPr="00E901E7">
        <w:rPr>
          <w:lang w:val="en-US"/>
        </w:rPr>
        <w:t xml:space="preserve"> </w:t>
      </w:r>
      <w:hyperlink r:id="rId6" w:history="1">
        <w:r w:rsidRPr="00FB54B0">
          <w:rPr>
            <w:rStyle w:val="Lienhypertexte"/>
          </w:rPr>
          <w:t>https://aclanthology.org/P17-1054</w:t>
        </w:r>
      </w:hyperlink>
    </w:p>
    <w:p w14:paraId="4EC12B1E" w14:textId="77777777" w:rsidR="00E901E7" w:rsidRPr="00E901E7" w:rsidRDefault="00E901E7" w:rsidP="00E901E7">
      <w:pPr>
        <w:rPr>
          <w:lang w:val="en-US"/>
        </w:rPr>
      </w:pPr>
    </w:p>
    <w:sectPr w:rsidR="00E901E7" w:rsidRPr="00E901E7" w:rsidSect="00BB6B4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362A9E"/>
    <w:multiLevelType w:val="hybridMultilevel"/>
    <w:tmpl w:val="357AE0E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6C1644DE"/>
    <w:multiLevelType w:val="hybridMultilevel"/>
    <w:tmpl w:val="90F20AD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F95"/>
    <w:rsid w:val="00010892"/>
    <w:rsid w:val="00056379"/>
    <w:rsid w:val="000A07E3"/>
    <w:rsid w:val="000B44C3"/>
    <w:rsid w:val="000C0EAA"/>
    <w:rsid w:val="0016713B"/>
    <w:rsid w:val="00241626"/>
    <w:rsid w:val="00267212"/>
    <w:rsid w:val="002C74C8"/>
    <w:rsid w:val="00302857"/>
    <w:rsid w:val="0037574E"/>
    <w:rsid w:val="003D2BFB"/>
    <w:rsid w:val="00493EC7"/>
    <w:rsid w:val="004F398E"/>
    <w:rsid w:val="00535F56"/>
    <w:rsid w:val="005F2B59"/>
    <w:rsid w:val="006C1BD0"/>
    <w:rsid w:val="006E6FF1"/>
    <w:rsid w:val="007602FD"/>
    <w:rsid w:val="007B20DD"/>
    <w:rsid w:val="00806CBB"/>
    <w:rsid w:val="008179FE"/>
    <w:rsid w:val="00834630"/>
    <w:rsid w:val="008C739C"/>
    <w:rsid w:val="008E282F"/>
    <w:rsid w:val="00920062"/>
    <w:rsid w:val="00934F95"/>
    <w:rsid w:val="00941CCD"/>
    <w:rsid w:val="00B84DFD"/>
    <w:rsid w:val="00BB6B47"/>
    <w:rsid w:val="00C31A35"/>
    <w:rsid w:val="00D15D67"/>
    <w:rsid w:val="00E57351"/>
    <w:rsid w:val="00E901E7"/>
    <w:rsid w:val="00EF7C2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0385A527"/>
  <w15:chartTrackingRefBased/>
  <w15:docId w15:val="{02764915-7EFE-7F4F-8713-9032CA3C6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713B"/>
    <w:pPr>
      <w:jc w:val="both"/>
    </w:pPr>
  </w:style>
  <w:style w:type="paragraph" w:styleId="Titre1">
    <w:name w:val="heading 1"/>
    <w:basedOn w:val="Normal"/>
    <w:next w:val="Normal"/>
    <w:link w:val="Titre1Car"/>
    <w:uiPriority w:val="9"/>
    <w:qFormat/>
    <w:rsid w:val="00941CC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941CC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41CCD"/>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941CCD"/>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7602FD"/>
    <w:pPr>
      <w:spacing w:before="100" w:beforeAutospacing="1" w:after="100" w:afterAutospacing="1"/>
      <w:jc w:val="left"/>
    </w:pPr>
    <w:rPr>
      <w:rFonts w:ascii="Times New Roman" w:eastAsia="Times New Roman" w:hAnsi="Times New Roman" w:cs="Times New Roman"/>
      <w:lang w:eastAsia="fr-FR"/>
    </w:rPr>
  </w:style>
  <w:style w:type="paragraph" w:styleId="Paragraphedeliste">
    <w:name w:val="List Paragraph"/>
    <w:basedOn w:val="Normal"/>
    <w:uiPriority w:val="34"/>
    <w:qFormat/>
    <w:rsid w:val="00E901E7"/>
    <w:pPr>
      <w:ind w:left="720"/>
      <w:contextualSpacing/>
    </w:pPr>
  </w:style>
  <w:style w:type="character" w:styleId="Lienhypertexte">
    <w:name w:val="Hyperlink"/>
    <w:basedOn w:val="Policepardfaut"/>
    <w:uiPriority w:val="99"/>
    <w:unhideWhenUsed/>
    <w:rsid w:val="00E901E7"/>
    <w:rPr>
      <w:color w:val="0563C1" w:themeColor="hyperlink"/>
      <w:u w:val="single"/>
    </w:rPr>
  </w:style>
  <w:style w:type="character" w:styleId="Mentionnonrsolue">
    <w:name w:val="Unresolved Mention"/>
    <w:basedOn w:val="Policepardfaut"/>
    <w:uiPriority w:val="99"/>
    <w:semiHidden/>
    <w:unhideWhenUsed/>
    <w:rsid w:val="00E901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3472341">
      <w:bodyDiv w:val="1"/>
      <w:marLeft w:val="0"/>
      <w:marRight w:val="0"/>
      <w:marTop w:val="0"/>
      <w:marBottom w:val="0"/>
      <w:divBdr>
        <w:top w:val="none" w:sz="0" w:space="0" w:color="auto"/>
        <w:left w:val="none" w:sz="0" w:space="0" w:color="auto"/>
        <w:bottom w:val="none" w:sz="0" w:space="0" w:color="auto"/>
        <w:right w:val="none" w:sz="0" w:space="0" w:color="auto"/>
      </w:divBdr>
      <w:divsChild>
        <w:div w:id="597249438">
          <w:marLeft w:val="0"/>
          <w:marRight w:val="0"/>
          <w:marTop w:val="0"/>
          <w:marBottom w:val="0"/>
          <w:divBdr>
            <w:top w:val="none" w:sz="0" w:space="0" w:color="auto"/>
            <w:left w:val="none" w:sz="0" w:space="0" w:color="auto"/>
            <w:bottom w:val="none" w:sz="0" w:space="0" w:color="auto"/>
            <w:right w:val="none" w:sz="0" w:space="0" w:color="auto"/>
          </w:divBdr>
          <w:divsChild>
            <w:div w:id="262691794">
              <w:marLeft w:val="0"/>
              <w:marRight w:val="0"/>
              <w:marTop w:val="0"/>
              <w:marBottom w:val="0"/>
              <w:divBdr>
                <w:top w:val="none" w:sz="0" w:space="0" w:color="auto"/>
                <w:left w:val="none" w:sz="0" w:space="0" w:color="auto"/>
                <w:bottom w:val="none" w:sz="0" w:space="0" w:color="auto"/>
                <w:right w:val="none" w:sz="0" w:space="0" w:color="auto"/>
              </w:divBdr>
              <w:divsChild>
                <w:div w:id="195417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clanthology.org/P17-1054" TargetMode="External"/><Relationship Id="rId5" Type="http://schemas.openxmlformats.org/officeDocument/2006/relationships/hyperlink" Target="https://opennmt.net/"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399</Words>
  <Characters>2195</Characters>
  <Application>Microsoft Office Word</Application>
  <DocSecurity>0</DocSecurity>
  <Lines>18</Lines>
  <Paragraphs>5</Paragraphs>
  <ScaleCrop>false</ScaleCrop>
  <Company/>
  <LinksUpToDate>false</LinksUpToDate>
  <CharactersWithSpaces>2589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40</cp:revision>
  <dcterms:created xsi:type="dcterms:W3CDTF">2021-11-14T13:35:00Z</dcterms:created>
  <dcterms:modified xsi:type="dcterms:W3CDTF">2021-11-14T14:32:00Z</dcterms:modified>
</cp:coreProperties>
</file>