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54750" w14:textId="360AD6BC" w:rsidR="00D9720F" w:rsidRDefault="00D9720F" w:rsidP="00140609">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ind w:left="0"/>
        <w:jc w:val="both"/>
        <w:rPr>
          <w:rFonts w:ascii="Times New Roman" w:hAnsi="Times New Roman" w:cs="Times New Roman"/>
          <w:b/>
          <w:i/>
          <w:iCs/>
          <w:sz w:val="24"/>
          <w:szCs w:val="24"/>
        </w:rPr>
      </w:pPr>
      <w:r>
        <w:rPr>
          <w:rFonts w:ascii="Times New Roman" w:hAnsi="Times New Roman" w:cs="Times New Roman"/>
          <w:b/>
          <w:i/>
          <w:iCs/>
          <w:noProof/>
          <w:sz w:val="24"/>
          <w:szCs w:val="24"/>
        </w:rPr>
        <w:drawing>
          <wp:inline distT="0" distB="0" distL="0" distR="0" wp14:anchorId="160D565D" wp14:editId="783C22AA">
            <wp:extent cx="6151245" cy="2452370"/>
            <wp:effectExtent l="0" t="0" r="1905" b="5080"/>
            <wp:docPr id="1" name="Picture 1" descr="D:\Documents\Study\Papers\3. paper-journal. Нарушения симметрии в трещинах\Text\pics\Geometry\Collinear 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Documents\Study\Papers\3. paper-journal. Нарушения симметрии в трещинах\Text\pics\Geometry\Collinear row.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51245" cy="2452370"/>
                    </a:xfrm>
                    <a:prstGeom prst="rect">
                      <a:avLst/>
                    </a:prstGeom>
                    <a:noFill/>
                    <a:ln>
                      <a:noFill/>
                    </a:ln>
                  </pic:spPr>
                </pic:pic>
              </a:graphicData>
            </a:graphic>
          </wp:inline>
        </w:drawing>
      </w:r>
    </w:p>
    <w:p w14:paraId="0B9F6F2E" w14:textId="77777777" w:rsidR="00D9720F" w:rsidRDefault="00D9720F" w:rsidP="00140609">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ind w:left="0"/>
        <w:jc w:val="both"/>
        <w:rPr>
          <w:rFonts w:ascii="Times New Roman" w:hAnsi="Times New Roman" w:cs="Times New Roman"/>
          <w:b/>
          <w:i/>
          <w:iCs/>
          <w:sz w:val="24"/>
          <w:szCs w:val="24"/>
        </w:rPr>
      </w:pPr>
    </w:p>
    <w:p w14:paraId="00ACA770" w14:textId="77777777" w:rsidR="00D9720F" w:rsidRDefault="00D9720F" w:rsidP="00140609">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ind w:left="0"/>
        <w:jc w:val="both"/>
        <w:rPr>
          <w:rFonts w:ascii="Times New Roman" w:hAnsi="Times New Roman" w:cs="Times New Roman"/>
          <w:b/>
          <w:i/>
          <w:iCs/>
          <w:sz w:val="24"/>
          <w:szCs w:val="24"/>
        </w:rPr>
      </w:pPr>
    </w:p>
    <w:p w14:paraId="6CC08B4A" w14:textId="77777777" w:rsidR="00D9720F" w:rsidRDefault="00D9720F" w:rsidP="00140609">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ind w:left="0"/>
        <w:jc w:val="both"/>
        <w:rPr>
          <w:rFonts w:ascii="Times New Roman" w:hAnsi="Times New Roman" w:cs="Times New Roman"/>
          <w:b/>
          <w:i/>
          <w:iCs/>
          <w:sz w:val="24"/>
          <w:szCs w:val="24"/>
        </w:rPr>
      </w:pPr>
    </w:p>
    <w:p w14:paraId="37A2AFEA" w14:textId="7AA02536" w:rsidR="00140609" w:rsidRDefault="00140609" w:rsidP="00140609">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ind w:left="0"/>
        <w:jc w:val="both"/>
        <w:rPr>
          <w:rFonts w:ascii="Times New Roman" w:hAnsi="Times New Roman" w:cs="Times New Roman"/>
          <w:b/>
          <w:iCs/>
          <w:sz w:val="24"/>
          <w:szCs w:val="24"/>
        </w:rPr>
      </w:pPr>
      <w:r>
        <w:rPr>
          <w:rFonts w:ascii="Times New Roman" w:hAnsi="Times New Roman" w:cs="Times New Roman"/>
          <w:b/>
          <w:i/>
          <w:iCs/>
          <w:sz w:val="24"/>
          <w:szCs w:val="24"/>
        </w:rPr>
        <w:t>4.1 Hydrostatic loading</w:t>
      </w:r>
      <w:r>
        <w:rPr>
          <w:rFonts w:ascii="Times New Roman" w:hAnsi="Times New Roman" w:cs="Times New Roman"/>
          <w:i/>
          <w:iCs/>
          <w:sz w:val="24"/>
          <w:szCs w:val="24"/>
        </w:rPr>
        <w:t xml:space="preserve"> </w:t>
      </w:r>
      <w:r>
        <w:rPr>
          <w:rFonts w:ascii="Times New Roman" w:hAnsi="Times New Roman" w:cs="Times New Roman"/>
          <w:iCs/>
          <w:sz w:val="24"/>
          <w:szCs w:val="24"/>
        </w:rPr>
        <w:t>(</w:t>
      </w:r>
      <w:r>
        <w:rPr>
          <w:i/>
          <w:iCs/>
          <w:position w:val="-14"/>
          <w:sz w:val="24"/>
          <w:szCs w:val="24"/>
        </w:rPr>
        <w:object w:dxaOrig="1440" w:dyaOrig="420" w14:anchorId="6F4954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20.95pt" o:ole="">
            <v:imagedata r:id="rId5" o:title=""/>
          </v:shape>
          <o:OLEObject Type="Embed" ProgID="Equation.DSMT4" ShapeID="_x0000_i1025" DrawAspect="Content" ObjectID="_1694464774" r:id="rId6"/>
        </w:object>
      </w:r>
      <w:r>
        <w:rPr>
          <w:rFonts w:ascii="Times New Roman" w:hAnsi="Times New Roman" w:cs="Times New Roman"/>
          <w:iCs/>
          <w:sz w:val="24"/>
          <w:szCs w:val="24"/>
        </w:rPr>
        <w:t>) is of the</w:t>
      </w:r>
      <w:r>
        <w:rPr>
          <w:rFonts w:ascii="Times New Roman" w:hAnsi="Times New Roman" w:cs="Times New Roman"/>
          <w:sz w:val="24"/>
          <w:szCs w:val="24"/>
        </w:rPr>
        <w:t xml:space="preserve"> main interest, since the effects of perturbation are not overshadowed by the factor of crack orientation with respect to applied load. </w:t>
      </w:r>
    </w:p>
    <w:p w14:paraId="77436EA2" w14:textId="77777777" w:rsidR="00140609" w:rsidRDefault="00140609" w:rsidP="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i/>
          <w:iCs/>
          <w:sz w:val="24"/>
          <w:szCs w:val="24"/>
        </w:rPr>
        <w:t>The effects of perturbations on SIFs at the parent crack tips (prior to kinking)</w:t>
      </w:r>
      <w:r>
        <w:rPr>
          <w:rFonts w:ascii="Times New Roman" w:hAnsi="Times New Roman" w:cs="Times New Roman"/>
          <w:sz w:val="24"/>
          <w:szCs w:val="24"/>
        </w:rPr>
        <w:t xml:space="preserve">. The maximal values of </w:t>
      </w:r>
      <w:r>
        <w:rPr>
          <w:rFonts w:ascii="Times New Roman" w:hAnsi="Times New Roman" w:cs="Times New Roman"/>
          <w:position w:val="-12"/>
          <w:sz w:val="24"/>
          <w:szCs w:val="24"/>
        </w:rPr>
        <w:object w:dxaOrig="375" w:dyaOrig="420" w14:anchorId="6B430D93">
          <v:shape id="_x0000_i1026" type="#_x0000_t75" style="width:18.8pt;height:20.95pt" o:ole="">
            <v:imagedata r:id="rId7" o:title=""/>
          </v:shape>
          <o:OLEObject Type="Embed" ProgID="Equation.DSMT4" ShapeID="_x0000_i1026" DrawAspect="Content" ObjectID="_1694464775" r:id="rId8"/>
        </w:object>
      </w:r>
      <w:r>
        <w:rPr>
          <w:rFonts w:ascii="Times New Roman" w:hAnsi="Times New Roman" w:cs="Times New Roman"/>
          <w:sz w:val="24"/>
          <w:szCs w:val="24"/>
        </w:rPr>
        <w:t xml:space="preserve"> were not always reached for a perfectly aligned crack (as may be intuitively expected) but for a somewhat perturbed configuration. Figure 3 shows the effect on </w:t>
      </w:r>
      <w:r>
        <w:rPr>
          <w:rFonts w:ascii="Times New Roman" w:hAnsi="Times New Roman" w:cs="Times New Roman"/>
          <w:position w:val="-12"/>
          <w:sz w:val="24"/>
          <w:szCs w:val="24"/>
        </w:rPr>
        <w:object w:dxaOrig="375" w:dyaOrig="420" w14:anchorId="066CA33D">
          <v:shape id="_x0000_i1027" type="#_x0000_t75" style="width:18.8pt;height:20.95pt" o:ole="">
            <v:imagedata r:id="rId7" o:title=""/>
          </v:shape>
          <o:OLEObject Type="Embed" ProgID="Equation.DSMT4" ShapeID="_x0000_i1027" DrawAspect="Content" ObjectID="_1694464776" r:id="rId9"/>
        </w:object>
      </w:r>
      <w:r>
        <w:rPr>
          <w:rFonts w:ascii="Times New Roman" w:hAnsi="Times New Roman" w:cs="Times New Roman"/>
          <w:sz w:val="24"/>
          <w:szCs w:val="24"/>
        </w:rPr>
        <w:t xml:space="preserve"> , </w:t>
      </w:r>
      <w:r>
        <w:rPr>
          <w:rFonts w:ascii="Times New Roman" w:hAnsi="Times New Roman" w:cs="Times New Roman"/>
          <w:color w:val="0070C0"/>
          <w:sz w:val="24"/>
          <w:szCs w:val="24"/>
        </w:rPr>
        <w:t xml:space="preserve">as well as </w:t>
      </w:r>
      <w:r>
        <w:rPr>
          <w:rFonts w:ascii="Times New Roman" w:hAnsi="Times New Roman" w:cs="Times New Roman"/>
          <w:color w:val="0070C0"/>
          <w:position w:val="-12"/>
          <w:sz w:val="24"/>
          <w:szCs w:val="24"/>
        </w:rPr>
        <w:object w:dxaOrig="420" w:dyaOrig="420" w14:anchorId="10BEFEC1">
          <v:shape id="_x0000_i1028" type="#_x0000_t75" style="width:20.95pt;height:20.95pt" o:ole="">
            <v:imagedata r:id="rId10" o:title=""/>
          </v:shape>
          <o:OLEObject Type="Embed" ProgID="Equation.DSMT4" ShapeID="_x0000_i1028" DrawAspect="Content" ObjectID="_1694464777" r:id="rId11"/>
        </w:object>
      </w:r>
      <w:r>
        <w:rPr>
          <w:rFonts w:ascii="Times New Roman" w:hAnsi="Times New Roman" w:cs="Times New Roman"/>
          <w:color w:val="0070C0"/>
          <w:sz w:val="24"/>
          <w:szCs w:val="24"/>
        </w:rPr>
        <w:t xml:space="preserve">, </w:t>
      </w:r>
      <w:r>
        <w:rPr>
          <w:rFonts w:ascii="Times New Roman" w:hAnsi="Times New Roman" w:cs="Times New Roman"/>
          <w:color w:val="00B050"/>
          <w:sz w:val="24"/>
          <w:szCs w:val="24"/>
        </w:rPr>
        <w:t>(</w:t>
      </w:r>
      <w:r>
        <w:rPr>
          <w:rFonts w:ascii="Times New Roman" w:hAnsi="Times New Roman" w:cs="Times New Roman"/>
          <w:sz w:val="24"/>
          <w:szCs w:val="24"/>
        </w:rPr>
        <w:t xml:space="preserve">at the inner tips of cracks 1–4) produced by two types of perturbations of the position of crack 1: rotation on angle </w:t>
      </w:r>
      <w:r>
        <w:rPr>
          <w:rFonts w:ascii="Times New Roman" w:hAnsi="Times New Roman" w:cs="Times New Roman"/>
          <w:position w:val="-6"/>
          <w:sz w:val="24"/>
          <w:szCs w:val="24"/>
        </w:rPr>
        <w:object w:dxaOrig="270" w:dyaOrig="270" w14:anchorId="0A3FF04F">
          <v:shape id="_x0000_i1029" type="#_x0000_t75" style="width:13.45pt;height:13.45pt" o:ole="">
            <v:imagedata r:id="rId12" o:title=""/>
          </v:shape>
          <o:OLEObject Type="Embed" ProgID="Equation.DSMT4" ShapeID="_x0000_i1029" DrawAspect="Content" ObjectID="_1694464778" r:id="rId13"/>
        </w:object>
      </w:r>
      <w:r>
        <w:rPr>
          <w:rFonts w:ascii="Times New Roman" w:hAnsi="Times New Roman" w:cs="Times New Roman"/>
          <w:sz w:val="24"/>
          <w:szCs w:val="24"/>
        </w:rPr>
        <w:t xml:space="preserve"> and uplift translation on distance </w:t>
      </w:r>
      <w:r>
        <w:rPr>
          <w:rFonts w:ascii="Times New Roman" w:hAnsi="Times New Roman" w:cs="Times New Roman"/>
          <w:position w:val="-4"/>
          <w:sz w:val="24"/>
          <w:szCs w:val="24"/>
        </w:rPr>
        <w:object w:dxaOrig="270" w:dyaOrig="270" w14:anchorId="51F2B108">
          <v:shape id="_x0000_i1030" type="#_x0000_t75" style="width:13.45pt;height:13.45pt" o:ole="">
            <v:imagedata r:id="rId14" o:title=""/>
          </v:shape>
          <o:OLEObject Type="Embed" ProgID="Equation.DSMT4" ShapeID="_x0000_i1030" DrawAspect="Content" ObjectID="_1694464779" r:id="rId15"/>
        </w:object>
      </w:r>
      <w:r>
        <w:rPr>
          <w:rFonts w:ascii="Times New Roman" w:hAnsi="Times New Roman" w:cs="Times New Roman"/>
          <w:i/>
          <w:sz w:val="24"/>
          <w:szCs w:val="24"/>
        </w:rPr>
        <w:t>.</w:t>
      </w:r>
      <w:r>
        <w:rPr>
          <w:rFonts w:ascii="Times New Roman" w:hAnsi="Times New Roman" w:cs="Times New Roman"/>
          <w:sz w:val="24"/>
          <w:szCs w:val="24"/>
        </w:rPr>
        <w:t xml:space="preserve"> The said maximums in </w:t>
      </w:r>
      <w:r>
        <w:rPr>
          <w:rFonts w:ascii="Times New Roman" w:hAnsi="Times New Roman" w:cs="Times New Roman"/>
          <w:color w:val="00B050"/>
          <w:position w:val="-12"/>
          <w:sz w:val="24"/>
          <w:szCs w:val="24"/>
        </w:rPr>
        <w:object w:dxaOrig="375" w:dyaOrig="420" w14:anchorId="667E71CC">
          <v:shape id="_x0000_i1031" type="#_x0000_t75" style="width:18.8pt;height:20.95pt" o:ole="">
            <v:imagedata r:id="rId7" o:title=""/>
          </v:shape>
          <o:OLEObject Type="Embed" ProgID="Equation.DSMT4" ShapeID="_x0000_i1031" DrawAspect="Content" ObjectID="_1694464780" r:id="rId16"/>
        </w:object>
      </w:r>
      <w:r>
        <w:rPr>
          <w:rFonts w:ascii="Times New Roman" w:hAnsi="Times New Roman" w:cs="Times New Roman"/>
          <w:sz w:val="24"/>
          <w:szCs w:val="24"/>
        </w:rPr>
        <w:t xml:space="preserve"> on cracks 1 and 4 (under rotation) and on cracks 1 and 2 (under uplift) may be</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explained simply </w:t>
      </w:r>
      <w:r>
        <w:rPr>
          <w:rFonts w:ascii="Times New Roman" w:eastAsia="Calibri" w:hAnsi="Times New Roman" w:cs="Times New Roman"/>
          <w:sz w:val="24"/>
          <w:szCs w:val="24"/>
        </w:rPr>
        <w:t xml:space="preserve">by the reduction of spacing between the crack tips caused by the perturbations. The most interesting is the behavior of </w:t>
      </w:r>
      <w:r>
        <w:rPr>
          <w:rFonts w:ascii="Times New Roman" w:eastAsia="Calibri" w:hAnsi="Times New Roman" w:cs="Times New Roman"/>
          <w:position w:val="-12"/>
          <w:sz w:val="24"/>
          <w:szCs w:val="24"/>
        </w:rPr>
        <w:object w:dxaOrig="375" w:dyaOrig="405" w14:anchorId="1BE07C8C">
          <v:shape id="_x0000_i1032" type="#_x0000_t75" style="width:18.8pt;height:20.4pt" o:ole="">
            <v:imagedata r:id="rId7" o:title=""/>
          </v:shape>
          <o:OLEObject Type="Embed" ProgID="Equation.DSMT4" ShapeID="_x0000_i1032" DrawAspect="Content" ObjectID="_1694464781" r:id="rId17"/>
        </w:object>
      </w:r>
      <w:r>
        <w:rPr>
          <w:rFonts w:ascii="Times New Roman" w:eastAsia="Calibri" w:hAnsi="Times New Roman" w:cs="Times New Roman"/>
          <w:sz w:val="24"/>
          <w:szCs w:val="24"/>
        </w:rPr>
        <w:t xml:space="preserve"> at the tip of crack 3 (red solid line): The value of </w:t>
      </w:r>
      <w:r>
        <w:rPr>
          <w:rFonts w:ascii="Times New Roman" w:eastAsia="Calibri" w:hAnsi="Times New Roman" w:cs="Times New Roman"/>
          <w:position w:val="-12"/>
          <w:sz w:val="24"/>
          <w:szCs w:val="24"/>
        </w:rPr>
        <w:object w:dxaOrig="375" w:dyaOrig="405" w14:anchorId="0E16CDBF">
          <v:shape id="_x0000_i1033" type="#_x0000_t75" style="width:18.8pt;height:20.4pt" o:ole="">
            <v:imagedata r:id="rId7" o:title=""/>
          </v:shape>
          <o:OLEObject Type="Embed" ProgID="Equation.DSMT4" ShapeID="_x0000_i1033" DrawAspect="Content" ObjectID="_1694464782" r:id="rId18"/>
        </w:object>
      </w:r>
      <w:r>
        <w:rPr>
          <w:rFonts w:ascii="Times New Roman" w:eastAsia="Calibri" w:hAnsi="Times New Roman" w:cs="Times New Roman"/>
          <w:sz w:val="24"/>
          <w:szCs w:val="24"/>
        </w:rPr>
        <w:t xml:space="preserve"> is maximal at perturbed positions (</w:t>
      </w:r>
      <w:r>
        <w:rPr>
          <w:rFonts w:ascii="Times New Roman" w:eastAsia="Calibri" w:hAnsi="Times New Roman" w:cs="Times New Roman"/>
          <w:position w:val="-6"/>
          <w:sz w:val="24"/>
          <w:szCs w:val="24"/>
        </w:rPr>
        <w:object w:dxaOrig="270" w:dyaOrig="270" w14:anchorId="1BDFC56C">
          <v:shape id="_x0000_i1034" type="#_x0000_t75" style="width:13.45pt;height:13.45pt" o:ole="">
            <v:imagedata r:id="rId12" o:title=""/>
          </v:shape>
          <o:OLEObject Type="Embed" ProgID="Equation.DSMT4" ShapeID="_x0000_i1034" DrawAspect="Content" ObjectID="_1694464783" r:id="rId19"/>
        </w:object>
      </w:r>
      <w:r>
        <w:rPr>
          <w:rFonts w:ascii="Times New Roman" w:eastAsia="Calibri" w:hAnsi="Times New Roman" w:cs="Times New Roman"/>
          <w:sz w:val="24"/>
          <w:szCs w:val="24"/>
        </w:rPr>
        <w:t xml:space="preserve"> =20</w:t>
      </w:r>
      <w:r>
        <w:rPr>
          <w:rFonts w:ascii="Times New Roman" w:eastAsia="Calibri" w:hAnsi="Times New Roman" w:cs="Times New Roman"/>
          <w:sz w:val="24"/>
          <w:szCs w:val="24"/>
          <w:vertAlign w:val="superscript"/>
        </w:rPr>
        <w:t>o</w:t>
      </w:r>
      <w:r>
        <w:rPr>
          <w:rFonts w:ascii="Times New Roman" w:eastAsia="Calibri" w:hAnsi="Times New Roman" w:cs="Times New Roman"/>
          <w:sz w:val="24"/>
          <w:szCs w:val="24"/>
        </w:rPr>
        <w:t xml:space="preserve"> in Fig. 3a, </w:t>
      </w:r>
      <w:r>
        <w:rPr>
          <w:rFonts w:ascii="Times New Roman" w:eastAsia="Calibri" w:hAnsi="Times New Roman" w:cs="Times New Roman"/>
          <w:position w:val="-4"/>
          <w:sz w:val="24"/>
          <w:szCs w:val="24"/>
        </w:rPr>
        <w:object w:dxaOrig="270" w:dyaOrig="270" w14:anchorId="72A57A14">
          <v:shape id="_x0000_i1035" type="#_x0000_t75" style="width:13.45pt;height:13.45pt" o:ole="">
            <v:imagedata r:id="rId14" o:title=""/>
          </v:shape>
          <o:OLEObject Type="Embed" ProgID="Equation.DSMT4" ShapeID="_x0000_i1035" DrawAspect="Content" ObjectID="_1694464784" r:id="rId20"/>
        </w:object>
      </w:r>
      <w:r>
        <w:rPr>
          <w:rFonts w:ascii="Times New Roman" w:eastAsia="Calibri" w:hAnsi="Times New Roman" w:cs="Times New Roman"/>
          <w:sz w:val="24"/>
          <w:szCs w:val="24"/>
        </w:rPr>
        <w:t>/</w:t>
      </w:r>
      <w:r>
        <w:rPr>
          <w:rFonts w:ascii="Times New Roman" w:eastAsia="Calibri" w:hAnsi="Times New Roman" w:cs="Times New Roman"/>
          <w:i/>
          <w:sz w:val="24"/>
          <w:szCs w:val="24"/>
        </w:rPr>
        <w:t>l= 0.54</w:t>
      </w:r>
      <w:r>
        <w:rPr>
          <w:rFonts w:ascii="Times New Roman" w:eastAsia="Calibri" w:hAnsi="Times New Roman" w:cs="Times New Roman"/>
          <w:sz w:val="24"/>
          <w:szCs w:val="24"/>
        </w:rPr>
        <w:t xml:space="preserve"> in Fig. 3b, for the case </w:t>
      </w:r>
      <w:r>
        <w:rPr>
          <w:rFonts w:ascii="Times New Roman" w:eastAsia="Calibri" w:hAnsi="Times New Roman" w:cs="Times New Roman"/>
          <w:position w:val="-6"/>
          <w:sz w:val="24"/>
          <w:szCs w:val="24"/>
        </w:rPr>
        <w:object w:dxaOrig="840" w:dyaOrig="300" w14:anchorId="514933CC">
          <v:shape id="_x0000_i1036" type="#_x0000_t75" style="width:41.9pt;height:15.05pt" o:ole="">
            <v:imagedata r:id="rId21" o:title=""/>
          </v:shape>
          <o:OLEObject Type="Embed" ProgID="Equation.DSMT4" ShapeID="_x0000_i1036" DrawAspect="Content" ObjectID="_1694464785" r:id="rId22"/>
        </w:object>
      </w:r>
      <w:r>
        <w:rPr>
          <w:rFonts w:ascii="Times New Roman" w:eastAsia="Calibri" w:hAnsi="Times New Roman" w:cs="Times New Roman"/>
          <w:sz w:val="24"/>
          <w:szCs w:val="24"/>
        </w:rPr>
        <w:t>) – in spite of the fact that the spacing between the considered crack tip and the tip of the perturbed crack in the perturbed positions is larger than spacings in the unperturbed position.</w:t>
      </w:r>
      <w:r>
        <w:rPr>
          <w:rFonts w:ascii="Times New Roman" w:hAnsi="Times New Roman" w:cs="Times New Roman"/>
          <w:sz w:val="24"/>
          <w:szCs w:val="24"/>
        </w:rPr>
        <w:t xml:space="preserve"> </w:t>
      </w:r>
    </w:p>
    <w:tbl>
      <w:tblPr>
        <w:tblStyle w:val="TableGrid"/>
        <w:tblW w:w="0" w:type="auto"/>
        <w:tblInd w:w="0" w:type="dxa"/>
        <w:tblLook w:val="04A0" w:firstRow="1" w:lastRow="0" w:firstColumn="1" w:lastColumn="0" w:noHBand="0" w:noVBand="1"/>
      </w:tblPr>
      <w:tblGrid>
        <w:gridCol w:w="4854"/>
        <w:gridCol w:w="4825"/>
      </w:tblGrid>
      <w:tr w:rsidR="00140609" w14:paraId="2D2A7FA0" w14:textId="77777777" w:rsidTr="00140609">
        <w:tc>
          <w:tcPr>
            <w:tcW w:w="4802" w:type="dxa"/>
            <w:tcBorders>
              <w:top w:val="single" w:sz="4" w:space="0" w:color="auto"/>
              <w:left w:val="single" w:sz="4" w:space="0" w:color="auto"/>
              <w:bottom w:val="single" w:sz="4" w:space="0" w:color="auto"/>
              <w:right w:val="single" w:sz="4" w:space="0" w:color="auto"/>
            </w:tcBorders>
            <w:hideMark/>
          </w:tcPr>
          <w:p w14:paraId="70F839C1" w14:textId="25750440" w:rsidR="00140609" w:rsidRDefault="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sz w:val="24"/>
                <w:szCs w:val="24"/>
              </w:rPr>
            </w:pPr>
            <w:r>
              <w:rPr>
                <w:noProof/>
                <w:sz w:val="24"/>
                <w:szCs w:val="24"/>
                <w:lang w:val="ru-RU" w:eastAsia="ru-RU"/>
              </w:rPr>
              <w:lastRenderedPageBreak/>
              <w:drawing>
                <wp:inline distT="0" distB="0" distL="0" distR="0" wp14:anchorId="0054ED8F" wp14:editId="60847F76">
                  <wp:extent cx="2965450" cy="2670599"/>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965450" cy="2670599"/>
                          </a:xfrm>
                          <a:prstGeom prst="rect">
                            <a:avLst/>
                          </a:prstGeom>
                          <a:noFill/>
                          <a:ln>
                            <a:noFill/>
                          </a:ln>
                        </pic:spPr>
                      </pic:pic>
                    </a:graphicData>
                  </a:graphic>
                </wp:inline>
              </w:drawing>
            </w:r>
          </w:p>
        </w:tc>
        <w:tc>
          <w:tcPr>
            <w:tcW w:w="4774" w:type="dxa"/>
            <w:tcBorders>
              <w:top w:val="single" w:sz="4" w:space="0" w:color="auto"/>
              <w:left w:val="single" w:sz="4" w:space="0" w:color="auto"/>
              <w:bottom w:val="single" w:sz="4" w:space="0" w:color="auto"/>
              <w:right w:val="single" w:sz="4" w:space="0" w:color="auto"/>
            </w:tcBorders>
            <w:hideMark/>
          </w:tcPr>
          <w:p w14:paraId="7DCC9985" w14:textId="2DA77303" w:rsidR="00140609" w:rsidRDefault="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center"/>
              <w:rPr>
                <w:rFonts w:ascii="Times New Roman" w:hAnsi="Times New Roman" w:cs="Times New Roman"/>
                <w:b/>
                <w:sz w:val="24"/>
                <w:szCs w:val="24"/>
              </w:rPr>
            </w:pPr>
            <w:r>
              <w:rPr>
                <w:noProof/>
                <w:sz w:val="24"/>
                <w:szCs w:val="24"/>
                <w:lang w:val="ru-RU" w:eastAsia="ru-RU"/>
              </w:rPr>
              <w:drawing>
                <wp:inline distT="0" distB="0" distL="0" distR="0" wp14:anchorId="552A2F42" wp14:editId="6D1B44B1">
                  <wp:extent cx="2952750" cy="2659162"/>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2952750" cy="2659162"/>
                          </a:xfrm>
                          <a:prstGeom prst="rect">
                            <a:avLst/>
                          </a:prstGeom>
                          <a:noFill/>
                          <a:ln>
                            <a:noFill/>
                          </a:ln>
                        </pic:spPr>
                      </pic:pic>
                    </a:graphicData>
                  </a:graphic>
                </wp:inline>
              </w:drawing>
            </w:r>
          </w:p>
        </w:tc>
      </w:tr>
      <w:tr w:rsidR="00140609" w14:paraId="5426D48B" w14:textId="77777777" w:rsidTr="00140609">
        <w:tc>
          <w:tcPr>
            <w:tcW w:w="4802" w:type="dxa"/>
            <w:tcBorders>
              <w:top w:val="single" w:sz="4" w:space="0" w:color="auto"/>
              <w:left w:val="single" w:sz="4" w:space="0" w:color="auto"/>
              <w:bottom w:val="single" w:sz="4" w:space="0" w:color="auto"/>
              <w:right w:val="single" w:sz="4" w:space="0" w:color="auto"/>
            </w:tcBorders>
            <w:hideMark/>
          </w:tcPr>
          <w:p w14:paraId="526EDDCA" w14:textId="77777777" w:rsidR="00140609" w:rsidRDefault="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
        </w:tc>
        <w:tc>
          <w:tcPr>
            <w:tcW w:w="4774" w:type="dxa"/>
            <w:tcBorders>
              <w:top w:val="single" w:sz="4" w:space="0" w:color="auto"/>
              <w:left w:val="single" w:sz="4" w:space="0" w:color="auto"/>
              <w:bottom w:val="single" w:sz="4" w:space="0" w:color="auto"/>
              <w:right w:val="single" w:sz="4" w:space="0" w:color="auto"/>
            </w:tcBorders>
            <w:hideMark/>
          </w:tcPr>
          <w:p w14:paraId="023F5EDC" w14:textId="77777777" w:rsidR="00140609" w:rsidRDefault="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b</w:t>
            </w:r>
          </w:p>
        </w:tc>
      </w:tr>
      <w:tr w:rsidR="00140609" w14:paraId="3B90A38E" w14:textId="77777777" w:rsidTr="00140609">
        <w:tc>
          <w:tcPr>
            <w:tcW w:w="4802" w:type="dxa"/>
            <w:tcBorders>
              <w:top w:val="single" w:sz="4" w:space="0" w:color="auto"/>
              <w:left w:val="single" w:sz="4" w:space="0" w:color="auto"/>
              <w:bottom w:val="single" w:sz="4" w:space="0" w:color="auto"/>
              <w:right w:val="single" w:sz="4" w:space="0" w:color="auto"/>
            </w:tcBorders>
            <w:hideMark/>
          </w:tcPr>
          <w:p w14:paraId="70B4C24B" w14:textId="53FF5BE8" w:rsidR="00140609" w:rsidRDefault="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noProof/>
                <w:sz w:val="24"/>
                <w:szCs w:val="24"/>
                <w:lang w:val="ru-RU" w:eastAsia="ru-RU"/>
              </w:rPr>
              <w:drawing>
                <wp:inline distT="0" distB="0" distL="0" distR="0" wp14:anchorId="4E63EC8A" wp14:editId="6BEC1088">
                  <wp:extent cx="2952750" cy="26524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2952750" cy="2652413"/>
                          </a:xfrm>
                          <a:prstGeom prst="rect">
                            <a:avLst/>
                          </a:prstGeom>
                          <a:noFill/>
                          <a:ln>
                            <a:noFill/>
                          </a:ln>
                        </pic:spPr>
                      </pic:pic>
                    </a:graphicData>
                  </a:graphic>
                </wp:inline>
              </w:drawing>
            </w:r>
          </w:p>
        </w:tc>
        <w:tc>
          <w:tcPr>
            <w:tcW w:w="4774" w:type="dxa"/>
            <w:tcBorders>
              <w:top w:val="single" w:sz="4" w:space="0" w:color="auto"/>
              <w:left w:val="single" w:sz="4" w:space="0" w:color="auto"/>
              <w:bottom w:val="single" w:sz="4" w:space="0" w:color="auto"/>
              <w:right w:val="single" w:sz="4" w:space="0" w:color="auto"/>
            </w:tcBorders>
            <w:hideMark/>
          </w:tcPr>
          <w:p w14:paraId="618EBA5E" w14:textId="46CC7F53" w:rsidR="00140609" w:rsidRDefault="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noProof/>
                <w:sz w:val="24"/>
                <w:szCs w:val="24"/>
                <w:lang w:val="ru-RU" w:eastAsia="ru-RU"/>
              </w:rPr>
              <w:drawing>
                <wp:inline distT="0" distB="0" distL="0" distR="0" wp14:anchorId="6A765222" wp14:editId="798E4420">
                  <wp:extent cx="2946400" cy="2653443"/>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2946400" cy="2653443"/>
                          </a:xfrm>
                          <a:prstGeom prst="rect">
                            <a:avLst/>
                          </a:prstGeom>
                          <a:noFill/>
                          <a:ln>
                            <a:noFill/>
                          </a:ln>
                        </pic:spPr>
                      </pic:pic>
                    </a:graphicData>
                  </a:graphic>
                </wp:inline>
              </w:drawing>
            </w:r>
          </w:p>
        </w:tc>
      </w:tr>
      <w:tr w:rsidR="00140609" w14:paraId="2AA0C862" w14:textId="77777777" w:rsidTr="00140609">
        <w:tc>
          <w:tcPr>
            <w:tcW w:w="4802" w:type="dxa"/>
            <w:tcBorders>
              <w:top w:val="single" w:sz="4" w:space="0" w:color="auto"/>
              <w:left w:val="single" w:sz="4" w:space="0" w:color="auto"/>
              <w:bottom w:val="single" w:sz="4" w:space="0" w:color="auto"/>
              <w:right w:val="single" w:sz="4" w:space="0" w:color="auto"/>
            </w:tcBorders>
            <w:hideMark/>
          </w:tcPr>
          <w:p w14:paraId="36DF5EA5" w14:textId="77777777" w:rsidR="00140609" w:rsidRDefault="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p>
        </w:tc>
        <w:tc>
          <w:tcPr>
            <w:tcW w:w="4774" w:type="dxa"/>
            <w:tcBorders>
              <w:top w:val="single" w:sz="4" w:space="0" w:color="auto"/>
              <w:left w:val="single" w:sz="4" w:space="0" w:color="auto"/>
              <w:bottom w:val="single" w:sz="4" w:space="0" w:color="auto"/>
              <w:right w:val="single" w:sz="4" w:space="0" w:color="auto"/>
            </w:tcBorders>
            <w:hideMark/>
          </w:tcPr>
          <w:p w14:paraId="323EB489" w14:textId="77777777" w:rsidR="00140609" w:rsidRDefault="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d</w:t>
            </w:r>
          </w:p>
        </w:tc>
      </w:tr>
      <w:tr w:rsidR="00140609" w14:paraId="6B852E4F" w14:textId="77777777" w:rsidTr="00140609">
        <w:tc>
          <w:tcPr>
            <w:tcW w:w="9576" w:type="dxa"/>
            <w:gridSpan w:val="2"/>
            <w:tcBorders>
              <w:top w:val="single" w:sz="4" w:space="0" w:color="auto"/>
              <w:left w:val="single" w:sz="4" w:space="0" w:color="auto"/>
              <w:bottom w:val="single" w:sz="4" w:space="0" w:color="auto"/>
              <w:right w:val="single" w:sz="4" w:space="0" w:color="auto"/>
            </w:tcBorders>
            <w:hideMark/>
          </w:tcPr>
          <w:p w14:paraId="75341E8E" w14:textId="77777777" w:rsidR="00140609" w:rsidRDefault="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rFonts w:ascii="Times New Roman" w:hAnsi="Times New Roman" w:cs="Times New Roman"/>
                <w:bCs/>
                <w:sz w:val="24"/>
                <w:szCs w:val="24"/>
              </w:rPr>
              <w:t>Fig. 3. Mode I</w:t>
            </w:r>
            <w:r>
              <w:rPr>
                <w:rFonts w:ascii="Times New Roman" w:hAnsi="Times New Roman" w:cs="Times New Roman"/>
                <w:bCs/>
                <w:color w:val="00B050"/>
                <w:sz w:val="24"/>
                <w:szCs w:val="24"/>
              </w:rPr>
              <w:t xml:space="preserve"> </w:t>
            </w:r>
            <w:r>
              <w:rPr>
                <w:rFonts w:ascii="Times New Roman" w:hAnsi="Times New Roman" w:cs="Times New Roman"/>
                <w:bCs/>
                <w:color w:val="0070C0"/>
                <w:sz w:val="24"/>
                <w:szCs w:val="24"/>
              </w:rPr>
              <w:t xml:space="preserve">and II </w:t>
            </w:r>
            <w:r>
              <w:rPr>
                <w:rFonts w:ascii="Times New Roman" w:hAnsi="Times New Roman" w:cs="Times New Roman"/>
                <w:bCs/>
                <w:sz w:val="24"/>
                <w:szCs w:val="24"/>
              </w:rPr>
              <w:t xml:space="preserve">SIFs (normalized to the SIF </w:t>
            </w:r>
            <w:r>
              <w:rPr>
                <w:rFonts w:ascii="Times New Roman" w:hAnsi="Times New Roman" w:cs="Times New Roman"/>
                <w:position w:val="-12"/>
                <w:sz w:val="24"/>
                <w:szCs w:val="24"/>
              </w:rPr>
              <w:object w:dxaOrig="420" w:dyaOrig="420" w14:anchorId="5839C0AF">
                <v:shape id="_x0000_i1037" type="#_x0000_t75" style="width:20.95pt;height:20.95pt" o:ole="">
                  <v:imagedata r:id="rId27" o:title=""/>
                </v:shape>
                <o:OLEObject Type="Embed" ProgID="Equation.DSMT4" ShapeID="_x0000_i1037" DrawAspect="Content" ObjectID="_1694464786" r:id="rId28"/>
              </w:object>
            </w:r>
            <w:r>
              <w:rPr>
                <w:rFonts w:ascii="Times New Roman" w:hAnsi="Times New Roman" w:cs="Times New Roman"/>
                <w:color w:val="00B050"/>
                <w:sz w:val="24"/>
                <w:szCs w:val="24"/>
              </w:rPr>
              <w:t xml:space="preserve"> </w:t>
            </w:r>
            <w:r>
              <w:rPr>
                <w:rFonts w:ascii="Times New Roman" w:hAnsi="Times New Roman" w:cs="Times New Roman"/>
                <w:bCs/>
                <w:sz w:val="24"/>
                <w:szCs w:val="24"/>
              </w:rPr>
              <w:t xml:space="preserve">of a single horizontal crack of the same length) at the </w:t>
            </w:r>
            <w:r>
              <w:rPr>
                <w:rFonts w:ascii="Times New Roman" w:hAnsi="Times New Roman" w:cs="Times New Roman"/>
                <w:sz w:val="24"/>
                <w:szCs w:val="24"/>
              </w:rPr>
              <w:t xml:space="preserve">inner tips of cracks 1–4 </w:t>
            </w:r>
            <w:r>
              <w:rPr>
                <w:rFonts w:ascii="Times New Roman" w:hAnsi="Times New Roman" w:cs="Times New Roman"/>
                <w:color w:val="0070C0"/>
                <w:sz w:val="24"/>
                <w:szCs w:val="24"/>
              </w:rPr>
              <w:t xml:space="preserve">(denoted by numbers in squares) </w:t>
            </w:r>
            <w:r>
              <w:rPr>
                <w:rFonts w:ascii="Times New Roman" w:hAnsi="Times New Roman" w:cs="Times New Roman"/>
                <w:sz w:val="24"/>
                <w:szCs w:val="24"/>
              </w:rPr>
              <w:t xml:space="preserve">for various rotation angles </w:t>
            </w:r>
            <w:r>
              <w:rPr>
                <w:rFonts w:ascii="Times New Roman" w:hAnsi="Times New Roman" w:cs="Times New Roman"/>
                <w:position w:val="-6"/>
                <w:sz w:val="24"/>
                <w:szCs w:val="24"/>
              </w:rPr>
              <w:object w:dxaOrig="270" w:dyaOrig="270" w14:anchorId="3AA1EDB7">
                <v:shape id="_x0000_i1038" type="#_x0000_t75" style="width:13.45pt;height:13.45pt" o:ole="">
                  <v:imagedata r:id="rId29" o:title=""/>
                </v:shape>
                <o:OLEObject Type="Embed" ProgID="Equation.DSMT4" ShapeID="_x0000_i1038" DrawAspect="Content" ObjectID="_1694464787" r:id="rId30"/>
              </w:object>
            </w:r>
            <w:r>
              <w:rPr>
                <w:rFonts w:ascii="Times New Roman" w:hAnsi="Times New Roman" w:cs="Times New Roman"/>
                <w:sz w:val="24"/>
                <w:szCs w:val="24"/>
              </w:rPr>
              <w:t xml:space="preserve"> and uplift displacements</w:t>
            </w:r>
            <w:r>
              <w:rPr>
                <w:rFonts w:ascii="Times New Roman" w:hAnsi="Times New Roman" w:cs="Times New Roman"/>
                <w:color w:val="FF0000"/>
                <w:sz w:val="24"/>
                <w:szCs w:val="24"/>
              </w:rPr>
              <w:t xml:space="preserve"> </w:t>
            </w:r>
            <w:r>
              <w:rPr>
                <w:rFonts w:ascii="Times New Roman" w:eastAsia="Calibri" w:hAnsi="Times New Roman" w:cs="Times New Roman"/>
                <w:position w:val="-4"/>
                <w:sz w:val="24"/>
                <w:szCs w:val="24"/>
              </w:rPr>
              <w:object w:dxaOrig="270" w:dyaOrig="270" w14:anchorId="71294DC9">
                <v:shape id="_x0000_i1039" type="#_x0000_t75" style="width:13.45pt;height:13.45pt" o:ole="">
                  <v:imagedata r:id="rId14" o:title=""/>
                </v:shape>
                <o:OLEObject Type="Embed" ProgID="Equation.DSMT4" ShapeID="_x0000_i1039" DrawAspect="Content" ObjectID="_1694464788" r:id="rId31"/>
              </w:object>
            </w:r>
            <w:r>
              <w:rPr>
                <w:rFonts w:ascii="Times New Roman" w:eastAsia="Calibri" w:hAnsi="Times New Roman" w:cs="Times New Roman"/>
                <w:sz w:val="24"/>
                <w:szCs w:val="24"/>
              </w:rPr>
              <w:t>/</w:t>
            </w:r>
            <w:r>
              <w:rPr>
                <w:rFonts w:ascii="Times New Roman" w:eastAsia="Calibri" w:hAnsi="Times New Roman" w:cs="Times New Roman"/>
                <w:i/>
                <w:sz w:val="24"/>
                <w:szCs w:val="24"/>
              </w:rPr>
              <w:t>l</w:t>
            </w:r>
            <w:r>
              <w:rPr>
                <w:rFonts w:ascii="Times New Roman" w:hAnsi="Times New Roman" w:cs="Times New Roman"/>
                <w:sz w:val="24"/>
                <w:szCs w:val="24"/>
              </w:rPr>
              <w:t xml:space="preserve"> of the crack 1; hydrostatic loading.  </w:t>
            </w:r>
          </w:p>
        </w:tc>
      </w:tr>
    </w:tbl>
    <w:p w14:paraId="6F4E8F4C" w14:textId="77777777" w:rsidR="00140609" w:rsidRDefault="00140609" w:rsidP="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p>
    <w:p w14:paraId="33DC4787" w14:textId="77777777" w:rsidR="00140609" w:rsidRDefault="00140609" w:rsidP="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color w:val="0070C0"/>
          <w:sz w:val="24"/>
          <w:szCs w:val="24"/>
        </w:rPr>
      </w:pPr>
      <w:r>
        <w:rPr>
          <w:rFonts w:ascii="Times New Roman" w:hAnsi="Times New Roman" w:cs="Times New Roman"/>
          <w:sz w:val="24"/>
          <w:szCs w:val="24"/>
        </w:rPr>
        <w:tab/>
      </w:r>
      <w:r>
        <w:rPr>
          <w:rFonts w:ascii="Times New Roman" w:hAnsi="Times New Roman" w:cs="Times New Roman"/>
          <w:color w:val="0070C0"/>
          <w:sz w:val="24"/>
          <w:szCs w:val="24"/>
        </w:rPr>
        <w:t xml:space="preserve">The extremums related to crack 3 can be explained by </w:t>
      </w:r>
      <w:r>
        <w:rPr>
          <w:rFonts w:ascii="Times New Roman" w:hAnsi="Times New Roman" w:cs="Times New Roman"/>
          <w:i/>
          <w:iCs/>
          <w:color w:val="0070C0"/>
          <w:sz w:val="24"/>
          <w:szCs w:val="24"/>
        </w:rPr>
        <w:t>mixed-mode interactions.</w:t>
      </w:r>
      <w:r>
        <w:rPr>
          <w:rFonts w:ascii="Times New Roman" w:hAnsi="Times New Roman" w:cs="Times New Roman"/>
          <w:color w:val="0070C0"/>
          <w:sz w:val="24"/>
          <w:szCs w:val="24"/>
        </w:rPr>
        <w:t xml:space="preserve"> Indeed, the effect of mode I </w:t>
      </w:r>
      <w:r>
        <w:rPr>
          <w:rFonts w:ascii="Times New Roman" w:hAnsi="Times New Roman" w:cs="Times New Roman"/>
          <w:color w:val="0070C0"/>
          <w:sz w:val="24"/>
          <w:szCs w:val="24"/>
          <w:u w:val="single"/>
        </w:rPr>
        <w:t>at</w:t>
      </w:r>
      <w:r>
        <w:rPr>
          <w:rFonts w:ascii="Times New Roman" w:hAnsi="Times New Roman" w:cs="Times New Roman"/>
          <w:color w:val="0070C0"/>
          <w:sz w:val="24"/>
          <w:szCs w:val="24"/>
        </w:rPr>
        <w:t xml:space="preserve"> crack 1 on </w:t>
      </w:r>
      <w:r>
        <w:rPr>
          <w:rFonts w:ascii="Times New Roman" w:hAnsi="Times New Roman" w:cs="Times New Roman"/>
          <w:color w:val="0070C0"/>
          <w:position w:val="-12"/>
          <w:sz w:val="24"/>
          <w:szCs w:val="24"/>
        </w:rPr>
        <w:object w:dxaOrig="375" w:dyaOrig="405" w14:anchorId="5899FCB9">
          <v:shape id="_x0000_i1040" type="#_x0000_t75" style="width:18.8pt;height:20.4pt" o:ole="">
            <v:imagedata r:id="rId7" o:title=""/>
          </v:shape>
          <o:OLEObject Type="Embed" ProgID="Equation.DSMT4" ShapeID="_x0000_i1040" DrawAspect="Content" ObjectID="_1694464789" r:id="rId32"/>
        </w:object>
      </w:r>
      <w:r>
        <w:rPr>
          <w:rFonts w:ascii="Times New Roman" w:hAnsi="Times New Roman" w:cs="Times New Roman"/>
          <w:color w:val="0070C0"/>
          <w:sz w:val="24"/>
          <w:szCs w:val="24"/>
        </w:rPr>
        <w:t xml:space="preserve"> at the considered tip of crack 3 is obviously maximal at the unperturbed position; hence, at small perturbations, its rate of change (the derivative) is zero implying that the said effect is only slightly weaker in a somewhat perturbed position. On the other hand, the effect of mode </w:t>
      </w:r>
      <w:r>
        <w:rPr>
          <w:rFonts w:ascii="Times New Roman" w:hAnsi="Times New Roman" w:cs="Times New Roman"/>
          <w:color w:val="0070C0"/>
          <w:sz w:val="24"/>
          <w:szCs w:val="24"/>
        </w:rPr>
        <w:lastRenderedPageBreak/>
        <w:t xml:space="preserve">II at the perturbed crack 1 on </w:t>
      </w:r>
      <w:r>
        <w:rPr>
          <w:rFonts w:ascii="Times New Roman" w:hAnsi="Times New Roman" w:cs="Times New Roman"/>
          <w:color w:val="0070C0"/>
          <w:position w:val="-12"/>
          <w:sz w:val="24"/>
          <w:szCs w:val="24"/>
        </w:rPr>
        <w:object w:dxaOrig="375" w:dyaOrig="405" w14:anchorId="268123D8">
          <v:shape id="_x0000_i1041" type="#_x0000_t75" style="width:18.8pt;height:20.4pt" o:ole="">
            <v:imagedata r:id="rId7" o:title=""/>
          </v:shape>
          <o:OLEObject Type="Embed" ProgID="Equation.DSMT4" ShapeID="_x0000_i1041" DrawAspect="Content" ObjectID="_1694464790" r:id="rId33"/>
        </w:object>
      </w:r>
      <w:r>
        <w:rPr>
          <w:rFonts w:ascii="Times New Roman" w:hAnsi="Times New Roman" w:cs="Times New Roman"/>
          <w:color w:val="0070C0"/>
          <w:sz w:val="24"/>
          <w:szCs w:val="24"/>
        </w:rPr>
        <w:t xml:space="preserve"> at crack 3  (that is zero in unperturbed configuration where mode II is absent) has finite rate of increase under small perturbations; thus the </w:t>
      </w:r>
      <w:r>
        <w:rPr>
          <w:rFonts w:ascii="Times New Roman" w:hAnsi="Times New Roman" w:cs="Times New Roman"/>
          <w:i/>
          <w:color w:val="0070C0"/>
          <w:sz w:val="24"/>
          <w:szCs w:val="24"/>
        </w:rPr>
        <w:t>combined</w:t>
      </w:r>
      <w:r>
        <w:rPr>
          <w:rFonts w:ascii="Times New Roman" w:hAnsi="Times New Roman" w:cs="Times New Roman"/>
          <w:color w:val="0070C0"/>
          <w:sz w:val="24"/>
          <w:szCs w:val="24"/>
        </w:rPr>
        <w:t xml:space="preserve"> effect of both modes (on the perturbed crack) on </w:t>
      </w:r>
      <w:r>
        <w:rPr>
          <w:rFonts w:ascii="Times New Roman" w:hAnsi="Times New Roman" w:cs="Times New Roman"/>
          <w:color w:val="0070C0"/>
          <w:position w:val="-12"/>
          <w:sz w:val="24"/>
          <w:szCs w:val="24"/>
        </w:rPr>
        <w:object w:dxaOrig="375" w:dyaOrig="405" w14:anchorId="4348D8C1">
          <v:shape id="_x0000_i1042" type="#_x0000_t75" style="width:18.8pt;height:20.4pt" o:ole="">
            <v:imagedata r:id="rId7" o:title=""/>
          </v:shape>
          <o:OLEObject Type="Embed" ProgID="Equation.DSMT4" ShapeID="_x0000_i1042" DrawAspect="Content" ObjectID="_1694464791" r:id="rId34"/>
        </w:object>
      </w:r>
      <w:r>
        <w:rPr>
          <w:rFonts w:ascii="Times New Roman" w:hAnsi="Times New Roman" w:cs="Times New Roman"/>
          <w:color w:val="0070C0"/>
          <w:sz w:val="24"/>
          <w:szCs w:val="24"/>
        </w:rPr>
        <w:t xml:space="preserve"> </w:t>
      </w:r>
      <w:proofErr w:type="spellStart"/>
      <w:r>
        <w:rPr>
          <w:rFonts w:ascii="Times New Roman" w:hAnsi="Times New Roman" w:cs="Times New Roman"/>
          <w:color w:val="0070C0"/>
          <w:sz w:val="24"/>
          <w:szCs w:val="24"/>
        </w:rPr>
        <w:t>on</w:t>
      </w:r>
      <w:proofErr w:type="spellEnd"/>
      <w:r>
        <w:rPr>
          <w:rFonts w:ascii="Times New Roman" w:hAnsi="Times New Roman" w:cs="Times New Roman"/>
          <w:color w:val="0070C0"/>
          <w:sz w:val="24"/>
          <w:szCs w:val="24"/>
        </w:rPr>
        <w:t xml:space="preserve"> the unperturbed crack is stronger for a slightly perturbed configurations. We emphasize that these considerations refer to </w:t>
      </w:r>
      <w:r>
        <w:rPr>
          <w:rFonts w:ascii="Times New Roman" w:hAnsi="Times New Roman" w:cs="Times New Roman"/>
          <w:i/>
          <w:iCs/>
          <w:color w:val="0070C0"/>
          <w:sz w:val="24"/>
          <w:szCs w:val="24"/>
        </w:rPr>
        <w:t>small</w:t>
      </w:r>
      <w:r>
        <w:rPr>
          <w:rFonts w:ascii="Times New Roman" w:hAnsi="Times New Roman" w:cs="Times New Roman"/>
          <w:color w:val="0070C0"/>
          <w:sz w:val="24"/>
          <w:szCs w:val="24"/>
        </w:rPr>
        <w:t xml:space="preserve"> perturbations (at large ones, these effects may be overshadowed by interactions with other neighbors). </w:t>
      </w:r>
    </w:p>
    <w:p w14:paraId="24B0D5B2" w14:textId="77777777" w:rsidR="00140609" w:rsidRDefault="00140609" w:rsidP="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Similar explanation (mixed-mode interaction) can be given for the behavior of </w:t>
      </w:r>
      <w:r>
        <w:rPr>
          <w:rFonts w:ascii="Times New Roman" w:hAnsi="Times New Roman" w:cs="Times New Roman"/>
          <w:position w:val="-12"/>
          <w:sz w:val="24"/>
          <w:szCs w:val="24"/>
        </w:rPr>
        <w:object w:dxaOrig="375" w:dyaOrig="420" w14:anchorId="5CB0424C">
          <v:shape id="_x0000_i1043" type="#_x0000_t75" style="width:18.8pt;height:20.95pt" o:ole="">
            <v:imagedata r:id="rId7" o:title=""/>
          </v:shape>
          <o:OLEObject Type="Embed" ProgID="Equation.DSMT4" ShapeID="_x0000_i1043" DrawAspect="Content" ObjectID="_1694464792" r:id="rId35"/>
        </w:object>
      </w:r>
      <w:r>
        <w:rPr>
          <w:rFonts w:ascii="Times New Roman" w:hAnsi="Times New Roman" w:cs="Times New Roman"/>
          <w:sz w:val="24"/>
          <w:szCs w:val="24"/>
        </w:rPr>
        <w:t xml:space="preserve"> at some of the other crack tips.</w:t>
      </w:r>
      <w:r>
        <w:rPr>
          <w:rFonts w:ascii="Times New Roman" w:hAnsi="Times New Roman" w:cs="Times New Roman"/>
          <w:color w:val="00B050"/>
          <w:sz w:val="24"/>
          <w:szCs w:val="24"/>
        </w:rPr>
        <w:t xml:space="preserve"> </w:t>
      </w:r>
      <w:r>
        <w:rPr>
          <w:rFonts w:ascii="Times New Roman" w:hAnsi="Times New Roman" w:cs="Times New Roman"/>
          <w:color w:val="0070C0"/>
          <w:sz w:val="24"/>
          <w:szCs w:val="24"/>
        </w:rPr>
        <w:t xml:space="preserve">As noted above, </w:t>
      </w:r>
      <w:r>
        <w:rPr>
          <w:rFonts w:ascii="Times New Roman" w:hAnsi="Times New Roman" w:cs="Times New Roman"/>
          <w:sz w:val="24"/>
          <w:szCs w:val="24"/>
        </w:rPr>
        <w:t xml:space="preserve">some of these maximums are strongly pronounced; this can be attributed to the fact that, in addition to the mixed-mode interaction, the </w:t>
      </w:r>
      <w:r>
        <w:rPr>
          <w:rFonts w:ascii="Times New Roman" w:hAnsi="Times New Roman" w:cs="Times New Roman"/>
          <w:position w:val="-12"/>
          <w:sz w:val="24"/>
          <w:szCs w:val="24"/>
        </w:rPr>
        <w:object w:dxaOrig="375" w:dyaOrig="420" w14:anchorId="70EC43CF">
          <v:shape id="_x0000_i1044" type="#_x0000_t75" style="width:18.8pt;height:20.95pt" o:ole="">
            <v:imagedata r:id="rId7" o:title=""/>
          </v:shape>
          <o:OLEObject Type="Embed" ProgID="Equation.DSMT4" ShapeID="_x0000_i1044" DrawAspect="Content" ObjectID="_1694464793" r:id="rId36"/>
        </w:object>
      </w:r>
      <w:r>
        <w:rPr>
          <w:rFonts w:ascii="Times New Roman" w:hAnsi="Times New Roman" w:cs="Times New Roman"/>
          <w:sz w:val="24"/>
          <w:szCs w:val="24"/>
        </w:rPr>
        <w:t xml:space="preserve"> values are also enhanced by the reduction of spacings between </w:t>
      </w:r>
      <w:r>
        <w:rPr>
          <w:rFonts w:ascii="Times New Roman" w:hAnsi="Times New Roman" w:cs="Times New Roman"/>
          <w:color w:val="0070C0"/>
          <w:sz w:val="24"/>
          <w:szCs w:val="24"/>
        </w:rPr>
        <w:t xml:space="preserve">the neighboring tips due to perturbations. As shown in Section 4.2, this effect is observed even for uniaxial tension (where it is overshadowed by the crack orientation with respect load direction). </w:t>
      </w:r>
    </w:p>
    <w:p w14:paraId="2F02C45D" w14:textId="77777777" w:rsidR="00140609" w:rsidRDefault="00140609" w:rsidP="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color w:val="0070C0"/>
          <w:sz w:val="24"/>
          <w:szCs w:val="24"/>
        </w:rPr>
      </w:pPr>
      <w:r>
        <w:rPr>
          <w:rFonts w:ascii="Times New Roman" w:hAnsi="Times New Roman" w:cs="Times New Roman"/>
          <w:i/>
          <w:iCs/>
          <w:sz w:val="24"/>
          <w:szCs w:val="24"/>
        </w:rPr>
        <w:tab/>
        <w:t xml:space="preserve">The effects of perturbations on SIFs and ERR with the account of kinking. </w:t>
      </w:r>
      <w:r>
        <w:rPr>
          <w:rFonts w:ascii="Times New Roman" w:hAnsi="Times New Roman" w:cs="Times New Roman"/>
          <w:color w:val="00B050"/>
          <w:sz w:val="24"/>
          <w:szCs w:val="24"/>
        </w:rPr>
        <w:tab/>
      </w:r>
      <w:r>
        <w:rPr>
          <w:rFonts w:ascii="Times New Roman" w:hAnsi="Times New Roman" w:cs="Times New Roman"/>
          <w:color w:val="0070C0"/>
          <w:sz w:val="24"/>
          <w:szCs w:val="24"/>
        </w:rPr>
        <w:t xml:space="preserve">We now assume that the applied loads are sufficiently high to produce propagation on the cracks where the critical conditions are reached. Mixed-mode crack tip conditions result in kinking, at certain angle </w:t>
      </w:r>
      <w:r>
        <w:rPr>
          <w:rFonts w:ascii="Times New Roman" w:hAnsi="Times New Roman" w:cs="Times New Roman"/>
          <w:color w:val="0070C0"/>
          <w:position w:val="-12"/>
          <w:sz w:val="24"/>
          <w:szCs w:val="24"/>
        </w:rPr>
        <w:object w:dxaOrig="300" w:dyaOrig="420" w14:anchorId="32F2531D">
          <v:shape id="_x0000_i1045" type="#_x0000_t75" style="width:15.05pt;height:20.95pt" o:ole="">
            <v:imagedata r:id="rId37" o:title=""/>
          </v:shape>
          <o:OLEObject Type="Embed" ProgID="Equation.DSMT4" ShapeID="_x0000_i1045" DrawAspect="Content" ObjectID="_1694464794" r:id="rId38"/>
        </w:object>
      </w:r>
      <w:r>
        <w:rPr>
          <w:rFonts w:ascii="Times New Roman" w:hAnsi="Times New Roman" w:cs="Times New Roman"/>
          <w:color w:val="0070C0"/>
          <w:sz w:val="24"/>
          <w:szCs w:val="24"/>
        </w:rPr>
        <w:t xml:space="preserve"> that depends on the ratio </w:t>
      </w:r>
      <w:r>
        <w:rPr>
          <w:rFonts w:ascii="Times New Roman" w:hAnsi="Times New Roman" w:cs="Times New Roman"/>
          <w:color w:val="0070C0"/>
          <w:position w:val="-12"/>
          <w:sz w:val="24"/>
          <w:szCs w:val="24"/>
        </w:rPr>
        <w:object w:dxaOrig="825" w:dyaOrig="375" w14:anchorId="156B3D34">
          <v:shape id="_x0000_i1046" type="#_x0000_t75" style="width:41.35pt;height:18.8pt" o:ole="">
            <v:imagedata r:id="rId39" o:title=""/>
          </v:shape>
          <o:OLEObject Type="Embed" ProgID="Equation.DSMT4" ShapeID="_x0000_i1046" DrawAspect="Content" ObjectID="_1694464795" r:id="rId40"/>
        </w:object>
      </w:r>
      <w:r>
        <w:rPr>
          <w:rFonts w:ascii="Times New Roman" w:hAnsi="Times New Roman" w:cs="Times New Roman"/>
          <w:color w:val="0070C0"/>
          <w:sz w:val="24"/>
          <w:szCs w:val="24"/>
        </w:rPr>
        <w:t xml:space="preserve"> on the parent crack tip (prior to kinking). The mentioned extremal properties of the perturbed configurations caused by mixed-mode interactions, observed for </w:t>
      </w:r>
      <w:r>
        <w:rPr>
          <w:rFonts w:ascii="Times New Roman" w:hAnsi="Times New Roman" w:cs="Times New Roman"/>
          <w:color w:val="0070C0"/>
          <w:position w:val="-12"/>
          <w:sz w:val="24"/>
          <w:szCs w:val="24"/>
        </w:rPr>
        <w:object w:dxaOrig="375" w:dyaOrig="420" w14:anchorId="4E17BA2C">
          <v:shape id="_x0000_i1047" type="#_x0000_t75" style="width:18.8pt;height:20.95pt" o:ole="">
            <v:imagedata r:id="rId7" o:title=""/>
          </v:shape>
          <o:OLEObject Type="Embed" ProgID="Equation.DSMT4" ShapeID="_x0000_i1047" DrawAspect="Content" ObjectID="_1694464796" r:id="rId41"/>
        </w:object>
      </w:r>
      <w:r>
        <w:rPr>
          <w:rFonts w:ascii="Times New Roman" w:hAnsi="Times New Roman" w:cs="Times New Roman"/>
          <w:color w:val="0070C0"/>
          <w:sz w:val="24"/>
          <w:szCs w:val="24"/>
        </w:rPr>
        <w:t xml:space="preserve"> at the parent cracks (Fig. 3), are more pronounced for </w:t>
      </w:r>
      <w:r>
        <w:rPr>
          <w:rFonts w:ascii="Times New Roman" w:hAnsi="Times New Roman" w:cs="Times New Roman"/>
          <w:color w:val="0070C0"/>
          <w:position w:val="-12"/>
          <w:sz w:val="24"/>
          <w:szCs w:val="24"/>
        </w:rPr>
        <w:object w:dxaOrig="405" w:dyaOrig="450" w14:anchorId="7F4E125B">
          <v:shape id="_x0000_i1048" type="#_x0000_t75" style="width:20.4pt;height:22.55pt" o:ole="">
            <v:imagedata r:id="rId42" o:title=""/>
          </v:shape>
          <o:OLEObject Type="Embed" ProgID="Equation.DSMT4" ShapeID="_x0000_i1048" DrawAspect="Content" ObjectID="_1694464797" r:id="rId43"/>
        </w:object>
      </w:r>
      <w:r>
        <w:rPr>
          <w:rFonts w:ascii="Times New Roman" w:hAnsi="Times New Roman" w:cs="Times New Roman"/>
          <w:color w:val="0070C0"/>
          <w:sz w:val="24"/>
          <w:szCs w:val="24"/>
        </w:rPr>
        <w:t xml:space="preserve"> and </w:t>
      </w:r>
      <w:r>
        <w:rPr>
          <w:rFonts w:ascii="Times New Roman" w:hAnsi="Times New Roman" w:cs="Times New Roman"/>
          <w:color w:val="0070C0"/>
          <w:position w:val="-12"/>
          <w:sz w:val="24"/>
          <w:szCs w:val="24"/>
        </w:rPr>
        <w:object w:dxaOrig="720" w:dyaOrig="420" w14:anchorId="71232E3B">
          <v:shape id="_x0000_i1049" type="#_x0000_t75" style="width:36pt;height:20.95pt" o:ole="">
            <v:imagedata r:id="rId44" o:title=""/>
          </v:shape>
          <o:OLEObject Type="Embed" ProgID="Equation.DSMT4" ShapeID="_x0000_i1049" DrawAspect="Content" ObjectID="_1694464798" r:id="rId45"/>
        </w:object>
      </w:r>
      <w:r>
        <w:rPr>
          <w:rFonts w:ascii="Times New Roman" w:hAnsi="Times New Roman" w:cs="Times New Roman"/>
          <w:color w:val="0070C0"/>
          <w:sz w:val="24"/>
          <w:szCs w:val="24"/>
        </w:rPr>
        <w:t xml:space="preserve"> at tips of kinked cracks, as seen from </w:t>
      </w:r>
      <w:r>
        <w:rPr>
          <w:rFonts w:ascii="Times New Roman" w:hAnsi="Times New Roman" w:cs="Times New Roman"/>
          <w:color w:val="0070C0"/>
          <w:sz w:val="24"/>
          <w:szCs w:val="24"/>
          <w:lang w:val="en-GB"/>
        </w:rPr>
        <w:t>Figure</w:t>
      </w:r>
      <w:r>
        <w:rPr>
          <w:rFonts w:ascii="Times New Roman" w:hAnsi="Times New Roman" w:cs="Times New Roman"/>
          <w:color w:val="0070C0"/>
          <w:sz w:val="24"/>
          <w:szCs w:val="24"/>
        </w:rPr>
        <w:t xml:space="preserve"> 4. The latter </w:t>
      </w:r>
      <w:r>
        <w:rPr>
          <w:rFonts w:ascii="Times New Roman" w:hAnsi="Times New Roman" w:cs="Times New Roman"/>
          <w:color w:val="0070C0"/>
          <w:sz w:val="24"/>
          <w:szCs w:val="24"/>
          <w:lang w:val="en-GB"/>
        </w:rPr>
        <w:t xml:space="preserve">also gives kink angles </w:t>
      </w:r>
      <w:r>
        <w:rPr>
          <w:rFonts w:ascii="Times New Roman" w:hAnsi="Times New Roman" w:cs="Times New Roman"/>
          <w:color w:val="0070C0"/>
          <w:position w:val="-12"/>
          <w:sz w:val="24"/>
          <w:szCs w:val="24"/>
        </w:rPr>
        <w:object w:dxaOrig="300" w:dyaOrig="420" w14:anchorId="6DB19354">
          <v:shape id="_x0000_i1050" type="#_x0000_t75" style="width:15.05pt;height:20.95pt" o:ole="">
            <v:imagedata r:id="rId37" o:title=""/>
          </v:shape>
          <o:OLEObject Type="Embed" ProgID="Equation.DSMT4" ShapeID="_x0000_i1050" DrawAspect="Content" ObjectID="_1694464799" r:id="rId46"/>
        </w:object>
      </w:r>
      <w:r>
        <w:rPr>
          <w:rFonts w:ascii="Times New Roman" w:hAnsi="Times New Roman" w:cs="Times New Roman"/>
          <w:color w:val="0070C0"/>
          <w:sz w:val="24"/>
          <w:szCs w:val="24"/>
        </w:rPr>
        <w:t xml:space="preserve">; (their positive directions are shown in Fig. 5). The values of kink angles </w:t>
      </w:r>
      <w:r>
        <w:rPr>
          <w:rFonts w:ascii="Times New Roman" w:hAnsi="Times New Roman" w:cs="Times New Roman"/>
          <w:color w:val="0070C0"/>
          <w:position w:val="-12"/>
          <w:sz w:val="24"/>
          <w:szCs w:val="24"/>
        </w:rPr>
        <w:object w:dxaOrig="300" w:dyaOrig="420" w14:anchorId="506DEE22">
          <v:shape id="_x0000_i1051" type="#_x0000_t75" style="width:15.05pt;height:20.95pt" o:ole="">
            <v:imagedata r:id="rId37" o:title=""/>
          </v:shape>
          <o:OLEObject Type="Embed" ProgID="Equation.DSMT4" ShapeID="_x0000_i1051" DrawAspect="Content" ObjectID="_1694464800" r:id="rId47"/>
        </w:object>
      </w:r>
      <w:r>
        <w:rPr>
          <w:rFonts w:ascii="Times New Roman" w:hAnsi="Times New Roman" w:cs="Times New Roman"/>
          <w:color w:val="0070C0"/>
          <w:sz w:val="24"/>
          <w:szCs w:val="24"/>
        </w:rPr>
        <w:t xml:space="preserve">, relative SIFs </w:t>
      </w:r>
      <w:r>
        <w:rPr>
          <w:rFonts w:ascii="Times New Roman" w:hAnsi="Times New Roman" w:cs="Times New Roman"/>
          <w:color w:val="0070C0"/>
          <w:position w:val="-12"/>
          <w:sz w:val="24"/>
          <w:szCs w:val="24"/>
        </w:rPr>
        <w:object w:dxaOrig="405" w:dyaOrig="450" w14:anchorId="2455687E">
          <v:shape id="_x0000_i1052" type="#_x0000_t75" style="width:19.9pt;height:22.55pt" o:ole="">
            <v:imagedata r:id="rId42" o:title=""/>
          </v:shape>
          <o:OLEObject Type="Embed" ProgID="Equation.DSMT4" ShapeID="_x0000_i1052" DrawAspect="Content" ObjectID="_1694464801" r:id="rId48"/>
        </w:object>
      </w:r>
      <w:r>
        <w:rPr>
          <w:rFonts w:ascii="Times New Roman" w:hAnsi="Times New Roman" w:cs="Times New Roman"/>
          <w:color w:val="0070C0"/>
          <w:sz w:val="24"/>
          <w:szCs w:val="24"/>
        </w:rPr>
        <w:t xml:space="preserve"> and </w:t>
      </w:r>
      <w:r>
        <w:rPr>
          <w:rFonts w:ascii="Times New Roman" w:hAnsi="Times New Roman" w:cs="Times New Roman"/>
          <w:color w:val="0070C0"/>
          <w:position w:val="-12"/>
          <w:sz w:val="24"/>
          <w:szCs w:val="24"/>
        </w:rPr>
        <w:object w:dxaOrig="435" w:dyaOrig="450" w14:anchorId="7B9670F4">
          <v:shape id="_x0000_i1053" type="#_x0000_t75" style="width:22.05pt;height:22.55pt" o:ole="">
            <v:imagedata r:id="rId49" o:title=""/>
          </v:shape>
          <o:OLEObject Type="Embed" ProgID="Equation.DSMT4" ShapeID="_x0000_i1053" DrawAspect="Content" ObjectID="_1694464802" r:id="rId50"/>
        </w:object>
      </w:r>
      <w:r>
        <w:rPr>
          <w:rFonts w:ascii="Times New Roman" w:hAnsi="Times New Roman" w:cs="Times New Roman"/>
          <w:color w:val="0070C0"/>
          <w:sz w:val="24"/>
          <w:szCs w:val="24"/>
        </w:rPr>
        <w:t xml:space="preserve"> , and ERR </w:t>
      </w:r>
      <w:r>
        <w:rPr>
          <w:rFonts w:ascii="Times New Roman" w:hAnsi="Times New Roman" w:cs="Times New Roman"/>
          <w:color w:val="0070C0"/>
          <w:position w:val="-12"/>
          <w:sz w:val="24"/>
          <w:szCs w:val="24"/>
        </w:rPr>
        <w:object w:dxaOrig="720" w:dyaOrig="420" w14:anchorId="55782FE8">
          <v:shape id="_x0000_i1054" type="#_x0000_t75" style="width:36pt;height:20.95pt" o:ole="">
            <v:imagedata r:id="rId44" o:title=""/>
          </v:shape>
          <o:OLEObject Type="Embed" ProgID="Equation.DSMT4" ShapeID="_x0000_i1054" DrawAspect="Content" ObjectID="_1694464803" r:id="rId51"/>
        </w:object>
      </w:r>
      <w:r>
        <w:rPr>
          <w:rFonts w:ascii="Times New Roman" w:hAnsi="Times New Roman" w:cs="Times New Roman"/>
          <w:color w:val="0070C0"/>
          <w:sz w:val="24"/>
          <w:szCs w:val="24"/>
        </w:rPr>
        <w:t xml:space="preserve"> were determined by (a) using formulas (6) and (7) (solid lines); (b) using the maximal ERR criterion and </w:t>
      </w:r>
      <w:proofErr w:type="spellStart"/>
      <w:r>
        <w:rPr>
          <w:rFonts w:ascii="Times New Roman" w:hAnsi="Times New Roman" w:cs="Times New Roman"/>
          <w:color w:val="0070C0"/>
          <w:sz w:val="24"/>
          <w:szCs w:val="24"/>
          <w:shd w:val="clear" w:color="auto" w:fill="FFFFFF"/>
        </w:rPr>
        <w:t>Amestoy</w:t>
      </w:r>
      <w:proofErr w:type="spellEnd"/>
      <w:r>
        <w:rPr>
          <w:rFonts w:ascii="Times New Roman" w:hAnsi="Times New Roman" w:cs="Times New Roman"/>
          <w:color w:val="0070C0"/>
          <w:sz w:val="24"/>
          <w:szCs w:val="24"/>
          <w:shd w:val="clear" w:color="auto" w:fill="FFFFFF"/>
        </w:rPr>
        <w:t xml:space="preserve"> and </w:t>
      </w:r>
      <w:proofErr w:type="spellStart"/>
      <w:r>
        <w:rPr>
          <w:rFonts w:ascii="Times New Roman" w:hAnsi="Times New Roman" w:cs="Times New Roman"/>
          <w:color w:val="0070C0"/>
          <w:sz w:val="24"/>
          <w:szCs w:val="24"/>
          <w:shd w:val="clear" w:color="auto" w:fill="FFFFFF"/>
        </w:rPr>
        <w:t>Leblond’s</w:t>
      </w:r>
      <w:proofErr w:type="spellEnd"/>
      <w:r>
        <w:rPr>
          <w:rFonts w:ascii="Times New Roman" w:hAnsi="Times New Roman" w:cs="Times New Roman"/>
          <w:color w:val="0070C0"/>
          <w:sz w:val="24"/>
          <w:szCs w:val="24"/>
          <w:shd w:val="clear" w:color="auto" w:fill="FFFFFF"/>
        </w:rPr>
        <w:t xml:space="preserve"> calculations of </w:t>
      </w:r>
      <w:r>
        <w:rPr>
          <w:rFonts w:ascii="Times New Roman" w:hAnsi="Times New Roman" w:cs="Times New Roman"/>
          <w:color w:val="0070C0"/>
          <w:sz w:val="24"/>
          <w:szCs w:val="24"/>
        </w:rPr>
        <w:t xml:space="preserve">SIFs at the kink tip (denoted by circles), and (c) using the maximal ERR criterion and </w:t>
      </w:r>
      <w:proofErr w:type="spellStart"/>
      <w:r>
        <w:rPr>
          <w:rFonts w:ascii="Times New Roman" w:hAnsi="Times New Roman" w:cs="Times New Roman"/>
          <w:color w:val="0070C0"/>
          <w:sz w:val="24"/>
          <w:szCs w:val="24"/>
        </w:rPr>
        <w:t>Cotterell</w:t>
      </w:r>
      <w:proofErr w:type="spellEnd"/>
      <w:r>
        <w:rPr>
          <w:rFonts w:ascii="Times New Roman" w:hAnsi="Times New Roman" w:cs="Times New Roman"/>
          <w:color w:val="0070C0"/>
          <w:sz w:val="24"/>
          <w:szCs w:val="24"/>
        </w:rPr>
        <w:t xml:space="preserve"> and Rice’s formulas</w:t>
      </w:r>
      <w:r>
        <w:rPr>
          <w:rFonts w:ascii="Times New Roman" w:hAnsi="Times New Roman" w:cs="Times New Roman"/>
          <w:color w:val="0070C0"/>
          <w:sz w:val="24"/>
          <w:szCs w:val="24"/>
          <w:shd w:val="clear" w:color="auto" w:fill="FFFFFF"/>
        </w:rPr>
        <w:t xml:space="preserve"> (</w:t>
      </w:r>
      <w:r>
        <w:rPr>
          <w:rFonts w:ascii="Times New Roman" w:hAnsi="Times New Roman" w:cs="Times New Roman"/>
          <w:color w:val="0070C0"/>
          <w:sz w:val="24"/>
          <w:szCs w:val="24"/>
        </w:rPr>
        <w:t xml:space="preserve">dotted lines; they almost coincide with the solid lines – one notices only a slight difference between them in Fig. 4f). </w:t>
      </w:r>
    </w:p>
    <w:p w14:paraId="1833EE31" w14:textId="77777777" w:rsidR="00140609" w:rsidRDefault="00140609" w:rsidP="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color w:val="0070C0"/>
          <w:sz w:val="24"/>
          <w:szCs w:val="24"/>
        </w:rPr>
      </w:pPr>
      <w:r>
        <w:rPr>
          <w:rFonts w:ascii="Times New Roman" w:hAnsi="Times New Roman" w:cs="Times New Roman"/>
          <w:color w:val="0070C0"/>
          <w:sz w:val="24"/>
          <w:szCs w:val="24"/>
        </w:rPr>
        <w:tab/>
        <w:t>These results may be interpreted in the sense that crack configurations with perturbed symmetry may be energetically preferable, as compared with the ones having perfect symmetry (assuming, of course, that the crack array is “free” to evolve in the ways that include symmetric and perturbed patterns and there is no direction dependence of fracture toughness (</w:t>
      </w:r>
      <w:proofErr w:type="spellStart"/>
      <w:r>
        <w:rPr>
          <w:rFonts w:ascii="Times New Roman" w:hAnsi="Times New Roman" w:cs="Times New Roman"/>
          <w:color w:val="0070C0"/>
          <w:sz w:val="24"/>
          <w:szCs w:val="24"/>
        </w:rPr>
        <w:t>Pronina</w:t>
      </w:r>
      <w:proofErr w:type="spellEnd"/>
      <w:r>
        <w:rPr>
          <w:rFonts w:ascii="Times New Roman" w:hAnsi="Times New Roman" w:cs="Times New Roman"/>
          <w:color w:val="0070C0"/>
          <w:sz w:val="24"/>
          <w:szCs w:val="24"/>
        </w:rPr>
        <w:t xml:space="preserve"> </w:t>
      </w:r>
      <w:r>
        <w:rPr>
          <w:rFonts w:ascii="Times New Roman" w:hAnsi="Times New Roman" w:cs="Times New Roman"/>
          <w:i/>
          <w:color w:val="0070C0"/>
          <w:sz w:val="24"/>
          <w:szCs w:val="24"/>
        </w:rPr>
        <w:t>et al</w:t>
      </w:r>
      <w:r>
        <w:rPr>
          <w:rFonts w:ascii="Times New Roman" w:hAnsi="Times New Roman" w:cs="Times New Roman"/>
          <w:color w:val="0070C0"/>
          <w:sz w:val="24"/>
          <w:szCs w:val="24"/>
        </w:rPr>
        <w:t xml:space="preserve">, 2020)). </w:t>
      </w:r>
    </w:p>
    <w:p w14:paraId="1B458F71" w14:textId="77777777" w:rsidR="00140609" w:rsidRDefault="00140609" w:rsidP="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color w:val="0070C0"/>
          <w:sz w:val="24"/>
          <w:szCs w:val="24"/>
        </w:rPr>
      </w:pPr>
    </w:p>
    <w:tbl>
      <w:tblPr>
        <w:tblStyle w:val="TableGrid"/>
        <w:tblW w:w="0" w:type="auto"/>
        <w:tblInd w:w="0" w:type="dxa"/>
        <w:tblLook w:val="04A0" w:firstRow="1" w:lastRow="0" w:firstColumn="1" w:lastColumn="0" w:noHBand="0" w:noVBand="1"/>
      </w:tblPr>
      <w:tblGrid>
        <w:gridCol w:w="4714"/>
        <w:gridCol w:w="4862"/>
      </w:tblGrid>
      <w:tr w:rsidR="00140609" w14:paraId="7C64704E" w14:textId="77777777" w:rsidTr="00140609">
        <w:tc>
          <w:tcPr>
            <w:tcW w:w="4714" w:type="dxa"/>
            <w:tcBorders>
              <w:top w:val="single" w:sz="4" w:space="0" w:color="auto"/>
              <w:left w:val="single" w:sz="4" w:space="0" w:color="auto"/>
              <w:bottom w:val="single" w:sz="4" w:space="0" w:color="auto"/>
              <w:right w:val="single" w:sz="4" w:space="0" w:color="auto"/>
            </w:tcBorders>
            <w:hideMark/>
          </w:tcPr>
          <w:p w14:paraId="569C9A05" w14:textId="2C32E6D8" w:rsidR="00140609" w:rsidRDefault="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noProof/>
                <w:sz w:val="24"/>
                <w:szCs w:val="24"/>
                <w:lang w:val="ru-RU" w:eastAsia="ru-RU"/>
              </w:rPr>
              <w:lastRenderedPageBreak/>
              <w:drawing>
                <wp:inline distT="0" distB="0" distL="0" distR="0" wp14:anchorId="7ED2CD71" wp14:editId="4898C62D">
                  <wp:extent cx="2827482" cy="25463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2" cstate="print">
                            <a:extLst>
                              <a:ext uri="{28A0092B-C50C-407E-A947-70E740481C1C}">
                                <a14:useLocalDpi xmlns:a14="http://schemas.microsoft.com/office/drawing/2010/main" val="0"/>
                              </a:ext>
                            </a:extLst>
                          </a:blip>
                          <a:stretch>
                            <a:fillRect/>
                          </a:stretch>
                        </pic:blipFill>
                        <pic:spPr bwMode="auto">
                          <a:xfrm>
                            <a:off x="0" y="0"/>
                            <a:ext cx="2827482" cy="2546350"/>
                          </a:xfrm>
                          <a:prstGeom prst="rect">
                            <a:avLst/>
                          </a:prstGeom>
                          <a:noFill/>
                          <a:ln>
                            <a:noFill/>
                          </a:ln>
                        </pic:spPr>
                      </pic:pic>
                    </a:graphicData>
                  </a:graphic>
                </wp:inline>
              </w:drawing>
            </w:r>
          </w:p>
        </w:tc>
        <w:tc>
          <w:tcPr>
            <w:tcW w:w="4862" w:type="dxa"/>
            <w:tcBorders>
              <w:top w:val="single" w:sz="4" w:space="0" w:color="auto"/>
              <w:left w:val="single" w:sz="4" w:space="0" w:color="auto"/>
              <w:bottom w:val="single" w:sz="4" w:space="0" w:color="auto"/>
              <w:right w:val="single" w:sz="4" w:space="0" w:color="auto"/>
            </w:tcBorders>
            <w:hideMark/>
          </w:tcPr>
          <w:p w14:paraId="50CDA5F4" w14:textId="0FCB8AC3" w:rsidR="00140609" w:rsidRDefault="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noProof/>
                <w:sz w:val="24"/>
                <w:szCs w:val="24"/>
                <w:lang w:val="ru-RU" w:eastAsia="ru-RU"/>
              </w:rPr>
              <w:drawing>
                <wp:inline distT="0" distB="0" distL="0" distR="0" wp14:anchorId="7820530C" wp14:editId="1AEBF104">
                  <wp:extent cx="2877091" cy="2584449"/>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3" cstate="print">
                            <a:extLst>
                              <a:ext uri="{28A0092B-C50C-407E-A947-70E740481C1C}">
                                <a14:useLocalDpi xmlns:a14="http://schemas.microsoft.com/office/drawing/2010/main" val="0"/>
                              </a:ext>
                            </a:extLst>
                          </a:blip>
                          <a:stretch>
                            <a:fillRect/>
                          </a:stretch>
                        </pic:blipFill>
                        <pic:spPr bwMode="auto">
                          <a:xfrm>
                            <a:off x="0" y="0"/>
                            <a:ext cx="2877091" cy="2584449"/>
                          </a:xfrm>
                          <a:prstGeom prst="rect">
                            <a:avLst/>
                          </a:prstGeom>
                          <a:noFill/>
                          <a:ln>
                            <a:noFill/>
                          </a:ln>
                        </pic:spPr>
                      </pic:pic>
                    </a:graphicData>
                  </a:graphic>
                </wp:inline>
              </w:drawing>
            </w:r>
          </w:p>
        </w:tc>
      </w:tr>
      <w:tr w:rsidR="00140609" w14:paraId="6ADB355F" w14:textId="77777777" w:rsidTr="00140609">
        <w:tc>
          <w:tcPr>
            <w:tcW w:w="4714" w:type="dxa"/>
            <w:tcBorders>
              <w:top w:val="single" w:sz="4" w:space="0" w:color="auto"/>
              <w:left w:val="single" w:sz="4" w:space="0" w:color="auto"/>
              <w:bottom w:val="single" w:sz="4" w:space="0" w:color="auto"/>
              <w:right w:val="single" w:sz="4" w:space="0" w:color="auto"/>
            </w:tcBorders>
            <w:hideMark/>
          </w:tcPr>
          <w:p w14:paraId="34356B67" w14:textId="77777777" w:rsidR="00140609" w:rsidRDefault="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4862" w:type="dxa"/>
            <w:tcBorders>
              <w:top w:val="single" w:sz="4" w:space="0" w:color="auto"/>
              <w:left w:val="single" w:sz="4" w:space="0" w:color="auto"/>
              <w:bottom w:val="single" w:sz="4" w:space="0" w:color="auto"/>
              <w:right w:val="single" w:sz="4" w:space="0" w:color="auto"/>
            </w:tcBorders>
            <w:hideMark/>
          </w:tcPr>
          <w:p w14:paraId="00662D0E" w14:textId="77777777" w:rsidR="00140609" w:rsidRDefault="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b</w:t>
            </w:r>
          </w:p>
        </w:tc>
      </w:tr>
      <w:tr w:rsidR="00140609" w14:paraId="118E5951" w14:textId="77777777" w:rsidTr="00140609">
        <w:tc>
          <w:tcPr>
            <w:tcW w:w="4714" w:type="dxa"/>
            <w:tcBorders>
              <w:top w:val="single" w:sz="4" w:space="0" w:color="auto"/>
              <w:left w:val="single" w:sz="4" w:space="0" w:color="auto"/>
              <w:bottom w:val="single" w:sz="4" w:space="0" w:color="auto"/>
              <w:right w:val="single" w:sz="4" w:space="0" w:color="auto"/>
            </w:tcBorders>
            <w:hideMark/>
          </w:tcPr>
          <w:p w14:paraId="769B5BB2" w14:textId="2D158FDE" w:rsidR="00140609" w:rsidRDefault="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noProof/>
                <w:sz w:val="24"/>
                <w:szCs w:val="24"/>
                <w:lang w:val="ru-RU" w:eastAsia="ru-RU"/>
              </w:rPr>
              <w:drawing>
                <wp:inline distT="0" distB="0" distL="0" distR="0" wp14:anchorId="0B1EDBE3" wp14:editId="1B95F808">
                  <wp:extent cx="2820539" cy="2533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54" cstate="print">
                            <a:extLst>
                              <a:ext uri="{28A0092B-C50C-407E-A947-70E740481C1C}">
                                <a14:useLocalDpi xmlns:a14="http://schemas.microsoft.com/office/drawing/2010/main" val="0"/>
                              </a:ext>
                            </a:extLst>
                          </a:blip>
                          <a:stretch>
                            <a:fillRect/>
                          </a:stretch>
                        </pic:blipFill>
                        <pic:spPr bwMode="auto">
                          <a:xfrm>
                            <a:off x="0" y="0"/>
                            <a:ext cx="2820539" cy="2533650"/>
                          </a:xfrm>
                          <a:prstGeom prst="rect">
                            <a:avLst/>
                          </a:prstGeom>
                          <a:noFill/>
                          <a:ln>
                            <a:noFill/>
                          </a:ln>
                        </pic:spPr>
                      </pic:pic>
                    </a:graphicData>
                  </a:graphic>
                </wp:inline>
              </w:drawing>
            </w:r>
          </w:p>
        </w:tc>
        <w:tc>
          <w:tcPr>
            <w:tcW w:w="4862" w:type="dxa"/>
            <w:tcBorders>
              <w:top w:val="single" w:sz="4" w:space="0" w:color="auto"/>
              <w:left w:val="single" w:sz="4" w:space="0" w:color="auto"/>
              <w:bottom w:val="single" w:sz="4" w:space="0" w:color="auto"/>
              <w:right w:val="single" w:sz="4" w:space="0" w:color="auto"/>
            </w:tcBorders>
            <w:hideMark/>
          </w:tcPr>
          <w:p w14:paraId="4119B054" w14:textId="6301083B" w:rsidR="00140609" w:rsidRDefault="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bookmarkStart w:id="0" w:name="_GoBack"/>
            <w:r>
              <w:rPr>
                <w:noProof/>
                <w:sz w:val="24"/>
                <w:szCs w:val="24"/>
                <w:lang w:val="ru-RU" w:eastAsia="ru-RU"/>
              </w:rPr>
              <w:drawing>
                <wp:inline distT="0" distB="0" distL="0" distR="0" wp14:anchorId="39E655ED" wp14:editId="0D52F716">
                  <wp:extent cx="2792227" cy="2514599"/>
                  <wp:effectExtent l="0" t="0" r="825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55" cstate="print">
                            <a:extLst>
                              <a:ext uri="{28A0092B-C50C-407E-A947-70E740481C1C}">
                                <a14:useLocalDpi xmlns:a14="http://schemas.microsoft.com/office/drawing/2010/main" val="0"/>
                              </a:ext>
                            </a:extLst>
                          </a:blip>
                          <a:stretch>
                            <a:fillRect/>
                          </a:stretch>
                        </pic:blipFill>
                        <pic:spPr bwMode="auto">
                          <a:xfrm>
                            <a:off x="0" y="0"/>
                            <a:ext cx="2792227" cy="2514599"/>
                          </a:xfrm>
                          <a:prstGeom prst="rect">
                            <a:avLst/>
                          </a:prstGeom>
                          <a:noFill/>
                          <a:ln>
                            <a:noFill/>
                          </a:ln>
                        </pic:spPr>
                      </pic:pic>
                    </a:graphicData>
                  </a:graphic>
                </wp:inline>
              </w:drawing>
            </w:r>
            <w:bookmarkEnd w:id="0"/>
          </w:p>
        </w:tc>
      </w:tr>
      <w:tr w:rsidR="00140609" w14:paraId="6237C251" w14:textId="77777777" w:rsidTr="00140609">
        <w:tc>
          <w:tcPr>
            <w:tcW w:w="4714" w:type="dxa"/>
            <w:tcBorders>
              <w:top w:val="single" w:sz="4" w:space="0" w:color="auto"/>
              <w:left w:val="single" w:sz="4" w:space="0" w:color="auto"/>
              <w:bottom w:val="single" w:sz="4" w:space="0" w:color="auto"/>
              <w:right w:val="single" w:sz="4" w:space="0" w:color="auto"/>
            </w:tcBorders>
            <w:hideMark/>
          </w:tcPr>
          <w:p w14:paraId="1D0520E4" w14:textId="77777777" w:rsidR="00140609" w:rsidRDefault="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p>
        </w:tc>
        <w:tc>
          <w:tcPr>
            <w:tcW w:w="4862" w:type="dxa"/>
            <w:tcBorders>
              <w:top w:val="single" w:sz="4" w:space="0" w:color="auto"/>
              <w:left w:val="single" w:sz="4" w:space="0" w:color="auto"/>
              <w:bottom w:val="single" w:sz="4" w:space="0" w:color="auto"/>
              <w:right w:val="single" w:sz="4" w:space="0" w:color="auto"/>
            </w:tcBorders>
            <w:hideMark/>
          </w:tcPr>
          <w:p w14:paraId="68CB8199" w14:textId="77777777" w:rsidR="00140609" w:rsidRDefault="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     </w:t>
            </w:r>
          </w:p>
        </w:tc>
      </w:tr>
      <w:tr w:rsidR="00140609" w14:paraId="72ACD29C" w14:textId="77777777" w:rsidTr="00140609">
        <w:tc>
          <w:tcPr>
            <w:tcW w:w="4714" w:type="dxa"/>
            <w:tcBorders>
              <w:top w:val="single" w:sz="4" w:space="0" w:color="auto"/>
              <w:left w:val="single" w:sz="4" w:space="0" w:color="auto"/>
              <w:bottom w:val="single" w:sz="4" w:space="0" w:color="auto"/>
              <w:right w:val="single" w:sz="4" w:space="0" w:color="auto"/>
            </w:tcBorders>
            <w:hideMark/>
          </w:tcPr>
          <w:p w14:paraId="1026814F" w14:textId="12F5E4C3" w:rsidR="00140609" w:rsidRDefault="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sz w:val="24"/>
                <w:szCs w:val="24"/>
              </w:rPr>
            </w:pPr>
            <w:r>
              <w:rPr>
                <w:noProof/>
                <w:sz w:val="24"/>
                <w:szCs w:val="24"/>
                <w:lang w:val="ru-RU" w:eastAsia="ru-RU"/>
              </w:rPr>
              <w:drawing>
                <wp:inline distT="0" distB="0" distL="0" distR="0" wp14:anchorId="547B435B" wp14:editId="0EF4EFB8">
                  <wp:extent cx="2838450" cy="254973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56" cstate="print">
                            <a:extLst>
                              <a:ext uri="{28A0092B-C50C-407E-A947-70E740481C1C}">
                                <a14:useLocalDpi xmlns:a14="http://schemas.microsoft.com/office/drawing/2010/main" val="0"/>
                              </a:ext>
                            </a:extLst>
                          </a:blip>
                          <a:stretch>
                            <a:fillRect/>
                          </a:stretch>
                        </pic:blipFill>
                        <pic:spPr bwMode="auto">
                          <a:xfrm>
                            <a:off x="0" y="0"/>
                            <a:ext cx="2838450" cy="2549739"/>
                          </a:xfrm>
                          <a:prstGeom prst="rect">
                            <a:avLst/>
                          </a:prstGeom>
                          <a:noFill/>
                          <a:ln>
                            <a:noFill/>
                          </a:ln>
                        </pic:spPr>
                      </pic:pic>
                    </a:graphicData>
                  </a:graphic>
                </wp:inline>
              </w:drawing>
            </w:r>
          </w:p>
        </w:tc>
        <w:tc>
          <w:tcPr>
            <w:tcW w:w="4862" w:type="dxa"/>
            <w:tcBorders>
              <w:top w:val="single" w:sz="4" w:space="0" w:color="auto"/>
              <w:left w:val="single" w:sz="4" w:space="0" w:color="auto"/>
              <w:bottom w:val="single" w:sz="4" w:space="0" w:color="auto"/>
              <w:right w:val="single" w:sz="4" w:space="0" w:color="auto"/>
            </w:tcBorders>
            <w:hideMark/>
          </w:tcPr>
          <w:p w14:paraId="303B6C0C" w14:textId="7DDA9A7F" w:rsidR="00140609" w:rsidRDefault="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sz w:val="24"/>
                <w:szCs w:val="24"/>
              </w:rPr>
            </w:pPr>
            <w:r>
              <w:rPr>
                <w:noProof/>
                <w:sz w:val="24"/>
                <w:szCs w:val="24"/>
                <w:lang w:val="ru-RU" w:eastAsia="ru-RU"/>
              </w:rPr>
              <w:drawing>
                <wp:inline distT="0" distB="0" distL="0" distR="0" wp14:anchorId="17D3E73B" wp14:editId="78A2DEE2">
                  <wp:extent cx="2895600" cy="260769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7" cstate="print">
                            <a:extLst>
                              <a:ext uri="{28A0092B-C50C-407E-A947-70E740481C1C}">
                                <a14:useLocalDpi xmlns:a14="http://schemas.microsoft.com/office/drawing/2010/main" val="0"/>
                              </a:ext>
                            </a:extLst>
                          </a:blip>
                          <a:stretch>
                            <a:fillRect/>
                          </a:stretch>
                        </pic:blipFill>
                        <pic:spPr bwMode="auto">
                          <a:xfrm>
                            <a:off x="0" y="0"/>
                            <a:ext cx="2895600" cy="2607694"/>
                          </a:xfrm>
                          <a:prstGeom prst="rect">
                            <a:avLst/>
                          </a:prstGeom>
                          <a:noFill/>
                          <a:ln>
                            <a:noFill/>
                          </a:ln>
                        </pic:spPr>
                      </pic:pic>
                    </a:graphicData>
                  </a:graphic>
                </wp:inline>
              </w:drawing>
            </w:r>
          </w:p>
        </w:tc>
      </w:tr>
      <w:tr w:rsidR="00140609" w14:paraId="4A53143D" w14:textId="77777777" w:rsidTr="00140609">
        <w:tc>
          <w:tcPr>
            <w:tcW w:w="4714" w:type="dxa"/>
            <w:tcBorders>
              <w:top w:val="single" w:sz="4" w:space="0" w:color="auto"/>
              <w:left w:val="single" w:sz="4" w:space="0" w:color="auto"/>
              <w:bottom w:val="single" w:sz="4" w:space="0" w:color="auto"/>
              <w:right w:val="single" w:sz="4" w:space="0" w:color="auto"/>
            </w:tcBorders>
            <w:hideMark/>
          </w:tcPr>
          <w:p w14:paraId="6B18AB19" w14:textId="77777777" w:rsidR="00140609" w:rsidRDefault="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noProof/>
                <w:sz w:val="24"/>
                <w:szCs w:val="24"/>
                <w:lang w:eastAsia="ru-RU"/>
              </w:rPr>
            </w:pPr>
            <w:r>
              <w:rPr>
                <w:rFonts w:ascii="Times New Roman" w:hAnsi="Times New Roman" w:cs="Times New Roman"/>
                <w:sz w:val="24"/>
                <w:szCs w:val="24"/>
              </w:rPr>
              <w:lastRenderedPageBreak/>
              <w:t>e</w:t>
            </w:r>
          </w:p>
        </w:tc>
        <w:tc>
          <w:tcPr>
            <w:tcW w:w="4862" w:type="dxa"/>
            <w:tcBorders>
              <w:top w:val="single" w:sz="4" w:space="0" w:color="auto"/>
              <w:left w:val="single" w:sz="4" w:space="0" w:color="auto"/>
              <w:bottom w:val="single" w:sz="4" w:space="0" w:color="auto"/>
              <w:right w:val="single" w:sz="4" w:space="0" w:color="auto"/>
            </w:tcBorders>
            <w:hideMark/>
          </w:tcPr>
          <w:p w14:paraId="2C68C4CF" w14:textId="77777777" w:rsidR="00140609" w:rsidRDefault="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noProof/>
                <w:sz w:val="24"/>
                <w:szCs w:val="24"/>
                <w:lang w:eastAsia="ru-RU"/>
              </w:rPr>
            </w:pPr>
            <w:r>
              <w:rPr>
                <w:rFonts w:ascii="Times New Roman" w:hAnsi="Times New Roman" w:cs="Times New Roman"/>
                <w:sz w:val="24"/>
                <w:szCs w:val="24"/>
              </w:rPr>
              <w:t>f</w:t>
            </w:r>
          </w:p>
        </w:tc>
      </w:tr>
      <w:tr w:rsidR="00140609" w14:paraId="50F97FFA" w14:textId="77777777" w:rsidTr="00140609">
        <w:tc>
          <w:tcPr>
            <w:tcW w:w="9576" w:type="dxa"/>
            <w:gridSpan w:val="2"/>
            <w:tcBorders>
              <w:top w:val="single" w:sz="4" w:space="0" w:color="auto"/>
              <w:left w:val="single" w:sz="4" w:space="0" w:color="auto"/>
              <w:bottom w:val="single" w:sz="4" w:space="0" w:color="auto"/>
              <w:right w:val="single" w:sz="4" w:space="0" w:color="auto"/>
            </w:tcBorders>
            <w:hideMark/>
          </w:tcPr>
          <w:p w14:paraId="703C363C" w14:textId="77777777" w:rsidR="00140609" w:rsidRDefault="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 4. </w:t>
            </w:r>
            <w:r>
              <w:rPr>
                <w:rFonts w:ascii="Times New Roman" w:hAnsi="Times New Roman" w:cs="Times New Roman"/>
                <w:bCs/>
                <w:sz w:val="24"/>
                <w:szCs w:val="24"/>
              </w:rPr>
              <w:t xml:space="preserve">Mode I SIFs and </w:t>
            </w:r>
            <w:r>
              <w:rPr>
                <w:rFonts w:ascii="Times New Roman" w:hAnsi="Times New Roman" w:cs="Times New Roman"/>
                <w:sz w:val="24"/>
                <w:szCs w:val="24"/>
              </w:rPr>
              <w:t xml:space="preserve">ERR with account of kinking </w:t>
            </w:r>
            <w:r>
              <w:rPr>
                <w:rFonts w:ascii="Times New Roman" w:hAnsi="Times New Roman" w:cs="Times New Roman"/>
                <w:bCs/>
                <w:sz w:val="24"/>
                <w:szCs w:val="24"/>
              </w:rPr>
              <w:t xml:space="preserve">(normalized to the values </w:t>
            </w:r>
            <w:r>
              <w:rPr>
                <w:rFonts w:ascii="Times New Roman" w:hAnsi="Times New Roman" w:cs="Times New Roman"/>
                <w:position w:val="-12"/>
                <w:sz w:val="24"/>
                <w:szCs w:val="24"/>
              </w:rPr>
              <w:object w:dxaOrig="420" w:dyaOrig="420" w14:anchorId="375A8EDC">
                <v:shape id="_x0000_i1055" type="#_x0000_t75" style="width:20.95pt;height:20.95pt" o:ole="">
                  <v:imagedata r:id="rId27" o:title=""/>
                </v:shape>
                <o:OLEObject Type="Embed" ProgID="Equation.DSMT4" ShapeID="_x0000_i1055" DrawAspect="Content" ObjectID="_1694464804" r:id="rId58"/>
              </w:object>
            </w:r>
            <w:r>
              <w:rPr>
                <w:rFonts w:ascii="Times New Roman" w:hAnsi="Times New Roman" w:cs="Times New Roman"/>
                <w:bCs/>
                <w:sz w:val="24"/>
                <w:szCs w:val="24"/>
              </w:rPr>
              <w:t xml:space="preserve"> and </w:t>
            </w:r>
            <w:r>
              <w:rPr>
                <w:rFonts w:ascii="Times New Roman" w:hAnsi="Times New Roman" w:cs="Times New Roman"/>
                <w:position w:val="-6"/>
                <w:sz w:val="24"/>
                <w:szCs w:val="24"/>
              </w:rPr>
              <w:object w:dxaOrig="375" w:dyaOrig="375" w14:anchorId="28277241">
                <v:shape id="_x0000_i1056" type="#_x0000_t75" style="width:18.8pt;height:18.8pt" o:ole="">
                  <v:imagedata r:id="rId59" o:title=""/>
                </v:shape>
                <o:OLEObject Type="Embed" ProgID="Equation.DSMT4" ShapeID="_x0000_i1056" DrawAspect="Content" ObjectID="_1694464805" r:id="rId60"/>
              </w:object>
            </w:r>
            <w:r>
              <w:rPr>
                <w:rFonts w:ascii="Times New Roman" w:hAnsi="Times New Roman" w:cs="Times New Roman"/>
                <w:bCs/>
                <w:sz w:val="24"/>
                <w:szCs w:val="24"/>
              </w:rPr>
              <w:t xml:space="preserve">for a single horizontal crack of the same length) </w:t>
            </w:r>
            <w:r>
              <w:rPr>
                <w:rFonts w:ascii="Times New Roman" w:hAnsi="Times New Roman" w:cs="Times New Roman"/>
                <w:sz w:val="24"/>
                <w:szCs w:val="24"/>
              </w:rPr>
              <w:t xml:space="preserve">and kinking angles </w:t>
            </w:r>
            <w:r>
              <w:rPr>
                <w:rFonts w:ascii="Times New Roman" w:hAnsi="Times New Roman" w:cs="Times New Roman"/>
                <w:position w:val="-12"/>
                <w:sz w:val="24"/>
                <w:szCs w:val="24"/>
              </w:rPr>
              <w:object w:dxaOrig="270" w:dyaOrig="420" w14:anchorId="0C56E369">
                <v:shape id="_x0000_i1057" type="#_x0000_t75" style="width:13.45pt;height:20.95pt" o:ole="">
                  <v:imagedata r:id="rId61" o:title=""/>
                </v:shape>
                <o:OLEObject Type="Embed" ProgID="Equation.DSMT4" ShapeID="_x0000_i1057" DrawAspect="Content" ObjectID="_1694464806" r:id="rId62"/>
              </w:object>
            </w:r>
            <w:r>
              <w:rPr>
                <w:rFonts w:ascii="Times New Roman" w:hAnsi="Times New Roman" w:cs="Times New Roman"/>
                <w:sz w:val="24"/>
                <w:szCs w:val="24"/>
              </w:rPr>
              <w:t xml:space="preserve"> </w:t>
            </w:r>
            <w:r>
              <w:rPr>
                <w:rFonts w:ascii="Times New Roman" w:hAnsi="Times New Roman" w:cs="Times New Roman"/>
                <w:bCs/>
                <w:sz w:val="24"/>
                <w:szCs w:val="24"/>
              </w:rPr>
              <w:t xml:space="preserve">at the </w:t>
            </w:r>
            <w:r>
              <w:rPr>
                <w:rFonts w:ascii="Times New Roman" w:hAnsi="Times New Roman" w:cs="Times New Roman"/>
                <w:sz w:val="24"/>
                <w:szCs w:val="24"/>
              </w:rPr>
              <w:t xml:space="preserve">inner tips of cracks 1–4, for various rotation angles </w:t>
            </w:r>
            <w:r>
              <w:rPr>
                <w:rFonts w:ascii="Times New Roman" w:hAnsi="Times New Roman" w:cs="Times New Roman"/>
                <w:position w:val="-6"/>
                <w:sz w:val="24"/>
                <w:szCs w:val="24"/>
              </w:rPr>
              <w:object w:dxaOrig="270" w:dyaOrig="270" w14:anchorId="7C5EE4AB">
                <v:shape id="_x0000_i1058" type="#_x0000_t75" style="width:13.45pt;height:13.45pt" o:ole="">
                  <v:imagedata r:id="rId29" o:title=""/>
                </v:shape>
                <o:OLEObject Type="Embed" ProgID="Equation.DSMT4" ShapeID="_x0000_i1058" DrawAspect="Content" ObjectID="_1694464807" r:id="rId63"/>
              </w:object>
            </w:r>
            <w:r>
              <w:rPr>
                <w:rFonts w:ascii="Times New Roman" w:hAnsi="Times New Roman" w:cs="Times New Roman"/>
                <w:sz w:val="24"/>
                <w:szCs w:val="24"/>
              </w:rPr>
              <w:t xml:space="preserve"> and uplift displacements</w:t>
            </w:r>
            <w:r>
              <w:rPr>
                <w:rFonts w:ascii="Times New Roman" w:hAnsi="Times New Roman" w:cs="Times New Roman"/>
                <w:color w:val="FF0000"/>
                <w:sz w:val="24"/>
                <w:szCs w:val="24"/>
              </w:rPr>
              <w:t xml:space="preserve"> </w:t>
            </w:r>
            <w:r>
              <w:rPr>
                <w:rFonts w:ascii="Times New Roman" w:eastAsia="Calibri" w:hAnsi="Times New Roman" w:cs="Times New Roman"/>
                <w:position w:val="-4"/>
                <w:sz w:val="24"/>
                <w:szCs w:val="24"/>
              </w:rPr>
              <w:object w:dxaOrig="270" w:dyaOrig="270" w14:anchorId="5F7776CB">
                <v:shape id="_x0000_i1059" type="#_x0000_t75" style="width:13.45pt;height:13.45pt" o:ole="">
                  <v:imagedata r:id="rId14" o:title=""/>
                </v:shape>
                <o:OLEObject Type="Embed" ProgID="Equation.DSMT4" ShapeID="_x0000_i1059" DrawAspect="Content" ObjectID="_1694464808" r:id="rId64"/>
              </w:object>
            </w:r>
            <w:r>
              <w:rPr>
                <w:rFonts w:ascii="Times New Roman" w:eastAsia="Calibri" w:hAnsi="Times New Roman" w:cs="Times New Roman"/>
                <w:sz w:val="24"/>
                <w:szCs w:val="24"/>
              </w:rPr>
              <w:t>/</w:t>
            </w:r>
            <w:r>
              <w:rPr>
                <w:rFonts w:ascii="Times New Roman" w:eastAsia="Calibri" w:hAnsi="Times New Roman" w:cs="Times New Roman"/>
                <w:i/>
                <w:sz w:val="24"/>
                <w:szCs w:val="24"/>
              </w:rPr>
              <w:t>l</w:t>
            </w:r>
            <w:r>
              <w:rPr>
                <w:rFonts w:ascii="Times New Roman" w:hAnsi="Times New Roman" w:cs="Times New Roman"/>
                <w:sz w:val="24"/>
                <w:szCs w:val="24"/>
              </w:rPr>
              <w:t xml:space="preserve"> of the crack 1; hydrostatic loading</w:t>
            </w:r>
            <w:r>
              <w:rPr>
                <w:rFonts w:ascii="Times New Roman" w:hAnsi="Times New Roman" w:cs="Times New Roman"/>
                <w:color w:val="00B050"/>
                <w:sz w:val="24"/>
                <w:szCs w:val="24"/>
              </w:rPr>
              <w:t xml:space="preserve">. </w:t>
            </w:r>
            <w:r>
              <w:rPr>
                <w:rFonts w:ascii="Times New Roman" w:hAnsi="Times New Roman" w:cs="Times New Roman"/>
                <w:color w:val="0070C0"/>
                <w:sz w:val="24"/>
                <w:szCs w:val="24"/>
              </w:rPr>
              <w:t xml:space="preserve">Solid lines correspond to formulas (6) and (7), circles to the maximal ERR criterion and </w:t>
            </w:r>
            <w:proofErr w:type="spellStart"/>
            <w:r>
              <w:rPr>
                <w:rFonts w:ascii="Times New Roman" w:hAnsi="Times New Roman" w:cs="Times New Roman"/>
                <w:color w:val="0070C0"/>
                <w:sz w:val="24"/>
                <w:szCs w:val="24"/>
                <w:shd w:val="clear" w:color="auto" w:fill="FFFFFF"/>
              </w:rPr>
              <w:t>Amestoy</w:t>
            </w:r>
            <w:proofErr w:type="spellEnd"/>
            <w:r>
              <w:rPr>
                <w:rFonts w:ascii="Times New Roman" w:hAnsi="Times New Roman" w:cs="Times New Roman"/>
                <w:color w:val="0070C0"/>
                <w:sz w:val="24"/>
                <w:szCs w:val="24"/>
                <w:shd w:val="clear" w:color="auto" w:fill="FFFFFF"/>
              </w:rPr>
              <w:t xml:space="preserve"> and </w:t>
            </w:r>
            <w:proofErr w:type="spellStart"/>
            <w:r>
              <w:rPr>
                <w:rFonts w:ascii="Times New Roman" w:hAnsi="Times New Roman" w:cs="Times New Roman"/>
                <w:color w:val="0070C0"/>
                <w:sz w:val="24"/>
                <w:szCs w:val="24"/>
                <w:shd w:val="clear" w:color="auto" w:fill="FFFFFF"/>
              </w:rPr>
              <w:t>Leblond’s</w:t>
            </w:r>
            <w:proofErr w:type="spellEnd"/>
            <w:r>
              <w:rPr>
                <w:rFonts w:ascii="Times New Roman" w:hAnsi="Times New Roman" w:cs="Times New Roman"/>
                <w:color w:val="0070C0"/>
                <w:sz w:val="24"/>
                <w:szCs w:val="24"/>
                <w:shd w:val="clear" w:color="auto" w:fill="FFFFFF"/>
              </w:rPr>
              <w:t xml:space="preserve"> calculations</w:t>
            </w:r>
            <w:r>
              <w:rPr>
                <w:rFonts w:ascii="Times New Roman" w:hAnsi="Times New Roman" w:cs="Times New Roman"/>
                <w:color w:val="0070C0"/>
                <w:sz w:val="24"/>
                <w:szCs w:val="24"/>
              </w:rPr>
              <w:t xml:space="preserve">, and dotted lines to the maximal ERR criterion and </w:t>
            </w:r>
            <w:proofErr w:type="spellStart"/>
            <w:r>
              <w:rPr>
                <w:rFonts w:ascii="Times New Roman" w:hAnsi="Times New Roman" w:cs="Times New Roman"/>
                <w:color w:val="0070C0"/>
                <w:sz w:val="24"/>
                <w:szCs w:val="24"/>
              </w:rPr>
              <w:t>Cotterell</w:t>
            </w:r>
            <w:proofErr w:type="spellEnd"/>
            <w:r>
              <w:rPr>
                <w:rFonts w:ascii="Times New Roman" w:hAnsi="Times New Roman" w:cs="Times New Roman"/>
                <w:color w:val="0070C0"/>
                <w:sz w:val="24"/>
                <w:szCs w:val="24"/>
              </w:rPr>
              <w:t xml:space="preserve"> and Rice’s formulas</w:t>
            </w:r>
            <w:r>
              <w:rPr>
                <w:rFonts w:ascii="Times New Roman" w:hAnsi="Times New Roman" w:cs="Times New Roman"/>
                <w:color w:val="0070C0"/>
                <w:sz w:val="24"/>
                <w:szCs w:val="24"/>
                <w:shd w:val="clear" w:color="auto" w:fill="FFFFFF"/>
              </w:rPr>
              <w:t xml:space="preserve">. </w:t>
            </w:r>
          </w:p>
        </w:tc>
      </w:tr>
    </w:tbl>
    <w:p w14:paraId="0EAF6E1E" w14:textId="77777777" w:rsidR="00140609" w:rsidRDefault="00140609" w:rsidP="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4361"/>
      </w:tblGrid>
      <w:tr w:rsidR="00140609" w14:paraId="1DB685A9" w14:textId="77777777" w:rsidTr="00140609">
        <w:trPr>
          <w:trHeight w:val="2266"/>
        </w:trPr>
        <w:tc>
          <w:tcPr>
            <w:tcW w:w="4361" w:type="dxa"/>
            <w:tcBorders>
              <w:top w:val="single" w:sz="4" w:space="0" w:color="auto"/>
              <w:left w:val="single" w:sz="4" w:space="0" w:color="auto"/>
              <w:bottom w:val="single" w:sz="4" w:space="0" w:color="auto"/>
              <w:right w:val="single" w:sz="4" w:space="0" w:color="auto"/>
            </w:tcBorders>
            <w:hideMark/>
          </w:tcPr>
          <w:p w14:paraId="7B2035A2" w14:textId="23810E91" w:rsidR="00140609" w:rsidRDefault="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val="ru-RU" w:eastAsia="ru-RU"/>
              </w:rPr>
              <w:drawing>
                <wp:inline distT="0" distB="0" distL="0" distR="0" wp14:anchorId="0515418F" wp14:editId="689B2902">
                  <wp:extent cx="1708150" cy="17081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08150" cy="1708150"/>
                          </a:xfrm>
                          <a:prstGeom prst="rect">
                            <a:avLst/>
                          </a:prstGeom>
                          <a:noFill/>
                          <a:ln>
                            <a:noFill/>
                          </a:ln>
                        </pic:spPr>
                      </pic:pic>
                    </a:graphicData>
                  </a:graphic>
                </wp:inline>
              </w:drawing>
            </w:r>
          </w:p>
        </w:tc>
      </w:tr>
      <w:tr w:rsidR="00140609" w14:paraId="6C3F593C" w14:textId="77777777" w:rsidTr="00140609">
        <w:trPr>
          <w:trHeight w:val="375"/>
        </w:trPr>
        <w:tc>
          <w:tcPr>
            <w:tcW w:w="4361" w:type="dxa"/>
            <w:tcBorders>
              <w:top w:val="single" w:sz="4" w:space="0" w:color="auto"/>
              <w:left w:val="single" w:sz="4" w:space="0" w:color="auto"/>
              <w:bottom w:val="single" w:sz="4" w:space="0" w:color="auto"/>
              <w:right w:val="single" w:sz="4" w:space="0" w:color="auto"/>
            </w:tcBorders>
            <w:hideMark/>
          </w:tcPr>
          <w:p w14:paraId="7E3256F8" w14:textId="77777777" w:rsidR="00140609" w:rsidRDefault="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bCs/>
                <w:sz w:val="24"/>
                <w:szCs w:val="24"/>
              </w:rPr>
            </w:pPr>
            <w:r>
              <w:rPr>
                <w:rFonts w:ascii="Times New Roman" w:hAnsi="Times New Roman" w:cs="Times New Roman"/>
                <w:noProof/>
                <w:color w:val="0070C0"/>
                <w:sz w:val="24"/>
                <w:szCs w:val="24"/>
                <w:lang w:eastAsia="ru-RU"/>
              </w:rPr>
              <w:t xml:space="preserve">Fig. 5. Positive directions of kink angles </w:t>
            </w:r>
          </w:p>
        </w:tc>
      </w:tr>
    </w:tbl>
    <w:p w14:paraId="554F376D" w14:textId="77777777" w:rsidR="00140609" w:rsidRDefault="00140609" w:rsidP="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p>
    <w:p w14:paraId="5B0E2856" w14:textId="77777777" w:rsidR="00140609" w:rsidRDefault="00140609" w:rsidP="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color w:val="0070C0"/>
          <w:sz w:val="24"/>
          <w:szCs w:val="24"/>
        </w:rPr>
      </w:pPr>
      <w:r>
        <w:rPr>
          <w:rFonts w:ascii="Times New Roman" w:hAnsi="Times New Roman" w:cs="Times New Roman"/>
          <w:color w:val="0070C0"/>
          <w:sz w:val="24"/>
          <w:szCs w:val="24"/>
        </w:rPr>
        <w:tab/>
        <w:t xml:space="preserve">The plots of </w:t>
      </w:r>
      <w:r>
        <w:rPr>
          <w:rFonts w:ascii="Times New Roman" w:hAnsi="Times New Roman" w:cs="Times New Roman"/>
          <w:color w:val="0070C0"/>
          <w:position w:val="-12"/>
          <w:sz w:val="24"/>
          <w:szCs w:val="24"/>
        </w:rPr>
        <w:object w:dxaOrig="435" w:dyaOrig="450" w14:anchorId="1B80CF70">
          <v:shape id="_x0000_i1060" type="#_x0000_t75" style="width:22.05pt;height:22.55pt" o:ole="">
            <v:imagedata r:id="rId49" o:title=""/>
          </v:shape>
          <o:OLEObject Type="Embed" ProgID="Equation.DSMT4" ShapeID="_x0000_i1060" DrawAspect="Content" ObjectID="_1694464809" r:id="rId66"/>
        </w:object>
      </w:r>
      <w:r>
        <w:rPr>
          <w:rFonts w:ascii="Times New Roman" w:hAnsi="Times New Roman" w:cs="Times New Roman"/>
          <w:color w:val="0070C0"/>
          <w:sz w:val="24"/>
          <w:szCs w:val="24"/>
        </w:rPr>
        <w:t xml:space="preserve"> are not shown since their values are close to zero (normalized values are smaller than 10</w:t>
      </w:r>
      <w:r>
        <w:rPr>
          <w:rFonts w:ascii="Times New Roman" w:hAnsi="Times New Roman" w:cs="Times New Roman"/>
          <w:color w:val="0070C0"/>
          <w:sz w:val="24"/>
          <w:szCs w:val="24"/>
          <w:vertAlign w:val="superscript"/>
        </w:rPr>
        <w:t>-</w:t>
      </w:r>
      <w:proofErr w:type="gramStart"/>
      <w:r>
        <w:rPr>
          <w:rFonts w:ascii="Times New Roman" w:hAnsi="Times New Roman" w:cs="Times New Roman"/>
          <w:color w:val="0070C0"/>
          <w:sz w:val="24"/>
          <w:szCs w:val="24"/>
          <w:vertAlign w:val="superscript"/>
        </w:rPr>
        <w:t xml:space="preserve">2 </w:t>
      </w:r>
      <w:r>
        <w:rPr>
          <w:rFonts w:ascii="Times New Roman" w:hAnsi="Times New Roman" w:cs="Times New Roman"/>
          <w:color w:val="0070C0"/>
          <w:sz w:val="24"/>
          <w:szCs w:val="24"/>
        </w:rPr>
        <w:t>)</w:t>
      </w:r>
      <w:proofErr w:type="gramEnd"/>
      <w:r>
        <w:rPr>
          <w:rFonts w:ascii="Times New Roman" w:hAnsi="Times New Roman" w:cs="Times New Roman"/>
          <w:color w:val="0070C0"/>
          <w:sz w:val="24"/>
          <w:szCs w:val="24"/>
        </w:rPr>
        <w:t xml:space="preserve"> thus confirming closeness of the results corresponding to the local symmetry, maximal ERR, and maximal hoop stress criteria. </w:t>
      </w:r>
    </w:p>
    <w:p w14:paraId="492E5FFB" w14:textId="77777777" w:rsidR="00140609" w:rsidRDefault="00140609" w:rsidP="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color w:val="0070C0"/>
          <w:sz w:val="24"/>
          <w:szCs w:val="24"/>
        </w:rPr>
      </w:pPr>
      <w:r>
        <w:rPr>
          <w:rFonts w:ascii="Times New Roman" w:hAnsi="Times New Roman" w:cs="Times New Roman"/>
          <w:color w:val="0070C0"/>
          <w:sz w:val="24"/>
          <w:szCs w:val="24"/>
        </w:rPr>
        <w:tab/>
        <w:t xml:space="preserve">Thus, the results obtained by using the maximal hoop stress criterion and the maximum ERR criterion (based on </w:t>
      </w:r>
      <w:proofErr w:type="spellStart"/>
      <w:r>
        <w:rPr>
          <w:rFonts w:ascii="Times New Roman" w:hAnsi="Times New Roman" w:cs="Times New Roman"/>
          <w:color w:val="0070C0"/>
          <w:sz w:val="24"/>
          <w:szCs w:val="24"/>
        </w:rPr>
        <w:t>Cotterell</w:t>
      </w:r>
      <w:proofErr w:type="spellEnd"/>
      <w:r>
        <w:rPr>
          <w:rFonts w:ascii="Times New Roman" w:hAnsi="Times New Roman" w:cs="Times New Roman"/>
          <w:color w:val="0070C0"/>
          <w:sz w:val="24"/>
          <w:szCs w:val="24"/>
        </w:rPr>
        <w:t xml:space="preserve"> and Rice’s formulas) almost</w:t>
      </w:r>
      <w:r>
        <w:rPr>
          <w:rFonts w:ascii="Times New Roman" w:hAnsi="Times New Roman" w:cs="Times New Roman"/>
          <w:color w:val="FF0000"/>
          <w:sz w:val="24"/>
          <w:szCs w:val="24"/>
        </w:rPr>
        <w:t xml:space="preserve"> </w:t>
      </w:r>
      <w:r>
        <w:rPr>
          <w:rFonts w:ascii="Times New Roman" w:hAnsi="Times New Roman" w:cs="Times New Roman"/>
          <w:color w:val="0070C0"/>
          <w:sz w:val="24"/>
          <w:szCs w:val="24"/>
        </w:rPr>
        <w:t xml:space="preserve">coincide with one another; the results obtained by using </w:t>
      </w:r>
      <w:proofErr w:type="spellStart"/>
      <w:r>
        <w:rPr>
          <w:rFonts w:ascii="Times New Roman" w:hAnsi="Times New Roman" w:cs="Times New Roman"/>
          <w:color w:val="0070C0"/>
          <w:sz w:val="24"/>
          <w:szCs w:val="24"/>
        </w:rPr>
        <w:t>Cotterell</w:t>
      </w:r>
      <w:proofErr w:type="spellEnd"/>
      <w:r>
        <w:rPr>
          <w:rFonts w:ascii="Times New Roman" w:hAnsi="Times New Roman" w:cs="Times New Roman"/>
          <w:color w:val="0070C0"/>
          <w:sz w:val="24"/>
          <w:szCs w:val="24"/>
        </w:rPr>
        <w:t xml:space="preserve"> and Rice’s formulas and the </w:t>
      </w:r>
      <w:proofErr w:type="spellStart"/>
      <w:r>
        <w:rPr>
          <w:rFonts w:ascii="Times New Roman" w:hAnsi="Times New Roman" w:cs="Times New Roman"/>
          <w:color w:val="0070C0"/>
          <w:sz w:val="24"/>
          <w:szCs w:val="24"/>
          <w:shd w:val="clear" w:color="auto" w:fill="FFFFFF"/>
        </w:rPr>
        <w:t>Amestoy</w:t>
      </w:r>
      <w:proofErr w:type="spellEnd"/>
      <w:r>
        <w:rPr>
          <w:rFonts w:ascii="Times New Roman" w:hAnsi="Times New Roman" w:cs="Times New Roman"/>
          <w:color w:val="0070C0"/>
          <w:sz w:val="24"/>
          <w:szCs w:val="24"/>
          <w:shd w:val="clear" w:color="auto" w:fill="FFFFFF"/>
        </w:rPr>
        <w:t xml:space="preserve"> and </w:t>
      </w:r>
      <w:proofErr w:type="spellStart"/>
      <w:r>
        <w:rPr>
          <w:rFonts w:ascii="Times New Roman" w:hAnsi="Times New Roman" w:cs="Times New Roman"/>
          <w:color w:val="0070C0"/>
          <w:sz w:val="24"/>
          <w:szCs w:val="24"/>
          <w:shd w:val="clear" w:color="auto" w:fill="FFFFFF"/>
        </w:rPr>
        <w:t>Leblond’s</w:t>
      </w:r>
      <w:proofErr w:type="spellEnd"/>
      <w:r>
        <w:rPr>
          <w:rFonts w:ascii="Times New Roman" w:hAnsi="Times New Roman" w:cs="Times New Roman"/>
          <w:color w:val="0070C0"/>
          <w:sz w:val="24"/>
          <w:szCs w:val="24"/>
          <w:shd w:val="clear" w:color="auto" w:fill="FFFFFF"/>
        </w:rPr>
        <w:t xml:space="preserve"> calculations</w:t>
      </w:r>
      <w:r>
        <w:rPr>
          <w:rFonts w:ascii="Times New Roman" w:hAnsi="Times New Roman" w:cs="Times New Roman"/>
          <w:color w:val="0070C0"/>
          <w:sz w:val="24"/>
          <w:szCs w:val="24"/>
        </w:rPr>
        <w:t xml:space="preserve"> (combined with the maximum ERR criterion) differ slightly only in the vicinity of their extremal values (and this slight difference is noticeable only on crack 1). Although the difference in kink angles may reach 5%, the difference between predictions of formulas (7) and our calculations that utilize </w:t>
      </w:r>
      <w:proofErr w:type="spellStart"/>
      <w:r>
        <w:rPr>
          <w:rFonts w:ascii="Times New Roman" w:hAnsi="Times New Roman" w:cs="Times New Roman"/>
          <w:color w:val="0070C0"/>
          <w:sz w:val="24"/>
          <w:szCs w:val="24"/>
          <w:shd w:val="clear" w:color="auto" w:fill="FFFFFF"/>
        </w:rPr>
        <w:t>Amestoy</w:t>
      </w:r>
      <w:proofErr w:type="spellEnd"/>
      <w:r>
        <w:rPr>
          <w:rFonts w:ascii="Times New Roman" w:hAnsi="Times New Roman" w:cs="Times New Roman"/>
          <w:color w:val="0070C0"/>
          <w:sz w:val="24"/>
          <w:szCs w:val="24"/>
          <w:shd w:val="clear" w:color="auto" w:fill="FFFFFF"/>
        </w:rPr>
        <w:t xml:space="preserve"> and </w:t>
      </w:r>
      <w:proofErr w:type="spellStart"/>
      <w:r>
        <w:rPr>
          <w:rFonts w:ascii="Times New Roman" w:hAnsi="Times New Roman" w:cs="Times New Roman"/>
          <w:color w:val="0070C0"/>
          <w:sz w:val="24"/>
          <w:szCs w:val="24"/>
          <w:shd w:val="clear" w:color="auto" w:fill="FFFFFF"/>
        </w:rPr>
        <w:t>Leblond’s</w:t>
      </w:r>
      <w:proofErr w:type="spellEnd"/>
      <w:r>
        <w:rPr>
          <w:rFonts w:ascii="Times New Roman" w:hAnsi="Times New Roman" w:cs="Times New Roman"/>
          <w:color w:val="0070C0"/>
          <w:sz w:val="24"/>
          <w:szCs w:val="24"/>
          <w:shd w:val="clear" w:color="auto" w:fill="FFFFFF"/>
        </w:rPr>
        <w:t xml:space="preserve"> results combined with </w:t>
      </w:r>
      <w:r>
        <w:rPr>
          <w:rFonts w:ascii="Times New Roman" w:hAnsi="Times New Roman" w:cs="Times New Roman"/>
          <w:color w:val="0070C0"/>
          <w:sz w:val="24"/>
          <w:szCs w:val="24"/>
        </w:rPr>
        <w:t xml:space="preserve">the maximal ERR criterion is much smaller. </w:t>
      </w:r>
    </w:p>
    <w:p w14:paraId="1324F9E0" w14:textId="77777777" w:rsidR="00140609" w:rsidRDefault="00140609" w:rsidP="001406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iCs/>
          <w:color w:val="0070C0"/>
          <w:sz w:val="24"/>
          <w:szCs w:val="24"/>
        </w:rPr>
      </w:pPr>
      <w:r>
        <w:rPr>
          <w:rFonts w:ascii="Times New Roman" w:hAnsi="Times New Roman" w:cs="Times New Roman"/>
          <w:iCs/>
          <w:sz w:val="24"/>
          <w:szCs w:val="24"/>
        </w:rPr>
        <w:tab/>
      </w:r>
      <w:r>
        <w:rPr>
          <w:rFonts w:ascii="Times New Roman" w:hAnsi="Times New Roman" w:cs="Times New Roman"/>
          <w:i/>
          <w:iCs/>
          <w:sz w:val="24"/>
          <w:szCs w:val="24"/>
        </w:rPr>
        <w:t>Effect of perturbations on kink orientation and on the stability of symmetric configuration</w:t>
      </w:r>
      <w:r>
        <w:rPr>
          <w:rFonts w:ascii="Times New Roman" w:hAnsi="Times New Roman" w:cs="Times New Roman"/>
          <w:sz w:val="24"/>
          <w:szCs w:val="24"/>
        </w:rPr>
        <w:t xml:space="preserve">s. </w:t>
      </w:r>
      <w:r>
        <w:rPr>
          <w:rFonts w:ascii="Times New Roman" w:hAnsi="Times New Roman" w:cs="Times New Roman"/>
          <w:iCs/>
          <w:sz w:val="24"/>
          <w:szCs w:val="24"/>
        </w:rPr>
        <w:t xml:space="preserve">We now examine whether the kink direction tends to return to the unperturbed crack orientation (direction stability) and, also, whether it contributes, in the terminology of </w:t>
      </w:r>
      <w:proofErr w:type="spellStart"/>
      <w:r>
        <w:rPr>
          <w:rFonts w:ascii="Times New Roman" w:hAnsi="Times New Roman" w:cs="Times New Roman"/>
          <w:iCs/>
          <w:sz w:val="24"/>
          <w:szCs w:val="24"/>
        </w:rPr>
        <w:t>Melin</w:t>
      </w:r>
      <w:proofErr w:type="spellEnd"/>
      <w:r>
        <w:rPr>
          <w:rFonts w:ascii="Times New Roman" w:hAnsi="Times New Roman" w:cs="Times New Roman"/>
          <w:iCs/>
          <w:sz w:val="24"/>
          <w:szCs w:val="24"/>
        </w:rPr>
        <w:t xml:space="preserve"> (1983), to crack “avoidance of </w:t>
      </w:r>
      <w:r>
        <w:rPr>
          <w:rFonts w:ascii="Times New Roman" w:hAnsi="Times New Roman" w:cs="Times New Roman"/>
          <w:iCs/>
          <w:sz w:val="24"/>
          <w:szCs w:val="24"/>
        </w:rPr>
        <w:lastRenderedPageBreak/>
        <w:t>each other”. Figures 4</w:t>
      </w:r>
      <w:proofErr w:type="gramStart"/>
      <w:r>
        <w:rPr>
          <w:rFonts w:ascii="Times New Roman" w:hAnsi="Times New Roman" w:cs="Times New Roman"/>
          <w:iCs/>
          <w:sz w:val="24"/>
          <w:szCs w:val="24"/>
        </w:rPr>
        <w:t>e,f</w:t>
      </w:r>
      <w:proofErr w:type="gramEnd"/>
      <w:r>
        <w:rPr>
          <w:rFonts w:ascii="Times New Roman" w:hAnsi="Times New Roman" w:cs="Times New Roman"/>
          <w:iCs/>
          <w:sz w:val="24"/>
          <w:szCs w:val="24"/>
        </w:rPr>
        <w:t xml:space="preserve"> for kink angles for four parent crack tips show that, at all these tips, the kinks, when they form, tend to increase their deviation from the original crack orientation </w:t>
      </w:r>
      <w:r>
        <w:rPr>
          <w:rFonts w:ascii="Times New Roman" w:hAnsi="Times New Roman" w:cs="Times New Roman"/>
          <w:iCs/>
          <w:color w:val="0070C0"/>
          <w:sz w:val="24"/>
          <w:szCs w:val="24"/>
        </w:rPr>
        <w:t xml:space="preserve">(at least, for a small perturbation). </w:t>
      </w:r>
      <w:r>
        <w:rPr>
          <w:rFonts w:ascii="Times New Roman" w:hAnsi="Times New Roman" w:cs="Times New Roman"/>
          <w:iCs/>
          <w:sz w:val="24"/>
          <w:szCs w:val="24"/>
        </w:rPr>
        <w:t xml:space="preserve">Moreover, our results demonstrate the tendency of “avoidance” for collinear neighbors </w:t>
      </w:r>
      <w:r>
        <w:rPr>
          <w:rFonts w:ascii="Times New Roman" w:hAnsi="Times New Roman" w:cs="Times New Roman"/>
          <w:iCs/>
          <w:color w:val="0070C0"/>
          <w:sz w:val="24"/>
          <w:szCs w:val="24"/>
        </w:rPr>
        <w:t>at small</w:t>
      </w:r>
      <w:r>
        <w:rPr>
          <w:rFonts w:ascii="Times New Roman" w:hAnsi="Times New Roman" w:cs="Times New Roman"/>
          <w:iCs/>
          <w:sz w:val="24"/>
          <w:szCs w:val="24"/>
        </w:rPr>
        <w:t xml:space="preserve"> perturbations; for </w:t>
      </w:r>
      <w:r>
        <w:rPr>
          <w:rFonts w:ascii="Times New Roman" w:hAnsi="Times New Roman" w:cs="Times New Roman"/>
          <w:iCs/>
          <w:color w:val="0070C0"/>
          <w:sz w:val="24"/>
          <w:szCs w:val="24"/>
        </w:rPr>
        <w:t xml:space="preserve">larger perturbations, this may not be the case: e.g., the interaction between cracks 2 and 4 may be dominated by their interaction with crack 1 that may become closer to them due to the perturbation (to crack 4 for rotation and to crack 2 for </w:t>
      </w:r>
      <w:r>
        <w:rPr>
          <w:rFonts w:ascii="Times New Roman" w:hAnsi="Times New Roman" w:cs="Times New Roman"/>
          <w:color w:val="0070C0"/>
          <w:sz w:val="24"/>
          <w:szCs w:val="24"/>
        </w:rPr>
        <w:t>uplift</w:t>
      </w:r>
      <w:r>
        <w:rPr>
          <w:rFonts w:ascii="Times New Roman" w:hAnsi="Times New Roman" w:cs="Times New Roman"/>
          <w:iCs/>
          <w:color w:val="0070C0"/>
          <w:sz w:val="24"/>
          <w:szCs w:val="24"/>
        </w:rPr>
        <w:t xml:space="preserve">). </w:t>
      </w:r>
    </w:p>
    <w:p w14:paraId="1DF0E184" w14:textId="7056A657" w:rsidR="007F62AE" w:rsidRDefault="007F62AE"/>
    <w:p w14:paraId="47384A8C" w14:textId="77777777" w:rsidR="007F62AE" w:rsidRDefault="007F62AE">
      <w:r>
        <w:br w:type="page"/>
      </w:r>
    </w:p>
    <w:p w14:paraId="10AECDCE" w14:textId="21E5DA55" w:rsidR="007F62AE" w:rsidRDefault="007F62AE" w:rsidP="007F62AE">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ind w:left="0"/>
        <w:jc w:val="both"/>
        <w:rPr>
          <w:rFonts w:ascii="Times New Roman" w:hAnsi="Times New Roman" w:cs="Times New Roman"/>
          <w:b/>
          <w:iCs/>
          <w:sz w:val="24"/>
          <w:szCs w:val="24"/>
        </w:rPr>
      </w:pPr>
      <w:r>
        <w:rPr>
          <w:rFonts w:ascii="Times New Roman" w:hAnsi="Times New Roman" w:cs="Times New Roman"/>
          <w:b/>
          <w:i/>
          <w:iCs/>
          <w:sz w:val="24"/>
          <w:szCs w:val="24"/>
        </w:rPr>
        <w:lastRenderedPageBreak/>
        <w:t>4.2 Uniaxial loading</w:t>
      </w:r>
      <w:r>
        <w:rPr>
          <w:rFonts w:ascii="Times New Roman" w:hAnsi="Times New Roman" w:cs="Times New Roman"/>
          <w:i/>
          <w:iCs/>
          <w:sz w:val="24"/>
          <w:szCs w:val="24"/>
        </w:rPr>
        <w:t xml:space="preserve"> </w:t>
      </w:r>
      <w:r>
        <w:rPr>
          <w:rFonts w:ascii="Times New Roman" w:hAnsi="Times New Roman" w:cs="Times New Roman"/>
          <w:iCs/>
          <w:sz w:val="24"/>
          <w:szCs w:val="24"/>
        </w:rPr>
        <w:t>(</w:t>
      </w:r>
      <w:r>
        <w:rPr>
          <w:i/>
          <w:iCs/>
          <w:position w:val="-14"/>
          <w:sz w:val="24"/>
          <w:szCs w:val="24"/>
        </w:rPr>
        <w:object w:dxaOrig="1440" w:dyaOrig="420" w14:anchorId="5590A8E9">
          <v:shape id="_x0000_i1061" type="#_x0000_t75" style="width:1in;height:20.95pt" o:ole="">
            <v:imagedata r:id="rId5" o:title=""/>
          </v:shape>
          <o:OLEObject Type="Embed" ProgID="Equation.DSMT4" ShapeID="_x0000_i1061" DrawAspect="Content" ObjectID="_1694464810" r:id="rId67"/>
        </w:object>
      </w:r>
      <w:r>
        <w:rPr>
          <w:rFonts w:ascii="Times New Roman" w:hAnsi="Times New Roman" w:cs="Times New Roman"/>
          <w:iCs/>
          <w:sz w:val="24"/>
          <w:szCs w:val="24"/>
        </w:rPr>
        <w:t>) is of the</w:t>
      </w:r>
      <w:r>
        <w:rPr>
          <w:rFonts w:ascii="Times New Roman" w:hAnsi="Times New Roman" w:cs="Times New Roman"/>
          <w:sz w:val="24"/>
          <w:szCs w:val="24"/>
        </w:rPr>
        <w:t xml:space="preserve"> main interest, since the effects of perturbation are not overshadowed by the factor of crack orientation with respect to applied load. </w:t>
      </w:r>
    </w:p>
    <w:p w14:paraId="1D1A1C9F" w14:textId="77777777" w:rsidR="007F62AE" w:rsidRDefault="007F62AE" w:rsidP="007F62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i/>
          <w:iCs/>
          <w:sz w:val="24"/>
          <w:szCs w:val="24"/>
        </w:rPr>
        <w:t>The effects of perturbations on SIFs at the parent crack tips (prior to kinking)</w:t>
      </w:r>
      <w:r>
        <w:rPr>
          <w:rFonts w:ascii="Times New Roman" w:hAnsi="Times New Roman" w:cs="Times New Roman"/>
          <w:sz w:val="24"/>
          <w:szCs w:val="24"/>
        </w:rPr>
        <w:t xml:space="preserve">. The maximal values of </w:t>
      </w:r>
      <w:r>
        <w:rPr>
          <w:rFonts w:ascii="Times New Roman" w:hAnsi="Times New Roman" w:cs="Times New Roman"/>
          <w:position w:val="-12"/>
          <w:sz w:val="24"/>
          <w:szCs w:val="24"/>
        </w:rPr>
        <w:object w:dxaOrig="375" w:dyaOrig="420" w14:anchorId="29ACDA7F">
          <v:shape id="_x0000_i1062" type="#_x0000_t75" style="width:18.8pt;height:20.95pt" o:ole="">
            <v:imagedata r:id="rId7" o:title=""/>
          </v:shape>
          <o:OLEObject Type="Embed" ProgID="Equation.DSMT4" ShapeID="_x0000_i1062" DrawAspect="Content" ObjectID="_1694464811" r:id="rId68"/>
        </w:object>
      </w:r>
      <w:r>
        <w:rPr>
          <w:rFonts w:ascii="Times New Roman" w:hAnsi="Times New Roman" w:cs="Times New Roman"/>
          <w:sz w:val="24"/>
          <w:szCs w:val="24"/>
        </w:rPr>
        <w:t xml:space="preserve"> were not always reached for a perfectly aligned crack (as may be intuitively expected) but for a somewhat perturbed configuration. Figure 3 shows the effect on </w:t>
      </w:r>
      <w:r>
        <w:rPr>
          <w:rFonts w:ascii="Times New Roman" w:hAnsi="Times New Roman" w:cs="Times New Roman"/>
          <w:position w:val="-12"/>
          <w:sz w:val="24"/>
          <w:szCs w:val="24"/>
        </w:rPr>
        <w:object w:dxaOrig="375" w:dyaOrig="420" w14:anchorId="67470A88">
          <v:shape id="_x0000_i1063" type="#_x0000_t75" style="width:18.8pt;height:20.95pt" o:ole="">
            <v:imagedata r:id="rId7" o:title=""/>
          </v:shape>
          <o:OLEObject Type="Embed" ProgID="Equation.DSMT4" ShapeID="_x0000_i1063" DrawAspect="Content" ObjectID="_1694464812" r:id="rId69"/>
        </w:object>
      </w:r>
      <w:r>
        <w:rPr>
          <w:rFonts w:ascii="Times New Roman" w:hAnsi="Times New Roman" w:cs="Times New Roman"/>
          <w:sz w:val="24"/>
          <w:szCs w:val="24"/>
        </w:rPr>
        <w:t xml:space="preserve"> , </w:t>
      </w:r>
      <w:r>
        <w:rPr>
          <w:rFonts w:ascii="Times New Roman" w:hAnsi="Times New Roman" w:cs="Times New Roman"/>
          <w:color w:val="0070C0"/>
          <w:sz w:val="24"/>
          <w:szCs w:val="24"/>
        </w:rPr>
        <w:t xml:space="preserve">as well as </w:t>
      </w:r>
      <w:r>
        <w:rPr>
          <w:rFonts w:ascii="Times New Roman" w:hAnsi="Times New Roman" w:cs="Times New Roman"/>
          <w:color w:val="0070C0"/>
          <w:position w:val="-12"/>
          <w:sz w:val="24"/>
          <w:szCs w:val="24"/>
        </w:rPr>
        <w:object w:dxaOrig="420" w:dyaOrig="420" w14:anchorId="2B6BFFCA">
          <v:shape id="_x0000_i1064" type="#_x0000_t75" style="width:20.95pt;height:20.95pt" o:ole="">
            <v:imagedata r:id="rId10" o:title=""/>
          </v:shape>
          <o:OLEObject Type="Embed" ProgID="Equation.DSMT4" ShapeID="_x0000_i1064" DrawAspect="Content" ObjectID="_1694464813" r:id="rId70"/>
        </w:object>
      </w:r>
      <w:r>
        <w:rPr>
          <w:rFonts w:ascii="Times New Roman" w:hAnsi="Times New Roman" w:cs="Times New Roman"/>
          <w:color w:val="0070C0"/>
          <w:sz w:val="24"/>
          <w:szCs w:val="24"/>
        </w:rPr>
        <w:t xml:space="preserve">, </w:t>
      </w:r>
      <w:r>
        <w:rPr>
          <w:rFonts w:ascii="Times New Roman" w:hAnsi="Times New Roman" w:cs="Times New Roman"/>
          <w:color w:val="00B050"/>
          <w:sz w:val="24"/>
          <w:szCs w:val="24"/>
        </w:rPr>
        <w:t>(</w:t>
      </w:r>
      <w:r>
        <w:rPr>
          <w:rFonts w:ascii="Times New Roman" w:hAnsi="Times New Roman" w:cs="Times New Roman"/>
          <w:sz w:val="24"/>
          <w:szCs w:val="24"/>
        </w:rPr>
        <w:t xml:space="preserve">at the inner tips of cracks 1–4) produced by two types of perturbations of the position of crack 1: rotation on angle </w:t>
      </w:r>
      <w:r>
        <w:rPr>
          <w:rFonts w:ascii="Times New Roman" w:hAnsi="Times New Roman" w:cs="Times New Roman"/>
          <w:position w:val="-6"/>
          <w:sz w:val="24"/>
          <w:szCs w:val="24"/>
        </w:rPr>
        <w:object w:dxaOrig="270" w:dyaOrig="270" w14:anchorId="6940AFF0">
          <v:shape id="_x0000_i1065" type="#_x0000_t75" style="width:13.45pt;height:13.45pt" o:ole="">
            <v:imagedata r:id="rId12" o:title=""/>
          </v:shape>
          <o:OLEObject Type="Embed" ProgID="Equation.DSMT4" ShapeID="_x0000_i1065" DrawAspect="Content" ObjectID="_1694464814" r:id="rId71"/>
        </w:object>
      </w:r>
      <w:r>
        <w:rPr>
          <w:rFonts w:ascii="Times New Roman" w:hAnsi="Times New Roman" w:cs="Times New Roman"/>
          <w:sz w:val="24"/>
          <w:szCs w:val="24"/>
        </w:rPr>
        <w:t xml:space="preserve"> and uplift translation on distance </w:t>
      </w:r>
      <w:r>
        <w:rPr>
          <w:rFonts w:ascii="Times New Roman" w:hAnsi="Times New Roman" w:cs="Times New Roman"/>
          <w:position w:val="-4"/>
          <w:sz w:val="24"/>
          <w:szCs w:val="24"/>
        </w:rPr>
        <w:object w:dxaOrig="270" w:dyaOrig="270" w14:anchorId="71AA75EF">
          <v:shape id="_x0000_i1066" type="#_x0000_t75" style="width:13.45pt;height:13.45pt" o:ole="">
            <v:imagedata r:id="rId14" o:title=""/>
          </v:shape>
          <o:OLEObject Type="Embed" ProgID="Equation.DSMT4" ShapeID="_x0000_i1066" DrawAspect="Content" ObjectID="_1694464815" r:id="rId72"/>
        </w:object>
      </w:r>
      <w:r>
        <w:rPr>
          <w:rFonts w:ascii="Times New Roman" w:hAnsi="Times New Roman" w:cs="Times New Roman"/>
          <w:i/>
          <w:sz w:val="24"/>
          <w:szCs w:val="24"/>
        </w:rPr>
        <w:t>.</w:t>
      </w:r>
      <w:r>
        <w:rPr>
          <w:rFonts w:ascii="Times New Roman" w:hAnsi="Times New Roman" w:cs="Times New Roman"/>
          <w:sz w:val="24"/>
          <w:szCs w:val="24"/>
        </w:rPr>
        <w:t xml:space="preserve"> The said maximums in </w:t>
      </w:r>
      <w:r>
        <w:rPr>
          <w:rFonts w:ascii="Times New Roman" w:hAnsi="Times New Roman" w:cs="Times New Roman"/>
          <w:color w:val="00B050"/>
          <w:position w:val="-12"/>
          <w:sz w:val="24"/>
          <w:szCs w:val="24"/>
        </w:rPr>
        <w:object w:dxaOrig="375" w:dyaOrig="420" w14:anchorId="337B334F">
          <v:shape id="_x0000_i1067" type="#_x0000_t75" style="width:18.8pt;height:20.95pt" o:ole="">
            <v:imagedata r:id="rId7" o:title=""/>
          </v:shape>
          <o:OLEObject Type="Embed" ProgID="Equation.DSMT4" ShapeID="_x0000_i1067" DrawAspect="Content" ObjectID="_1694464816" r:id="rId73"/>
        </w:object>
      </w:r>
      <w:r>
        <w:rPr>
          <w:rFonts w:ascii="Times New Roman" w:hAnsi="Times New Roman" w:cs="Times New Roman"/>
          <w:sz w:val="24"/>
          <w:szCs w:val="24"/>
        </w:rPr>
        <w:t xml:space="preserve"> on cracks 1 and 4 (under rotation) and on cracks 1 and 2 (under uplift) may be</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explained simply </w:t>
      </w:r>
      <w:r>
        <w:rPr>
          <w:rFonts w:ascii="Times New Roman" w:eastAsia="Calibri" w:hAnsi="Times New Roman" w:cs="Times New Roman"/>
          <w:sz w:val="24"/>
          <w:szCs w:val="24"/>
        </w:rPr>
        <w:t xml:space="preserve">by the reduction of spacing between the crack tips caused by the perturbations. The most interesting is the behavior of </w:t>
      </w:r>
      <w:r>
        <w:rPr>
          <w:rFonts w:ascii="Times New Roman" w:eastAsia="Calibri" w:hAnsi="Times New Roman" w:cs="Times New Roman"/>
          <w:position w:val="-12"/>
          <w:sz w:val="24"/>
          <w:szCs w:val="24"/>
        </w:rPr>
        <w:object w:dxaOrig="375" w:dyaOrig="405" w14:anchorId="186C1D51">
          <v:shape id="_x0000_i1068" type="#_x0000_t75" style="width:18.8pt;height:20.4pt" o:ole="">
            <v:imagedata r:id="rId7" o:title=""/>
          </v:shape>
          <o:OLEObject Type="Embed" ProgID="Equation.DSMT4" ShapeID="_x0000_i1068" DrawAspect="Content" ObjectID="_1694464817" r:id="rId74"/>
        </w:object>
      </w:r>
      <w:r>
        <w:rPr>
          <w:rFonts w:ascii="Times New Roman" w:eastAsia="Calibri" w:hAnsi="Times New Roman" w:cs="Times New Roman"/>
          <w:sz w:val="24"/>
          <w:szCs w:val="24"/>
        </w:rPr>
        <w:t xml:space="preserve"> at the tip of crack 3 (red solid line): The value of </w:t>
      </w:r>
      <w:r>
        <w:rPr>
          <w:rFonts w:ascii="Times New Roman" w:eastAsia="Calibri" w:hAnsi="Times New Roman" w:cs="Times New Roman"/>
          <w:position w:val="-12"/>
          <w:sz w:val="24"/>
          <w:szCs w:val="24"/>
        </w:rPr>
        <w:object w:dxaOrig="375" w:dyaOrig="405" w14:anchorId="06AD6813">
          <v:shape id="_x0000_i1069" type="#_x0000_t75" style="width:18.8pt;height:20.4pt" o:ole="">
            <v:imagedata r:id="rId7" o:title=""/>
          </v:shape>
          <o:OLEObject Type="Embed" ProgID="Equation.DSMT4" ShapeID="_x0000_i1069" DrawAspect="Content" ObjectID="_1694464818" r:id="rId75"/>
        </w:object>
      </w:r>
      <w:r>
        <w:rPr>
          <w:rFonts w:ascii="Times New Roman" w:eastAsia="Calibri" w:hAnsi="Times New Roman" w:cs="Times New Roman"/>
          <w:sz w:val="24"/>
          <w:szCs w:val="24"/>
        </w:rPr>
        <w:t xml:space="preserve"> is maximal at perturbed positions (</w:t>
      </w:r>
      <w:r>
        <w:rPr>
          <w:rFonts w:ascii="Times New Roman" w:eastAsia="Calibri" w:hAnsi="Times New Roman" w:cs="Times New Roman"/>
          <w:position w:val="-6"/>
          <w:sz w:val="24"/>
          <w:szCs w:val="24"/>
        </w:rPr>
        <w:object w:dxaOrig="270" w:dyaOrig="270" w14:anchorId="457E447E">
          <v:shape id="_x0000_i1070" type="#_x0000_t75" style="width:13.45pt;height:13.45pt" o:ole="">
            <v:imagedata r:id="rId12" o:title=""/>
          </v:shape>
          <o:OLEObject Type="Embed" ProgID="Equation.DSMT4" ShapeID="_x0000_i1070" DrawAspect="Content" ObjectID="_1694464819" r:id="rId76"/>
        </w:object>
      </w:r>
      <w:r>
        <w:rPr>
          <w:rFonts w:ascii="Times New Roman" w:eastAsia="Calibri" w:hAnsi="Times New Roman" w:cs="Times New Roman"/>
          <w:sz w:val="24"/>
          <w:szCs w:val="24"/>
        </w:rPr>
        <w:t xml:space="preserve"> =20</w:t>
      </w:r>
      <w:r>
        <w:rPr>
          <w:rFonts w:ascii="Times New Roman" w:eastAsia="Calibri" w:hAnsi="Times New Roman" w:cs="Times New Roman"/>
          <w:sz w:val="24"/>
          <w:szCs w:val="24"/>
          <w:vertAlign w:val="superscript"/>
        </w:rPr>
        <w:t>o</w:t>
      </w:r>
      <w:r>
        <w:rPr>
          <w:rFonts w:ascii="Times New Roman" w:eastAsia="Calibri" w:hAnsi="Times New Roman" w:cs="Times New Roman"/>
          <w:sz w:val="24"/>
          <w:szCs w:val="24"/>
        </w:rPr>
        <w:t xml:space="preserve"> in Fig. 3a, </w:t>
      </w:r>
      <w:r>
        <w:rPr>
          <w:rFonts w:ascii="Times New Roman" w:eastAsia="Calibri" w:hAnsi="Times New Roman" w:cs="Times New Roman"/>
          <w:position w:val="-4"/>
          <w:sz w:val="24"/>
          <w:szCs w:val="24"/>
        </w:rPr>
        <w:object w:dxaOrig="270" w:dyaOrig="270" w14:anchorId="18167A54">
          <v:shape id="_x0000_i1071" type="#_x0000_t75" style="width:13.45pt;height:13.45pt" o:ole="">
            <v:imagedata r:id="rId14" o:title=""/>
          </v:shape>
          <o:OLEObject Type="Embed" ProgID="Equation.DSMT4" ShapeID="_x0000_i1071" DrawAspect="Content" ObjectID="_1694464820" r:id="rId77"/>
        </w:object>
      </w:r>
      <w:r>
        <w:rPr>
          <w:rFonts w:ascii="Times New Roman" w:eastAsia="Calibri" w:hAnsi="Times New Roman" w:cs="Times New Roman"/>
          <w:sz w:val="24"/>
          <w:szCs w:val="24"/>
        </w:rPr>
        <w:t>/</w:t>
      </w:r>
      <w:r>
        <w:rPr>
          <w:rFonts w:ascii="Times New Roman" w:eastAsia="Calibri" w:hAnsi="Times New Roman" w:cs="Times New Roman"/>
          <w:i/>
          <w:sz w:val="24"/>
          <w:szCs w:val="24"/>
        </w:rPr>
        <w:t>l= 0.54</w:t>
      </w:r>
      <w:r>
        <w:rPr>
          <w:rFonts w:ascii="Times New Roman" w:eastAsia="Calibri" w:hAnsi="Times New Roman" w:cs="Times New Roman"/>
          <w:sz w:val="24"/>
          <w:szCs w:val="24"/>
        </w:rPr>
        <w:t xml:space="preserve"> in Fig. 3b, for the case </w:t>
      </w:r>
      <w:r>
        <w:rPr>
          <w:rFonts w:ascii="Times New Roman" w:eastAsia="Calibri" w:hAnsi="Times New Roman" w:cs="Times New Roman"/>
          <w:position w:val="-6"/>
          <w:sz w:val="24"/>
          <w:szCs w:val="24"/>
        </w:rPr>
        <w:object w:dxaOrig="840" w:dyaOrig="300" w14:anchorId="315FB937">
          <v:shape id="_x0000_i1072" type="#_x0000_t75" style="width:41.9pt;height:15.05pt" o:ole="">
            <v:imagedata r:id="rId21" o:title=""/>
          </v:shape>
          <o:OLEObject Type="Embed" ProgID="Equation.DSMT4" ShapeID="_x0000_i1072" DrawAspect="Content" ObjectID="_1694464821" r:id="rId78"/>
        </w:object>
      </w:r>
      <w:r>
        <w:rPr>
          <w:rFonts w:ascii="Times New Roman" w:eastAsia="Calibri" w:hAnsi="Times New Roman" w:cs="Times New Roman"/>
          <w:sz w:val="24"/>
          <w:szCs w:val="24"/>
        </w:rPr>
        <w:t>) – in spite of the fact that the spacing between the considered crack tip and the tip of the perturbed crack in the perturbed positions is larger than spacings in the unperturbed position.</w:t>
      </w:r>
      <w:r>
        <w:rPr>
          <w:rFonts w:ascii="Times New Roman" w:hAnsi="Times New Roman" w:cs="Times New Roman"/>
          <w:sz w:val="24"/>
          <w:szCs w:val="24"/>
        </w:rPr>
        <w:t xml:space="preserve"> </w:t>
      </w:r>
    </w:p>
    <w:tbl>
      <w:tblPr>
        <w:tblStyle w:val="TableGrid"/>
        <w:tblW w:w="0" w:type="auto"/>
        <w:tblInd w:w="0" w:type="dxa"/>
        <w:tblLook w:val="04A0" w:firstRow="1" w:lastRow="0" w:firstColumn="1" w:lastColumn="0" w:noHBand="0" w:noVBand="1"/>
      </w:tblPr>
      <w:tblGrid>
        <w:gridCol w:w="4854"/>
        <w:gridCol w:w="4825"/>
      </w:tblGrid>
      <w:tr w:rsidR="007F62AE" w14:paraId="4D525300" w14:textId="77777777" w:rsidTr="008B67AA">
        <w:tc>
          <w:tcPr>
            <w:tcW w:w="4802" w:type="dxa"/>
            <w:tcBorders>
              <w:top w:val="single" w:sz="4" w:space="0" w:color="auto"/>
              <w:left w:val="single" w:sz="4" w:space="0" w:color="auto"/>
              <w:bottom w:val="single" w:sz="4" w:space="0" w:color="auto"/>
              <w:right w:val="single" w:sz="4" w:space="0" w:color="auto"/>
            </w:tcBorders>
            <w:hideMark/>
          </w:tcPr>
          <w:p w14:paraId="0DC8CFDD" w14:textId="77777777" w:rsidR="007F62AE" w:rsidRDefault="007F62AE" w:rsidP="008B67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sz w:val="24"/>
                <w:szCs w:val="24"/>
              </w:rPr>
            </w:pPr>
            <w:r>
              <w:rPr>
                <w:noProof/>
                <w:sz w:val="24"/>
                <w:szCs w:val="24"/>
                <w:lang w:val="ru-RU" w:eastAsia="ru-RU"/>
              </w:rPr>
              <w:drawing>
                <wp:inline distT="0" distB="0" distL="0" distR="0" wp14:anchorId="7D6A66E2" wp14:editId="40F402B7">
                  <wp:extent cx="2965450" cy="2663821"/>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9" cstate="print">
                            <a:extLst>
                              <a:ext uri="{28A0092B-C50C-407E-A947-70E740481C1C}">
                                <a14:useLocalDpi xmlns:a14="http://schemas.microsoft.com/office/drawing/2010/main" val="0"/>
                              </a:ext>
                            </a:extLst>
                          </a:blip>
                          <a:stretch>
                            <a:fillRect/>
                          </a:stretch>
                        </pic:blipFill>
                        <pic:spPr bwMode="auto">
                          <a:xfrm>
                            <a:off x="0" y="0"/>
                            <a:ext cx="2965450" cy="2663821"/>
                          </a:xfrm>
                          <a:prstGeom prst="rect">
                            <a:avLst/>
                          </a:prstGeom>
                          <a:noFill/>
                          <a:ln>
                            <a:noFill/>
                          </a:ln>
                        </pic:spPr>
                      </pic:pic>
                    </a:graphicData>
                  </a:graphic>
                </wp:inline>
              </w:drawing>
            </w:r>
          </w:p>
        </w:tc>
        <w:tc>
          <w:tcPr>
            <w:tcW w:w="4774" w:type="dxa"/>
            <w:tcBorders>
              <w:top w:val="single" w:sz="4" w:space="0" w:color="auto"/>
              <w:left w:val="single" w:sz="4" w:space="0" w:color="auto"/>
              <w:bottom w:val="single" w:sz="4" w:space="0" w:color="auto"/>
              <w:right w:val="single" w:sz="4" w:space="0" w:color="auto"/>
            </w:tcBorders>
            <w:hideMark/>
          </w:tcPr>
          <w:p w14:paraId="6BDB0B6D" w14:textId="77777777" w:rsidR="007F62AE" w:rsidRDefault="007F62AE" w:rsidP="008B67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center"/>
              <w:rPr>
                <w:rFonts w:ascii="Times New Roman" w:hAnsi="Times New Roman" w:cs="Times New Roman"/>
                <w:b/>
                <w:sz w:val="24"/>
                <w:szCs w:val="24"/>
              </w:rPr>
            </w:pPr>
            <w:r>
              <w:rPr>
                <w:noProof/>
                <w:sz w:val="24"/>
                <w:szCs w:val="24"/>
                <w:lang w:val="ru-RU" w:eastAsia="ru-RU"/>
              </w:rPr>
              <w:drawing>
                <wp:inline distT="0" distB="0" distL="0" distR="0" wp14:anchorId="10D133BD" wp14:editId="15DABF37">
                  <wp:extent cx="2952749" cy="2659162"/>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0" cstate="print">
                            <a:extLst>
                              <a:ext uri="{28A0092B-C50C-407E-A947-70E740481C1C}">
                                <a14:useLocalDpi xmlns:a14="http://schemas.microsoft.com/office/drawing/2010/main" val="0"/>
                              </a:ext>
                            </a:extLst>
                          </a:blip>
                          <a:stretch>
                            <a:fillRect/>
                          </a:stretch>
                        </pic:blipFill>
                        <pic:spPr bwMode="auto">
                          <a:xfrm>
                            <a:off x="0" y="0"/>
                            <a:ext cx="2952749" cy="2659162"/>
                          </a:xfrm>
                          <a:prstGeom prst="rect">
                            <a:avLst/>
                          </a:prstGeom>
                          <a:noFill/>
                          <a:ln>
                            <a:noFill/>
                          </a:ln>
                        </pic:spPr>
                      </pic:pic>
                    </a:graphicData>
                  </a:graphic>
                </wp:inline>
              </w:drawing>
            </w:r>
          </w:p>
        </w:tc>
      </w:tr>
      <w:tr w:rsidR="007F62AE" w14:paraId="4B1EF0A1" w14:textId="77777777" w:rsidTr="008B67AA">
        <w:tc>
          <w:tcPr>
            <w:tcW w:w="4802" w:type="dxa"/>
            <w:tcBorders>
              <w:top w:val="single" w:sz="4" w:space="0" w:color="auto"/>
              <w:left w:val="single" w:sz="4" w:space="0" w:color="auto"/>
              <w:bottom w:val="single" w:sz="4" w:space="0" w:color="auto"/>
              <w:right w:val="single" w:sz="4" w:space="0" w:color="auto"/>
            </w:tcBorders>
            <w:hideMark/>
          </w:tcPr>
          <w:p w14:paraId="6A471152" w14:textId="77777777" w:rsidR="007F62AE" w:rsidRDefault="007F62AE" w:rsidP="008B67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
        </w:tc>
        <w:tc>
          <w:tcPr>
            <w:tcW w:w="4774" w:type="dxa"/>
            <w:tcBorders>
              <w:top w:val="single" w:sz="4" w:space="0" w:color="auto"/>
              <w:left w:val="single" w:sz="4" w:space="0" w:color="auto"/>
              <w:bottom w:val="single" w:sz="4" w:space="0" w:color="auto"/>
              <w:right w:val="single" w:sz="4" w:space="0" w:color="auto"/>
            </w:tcBorders>
            <w:hideMark/>
          </w:tcPr>
          <w:p w14:paraId="43706D53" w14:textId="77777777" w:rsidR="007F62AE" w:rsidRDefault="007F62AE" w:rsidP="008B67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b</w:t>
            </w:r>
          </w:p>
        </w:tc>
      </w:tr>
      <w:tr w:rsidR="007F62AE" w14:paraId="46B91F8A" w14:textId="77777777" w:rsidTr="008B67AA">
        <w:tc>
          <w:tcPr>
            <w:tcW w:w="4802" w:type="dxa"/>
            <w:tcBorders>
              <w:top w:val="single" w:sz="4" w:space="0" w:color="auto"/>
              <w:left w:val="single" w:sz="4" w:space="0" w:color="auto"/>
              <w:bottom w:val="single" w:sz="4" w:space="0" w:color="auto"/>
              <w:right w:val="single" w:sz="4" w:space="0" w:color="auto"/>
            </w:tcBorders>
            <w:hideMark/>
          </w:tcPr>
          <w:p w14:paraId="7D022468" w14:textId="77777777" w:rsidR="007F62AE" w:rsidRDefault="007F62AE" w:rsidP="008B67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noProof/>
                <w:sz w:val="24"/>
                <w:szCs w:val="24"/>
                <w:lang w:val="ru-RU" w:eastAsia="ru-RU"/>
              </w:rPr>
              <w:lastRenderedPageBreak/>
              <w:drawing>
                <wp:inline distT="0" distB="0" distL="0" distR="0" wp14:anchorId="4718231B" wp14:editId="012C93D6">
                  <wp:extent cx="2945255" cy="265241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1" cstate="print">
                            <a:extLst>
                              <a:ext uri="{28A0092B-C50C-407E-A947-70E740481C1C}">
                                <a14:useLocalDpi xmlns:a14="http://schemas.microsoft.com/office/drawing/2010/main" val="0"/>
                              </a:ext>
                            </a:extLst>
                          </a:blip>
                          <a:stretch>
                            <a:fillRect/>
                          </a:stretch>
                        </pic:blipFill>
                        <pic:spPr bwMode="auto">
                          <a:xfrm>
                            <a:off x="0" y="0"/>
                            <a:ext cx="2945255" cy="2652413"/>
                          </a:xfrm>
                          <a:prstGeom prst="rect">
                            <a:avLst/>
                          </a:prstGeom>
                          <a:noFill/>
                          <a:ln>
                            <a:noFill/>
                          </a:ln>
                        </pic:spPr>
                      </pic:pic>
                    </a:graphicData>
                  </a:graphic>
                </wp:inline>
              </w:drawing>
            </w:r>
          </w:p>
        </w:tc>
        <w:tc>
          <w:tcPr>
            <w:tcW w:w="4774" w:type="dxa"/>
            <w:tcBorders>
              <w:top w:val="single" w:sz="4" w:space="0" w:color="auto"/>
              <w:left w:val="single" w:sz="4" w:space="0" w:color="auto"/>
              <w:bottom w:val="single" w:sz="4" w:space="0" w:color="auto"/>
              <w:right w:val="single" w:sz="4" w:space="0" w:color="auto"/>
            </w:tcBorders>
            <w:hideMark/>
          </w:tcPr>
          <w:p w14:paraId="563B9467" w14:textId="77777777" w:rsidR="007F62AE" w:rsidRDefault="007F62AE" w:rsidP="008B67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noProof/>
                <w:sz w:val="24"/>
                <w:szCs w:val="24"/>
                <w:lang w:val="ru-RU" w:eastAsia="ru-RU"/>
              </w:rPr>
              <w:drawing>
                <wp:inline distT="0" distB="0" distL="0" distR="0" wp14:anchorId="342B114E" wp14:editId="6AC156FA">
                  <wp:extent cx="2946400" cy="2646709"/>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2" cstate="print">
                            <a:extLst>
                              <a:ext uri="{28A0092B-C50C-407E-A947-70E740481C1C}">
                                <a14:useLocalDpi xmlns:a14="http://schemas.microsoft.com/office/drawing/2010/main" val="0"/>
                              </a:ext>
                            </a:extLst>
                          </a:blip>
                          <a:stretch>
                            <a:fillRect/>
                          </a:stretch>
                        </pic:blipFill>
                        <pic:spPr bwMode="auto">
                          <a:xfrm>
                            <a:off x="0" y="0"/>
                            <a:ext cx="2946400" cy="2646709"/>
                          </a:xfrm>
                          <a:prstGeom prst="rect">
                            <a:avLst/>
                          </a:prstGeom>
                          <a:noFill/>
                          <a:ln>
                            <a:noFill/>
                          </a:ln>
                        </pic:spPr>
                      </pic:pic>
                    </a:graphicData>
                  </a:graphic>
                </wp:inline>
              </w:drawing>
            </w:r>
          </w:p>
        </w:tc>
      </w:tr>
      <w:tr w:rsidR="007F62AE" w14:paraId="74487F5D" w14:textId="77777777" w:rsidTr="008B67AA">
        <w:tc>
          <w:tcPr>
            <w:tcW w:w="4802" w:type="dxa"/>
            <w:tcBorders>
              <w:top w:val="single" w:sz="4" w:space="0" w:color="auto"/>
              <w:left w:val="single" w:sz="4" w:space="0" w:color="auto"/>
              <w:bottom w:val="single" w:sz="4" w:space="0" w:color="auto"/>
              <w:right w:val="single" w:sz="4" w:space="0" w:color="auto"/>
            </w:tcBorders>
            <w:hideMark/>
          </w:tcPr>
          <w:p w14:paraId="46FBCF18" w14:textId="77777777" w:rsidR="007F62AE" w:rsidRDefault="007F62AE" w:rsidP="008B67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p>
        </w:tc>
        <w:tc>
          <w:tcPr>
            <w:tcW w:w="4774" w:type="dxa"/>
            <w:tcBorders>
              <w:top w:val="single" w:sz="4" w:space="0" w:color="auto"/>
              <w:left w:val="single" w:sz="4" w:space="0" w:color="auto"/>
              <w:bottom w:val="single" w:sz="4" w:space="0" w:color="auto"/>
              <w:right w:val="single" w:sz="4" w:space="0" w:color="auto"/>
            </w:tcBorders>
            <w:hideMark/>
          </w:tcPr>
          <w:p w14:paraId="45449D04" w14:textId="77777777" w:rsidR="007F62AE" w:rsidRDefault="007F62AE" w:rsidP="008B67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d</w:t>
            </w:r>
          </w:p>
        </w:tc>
      </w:tr>
      <w:tr w:rsidR="007F62AE" w14:paraId="02BD785B" w14:textId="77777777" w:rsidTr="008B67AA">
        <w:tc>
          <w:tcPr>
            <w:tcW w:w="9576" w:type="dxa"/>
            <w:gridSpan w:val="2"/>
            <w:tcBorders>
              <w:top w:val="single" w:sz="4" w:space="0" w:color="auto"/>
              <w:left w:val="single" w:sz="4" w:space="0" w:color="auto"/>
              <w:bottom w:val="single" w:sz="4" w:space="0" w:color="auto"/>
              <w:right w:val="single" w:sz="4" w:space="0" w:color="auto"/>
            </w:tcBorders>
            <w:hideMark/>
          </w:tcPr>
          <w:p w14:paraId="1C4AF59E" w14:textId="2F680E79" w:rsidR="007F62AE" w:rsidRDefault="007F62AE" w:rsidP="008B67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rFonts w:ascii="Times New Roman" w:hAnsi="Times New Roman" w:cs="Times New Roman"/>
                <w:bCs/>
                <w:sz w:val="24"/>
                <w:szCs w:val="24"/>
              </w:rPr>
              <w:t>Fig. 6. Mode I</w:t>
            </w:r>
            <w:r>
              <w:rPr>
                <w:rFonts w:ascii="Times New Roman" w:hAnsi="Times New Roman" w:cs="Times New Roman"/>
                <w:bCs/>
                <w:color w:val="00B050"/>
                <w:sz w:val="24"/>
                <w:szCs w:val="24"/>
              </w:rPr>
              <w:t xml:space="preserve"> </w:t>
            </w:r>
            <w:r>
              <w:rPr>
                <w:rFonts w:ascii="Times New Roman" w:hAnsi="Times New Roman" w:cs="Times New Roman"/>
                <w:bCs/>
                <w:color w:val="0070C0"/>
                <w:sz w:val="24"/>
                <w:szCs w:val="24"/>
              </w:rPr>
              <w:t xml:space="preserve">and II </w:t>
            </w:r>
            <w:r>
              <w:rPr>
                <w:rFonts w:ascii="Times New Roman" w:hAnsi="Times New Roman" w:cs="Times New Roman"/>
                <w:bCs/>
                <w:sz w:val="24"/>
                <w:szCs w:val="24"/>
              </w:rPr>
              <w:t xml:space="preserve">SIFs (normalized to the SIF </w:t>
            </w:r>
            <w:r>
              <w:rPr>
                <w:rFonts w:ascii="Times New Roman" w:hAnsi="Times New Roman" w:cs="Times New Roman"/>
                <w:position w:val="-12"/>
                <w:sz w:val="24"/>
                <w:szCs w:val="24"/>
              </w:rPr>
              <w:object w:dxaOrig="420" w:dyaOrig="420" w14:anchorId="40513E82">
                <v:shape id="_x0000_i1073" type="#_x0000_t75" style="width:20.95pt;height:20.95pt" o:ole="">
                  <v:imagedata r:id="rId27" o:title=""/>
                </v:shape>
                <o:OLEObject Type="Embed" ProgID="Equation.DSMT4" ShapeID="_x0000_i1073" DrawAspect="Content" ObjectID="_1694464822" r:id="rId83"/>
              </w:object>
            </w:r>
            <w:r>
              <w:rPr>
                <w:rFonts w:ascii="Times New Roman" w:hAnsi="Times New Roman" w:cs="Times New Roman"/>
                <w:color w:val="00B050"/>
                <w:sz w:val="24"/>
                <w:szCs w:val="24"/>
              </w:rPr>
              <w:t xml:space="preserve"> </w:t>
            </w:r>
            <w:r>
              <w:rPr>
                <w:rFonts w:ascii="Times New Roman" w:hAnsi="Times New Roman" w:cs="Times New Roman"/>
                <w:bCs/>
                <w:sz w:val="24"/>
                <w:szCs w:val="24"/>
              </w:rPr>
              <w:t xml:space="preserve">of a single horizontal crack of the same length) at the </w:t>
            </w:r>
            <w:r>
              <w:rPr>
                <w:rFonts w:ascii="Times New Roman" w:hAnsi="Times New Roman" w:cs="Times New Roman"/>
                <w:sz w:val="24"/>
                <w:szCs w:val="24"/>
              </w:rPr>
              <w:t xml:space="preserve">inner tips of cracks 1–4 </w:t>
            </w:r>
            <w:r>
              <w:rPr>
                <w:rFonts w:ascii="Times New Roman" w:hAnsi="Times New Roman" w:cs="Times New Roman"/>
                <w:color w:val="0070C0"/>
                <w:sz w:val="24"/>
                <w:szCs w:val="24"/>
              </w:rPr>
              <w:t xml:space="preserve">(denoted by numbers in squares) </w:t>
            </w:r>
            <w:r>
              <w:rPr>
                <w:rFonts w:ascii="Times New Roman" w:hAnsi="Times New Roman" w:cs="Times New Roman"/>
                <w:sz w:val="24"/>
                <w:szCs w:val="24"/>
              </w:rPr>
              <w:t xml:space="preserve">for various rotation angles </w:t>
            </w:r>
            <w:r>
              <w:rPr>
                <w:rFonts w:ascii="Times New Roman" w:hAnsi="Times New Roman" w:cs="Times New Roman"/>
                <w:position w:val="-6"/>
                <w:sz w:val="24"/>
                <w:szCs w:val="24"/>
              </w:rPr>
              <w:object w:dxaOrig="270" w:dyaOrig="270" w14:anchorId="07D7DEAA">
                <v:shape id="_x0000_i1074" type="#_x0000_t75" style="width:13.45pt;height:13.45pt" o:ole="">
                  <v:imagedata r:id="rId29" o:title=""/>
                </v:shape>
                <o:OLEObject Type="Embed" ProgID="Equation.DSMT4" ShapeID="_x0000_i1074" DrawAspect="Content" ObjectID="_1694464823" r:id="rId84"/>
              </w:object>
            </w:r>
            <w:r>
              <w:rPr>
                <w:rFonts w:ascii="Times New Roman" w:hAnsi="Times New Roman" w:cs="Times New Roman"/>
                <w:sz w:val="24"/>
                <w:szCs w:val="24"/>
              </w:rPr>
              <w:t xml:space="preserve"> and uplift displacements</w:t>
            </w:r>
            <w:r>
              <w:rPr>
                <w:rFonts w:ascii="Times New Roman" w:hAnsi="Times New Roman" w:cs="Times New Roman"/>
                <w:color w:val="FF0000"/>
                <w:sz w:val="24"/>
                <w:szCs w:val="24"/>
              </w:rPr>
              <w:t xml:space="preserve"> </w:t>
            </w:r>
            <w:r>
              <w:rPr>
                <w:rFonts w:ascii="Times New Roman" w:eastAsia="Calibri" w:hAnsi="Times New Roman" w:cs="Times New Roman"/>
                <w:position w:val="-4"/>
                <w:sz w:val="24"/>
                <w:szCs w:val="24"/>
              </w:rPr>
              <w:object w:dxaOrig="270" w:dyaOrig="270" w14:anchorId="7F85E6A3">
                <v:shape id="_x0000_i1075" type="#_x0000_t75" style="width:13.45pt;height:13.45pt" o:ole="">
                  <v:imagedata r:id="rId14" o:title=""/>
                </v:shape>
                <o:OLEObject Type="Embed" ProgID="Equation.DSMT4" ShapeID="_x0000_i1075" DrawAspect="Content" ObjectID="_1694464824" r:id="rId85"/>
              </w:object>
            </w:r>
            <w:r>
              <w:rPr>
                <w:rFonts w:ascii="Times New Roman" w:eastAsia="Calibri" w:hAnsi="Times New Roman" w:cs="Times New Roman"/>
                <w:sz w:val="24"/>
                <w:szCs w:val="24"/>
              </w:rPr>
              <w:t>/</w:t>
            </w:r>
            <w:r>
              <w:rPr>
                <w:rFonts w:ascii="Times New Roman" w:eastAsia="Calibri" w:hAnsi="Times New Roman" w:cs="Times New Roman"/>
                <w:i/>
                <w:sz w:val="24"/>
                <w:szCs w:val="24"/>
              </w:rPr>
              <w:t>l</w:t>
            </w:r>
            <w:r>
              <w:rPr>
                <w:rFonts w:ascii="Times New Roman" w:hAnsi="Times New Roman" w:cs="Times New Roman"/>
                <w:sz w:val="24"/>
                <w:szCs w:val="24"/>
              </w:rPr>
              <w:t xml:space="preserve"> of the crack 1; hydrostatic loading.  </w:t>
            </w:r>
          </w:p>
        </w:tc>
      </w:tr>
    </w:tbl>
    <w:p w14:paraId="39BEF940" w14:textId="77777777" w:rsidR="007F62AE" w:rsidRDefault="007F62AE" w:rsidP="007F62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p>
    <w:p w14:paraId="6E6CDCF3" w14:textId="77777777" w:rsidR="007F62AE" w:rsidRDefault="007F62AE" w:rsidP="007F62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color w:val="0070C0"/>
          <w:sz w:val="24"/>
          <w:szCs w:val="24"/>
        </w:rPr>
      </w:pPr>
      <w:r>
        <w:rPr>
          <w:rFonts w:ascii="Times New Roman" w:hAnsi="Times New Roman" w:cs="Times New Roman"/>
          <w:sz w:val="24"/>
          <w:szCs w:val="24"/>
        </w:rPr>
        <w:tab/>
      </w:r>
      <w:r>
        <w:rPr>
          <w:rFonts w:ascii="Times New Roman" w:hAnsi="Times New Roman" w:cs="Times New Roman"/>
          <w:color w:val="0070C0"/>
          <w:sz w:val="24"/>
          <w:szCs w:val="24"/>
        </w:rPr>
        <w:t xml:space="preserve">The extremums related to crack 3 can be explained by </w:t>
      </w:r>
      <w:r>
        <w:rPr>
          <w:rFonts w:ascii="Times New Roman" w:hAnsi="Times New Roman" w:cs="Times New Roman"/>
          <w:i/>
          <w:iCs/>
          <w:color w:val="0070C0"/>
          <w:sz w:val="24"/>
          <w:szCs w:val="24"/>
        </w:rPr>
        <w:t>mixed-mode interactions.</w:t>
      </w:r>
      <w:r>
        <w:rPr>
          <w:rFonts w:ascii="Times New Roman" w:hAnsi="Times New Roman" w:cs="Times New Roman"/>
          <w:color w:val="0070C0"/>
          <w:sz w:val="24"/>
          <w:szCs w:val="24"/>
        </w:rPr>
        <w:t xml:space="preserve"> Indeed, the effect of mode I </w:t>
      </w:r>
      <w:r>
        <w:rPr>
          <w:rFonts w:ascii="Times New Roman" w:hAnsi="Times New Roman" w:cs="Times New Roman"/>
          <w:color w:val="0070C0"/>
          <w:sz w:val="24"/>
          <w:szCs w:val="24"/>
          <w:u w:val="single"/>
        </w:rPr>
        <w:t>at</w:t>
      </w:r>
      <w:r>
        <w:rPr>
          <w:rFonts w:ascii="Times New Roman" w:hAnsi="Times New Roman" w:cs="Times New Roman"/>
          <w:color w:val="0070C0"/>
          <w:sz w:val="24"/>
          <w:szCs w:val="24"/>
        </w:rPr>
        <w:t xml:space="preserve"> crack 1 on </w:t>
      </w:r>
      <w:r>
        <w:rPr>
          <w:rFonts w:ascii="Times New Roman" w:hAnsi="Times New Roman" w:cs="Times New Roman"/>
          <w:color w:val="0070C0"/>
          <w:position w:val="-12"/>
          <w:sz w:val="24"/>
          <w:szCs w:val="24"/>
        </w:rPr>
        <w:object w:dxaOrig="375" w:dyaOrig="405" w14:anchorId="4EEDF4F9">
          <v:shape id="_x0000_i1076" type="#_x0000_t75" style="width:18.8pt;height:20.4pt" o:ole="">
            <v:imagedata r:id="rId7" o:title=""/>
          </v:shape>
          <o:OLEObject Type="Embed" ProgID="Equation.DSMT4" ShapeID="_x0000_i1076" DrawAspect="Content" ObjectID="_1694464825" r:id="rId86"/>
        </w:object>
      </w:r>
      <w:r>
        <w:rPr>
          <w:rFonts w:ascii="Times New Roman" w:hAnsi="Times New Roman" w:cs="Times New Roman"/>
          <w:color w:val="0070C0"/>
          <w:sz w:val="24"/>
          <w:szCs w:val="24"/>
        </w:rPr>
        <w:t xml:space="preserve"> at the considered tip of crack 3 is obviously maximal at the unperturbed position; hence, at small perturbations, its rate of change (the derivative) is zero implying that the said effect is only slightly weaker in a somewhat perturbed position. On the other hand, the effect of mode II at the perturbed crack 1 on </w:t>
      </w:r>
      <w:r>
        <w:rPr>
          <w:rFonts w:ascii="Times New Roman" w:hAnsi="Times New Roman" w:cs="Times New Roman"/>
          <w:color w:val="0070C0"/>
          <w:position w:val="-12"/>
          <w:sz w:val="24"/>
          <w:szCs w:val="24"/>
        </w:rPr>
        <w:object w:dxaOrig="375" w:dyaOrig="405" w14:anchorId="19DBD4BE">
          <v:shape id="_x0000_i1077" type="#_x0000_t75" style="width:18.8pt;height:20.4pt" o:ole="">
            <v:imagedata r:id="rId7" o:title=""/>
          </v:shape>
          <o:OLEObject Type="Embed" ProgID="Equation.DSMT4" ShapeID="_x0000_i1077" DrawAspect="Content" ObjectID="_1694464826" r:id="rId87"/>
        </w:object>
      </w:r>
      <w:r>
        <w:rPr>
          <w:rFonts w:ascii="Times New Roman" w:hAnsi="Times New Roman" w:cs="Times New Roman"/>
          <w:color w:val="0070C0"/>
          <w:sz w:val="24"/>
          <w:szCs w:val="24"/>
        </w:rPr>
        <w:t xml:space="preserve"> at crack 3  (that is zero in unperturbed configuration where mode II is absent) has finite rate of increase under small perturbations; thus the </w:t>
      </w:r>
      <w:r>
        <w:rPr>
          <w:rFonts w:ascii="Times New Roman" w:hAnsi="Times New Roman" w:cs="Times New Roman"/>
          <w:i/>
          <w:color w:val="0070C0"/>
          <w:sz w:val="24"/>
          <w:szCs w:val="24"/>
        </w:rPr>
        <w:t>combined</w:t>
      </w:r>
      <w:r>
        <w:rPr>
          <w:rFonts w:ascii="Times New Roman" w:hAnsi="Times New Roman" w:cs="Times New Roman"/>
          <w:color w:val="0070C0"/>
          <w:sz w:val="24"/>
          <w:szCs w:val="24"/>
        </w:rPr>
        <w:t xml:space="preserve"> effect of both modes (on the perturbed crack) on </w:t>
      </w:r>
      <w:r>
        <w:rPr>
          <w:rFonts w:ascii="Times New Roman" w:hAnsi="Times New Roman" w:cs="Times New Roman"/>
          <w:color w:val="0070C0"/>
          <w:position w:val="-12"/>
          <w:sz w:val="24"/>
          <w:szCs w:val="24"/>
        </w:rPr>
        <w:object w:dxaOrig="375" w:dyaOrig="405" w14:anchorId="217D4029">
          <v:shape id="_x0000_i1078" type="#_x0000_t75" style="width:18.8pt;height:20.4pt" o:ole="">
            <v:imagedata r:id="rId7" o:title=""/>
          </v:shape>
          <o:OLEObject Type="Embed" ProgID="Equation.DSMT4" ShapeID="_x0000_i1078" DrawAspect="Content" ObjectID="_1694464827" r:id="rId88"/>
        </w:object>
      </w:r>
      <w:r>
        <w:rPr>
          <w:rFonts w:ascii="Times New Roman" w:hAnsi="Times New Roman" w:cs="Times New Roman"/>
          <w:color w:val="0070C0"/>
          <w:sz w:val="24"/>
          <w:szCs w:val="24"/>
        </w:rPr>
        <w:t xml:space="preserve"> </w:t>
      </w:r>
      <w:proofErr w:type="spellStart"/>
      <w:r>
        <w:rPr>
          <w:rFonts w:ascii="Times New Roman" w:hAnsi="Times New Roman" w:cs="Times New Roman"/>
          <w:color w:val="0070C0"/>
          <w:sz w:val="24"/>
          <w:szCs w:val="24"/>
        </w:rPr>
        <w:t>on</w:t>
      </w:r>
      <w:proofErr w:type="spellEnd"/>
      <w:r>
        <w:rPr>
          <w:rFonts w:ascii="Times New Roman" w:hAnsi="Times New Roman" w:cs="Times New Roman"/>
          <w:color w:val="0070C0"/>
          <w:sz w:val="24"/>
          <w:szCs w:val="24"/>
        </w:rPr>
        <w:t xml:space="preserve"> the unperturbed crack is stronger for a slightly perturbed configurations. We emphasize that these considerations refer to </w:t>
      </w:r>
      <w:r>
        <w:rPr>
          <w:rFonts w:ascii="Times New Roman" w:hAnsi="Times New Roman" w:cs="Times New Roman"/>
          <w:i/>
          <w:iCs/>
          <w:color w:val="0070C0"/>
          <w:sz w:val="24"/>
          <w:szCs w:val="24"/>
        </w:rPr>
        <w:t>small</w:t>
      </w:r>
      <w:r>
        <w:rPr>
          <w:rFonts w:ascii="Times New Roman" w:hAnsi="Times New Roman" w:cs="Times New Roman"/>
          <w:color w:val="0070C0"/>
          <w:sz w:val="24"/>
          <w:szCs w:val="24"/>
        </w:rPr>
        <w:t xml:space="preserve"> perturbations (at large ones, these effects may be overshadowed by interactions with other neighbors). </w:t>
      </w:r>
    </w:p>
    <w:p w14:paraId="616538CE" w14:textId="77777777" w:rsidR="007F62AE" w:rsidRDefault="007F62AE" w:rsidP="007F62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Similar explanation (mixed-mode interaction) can be given for the behavior of </w:t>
      </w:r>
      <w:r>
        <w:rPr>
          <w:rFonts w:ascii="Times New Roman" w:hAnsi="Times New Roman" w:cs="Times New Roman"/>
          <w:position w:val="-12"/>
          <w:sz w:val="24"/>
          <w:szCs w:val="24"/>
        </w:rPr>
        <w:object w:dxaOrig="375" w:dyaOrig="420" w14:anchorId="5D133524">
          <v:shape id="_x0000_i1079" type="#_x0000_t75" style="width:18.8pt;height:20.95pt" o:ole="">
            <v:imagedata r:id="rId7" o:title=""/>
          </v:shape>
          <o:OLEObject Type="Embed" ProgID="Equation.DSMT4" ShapeID="_x0000_i1079" DrawAspect="Content" ObjectID="_1694464828" r:id="rId89"/>
        </w:object>
      </w:r>
      <w:r>
        <w:rPr>
          <w:rFonts w:ascii="Times New Roman" w:hAnsi="Times New Roman" w:cs="Times New Roman"/>
          <w:sz w:val="24"/>
          <w:szCs w:val="24"/>
        </w:rPr>
        <w:t xml:space="preserve"> at some of the other crack tips.</w:t>
      </w:r>
      <w:r>
        <w:rPr>
          <w:rFonts w:ascii="Times New Roman" w:hAnsi="Times New Roman" w:cs="Times New Roman"/>
          <w:color w:val="00B050"/>
          <w:sz w:val="24"/>
          <w:szCs w:val="24"/>
        </w:rPr>
        <w:t xml:space="preserve"> </w:t>
      </w:r>
      <w:r>
        <w:rPr>
          <w:rFonts w:ascii="Times New Roman" w:hAnsi="Times New Roman" w:cs="Times New Roman"/>
          <w:color w:val="0070C0"/>
          <w:sz w:val="24"/>
          <w:szCs w:val="24"/>
        </w:rPr>
        <w:t xml:space="preserve">As noted above, </w:t>
      </w:r>
      <w:r>
        <w:rPr>
          <w:rFonts w:ascii="Times New Roman" w:hAnsi="Times New Roman" w:cs="Times New Roman"/>
          <w:sz w:val="24"/>
          <w:szCs w:val="24"/>
        </w:rPr>
        <w:t xml:space="preserve">some of these maximums are strongly pronounced; this can be attributed to the fact that, in addition to the mixed-mode interaction, the </w:t>
      </w:r>
      <w:r>
        <w:rPr>
          <w:rFonts w:ascii="Times New Roman" w:hAnsi="Times New Roman" w:cs="Times New Roman"/>
          <w:position w:val="-12"/>
          <w:sz w:val="24"/>
          <w:szCs w:val="24"/>
        </w:rPr>
        <w:object w:dxaOrig="375" w:dyaOrig="420" w14:anchorId="44EA9486">
          <v:shape id="_x0000_i1080" type="#_x0000_t75" style="width:18.8pt;height:20.95pt" o:ole="">
            <v:imagedata r:id="rId7" o:title=""/>
          </v:shape>
          <o:OLEObject Type="Embed" ProgID="Equation.DSMT4" ShapeID="_x0000_i1080" DrawAspect="Content" ObjectID="_1694464829" r:id="rId90"/>
        </w:object>
      </w:r>
      <w:r>
        <w:rPr>
          <w:rFonts w:ascii="Times New Roman" w:hAnsi="Times New Roman" w:cs="Times New Roman"/>
          <w:sz w:val="24"/>
          <w:szCs w:val="24"/>
        </w:rPr>
        <w:t xml:space="preserve"> values are also enhanced by the reduction of spacings between </w:t>
      </w:r>
      <w:r>
        <w:rPr>
          <w:rFonts w:ascii="Times New Roman" w:hAnsi="Times New Roman" w:cs="Times New Roman"/>
          <w:color w:val="0070C0"/>
          <w:sz w:val="24"/>
          <w:szCs w:val="24"/>
        </w:rPr>
        <w:t xml:space="preserve">the neighboring tips due to perturbations. As shown in Section </w:t>
      </w:r>
      <w:r>
        <w:rPr>
          <w:rFonts w:ascii="Times New Roman" w:hAnsi="Times New Roman" w:cs="Times New Roman"/>
          <w:color w:val="0070C0"/>
          <w:sz w:val="24"/>
          <w:szCs w:val="24"/>
        </w:rPr>
        <w:lastRenderedPageBreak/>
        <w:t xml:space="preserve">4.2, this effect is observed even for uniaxial tension (where it is overshadowed by the crack orientation with respect load direction). </w:t>
      </w:r>
    </w:p>
    <w:p w14:paraId="034131A6" w14:textId="77777777" w:rsidR="007F62AE" w:rsidRDefault="007F62AE" w:rsidP="007F62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color w:val="0070C0"/>
          <w:sz w:val="24"/>
          <w:szCs w:val="24"/>
        </w:rPr>
      </w:pPr>
      <w:r>
        <w:rPr>
          <w:rFonts w:ascii="Times New Roman" w:hAnsi="Times New Roman" w:cs="Times New Roman"/>
          <w:i/>
          <w:iCs/>
          <w:sz w:val="24"/>
          <w:szCs w:val="24"/>
        </w:rPr>
        <w:tab/>
        <w:t xml:space="preserve">The effects of perturbations on SIFs and ERR with the account of kinking. </w:t>
      </w:r>
      <w:r>
        <w:rPr>
          <w:rFonts w:ascii="Times New Roman" w:hAnsi="Times New Roman" w:cs="Times New Roman"/>
          <w:color w:val="00B050"/>
          <w:sz w:val="24"/>
          <w:szCs w:val="24"/>
        </w:rPr>
        <w:tab/>
      </w:r>
      <w:r>
        <w:rPr>
          <w:rFonts w:ascii="Times New Roman" w:hAnsi="Times New Roman" w:cs="Times New Roman"/>
          <w:color w:val="0070C0"/>
          <w:sz w:val="24"/>
          <w:szCs w:val="24"/>
        </w:rPr>
        <w:t xml:space="preserve">We now assume that the applied loads are sufficiently high to produce propagation on the cracks where the critical conditions are reached. Mixed-mode crack tip conditions result in kinking, at certain angle </w:t>
      </w:r>
      <w:r>
        <w:rPr>
          <w:rFonts w:ascii="Times New Roman" w:hAnsi="Times New Roman" w:cs="Times New Roman"/>
          <w:color w:val="0070C0"/>
          <w:position w:val="-12"/>
          <w:sz w:val="24"/>
          <w:szCs w:val="24"/>
        </w:rPr>
        <w:object w:dxaOrig="300" w:dyaOrig="420" w14:anchorId="7650A87A">
          <v:shape id="_x0000_i1081" type="#_x0000_t75" style="width:15.05pt;height:20.95pt" o:ole="">
            <v:imagedata r:id="rId37" o:title=""/>
          </v:shape>
          <o:OLEObject Type="Embed" ProgID="Equation.DSMT4" ShapeID="_x0000_i1081" DrawAspect="Content" ObjectID="_1694464830" r:id="rId91"/>
        </w:object>
      </w:r>
      <w:r>
        <w:rPr>
          <w:rFonts w:ascii="Times New Roman" w:hAnsi="Times New Roman" w:cs="Times New Roman"/>
          <w:color w:val="0070C0"/>
          <w:sz w:val="24"/>
          <w:szCs w:val="24"/>
        </w:rPr>
        <w:t xml:space="preserve"> that depends on the ratio </w:t>
      </w:r>
      <w:r>
        <w:rPr>
          <w:rFonts w:ascii="Times New Roman" w:hAnsi="Times New Roman" w:cs="Times New Roman"/>
          <w:color w:val="0070C0"/>
          <w:position w:val="-12"/>
          <w:sz w:val="24"/>
          <w:szCs w:val="24"/>
        </w:rPr>
        <w:object w:dxaOrig="825" w:dyaOrig="375" w14:anchorId="0F5C3B52">
          <v:shape id="_x0000_i1082" type="#_x0000_t75" style="width:41.35pt;height:18.8pt" o:ole="">
            <v:imagedata r:id="rId39" o:title=""/>
          </v:shape>
          <o:OLEObject Type="Embed" ProgID="Equation.DSMT4" ShapeID="_x0000_i1082" DrawAspect="Content" ObjectID="_1694464831" r:id="rId92"/>
        </w:object>
      </w:r>
      <w:r>
        <w:rPr>
          <w:rFonts w:ascii="Times New Roman" w:hAnsi="Times New Roman" w:cs="Times New Roman"/>
          <w:color w:val="0070C0"/>
          <w:sz w:val="24"/>
          <w:szCs w:val="24"/>
        </w:rPr>
        <w:t xml:space="preserve"> on the parent crack tip (prior to kinking). The mentioned extremal properties of the perturbed configurations caused by mixed-mode interactions, observed for </w:t>
      </w:r>
      <w:r>
        <w:rPr>
          <w:rFonts w:ascii="Times New Roman" w:hAnsi="Times New Roman" w:cs="Times New Roman"/>
          <w:color w:val="0070C0"/>
          <w:position w:val="-12"/>
          <w:sz w:val="24"/>
          <w:szCs w:val="24"/>
        </w:rPr>
        <w:object w:dxaOrig="375" w:dyaOrig="420" w14:anchorId="605C7AF3">
          <v:shape id="_x0000_i1083" type="#_x0000_t75" style="width:18.8pt;height:20.95pt" o:ole="">
            <v:imagedata r:id="rId7" o:title=""/>
          </v:shape>
          <o:OLEObject Type="Embed" ProgID="Equation.DSMT4" ShapeID="_x0000_i1083" DrawAspect="Content" ObjectID="_1694464832" r:id="rId93"/>
        </w:object>
      </w:r>
      <w:r>
        <w:rPr>
          <w:rFonts w:ascii="Times New Roman" w:hAnsi="Times New Roman" w:cs="Times New Roman"/>
          <w:color w:val="0070C0"/>
          <w:sz w:val="24"/>
          <w:szCs w:val="24"/>
        </w:rPr>
        <w:t xml:space="preserve"> at the parent cracks (Fig. 3), are more pronounced for </w:t>
      </w:r>
      <w:r>
        <w:rPr>
          <w:rFonts w:ascii="Times New Roman" w:hAnsi="Times New Roman" w:cs="Times New Roman"/>
          <w:color w:val="0070C0"/>
          <w:position w:val="-12"/>
          <w:sz w:val="24"/>
          <w:szCs w:val="24"/>
        </w:rPr>
        <w:object w:dxaOrig="405" w:dyaOrig="450" w14:anchorId="56E5A507">
          <v:shape id="_x0000_i1084" type="#_x0000_t75" style="width:20.4pt;height:22.55pt" o:ole="">
            <v:imagedata r:id="rId42" o:title=""/>
          </v:shape>
          <o:OLEObject Type="Embed" ProgID="Equation.DSMT4" ShapeID="_x0000_i1084" DrawAspect="Content" ObjectID="_1694464833" r:id="rId94"/>
        </w:object>
      </w:r>
      <w:r>
        <w:rPr>
          <w:rFonts w:ascii="Times New Roman" w:hAnsi="Times New Roman" w:cs="Times New Roman"/>
          <w:color w:val="0070C0"/>
          <w:sz w:val="24"/>
          <w:szCs w:val="24"/>
        </w:rPr>
        <w:t xml:space="preserve"> and </w:t>
      </w:r>
      <w:r>
        <w:rPr>
          <w:rFonts w:ascii="Times New Roman" w:hAnsi="Times New Roman" w:cs="Times New Roman"/>
          <w:color w:val="0070C0"/>
          <w:position w:val="-12"/>
          <w:sz w:val="24"/>
          <w:szCs w:val="24"/>
        </w:rPr>
        <w:object w:dxaOrig="720" w:dyaOrig="420" w14:anchorId="42F8D4D6">
          <v:shape id="_x0000_i1085" type="#_x0000_t75" style="width:36pt;height:20.95pt" o:ole="">
            <v:imagedata r:id="rId44" o:title=""/>
          </v:shape>
          <o:OLEObject Type="Embed" ProgID="Equation.DSMT4" ShapeID="_x0000_i1085" DrawAspect="Content" ObjectID="_1694464834" r:id="rId95"/>
        </w:object>
      </w:r>
      <w:r>
        <w:rPr>
          <w:rFonts w:ascii="Times New Roman" w:hAnsi="Times New Roman" w:cs="Times New Roman"/>
          <w:color w:val="0070C0"/>
          <w:sz w:val="24"/>
          <w:szCs w:val="24"/>
        </w:rPr>
        <w:t xml:space="preserve"> at tips of kinked cracks, as seen from </w:t>
      </w:r>
      <w:r>
        <w:rPr>
          <w:rFonts w:ascii="Times New Roman" w:hAnsi="Times New Roman" w:cs="Times New Roman"/>
          <w:color w:val="0070C0"/>
          <w:sz w:val="24"/>
          <w:szCs w:val="24"/>
          <w:lang w:val="en-GB"/>
        </w:rPr>
        <w:t>Figure</w:t>
      </w:r>
      <w:r>
        <w:rPr>
          <w:rFonts w:ascii="Times New Roman" w:hAnsi="Times New Roman" w:cs="Times New Roman"/>
          <w:color w:val="0070C0"/>
          <w:sz w:val="24"/>
          <w:szCs w:val="24"/>
        </w:rPr>
        <w:t xml:space="preserve"> 4. The latter </w:t>
      </w:r>
      <w:r>
        <w:rPr>
          <w:rFonts w:ascii="Times New Roman" w:hAnsi="Times New Roman" w:cs="Times New Roman"/>
          <w:color w:val="0070C0"/>
          <w:sz w:val="24"/>
          <w:szCs w:val="24"/>
          <w:lang w:val="en-GB"/>
        </w:rPr>
        <w:t xml:space="preserve">also gives kink angles </w:t>
      </w:r>
      <w:r>
        <w:rPr>
          <w:rFonts w:ascii="Times New Roman" w:hAnsi="Times New Roman" w:cs="Times New Roman"/>
          <w:color w:val="0070C0"/>
          <w:position w:val="-12"/>
          <w:sz w:val="24"/>
          <w:szCs w:val="24"/>
        </w:rPr>
        <w:object w:dxaOrig="300" w:dyaOrig="420" w14:anchorId="5F09E0AB">
          <v:shape id="_x0000_i1086" type="#_x0000_t75" style="width:15.05pt;height:20.95pt" o:ole="">
            <v:imagedata r:id="rId37" o:title=""/>
          </v:shape>
          <o:OLEObject Type="Embed" ProgID="Equation.DSMT4" ShapeID="_x0000_i1086" DrawAspect="Content" ObjectID="_1694464835" r:id="rId96"/>
        </w:object>
      </w:r>
      <w:r>
        <w:rPr>
          <w:rFonts w:ascii="Times New Roman" w:hAnsi="Times New Roman" w:cs="Times New Roman"/>
          <w:color w:val="0070C0"/>
          <w:sz w:val="24"/>
          <w:szCs w:val="24"/>
        </w:rPr>
        <w:t xml:space="preserve">; (their positive directions are shown in Fig. 5). The values of kink angles </w:t>
      </w:r>
      <w:r>
        <w:rPr>
          <w:rFonts w:ascii="Times New Roman" w:hAnsi="Times New Roman" w:cs="Times New Roman"/>
          <w:color w:val="0070C0"/>
          <w:position w:val="-12"/>
          <w:sz w:val="24"/>
          <w:szCs w:val="24"/>
        </w:rPr>
        <w:object w:dxaOrig="300" w:dyaOrig="420" w14:anchorId="18FCF28A">
          <v:shape id="_x0000_i1087" type="#_x0000_t75" style="width:15.05pt;height:20.95pt" o:ole="">
            <v:imagedata r:id="rId37" o:title=""/>
          </v:shape>
          <o:OLEObject Type="Embed" ProgID="Equation.DSMT4" ShapeID="_x0000_i1087" DrawAspect="Content" ObjectID="_1694464836" r:id="rId97"/>
        </w:object>
      </w:r>
      <w:r>
        <w:rPr>
          <w:rFonts w:ascii="Times New Roman" w:hAnsi="Times New Roman" w:cs="Times New Roman"/>
          <w:color w:val="0070C0"/>
          <w:sz w:val="24"/>
          <w:szCs w:val="24"/>
        </w:rPr>
        <w:t xml:space="preserve">, relative SIFs </w:t>
      </w:r>
      <w:r>
        <w:rPr>
          <w:rFonts w:ascii="Times New Roman" w:hAnsi="Times New Roman" w:cs="Times New Roman"/>
          <w:color w:val="0070C0"/>
          <w:position w:val="-12"/>
          <w:sz w:val="24"/>
          <w:szCs w:val="24"/>
        </w:rPr>
        <w:object w:dxaOrig="405" w:dyaOrig="450" w14:anchorId="3AF1599F">
          <v:shape id="_x0000_i1088" type="#_x0000_t75" style="width:19.9pt;height:22.55pt" o:ole="">
            <v:imagedata r:id="rId42" o:title=""/>
          </v:shape>
          <o:OLEObject Type="Embed" ProgID="Equation.DSMT4" ShapeID="_x0000_i1088" DrawAspect="Content" ObjectID="_1694464837" r:id="rId98"/>
        </w:object>
      </w:r>
      <w:r>
        <w:rPr>
          <w:rFonts w:ascii="Times New Roman" w:hAnsi="Times New Roman" w:cs="Times New Roman"/>
          <w:color w:val="0070C0"/>
          <w:sz w:val="24"/>
          <w:szCs w:val="24"/>
        </w:rPr>
        <w:t xml:space="preserve"> and </w:t>
      </w:r>
      <w:r>
        <w:rPr>
          <w:rFonts w:ascii="Times New Roman" w:hAnsi="Times New Roman" w:cs="Times New Roman"/>
          <w:color w:val="0070C0"/>
          <w:position w:val="-12"/>
          <w:sz w:val="24"/>
          <w:szCs w:val="24"/>
        </w:rPr>
        <w:object w:dxaOrig="435" w:dyaOrig="450" w14:anchorId="5807F929">
          <v:shape id="_x0000_i1089" type="#_x0000_t75" style="width:22.05pt;height:22.55pt" o:ole="">
            <v:imagedata r:id="rId49" o:title=""/>
          </v:shape>
          <o:OLEObject Type="Embed" ProgID="Equation.DSMT4" ShapeID="_x0000_i1089" DrawAspect="Content" ObjectID="_1694464838" r:id="rId99"/>
        </w:object>
      </w:r>
      <w:r>
        <w:rPr>
          <w:rFonts w:ascii="Times New Roman" w:hAnsi="Times New Roman" w:cs="Times New Roman"/>
          <w:color w:val="0070C0"/>
          <w:sz w:val="24"/>
          <w:szCs w:val="24"/>
        </w:rPr>
        <w:t xml:space="preserve"> , and ERR </w:t>
      </w:r>
      <w:r>
        <w:rPr>
          <w:rFonts w:ascii="Times New Roman" w:hAnsi="Times New Roman" w:cs="Times New Roman"/>
          <w:color w:val="0070C0"/>
          <w:position w:val="-12"/>
          <w:sz w:val="24"/>
          <w:szCs w:val="24"/>
        </w:rPr>
        <w:object w:dxaOrig="720" w:dyaOrig="420" w14:anchorId="44EE6FEA">
          <v:shape id="_x0000_i1090" type="#_x0000_t75" style="width:36pt;height:20.95pt" o:ole="">
            <v:imagedata r:id="rId44" o:title=""/>
          </v:shape>
          <o:OLEObject Type="Embed" ProgID="Equation.DSMT4" ShapeID="_x0000_i1090" DrawAspect="Content" ObjectID="_1694464839" r:id="rId100"/>
        </w:object>
      </w:r>
      <w:r>
        <w:rPr>
          <w:rFonts w:ascii="Times New Roman" w:hAnsi="Times New Roman" w:cs="Times New Roman"/>
          <w:color w:val="0070C0"/>
          <w:sz w:val="24"/>
          <w:szCs w:val="24"/>
        </w:rPr>
        <w:t xml:space="preserve"> were determined by (a) using formulas (6) and (7) (solid lines); (b) using the maximal ERR criterion and </w:t>
      </w:r>
      <w:proofErr w:type="spellStart"/>
      <w:r>
        <w:rPr>
          <w:rFonts w:ascii="Times New Roman" w:hAnsi="Times New Roman" w:cs="Times New Roman"/>
          <w:color w:val="0070C0"/>
          <w:sz w:val="24"/>
          <w:szCs w:val="24"/>
          <w:shd w:val="clear" w:color="auto" w:fill="FFFFFF"/>
        </w:rPr>
        <w:t>Amestoy</w:t>
      </w:r>
      <w:proofErr w:type="spellEnd"/>
      <w:r>
        <w:rPr>
          <w:rFonts w:ascii="Times New Roman" w:hAnsi="Times New Roman" w:cs="Times New Roman"/>
          <w:color w:val="0070C0"/>
          <w:sz w:val="24"/>
          <w:szCs w:val="24"/>
          <w:shd w:val="clear" w:color="auto" w:fill="FFFFFF"/>
        </w:rPr>
        <w:t xml:space="preserve"> and </w:t>
      </w:r>
      <w:proofErr w:type="spellStart"/>
      <w:r>
        <w:rPr>
          <w:rFonts w:ascii="Times New Roman" w:hAnsi="Times New Roman" w:cs="Times New Roman"/>
          <w:color w:val="0070C0"/>
          <w:sz w:val="24"/>
          <w:szCs w:val="24"/>
          <w:shd w:val="clear" w:color="auto" w:fill="FFFFFF"/>
        </w:rPr>
        <w:t>Leblond’s</w:t>
      </w:r>
      <w:proofErr w:type="spellEnd"/>
      <w:r>
        <w:rPr>
          <w:rFonts w:ascii="Times New Roman" w:hAnsi="Times New Roman" w:cs="Times New Roman"/>
          <w:color w:val="0070C0"/>
          <w:sz w:val="24"/>
          <w:szCs w:val="24"/>
          <w:shd w:val="clear" w:color="auto" w:fill="FFFFFF"/>
        </w:rPr>
        <w:t xml:space="preserve"> calculations of </w:t>
      </w:r>
      <w:r>
        <w:rPr>
          <w:rFonts w:ascii="Times New Roman" w:hAnsi="Times New Roman" w:cs="Times New Roman"/>
          <w:color w:val="0070C0"/>
          <w:sz w:val="24"/>
          <w:szCs w:val="24"/>
        </w:rPr>
        <w:t xml:space="preserve">SIFs at the kink tip (denoted by circles), and (c) using the maximal ERR criterion and </w:t>
      </w:r>
      <w:proofErr w:type="spellStart"/>
      <w:r>
        <w:rPr>
          <w:rFonts w:ascii="Times New Roman" w:hAnsi="Times New Roman" w:cs="Times New Roman"/>
          <w:color w:val="0070C0"/>
          <w:sz w:val="24"/>
          <w:szCs w:val="24"/>
        </w:rPr>
        <w:t>Cotterell</w:t>
      </w:r>
      <w:proofErr w:type="spellEnd"/>
      <w:r>
        <w:rPr>
          <w:rFonts w:ascii="Times New Roman" w:hAnsi="Times New Roman" w:cs="Times New Roman"/>
          <w:color w:val="0070C0"/>
          <w:sz w:val="24"/>
          <w:szCs w:val="24"/>
        </w:rPr>
        <w:t xml:space="preserve"> and Rice’s formulas</w:t>
      </w:r>
      <w:r>
        <w:rPr>
          <w:rFonts w:ascii="Times New Roman" w:hAnsi="Times New Roman" w:cs="Times New Roman"/>
          <w:color w:val="0070C0"/>
          <w:sz w:val="24"/>
          <w:szCs w:val="24"/>
          <w:shd w:val="clear" w:color="auto" w:fill="FFFFFF"/>
        </w:rPr>
        <w:t xml:space="preserve"> (</w:t>
      </w:r>
      <w:r>
        <w:rPr>
          <w:rFonts w:ascii="Times New Roman" w:hAnsi="Times New Roman" w:cs="Times New Roman"/>
          <w:color w:val="0070C0"/>
          <w:sz w:val="24"/>
          <w:szCs w:val="24"/>
        </w:rPr>
        <w:t xml:space="preserve">dotted lines; they almost coincide with the solid lines – one notices only a slight difference between them in Fig. 4f). </w:t>
      </w:r>
    </w:p>
    <w:p w14:paraId="771A559D" w14:textId="77777777" w:rsidR="007F62AE" w:rsidRDefault="007F62AE" w:rsidP="007F62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color w:val="0070C0"/>
          <w:sz w:val="24"/>
          <w:szCs w:val="24"/>
        </w:rPr>
      </w:pPr>
      <w:r>
        <w:rPr>
          <w:rFonts w:ascii="Times New Roman" w:hAnsi="Times New Roman" w:cs="Times New Roman"/>
          <w:color w:val="0070C0"/>
          <w:sz w:val="24"/>
          <w:szCs w:val="24"/>
        </w:rPr>
        <w:tab/>
        <w:t>These results may be interpreted in the sense that crack configurations with perturbed symmetry may be energetically preferable, as compared with the ones having perfect symmetry (assuming, of course, that the crack array is “free” to evolve in the ways that include symmetric and perturbed patterns and there is no direction dependence of fracture toughness (</w:t>
      </w:r>
      <w:proofErr w:type="spellStart"/>
      <w:r>
        <w:rPr>
          <w:rFonts w:ascii="Times New Roman" w:hAnsi="Times New Roman" w:cs="Times New Roman"/>
          <w:color w:val="0070C0"/>
          <w:sz w:val="24"/>
          <w:szCs w:val="24"/>
        </w:rPr>
        <w:t>Pronina</w:t>
      </w:r>
      <w:proofErr w:type="spellEnd"/>
      <w:r>
        <w:rPr>
          <w:rFonts w:ascii="Times New Roman" w:hAnsi="Times New Roman" w:cs="Times New Roman"/>
          <w:color w:val="0070C0"/>
          <w:sz w:val="24"/>
          <w:szCs w:val="24"/>
        </w:rPr>
        <w:t xml:space="preserve"> </w:t>
      </w:r>
      <w:r>
        <w:rPr>
          <w:rFonts w:ascii="Times New Roman" w:hAnsi="Times New Roman" w:cs="Times New Roman"/>
          <w:i/>
          <w:color w:val="0070C0"/>
          <w:sz w:val="24"/>
          <w:szCs w:val="24"/>
        </w:rPr>
        <w:t>et al</w:t>
      </w:r>
      <w:r>
        <w:rPr>
          <w:rFonts w:ascii="Times New Roman" w:hAnsi="Times New Roman" w:cs="Times New Roman"/>
          <w:color w:val="0070C0"/>
          <w:sz w:val="24"/>
          <w:szCs w:val="24"/>
        </w:rPr>
        <w:t xml:space="preserve">, 2020)). </w:t>
      </w:r>
    </w:p>
    <w:p w14:paraId="48535D9A" w14:textId="77777777" w:rsidR="007F62AE" w:rsidRDefault="007F62AE" w:rsidP="007F62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color w:val="0070C0"/>
          <w:sz w:val="24"/>
          <w:szCs w:val="24"/>
        </w:rPr>
      </w:pPr>
    </w:p>
    <w:tbl>
      <w:tblPr>
        <w:tblStyle w:val="TableGrid"/>
        <w:tblW w:w="0" w:type="auto"/>
        <w:tblInd w:w="0" w:type="dxa"/>
        <w:tblLook w:val="04A0" w:firstRow="1" w:lastRow="0" w:firstColumn="1" w:lastColumn="0" w:noHBand="0" w:noVBand="1"/>
      </w:tblPr>
      <w:tblGrid>
        <w:gridCol w:w="4714"/>
        <w:gridCol w:w="4862"/>
      </w:tblGrid>
      <w:tr w:rsidR="007F62AE" w14:paraId="19A16C6F" w14:textId="77777777" w:rsidTr="008B67AA">
        <w:tc>
          <w:tcPr>
            <w:tcW w:w="4714" w:type="dxa"/>
            <w:tcBorders>
              <w:top w:val="single" w:sz="4" w:space="0" w:color="auto"/>
              <w:left w:val="single" w:sz="4" w:space="0" w:color="auto"/>
              <w:bottom w:val="single" w:sz="4" w:space="0" w:color="auto"/>
              <w:right w:val="single" w:sz="4" w:space="0" w:color="auto"/>
            </w:tcBorders>
            <w:hideMark/>
          </w:tcPr>
          <w:p w14:paraId="413AA733" w14:textId="77777777" w:rsidR="007F62AE" w:rsidRDefault="007F62AE" w:rsidP="008B67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noProof/>
                <w:sz w:val="24"/>
                <w:szCs w:val="24"/>
                <w:lang w:val="ru-RU" w:eastAsia="ru-RU"/>
              </w:rPr>
              <w:lastRenderedPageBreak/>
              <w:drawing>
                <wp:inline distT="0" distB="0" distL="0" distR="0" wp14:anchorId="04BDAEB8" wp14:editId="438210FC">
                  <wp:extent cx="2827482" cy="25398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1" cstate="print">
                            <a:extLst>
                              <a:ext uri="{28A0092B-C50C-407E-A947-70E740481C1C}">
                                <a14:useLocalDpi xmlns:a14="http://schemas.microsoft.com/office/drawing/2010/main" val="0"/>
                              </a:ext>
                            </a:extLst>
                          </a:blip>
                          <a:stretch>
                            <a:fillRect/>
                          </a:stretch>
                        </pic:blipFill>
                        <pic:spPr bwMode="auto">
                          <a:xfrm>
                            <a:off x="0" y="0"/>
                            <a:ext cx="2827482" cy="2539886"/>
                          </a:xfrm>
                          <a:prstGeom prst="rect">
                            <a:avLst/>
                          </a:prstGeom>
                          <a:noFill/>
                          <a:ln>
                            <a:noFill/>
                          </a:ln>
                        </pic:spPr>
                      </pic:pic>
                    </a:graphicData>
                  </a:graphic>
                </wp:inline>
              </w:drawing>
            </w:r>
          </w:p>
        </w:tc>
        <w:tc>
          <w:tcPr>
            <w:tcW w:w="4862" w:type="dxa"/>
            <w:tcBorders>
              <w:top w:val="single" w:sz="4" w:space="0" w:color="auto"/>
              <w:left w:val="single" w:sz="4" w:space="0" w:color="auto"/>
              <w:bottom w:val="single" w:sz="4" w:space="0" w:color="auto"/>
              <w:right w:val="single" w:sz="4" w:space="0" w:color="auto"/>
            </w:tcBorders>
            <w:hideMark/>
          </w:tcPr>
          <w:p w14:paraId="022D2998" w14:textId="77777777" w:rsidR="007F62AE" w:rsidRDefault="007F62AE" w:rsidP="008B67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noProof/>
                <w:sz w:val="24"/>
                <w:szCs w:val="24"/>
                <w:lang w:val="ru-RU" w:eastAsia="ru-RU"/>
              </w:rPr>
              <w:drawing>
                <wp:inline distT="0" distB="0" distL="0" distR="0" wp14:anchorId="05713F43" wp14:editId="02291B81">
                  <wp:extent cx="2869788" cy="2571330"/>
                  <wp:effectExtent l="0" t="0" r="698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2" cstate="print">
                            <a:extLst>
                              <a:ext uri="{28A0092B-C50C-407E-A947-70E740481C1C}">
                                <a14:useLocalDpi xmlns:a14="http://schemas.microsoft.com/office/drawing/2010/main" val="0"/>
                              </a:ext>
                            </a:extLst>
                          </a:blip>
                          <a:stretch>
                            <a:fillRect/>
                          </a:stretch>
                        </pic:blipFill>
                        <pic:spPr bwMode="auto">
                          <a:xfrm>
                            <a:off x="0" y="0"/>
                            <a:ext cx="2869788" cy="2571330"/>
                          </a:xfrm>
                          <a:prstGeom prst="rect">
                            <a:avLst/>
                          </a:prstGeom>
                          <a:noFill/>
                          <a:ln>
                            <a:noFill/>
                          </a:ln>
                        </pic:spPr>
                      </pic:pic>
                    </a:graphicData>
                  </a:graphic>
                </wp:inline>
              </w:drawing>
            </w:r>
          </w:p>
        </w:tc>
      </w:tr>
      <w:tr w:rsidR="007F62AE" w14:paraId="54ECE4D8" w14:textId="77777777" w:rsidTr="008B67AA">
        <w:tc>
          <w:tcPr>
            <w:tcW w:w="4714" w:type="dxa"/>
            <w:tcBorders>
              <w:top w:val="single" w:sz="4" w:space="0" w:color="auto"/>
              <w:left w:val="single" w:sz="4" w:space="0" w:color="auto"/>
              <w:bottom w:val="single" w:sz="4" w:space="0" w:color="auto"/>
              <w:right w:val="single" w:sz="4" w:space="0" w:color="auto"/>
            </w:tcBorders>
            <w:hideMark/>
          </w:tcPr>
          <w:p w14:paraId="60C9AB5A" w14:textId="77777777" w:rsidR="007F62AE" w:rsidRDefault="007F62AE" w:rsidP="008B67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4862" w:type="dxa"/>
            <w:tcBorders>
              <w:top w:val="single" w:sz="4" w:space="0" w:color="auto"/>
              <w:left w:val="single" w:sz="4" w:space="0" w:color="auto"/>
              <w:bottom w:val="single" w:sz="4" w:space="0" w:color="auto"/>
              <w:right w:val="single" w:sz="4" w:space="0" w:color="auto"/>
            </w:tcBorders>
            <w:hideMark/>
          </w:tcPr>
          <w:p w14:paraId="33BF820C" w14:textId="77777777" w:rsidR="007F62AE" w:rsidRDefault="007F62AE" w:rsidP="008B67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b</w:t>
            </w:r>
          </w:p>
        </w:tc>
      </w:tr>
      <w:tr w:rsidR="007F62AE" w14:paraId="0879E12C" w14:textId="77777777" w:rsidTr="008B67AA">
        <w:tc>
          <w:tcPr>
            <w:tcW w:w="4714" w:type="dxa"/>
            <w:tcBorders>
              <w:top w:val="single" w:sz="4" w:space="0" w:color="auto"/>
              <w:left w:val="single" w:sz="4" w:space="0" w:color="auto"/>
              <w:bottom w:val="single" w:sz="4" w:space="0" w:color="auto"/>
              <w:right w:val="single" w:sz="4" w:space="0" w:color="auto"/>
            </w:tcBorders>
            <w:hideMark/>
          </w:tcPr>
          <w:p w14:paraId="1F140E2F" w14:textId="77777777" w:rsidR="007F62AE" w:rsidRDefault="007F62AE" w:rsidP="008B67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noProof/>
                <w:sz w:val="24"/>
                <w:szCs w:val="24"/>
                <w:lang w:val="ru-RU" w:eastAsia="ru-RU"/>
              </w:rPr>
              <w:drawing>
                <wp:inline distT="0" distB="0" distL="0" distR="0" wp14:anchorId="3385D3A3" wp14:editId="00E5C19F">
                  <wp:extent cx="2813380" cy="25336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03" cstate="print">
                            <a:extLst>
                              <a:ext uri="{28A0092B-C50C-407E-A947-70E740481C1C}">
                                <a14:useLocalDpi xmlns:a14="http://schemas.microsoft.com/office/drawing/2010/main" val="0"/>
                              </a:ext>
                            </a:extLst>
                          </a:blip>
                          <a:stretch>
                            <a:fillRect/>
                          </a:stretch>
                        </pic:blipFill>
                        <pic:spPr bwMode="auto">
                          <a:xfrm>
                            <a:off x="0" y="0"/>
                            <a:ext cx="2813380" cy="2533650"/>
                          </a:xfrm>
                          <a:prstGeom prst="rect">
                            <a:avLst/>
                          </a:prstGeom>
                          <a:noFill/>
                          <a:ln>
                            <a:noFill/>
                          </a:ln>
                        </pic:spPr>
                      </pic:pic>
                    </a:graphicData>
                  </a:graphic>
                </wp:inline>
              </w:drawing>
            </w:r>
          </w:p>
        </w:tc>
        <w:tc>
          <w:tcPr>
            <w:tcW w:w="4862" w:type="dxa"/>
            <w:tcBorders>
              <w:top w:val="single" w:sz="4" w:space="0" w:color="auto"/>
              <w:left w:val="single" w:sz="4" w:space="0" w:color="auto"/>
              <w:bottom w:val="single" w:sz="4" w:space="0" w:color="auto"/>
              <w:right w:val="single" w:sz="4" w:space="0" w:color="auto"/>
            </w:tcBorders>
            <w:hideMark/>
          </w:tcPr>
          <w:p w14:paraId="5F70E123" w14:textId="77777777" w:rsidR="007F62AE" w:rsidRPr="007F62AE" w:rsidRDefault="007F62AE" w:rsidP="008B67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pPr>
            <w:r w:rsidRPr="007F62AE">
              <w:rPr>
                <w:noProof/>
              </w:rPr>
              <w:drawing>
                <wp:inline distT="0" distB="0" distL="0" distR="0" wp14:anchorId="2A03CE8A" wp14:editId="4DF00756">
                  <wp:extent cx="2788688" cy="25050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04" cstate="print">
                            <a:extLst>
                              <a:ext uri="{28A0092B-C50C-407E-A947-70E740481C1C}">
                                <a14:useLocalDpi xmlns:a14="http://schemas.microsoft.com/office/drawing/2010/main" val="0"/>
                              </a:ext>
                            </a:extLst>
                          </a:blip>
                          <a:stretch>
                            <a:fillRect/>
                          </a:stretch>
                        </pic:blipFill>
                        <pic:spPr bwMode="auto">
                          <a:xfrm>
                            <a:off x="0" y="0"/>
                            <a:ext cx="2788688" cy="2505038"/>
                          </a:xfrm>
                          <a:prstGeom prst="rect">
                            <a:avLst/>
                          </a:prstGeom>
                          <a:noFill/>
                          <a:ln>
                            <a:noFill/>
                          </a:ln>
                        </pic:spPr>
                      </pic:pic>
                    </a:graphicData>
                  </a:graphic>
                </wp:inline>
              </w:drawing>
            </w:r>
          </w:p>
        </w:tc>
      </w:tr>
      <w:tr w:rsidR="007F62AE" w14:paraId="5AA3E6CD" w14:textId="77777777" w:rsidTr="008B67AA">
        <w:tc>
          <w:tcPr>
            <w:tcW w:w="4714" w:type="dxa"/>
            <w:tcBorders>
              <w:top w:val="single" w:sz="4" w:space="0" w:color="auto"/>
              <w:left w:val="single" w:sz="4" w:space="0" w:color="auto"/>
              <w:bottom w:val="single" w:sz="4" w:space="0" w:color="auto"/>
              <w:right w:val="single" w:sz="4" w:space="0" w:color="auto"/>
            </w:tcBorders>
            <w:hideMark/>
          </w:tcPr>
          <w:p w14:paraId="46C00636" w14:textId="77777777" w:rsidR="007F62AE" w:rsidRDefault="007F62AE" w:rsidP="008B67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p>
        </w:tc>
        <w:tc>
          <w:tcPr>
            <w:tcW w:w="4862" w:type="dxa"/>
            <w:tcBorders>
              <w:top w:val="single" w:sz="4" w:space="0" w:color="auto"/>
              <w:left w:val="single" w:sz="4" w:space="0" w:color="auto"/>
              <w:bottom w:val="single" w:sz="4" w:space="0" w:color="auto"/>
              <w:right w:val="single" w:sz="4" w:space="0" w:color="auto"/>
            </w:tcBorders>
            <w:hideMark/>
          </w:tcPr>
          <w:p w14:paraId="4FBB2C6B" w14:textId="77777777" w:rsidR="007F62AE" w:rsidRDefault="007F62AE" w:rsidP="008B67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     </w:t>
            </w:r>
          </w:p>
        </w:tc>
      </w:tr>
      <w:tr w:rsidR="007F62AE" w14:paraId="1D929B0E" w14:textId="77777777" w:rsidTr="008B67AA">
        <w:tc>
          <w:tcPr>
            <w:tcW w:w="4714" w:type="dxa"/>
            <w:tcBorders>
              <w:top w:val="single" w:sz="4" w:space="0" w:color="auto"/>
              <w:left w:val="single" w:sz="4" w:space="0" w:color="auto"/>
              <w:bottom w:val="single" w:sz="4" w:space="0" w:color="auto"/>
              <w:right w:val="single" w:sz="4" w:space="0" w:color="auto"/>
            </w:tcBorders>
            <w:hideMark/>
          </w:tcPr>
          <w:p w14:paraId="5CDA2FD2" w14:textId="77777777" w:rsidR="007F62AE" w:rsidRDefault="007F62AE" w:rsidP="008B67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sz w:val="24"/>
                <w:szCs w:val="24"/>
              </w:rPr>
            </w:pPr>
            <w:r>
              <w:rPr>
                <w:noProof/>
                <w:sz w:val="24"/>
                <w:szCs w:val="24"/>
                <w:lang w:val="ru-RU" w:eastAsia="ru-RU"/>
              </w:rPr>
              <w:drawing>
                <wp:inline distT="0" distB="0" distL="0" distR="0" wp14:anchorId="6E93EA17" wp14:editId="48450C18">
                  <wp:extent cx="2831245" cy="2549739"/>
                  <wp:effectExtent l="0" t="0" r="762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05" cstate="print">
                            <a:extLst>
                              <a:ext uri="{28A0092B-C50C-407E-A947-70E740481C1C}">
                                <a14:useLocalDpi xmlns:a14="http://schemas.microsoft.com/office/drawing/2010/main" val="0"/>
                              </a:ext>
                            </a:extLst>
                          </a:blip>
                          <a:stretch>
                            <a:fillRect/>
                          </a:stretch>
                        </pic:blipFill>
                        <pic:spPr bwMode="auto">
                          <a:xfrm>
                            <a:off x="0" y="0"/>
                            <a:ext cx="2831245" cy="2549739"/>
                          </a:xfrm>
                          <a:prstGeom prst="rect">
                            <a:avLst/>
                          </a:prstGeom>
                          <a:noFill/>
                          <a:ln>
                            <a:noFill/>
                          </a:ln>
                        </pic:spPr>
                      </pic:pic>
                    </a:graphicData>
                  </a:graphic>
                </wp:inline>
              </w:drawing>
            </w:r>
          </w:p>
        </w:tc>
        <w:tc>
          <w:tcPr>
            <w:tcW w:w="4862" w:type="dxa"/>
            <w:tcBorders>
              <w:top w:val="single" w:sz="4" w:space="0" w:color="auto"/>
              <w:left w:val="single" w:sz="4" w:space="0" w:color="auto"/>
              <w:bottom w:val="single" w:sz="4" w:space="0" w:color="auto"/>
              <w:right w:val="single" w:sz="4" w:space="0" w:color="auto"/>
            </w:tcBorders>
            <w:hideMark/>
          </w:tcPr>
          <w:p w14:paraId="396973F7" w14:textId="77777777" w:rsidR="007F62AE" w:rsidRDefault="007F62AE" w:rsidP="008B67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sz w:val="24"/>
                <w:szCs w:val="24"/>
              </w:rPr>
            </w:pPr>
            <w:r>
              <w:rPr>
                <w:noProof/>
                <w:sz w:val="24"/>
                <w:szCs w:val="24"/>
                <w:lang w:val="ru-RU" w:eastAsia="ru-RU"/>
              </w:rPr>
              <w:drawing>
                <wp:inline distT="0" distB="0" distL="0" distR="0" wp14:anchorId="7DAFDAE6" wp14:editId="6C538164">
                  <wp:extent cx="2895600" cy="25944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6" cstate="print">
                            <a:extLst>
                              <a:ext uri="{28A0092B-C50C-407E-A947-70E740481C1C}">
                                <a14:useLocalDpi xmlns:a14="http://schemas.microsoft.com/office/drawing/2010/main" val="0"/>
                              </a:ext>
                            </a:extLst>
                          </a:blip>
                          <a:stretch>
                            <a:fillRect/>
                          </a:stretch>
                        </pic:blipFill>
                        <pic:spPr bwMode="auto">
                          <a:xfrm>
                            <a:off x="0" y="0"/>
                            <a:ext cx="2895600" cy="2594457"/>
                          </a:xfrm>
                          <a:prstGeom prst="rect">
                            <a:avLst/>
                          </a:prstGeom>
                          <a:noFill/>
                          <a:ln>
                            <a:noFill/>
                          </a:ln>
                        </pic:spPr>
                      </pic:pic>
                    </a:graphicData>
                  </a:graphic>
                </wp:inline>
              </w:drawing>
            </w:r>
          </w:p>
        </w:tc>
      </w:tr>
      <w:tr w:rsidR="007F62AE" w14:paraId="5416B8B3" w14:textId="77777777" w:rsidTr="008B67AA">
        <w:tc>
          <w:tcPr>
            <w:tcW w:w="4714" w:type="dxa"/>
            <w:tcBorders>
              <w:top w:val="single" w:sz="4" w:space="0" w:color="auto"/>
              <w:left w:val="single" w:sz="4" w:space="0" w:color="auto"/>
              <w:bottom w:val="single" w:sz="4" w:space="0" w:color="auto"/>
              <w:right w:val="single" w:sz="4" w:space="0" w:color="auto"/>
            </w:tcBorders>
            <w:hideMark/>
          </w:tcPr>
          <w:p w14:paraId="1C533723" w14:textId="77777777" w:rsidR="007F62AE" w:rsidRDefault="007F62AE" w:rsidP="008B67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noProof/>
                <w:sz w:val="24"/>
                <w:szCs w:val="24"/>
                <w:lang w:eastAsia="ru-RU"/>
              </w:rPr>
            </w:pPr>
            <w:r>
              <w:rPr>
                <w:rFonts w:ascii="Times New Roman" w:hAnsi="Times New Roman" w:cs="Times New Roman"/>
                <w:sz w:val="24"/>
                <w:szCs w:val="24"/>
              </w:rPr>
              <w:lastRenderedPageBreak/>
              <w:t>e</w:t>
            </w:r>
          </w:p>
        </w:tc>
        <w:tc>
          <w:tcPr>
            <w:tcW w:w="4862" w:type="dxa"/>
            <w:tcBorders>
              <w:top w:val="single" w:sz="4" w:space="0" w:color="auto"/>
              <w:left w:val="single" w:sz="4" w:space="0" w:color="auto"/>
              <w:bottom w:val="single" w:sz="4" w:space="0" w:color="auto"/>
              <w:right w:val="single" w:sz="4" w:space="0" w:color="auto"/>
            </w:tcBorders>
            <w:hideMark/>
          </w:tcPr>
          <w:p w14:paraId="3F770565" w14:textId="77777777" w:rsidR="007F62AE" w:rsidRDefault="007F62AE" w:rsidP="008B67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noProof/>
                <w:sz w:val="24"/>
                <w:szCs w:val="24"/>
                <w:lang w:eastAsia="ru-RU"/>
              </w:rPr>
            </w:pPr>
            <w:r>
              <w:rPr>
                <w:rFonts w:ascii="Times New Roman" w:hAnsi="Times New Roman" w:cs="Times New Roman"/>
                <w:sz w:val="24"/>
                <w:szCs w:val="24"/>
              </w:rPr>
              <w:t>f</w:t>
            </w:r>
          </w:p>
        </w:tc>
      </w:tr>
      <w:tr w:rsidR="007F62AE" w14:paraId="717A570C" w14:textId="77777777" w:rsidTr="008B67AA">
        <w:tc>
          <w:tcPr>
            <w:tcW w:w="9576" w:type="dxa"/>
            <w:gridSpan w:val="2"/>
            <w:tcBorders>
              <w:top w:val="single" w:sz="4" w:space="0" w:color="auto"/>
              <w:left w:val="single" w:sz="4" w:space="0" w:color="auto"/>
              <w:bottom w:val="single" w:sz="4" w:space="0" w:color="auto"/>
              <w:right w:val="single" w:sz="4" w:space="0" w:color="auto"/>
            </w:tcBorders>
            <w:hideMark/>
          </w:tcPr>
          <w:p w14:paraId="06B89009" w14:textId="0A6A1FC9" w:rsidR="007F62AE" w:rsidRDefault="007F62AE" w:rsidP="008B67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 7. </w:t>
            </w:r>
            <w:r>
              <w:rPr>
                <w:rFonts w:ascii="Times New Roman" w:hAnsi="Times New Roman" w:cs="Times New Roman"/>
                <w:bCs/>
                <w:sz w:val="24"/>
                <w:szCs w:val="24"/>
              </w:rPr>
              <w:t xml:space="preserve">Mode I SIFs and </w:t>
            </w:r>
            <w:r>
              <w:rPr>
                <w:rFonts w:ascii="Times New Roman" w:hAnsi="Times New Roman" w:cs="Times New Roman"/>
                <w:sz w:val="24"/>
                <w:szCs w:val="24"/>
              </w:rPr>
              <w:t xml:space="preserve">ERR with account of kinking </w:t>
            </w:r>
            <w:r>
              <w:rPr>
                <w:rFonts w:ascii="Times New Roman" w:hAnsi="Times New Roman" w:cs="Times New Roman"/>
                <w:bCs/>
                <w:sz w:val="24"/>
                <w:szCs w:val="24"/>
              </w:rPr>
              <w:t xml:space="preserve">(normalized to the values </w:t>
            </w:r>
            <w:r>
              <w:rPr>
                <w:rFonts w:ascii="Times New Roman" w:hAnsi="Times New Roman" w:cs="Times New Roman"/>
                <w:position w:val="-12"/>
                <w:sz w:val="24"/>
                <w:szCs w:val="24"/>
              </w:rPr>
              <w:object w:dxaOrig="420" w:dyaOrig="420" w14:anchorId="0A482B91">
                <v:shape id="_x0000_i1091" type="#_x0000_t75" style="width:20.95pt;height:20.95pt" o:ole="">
                  <v:imagedata r:id="rId27" o:title=""/>
                </v:shape>
                <o:OLEObject Type="Embed" ProgID="Equation.DSMT4" ShapeID="_x0000_i1091" DrawAspect="Content" ObjectID="_1694464840" r:id="rId107"/>
              </w:object>
            </w:r>
            <w:r>
              <w:rPr>
                <w:rFonts w:ascii="Times New Roman" w:hAnsi="Times New Roman" w:cs="Times New Roman"/>
                <w:bCs/>
                <w:sz w:val="24"/>
                <w:szCs w:val="24"/>
              </w:rPr>
              <w:t xml:space="preserve"> and </w:t>
            </w:r>
            <w:r>
              <w:rPr>
                <w:rFonts w:ascii="Times New Roman" w:hAnsi="Times New Roman" w:cs="Times New Roman"/>
                <w:position w:val="-6"/>
                <w:sz w:val="24"/>
                <w:szCs w:val="24"/>
              </w:rPr>
              <w:object w:dxaOrig="375" w:dyaOrig="375" w14:anchorId="0DBC1F10">
                <v:shape id="_x0000_i1092" type="#_x0000_t75" style="width:18.8pt;height:18.8pt" o:ole="">
                  <v:imagedata r:id="rId59" o:title=""/>
                </v:shape>
                <o:OLEObject Type="Embed" ProgID="Equation.DSMT4" ShapeID="_x0000_i1092" DrawAspect="Content" ObjectID="_1694464841" r:id="rId108"/>
              </w:object>
            </w:r>
            <w:r>
              <w:rPr>
                <w:rFonts w:ascii="Times New Roman" w:hAnsi="Times New Roman" w:cs="Times New Roman"/>
                <w:bCs/>
                <w:sz w:val="24"/>
                <w:szCs w:val="24"/>
              </w:rPr>
              <w:t xml:space="preserve">for a single horizontal crack of the same length) </w:t>
            </w:r>
            <w:r>
              <w:rPr>
                <w:rFonts w:ascii="Times New Roman" w:hAnsi="Times New Roman" w:cs="Times New Roman"/>
                <w:sz w:val="24"/>
                <w:szCs w:val="24"/>
              </w:rPr>
              <w:t xml:space="preserve">and kinking angles </w:t>
            </w:r>
            <w:r>
              <w:rPr>
                <w:rFonts w:ascii="Times New Roman" w:hAnsi="Times New Roman" w:cs="Times New Roman"/>
                <w:position w:val="-12"/>
                <w:sz w:val="24"/>
                <w:szCs w:val="24"/>
              </w:rPr>
              <w:object w:dxaOrig="270" w:dyaOrig="420" w14:anchorId="050063EF">
                <v:shape id="_x0000_i1093" type="#_x0000_t75" style="width:13.45pt;height:20.95pt" o:ole="">
                  <v:imagedata r:id="rId61" o:title=""/>
                </v:shape>
                <o:OLEObject Type="Embed" ProgID="Equation.DSMT4" ShapeID="_x0000_i1093" DrawAspect="Content" ObjectID="_1694464842" r:id="rId109"/>
              </w:object>
            </w:r>
            <w:r>
              <w:rPr>
                <w:rFonts w:ascii="Times New Roman" w:hAnsi="Times New Roman" w:cs="Times New Roman"/>
                <w:sz w:val="24"/>
                <w:szCs w:val="24"/>
              </w:rPr>
              <w:t xml:space="preserve"> </w:t>
            </w:r>
            <w:r>
              <w:rPr>
                <w:rFonts w:ascii="Times New Roman" w:hAnsi="Times New Roman" w:cs="Times New Roman"/>
                <w:bCs/>
                <w:sz w:val="24"/>
                <w:szCs w:val="24"/>
              </w:rPr>
              <w:t xml:space="preserve">at the </w:t>
            </w:r>
            <w:r>
              <w:rPr>
                <w:rFonts w:ascii="Times New Roman" w:hAnsi="Times New Roman" w:cs="Times New Roman"/>
                <w:sz w:val="24"/>
                <w:szCs w:val="24"/>
              </w:rPr>
              <w:t xml:space="preserve">inner tips of cracks 1–4, for various rotation angles </w:t>
            </w:r>
            <w:r>
              <w:rPr>
                <w:rFonts w:ascii="Times New Roman" w:hAnsi="Times New Roman" w:cs="Times New Roman"/>
                <w:position w:val="-6"/>
                <w:sz w:val="24"/>
                <w:szCs w:val="24"/>
              </w:rPr>
              <w:object w:dxaOrig="270" w:dyaOrig="270" w14:anchorId="7B06875C">
                <v:shape id="_x0000_i1094" type="#_x0000_t75" style="width:13.45pt;height:13.45pt" o:ole="">
                  <v:imagedata r:id="rId29" o:title=""/>
                </v:shape>
                <o:OLEObject Type="Embed" ProgID="Equation.DSMT4" ShapeID="_x0000_i1094" DrawAspect="Content" ObjectID="_1694464843" r:id="rId110"/>
              </w:object>
            </w:r>
            <w:r>
              <w:rPr>
                <w:rFonts w:ascii="Times New Roman" w:hAnsi="Times New Roman" w:cs="Times New Roman"/>
                <w:sz w:val="24"/>
                <w:szCs w:val="24"/>
              </w:rPr>
              <w:t xml:space="preserve"> and uplift displacements</w:t>
            </w:r>
            <w:r>
              <w:rPr>
                <w:rFonts w:ascii="Times New Roman" w:hAnsi="Times New Roman" w:cs="Times New Roman"/>
                <w:color w:val="FF0000"/>
                <w:sz w:val="24"/>
                <w:szCs w:val="24"/>
              </w:rPr>
              <w:t xml:space="preserve"> </w:t>
            </w:r>
            <w:r>
              <w:rPr>
                <w:rFonts w:ascii="Times New Roman" w:eastAsia="Calibri" w:hAnsi="Times New Roman" w:cs="Times New Roman"/>
                <w:position w:val="-4"/>
                <w:sz w:val="24"/>
                <w:szCs w:val="24"/>
              </w:rPr>
              <w:object w:dxaOrig="270" w:dyaOrig="270" w14:anchorId="4483D5D3">
                <v:shape id="_x0000_i1095" type="#_x0000_t75" style="width:13.45pt;height:13.45pt" o:ole="">
                  <v:imagedata r:id="rId14" o:title=""/>
                </v:shape>
                <o:OLEObject Type="Embed" ProgID="Equation.DSMT4" ShapeID="_x0000_i1095" DrawAspect="Content" ObjectID="_1694464844" r:id="rId111"/>
              </w:object>
            </w:r>
            <w:r>
              <w:rPr>
                <w:rFonts w:ascii="Times New Roman" w:eastAsia="Calibri" w:hAnsi="Times New Roman" w:cs="Times New Roman"/>
                <w:sz w:val="24"/>
                <w:szCs w:val="24"/>
              </w:rPr>
              <w:t>/</w:t>
            </w:r>
            <w:r>
              <w:rPr>
                <w:rFonts w:ascii="Times New Roman" w:eastAsia="Calibri" w:hAnsi="Times New Roman" w:cs="Times New Roman"/>
                <w:i/>
                <w:sz w:val="24"/>
                <w:szCs w:val="24"/>
              </w:rPr>
              <w:t>l</w:t>
            </w:r>
            <w:r>
              <w:rPr>
                <w:rFonts w:ascii="Times New Roman" w:hAnsi="Times New Roman" w:cs="Times New Roman"/>
                <w:sz w:val="24"/>
                <w:szCs w:val="24"/>
              </w:rPr>
              <w:t xml:space="preserve"> of the crack 1; hydrostatic loading</w:t>
            </w:r>
            <w:r>
              <w:rPr>
                <w:rFonts w:ascii="Times New Roman" w:hAnsi="Times New Roman" w:cs="Times New Roman"/>
                <w:color w:val="00B050"/>
                <w:sz w:val="24"/>
                <w:szCs w:val="24"/>
              </w:rPr>
              <w:t xml:space="preserve">. </w:t>
            </w:r>
            <w:r>
              <w:rPr>
                <w:rFonts w:ascii="Times New Roman" w:hAnsi="Times New Roman" w:cs="Times New Roman"/>
                <w:color w:val="0070C0"/>
                <w:sz w:val="24"/>
                <w:szCs w:val="24"/>
              </w:rPr>
              <w:t xml:space="preserve">Solid lines correspond to formulas (6) and (7), circles to the maximal ERR criterion and </w:t>
            </w:r>
            <w:proofErr w:type="spellStart"/>
            <w:r>
              <w:rPr>
                <w:rFonts w:ascii="Times New Roman" w:hAnsi="Times New Roman" w:cs="Times New Roman"/>
                <w:color w:val="0070C0"/>
                <w:sz w:val="24"/>
                <w:szCs w:val="24"/>
                <w:shd w:val="clear" w:color="auto" w:fill="FFFFFF"/>
              </w:rPr>
              <w:t>Amestoy</w:t>
            </w:r>
            <w:proofErr w:type="spellEnd"/>
            <w:r>
              <w:rPr>
                <w:rFonts w:ascii="Times New Roman" w:hAnsi="Times New Roman" w:cs="Times New Roman"/>
                <w:color w:val="0070C0"/>
                <w:sz w:val="24"/>
                <w:szCs w:val="24"/>
                <w:shd w:val="clear" w:color="auto" w:fill="FFFFFF"/>
              </w:rPr>
              <w:t xml:space="preserve"> and </w:t>
            </w:r>
            <w:proofErr w:type="spellStart"/>
            <w:r>
              <w:rPr>
                <w:rFonts w:ascii="Times New Roman" w:hAnsi="Times New Roman" w:cs="Times New Roman"/>
                <w:color w:val="0070C0"/>
                <w:sz w:val="24"/>
                <w:szCs w:val="24"/>
                <w:shd w:val="clear" w:color="auto" w:fill="FFFFFF"/>
              </w:rPr>
              <w:t>Leblond’s</w:t>
            </w:r>
            <w:proofErr w:type="spellEnd"/>
            <w:r>
              <w:rPr>
                <w:rFonts w:ascii="Times New Roman" w:hAnsi="Times New Roman" w:cs="Times New Roman"/>
                <w:color w:val="0070C0"/>
                <w:sz w:val="24"/>
                <w:szCs w:val="24"/>
                <w:shd w:val="clear" w:color="auto" w:fill="FFFFFF"/>
              </w:rPr>
              <w:t xml:space="preserve"> calculations</w:t>
            </w:r>
            <w:r>
              <w:rPr>
                <w:rFonts w:ascii="Times New Roman" w:hAnsi="Times New Roman" w:cs="Times New Roman"/>
                <w:color w:val="0070C0"/>
                <w:sz w:val="24"/>
                <w:szCs w:val="24"/>
              </w:rPr>
              <w:t xml:space="preserve">, and dotted lines to the maximal ERR criterion and </w:t>
            </w:r>
            <w:proofErr w:type="spellStart"/>
            <w:r>
              <w:rPr>
                <w:rFonts w:ascii="Times New Roman" w:hAnsi="Times New Roman" w:cs="Times New Roman"/>
                <w:color w:val="0070C0"/>
                <w:sz w:val="24"/>
                <w:szCs w:val="24"/>
              </w:rPr>
              <w:t>Cotterell</w:t>
            </w:r>
            <w:proofErr w:type="spellEnd"/>
            <w:r>
              <w:rPr>
                <w:rFonts w:ascii="Times New Roman" w:hAnsi="Times New Roman" w:cs="Times New Roman"/>
                <w:color w:val="0070C0"/>
                <w:sz w:val="24"/>
                <w:szCs w:val="24"/>
              </w:rPr>
              <w:t xml:space="preserve"> and Rice’s formulas</w:t>
            </w:r>
            <w:r>
              <w:rPr>
                <w:rFonts w:ascii="Times New Roman" w:hAnsi="Times New Roman" w:cs="Times New Roman"/>
                <w:color w:val="0070C0"/>
                <w:sz w:val="24"/>
                <w:szCs w:val="24"/>
                <w:shd w:val="clear" w:color="auto" w:fill="FFFFFF"/>
              </w:rPr>
              <w:t xml:space="preserve">. </w:t>
            </w:r>
          </w:p>
        </w:tc>
      </w:tr>
    </w:tbl>
    <w:p w14:paraId="0E6914FB" w14:textId="77777777" w:rsidR="00590166" w:rsidRPr="00140609" w:rsidRDefault="00590166"/>
    <w:sectPr w:rsidR="00590166" w:rsidRPr="0014060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340"/>
    <w:rsid w:val="00070340"/>
    <w:rsid w:val="00140609"/>
    <w:rsid w:val="0050539D"/>
    <w:rsid w:val="00590166"/>
    <w:rsid w:val="007F62AE"/>
    <w:rsid w:val="009A63D9"/>
    <w:rsid w:val="00D97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3D4B8"/>
  <w15:chartTrackingRefBased/>
  <w15:docId w15:val="{0952C7BF-1E69-43B8-BF18-81EA9F39B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609"/>
    <w:pPr>
      <w:spacing w:line="256" w:lineRule="auto"/>
      <w:ind w:left="720"/>
      <w:contextualSpacing/>
    </w:pPr>
  </w:style>
  <w:style w:type="table" w:styleId="TableGrid">
    <w:name w:val="Table Grid"/>
    <w:basedOn w:val="TableNormal"/>
    <w:uiPriority w:val="59"/>
    <w:rsid w:val="0014060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48909">
      <w:bodyDiv w:val="1"/>
      <w:marLeft w:val="0"/>
      <w:marRight w:val="0"/>
      <w:marTop w:val="0"/>
      <w:marBottom w:val="0"/>
      <w:divBdr>
        <w:top w:val="none" w:sz="0" w:space="0" w:color="auto"/>
        <w:left w:val="none" w:sz="0" w:space="0" w:color="auto"/>
        <w:bottom w:val="none" w:sz="0" w:space="0" w:color="auto"/>
        <w:right w:val="none" w:sz="0" w:space="0" w:color="auto"/>
      </w:divBdr>
    </w:div>
    <w:div w:id="150431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7.wmf"/><Relationship Id="rId42" Type="http://schemas.openxmlformats.org/officeDocument/2006/relationships/image" Target="media/image16.wmf"/><Relationship Id="rId47" Type="http://schemas.openxmlformats.org/officeDocument/2006/relationships/oleObject" Target="embeddings/oleObject27.bin"/><Relationship Id="rId63" Type="http://schemas.openxmlformats.org/officeDocument/2006/relationships/oleObject" Target="embeddings/oleObject34.bin"/><Relationship Id="rId68" Type="http://schemas.openxmlformats.org/officeDocument/2006/relationships/oleObject" Target="embeddings/oleObject38.bin"/><Relationship Id="rId84" Type="http://schemas.openxmlformats.org/officeDocument/2006/relationships/oleObject" Target="embeddings/oleObject50.bin"/><Relationship Id="rId89" Type="http://schemas.openxmlformats.org/officeDocument/2006/relationships/oleObject" Target="embeddings/oleObject55.bin"/><Relationship Id="rId112" Type="http://schemas.openxmlformats.org/officeDocument/2006/relationships/fontTable" Target="fontTable.xml"/><Relationship Id="rId16" Type="http://schemas.openxmlformats.org/officeDocument/2006/relationships/oleObject" Target="embeddings/oleObject7.bin"/><Relationship Id="rId107" Type="http://schemas.openxmlformats.org/officeDocument/2006/relationships/oleObject" Target="embeddings/oleObject67.bin"/><Relationship Id="rId11" Type="http://schemas.openxmlformats.org/officeDocument/2006/relationships/oleObject" Target="embeddings/oleObject4.bin"/><Relationship Id="rId32" Type="http://schemas.openxmlformats.org/officeDocument/2006/relationships/oleObject" Target="embeddings/oleObject16.bin"/><Relationship Id="rId37" Type="http://schemas.openxmlformats.org/officeDocument/2006/relationships/image" Target="media/image14.wmf"/><Relationship Id="rId53" Type="http://schemas.openxmlformats.org/officeDocument/2006/relationships/image" Target="media/image20.png"/><Relationship Id="rId58" Type="http://schemas.openxmlformats.org/officeDocument/2006/relationships/oleObject" Target="embeddings/oleObject31.bin"/><Relationship Id="rId74" Type="http://schemas.openxmlformats.org/officeDocument/2006/relationships/oleObject" Target="embeddings/oleObject44.bin"/><Relationship Id="rId79" Type="http://schemas.openxmlformats.org/officeDocument/2006/relationships/image" Target="media/image28.png"/><Relationship Id="rId102" Type="http://schemas.openxmlformats.org/officeDocument/2006/relationships/image" Target="media/image33.png"/><Relationship Id="rId5" Type="http://schemas.openxmlformats.org/officeDocument/2006/relationships/image" Target="media/image2.wmf"/><Relationship Id="rId90" Type="http://schemas.openxmlformats.org/officeDocument/2006/relationships/oleObject" Target="embeddings/oleObject56.bin"/><Relationship Id="rId95" Type="http://schemas.openxmlformats.org/officeDocument/2006/relationships/oleObject" Target="embeddings/oleObject61.bin"/><Relationship Id="rId22" Type="http://schemas.openxmlformats.org/officeDocument/2006/relationships/oleObject" Target="embeddings/oleObject12.bin"/><Relationship Id="rId27" Type="http://schemas.openxmlformats.org/officeDocument/2006/relationships/image" Target="media/image12.wmf"/><Relationship Id="rId43" Type="http://schemas.openxmlformats.org/officeDocument/2006/relationships/oleObject" Target="embeddings/oleObject24.bin"/><Relationship Id="rId48" Type="http://schemas.openxmlformats.org/officeDocument/2006/relationships/oleObject" Target="embeddings/oleObject28.bin"/><Relationship Id="rId64" Type="http://schemas.openxmlformats.org/officeDocument/2006/relationships/oleObject" Target="embeddings/oleObject35.bin"/><Relationship Id="rId69" Type="http://schemas.openxmlformats.org/officeDocument/2006/relationships/oleObject" Target="embeddings/oleObject39.bin"/><Relationship Id="rId113" Type="http://schemas.openxmlformats.org/officeDocument/2006/relationships/theme" Target="theme/theme1.xml"/><Relationship Id="rId80" Type="http://schemas.openxmlformats.org/officeDocument/2006/relationships/image" Target="media/image29.png"/><Relationship Id="rId85" Type="http://schemas.openxmlformats.org/officeDocument/2006/relationships/oleObject" Target="embeddings/oleObject51.bin"/><Relationship Id="rId12" Type="http://schemas.openxmlformats.org/officeDocument/2006/relationships/image" Target="media/image5.wmf"/><Relationship Id="rId17" Type="http://schemas.openxmlformats.org/officeDocument/2006/relationships/oleObject" Target="embeddings/oleObject8.bin"/><Relationship Id="rId33" Type="http://schemas.openxmlformats.org/officeDocument/2006/relationships/oleObject" Target="embeddings/oleObject17.bin"/><Relationship Id="rId38" Type="http://schemas.openxmlformats.org/officeDocument/2006/relationships/oleObject" Target="embeddings/oleObject21.bin"/><Relationship Id="rId59" Type="http://schemas.openxmlformats.org/officeDocument/2006/relationships/image" Target="media/image25.wmf"/><Relationship Id="rId103" Type="http://schemas.openxmlformats.org/officeDocument/2006/relationships/image" Target="media/image34.png"/><Relationship Id="rId108" Type="http://schemas.openxmlformats.org/officeDocument/2006/relationships/oleObject" Target="embeddings/oleObject68.bin"/><Relationship Id="rId54" Type="http://schemas.openxmlformats.org/officeDocument/2006/relationships/image" Target="media/image21.png"/><Relationship Id="rId70" Type="http://schemas.openxmlformats.org/officeDocument/2006/relationships/oleObject" Target="embeddings/oleObject40.bin"/><Relationship Id="rId75" Type="http://schemas.openxmlformats.org/officeDocument/2006/relationships/oleObject" Target="embeddings/oleObject45.bin"/><Relationship Id="rId91" Type="http://schemas.openxmlformats.org/officeDocument/2006/relationships/oleObject" Target="embeddings/oleObject57.bin"/><Relationship Id="rId96" Type="http://schemas.openxmlformats.org/officeDocument/2006/relationships/oleObject" Target="embeddings/oleObject62.bin"/><Relationship Id="rId1" Type="http://schemas.openxmlformats.org/officeDocument/2006/relationships/styles" Target="styles.xml"/><Relationship Id="rId6"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image" Target="media/image8.png"/><Relationship Id="rId28" Type="http://schemas.openxmlformats.org/officeDocument/2006/relationships/oleObject" Target="embeddings/oleObject13.bin"/><Relationship Id="rId36" Type="http://schemas.openxmlformats.org/officeDocument/2006/relationships/oleObject" Target="embeddings/oleObject20.bin"/><Relationship Id="rId49" Type="http://schemas.openxmlformats.org/officeDocument/2006/relationships/image" Target="media/image18.wmf"/><Relationship Id="rId57" Type="http://schemas.openxmlformats.org/officeDocument/2006/relationships/image" Target="media/image24.png"/><Relationship Id="rId106" Type="http://schemas.openxmlformats.org/officeDocument/2006/relationships/image" Target="media/image37.png"/><Relationship Id="rId10" Type="http://schemas.openxmlformats.org/officeDocument/2006/relationships/image" Target="media/image4.wmf"/><Relationship Id="rId31" Type="http://schemas.openxmlformats.org/officeDocument/2006/relationships/oleObject" Target="embeddings/oleObject15.bin"/><Relationship Id="rId44" Type="http://schemas.openxmlformats.org/officeDocument/2006/relationships/image" Target="media/image17.wmf"/><Relationship Id="rId52" Type="http://schemas.openxmlformats.org/officeDocument/2006/relationships/image" Target="media/image19.png"/><Relationship Id="rId60" Type="http://schemas.openxmlformats.org/officeDocument/2006/relationships/oleObject" Target="embeddings/oleObject32.bin"/><Relationship Id="rId65" Type="http://schemas.openxmlformats.org/officeDocument/2006/relationships/image" Target="media/image27.png"/><Relationship Id="rId73" Type="http://schemas.openxmlformats.org/officeDocument/2006/relationships/oleObject" Target="embeddings/oleObject43.bin"/><Relationship Id="rId78" Type="http://schemas.openxmlformats.org/officeDocument/2006/relationships/oleObject" Target="embeddings/oleObject48.bin"/><Relationship Id="rId81" Type="http://schemas.openxmlformats.org/officeDocument/2006/relationships/image" Target="media/image30.png"/><Relationship Id="rId86" Type="http://schemas.openxmlformats.org/officeDocument/2006/relationships/oleObject" Target="embeddings/oleObject52.bin"/><Relationship Id="rId94" Type="http://schemas.openxmlformats.org/officeDocument/2006/relationships/oleObject" Target="embeddings/oleObject60.bin"/><Relationship Id="rId99" Type="http://schemas.openxmlformats.org/officeDocument/2006/relationships/oleObject" Target="embeddings/oleObject65.bin"/><Relationship Id="rId101" Type="http://schemas.openxmlformats.org/officeDocument/2006/relationships/image" Target="media/image32.png"/><Relationship Id="rId4" Type="http://schemas.openxmlformats.org/officeDocument/2006/relationships/image" Target="media/image1.jpeg"/><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oleObject" Target="embeddings/oleObject9.bin"/><Relationship Id="rId39" Type="http://schemas.openxmlformats.org/officeDocument/2006/relationships/image" Target="media/image15.wmf"/><Relationship Id="rId109" Type="http://schemas.openxmlformats.org/officeDocument/2006/relationships/oleObject" Target="embeddings/oleObject69.bin"/><Relationship Id="rId34" Type="http://schemas.openxmlformats.org/officeDocument/2006/relationships/oleObject" Target="embeddings/oleObject18.bin"/><Relationship Id="rId50" Type="http://schemas.openxmlformats.org/officeDocument/2006/relationships/oleObject" Target="embeddings/oleObject29.bin"/><Relationship Id="rId55" Type="http://schemas.openxmlformats.org/officeDocument/2006/relationships/image" Target="media/image22.png"/><Relationship Id="rId76" Type="http://schemas.openxmlformats.org/officeDocument/2006/relationships/oleObject" Target="embeddings/oleObject46.bin"/><Relationship Id="rId97" Type="http://schemas.openxmlformats.org/officeDocument/2006/relationships/oleObject" Target="embeddings/oleObject63.bin"/><Relationship Id="rId104" Type="http://schemas.openxmlformats.org/officeDocument/2006/relationships/image" Target="media/image35.png"/><Relationship Id="rId7" Type="http://schemas.openxmlformats.org/officeDocument/2006/relationships/image" Target="media/image3.wmf"/><Relationship Id="rId71" Type="http://schemas.openxmlformats.org/officeDocument/2006/relationships/oleObject" Target="embeddings/oleObject41.bin"/><Relationship Id="rId92" Type="http://schemas.openxmlformats.org/officeDocument/2006/relationships/oleObject" Target="embeddings/oleObject58.bin"/><Relationship Id="rId2" Type="http://schemas.openxmlformats.org/officeDocument/2006/relationships/settings" Target="settings.xml"/><Relationship Id="rId29" Type="http://schemas.openxmlformats.org/officeDocument/2006/relationships/image" Target="media/image13.wmf"/><Relationship Id="rId24" Type="http://schemas.openxmlformats.org/officeDocument/2006/relationships/image" Target="media/image9.png"/><Relationship Id="rId40" Type="http://schemas.openxmlformats.org/officeDocument/2006/relationships/oleObject" Target="embeddings/oleObject22.bin"/><Relationship Id="rId45" Type="http://schemas.openxmlformats.org/officeDocument/2006/relationships/oleObject" Target="embeddings/oleObject25.bin"/><Relationship Id="rId66" Type="http://schemas.openxmlformats.org/officeDocument/2006/relationships/oleObject" Target="embeddings/oleObject36.bin"/><Relationship Id="rId87" Type="http://schemas.openxmlformats.org/officeDocument/2006/relationships/oleObject" Target="embeddings/oleObject53.bin"/><Relationship Id="rId110" Type="http://schemas.openxmlformats.org/officeDocument/2006/relationships/oleObject" Target="embeddings/oleObject70.bin"/><Relationship Id="rId61" Type="http://schemas.openxmlformats.org/officeDocument/2006/relationships/image" Target="media/image26.wmf"/><Relationship Id="rId82" Type="http://schemas.openxmlformats.org/officeDocument/2006/relationships/image" Target="media/image31.png"/><Relationship Id="rId19" Type="http://schemas.openxmlformats.org/officeDocument/2006/relationships/oleObject" Target="embeddings/oleObject10.bin"/><Relationship Id="rId14" Type="http://schemas.openxmlformats.org/officeDocument/2006/relationships/image" Target="media/image6.wmf"/><Relationship Id="rId30" Type="http://schemas.openxmlformats.org/officeDocument/2006/relationships/oleObject" Target="embeddings/oleObject14.bin"/><Relationship Id="rId35" Type="http://schemas.openxmlformats.org/officeDocument/2006/relationships/oleObject" Target="embeddings/oleObject19.bin"/><Relationship Id="rId56" Type="http://schemas.openxmlformats.org/officeDocument/2006/relationships/image" Target="media/image23.png"/><Relationship Id="rId77" Type="http://schemas.openxmlformats.org/officeDocument/2006/relationships/oleObject" Target="embeddings/oleObject47.bin"/><Relationship Id="rId100" Type="http://schemas.openxmlformats.org/officeDocument/2006/relationships/oleObject" Target="embeddings/oleObject66.bin"/><Relationship Id="rId105" Type="http://schemas.openxmlformats.org/officeDocument/2006/relationships/image" Target="media/image36.png"/><Relationship Id="rId8" Type="http://schemas.openxmlformats.org/officeDocument/2006/relationships/oleObject" Target="embeddings/oleObject2.bin"/><Relationship Id="rId51" Type="http://schemas.openxmlformats.org/officeDocument/2006/relationships/oleObject" Target="embeddings/oleObject30.bin"/><Relationship Id="rId72" Type="http://schemas.openxmlformats.org/officeDocument/2006/relationships/oleObject" Target="embeddings/oleObject42.bin"/><Relationship Id="rId93" Type="http://schemas.openxmlformats.org/officeDocument/2006/relationships/oleObject" Target="embeddings/oleObject59.bin"/><Relationship Id="rId98" Type="http://schemas.openxmlformats.org/officeDocument/2006/relationships/oleObject" Target="embeddings/oleObject64.bin"/><Relationship Id="rId3" Type="http://schemas.openxmlformats.org/officeDocument/2006/relationships/webSettings" Target="webSettings.xml"/><Relationship Id="rId25" Type="http://schemas.openxmlformats.org/officeDocument/2006/relationships/image" Target="media/image10.png"/><Relationship Id="rId46" Type="http://schemas.openxmlformats.org/officeDocument/2006/relationships/oleObject" Target="embeddings/oleObject26.bin"/><Relationship Id="rId67" Type="http://schemas.openxmlformats.org/officeDocument/2006/relationships/oleObject" Target="embeddings/oleObject37.bin"/><Relationship Id="rId20" Type="http://schemas.openxmlformats.org/officeDocument/2006/relationships/oleObject" Target="embeddings/oleObject11.bin"/><Relationship Id="rId41" Type="http://schemas.openxmlformats.org/officeDocument/2006/relationships/oleObject" Target="embeddings/oleObject23.bin"/><Relationship Id="rId62" Type="http://schemas.openxmlformats.org/officeDocument/2006/relationships/oleObject" Target="embeddings/oleObject33.bin"/><Relationship Id="rId83" Type="http://schemas.openxmlformats.org/officeDocument/2006/relationships/oleObject" Target="embeddings/oleObject49.bin"/><Relationship Id="rId88" Type="http://schemas.openxmlformats.org/officeDocument/2006/relationships/oleObject" Target="embeddings/oleObject54.bin"/><Relationship Id="rId111" Type="http://schemas.openxmlformats.org/officeDocument/2006/relationships/oleObject" Target="embeddings/oleObject7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2014</Words>
  <Characters>11484</Characters>
  <Application>Microsoft Office Word</Application>
  <DocSecurity>0</DocSecurity>
  <Lines>95</Lines>
  <Paragraphs>26</Paragraphs>
  <ScaleCrop>false</ScaleCrop>
  <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 Abakarov</dc:creator>
  <cp:keywords/>
  <dc:description/>
  <cp:lastModifiedBy>Abdulla Abakarov</cp:lastModifiedBy>
  <cp:revision>5</cp:revision>
  <dcterms:created xsi:type="dcterms:W3CDTF">2021-09-27T13:31:00Z</dcterms:created>
  <dcterms:modified xsi:type="dcterms:W3CDTF">2021-09-29T20:52:00Z</dcterms:modified>
</cp:coreProperties>
</file>