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5595696E" w:rsidR="00731E0C" w:rsidRDefault="00731E0C" w:rsidP="00B81E0C">
      <w:pPr>
        <w:pStyle w:val="Titre"/>
        <w:jc w:val="both"/>
      </w:pPr>
      <w:r>
        <w:t xml:space="preserve">GMINT317 - </w:t>
      </w:r>
      <w:r w:rsidRPr="0045453C">
        <w:t xml:space="preserve">Moteurs de jeux – </w:t>
      </w:r>
      <w:r w:rsidR="001F7EEC">
        <w:t>TP4</w:t>
      </w:r>
    </w:p>
    <w:p w14:paraId="1B7E4CC5" w14:textId="493A0532" w:rsidR="00A36534" w:rsidRPr="0045453C" w:rsidRDefault="00731E0C" w:rsidP="00B81E0C">
      <w:pPr>
        <w:pStyle w:val="Titre"/>
        <w:jc w:val="both"/>
      </w:pPr>
      <w:r>
        <w:t>G</w:t>
      </w:r>
      <w:r w:rsidR="00606C06">
        <w:t>estionnaire de ressources</w:t>
      </w:r>
    </w:p>
    <w:p w14:paraId="51E61E96" w14:textId="25D30CD8" w:rsidR="00731E0C" w:rsidRDefault="00731E0C" w:rsidP="00731E0C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3348E3CA" w14:textId="3C7A1B14" w:rsidR="00F359AC" w:rsidRDefault="000B394F" w:rsidP="00502957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</w:t>
      </w:r>
      <w:r w:rsidR="00F359AC" w:rsidRPr="00502957">
        <w:rPr>
          <w:lang w:val="fr-FR"/>
        </w:rPr>
        <w:t>un gestionnaire de ressources</w:t>
      </w:r>
      <w:r w:rsidR="00502957">
        <w:rPr>
          <w:lang w:val="fr-FR"/>
        </w:rPr>
        <w:t xml:space="preserve"> pour le chargement d’objets et de scènes complexes par le moteur de jeu.</w:t>
      </w:r>
    </w:p>
    <w:p w14:paraId="7B8C0927" w14:textId="77777777" w:rsidR="00B763D0" w:rsidRDefault="00B763D0" w:rsidP="00502957">
      <w:pPr>
        <w:jc w:val="both"/>
        <w:rPr>
          <w:lang w:val="fr-FR"/>
        </w:rPr>
      </w:pPr>
    </w:p>
    <w:p w14:paraId="4648253D" w14:textId="45F7AED8" w:rsidR="00B763D0" w:rsidRPr="00502957" w:rsidRDefault="00B763D0" w:rsidP="00502957">
      <w:pPr>
        <w:jc w:val="both"/>
        <w:rPr>
          <w:lang w:val="fr-FR"/>
        </w:rPr>
      </w:pPr>
      <w:r>
        <w:rPr>
          <w:lang w:val="fr-FR"/>
        </w:rPr>
        <w:t xml:space="preserve">Cela inclut la gestion uniforme d’un système de coordonnées </w:t>
      </w:r>
      <w:r w:rsidR="00100ACC">
        <w:rPr>
          <w:lang w:val="fr-FR"/>
        </w:rPr>
        <w:t xml:space="preserve">pour votre </w:t>
      </w:r>
      <w:r>
        <w:rPr>
          <w:lang w:val="fr-FR"/>
        </w:rPr>
        <w:t>scène 3D.</w:t>
      </w:r>
    </w:p>
    <w:p w14:paraId="37E6F0FC" w14:textId="149232E5" w:rsidR="000B394F" w:rsidRPr="0045453C" w:rsidRDefault="00913EC5" w:rsidP="00B81E0C">
      <w:pPr>
        <w:tabs>
          <w:tab w:val="left" w:pos="7221"/>
        </w:tabs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3AF71C4D" w14:textId="4672DC4B" w:rsidR="00D853CF" w:rsidRDefault="00F359AC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Charge</w:t>
      </w:r>
      <w:r w:rsidR="00097283">
        <w:rPr>
          <w:lang w:val="fr-FR"/>
        </w:rPr>
        <w:t>r</w:t>
      </w:r>
      <w:r>
        <w:rPr>
          <w:lang w:val="fr-FR"/>
        </w:rPr>
        <w:t xml:space="preserve"> plusieurs autres types de modèles 3D</w:t>
      </w:r>
    </w:p>
    <w:p w14:paraId="55603237" w14:textId="471D116E" w:rsidR="00F359AC" w:rsidRPr="0045453C" w:rsidRDefault="00975A9A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Améliore</w:t>
      </w:r>
      <w:r w:rsidR="00097283">
        <w:rPr>
          <w:lang w:val="fr-FR"/>
        </w:rPr>
        <w:t>r</w:t>
      </w:r>
      <w:r>
        <w:rPr>
          <w:lang w:val="fr-FR"/>
        </w:rPr>
        <w:t xml:space="preserve"> le gestionnaire de ressources</w:t>
      </w:r>
    </w:p>
    <w:p w14:paraId="79B650BE" w14:textId="77777777" w:rsidR="00A36534" w:rsidRPr="0045453C" w:rsidRDefault="00A36534" w:rsidP="00B81E0C">
      <w:pPr>
        <w:pStyle w:val="Titre1"/>
        <w:jc w:val="both"/>
      </w:pPr>
      <w:r w:rsidRPr="0045453C">
        <w:t>Gestionnaire de version</w:t>
      </w:r>
    </w:p>
    <w:p w14:paraId="468C9744" w14:textId="77777777" w:rsidR="00D853CF" w:rsidRPr="0045453C" w:rsidRDefault="00D853CF" w:rsidP="00B81E0C">
      <w:pPr>
        <w:jc w:val="both"/>
        <w:rPr>
          <w:lang w:val="fr-FR"/>
        </w:rPr>
      </w:pPr>
    </w:p>
    <w:p w14:paraId="62448BB2" w14:textId="7AF6B2B9" w:rsidR="000B394F" w:rsidRPr="0045453C" w:rsidRDefault="00913EC5" w:rsidP="00B81E0C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</w:t>
      </w:r>
      <w:r w:rsidR="0097499A">
        <w:rPr>
          <w:lang w:val="fr-FR"/>
        </w:rPr>
        <w:t xml:space="preserve"> (minuit)</w:t>
      </w:r>
      <w:r w:rsidR="00D853CF" w:rsidRPr="0045453C">
        <w:rPr>
          <w:lang w:val="fr-FR"/>
        </w:rPr>
        <w:t xml:space="preserve">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57B1A078" w14:textId="77777777" w:rsidR="00CD0073" w:rsidRPr="00690998" w:rsidRDefault="00CD0073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23D966F5" w14:textId="758688F6" w:rsidR="006A3A2A" w:rsidRDefault="006A3A2A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Mett</w:t>
      </w:r>
      <w:r w:rsidR="00226B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re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en place un gestionnaire de ressources</w:t>
      </w:r>
    </w:p>
    <w:p w14:paraId="6601267B" w14:textId="55D2B15D" w:rsidR="003550F0" w:rsidRDefault="00F91110" w:rsidP="00B81E0C">
      <w:pPr>
        <w:jc w:val="both"/>
        <w:rPr>
          <w:lang w:val="fr-FR"/>
        </w:rPr>
      </w:pPr>
      <w:r>
        <w:rPr>
          <w:lang w:val="fr-FR"/>
        </w:rPr>
        <w:t>Dans le TP3</w:t>
      </w:r>
      <w:r w:rsidR="0058634D">
        <w:rPr>
          <w:lang w:val="fr-FR"/>
        </w:rPr>
        <w:t xml:space="preserve">, nous avons chargé une </w:t>
      </w:r>
      <w:r w:rsidR="0058634D" w:rsidRPr="003550F0">
        <w:rPr>
          <w:b/>
          <w:i/>
          <w:lang w:val="fr-FR"/>
        </w:rPr>
        <w:t>height map</w:t>
      </w:r>
      <w:r w:rsidR="003550F0">
        <w:rPr>
          <w:lang w:val="fr-FR"/>
        </w:rPr>
        <w:t xml:space="preserve"> (carte de profondeur)</w:t>
      </w:r>
      <w:r w:rsidR="0058634D">
        <w:rPr>
          <w:lang w:val="fr-FR"/>
        </w:rPr>
        <w:t>.</w:t>
      </w:r>
      <w:r w:rsidR="003550F0">
        <w:rPr>
          <w:lang w:val="fr-FR"/>
        </w:rPr>
        <w:t xml:space="preserve"> Pour ce faire, nous avons chargé une image.</w:t>
      </w:r>
    </w:p>
    <w:p w14:paraId="0F9D7256" w14:textId="77777777" w:rsidR="00B75A05" w:rsidRDefault="00B75A05" w:rsidP="00B81E0C">
      <w:pPr>
        <w:jc w:val="both"/>
        <w:rPr>
          <w:lang w:val="fr-FR"/>
        </w:rPr>
      </w:pPr>
    </w:p>
    <w:p w14:paraId="6EC03E9F" w14:textId="11EDFA24" w:rsidR="0058634D" w:rsidRDefault="0058634D" w:rsidP="00B81E0C">
      <w:pPr>
        <w:jc w:val="both"/>
        <w:rPr>
          <w:lang w:val="fr-FR"/>
        </w:rPr>
      </w:pPr>
      <w:r>
        <w:rPr>
          <w:lang w:val="fr-FR"/>
        </w:rPr>
        <w:t>Ici, nous allons mettre en place un gestionnaire de ressource</w:t>
      </w:r>
      <w:r w:rsidR="00BA0255">
        <w:rPr>
          <w:lang w:val="fr-FR"/>
        </w:rPr>
        <w:t>s</w:t>
      </w:r>
      <w:r>
        <w:rPr>
          <w:lang w:val="fr-FR"/>
        </w:rPr>
        <w:t xml:space="preserve"> qui servira à plusieurs choses :</w:t>
      </w:r>
    </w:p>
    <w:p w14:paraId="10C1F686" w14:textId="504DB524" w:rsidR="0058634D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Sauvegarder </w:t>
      </w:r>
      <w:r w:rsidR="0042122D">
        <w:rPr>
          <w:lang w:val="fr-FR"/>
        </w:rPr>
        <w:t xml:space="preserve">la </w:t>
      </w:r>
      <w:r w:rsidR="00B81E0C">
        <w:rPr>
          <w:lang w:val="fr-FR"/>
        </w:rPr>
        <w:t>saison</w:t>
      </w:r>
      <w:r w:rsidR="0042122D">
        <w:rPr>
          <w:lang w:val="fr-FR"/>
        </w:rPr>
        <w:t xml:space="preserve"> </w:t>
      </w:r>
      <w:r>
        <w:rPr>
          <w:lang w:val="fr-FR"/>
        </w:rPr>
        <w:t>de nos différentes fe</w:t>
      </w:r>
      <w:r w:rsidR="00B81E0C">
        <w:rPr>
          <w:lang w:val="fr-FR"/>
        </w:rPr>
        <w:t>nêtres (chaine de caractères),</w:t>
      </w:r>
    </w:p>
    <w:p w14:paraId="50CD65B4" w14:textId="107DA283" w:rsidR="0058634D" w:rsidRPr="00755983" w:rsidRDefault="0058634D" w:rsidP="00755983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Permettre le chargement dynamique de terrain</w:t>
      </w:r>
      <w:r>
        <w:rPr>
          <w:lang w:val="fr-FR"/>
        </w:rPr>
        <w:tab/>
      </w:r>
      <w:r w:rsidR="00B81E0C" w:rsidRPr="00755983">
        <w:rPr>
          <w:lang w:val="fr-FR"/>
        </w:rPr>
        <w:t>(Composé d’un nombre de sommets caractérisés par : X, Y, Z et une couleur)</w:t>
      </w:r>
      <w:r w:rsidR="00755983">
        <w:rPr>
          <w:lang w:val="fr-FR"/>
        </w:rPr>
        <w:t xml:space="preserve"> au lieu du chargement d’une image.</w:t>
      </w:r>
    </w:p>
    <w:p w14:paraId="6123EE89" w14:textId="29C474C1" w:rsidR="00B81E0C" w:rsidRPr="00755983" w:rsidRDefault="0058634D" w:rsidP="00755983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Charger des </w:t>
      </w:r>
      <w:r w:rsidR="00B81E0C">
        <w:rPr>
          <w:lang w:val="fr-FR"/>
        </w:rPr>
        <w:t>objets</w:t>
      </w:r>
      <w:r>
        <w:rPr>
          <w:lang w:val="fr-FR"/>
        </w:rPr>
        <w:t xml:space="preserve"> 3D sur le terrain</w:t>
      </w:r>
      <w:r w:rsidR="00755983">
        <w:rPr>
          <w:lang w:val="fr-FR"/>
        </w:rPr>
        <w:t xml:space="preserve"> </w:t>
      </w:r>
      <w:r w:rsidR="00B81E0C" w:rsidRPr="00755983">
        <w:rPr>
          <w:lang w:val="fr-FR"/>
        </w:rPr>
        <w:t>(</w:t>
      </w:r>
      <w:r w:rsidR="00557136" w:rsidRPr="00755983">
        <w:rPr>
          <w:lang w:val="fr-FR"/>
        </w:rPr>
        <w:t>Avec</w:t>
      </w:r>
      <w:r w:rsidR="00B81E0C" w:rsidRPr="00755983">
        <w:rPr>
          <w:lang w:val="fr-FR"/>
        </w:rPr>
        <w:t xml:space="preserve"> comme information : une liste de </w:t>
      </w:r>
      <w:r w:rsidR="00557136" w:rsidRPr="00755983">
        <w:rPr>
          <w:lang w:val="fr-FR"/>
        </w:rPr>
        <w:t>sommets</w:t>
      </w:r>
      <w:r w:rsidR="008C0CA0" w:rsidRPr="00755983">
        <w:rPr>
          <w:lang w:val="fr-FR"/>
        </w:rPr>
        <w:t>,</w:t>
      </w:r>
      <w:r w:rsidR="00B81E0C" w:rsidRPr="00755983">
        <w:rPr>
          <w:lang w:val="fr-FR"/>
        </w:rPr>
        <w:t xml:space="preserve"> un nom d’objet</w:t>
      </w:r>
      <w:r w:rsidR="008C0CA0" w:rsidRPr="00755983">
        <w:rPr>
          <w:lang w:val="fr-FR"/>
        </w:rPr>
        <w:t xml:space="preserve"> et leurs coordonnées</w:t>
      </w:r>
      <w:r w:rsidR="00B81E0C" w:rsidRPr="00755983">
        <w:rPr>
          <w:lang w:val="fr-FR"/>
        </w:rPr>
        <w:t>)</w:t>
      </w:r>
    </w:p>
    <w:p w14:paraId="54AA71DA" w14:textId="77777777" w:rsidR="009D286F" w:rsidRDefault="009D286F" w:rsidP="00B81E0C">
      <w:pPr>
        <w:jc w:val="both"/>
        <w:rPr>
          <w:lang w:val="fr-FR"/>
        </w:rPr>
      </w:pPr>
    </w:p>
    <w:p w14:paraId="77780076" w14:textId="6536BC03" w:rsidR="007573C5" w:rsidRPr="00DD2126" w:rsidRDefault="007573C5" w:rsidP="00B81E0C">
      <w:pPr>
        <w:jc w:val="both"/>
        <w:rPr>
          <w:b/>
          <w:lang w:val="fr-FR"/>
        </w:rPr>
      </w:pPr>
      <w:r w:rsidRPr="00DD2126">
        <w:rPr>
          <w:b/>
          <w:lang w:val="fr-FR"/>
        </w:rPr>
        <w:t>Question 1</w:t>
      </w:r>
    </w:p>
    <w:p w14:paraId="51B699CA" w14:textId="77777777" w:rsidR="007573C5" w:rsidRDefault="007573C5" w:rsidP="00B81E0C">
      <w:pPr>
        <w:jc w:val="both"/>
        <w:rPr>
          <w:lang w:val="fr-FR"/>
        </w:rPr>
      </w:pPr>
    </w:p>
    <w:p w14:paraId="39A90FC6" w14:textId="7EF593A0" w:rsidR="00F92071" w:rsidRDefault="00F92071" w:rsidP="00B81E0C">
      <w:pPr>
        <w:jc w:val="both"/>
        <w:rPr>
          <w:lang w:val="fr-FR"/>
        </w:rPr>
      </w:pPr>
      <w:r>
        <w:rPr>
          <w:lang w:val="fr-FR"/>
        </w:rPr>
        <w:t>Créer une classe F</w:t>
      </w:r>
      <w:r w:rsidR="00CE077F">
        <w:rPr>
          <w:lang w:val="fr-FR"/>
        </w:rPr>
        <w:t xml:space="preserve">ileManager </w:t>
      </w:r>
      <w:r w:rsidR="008C0EA0">
        <w:rPr>
          <w:lang w:val="fr-FR"/>
        </w:rPr>
        <w:t xml:space="preserve">chargée </w:t>
      </w:r>
      <w:r w:rsidR="00CE077F">
        <w:rPr>
          <w:lang w:val="fr-FR"/>
        </w:rPr>
        <w:t xml:space="preserve">de lire et écrire les données de votre jeu dans un </w:t>
      </w:r>
      <w:r w:rsidR="00B07ECB">
        <w:rPr>
          <w:lang w:val="fr-FR"/>
        </w:rPr>
        <w:t xml:space="preserve">unique </w:t>
      </w:r>
      <w:r w:rsidR="00CE077F">
        <w:rPr>
          <w:lang w:val="fr-FR"/>
        </w:rPr>
        <w:t>fichier</w:t>
      </w:r>
      <w:r w:rsidR="00E12E7C">
        <w:rPr>
          <w:lang w:val="fr-FR"/>
        </w:rPr>
        <w:t xml:space="preserve"> </w:t>
      </w:r>
      <w:r w:rsidR="00B07ECB">
        <w:rPr>
          <w:lang w:val="fr-FR"/>
        </w:rPr>
        <w:t xml:space="preserve">binaire </w:t>
      </w:r>
      <w:r w:rsidR="00E12E7C">
        <w:rPr>
          <w:lang w:val="fr-FR"/>
        </w:rPr>
        <w:t>(« big file »)</w:t>
      </w:r>
      <w:r w:rsidR="00CE077F">
        <w:rPr>
          <w:lang w:val="fr-FR"/>
        </w:rPr>
        <w:t>.</w:t>
      </w:r>
    </w:p>
    <w:p w14:paraId="25CEFE04" w14:textId="77777777" w:rsidR="00F92071" w:rsidRDefault="00F92071" w:rsidP="00B81E0C">
      <w:pPr>
        <w:jc w:val="both"/>
        <w:rPr>
          <w:lang w:val="fr-FR"/>
        </w:rPr>
      </w:pPr>
    </w:p>
    <w:p w14:paraId="5BE3E94D" w14:textId="01698799" w:rsidR="00BC3EB4" w:rsidRDefault="0042122D" w:rsidP="00B81E0C">
      <w:pPr>
        <w:jc w:val="both"/>
        <w:rPr>
          <w:lang w:val="fr-FR"/>
        </w:rPr>
      </w:pPr>
      <w:r>
        <w:rPr>
          <w:lang w:val="fr-FR"/>
        </w:rPr>
        <w:t xml:space="preserve">Réalisez </w:t>
      </w:r>
      <w:r w:rsidR="00BC3EB4">
        <w:rPr>
          <w:lang w:val="fr-FR"/>
        </w:rPr>
        <w:t xml:space="preserve">les </w:t>
      </w:r>
      <w:r>
        <w:rPr>
          <w:lang w:val="fr-FR"/>
        </w:rPr>
        <w:t xml:space="preserve">différentes </w:t>
      </w:r>
      <w:r w:rsidR="005D4C65">
        <w:rPr>
          <w:lang w:val="fr-FR"/>
        </w:rPr>
        <w:t>méthodes</w:t>
      </w:r>
      <w:r>
        <w:rPr>
          <w:lang w:val="fr-FR"/>
        </w:rPr>
        <w:t xml:space="preserve"> qui permettent de </w:t>
      </w:r>
      <w:r w:rsidR="00557136">
        <w:rPr>
          <w:lang w:val="fr-FR"/>
        </w:rPr>
        <w:t xml:space="preserve">stocker </w:t>
      </w:r>
      <w:r w:rsidR="00BC3EB4">
        <w:rPr>
          <w:lang w:val="fr-FR"/>
        </w:rPr>
        <w:t>les données de votre jeu :</w:t>
      </w:r>
    </w:p>
    <w:p w14:paraId="43FF336E" w14:textId="436E11EF" w:rsidR="00BC3EB4" w:rsidRDefault="00BC3EB4" w:rsidP="00BC3EB4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Terrain de chaque fenetre</w:t>
      </w:r>
    </w:p>
    <w:p w14:paraId="07BB38AD" w14:textId="5EC2DF86" w:rsidR="00BC3EB4" w:rsidRDefault="00BC3EB4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BC3EB4">
        <w:rPr>
          <w:lang w:val="fr-FR"/>
        </w:rPr>
        <w:t>Saison de chaque fenêtre</w:t>
      </w:r>
      <w:r>
        <w:rPr>
          <w:lang w:val="fr-FR"/>
        </w:rPr>
        <w:t xml:space="preserve"> </w:t>
      </w:r>
    </w:p>
    <w:p w14:paraId="489522DE" w14:textId="1C677232" w:rsidR="00517A8D" w:rsidRDefault="00517A8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Etat de la caméra</w:t>
      </w:r>
    </w:p>
    <w:p w14:paraId="5154E95F" w14:textId="77777777" w:rsidR="00BC3EB4" w:rsidRDefault="00BC3EB4" w:rsidP="00B81E0C">
      <w:pPr>
        <w:jc w:val="both"/>
        <w:rPr>
          <w:lang w:val="fr-FR"/>
        </w:rPr>
      </w:pPr>
    </w:p>
    <w:p w14:paraId="1C41AB2C" w14:textId="504574D6" w:rsidR="007C3B0A" w:rsidRDefault="007573C5" w:rsidP="00B81E0C">
      <w:pPr>
        <w:jc w:val="both"/>
        <w:rPr>
          <w:lang w:val="fr-FR"/>
        </w:rPr>
      </w:pPr>
      <w:r>
        <w:rPr>
          <w:lang w:val="fr-FR"/>
        </w:rPr>
        <w:t>En particulier, vous devez</w:t>
      </w:r>
      <w:r w:rsidR="007C3B0A">
        <w:rPr>
          <w:lang w:val="fr-FR"/>
        </w:rPr>
        <w:t xml:space="preserve"> sauvegarder votre terrain sous la forme d’un tableau de sommets (X,Y,Z, Couleur) dans un </w:t>
      </w:r>
      <w:r w:rsidR="00B07ECB">
        <w:rPr>
          <w:lang w:val="fr-FR"/>
        </w:rPr>
        <w:t xml:space="preserve">unique </w:t>
      </w:r>
      <w:r w:rsidR="007C3B0A">
        <w:rPr>
          <w:lang w:val="fr-FR"/>
        </w:rPr>
        <w:t>fichier binaire</w:t>
      </w:r>
      <w:r w:rsidR="00B07ECB">
        <w:rPr>
          <w:lang w:val="fr-FR"/>
        </w:rPr>
        <w:t xml:space="preserve"> (« big file »)</w:t>
      </w:r>
      <w:r w:rsidR="007C3B0A">
        <w:rPr>
          <w:lang w:val="fr-FR"/>
        </w:rPr>
        <w:t>.</w:t>
      </w:r>
    </w:p>
    <w:p w14:paraId="03EC9F17" w14:textId="77777777" w:rsidR="007C3B0A" w:rsidRDefault="007C3B0A" w:rsidP="007C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808000"/>
          <w:sz w:val="20"/>
          <w:szCs w:val="20"/>
          <w:lang w:val="fr-FR"/>
        </w:rPr>
      </w:pPr>
    </w:p>
    <w:p w14:paraId="5CC1BD7C" w14:textId="20F0F26E" w:rsidR="007C3B0A" w:rsidRPr="007C3B0A" w:rsidRDefault="007C3B0A" w:rsidP="007C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fr-FR"/>
        </w:rPr>
      </w:pPr>
      <w:r w:rsidRPr="007C3B0A">
        <w:rPr>
          <w:rFonts w:ascii="Courier" w:hAnsi="Courier" w:cs="Courier"/>
          <w:color w:val="808000"/>
          <w:sz w:val="20"/>
          <w:szCs w:val="20"/>
          <w:lang w:val="fr-FR"/>
        </w:rPr>
        <w:t>void</w:t>
      </w:r>
      <w:r w:rsidRPr="007C3B0A">
        <w:rPr>
          <w:rFonts w:ascii="Courier" w:hAnsi="Courier" w:cs="Courier"/>
          <w:color w:val="C0C0C0"/>
          <w:sz w:val="20"/>
          <w:szCs w:val="20"/>
          <w:lang w:val="fr-FR"/>
        </w:rPr>
        <w:t xml:space="preserve"> </w:t>
      </w:r>
      <w:r w:rsidRPr="007C3B0A">
        <w:rPr>
          <w:rFonts w:ascii="Courier" w:hAnsi="Courier" w:cs="Courier"/>
          <w:color w:val="800080"/>
          <w:sz w:val="20"/>
          <w:szCs w:val="20"/>
          <w:lang w:val="fr-FR"/>
        </w:rPr>
        <w:t>TriangleWindow</w:t>
      </w:r>
      <w:r w:rsidRPr="007C3B0A">
        <w:rPr>
          <w:rFonts w:ascii="Courier" w:hAnsi="Courier" w:cs="Courier"/>
          <w:color w:val="000000"/>
          <w:sz w:val="20"/>
          <w:szCs w:val="20"/>
          <w:lang w:val="fr-FR"/>
        </w:rPr>
        <w:t>::</w:t>
      </w:r>
      <w:r>
        <w:rPr>
          <w:rFonts w:ascii="Courier" w:hAnsi="Courier" w:cs="Courier"/>
          <w:color w:val="000000"/>
          <w:sz w:val="20"/>
          <w:szCs w:val="20"/>
          <w:lang w:val="fr-FR"/>
        </w:rPr>
        <w:t>saveCustom</w:t>
      </w:r>
      <w:r w:rsidRPr="007C3B0A">
        <w:rPr>
          <w:rFonts w:ascii="Courier" w:hAnsi="Courier" w:cs="Courier"/>
          <w:color w:val="000000"/>
          <w:sz w:val="20"/>
          <w:szCs w:val="20"/>
          <w:lang w:val="fr-FR"/>
        </w:rPr>
        <w:t>Map(</w:t>
      </w:r>
      <w:r w:rsidRPr="007C3B0A">
        <w:rPr>
          <w:rFonts w:ascii="Courier" w:hAnsi="Courier" w:cs="Courier"/>
          <w:color w:val="800080"/>
          <w:sz w:val="20"/>
          <w:szCs w:val="20"/>
          <w:lang w:val="fr-FR"/>
        </w:rPr>
        <w:t>QString</w:t>
      </w:r>
      <w:r w:rsidRPr="007C3B0A">
        <w:rPr>
          <w:rFonts w:ascii="Courier" w:hAnsi="Courier" w:cs="Courier"/>
          <w:color w:val="C0C0C0"/>
          <w:sz w:val="20"/>
          <w:szCs w:val="20"/>
          <w:lang w:val="fr-FR"/>
        </w:rPr>
        <w:t xml:space="preserve"> </w:t>
      </w:r>
      <w:r w:rsidRPr="007C3B0A">
        <w:rPr>
          <w:rFonts w:ascii="Courier" w:hAnsi="Courier" w:cs="Courier"/>
          <w:color w:val="000000"/>
          <w:sz w:val="20"/>
          <w:szCs w:val="20"/>
          <w:lang w:val="fr-FR"/>
        </w:rPr>
        <w:t>localPath)</w:t>
      </w:r>
    </w:p>
    <w:p w14:paraId="14561597" w14:textId="77777777" w:rsidR="00BC3EB4" w:rsidRDefault="00BC3EB4" w:rsidP="00B81E0C">
      <w:pPr>
        <w:jc w:val="both"/>
        <w:rPr>
          <w:lang w:val="fr-FR"/>
        </w:rPr>
      </w:pPr>
    </w:p>
    <w:p w14:paraId="6500153D" w14:textId="4E709758" w:rsidR="00BC3EB4" w:rsidRDefault="00BC3EB4" w:rsidP="00B81E0C">
      <w:pPr>
        <w:jc w:val="both"/>
        <w:rPr>
          <w:lang w:val="fr-FR"/>
        </w:rPr>
      </w:pPr>
      <w:r>
        <w:rPr>
          <w:lang w:val="fr-FR"/>
        </w:rPr>
        <w:t xml:space="preserve">Réalisez </w:t>
      </w:r>
      <w:r w:rsidR="005E168A">
        <w:rPr>
          <w:lang w:val="fr-FR"/>
        </w:rPr>
        <w:t xml:space="preserve">les </w:t>
      </w:r>
      <w:r>
        <w:rPr>
          <w:lang w:val="fr-FR"/>
        </w:rPr>
        <w:t xml:space="preserve">différentes </w:t>
      </w:r>
      <w:r w:rsidR="00BE6187">
        <w:rPr>
          <w:lang w:val="fr-FR"/>
        </w:rPr>
        <w:t xml:space="preserve">méthodes </w:t>
      </w:r>
      <w:r>
        <w:rPr>
          <w:lang w:val="fr-FR"/>
        </w:rPr>
        <w:t>qui permettent de lire les données stockées et de ré-i</w:t>
      </w:r>
      <w:r w:rsidR="00723387">
        <w:rPr>
          <w:lang w:val="fr-FR"/>
        </w:rPr>
        <w:t>nitialiser la scène à partir d’un unique fichier (« big file »)</w:t>
      </w:r>
      <w:r>
        <w:rPr>
          <w:lang w:val="fr-FR"/>
        </w:rPr>
        <w:t>.</w:t>
      </w:r>
    </w:p>
    <w:p w14:paraId="416BA557" w14:textId="77777777" w:rsidR="00BC3EB4" w:rsidRDefault="00BC3EB4" w:rsidP="00B81E0C">
      <w:pPr>
        <w:jc w:val="both"/>
        <w:rPr>
          <w:lang w:val="fr-FR"/>
        </w:rPr>
      </w:pPr>
    </w:p>
    <w:p w14:paraId="1E5068AA" w14:textId="104E7244" w:rsidR="007C3B0A" w:rsidRDefault="00BC3EB4" w:rsidP="00B81E0C">
      <w:pPr>
        <w:jc w:val="both"/>
        <w:rPr>
          <w:lang w:val="fr-FR"/>
        </w:rPr>
      </w:pPr>
      <w:r>
        <w:rPr>
          <w:lang w:val="fr-FR"/>
        </w:rPr>
        <w:t xml:space="preserve">En particulier, vous devrez </w:t>
      </w:r>
      <w:r w:rsidR="007C3B0A">
        <w:rPr>
          <w:lang w:val="fr-FR"/>
        </w:rPr>
        <w:t xml:space="preserve"> lire </w:t>
      </w:r>
      <w:r>
        <w:rPr>
          <w:lang w:val="fr-FR"/>
        </w:rPr>
        <w:t xml:space="preserve">votre terrain  </w:t>
      </w:r>
      <w:r w:rsidR="007C3B0A">
        <w:rPr>
          <w:lang w:val="fr-FR"/>
        </w:rPr>
        <w:t xml:space="preserve"> </w:t>
      </w:r>
      <w:r w:rsidR="00461380">
        <w:rPr>
          <w:lang w:val="fr-FR"/>
        </w:rPr>
        <w:t xml:space="preserve">et </w:t>
      </w:r>
      <w:r w:rsidR="007C3B0A">
        <w:rPr>
          <w:lang w:val="fr-FR"/>
        </w:rPr>
        <w:t xml:space="preserve">afficher </w:t>
      </w:r>
      <w:r w:rsidR="00461380">
        <w:rPr>
          <w:lang w:val="fr-FR"/>
        </w:rPr>
        <w:t xml:space="preserve">le terrain </w:t>
      </w:r>
      <w:r w:rsidR="007C3B0A">
        <w:rPr>
          <w:lang w:val="fr-FR"/>
        </w:rPr>
        <w:t xml:space="preserve">à l’aide d’une fonction </w:t>
      </w:r>
    </w:p>
    <w:p w14:paraId="1D1B056A" w14:textId="77777777" w:rsidR="007C3B0A" w:rsidRDefault="007C3B0A" w:rsidP="00B81E0C">
      <w:pPr>
        <w:jc w:val="both"/>
        <w:rPr>
          <w:lang w:val="fr-FR"/>
        </w:rPr>
      </w:pPr>
    </w:p>
    <w:p w14:paraId="1821453B" w14:textId="2A0E0B28" w:rsidR="007C3B0A" w:rsidRDefault="007C3B0A" w:rsidP="007C3B0A">
      <w:pPr>
        <w:pStyle w:val="HTMLprforma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TriangleWindow</w:t>
      </w:r>
      <w:r>
        <w:rPr>
          <w:color w:val="000000"/>
        </w:rPr>
        <w:t>::load</w:t>
      </w:r>
      <w:r w:rsidR="00057667">
        <w:rPr>
          <w:color w:val="000000"/>
        </w:rPr>
        <w:t>Cust</w:t>
      </w:r>
      <w:r>
        <w:rPr>
          <w:color w:val="000000"/>
        </w:rPr>
        <w:t>omMap(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localPath)</w:t>
      </w:r>
    </w:p>
    <w:p w14:paraId="4F6997CA" w14:textId="77777777" w:rsidR="007C3B0A" w:rsidRDefault="007C3B0A" w:rsidP="007C3B0A">
      <w:pPr>
        <w:pStyle w:val="HTMLprformat"/>
      </w:pPr>
    </w:p>
    <w:p w14:paraId="3B07DE4E" w14:textId="6BBE2EA0" w:rsidR="007C3B0A" w:rsidRDefault="00461380" w:rsidP="00B81E0C">
      <w:pPr>
        <w:jc w:val="both"/>
        <w:rPr>
          <w:lang w:val="fr-FR"/>
        </w:rPr>
      </w:pPr>
      <w:r>
        <w:rPr>
          <w:lang w:val="fr-FR"/>
        </w:rPr>
        <w:t>similaire à la fonction loadMap des précédents TP.</w:t>
      </w:r>
    </w:p>
    <w:p w14:paraId="29DE9902" w14:textId="77777777" w:rsidR="009D286F" w:rsidRDefault="009D286F" w:rsidP="00B81E0C">
      <w:pPr>
        <w:jc w:val="both"/>
        <w:rPr>
          <w:lang w:val="fr-FR"/>
        </w:rPr>
      </w:pPr>
    </w:p>
    <w:p w14:paraId="4C264068" w14:textId="4FDFDC6F" w:rsidR="00491F8F" w:rsidRDefault="00491F8F" w:rsidP="00B81E0C">
      <w:pPr>
        <w:jc w:val="both"/>
        <w:rPr>
          <w:lang w:val="fr-FR"/>
        </w:rPr>
      </w:pPr>
      <w:r>
        <w:rPr>
          <w:lang w:val="fr-FR"/>
        </w:rPr>
        <w:t>Pensez à faire un commit et un push sur git pour chaque élément du gestionnaire de ressources.</w:t>
      </w:r>
    </w:p>
    <w:p w14:paraId="5BA09FEA" w14:textId="77777777" w:rsidR="009D286F" w:rsidRDefault="009D286F" w:rsidP="00B81E0C">
      <w:pPr>
        <w:jc w:val="both"/>
        <w:rPr>
          <w:lang w:val="fr-FR"/>
        </w:rPr>
      </w:pPr>
    </w:p>
    <w:p w14:paraId="733F9323" w14:textId="77777777" w:rsidR="007573C5" w:rsidRPr="00DD2126" w:rsidRDefault="007573C5" w:rsidP="00B81E0C">
      <w:pPr>
        <w:jc w:val="both"/>
        <w:rPr>
          <w:b/>
          <w:lang w:val="fr-FR"/>
        </w:rPr>
      </w:pPr>
      <w:r w:rsidRPr="00DD2126">
        <w:rPr>
          <w:b/>
          <w:lang w:val="fr-FR"/>
        </w:rPr>
        <w:t>Question 2</w:t>
      </w:r>
    </w:p>
    <w:p w14:paraId="3BD863C3" w14:textId="77777777" w:rsidR="007573C5" w:rsidRDefault="007573C5" w:rsidP="00B81E0C">
      <w:pPr>
        <w:jc w:val="both"/>
        <w:rPr>
          <w:lang w:val="fr-FR"/>
        </w:rPr>
      </w:pPr>
    </w:p>
    <w:p w14:paraId="5638466E" w14:textId="64050AE9" w:rsidR="00CF16A3" w:rsidRDefault="00CF16A3" w:rsidP="00B81E0C">
      <w:pPr>
        <w:jc w:val="both"/>
        <w:rPr>
          <w:lang w:val="fr-FR"/>
        </w:rPr>
      </w:pPr>
      <w:r>
        <w:rPr>
          <w:lang w:val="fr-FR"/>
        </w:rPr>
        <w:t>Réalise</w:t>
      </w:r>
      <w:r w:rsidR="001467C3">
        <w:rPr>
          <w:lang w:val="fr-FR"/>
        </w:rPr>
        <w:t>r</w:t>
      </w:r>
      <w:r>
        <w:rPr>
          <w:lang w:val="fr-FR"/>
        </w:rPr>
        <w:t xml:space="preserve"> </w:t>
      </w:r>
      <w:r w:rsidR="001467C3">
        <w:rPr>
          <w:lang w:val="fr-FR"/>
        </w:rPr>
        <w:t>un</w:t>
      </w:r>
      <w:r>
        <w:rPr>
          <w:lang w:val="fr-FR"/>
        </w:rPr>
        <w:t xml:space="preserve"> chargeur de données pour </w:t>
      </w:r>
      <w:r w:rsidR="00BC41AE">
        <w:rPr>
          <w:lang w:val="fr-FR"/>
        </w:rPr>
        <w:t xml:space="preserve">lire </w:t>
      </w:r>
      <w:r w:rsidR="000E6D68">
        <w:rPr>
          <w:lang w:val="fr-FR"/>
        </w:rPr>
        <w:t xml:space="preserve"> des modèles 3D d’arbres</w:t>
      </w:r>
      <w:r w:rsidR="00BC41AE">
        <w:rPr>
          <w:lang w:val="fr-FR"/>
        </w:rPr>
        <w:t xml:space="preserve"> </w:t>
      </w:r>
      <w:r w:rsidR="00980D20">
        <w:rPr>
          <w:lang w:val="fr-FR"/>
        </w:rPr>
        <w:t>donné</w:t>
      </w:r>
      <w:r w:rsidR="00F620C0">
        <w:rPr>
          <w:lang w:val="fr-FR"/>
        </w:rPr>
        <w:t xml:space="preserve">s avec le TP </w:t>
      </w:r>
      <w:r>
        <w:rPr>
          <w:lang w:val="fr-FR"/>
        </w:rPr>
        <w:t xml:space="preserve">et </w:t>
      </w:r>
      <w:r w:rsidR="001467C3">
        <w:rPr>
          <w:lang w:val="fr-FR"/>
        </w:rPr>
        <w:t xml:space="preserve">les </w:t>
      </w:r>
      <w:r>
        <w:rPr>
          <w:lang w:val="fr-FR"/>
        </w:rPr>
        <w:t>plac</w:t>
      </w:r>
      <w:r w:rsidR="001467C3">
        <w:rPr>
          <w:lang w:val="fr-FR"/>
        </w:rPr>
        <w:t>er dans la</w:t>
      </w:r>
      <w:r>
        <w:rPr>
          <w:lang w:val="fr-FR"/>
        </w:rPr>
        <w:t xml:space="preserve"> scène.</w:t>
      </w:r>
      <w:r w:rsidR="001467C3">
        <w:rPr>
          <w:lang w:val="fr-FR"/>
        </w:rPr>
        <w:t xml:space="preserve"> Attention, il faut pour cela prévoir une position 3D</w:t>
      </w:r>
      <w:r w:rsidR="005C31AF">
        <w:rPr>
          <w:lang w:val="fr-FR"/>
        </w:rPr>
        <w:t xml:space="preserve">, </w:t>
      </w:r>
      <w:r w:rsidR="001467C3">
        <w:rPr>
          <w:lang w:val="fr-FR"/>
        </w:rPr>
        <w:t>une orientation 3D</w:t>
      </w:r>
      <w:r w:rsidR="005C31AF">
        <w:rPr>
          <w:lang w:val="fr-FR"/>
        </w:rPr>
        <w:t xml:space="preserve"> et une taille</w:t>
      </w:r>
      <w:r w:rsidR="001467C3">
        <w:rPr>
          <w:lang w:val="fr-FR"/>
        </w:rPr>
        <w:t>.</w:t>
      </w:r>
    </w:p>
    <w:p w14:paraId="3C23CB12" w14:textId="77777777" w:rsidR="009D286F" w:rsidRDefault="009D286F" w:rsidP="00B81E0C">
      <w:pPr>
        <w:jc w:val="both"/>
        <w:rPr>
          <w:b/>
          <w:lang w:val="fr-FR"/>
        </w:rPr>
      </w:pPr>
    </w:p>
    <w:p w14:paraId="5400EEAB" w14:textId="12B79FC8" w:rsidR="005907C5" w:rsidRPr="00DD2126" w:rsidRDefault="005907C5" w:rsidP="00B81E0C">
      <w:pPr>
        <w:jc w:val="both"/>
        <w:rPr>
          <w:lang w:val="fr-FR"/>
        </w:rPr>
      </w:pPr>
      <w:r w:rsidRPr="00DD2126">
        <w:rPr>
          <w:lang w:val="fr-FR"/>
        </w:rPr>
        <w:t xml:space="preserve">Attention : pour cette partie, vous allez devoir mettre en place un système uniforme de coordonnées </w:t>
      </w:r>
      <w:r w:rsidR="0034396F" w:rsidRPr="00DD2126">
        <w:rPr>
          <w:lang w:val="fr-FR"/>
        </w:rPr>
        <w:t>pour le placement des objets.</w:t>
      </w:r>
    </w:p>
    <w:p w14:paraId="7B7AF1E3" w14:textId="77777777" w:rsidR="008C11DA" w:rsidRDefault="008C11DA" w:rsidP="008C11DA">
      <w:pPr>
        <w:jc w:val="both"/>
        <w:rPr>
          <w:lang w:val="fr-FR"/>
        </w:rPr>
      </w:pPr>
    </w:p>
    <w:p w14:paraId="4D3B3E17" w14:textId="62CC1E88" w:rsidR="008C11DA" w:rsidRDefault="008C11DA" w:rsidP="008C11DA">
      <w:pPr>
        <w:jc w:val="both"/>
        <w:rPr>
          <w:lang w:val="fr-FR"/>
        </w:rPr>
      </w:pPr>
      <w:r w:rsidRPr="00DD2126">
        <w:rPr>
          <w:lang w:val="fr-FR"/>
        </w:rPr>
        <w:t xml:space="preserve">Modifier les fonctions </w:t>
      </w:r>
      <w:r w:rsidR="00101685">
        <w:rPr>
          <w:lang w:val="fr-FR"/>
        </w:rPr>
        <w:t>de votre gestionnaire de resource</w:t>
      </w:r>
      <w:r w:rsidRPr="00DD2126">
        <w:rPr>
          <w:lang w:val="fr-FR"/>
        </w:rPr>
        <w:t xml:space="preserve"> pour y </w:t>
      </w:r>
      <w:r w:rsidR="00984FB8">
        <w:rPr>
          <w:lang w:val="fr-FR"/>
        </w:rPr>
        <w:t xml:space="preserve">inclure </w:t>
      </w:r>
      <w:r w:rsidRPr="00DD2126">
        <w:rPr>
          <w:lang w:val="fr-FR"/>
        </w:rPr>
        <w:t>le</w:t>
      </w:r>
      <w:r w:rsidR="005D1004">
        <w:rPr>
          <w:lang w:val="fr-FR"/>
        </w:rPr>
        <w:t xml:space="preserve"> nombre et le type d’</w:t>
      </w:r>
      <w:r w:rsidRPr="00DD2126">
        <w:rPr>
          <w:lang w:val="fr-FR"/>
        </w:rPr>
        <w:t>arbres</w:t>
      </w:r>
      <w:r w:rsidR="005D1004">
        <w:rPr>
          <w:lang w:val="fr-FR"/>
        </w:rPr>
        <w:t xml:space="preserve"> dans chaque fenêtre</w:t>
      </w:r>
      <w:r w:rsidRPr="00DD2126">
        <w:rPr>
          <w:lang w:val="fr-FR"/>
        </w:rPr>
        <w:t>, leurs positions, leurs orientations et leur tailles.</w:t>
      </w:r>
      <w:r w:rsidR="00984FB8">
        <w:rPr>
          <w:lang w:val="fr-FR"/>
        </w:rPr>
        <w:t xml:space="preserve"> </w:t>
      </w:r>
    </w:p>
    <w:p w14:paraId="139B01EE" w14:textId="77777777" w:rsidR="00984FB8" w:rsidRDefault="00984FB8" w:rsidP="008C11DA">
      <w:pPr>
        <w:jc w:val="both"/>
        <w:rPr>
          <w:lang w:val="fr-FR"/>
        </w:rPr>
      </w:pPr>
    </w:p>
    <w:p w14:paraId="3E62EAF4" w14:textId="2086B7CF" w:rsidR="00984FB8" w:rsidRPr="00DD2126" w:rsidRDefault="00984FB8" w:rsidP="008C11DA">
      <w:pPr>
        <w:jc w:val="both"/>
        <w:rPr>
          <w:lang w:val="fr-FR"/>
        </w:rPr>
      </w:pPr>
      <w:r>
        <w:rPr>
          <w:lang w:val="fr-FR"/>
        </w:rPr>
        <w:t>NB – Le chargement des modèles 3D peut rester séparé du « big file ».</w:t>
      </w:r>
    </w:p>
    <w:p w14:paraId="194EE6A8" w14:textId="516A314F" w:rsidR="0045453C" w:rsidRPr="0045453C" w:rsidRDefault="0045453C" w:rsidP="00B81E0C">
      <w:pPr>
        <w:pStyle w:val="Titre1"/>
        <w:jc w:val="both"/>
      </w:pPr>
      <w:r w:rsidRPr="0045453C">
        <w:t>Compte rendu</w:t>
      </w:r>
    </w:p>
    <w:p w14:paraId="4185CA20" w14:textId="77777777" w:rsidR="003C0D60" w:rsidRDefault="003C0D60" w:rsidP="00B81E0C">
      <w:pPr>
        <w:jc w:val="both"/>
        <w:rPr>
          <w:lang w:val="fr-FR"/>
        </w:rPr>
      </w:pPr>
    </w:p>
    <w:p w14:paraId="07891F49" w14:textId="1813AC6B" w:rsidR="0045453C" w:rsidRDefault="003C6A96" w:rsidP="00B81E0C">
      <w:pPr>
        <w:jc w:val="both"/>
        <w:rPr>
          <w:lang w:val="fr-FR"/>
        </w:rPr>
      </w:pPr>
      <w:r>
        <w:rPr>
          <w:lang w:val="fr-FR"/>
        </w:rPr>
        <w:t>Présentez</w:t>
      </w:r>
      <w:r w:rsidR="0045453C" w:rsidRPr="0045453C">
        <w:rPr>
          <w:lang w:val="fr-FR"/>
        </w:rPr>
        <w:t xml:space="preserve"> </w:t>
      </w:r>
      <w:r w:rsidR="00FC6DE9">
        <w:rPr>
          <w:lang w:val="fr-FR"/>
        </w:rPr>
        <w:t xml:space="preserve">toutes vos nouvelles </w:t>
      </w:r>
      <w:r w:rsidR="0045453C" w:rsidRPr="0045453C">
        <w:rPr>
          <w:lang w:val="fr-FR"/>
        </w:rPr>
        <w:t>fonctionnalités</w:t>
      </w:r>
    </w:p>
    <w:p w14:paraId="21EB87C6" w14:textId="7AE6143B" w:rsidR="00FC6DE9" w:rsidRPr="0045453C" w:rsidRDefault="00FC6DE9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les po</w:t>
      </w:r>
      <w:r w:rsidR="007D46B3">
        <w:rPr>
          <w:lang w:val="fr-FR"/>
        </w:rPr>
        <w:t>ints que vous n’êtes pas arrivé</w:t>
      </w:r>
      <w:r>
        <w:rPr>
          <w:lang w:val="fr-FR"/>
        </w:rPr>
        <w:t xml:space="preserve"> à réaliser et pourquoi.</w:t>
      </w:r>
    </w:p>
    <w:p w14:paraId="343967C6" w14:textId="78A15FC9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Expliqu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démarche de développement.</w:t>
      </w:r>
    </w:p>
    <w:p w14:paraId="71F28C13" w14:textId="1CCB440A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Présent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structure de données.</w:t>
      </w:r>
    </w:p>
    <w:p w14:paraId="44ACB763" w14:textId="73898F7D" w:rsidR="0045453C" w:rsidRPr="0045453C" w:rsidRDefault="0045453C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comment vous vous y prendriez pour les parties bonus.</w:t>
      </w:r>
    </w:p>
    <w:p w14:paraId="3DC3E695" w14:textId="6A2240CE" w:rsidR="00CF587F" w:rsidRPr="00640380" w:rsidRDefault="00CF587F" w:rsidP="00B81E0C">
      <w:pPr>
        <w:pStyle w:val="Titre1"/>
        <w:jc w:val="both"/>
      </w:pPr>
      <w:r w:rsidRPr="00640380">
        <w:t>Bonus</w:t>
      </w:r>
    </w:p>
    <w:p w14:paraId="59BDC1F7" w14:textId="77777777" w:rsidR="008C11DA" w:rsidRDefault="008C11DA" w:rsidP="00FD410F">
      <w:pPr>
        <w:jc w:val="both"/>
        <w:rPr>
          <w:lang w:val="fr-FR"/>
        </w:rPr>
      </w:pPr>
    </w:p>
    <w:p w14:paraId="34AD933C" w14:textId="34BA1D0F" w:rsidR="00FD410F" w:rsidRPr="00821BD8" w:rsidRDefault="00FD410F" w:rsidP="00FD410F">
      <w:pPr>
        <w:jc w:val="both"/>
        <w:rPr>
          <w:lang w:val="fr-FR"/>
        </w:rPr>
      </w:pPr>
      <w:r>
        <w:rPr>
          <w:lang w:val="fr-FR"/>
        </w:rPr>
        <w:t>Ajouter d’autres objets 3D à votre scène</w:t>
      </w:r>
      <w:r w:rsidR="00CF0129">
        <w:rPr>
          <w:lang w:val="fr-FR"/>
        </w:rPr>
        <w:t xml:space="preserve"> et mettre à jour le gestionnaire de resources</w:t>
      </w:r>
      <w:bookmarkStart w:id="0" w:name="_GoBack"/>
      <w:bookmarkEnd w:id="0"/>
      <w:r>
        <w:rPr>
          <w:lang w:val="fr-FR"/>
        </w:rPr>
        <w:t>.</w:t>
      </w:r>
    </w:p>
    <w:p w14:paraId="01F637E5" w14:textId="77777777" w:rsidR="00FD410F" w:rsidRDefault="00FD410F" w:rsidP="00821BD8">
      <w:pPr>
        <w:jc w:val="both"/>
        <w:rPr>
          <w:lang w:val="fr-FR"/>
        </w:rPr>
      </w:pPr>
    </w:p>
    <w:p w14:paraId="1F3FD141" w14:textId="022524D8" w:rsidR="00563465" w:rsidRDefault="00563465" w:rsidP="00821BD8">
      <w:pPr>
        <w:jc w:val="both"/>
        <w:rPr>
          <w:lang w:val="fr-FR"/>
        </w:rPr>
      </w:pPr>
      <w:r>
        <w:rPr>
          <w:lang w:val="fr-FR"/>
        </w:rPr>
        <w:t>Vous pouvez trouver de nombreux modèles gratuites sur le site BLEND SWAP</w:t>
      </w:r>
    </w:p>
    <w:p w14:paraId="660323C5" w14:textId="77777777" w:rsidR="00563465" w:rsidRDefault="00563465" w:rsidP="00821BD8">
      <w:pPr>
        <w:jc w:val="both"/>
        <w:rPr>
          <w:lang w:val="fr-FR"/>
        </w:rPr>
      </w:pPr>
    </w:p>
    <w:p w14:paraId="599EC988" w14:textId="6E4B72B1" w:rsidR="00563465" w:rsidRDefault="00563465" w:rsidP="00821BD8">
      <w:pPr>
        <w:jc w:val="both"/>
        <w:rPr>
          <w:lang w:val="fr-FR"/>
        </w:rPr>
      </w:pPr>
      <w:hyperlink r:id="rId8" w:history="1">
        <w:r w:rsidRPr="00297AC6">
          <w:rPr>
            <w:rStyle w:val="Lienhypertexte"/>
            <w:lang w:val="fr-FR"/>
          </w:rPr>
          <w:t>http://www.blendswap.com/</w:t>
        </w:r>
      </w:hyperlink>
    </w:p>
    <w:p w14:paraId="009027F8" w14:textId="77777777" w:rsidR="00563465" w:rsidRDefault="00563465" w:rsidP="00821BD8">
      <w:pPr>
        <w:jc w:val="both"/>
        <w:rPr>
          <w:lang w:val="fr-FR"/>
        </w:rPr>
      </w:pPr>
    </w:p>
    <w:p w14:paraId="0C256BBF" w14:textId="27061552" w:rsidR="00563465" w:rsidRDefault="00563465" w:rsidP="00821BD8">
      <w:pPr>
        <w:jc w:val="both"/>
        <w:rPr>
          <w:lang w:val="fr-FR"/>
        </w:rPr>
      </w:pPr>
      <w:r>
        <w:rPr>
          <w:lang w:val="fr-FR"/>
        </w:rPr>
        <w:t xml:space="preserve">Ces modèles peuvent être </w:t>
      </w:r>
      <w:r w:rsidR="00E37F7F">
        <w:rPr>
          <w:lang w:val="fr-FR"/>
        </w:rPr>
        <w:t xml:space="preserve">importés dans Blender 3D puis </w:t>
      </w:r>
      <w:r>
        <w:rPr>
          <w:lang w:val="fr-FR"/>
        </w:rPr>
        <w:t xml:space="preserve">exportés </w:t>
      </w:r>
      <w:r w:rsidR="00E37F7F">
        <w:rPr>
          <w:lang w:val="fr-FR"/>
        </w:rPr>
        <w:t>au format PLY.</w:t>
      </w:r>
      <w:r>
        <w:rPr>
          <w:lang w:val="fr-FR"/>
        </w:rPr>
        <w:t xml:space="preserve"> </w:t>
      </w:r>
    </w:p>
    <w:p w14:paraId="1B8E6802" w14:textId="77777777" w:rsidR="00563465" w:rsidRDefault="00563465" w:rsidP="00821BD8">
      <w:pPr>
        <w:jc w:val="both"/>
        <w:rPr>
          <w:lang w:val="fr-FR"/>
        </w:rPr>
      </w:pPr>
    </w:p>
    <w:p w14:paraId="2CC5B932" w14:textId="52914FFA" w:rsidR="00E37F7F" w:rsidRDefault="00DB0254" w:rsidP="00E37F7F">
      <w:pPr>
        <w:jc w:val="both"/>
        <w:rPr>
          <w:lang w:val="fr-FR"/>
        </w:rPr>
      </w:pPr>
      <w:r w:rsidRPr="00821BD8">
        <w:rPr>
          <w:lang w:val="fr-FR"/>
        </w:rPr>
        <w:t>Ajout</w:t>
      </w:r>
      <w:r w:rsidR="009F4F01" w:rsidRPr="00821BD8">
        <w:rPr>
          <w:lang w:val="fr-FR"/>
        </w:rPr>
        <w:t>er</w:t>
      </w:r>
      <w:r w:rsidRPr="00821BD8">
        <w:rPr>
          <w:lang w:val="fr-FR"/>
        </w:rPr>
        <w:t xml:space="preserve"> d’autres formats 3D à </w:t>
      </w:r>
      <w:r w:rsidR="00563465">
        <w:rPr>
          <w:lang w:val="fr-FR"/>
        </w:rPr>
        <w:t>votre gestionnaire de ressources</w:t>
      </w:r>
      <w:r w:rsidR="00E37F7F">
        <w:rPr>
          <w:lang w:val="fr-FR"/>
        </w:rPr>
        <w:t xml:space="preserve">, par exemple : STL, OBJ, DAE, etc. </w:t>
      </w:r>
    </w:p>
    <w:p w14:paraId="46924F05" w14:textId="77777777" w:rsidR="00321C1E" w:rsidRDefault="00321C1E" w:rsidP="00321C1E">
      <w:pPr>
        <w:jc w:val="both"/>
        <w:rPr>
          <w:lang w:val="fr-FR"/>
        </w:rPr>
      </w:pPr>
    </w:p>
    <w:p w14:paraId="57F3A1B4" w14:textId="7B76DEB7" w:rsidR="00321C1E" w:rsidRPr="00321C1E" w:rsidRDefault="00321C1E" w:rsidP="00321C1E">
      <w:pPr>
        <w:jc w:val="both"/>
        <w:rPr>
          <w:lang w:val="fr-FR"/>
        </w:rPr>
      </w:pPr>
      <w:r w:rsidRPr="00321C1E">
        <w:rPr>
          <w:lang w:val="fr-FR"/>
        </w:rPr>
        <w:t>La spécification d</w:t>
      </w:r>
      <w:r w:rsidR="002A1F1E">
        <w:rPr>
          <w:lang w:val="fr-FR"/>
        </w:rPr>
        <w:t xml:space="preserve">es principaux formats d’objets 3D </w:t>
      </w:r>
      <w:r w:rsidRPr="00321C1E">
        <w:rPr>
          <w:lang w:val="fr-FR"/>
        </w:rPr>
        <w:t xml:space="preserve">est disponible </w:t>
      </w:r>
      <w:r>
        <w:rPr>
          <w:lang w:val="fr-FR"/>
        </w:rPr>
        <w:t>à la même</w:t>
      </w:r>
      <w:r w:rsidRPr="00321C1E">
        <w:rPr>
          <w:lang w:val="fr-FR"/>
        </w:rPr>
        <w:t xml:space="preserve"> adresse : </w:t>
      </w:r>
    </w:p>
    <w:p w14:paraId="388F67E8" w14:textId="77777777" w:rsidR="00321C1E" w:rsidRDefault="00321C1E" w:rsidP="00321C1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CF16A3">
        <w:rPr>
          <w:lang w:val="fr-FR"/>
        </w:rPr>
        <w:t>http://paulbourke.net/dataformats/</w:t>
      </w:r>
    </w:p>
    <w:p w14:paraId="6DF12A60" w14:textId="77777777" w:rsidR="00321C1E" w:rsidRPr="00321C1E" w:rsidRDefault="00321C1E" w:rsidP="00321C1E">
      <w:pPr>
        <w:jc w:val="both"/>
        <w:rPr>
          <w:lang w:val="fr-FR"/>
        </w:rPr>
      </w:pPr>
    </w:p>
    <w:sectPr w:rsidR="00321C1E" w:rsidRPr="00321C1E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57667"/>
    <w:rsid w:val="000706E1"/>
    <w:rsid w:val="00073855"/>
    <w:rsid w:val="00076138"/>
    <w:rsid w:val="00082490"/>
    <w:rsid w:val="00087853"/>
    <w:rsid w:val="00091B04"/>
    <w:rsid w:val="00097283"/>
    <w:rsid w:val="000A55F4"/>
    <w:rsid w:val="000B2EEB"/>
    <w:rsid w:val="000B394F"/>
    <w:rsid w:val="000B77AA"/>
    <w:rsid w:val="000D3B14"/>
    <w:rsid w:val="000D5491"/>
    <w:rsid w:val="000E62AE"/>
    <w:rsid w:val="000E6D68"/>
    <w:rsid w:val="000F4C56"/>
    <w:rsid w:val="00100ACC"/>
    <w:rsid w:val="00101685"/>
    <w:rsid w:val="00104373"/>
    <w:rsid w:val="0011678B"/>
    <w:rsid w:val="00145BA5"/>
    <w:rsid w:val="001467C3"/>
    <w:rsid w:val="001564BC"/>
    <w:rsid w:val="001638EB"/>
    <w:rsid w:val="00164E60"/>
    <w:rsid w:val="001F7EEC"/>
    <w:rsid w:val="00213D7D"/>
    <w:rsid w:val="00226BC7"/>
    <w:rsid w:val="00256E98"/>
    <w:rsid w:val="00286F1F"/>
    <w:rsid w:val="0029020E"/>
    <w:rsid w:val="002A1F1E"/>
    <w:rsid w:val="002E2A3A"/>
    <w:rsid w:val="002E501B"/>
    <w:rsid w:val="002F2B9F"/>
    <w:rsid w:val="00320825"/>
    <w:rsid w:val="00321C1E"/>
    <w:rsid w:val="00332E5A"/>
    <w:rsid w:val="00337AC2"/>
    <w:rsid w:val="0034396F"/>
    <w:rsid w:val="003550F0"/>
    <w:rsid w:val="0037795D"/>
    <w:rsid w:val="0038470F"/>
    <w:rsid w:val="00385F3A"/>
    <w:rsid w:val="00387009"/>
    <w:rsid w:val="003B2957"/>
    <w:rsid w:val="003C0D60"/>
    <w:rsid w:val="003C4621"/>
    <w:rsid w:val="003C6A96"/>
    <w:rsid w:val="003D0236"/>
    <w:rsid w:val="003D247B"/>
    <w:rsid w:val="003D3B16"/>
    <w:rsid w:val="003F02BD"/>
    <w:rsid w:val="0042122D"/>
    <w:rsid w:val="00433793"/>
    <w:rsid w:val="00451C15"/>
    <w:rsid w:val="0045453C"/>
    <w:rsid w:val="00456845"/>
    <w:rsid w:val="00460DA7"/>
    <w:rsid w:val="00461380"/>
    <w:rsid w:val="00484209"/>
    <w:rsid w:val="00491F8F"/>
    <w:rsid w:val="004A46FE"/>
    <w:rsid w:val="004B2E88"/>
    <w:rsid w:val="004E7A70"/>
    <w:rsid w:val="00502957"/>
    <w:rsid w:val="00504BA0"/>
    <w:rsid w:val="005178C0"/>
    <w:rsid w:val="00517A8D"/>
    <w:rsid w:val="00540024"/>
    <w:rsid w:val="00557136"/>
    <w:rsid w:val="00563465"/>
    <w:rsid w:val="00570E1E"/>
    <w:rsid w:val="00575C45"/>
    <w:rsid w:val="00576B90"/>
    <w:rsid w:val="0058634D"/>
    <w:rsid w:val="005907C5"/>
    <w:rsid w:val="005A54B4"/>
    <w:rsid w:val="005C31AF"/>
    <w:rsid w:val="005D1004"/>
    <w:rsid w:val="005D4C65"/>
    <w:rsid w:val="005D5534"/>
    <w:rsid w:val="005E168A"/>
    <w:rsid w:val="005F5002"/>
    <w:rsid w:val="00606C06"/>
    <w:rsid w:val="00621FEF"/>
    <w:rsid w:val="00635219"/>
    <w:rsid w:val="00640380"/>
    <w:rsid w:val="00645F19"/>
    <w:rsid w:val="00690998"/>
    <w:rsid w:val="00690FC0"/>
    <w:rsid w:val="006A3A2A"/>
    <w:rsid w:val="006A3F78"/>
    <w:rsid w:val="006F1CD1"/>
    <w:rsid w:val="006F6A56"/>
    <w:rsid w:val="00701CC4"/>
    <w:rsid w:val="0070443C"/>
    <w:rsid w:val="00723387"/>
    <w:rsid w:val="00723B9C"/>
    <w:rsid w:val="00724CB8"/>
    <w:rsid w:val="00731E0C"/>
    <w:rsid w:val="00754DC0"/>
    <w:rsid w:val="00755983"/>
    <w:rsid w:val="007573C5"/>
    <w:rsid w:val="00774004"/>
    <w:rsid w:val="007A0B53"/>
    <w:rsid w:val="007C3B0A"/>
    <w:rsid w:val="007D46B3"/>
    <w:rsid w:val="00802CB7"/>
    <w:rsid w:val="00821BD8"/>
    <w:rsid w:val="00823FB0"/>
    <w:rsid w:val="008422B5"/>
    <w:rsid w:val="00846B3E"/>
    <w:rsid w:val="00866D91"/>
    <w:rsid w:val="00880E5E"/>
    <w:rsid w:val="00893E82"/>
    <w:rsid w:val="008A110A"/>
    <w:rsid w:val="008A5D21"/>
    <w:rsid w:val="008C0CA0"/>
    <w:rsid w:val="008C0EA0"/>
    <w:rsid w:val="008C11DA"/>
    <w:rsid w:val="008C3DE9"/>
    <w:rsid w:val="008D194C"/>
    <w:rsid w:val="00906A19"/>
    <w:rsid w:val="00913EC5"/>
    <w:rsid w:val="0093393D"/>
    <w:rsid w:val="0095008F"/>
    <w:rsid w:val="009702E2"/>
    <w:rsid w:val="00973160"/>
    <w:rsid w:val="0097499A"/>
    <w:rsid w:val="00975A9A"/>
    <w:rsid w:val="00980D20"/>
    <w:rsid w:val="00984FB8"/>
    <w:rsid w:val="009A0DAB"/>
    <w:rsid w:val="009B5CE4"/>
    <w:rsid w:val="009C5B0C"/>
    <w:rsid w:val="009D286F"/>
    <w:rsid w:val="009E1766"/>
    <w:rsid w:val="009F4F01"/>
    <w:rsid w:val="00A10461"/>
    <w:rsid w:val="00A1502F"/>
    <w:rsid w:val="00A16CAA"/>
    <w:rsid w:val="00A22CF1"/>
    <w:rsid w:val="00A36534"/>
    <w:rsid w:val="00A37C84"/>
    <w:rsid w:val="00A553D1"/>
    <w:rsid w:val="00A761BF"/>
    <w:rsid w:val="00A94093"/>
    <w:rsid w:val="00A9705B"/>
    <w:rsid w:val="00AC1489"/>
    <w:rsid w:val="00AC4EFF"/>
    <w:rsid w:val="00AD2F09"/>
    <w:rsid w:val="00AF6123"/>
    <w:rsid w:val="00B07ECB"/>
    <w:rsid w:val="00B31B6D"/>
    <w:rsid w:val="00B42188"/>
    <w:rsid w:val="00B42723"/>
    <w:rsid w:val="00B50CCF"/>
    <w:rsid w:val="00B56DDC"/>
    <w:rsid w:val="00B644A0"/>
    <w:rsid w:val="00B75A05"/>
    <w:rsid w:val="00B763D0"/>
    <w:rsid w:val="00B81E0C"/>
    <w:rsid w:val="00B90C74"/>
    <w:rsid w:val="00BA0255"/>
    <w:rsid w:val="00BC3EB4"/>
    <w:rsid w:val="00BC41AE"/>
    <w:rsid w:val="00BE0200"/>
    <w:rsid w:val="00BE6187"/>
    <w:rsid w:val="00BE7C56"/>
    <w:rsid w:val="00BF5310"/>
    <w:rsid w:val="00C622E8"/>
    <w:rsid w:val="00C65CD7"/>
    <w:rsid w:val="00C951CA"/>
    <w:rsid w:val="00CC6FCD"/>
    <w:rsid w:val="00CD0073"/>
    <w:rsid w:val="00CD2ED1"/>
    <w:rsid w:val="00CE077F"/>
    <w:rsid w:val="00CE4768"/>
    <w:rsid w:val="00CE546D"/>
    <w:rsid w:val="00CF0129"/>
    <w:rsid w:val="00CF16A3"/>
    <w:rsid w:val="00CF587F"/>
    <w:rsid w:val="00CF691C"/>
    <w:rsid w:val="00CF749B"/>
    <w:rsid w:val="00D03D4E"/>
    <w:rsid w:val="00D10AB9"/>
    <w:rsid w:val="00D1440E"/>
    <w:rsid w:val="00D24BFF"/>
    <w:rsid w:val="00D62AB8"/>
    <w:rsid w:val="00D70972"/>
    <w:rsid w:val="00D83176"/>
    <w:rsid w:val="00D853CF"/>
    <w:rsid w:val="00DB0254"/>
    <w:rsid w:val="00DD2126"/>
    <w:rsid w:val="00DD49B3"/>
    <w:rsid w:val="00E11D11"/>
    <w:rsid w:val="00E12E7C"/>
    <w:rsid w:val="00E1531D"/>
    <w:rsid w:val="00E313E5"/>
    <w:rsid w:val="00E37F7F"/>
    <w:rsid w:val="00E55A3E"/>
    <w:rsid w:val="00E55CC6"/>
    <w:rsid w:val="00E725D1"/>
    <w:rsid w:val="00EB6185"/>
    <w:rsid w:val="00EC6A1C"/>
    <w:rsid w:val="00EE4BE4"/>
    <w:rsid w:val="00F04B8B"/>
    <w:rsid w:val="00F23C0A"/>
    <w:rsid w:val="00F23F50"/>
    <w:rsid w:val="00F33F43"/>
    <w:rsid w:val="00F359AC"/>
    <w:rsid w:val="00F6112E"/>
    <w:rsid w:val="00F620C0"/>
    <w:rsid w:val="00F77E89"/>
    <w:rsid w:val="00F83D36"/>
    <w:rsid w:val="00F87155"/>
    <w:rsid w:val="00F91110"/>
    <w:rsid w:val="00F92071"/>
    <w:rsid w:val="00F92CB8"/>
    <w:rsid w:val="00FB7311"/>
    <w:rsid w:val="00FC6DE9"/>
    <w:rsid w:val="00FD410F"/>
    <w:rsid w:val="00FE3F38"/>
    <w:rsid w:val="00FE561D"/>
    <w:rsid w:val="00FF2F73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C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C3B0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C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C3B0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blendswap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556</Words>
  <Characters>3062</Characters>
  <Application>Microsoft Macintosh Word</Application>
  <DocSecurity>0</DocSecurity>
  <Lines>25</Lines>
  <Paragraphs>7</Paragraphs>
  <ScaleCrop>false</ScaleCrop>
  <Company>lb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191</cp:revision>
  <cp:lastPrinted>2015-10-13T19:36:00Z</cp:lastPrinted>
  <dcterms:created xsi:type="dcterms:W3CDTF">2015-10-13T19:36:00Z</dcterms:created>
  <dcterms:modified xsi:type="dcterms:W3CDTF">2015-10-14T21:09:00Z</dcterms:modified>
</cp:coreProperties>
</file>