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5F1" w:rsidRDefault="00D505F1" w:rsidP="00D505F1">
      <w:pPr>
        <w:spacing w:before="0" w:after="0" w:line="360" w:lineRule="auto"/>
        <w:jc w:val="both"/>
        <w:rPr>
          <w:b/>
          <w:bCs/>
        </w:rPr>
      </w:pPr>
      <w:r>
        <w:rPr>
          <w:b/>
          <w:bCs/>
        </w:rPr>
        <w:t>BT2 (Nhóm)</w:t>
      </w:r>
    </w:p>
    <w:p w:rsidR="00D505F1" w:rsidRDefault="00D505F1" w:rsidP="00D505F1">
      <w:pPr>
        <w:spacing w:before="0" w:after="0" w:line="360" w:lineRule="auto"/>
        <w:jc w:val="both"/>
        <w:rPr>
          <w:b/>
          <w:bCs/>
        </w:rPr>
      </w:pPr>
    </w:p>
    <w:p w:rsidR="00D505F1" w:rsidRDefault="00D505F1" w:rsidP="00D505F1">
      <w:pPr>
        <w:spacing w:before="0" w:after="0" w:line="360" w:lineRule="auto"/>
        <w:jc w:val="both"/>
        <w:rPr>
          <w:bCs/>
        </w:rPr>
      </w:pPr>
      <w:r w:rsidRPr="003331A6">
        <w:rPr>
          <w:b/>
          <w:bCs/>
        </w:rPr>
        <w:t xml:space="preserve">Bài </w:t>
      </w:r>
      <w:r>
        <w:rPr>
          <w:b/>
          <w:bCs/>
        </w:rPr>
        <w:t>1</w:t>
      </w:r>
      <w:r w:rsidRPr="003331A6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Dùng mạng ngữ nghĩa, xây dựng mô hình biểu diễn cho kiến thức về tam giác bao gồm các yếu tố tam giác và các công thức trong tam giác.</w:t>
      </w:r>
    </w:p>
    <w:p w:rsidR="00D505F1" w:rsidRDefault="00D505F1" w:rsidP="00D505F1">
      <w:pPr>
        <w:spacing w:before="0" w:after="0" w:line="360" w:lineRule="auto"/>
        <w:jc w:val="both"/>
        <w:rPr>
          <w:bCs/>
        </w:rPr>
      </w:pPr>
      <w:r>
        <w:rPr>
          <w:bCs/>
        </w:rPr>
        <w:t>Ví dụ các công thức trong tam giác:</w:t>
      </w:r>
    </w:p>
    <w:p w:rsidR="00D505F1" w:rsidRDefault="00D505F1" w:rsidP="00D505F1">
      <w:pPr>
        <w:spacing w:before="0" w:after="0" w:line="360" w:lineRule="auto"/>
        <w:jc w:val="center"/>
        <w:rPr>
          <w:bCs/>
        </w:rPr>
      </w:pPr>
      <w:r w:rsidRPr="00522C20">
        <w:rPr>
          <w:position w:val="-116"/>
        </w:rPr>
        <w:object w:dxaOrig="3220" w:dyaOrig="2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5pt;height:2in" o:ole="">
            <v:imagedata r:id="rId4" o:title=""/>
          </v:shape>
          <o:OLEObject Type="Embed" ProgID="Equation.DSMT4" ShapeID="_x0000_i1025" DrawAspect="Content" ObjectID="_1682569133" r:id="rId5"/>
        </w:object>
      </w:r>
    </w:p>
    <w:p w:rsidR="00D505F1" w:rsidRDefault="00D505F1" w:rsidP="00D505F1">
      <w:pPr>
        <w:spacing w:before="0" w:after="0" w:line="360" w:lineRule="auto"/>
        <w:jc w:val="both"/>
        <w:rPr>
          <w:rFonts w:cs="Times New Roman"/>
          <w:b/>
        </w:rPr>
      </w:pPr>
    </w:p>
    <w:p w:rsidR="00D505F1" w:rsidRPr="00D505F1" w:rsidRDefault="00D505F1" w:rsidP="00D505F1">
      <w:pPr>
        <w:spacing w:before="0" w:after="0" w:line="360" w:lineRule="auto"/>
        <w:jc w:val="both"/>
        <w:rPr>
          <w:rFonts w:cs="Times New Roman"/>
          <w:b/>
        </w:rPr>
      </w:pPr>
      <w:r w:rsidRPr="0098487E">
        <w:rPr>
          <w:rFonts w:cs="Times New Roman"/>
          <w:b/>
        </w:rPr>
        <w:t>Bài</w:t>
      </w:r>
      <w:r>
        <w:rPr>
          <w:rFonts w:cs="Times New Roman"/>
          <w:b/>
        </w:rPr>
        <w:t xml:space="preserve"> 2</w:t>
      </w:r>
      <w:r w:rsidRPr="0098487E">
        <w:rPr>
          <w:rFonts w:cs="Times New Roman"/>
          <w:b/>
        </w:rPr>
        <w:t>:</w:t>
      </w:r>
      <w:r>
        <w:rPr>
          <w:rFonts w:cs="Times New Roman"/>
          <w:b/>
        </w:rPr>
        <w:t xml:space="preserve"> </w:t>
      </w:r>
      <w:r w:rsidRPr="000605EC">
        <w:rPr>
          <w:szCs w:val="20"/>
          <w:lang w:eastAsia="vi-VN"/>
        </w:rPr>
        <w:t>Giả sử ta đã bi</w:t>
      </w:r>
      <w:bookmarkStart w:id="0" w:name="_GoBack"/>
      <w:bookmarkEnd w:id="0"/>
      <w:r w:rsidRPr="000605EC">
        <w:rPr>
          <w:szCs w:val="20"/>
          <w:lang w:eastAsia="vi-VN"/>
        </w:rPr>
        <w:t>ết một số những phản ứng hóa học. Chẳng hạn như một số phản ứng của Clo sau đây:</w:t>
      </w:r>
    </w:p>
    <w:p w:rsidR="00D505F1" w:rsidRPr="000605EC" w:rsidRDefault="00D505F1" w:rsidP="00D505F1">
      <w:pPr>
        <w:overflowPunct w:val="0"/>
        <w:autoSpaceDE w:val="0"/>
        <w:autoSpaceDN w:val="0"/>
        <w:adjustRightInd w:val="0"/>
        <w:textAlignment w:val="baseline"/>
        <w:rPr>
          <w:szCs w:val="20"/>
          <w:lang w:eastAsia="vi-VN"/>
        </w:rPr>
      </w:pPr>
      <w:r w:rsidRPr="000605EC">
        <w:rPr>
          <w:szCs w:val="20"/>
          <w:lang w:eastAsia="vi-VN"/>
        </w:rPr>
        <w:tab/>
      </w:r>
      <w:r>
        <w:rPr>
          <w:szCs w:val="20"/>
          <w:lang w:eastAsia="vi-VN"/>
        </w:rPr>
        <w:t>2</w:t>
      </w:r>
      <w:r w:rsidRPr="000605EC">
        <w:rPr>
          <w:szCs w:val="20"/>
          <w:lang w:eastAsia="vi-VN"/>
        </w:rPr>
        <w:t>Na + Cl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 xml:space="preserve">  </w:t>
      </w:r>
      <w:r w:rsidRPr="000605EC">
        <w:rPr>
          <w:lang w:eastAsia="vi-VN"/>
        </w:rPr>
        <w:sym w:font="Symbol" w:char="F0AE"/>
      </w:r>
      <w:r w:rsidRPr="000605EC">
        <w:rPr>
          <w:szCs w:val="20"/>
          <w:lang w:eastAsia="vi-VN"/>
        </w:rPr>
        <w:t xml:space="preserve">  </w:t>
      </w:r>
      <w:r>
        <w:rPr>
          <w:szCs w:val="20"/>
          <w:lang w:eastAsia="vi-VN"/>
        </w:rPr>
        <w:t>2</w:t>
      </w:r>
      <w:r w:rsidRPr="000605EC">
        <w:rPr>
          <w:szCs w:val="20"/>
          <w:lang w:eastAsia="vi-VN"/>
        </w:rPr>
        <w:t>NaCl</w:t>
      </w:r>
    </w:p>
    <w:p w:rsidR="00D505F1" w:rsidRPr="000605EC" w:rsidRDefault="00D505F1" w:rsidP="00D505F1">
      <w:p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szCs w:val="20"/>
          <w:lang w:eastAsia="vi-VN"/>
        </w:rPr>
      </w:pPr>
      <w:r w:rsidRPr="000605EC">
        <w:rPr>
          <w:szCs w:val="20"/>
          <w:lang w:eastAsia="vi-VN"/>
        </w:rPr>
        <w:tab/>
      </w:r>
      <w:r w:rsidRPr="000605EC">
        <w:rPr>
          <w:szCs w:val="20"/>
          <w:lang w:eastAsia="vi-VN"/>
        </w:rPr>
        <w:tab/>
      </w:r>
      <w:r>
        <w:rPr>
          <w:szCs w:val="20"/>
          <w:lang w:eastAsia="vi-VN"/>
        </w:rPr>
        <w:t>2</w:t>
      </w:r>
      <w:r w:rsidRPr="000605EC">
        <w:rPr>
          <w:szCs w:val="20"/>
          <w:lang w:eastAsia="vi-VN"/>
        </w:rPr>
        <w:t xml:space="preserve">Fe + </w:t>
      </w:r>
      <w:r>
        <w:rPr>
          <w:szCs w:val="20"/>
          <w:lang w:eastAsia="vi-VN"/>
        </w:rPr>
        <w:t>3</w:t>
      </w:r>
      <w:r w:rsidRPr="000605EC">
        <w:rPr>
          <w:szCs w:val="20"/>
          <w:lang w:eastAsia="vi-VN"/>
        </w:rPr>
        <w:t>Cl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 xml:space="preserve">  </w:t>
      </w:r>
      <w:r w:rsidRPr="000605EC">
        <w:rPr>
          <w:lang w:eastAsia="vi-VN"/>
        </w:rPr>
        <w:sym w:font="Symbol" w:char="F0AE"/>
      </w:r>
      <w:r w:rsidRPr="000605EC">
        <w:rPr>
          <w:szCs w:val="20"/>
          <w:lang w:eastAsia="vi-VN"/>
        </w:rPr>
        <w:t xml:space="preserve">  </w:t>
      </w:r>
      <w:r>
        <w:rPr>
          <w:szCs w:val="20"/>
          <w:lang w:eastAsia="vi-VN"/>
        </w:rPr>
        <w:t>2</w:t>
      </w:r>
      <w:r w:rsidRPr="000605EC">
        <w:rPr>
          <w:szCs w:val="20"/>
          <w:lang w:eastAsia="vi-VN"/>
        </w:rPr>
        <w:t>FeCl</w:t>
      </w:r>
      <w:r w:rsidRPr="000605EC">
        <w:rPr>
          <w:szCs w:val="20"/>
          <w:vertAlign w:val="subscript"/>
          <w:lang w:eastAsia="vi-VN"/>
        </w:rPr>
        <w:t>3</w:t>
      </w:r>
    </w:p>
    <w:p w:rsidR="00D505F1" w:rsidRPr="000605EC" w:rsidRDefault="00D505F1" w:rsidP="00D505F1">
      <w:p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szCs w:val="20"/>
          <w:lang w:eastAsia="vi-VN"/>
        </w:rPr>
      </w:pPr>
      <w:r w:rsidRPr="000605EC">
        <w:rPr>
          <w:szCs w:val="20"/>
          <w:lang w:eastAsia="vi-VN"/>
        </w:rPr>
        <w:tab/>
      </w:r>
      <w:r w:rsidRPr="000605EC">
        <w:rPr>
          <w:szCs w:val="20"/>
          <w:lang w:eastAsia="vi-VN"/>
        </w:rPr>
        <w:tab/>
        <w:t>Cu + Cl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 xml:space="preserve">  </w:t>
      </w:r>
      <w:r w:rsidRPr="000605EC">
        <w:rPr>
          <w:lang w:eastAsia="vi-VN"/>
        </w:rPr>
        <w:sym w:font="Symbol" w:char="F0AE"/>
      </w:r>
      <w:r w:rsidRPr="000605EC">
        <w:rPr>
          <w:szCs w:val="20"/>
          <w:lang w:eastAsia="vi-VN"/>
        </w:rPr>
        <w:t xml:space="preserve">  CuCl</w:t>
      </w:r>
      <w:r w:rsidRPr="000605EC">
        <w:rPr>
          <w:szCs w:val="20"/>
          <w:vertAlign w:val="subscript"/>
          <w:lang w:eastAsia="vi-VN"/>
        </w:rPr>
        <w:t>2</w:t>
      </w:r>
    </w:p>
    <w:p w:rsidR="00D505F1" w:rsidRPr="000605EC" w:rsidRDefault="00D505F1" w:rsidP="00D505F1">
      <w:pPr>
        <w:overflowPunct w:val="0"/>
        <w:autoSpaceDE w:val="0"/>
        <w:autoSpaceDN w:val="0"/>
        <w:adjustRightInd w:val="0"/>
        <w:textAlignment w:val="baseline"/>
        <w:rPr>
          <w:szCs w:val="20"/>
          <w:lang w:eastAsia="vi-VN"/>
        </w:rPr>
      </w:pPr>
      <w:r w:rsidRPr="000605EC">
        <w:rPr>
          <w:szCs w:val="20"/>
          <w:lang w:eastAsia="vi-VN"/>
        </w:rPr>
        <w:tab/>
        <w:t>Cl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 xml:space="preserve"> + H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 xml:space="preserve">O  </w:t>
      </w:r>
      <w:r w:rsidRPr="000605EC">
        <w:rPr>
          <w:lang w:eastAsia="vi-VN"/>
        </w:rPr>
        <w:sym w:font="Symbol" w:char="F0AE"/>
      </w:r>
      <w:r w:rsidRPr="000605EC">
        <w:rPr>
          <w:szCs w:val="20"/>
          <w:lang w:eastAsia="vi-VN"/>
        </w:rPr>
        <w:t xml:space="preserve">  HCl + HClO</w:t>
      </w:r>
    </w:p>
    <w:p w:rsidR="00D505F1" w:rsidRPr="000605EC" w:rsidRDefault="00D505F1" w:rsidP="00D505F1">
      <w:p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szCs w:val="20"/>
          <w:lang w:eastAsia="vi-VN"/>
        </w:rPr>
      </w:pPr>
      <w:r w:rsidRPr="000605EC">
        <w:rPr>
          <w:szCs w:val="20"/>
          <w:lang w:eastAsia="vi-VN"/>
        </w:rPr>
        <w:tab/>
      </w:r>
      <w:r w:rsidRPr="000605EC">
        <w:rPr>
          <w:szCs w:val="20"/>
          <w:lang w:eastAsia="vi-VN"/>
        </w:rPr>
        <w:tab/>
        <w:t>MnO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 xml:space="preserve"> + 4HCl  </w:t>
      </w:r>
      <w:r w:rsidRPr="000605EC">
        <w:rPr>
          <w:lang w:eastAsia="vi-VN"/>
        </w:rPr>
        <w:sym w:font="Symbol" w:char="F0AE"/>
      </w:r>
      <w:r w:rsidRPr="000605EC">
        <w:rPr>
          <w:szCs w:val="20"/>
          <w:lang w:eastAsia="vi-VN"/>
        </w:rPr>
        <w:t xml:space="preserve">  MnCl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 xml:space="preserve"> + Cl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lang w:eastAsia="vi-VN"/>
        </w:rPr>
        <w:sym w:font="Symbol" w:char="F0AD"/>
      </w:r>
      <w:r w:rsidRPr="000605EC">
        <w:rPr>
          <w:szCs w:val="20"/>
          <w:lang w:eastAsia="vi-VN"/>
        </w:rPr>
        <w:t xml:space="preserve"> + 2H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>O</w:t>
      </w:r>
    </w:p>
    <w:p w:rsidR="00D505F1" w:rsidRPr="000605EC" w:rsidRDefault="00D505F1" w:rsidP="00D505F1">
      <w:pPr>
        <w:overflowPunct w:val="0"/>
        <w:autoSpaceDE w:val="0"/>
        <w:autoSpaceDN w:val="0"/>
        <w:adjustRightInd w:val="0"/>
        <w:textAlignment w:val="baseline"/>
        <w:rPr>
          <w:szCs w:val="20"/>
          <w:lang w:eastAsia="vi-VN"/>
        </w:rPr>
      </w:pPr>
      <w:r w:rsidRPr="000605EC">
        <w:rPr>
          <w:szCs w:val="20"/>
          <w:lang w:eastAsia="vi-VN"/>
        </w:rPr>
        <w:tab/>
      </w:r>
      <w:r>
        <w:rPr>
          <w:szCs w:val="20"/>
          <w:lang w:eastAsia="vi-VN"/>
        </w:rPr>
        <w:t>16</w:t>
      </w:r>
      <w:r w:rsidRPr="000605EC">
        <w:rPr>
          <w:szCs w:val="20"/>
          <w:lang w:eastAsia="vi-VN"/>
        </w:rPr>
        <w:t xml:space="preserve">HCl + </w:t>
      </w:r>
      <w:r>
        <w:rPr>
          <w:szCs w:val="20"/>
          <w:lang w:eastAsia="vi-VN"/>
        </w:rPr>
        <w:t>2</w:t>
      </w:r>
      <w:r w:rsidRPr="000605EC">
        <w:rPr>
          <w:szCs w:val="20"/>
          <w:lang w:eastAsia="vi-VN"/>
        </w:rPr>
        <w:t>KMnO</w:t>
      </w:r>
      <w:r w:rsidRPr="000605EC">
        <w:rPr>
          <w:szCs w:val="20"/>
          <w:vertAlign w:val="subscript"/>
          <w:lang w:eastAsia="vi-VN"/>
        </w:rPr>
        <w:t>4</w:t>
      </w:r>
      <w:r w:rsidRPr="000605EC">
        <w:rPr>
          <w:szCs w:val="20"/>
          <w:lang w:eastAsia="vi-VN"/>
        </w:rPr>
        <w:t xml:space="preserve">  </w:t>
      </w:r>
      <w:r w:rsidRPr="000605EC">
        <w:rPr>
          <w:lang w:eastAsia="vi-VN"/>
        </w:rPr>
        <w:sym w:font="Symbol" w:char="F0AE"/>
      </w:r>
      <w:r w:rsidRPr="000605EC">
        <w:rPr>
          <w:szCs w:val="20"/>
          <w:lang w:eastAsia="vi-VN"/>
        </w:rPr>
        <w:t xml:space="preserve"> </w:t>
      </w:r>
      <w:r>
        <w:rPr>
          <w:szCs w:val="20"/>
          <w:lang w:eastAsia="vi-VN"/>
        </w:rPr>
        <w:t>2</w:t>
      </w:r>
      <w:r w:rsidRPr="000605EC">
        <w:rPr>
          <w:szCs w:val="20"/>
          <w:lang w:eastAsia="vi-VN"/>
        </w:rPr>
        <w:t xml:space="preserve"> KCl + </w:t>
      </w:r>
      <w:r>
        <w:rPr>
          <w:szCs w:val="20"/>
          <w:lang w:eastAsia="vi-VN"/>
        </w:rPr>
        <w:t>2</w:t>
      </w:r>
      <w:r w:rsidRPr="000605EC">
        <w:rPr>
          <w:szCs w:val="20"/>
          <w:lang w:eastAsia="vi-VN"/>
        </w:rPr>
        <w:t>MnCl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 xml:space="preserve"> + </w:t>
      </w:r>
      <w:r>
        <w:rPr>
          <w:szCs w:val="20"/>
          <w:lang w:eastAsia="vi-VN"/>
        </w:rPr>
        <w:t>8</w:t>
      </w:r>
      <w:r w:rsidRPr="000605EC">
        <w:rPr>
          <w:szCs w:val="20"/>
          <w:lang w:eastAsia="vi-VN"/>
        </w:rPr>
        <w:t>H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>O +</w:t>
      </w:r>
      <w:r>
        <w:rPr>
          <w:szCs w:val="20"/>
          <w:lang w:eastAsia="vi-VN"/>
        </w:rPr>
        <w:t>5</w:t>
      </w:r>
      <w:r w:rsidRPr="000605EC">
        <w:rPr>
          <w:szCs w:val="20"/>
          <w:lang w:eastAsia="vi-VN"/>
        </w:rPr>
        <w:t>Cl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 xml:space="preserve"> </w:t>
      </w:r>
      <w:r w:rsidRPr="000605EC">
        <w:rPr>
          <w:lang w:eastAsia="vi-VN"/>
        </w:rPr>
        <w:sym w:font="Symbol" w:char="F0AD"/>
      </w:r>
    </w:p>
    <w:p w:rsidR="00D505F1" w:rsidRPr="000605EC" w:rsidRDefault="00D505F1" w:rsidP="00D505F1">
      <w:pPr>
        <w:tabs>
          <w:tab w:val="left" w:pos="360"/>
        </w:tabs>
        <w:overflowPunct w:val="0"/>
        <w:autoSpaceDE w:val="0"/>
        <w:autoSpaceDN w:val="0"/>
        <w:adjustRightInd w:val="0"/>
        <w:textAlignment w:val="baseline"/>
        <w:rPr>
          <w:szCs w:val="20"/>
          <w:lang w:eastAsia="vi-VN"/>
        </w:rPr>
      </w:pPr>
      <w:r w:rsidRPr="000605EC">
        <w:rPr>
          <w:szCs w:val="20"/>
          <w:lang w:eastAsia="vi-VN"/>
        </w:rPr>
        <w:tab/>
      </w:r>
      <w:r w:rsidRPr="000605EC">
        <w:rPr>
          <w:szCs w:val="20"/>
          <w:lang w:eastAsia="vi-VN"/>
        </w:rPr>
        <w:tab/>
      </w:r>
      <w:r>
        <w:rPr>
          <w:szCs w:val="20"/>
          <w:lang w:eastAsia="vi-VN"/>
        </w:rPr>
        <w:t>2</w:t>
      </w:r>
      <w:r w:rsidRPr="000605EC">
        <w:rPr>
          <w:szCs w:val="20"/>
          <w:lang w:eastAsia="vi-VN"/>
        </w:rPr>
        <w:t xml:space="preserve">NaCl + </w:t>
      </w:r>
      <w:r>
        <w:rPr>
          <w:szCs w:val="20"/>
          <w:lang w:eastAsia="vi-VN"/>
        </w:rPr>
        <w:t>2</w:t>
      </w:r>
      <w:r w:rsidRPr="000605EC">
        <w:rPr>
          <w:szCs w:val="20"/>
          <w:lang w:eastAsia="vi-VN"/>
        </w:rPr>
        <w:t>H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 xml:space="preserve">O  </w:t>
      </w:r>
      <w:r w:rsidRPr="000605EC">
        <w:rPr>
          <w:lang w:eastAsia="vi-VN"/>
        </w:rPr>
        <w:sym w:font="Symbol" w:char="F0AE"/>
      </w:r>
      <w:r w:rsidRPr="000605EC">
        <w:rPr>
          <w:szCs w:val="20"/>
          <w:lang w:eastAsia="vi-VN"/>
        </w:rPr>
        <w:t xml:space="preserve">  Cl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lang w:eastAsia="vi-VN"/>
        </w:rPr>
        <w:sym w:font="Symbol" w:char="F0AD"/>
      </w:r>
      <w:r w:rsidRPr="000605EC">
        <w:rPr>
          <w:szCs w:val="20"/>
          <w:lang w:eastAsia="vi-VN"/>
        </w:rPr>
        <w:t xml:space="preserve"> + H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lang w:eastAsia="vi-VN"/>
        </w:rPr>
        <w:sym w:font="Symbol" w:char="F0AD"/>
      </w:r>
      <w:r w:rsidRPr="000605EC">
        <w:rPr>
          <w:szCs w:val="20"/>
          <w:lang w:eastAsia="vi-VN"/>
        </w:rPr>
        <w:t xml:space="preserve"> + </w:t>
      </w:r>
      <w:r>
        <w:rPr>
          <w:szCs w:val="20"/>
          <w:lang w:eastAsia="vi-VN"/>
        </w:rPr>
        <w:t>2</w:t>
      </w:r>
      <w:r w:rsidRPr="000605EC">
        <w:rPr>
          <w:szCs w:val="20"/>
          <w:lang w:eastAsia="vi-VN"/>
        </w:rPr>
        <w:t>NaOH</w:t>
      </w:r>
      <w:r w:rsidRPr="000605EC">
        <w:rPr>
          <w:szCs w:val="20"/>
          <w:lang w:eastAsia="vi-VN"/>
        </w:rPr>
        <w:tab/>
      </w:r>
    </w:p>
    <w:p w:rsidR="00D505F1" w:rsidRPr="000605EC" w:rsidRDefault="00D505F1" w:rsidP="00D505F1">
      <w:pPr>
        <w:overflowPunct w:val="0"/>
        <w:autoSpaceDE w:val="0"/>
        <w:autoSpaceDN w:val="0"/>
        <w:adjustRightInd w:val="0"/>
        <w:textAlignment w:val="baseline"/>
        <w:rPr>
          <w:szCs w:val="20"/>
          <w:lang w:eastAsia="vi-VN"/>
        </w:rPr>
      </w:pPr>
      <w:r w:rsidRPr="000605EC">
        <w:rPr>
          <w:szCs w:val="20"/>
          <w:lang w:eastAsia="vi-VN"/>
        </w:rPr>
        <w:tab/>
      </w:r>
      <w:r>
        <w:rPr>
          <w:szCs w:val="20"/>
          <w:lang w:eastAsia="vi-VN"/>
        </w:rPr>
        <w:t>2</w:t>
      </w:r>
      <w:r w:rsidRPr="000605EC">
        <w:rPr>
          <w:szCs w:val="20"/>
          <w:lang w:eastAsia="vi-VN"/>
        </w:rPr>
        <w:t>K + Cl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 xml:space="preserve">  </w:t>
      </w:r>
      <w:r w:rsidRPr="000605EC">
        <w:rPr>
          <w:lang w:eastAsia="vi-VN"/>
        </w:rPr>
        <w:sym w:font="Symbol" w:char="F0AE"/>
      </w:r>
      <w:r w:rsidRPr="000605EC">
        <w:rPr>
          <w:szCs w:val="20"/>
          <w:lang w:eastAsia="vi-VN"/>
        </w:rPr>
        <w:t xml:space="preserve">  </w:t>
      </w:r>
      <w:r>
        <w:rPr>
          <w:szCs w:val="20"/>
          <w:lang w:eastAsia="vi-VN"/>
        </w:rPr>
        <w:t>2</w:t>
      </w:r>
      <w:r w:rsidRPr="000605EC">
        <w:rPr>
          <w:szCs w:val="20"/>
          <w:lang w:eastAsia="vi-VN"/>
        </w:rPr>
        <w:t>KCl</w:t>
      </w:r>
    </w:p>
    <w:p w:rsidR="00D505F1" w:rsidRDefault="00D505F1" w:rsidP="00D505F1">
      <w:pPr>
        <w:spacing w:before="0" w:after="0" w:line="360" w:lineRule="auto"/>
        <w:ind w:firstLine="360"/>
        <w:jc w:val="both"/>
        <w:rPr>
          <w:szCs w:val="20"/>
          <w:lang w:eastAsia="vi-VN"/>
        </w:rPr>
      </w:pPr>
      <w:r w:rsidRPr="000605EC">
        <w:rPr>
          <w:szCs w:val="20"/>
          <w:lang w:eastAsia="vi-VN"/>
        </w:rPr>
        <w:t>Bây giờ giả sử ta phải giải quyết bài toán điều chế như sau: cho rằng ta có các chất hóa học S, H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>O, NaCl; hãy tìm các phản ứng điều chế các chất hóa học Na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>SO</w:t>
      </w:r>
      <w:r w:rsidRPr="000605EC">
        <w:rPr>
          <w:szCs w:val="20"/>
          <w:vertAlign w:val="subscript"/>
          <w:lang w:eastAsia="vi-VN"/>
        </w:rPr>
        <w:t>4</w:t>
      </w:r>
      <w:r w:rsidRPr="000605EC">
        <w:rPr>
          <w:szCs w:val="20"/>
          <w:lang w:eastAsia="vi-VN"/>
        </w:rPr>
        <w:t>, H</w:t>
      </w:r>
      <w:r w:rsidRPr="000605EC">
        <w:rPr>
          <w:szCs w:val="20"/>
          <w:vertAlign w:val="subscript"/>
          <w:lang w:eastAsia="vi-VN"/>
        </w:rPr>
        <w:t>2</w:t>
      </w:r>
      <w:r w:rsidRPr="000605EC">
        <w:rPr>
          <w:szCs w:val="20"/>
          <w:lang w:eastAsia="vi-VN"/>
        </w:rPr>
        <w:t>SO</w:t>
      </w:r>
      <w:r w:rsidRPr="000605EC">
        <w:rPr>
          <w:szCs w:val="20"/>
          <w:vertAlign w:val="subscript"/>
          <w:lang w:eastAsia="vi-VN"/>
        </w:rPr>
        <w:t>4</w:t>
      </w:r>
      <w:r w:rsidRPr="000605EC">
        <w:rPr>
          <w:szCs w:val="20"/>
          <w:lang w:eastAsia="vi-VN"/>
        </w:rPr>
        <w:t>,</w:t>
      </w:r>
      <w:r>
        <w:rPr>
          <w:szCs w:val="20"/>
          <w:lang w:eastAsia="vi-VN"/>
        </w:rPr>
        <w:t xml:space="preserve"> </w:t>
      </w:r>
      <w:r w:rsidRPr="000605EC">
        <w:rPr>
          <w:szCs w:val="20"/>
          <w:lang w:eastAsia="vi-VN"/>
        </w:rPr>
        <w:t>HCl, Na.</w:t>
      </w:r>
    </w:p>
    <w:p w:rsidR="00D505F1" w:rsidRDefault="00D505F1" w:rsidP="00D505F1">
      <w:pPr>
        <w:spacing w:before="0" w:after="0" w:line="360" w:lineRule="auto"/>
        <w:ind w:firstLine="360"/>
        <w:jc w:val="both"/>
        <w:rPr>
          <w:szCs w:val="20"/>
          <w:lang w:eastAsia="vi-VN"/>
        </w:rPr>
      </w:pPr>
      <w:r>
        <w:rPr>
          <w:szCs w:val="20"/>
          <w:lang w:eastAsia="vi-VN"/>
        </w:rPr>
        <w:t>Hãy thực hiện các yêu cầu sau:</w:t>
      </w:r>
    </w:p>
    <w:p w:rsidR="00D505F1" w:rsidRDefault="00D505F1" w:rsidP="00D505F1">
      <w:pPr>
        <w:spacing w:before="0" w:after="0" w:line="360" w:lineRule="auto"/>
        <w:ind w:firstLine="810"/>
        <w:jc w:val="both"/>
        <w:rPr>
          <w:szCs w:val="20"/>
          <w:lang w:eastAsia="vi-VN"/>
        </w:rPr>
      </w:pPr>
      <w:r>
        <w:rPr>
          <w:szCs w:val="20"/>
          <w:lang w:eastAsia="vi-VN"/>
        </w:rPr>
        <w:t>a/ Tổ chức lưu trữ cho miền tri thức trên.</w:t>
      </w:r>
    </w:p>
    <w:p w:rsidR="00D505F1" w:rsidRDefault="00D505F1" w:rsidP="00D505F1">
      <w:pPr>
        <w:spacing w:before="0" w:after="0" w:line="360" w:lineRule="auto"/>
        <w:ind w:firstLine="810"/>
        <w:jc w:val="both"/>
        <w:rPr>
          <w:szCs w:val="20"/>
          <w:lang w:eastAsia="vi-VN"/>
        </w:rPr>
      </w:pPr>
      <w:r>
        <w:rPr>
          <w:szCs w:val="20"/>
          <w:lang w:eastAsia="vi-VN"/>
        </w:rPr>
        <w:t>b/ Xây dựng thuật giải để giải quyết bài toán trên.</w:t>
      </w:r>
    </w:p>
    <w:p w:rsidR="00D505F1" w:rsidRDefault="00D505F1" w:rsidP="00D505F1">
      <w:pPr>
        <w:spacing w:before="0" w:after="0" w:line="360" w:lineRule="auto"/>
        <w:ind w:firstLine="810"/>
        <w:jc w:val="both"/>
        <w:rPr>
          <w:szCs w:val="20"/>
          <w:lang w:eastAsia="vi-VN"/>
        </w:rPr>
      </w:pPr>
      <w:r>
        <w:rPr>
          <w:szCs w:val="20"/>
          <w:lang w:eastAsia="vi-VN"/>
        </w:rPr>
        <w:t>c/ Cài đặt chương trình.</w:t>
      </w:r>
    </w:p>
    <w:p w:rsidR="00D505F1" w:rsidRDefault="00D505F1" w:rsidP="00D505F1">
      <w:pPr>
        <w:spacing w:before="0" w:after="0" w:line="360" w:lineRule="auto"/>
        <w:jc w:val="both"/>
        <w:rPr>
          <w:bCs/>
        </w:rPr>
      </w:pPr>
    </w:p>
    <w:p w:rsidR="00D505F1" w:rsidRDefault="00D505F1" w:rsidP="00D505F1">
      <w:pPr>
        <w:rPr>
          <w:b/>
        </w:rPr>
      </w:pPr>
      <w:r>
        <w:rPr>
          <w:b/>
        </w:rPr>
        <w:lastRenderedPageBreak/>
        <w:t>Yêu cầu:</w:t>
      </w:r>
    </w:p>
    <w:p w:rsidR="00D505F1" w:rsidRDefault="00D505F1" w:rsidP="00D505F1">
      <w:r>
        <w:t>- Các bạn viết bằng ngôn ngữ gì cũng được.</w:t>
      </w:r>
    </w:p>
    <w:p w:rsidR="00D505F1" w:rsidRDefault="00D505F1" w:rsidP="00D505F1">
      <w:r>
        <w:t>- Chỉ cần một bạn trong nhóm nộp bài.</w:t>
      </w:r>
    </w:p>
    <w:p w:rsidR="00D505F1" w:rsidRDefault="00D505F1" w:rsidP="00D505F1">
      <w:r>
        <w:t>- Cấu trúc bài nộp:</w:t>
      </w:r>
    </w:p>
    <w:p w:rsidR="00D505F1" w:rsidRDefault="00D505F1" w:rsidP="00D505F1">
      <w:r>
        <w:sym w:font="Wingdings" w:char="F031"/>
      </w:r>
      <w:r>
        <w:t xml:space="preserve"> [BT2</w:t>
      </w:r>
      <w:r>
        <w:t>] - Nhóm ……..</w:t>
      </w:r>
    </w:p>
    <w:p w:rsidR="00D505F1" w:rsidRDefault="00D505F1" w:rsidP="00D505F1">
      <w:r>
        <w:t xml:space="preserve">          + </w:t>
      </w:r>
      <w:r>
        <w:sym w:font="Wingdings" w:char="F033"/>
      </w:r>
      <w:r>
        <w:t xml:space="preserve"> Danh sách nhóm:</w:t>
      </w:r>
    </w:p>
    <w:p w:rsidR="00D505F1" w:rsidRDefault="00D505F1" w:rsidP="00D505F1">
      <w:r>
        <w:t xml:space="preserve">                      Excel: Họ tên – MSSV – Lớp</w:t>
      </w:r>
    </w:p>
    <w:p w:rsidR="00D505F1" w:rsidRDefault="00D505F1" w:rsidP="00D505F1">
      <w:r>
        <w:t xml:space="preserve">          + </w:t>
      </w:r>
      <w:r>
        <w:sym w:font="Wingdings" w:char="F031"/>
      </w:r>
      <w:r>
        <w:t xml:space="preserve"> Bai 1</w:t>
      </w:r>
    </w:p>
    <w:p w:rsidR="00D505F1" w:rsidRDefault="00D505F1" w:rsidP="00D505F1">
      <w:r>
        <w:t xml:space="preserve">                      </w:t>
      </w:r>
      <w:r>
        <w:sym w:font="Wingdings" w:char="F033"/>
      </w:r>
      <w:r>
        <w:t xml:space="preserve"> Bài giải (nếu có)</w:t>
      </w:r>
      <w:r>
        <w:t>: Phương pháp cài đặt, tổ chức chương trình</w:t>
      </w:r>
    </w:p>
    <w:p w:rsidR="00D505F1" w:rsidRDefault="00D505F1" w:rsidP="00D505F1">
      <w:r>
        <w:t xml:space="preserve">                      </w:t>
      </w:r>
      <w:r>
        <w:sym w:font="Wingdings" w:char="F033"/>
      </w:r>
      <w:r>
        <w:t xml:space="preserve"> Code</w:t>
      </w:r>
    </w:p>
    <w:p w:rsidR="00D505F1" w:rsidRDefault="00D505F1" w:rsidP="00D505F1">
      <w:r>
        <w:t xml:space="preserve">                      </w:t>
      </w:r>
      <w:r>
        <w:sym w:font="Wingdings" w:char="F033"/>
      </w:r>
      <w:r>
        <w:t xml:space="preserve"> Demo: hình ảnh hoặc clip (nếu có)</w:t>
      </w:r>
    </w:p>
    <w:p w:rsidR="00D505F1" w:rsidRDefault="00D505F1" w:rsidP="00D505F1">
      <w:r>
        <w:t xml:space="preserve">                      </w:t>
      </w:r>
      <w:r>
        <w:sym w:font="Wingdings" w:char="F033"/>
      </w:r>
      <w:r>
        <w:t xml:space="preserve"> Hướng dẫn sử dụng (nếu có)</w:t>
      </w:r>
    </w:p>
    <w:p w:rsidR="00D505F1" w:rsidRDefault="00D505F1" w:rsidP="00D505F1">
      <w:r>
        <w:t xml:space="preserve">           + </w:t>
      </w:r>
      <w:r>
        <w:sym w:font="Wingdings" w:char="F031"/>
      </w:r>
      <w:r>
        <w:t xml:space="preserve"> Bai 2                     </w:t>
      </w:r>
    </w:p>
    <w:p w:rsidR="00D505F1" w:rsidRDefault="00D505F1" w:rsidP="00D505F1">
      <w:r>
        <w:t xml:space="preserve">            ……………</w:t>
      </w:r>
    </w:p>
    <w:p w:rsidR="005D14CE" w:rsidRDefault="005D14CE"/>
    <w:sectPr w:rsidR="005D1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F1"/>
    <w:rsid w:val="005D14CE"/>
    <w:rsid w:val="005F64EE"/>
    <w:rsid w:val="00D5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079D0"/>
  <w15:chartTrackingRefBased/>
  <w15:docId w15:val="{6F51E10C-8F29-45A2-80D6-7767FA84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5F1"/>
    <w:pPr>
      <w:spacing w:before="180" w:after="18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2021-05-15T00:28:00Z</dcterms:created>
  <dcterms:modified xsi:type="dcterms:W3CDTF">2021-05-15T00:31:00Z</dcterms:modified>
</cp:coreProperties>
</file>