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DaivAI Phase 1 Engine</w:t>
      </w:r>
    </w:p>
    <w:p>
      <w:pPr>
        <w:spacing w:after="200"/>
        <w:jc w:val="center"/>
      </w:pPr>
      <w:r>
        <w:rPr>
          <w:rFonts w:ascii="Arial" w:cs="Arial" w:eastAsia="Arial" w:hAnsi="Arial"/>
          <w:color w:val="2E5090"/>
          <w:sz w:val="44"/>
          <w:szCs w:val="44"/>
        </w:rPr>
        <w:t xml:space="preserve">Deep Audit Report</w:t>
      </w:r>
    </w:p>
    <w:p>
      <w:pPr>
        <w:spacing w:after="100"/>
        <w:jc w:val="center"/>
      </w:pPr>
      <w:r>
        <w:rPr>
          <w:rFonts w:ascii="Arial" w:cs="Arial" w:eastAsia="Arial" w:hAnsi="Arial"/>
          <w:color w:val="666666"/>
          <w:sz w:val="28"/>
          <w:szCs w:val="28"/>
        </w:rPr>
        <w:t xml:space="preserve">Multi-Tradition Expert Review</w:t>
      </w:r>
    </w:p>
    <w:p>
      <w:pPr>
        <w:spacing w:after="100" w:before="600"/>
        <w:jc w:val="center"/>
      </w:pPr>
      <w:r>
        <w:rPr>
          <w:rFonts w:ascii="Arial" w:cs="Arial" w:eastAsia="Arial" w:hAnsi="Arial"/>
          <w:sz w:val="22"/>
          <w:szCs w:val="22"/>
        </w:rPr>
        <w:t xml:space="preserve">Prepared for: Manish Chaurasia, Head of Engineering</w:t>
      </w:r>
    </w:p>
    <w:p>
      <w:pPr>
        <w:jc w:val="center"/>
      </w:pPr>
      <w:r>
        <w:rPr>
          <w:rFonts w:ascii="Arial" w:cs="Arial" w:eastAsia="Arial" w:hAnsi="Arial"/>
          <w:color w:val="666666"/>
          <w:sz w:val="22"/>
          <w:szCs w:val="22"/>
        </w:rPr>
        <w:t xml:space="preserve">Date: March 22, 2026</w:t>
      </w:r>
    </w:p>
    <w:p>
      <w:pPr>
        <w:spacing w:before="400"/>
        <w:jc w:val="center"/>
      </w:pPr>
      <w:r>
        <w:rPr>
          <w:rFonts w:ascii="Arial" w:cs="Arial" w:eastAsia="Arial" w:hAnsi="Arial"/>
          <w:i/>
          <w:iCs/>
          <w:color w:val="888888"/>
          <w:sz w:val="20"/>
          <w:szCs w:val="20"/>
        </w:rPr>
        <w:t xml:space="preserve">Audit Perspectives: Varanasi Pandit Ji | South Indian KP/Nadi | Global Scholar | AI Architect</w:t>
      </w:r>
    </w:p>
    <w:p>
      <w:r>
        <w:br w:type="page"/>
      </w:r>
    </w:p>
    <w:p>
      <w:pPr>
        <w:pStyle w:val="Heading1"/>
        <w:spacing w:after="200" w:before="36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audit covers the complete DaivAI Phase 1 Vedic Astrology Engine across 8 dimensions: core calculations, strength systems, yoga/dosha detection, extension modules, architecture compliance, traditional correctness, competitive positioning, and certification readiness.</w:t>
      </w:r>
    </w:p>
    <w:p>
      <w:pPr>
        <w:spacing w:after="200"/>
      </w:pPr>
    </w:p>
    <w:p>
      <w:pPr>
        <w:pStyle w:val="Heading3"/>
        <w:spacing w:after="120" w:before="200"/>
      </w:pPr>
      <w:r>
        <w:rPr>
          <w:rFonts w:ascii="Arial" w:cs="Arial" w:eastAsia="Arial" w:hAnsi="Arial"/>
          <w:b/>
          <w:bCs/>
          <w:sz w:val="24"/>
          <w:szCs w:val="24"/>
        </w:rPr>
        <w:t xml:space="preserve">Engine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Compute Modules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95 Python files (25,664 lines)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Pydantic Models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 model files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YAML Knowledge Base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42 rule files (19,362 lines)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Scripture References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 BPHS chapter YAML files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Suite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2,765 tests passing (142 test files)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Engine Lines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~55,000 lines</w:t>
            </w:r>
          </w:p>
        </w:tc>
      </w:tr>
    </w:tbl>
    <w:p>
      <w:pPr>
        <w:spacing w:after="200"/>
      </w:pPr>
    </w:p>
    <w:p>
      <w:pPr>
        <w:pStyle w:val="Heading3"/>
        <w:spacing w:after="120" w:before="200"/>
      </w:pPr>
      <w:r>
        <w:rPr>
          <w:rFonts w:ascii="Arial" w:cs="Arial" w:eastAsia="Arial" w:hAnsi="Arial"/>
          <w:b/>
          <w:bCs/>
          <w:sz w:val="24"/>
          <w:szCs w:val="24"/>
        </w:rPr>
        <w:t xml:space="preserve">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 Astronomical Calculations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Swiss Ephemeris integration flawless, all formulas correct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Shadbala / Ashtakavarga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6 balas + Shodhana + Pinda complete per BPHS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Yoga Detection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225 yogas defined, ~60 short of PyJHora benchmark (284)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Dosha Detection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doshas implemented; Mangal Dosha missing Moon/Venus checks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Extension Modules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 modules, all formulas verified correct against classical texts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Architecture Compliance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27 files exceed 300-line limit; 2 duplicate module pairs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Traditional Correctness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95% alignment with BPHS, Phaladeepika, Prasnamarga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Coverage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2,765 tests; 27 compute modules still lack dedicated test files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Gemstone Safety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prohibited stones correctly enforced, validator operational</w:t>
            </w:r>
          </w:p>
        </w:tc>
      </w:tr>
    </w:tbl>
    <w:p>
      <w:r>
        <w:br w:type="page"/>
      </w:r>
    </w:p>
    <w:p>
      <w:pPr>
        <w:pStyle w:val="Heading1"/>
        <w:spacing w:after="200" w:before="360"/>
      </w:pPr>
      <w:r>
        <w:rPr>
          <w:rFonts w:ascii="Arial" w:cs="Arial" w:eastAsia="Arial" w:hAnsi="Arial"/>
          <w:b/>
          <w:bCs/>
          <w:sz w:val="32"/>
          <w:szCs w:val="32"/>
        </w:rPr>
        <w:t xml:space="preserve">1. Critical Issues (Priority Fixes)</w:t>
      </w:r>
    </w:p>
    <w:p>
      <w:pPr>
        <w:pStyle w:val="Heading2"/>
        <w:spacing w:after="160" w:before="280"/>
      </w:pPr>
      <w:r>
        <w:rPr>
          <w:rFonts w:ascii="Arial" w:cs="Arial" w:eastAsia="Arial" w:hAnsi="Arial"/>
          <w:b/>
          <w:bCs/>
          <w:sz w:val="28"/>
          <w:szCs w:val="28"/>
        </w:rPr>
        <w:t xml:space="preserve">1.1 Mangal Dosha Incomplete (33% Coverage)</w:t>
      </w:r>
    </w:p>
    <w:p>
      <w:pPr>
        <w:spacing w:after="120"/>
      </w:pPr>
      <w:r>
        <w:rPr>
          <w:rFonts w:ascii="Arial" w:cs="Arial" w:eastAsia="Arial" w:hAnsi="Arial"/>
          <w:sz w:val="22"/>
          <w:szCs w:val="22"/>
        </w:rPr>
        <w:t xml:space="preserve">The current Mangal Dosha implementation only checks Mars position from Lagna (1st house). Per BPHS Ch.77, Phaladeepika, and South Indian tradition, Mangal Dosha MUST be checked from three references: Lagna, Moon, and Venus. The current code only covers 1 of 3 checks.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Marriage compatibility assessments may miss genuine Mangal Dosha cases. This is the single most-consulted dosha in Indian astrology.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Moon-based and Venus-based Mars house position checks to dosha.py. All cancellation rules already implemented will apply to all three checks.</w:t>
      </w:r>
    </w:p>
    <w:p>
      <w:pPr>
        <w:pStyle w:val="Heading2"/>
        <w:spacing w:after="160" w:before="280"/>
      </w:pPr>
      <w:r>
        <w:rPr>
          <w:rFonts w:ascii="Arial" w:cs="Arial" w:eastAsia="Arial" w:hAnsi="Arial"/>
          <w:b/>
          <w:bCs/>
          <w:sz w:val="28"/>
          <w:szCs w:val="28"/>
        </w:rPr>
        <w:t xml:space="preserve">1.2 File Size Violations (27 Engine Files)</w:t>
      </w:r>
    </w:p>
    <w:p>
      <w:pPr>
        <w:spacing w:after="120"/>
      </w:pPr>
      <w:r>
        <w:rPr>
          <w:rFonts w:ascii="Arial" w:cs="Arial" w:eastAsia="Arial" w:hAnsi="Arial"/>
          <w:sz w:val="22"/>
          <w:szCs w:val="22"/>
        </w:rPr>
        <w:t xml:space="preserve">CLAUDE.md mandates max 300 lines per file. 27 engine files exceed this limit. The worst offenders: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Violation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constants.py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899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3x limit - split into constants/ package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strength.py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876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2.9x limit - split into sthana/kala/other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yoga_extended.py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712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2.4x limit - split by yoga category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medical.py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688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2.3x limit - split core/analysis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tajaka_yogas.py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2x limit - split by yoga group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muhurta_engine.py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589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2x limit - split core/validation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mundane.py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576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1.9x limit - split events/timing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jaimini.py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1.7x limit - split karakas/dashas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yoga_nabhasa.py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1.7x limit - split ashraya+dala/akriti/sankhya</w:t>
            </w:r>
          </w:p>
        </w:tc>
      </w:tr>
    </w:tbl>
    <w:p>
      <w:pPr>
        <w:pStyle w:val="Heading2"/>
        <w:spacing w:after="160" w:before="280"/>
      </w:pPr>
      <w:r>
        <w:rPr>
          <w:rFonts w:ascii="Arial" w:cs="Arial" w:eastAsia="Arial" w:hAnsi="Arial"/>
          <w:b/>
          <w:bCs/>
          <w:sz w:val="28"/>
          <w:szCs w:val="28"/>
        </w:rPr>
        <w:t xml:space="preserve">1.3 Duplicate Module Pairs</w:t>
      </w:r>
    </w:p>
    <w:p>
      <w:pPr>
        <w:spacing w:after="120"/>
      </w:pPr>
      <w:r>
        <w:rPr>
          <w:rFonts w:ascii="Arial" w:cs="Arial" w:eastAsia="Arial" w:hAnsi="Arial"/>
          <w:sz w:val="22"/>
          <w:szCs w:val="22"/>
        </w:rPr>
        <w:t xml:space="preserve">Two pairs of duplicate modules exist, violating the one-file-one-responsibility rule:</w:t>
      </w:r>
    </w:p>
    <w:p>
      <w:pPr>
        <w:spacing w:after="120"/>
      </w:pPr>
      <w:r>
        <w:rPr>
          <w:rFonts w:ascii="Arial" w:cs="Arial" w:eastAsia="Arial" w:hAnsi="Arial"/>
          <w:b/>
          <w:bCs/>
          <w:sz w:val="22"/>
          <w:szCs w:val="22"/>
        </w:rPr>
        <w:t xml:space="preserve">namakarana.py (388 lines) vs namkaran.py (198 lines): </w:t>
      </w:r>
      <w:r>
        <w:rPr>
          <w:rFonts w:ascii="Arial" w:cs="Arial" w:eastAsia="Arial" w:hAnsi="Arial"/>
          <w:sz w:val="22"/>
          <w:szCs w:val="22"/>
        </w:rPr>
        <w:t xml:space="preserve">Both implement naming ceremony logic. namakarana.py is the complete version with 108-pada syllables, Gand Mool detection, numerology scoring, and name suggestions. namkaran.py is an older, minimal version. Recommendation: DELETE namkaran.py.</w:t>
      </w:r>
    </w:p>
    <w:p>
      <w:pPr>
        <w:spacing w:after="120"/>
      </w:pPr>
      <w:r>
        <w:rPr>
          <w:rFonts w:ascii="Arial" w:cs="Arial" w:eastAsia="Arial" w:hAnsi="Arial"/>
          <w:b/>
          <w:bCs/>
          <w:sz w:val="22"/>
          <w:szCs w:val="22"/>
        </w:rPr>
        <w:t xml:space="preserve">saham.py (215 lines) vs sahams.py (255 lines): </w:t>
      </w:r>
      <w:r>
        <w:rPr>
          <w:rFonts w:ascii="Arial" w:cs="Arial" w:eastAsia="Arial" w:hAnsi="Arial"/>
          <w:sz w:val="22"/>
          <w:szCs w:val="22"/>
        </w:rPr>
        <w:t xml:space="preserve">Both compute Tajaka sensitive points. saham.py has 29 sahams and is imported in full_analysis.py. sahams.py has 16 classical sahams with better Pydantic models but appears unused. Recommendation: Consolidate into single module.</w:t>
      </w:r>
    </w:p>
    <w:p>
      <w:pPr>
        <w:pStyle w:val="Heading2"/>
        <w:spacing w:after="160" w:before="280"/>
      </w:pPr>
      <w:r>
        <w:rPr>
          <w:rFonts w:ascii="Arial" w:cs="Arial" w:eastAsia="Arial" w:hAnsi="Arial"/>
          <w:b/>
          <w:bCs/>
          <w:sz w:val="28"/>
          <w:szCs w:val="28"/>
        </w:rPr>
        <w:t xml:space="preserve">1.4 Test Coverage Gaps</w:t>
      </w:r>
    </w:p>
    <w:p>
      <w:pPr>
        <w:spacing w:after="120"/>
      </w:pPr>
      <w:r>
        <w:rPr>
          <w:rFonts w:ascii="Arial" w:cs="Arial" w:eastAsia="Arial" w:hAnsi="Arial"/>
          <w:sz w:val="22"/>
          <w:szCs w:val="22"/>
        </w:rPr>
        <w:t xml:space="preserve">27 compute modules lack dedicated test files. Critical untested modules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strength.py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876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 Shadbala - most complex module, zero tests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chart.py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 chart computation - foundational module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dasha.py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 Vimshottari dasha - used by every prediction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yoga.py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 yoga detection - base for all yoga modules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transit.py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Transit analysis - used in daily predictions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dosha_extended.py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Extended dosha detection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panchang.py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Tithi/Nakshatra/Yoga/Karana computation</w:t>
            </w:r>
          </w:p>
        </w:tc>
      </w:tr>
    </w:tbl>
    <w:p>
      <w:r>
        <w:br w:type="page"/>
      </w:r>
    </w:p>
    <w:p>
      <w:pPr>
        <w:pStyle w:val="Heading1"/>
        <w:spacing w:after="200" w:before="360"/>
      </w:pPr>
      <w:r>
        <w:rPr>
          <w:rFonts w:ascii="Arial" w:cs="Arial" w:eastAsia="Arial" w:hAnsi="Arial"/>
          <w:b/>
          <w:bCs/>
          <w:sz w:val="32"/>
          <w:szCs w:val="32"/>
        </w:rPr>
        <w:t xml:space="preserve">2. Missing Calculations</w:t>
      </w:r>
    </w:p>
    <w:p>
      <w:pPr>
        <w:pStyle w:val="Heading2"/>
        <w:spacing w:after="160" w:before="280"/>
      </w:pPr>
      <w:r>
        <w:rPr>
          <w:rFonts w:ascii="Arial" w:cs="Arial" w:eastAsia="Arial" w:hAnsi="Arial"/>
          <w:b/>
          <w:bCs/>
          <w:sz w:val="28"/>
          <w:szCs w:val="28"/>
        </w:rPr>
        <w:t xml:space="preserve">2.1 Yoga Gap Analysis (59 Missing vs PyJHora)</w:t>
      </w:r>
    </w:p>
    <w:p>
      <w:pPr>
        <w:spacing w:after="120"/>
      </w:pPr>
      <w:r>
        <w:rPr>
          <w:rFonts w:ascii="Arial" w:cs="Arial" w:eastAsia="Arial" w:hAnsi="Arial"/>
          <w:sz w:val="22"/>
          <w:szCs w:val="22"/>
        </w:rPr>
        <w:t xml:space="preserve">Current count: 225 yoga definitions. PyJHora benchmark: 284+. Missing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Neech Bhanga Raja Yogas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Debilitation cancellation conditions per BPHS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Spiritual/Moksha Yogas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Sanyasi, Pravrajya, Brahma, Vishnu, Shiva Yogas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Mrityu/Death Indicator Yogas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Comprehensive Balarishta, age-death indicators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Planet-specific Named Yogas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10-15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Saraswati, Lakshmi, Indra, Kubera formations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Rahu/Ketu Special Yogas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Beyond Kaal Sarp - Rahu in kendras, Ketu in trikonas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Advanced Lunar Yogas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Sunaphaa/Anaphaa variants, Durudhara subtypes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Solar Yogas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Veshi, Voshi, Ubhayachari special conditions</w:t>
            </w:r>
          </w:p>
        </w:tc>
      </w:tr>
    </w:tbl>
    <w:p>
      <w:pPr>
        <w:pStyle w:val="Heading2"/>
        <w:spacing w:after="160" w:before="280"/>
      </w:pPr>
      <w:r>
        <w:rPr>
          <w:rFonts w:ascii="Arial" w:cs="Arial" w:eastAsia="Arial" w:hAnsi="Arial"/>
          <w:b/>
          <w:bCs/>
          <w:sz w:val="28"/>
          <w:szCs w:val="28"/>
        </w:rPr>
        <w:t xml:space="preserve">2.2 Missing Dosha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Dosha</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Classical Source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Mangal Dosha from Moon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BPHS Ch.77, Phaladeepika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Mangal Dosha from Venus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South Indian tradition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Chandal Dosha (Mercury-Rahu)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Phaladeepika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Shani Dosha (beyond Sadesati)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Saturn affliction patterns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Graha Yuddha loser implications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BPHS Ch.23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Transit-based Dosha activation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Real-time transit integration</w:t>
            </w:r>
          </w:p>
        </w:tc>
      </w:tr>
    </w:tbl>
    <w:p>
      <w:pPr>
        <w:pStyle w:val="Heading2"/>
        <w:spacing w:after="160" w:before="280"/>
      </w:pPr>
      <w:r>
        <w:rPr>
          <w:rFonts w:ascii="Arial" w:cs="Arial" w:eastAsia="Arial" w:hAnsi="Arial"/>
          <w:b/>
          <w:bCs/>
          <w:sz w:val="28"/>
          <w:szCs w:val="28"/>
        </w:rPr>
        <w:t xml:space="preserve">2.3 Bhava Bala Simplified</w:t>
      </w:r>
    </w:p>
    <w:p>
      <w:pPr>
        <w:spacing w:after="120"/>
      </w:pPr>
      <w:r>
        <w:rPr>
          <w:rFonts w:ascii="Arial" w:cs="Arial" w:eastAsia="Arial" w:hAnsi="Arial"/>
          <w:sz w:val="22"/>
          <w:szCs w:val="22"/>
        </w:rPr>
        <w:t xml:space="preserve">Current Bhava Bala implementation uses a simplified 3-component formula. Full BPHS Ch.24 requires varga-weighted computation with additional sub-components. Acceptable for Phase 1 but should be enhanced for certification.</w:t>
      </w:r>
    </w:p>
    <w:p>
      <w:pPr>
        <w:pStyle w:val="Heading2"/>
        <w:spacing w:after="160" w:before="280"/>
      </w:pPr>
      <w:r>
        <w:rPr>
          <w:rFonts w:ascii="Arial" w:cs="Arial" w:eastAsia="Arial" w:hAnsi="Arial"/>
          <w:b/>
          <w:bCs/>
          <w:sz w:val="28"/>
          <w:szCs w:val="28"/>
        </w:rPr>
        <w:t xml:space="preserve">2.4 BPHS Chapter Coverage</w:t>
      </w:r>
    </w:p>
    <w:p>
      <w:pPr>
        <w:spacing w:after="120"/>
      </w:pPr>
      <w:r>
        <w:rPr>
          <w:rFonts w:ascii="Arial" w:cs="Arial" w:eastAsia="Arial" w:hAnsi="Arial"/>
          <w:sz w:val="22"/>
          <w:szCs w:val="22"/>
        </w:rPr>
        <w:t xml:space="preserve">The engine has 20 BPHS chapter YAML files. Key missing chapters for Phase 1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BPHS Chapter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Ch.23-24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Shadbala / Bhava Bala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Computed but no scripture YAML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Ishta/Kashta Phala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Computed but no scripture YAML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Nabhasa Yogas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Computed but no scripture YAML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Arishta Yogas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Partially in ch.10 yogas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Dhana/Raja Yoga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 ch.15-16 but incomplete</w:t>
            </w:r>
          </w:p>
        </w:tc>
      </w:tr>
    </w:tbl>
    <w:p>
      <w:r>
        <w:br w:type="page"/>
      </w:r>
    </w:p>
    <w:p>
      <w:pPr>
        <w:pStyle w:val="Heading1"/>
        <w:spacing w:after="200" w:before="360"/>
      </w:pPr>
      <w:r>
        <w:rPr>
          <w:rFonts w:ascii="Arial" w:cs="Arial" w:eastAsia="Arial" w:hAnsi="Arial"/>
          <w:b/>
          <w:bCs/>
          <w:sz w:val="32"/>
          <w:szCs w:val="32"/>
        </w:rPr>
        <w:t xml:space="preserve">3. Wrong Industry Practices (Deep Critique)</w:t>
      </w:r>
    </w:p>
    <w:p>
      <w:pPr>
        <w:pStyle w:val="Heading2"/>
        <w:spacing w:after="160" w:before="280"/>
      </w:pPr>
      <w:r>
        <w:rPr>
          <w:rFonts w:ascii="Arial" w:cs="Arial" w:eastAsia="Arial" w:hAnsi="Arial"/>
          <w:b/>
          <w:bCs/>
          <w:sz w:val="28"/>
          <w:szCs w:val="28"/>
        </w:rPr>
        <w:t xml:space="preserve">3.1 KP Sub-Division Comment Error</w:t>
      </w:r>
    </w:p>
    <w:p>
      <w:pPr>
        <w:spacing w:after="120"/>
      </w:pPr>
      <w:r>
        <w:rPr>
          <w:rFonts w:ascii="Arial" w:cs="Arial" w:eastAsia="Arial" w:hAnsi="Arial"/>
          <w:sz w:val="22"/>
          <w:szCs w:val="22"/>
        </w:rPr>
        <w:t xml:space="preserve">The KP system documentation in kp.py incorrectly states 249 sub-divisions. The correct number is 243 (27 nakshatras x 9 Vimshottari dasha lords). The actual calculation code is correct - only the comment/documentation is wrong. This is a minor but embarrassing error for an engine claiming expert-level accuracy.</w:t>
      </w:r>
    </w:p>
    <w:p>
      <w:pPr>
        <w:pStyle w:val="Heading2"/>
        <w:spacing w:after="160" w:before="280"/>
      </w:pPr>
      <w:r>
        <w:rPr>
          <w:rFonts w:ascii="Arial" w:cs="Arial" w:eastAsia="Arial" w:hAnsi="Arial"/>
          <w:b/>
          <w:bCs/>
          <w:sz w:val="28"/>
          <w:szCs w:val="28"/>
        </w:rPr>
        <w:t xml:space="preserve">3.2 Conditional Dasha Applicability</w:t>
      </w:r>
    </w:p>
    <w:p>
      <w:pPr>
        <w:spacing w:after="120"/>
      </w:pPr>
      <w:r>
        <w:rPr>
          <w:rFonts w:ascii="Arial" w:cs="Arial" w:eastAsia="Arial" w:hAnsi="Arial"/>
          <w:sz w:val="22"/>
          <w:szCs w:val="22"/>
        </w:rPr>
        <w:t xml:space="preserve">Seven conditional dasha systems are implemented (Ashtottari, Shodashottari, Dwadashottari, Panchottari, Shatabdika, Chaturaseeti Sama, Dwisaptati Sama, Shashtihayani) but only Ashtottari has explicit applicability checks. Per BPHS, each conditional dasha has specific birth conditions that determine when it should be used. Without these checks, the engine cannot determine which dasha system is actually applicable for a given chart.</w:t>
      </w:r>
    </w:p>
    <w:p>
      <w:pPr>
        <w:pStyle w:val="Heading2"/>
        <w:spacing w:after="160" w:before="280"/>
      </w:pPr>
      <w:r>
        <w:rPr>
          <w:rFonts w:ascii="Arial" w:cs="Arial" w:eastAsia="Arial" w:hAnsi="Arial"/>
          <w:b/>
          <w:bCs/>
          <w:sz w:val="28"/>
          <w:szCs w:val="28"/>
        </w:rPr>
        <w:t xml:space="preserve">3.3 Stale YAML Metadata</w:t>
      </w:r>
    </w:p>
    <w:p>
      <w:pPr>
        <w:spacing w:after="120"/>
      </w:pPr>
      <w:r>
        <w:rPr>
          <w:rFonts w:ascii="Arial" w:cs="Arial" w:eastAsia="Arial" w:hAnsi="Arial"/>
          <w:sz w:val="22"/>
          <w:szCs w:val="22"/>
        </w:rPr>
        <w:t xml:space="preserve">shadbala_reference.yaml marks Masa Bala, Abda Bala, and Tribhaga Bala as implemented: false, when they ARE fully implemented in strength.py (lines 353-597). This creates confusion for auditors and downstream consumers who trust the YAML metadata.</w:t>
      </w:r>
    </w:p>
    <w:p>
      <w:pPr>
        <w:pStyle w:val="Heading2"/>
        <w:spacing w:after="160" w:before="280"/>
      </w:pPr>
      <w:r>
        <w:rPr>
          <w:rFonts w:ascii="Arial" w:cs="Arial" w:eastAsia="Arial" w:hAnsi="Arial"/>
          <w:b/>
          <w:bCs/>
          <w:sz w:val="28"/>
          <w:szCs w:val="28"/>
        </w:rPr>
        <w:t xml:space="preserve">3.4 Common Industry Mistakes DaivAI Avoids</w:t>
      </w:r>
    </w:p>
    <w:p>
      <w:pPr>
        <w:spacing w:after="120"/>
      </w:pPr>
      <w:r>
        <w:rPr>
          <w:rFonts w:ascii="Arial" w:cs="Arial" w:eastAsia="Arial" w:hAnsi="Arial"/>
          <w:sz w:val="22"/>
          <w:szCs w:val="22"/>
        </w:rPr>
        <w:t xml:space="preserve">To its credit, the engine correctly avoids several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Pitfall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Mixing KP + Parashari houses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AVOIDED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Separate house systems maintained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Hardcoded planet positions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AVOIDED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Swiss Ephemeris used consistently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Fake yogas not in classical texts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MOSTLY AVOIDED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225 yogas verified against BPHS/Phaladeepika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Wrong Ashtakavarga tables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AVOIDED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7 planet SAV tables match BPHS Ch.47</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Gemstone safety violations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AVOIDED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Lordship-based prohibition strictly enforced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Single-tradition bias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AVOIDED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North + South Indian + KP all supported</w:t>
            </w:r>
          </w:p>
        </w:tc>
      </w:tr>
    </w:tbl>
    <w:p>
      <w:r>
        <w:br w:type="page"/>
      </w:r>
    </w:p>
    <w:p>
      <w:pPr>
        <w:pStyle w:val="Heading1"/>
        <w:spacing w:after="200" w:before="360"/>
      </w:pPr>
      <w:r>
        <w:rPr>
          <w:rFonts w:ascii="Arial" w:cs="Arial" w:eastAsia="Arial" w:hAnsi="Arial"/>
          <w:b/>
          <w:bCs/>
          <w:sz w:val="32"/>
          <w:szCs w:val="32"/>
        </w:rPr>
        <w:t xml:space="preserve">4. Architecture Fixes Required</w:t>
      </w:r>
    </w:p>
    <w:p>
      <w:pPr>
        <w:pStyle w:val="Heading2"/>
        <w:spacing w:after="160" w:before="280"/>
      </w:pPr>
      <w:r>
        <w:rPr>
          <w:rFonts w:ascii="Arial" w:cs="Arial" w:eastAsia="Arial" w:hAnsi="Arial"/>
          <w:b/>
          <w:bCs/>
          <w:sz w:val="28"/>
          <w:szCs w:val="28"/>
        </w:rPr>
        <w:t xml:space="preserve">4.1 Import &amp; Layer Compliance</w:t>
      </w:r>
    </w:p>
    <w:p>
      <w:pPr>
        <w:spacing w:after="120"/>
      </w:pPr>
      <w:r>
        <w:rPr>
          <w:rFonts w:ascii="Arial" w:cs="Arial" w:eastAsia="Arial" w:hAnsi="Arial"/>
          <w:sz w:val="22"/>
          <w:szCs w:val="22"/>
        </w:rPr>
        <w:t xml:space="preserve">The 3-layer architecture (engine -&gt; products -&gt; apps) is PERFECTLY enforced. Zero import boundary violations detected. This is excellent engineering. Plugin isolation is also perfect - no cross-plugin imports found.</w:t>
      </w:r>
    </w:p>
    <w:p>
      <w:pPr>
        <w:pStyle w:val="Heading2"/>
        <w:spacing w:after="160" w:before="280"/>
      </w:pPr>
      <w:r>
        <w:rPr>
          <w:rFonts w:ascii="Arial" w:cs="Arial" w:eastAsia="Arial" w:hAnsi="Arial"/>
          <w:b/>
          <w:bCs/>
          <w:sz w:val="28"/>
          <w:szCs w:val="28"/>
        </w:rPr>
        <w:t xml:space="preserve">4.2 Pydantic V2 &amp; Type Safety</w:t>
      </w:r>
    </w:p>
    <w:p>
      <w:pPr>
        <w:spacing w:after="120"/>
      </w:pPr>
      <w:r>
        <w:rPr>
          <w:rFonts w:ascii="Arial" w:cs="Arial" w:eastAsia="Arial" w:hAnsi="Arial"/>
          <w:sz w:val="22"/>
          <w:szCs w:val="22"/>
        </w:rPr>
        <w:t xml:space="preserve">All 48 model files use Pydantic v2 BaseModel with ConfigDict. Zero deprecated @dataclass patterns found. All public functions have type hints and docstrings. This exceeds industry standard.</w:t>
      </w:r>
    </w:p>
    <w:p>
      <w:pPr>
        <w:pStyle w:val="Heading2"/>
        <w:spacing w:after="160" w:before="280"/>
      </w:pPr>
      <w:r>
        <w:rPr>
          <w:rFonts w:ascii="Arial" w:cs="Arial" w:eastAsia="Arial" w:hAnsi="Arial"/>
          <w:b/>
          <w:bCs/>
          <w:sz w:val="28"/>
          <w:szCs w:val="28"/>
        </w:rPr>
        <w:t xml:space="preserve">4.3 Required Refactoring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constants.py (899 lines) into constants/ package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strength.py (876 lines) into 3 focused modules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yoga_extended.py (712 lines) into 2-3 modules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medical.py (688 lines) into core +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Delete namkaran.py (duplicate of namakarana.py)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 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Consolidate saham.py + sahams.py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remaining 21 oversized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8-12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27 missing test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16-24 hours</w:t>
            </w:r>
          </w:p>
        </w:tc>
      </w:tr>
    </w:tbl>
    <w:p>
      <w:pPr>
        <w:pStyle w:val="Heading2"/>
        <w:spacing w:after="160" w:before="280"/>
      </w:pPr>
      <w:r>
        <w:rPr>
          <w:rFonts w:ascii="Arial" w:cs="Arial" w:eastAsia="Arial" w:hAnsi="Arial"/>
          <w:b/>
          <w:bCs/>
          <w:sz w:val="28"/>
          <w:szCs w:val="28"/>
        </w:rPr>
        <w:t xml:space="preserve">4.4 Constants Centralization</w:t>
      </w:r>
    </w:p>
    <w:p>
      <w:pPr>
        <w:spacing w:after="120"/>
      </w:pPr>
      <w:r>
        <w:rPr>
          <w:rFonts w:ascii="Arial" w:cs="Arial" w:eastAsia="Arial" w:hAnsi="Arial"/>
          <w:sz w:val="22"/>
          <w:szCs w:val="22"/>
        </w:rPr>
        <w:t xml:space="preserve">All constants are correctly centralized in constants.py (no scattered magic numbers in compute files). However, the file itself at 899 lines needs splitting into a constants/ package with logical sub-modules: planets.py, signs.py, houses.py, nakshatras.py, etc.</w:t>
      </w:r>
    </w:p>
    <w:p>
      <w:r>
        <w:br w:type="page"/>
      </w:r>
    </w:p>
    <w:p>
      <w:pPr>
        <w:pStyle w:val="Heading1"/>
        <w:spacing w:after="200" w:before="360"/>
      </w:pPr>
      <w:r>
        <w:rPr>
          <w:rFonts w:ascii="Arial" w:cs="Arial" w:eastAsia="Arial" w:hAnsi="Arial"/>
          <w:b/>
          <w:bCs/>
          <w:sz w:val="32"/>
          <w:szCs w:val="32"/>
        </w:rPr>
        <w:t xml:space="preserve">5. Extreme Testing Strategy</w:t>
      </w:r>
    </w:p>
    <w:p>
      <w:pPr>
        <w:pStyle w:val="Heading2"/>
        <w:spacing w:after="160" w:before="280"/>
      </w:pPr>
      <w:r>
        <w:rPr>
          <w:rFonts w:ascii="Arial" w:cs="Arial" w:eastAsia="Arial" w:hAnsi="Arial"/>
          <w:b/>
          <w:bCs/>
          <w:sz w:val="28"/>
          <w:szCs w:val="28"/>
        </w:rPr>
        <w:t xml:space="preserve">5.1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Tests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2,765 passing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Files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Compute Modules Tested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71/98 (72%)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Coverage Target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 minimum (CLAUDE.md)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Safety Tests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Gemstone prohibition + validator tests present</w:t>
            </w:r>
          </w:p>
        </w:tc>
      </w:tr>
    </w:tbl>
    <w:p>
      <w:pPr>
        <w:pStyle w:val="Heading2"/>
        <w:spacing w:after="160" w:before="280"/>
      </w:pPr>
      <w:r>
        <w:rPr>
          <w:rFonts w:ascii="Arial" w:cs="Arial" w:eastAsia="Arial" w:hAnsi="Arial"/>
          <w:b/>
          <w:bCs/>
          <w:sz w:val="28"/>
          <w:szCs w:val="28"/>
        </w:rPr>
        <w:t xml:space="preserve">5.2 Recommended Test Expansion</w:t>
      </w:r>
    </w:p>
    <w:p>
      <w:pPr>
        <w:pStyle w:val="Heading3"/>
        <w:spacing w:after="120" w:before="200"/>
      </w:pPr>
      <w:r>
        <w:rPr>
          <w:rFonts w:ascii="Arial" w:cs="Arial" w:eastAsia="Arial" w:hAnsi="Arial"/>
          <w:b/>
          <w:bCs/>
          <w:sz w:val="24"/>
          <w:szCs w:val="24"/>
        </w:rPr>
        <w:t xml:space="preserve">Priority 1: Core Module Tests (Target: +500 tests)</w:t>
      </w:r>
    </w:p>
    <w:p>
      <w:pPr>
        <w:spacing w:after="120"/>
      </w:pPr>
      <w:r>
        <w:rPr>
          <w:rFonts w:ascii="Arial" w:cs="Arial" w:eastAsia="Arial" w:hAnsi="Arial"/>
          <w:sz w:val="22"/>
          <w:szCs w:val="22"/>
        </w:rPr>
        <w:t xml:space="preserve">Add dedicated test files for the 27 untested compute modules, prioritizing strength.py, chart.py, dasha.py, yoga.py, and transit.py.</w:t>
      </w:r>
    </w:p>
    <w:p>
      <w:pPr>
        <w:pStyle w:val="Heading3"/>
        <w:spacing w:after="120" w:before="200"/>
      </w:pPr>
      <w:r>
        <w:rPr>
          <w:rFonts w:ascii="Arial" w:cs="Arial" w:eastAsia="Arial" w:hAnsi="Arial"/>
          <w:b/>
          <w:bCs/>
          <w:sz w:val="24"/>
          <w:szCs w:val="24"/>
        </w:rPr>
        <w:t xml:space="preserve">Priority 2: Famous Personality Charts (Target: +100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Person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Lagna</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Yogas to Verify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Swami Vivekananda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Dhanu</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Hamsa Yoga, Raja Yoga, Sanyasi Yoga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Mahatma Gandhi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Tula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Multiple Raja Yogas, Sthira Dasha patterns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Albert Einstein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Mithuna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Budhaditya Yoga, Mercury strength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Queen Elizabeth 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Makara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Raja Yoga patterns, longevity indicators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Sri Aurobindo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Tula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Moksha Yogas, spiritual indicators</w:t>
            </w:r>
          </w:p>
        </w:tc>
      </w:tr>
    </w:tbl>
    <w:p>
      <w:pPr>
        <w:pStyle w:val="Heading3"/>
        <w:spacing w:after="120" w:before="200"/>
      </w:pPr>
      <w:r>
        <w:rPr>
          <w:rFonts w:ascii="Arial" w:cs="Arial" w:eastAsia="Arial" w:hAnsi="Arial"/>
          <w:b/>
          <w:bCs/>
          <w:sz w:val="24"/>
          <w:szCs w:val="24"/>
        </w:rPr>
        <w:t xml:space="preserve">Priority 3: Edge Case Tests (Target: +200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to Test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Birth at midnight (00:00)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Date rollover, Tithi boundary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Birth during DST transition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 zone handling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Polar regions (&gt;66.5 latitude)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House system behavior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Exact conjunction (0 degree orb)</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Yoga formation, combustion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Retrograde at station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Cheshta Bala calculation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Amavasya/Purnima exact moment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Paksha Bala boundary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Gandanta nakshatra boundary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Pada transition accuracy</w:t>
            </w:r>
          </w:p>
        </w:tc>
      </w:tr>
    </w:tbl>
    <w:p>
      <w:pPr>
        <w:pStyle w:val="Heading3"/>
        <w:spacing w:after="120" w:before="200"/>
      </w:pPr>
      <w:r>
        <w:rPr>
          <w:rFonts w:ascii="Arial" w:cs="Arial" w:eastAsia="Arial" w:hAnsi="Arial"/>
          <w:b/>
          <w:bCs/>
          <w:sz w:val="24"/>
          <w:szCs w:val="24"/>
        </w:rPr>
        <w:t xml:space="preserve">Priority 4: Cross-System Validation (Target: +200 tests)</w:t>
      </w:r>
    </w:p>
    <w:p>
      <w:pPr>
        <w:spacing w:after="120"/>
      </w:pPr>
      <w:r>
        <w:rPr>
          <w:rFonts w:ascii="Arial" w:cs="Arial" w:eastAsia="Arial" w:hAnsi="Arial"/>
          <w:sz w:val="22"/>
          <w:szCs w:val="22"/>
        </w:rPr>
        <w:t xml:space="preserve">Compare DaivAI output against known-correct values from Jagannatha Hora and AstroSage for the Manish Chaurasia test fixture (13/03/1989, 12:17 PM, Varanasi). Verify: planetary longitudes (within 0.01 degree), dasha periods (within 1 day), Shadbala values (within 5%), Ashtakavarga totals (exact match).</w:t>
      </w:r>
    </w:p>
    <w:p>
      <w:r>
        <w:br w:type="page"/>
      </w:r>
    </w:p>
    <w:p>
      <w:pPr>
        <w:pStyle w:val="Heading1"/>
        <w:spacing w:after="200" w:before="360"/>
      </w:pPr>
      <w:r>
        <w:rPr>
          <w:rFonts w:ascii="Arial" w:cs="Arial" w:eastAsia="Arial" w:hAnsi="Arial"/>
          <w:b/>
          <w:bCs/>
          <w:sz w:val="32"/>
          <w:szCs w:val="32"/>
        </w:rPr>
        <w:t xml:space="preserve">6. Global Readiness Assessment</w:t>
      </w:r>
    </w:p>
    <w:p>
      <w:pPr>
        <w:pStyle w:val="Heading2"/>
        <w:spacing w:after="160" w:before="280"/>
      </w:pPr>
      <w:r>
        <w:rPr>
          <w:rFonts w:ascii="Arial" w:cs="Arial" w:eastAsia="Arial" w:hAnsi="Arial"/>
          <w:b/>
          <w:bCs/>
          <w:sz w:val="28"/>
          <w:szCs w:val="28"/>
        </w:rPr>
        <w:t xml:space="preserve">6.1 Multi-Ayanamsha Support</w:t>
      </w:r>
    </w:p>
    <w:p>
      <w:pPr>
        <w:spacing w:after="120"/>
      </w:pPr>
      <w:r>
        <w:rPr>
          <w:rFonts w:ascii="Arial" w:cs="Arial" w:eastAsia="Arial" w:hAnsi="Arial"/>
          <w:sz w:val="22"/>
          <w:szCs w:val="22"/>
        </w:rPr>
        <w:t xml:space="preserve">The engine supports 6 ayanamsha systems via ayanamsha.py: Lahiri (Indian standard), Krishnamurti (KP), Raman, True Chitrapaksha, Yukteshwar, and Fagan-Bradley. This covers all major Indian traditions plus Western sidereal. Excellent global readiness.</w:t>
      </w:r>
    </w:p>
    <w:p>
      <w:pPr>
        <w:pStyle w:val="Heading2"/>
        <w:spacing w:after="160" w:before="280"/>
      </w:pPr>
      <w:r>
        <w:rPr>
          <w:rFonts w:ascii="Arial" w:cs="Arial" w:eastAsia="Arial" w:hAnsi="Arial"/>
          <w:b/>
          <w:bCs/>
          <w:sz w:val="28"/>
          <w:szCs w:val="28"/>
        </w:rPr>
        <w:t xml:space="preserve">6.2 Geographic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Region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India (all states)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North + South Indian traditions, all time zones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Nepal/Sri Lanka/Bangladesh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Same traditions, minor time zone adjustment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Southeast Asia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Thai/Burmese astrology uses different era; base calculations work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Western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Fagan-Bradley ayanamsha + geographic coordinates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Polar Regions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WEAK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explicit latitude &gt;66.5 validation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Southern Hemisphere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Season reversal not relevant to sidereal calculations</w:t>
            </w:r>
          </w:p>
        </w:tc>
      </w:tr>
    </w:tbl>
    <w:p>
      <w:pPr>
        <w:pStyle w:val="Heading2"/>
        <w:spacing w:after="160" w:before="280"/>
      </w:pPr>
      <w:r>
        <w:rPr>
          <w:rFonts w:ascii="Arial" w:cs="Arial" w:eastAsia="Arial" w:hAnsi="Arial"/>
          <w:b/>
          <w:bCs/>
          <w:sz w:val="28"/>
          <w:szCs w:val="28"/>
        </w:rPr>
        <w:t xml:space="preserve">6.3 What Breaks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Where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Polar circle house systems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Arctic/Antarctic</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latitude validation, use Alcabitius system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DST transitions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Countries with DST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Already handled via datetime_utils.py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Ayanamsha preference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Different traditions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Already modular - user selects system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Calendar systems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Islamic/Chinese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Hindu calendar implemented; others would be Phase 2</w:t>
            </w:r>
          </w:p>
        </w:tc>
      </w:tr>
    </w:tbl>
    <w:p>
      <w:r>
        <w:br w:type="page"/>
      </w:r>
    </w:p>
    <w:p>
      <w:pPr>
        <w:pStyle w:val="Heading1"/>
        <w:spacing w:after="200" w:before="360"/>
      </w:pPr>
      <w:r>
        <w:rPr>
          <w:rFonts w:ascii="Arial" w:cs="Arial" w:eastAsia="Arial" w:hAnsi="Arial"/>
          <w:b/>
          <w:bCs/>
          <w:sz w:val="32"/>
          <w:szCs w:val="32"/>
        </w:rPr>
        <w:t xml:space="preserve">7. Certification Framework</w:t>
      </w:r>
    </w:p>
    <w:p>
      <w:pPr>
        <w:pStyle w:val="Heading2"/>
        <w:spacing w:after="160" w:before="280"/>
      </w:pPr>
      <w:r>
        <w:rPr>
          <w:rFonts w:ascii="Arial" w:cs="Arial" w:eastAsia="Arial" w:hAnsi="Arial"/>
          <w:b/>
          <w:bCs/>
          <w:sz w:val="28"/>
          <w:szCs w:val="28"/>
        </w:rPr>
        <w:t xml:space="preserve">7.1 Current Certification Landscape</w:t>
      </w:r>
    </w:p>
    <w:p>
      <w:pPr>
        <w:spacing w:after="120"/>
      </w:pPr>
      <w:r>
        <w:rPr>
          <w:rFonts w:ascii="Arial" w:cs="Arial" w:eastAsia="Arial" w:hAnsi="Arial"/>
          <w:sz w:val="22"/>
          <w:szCs w:val="22"/>
        </w:rPr>
        <w:t xml:space="preserve">No formal certification standard exists for astrology computation engines. This represents a first-mover opportunity. Potential endorsement paths: SLBSNSU Delhi (Parashara accredited), ICAS conference presentation, PVR Narasimha Rao (Jagannatha Hora creator) endorsement, provisional patent on multi-tradition computation architecture.</w:t>
      </w:r>
    </w:p>
    <w:p>
      <w:pPr>
        <w:pStyle w:val="Heading2"/>
        <w:spacing w:after="160" w:before="280"/>
      </w:pPr>
      <w:r>
        <w:rPr>
          <w:rFonts w:ascii="Arial" w:cs="Arial" w:eastAsia="Arial" w:hAnsi="Arial"/>
          <w:b/>
          <w:bCs/>
          <w:sz w:val="28"/>
          <w:szCs w:val="28"/>
        </w:rPr>
        <w:t xml:space="preserve">7.2 Proposed: AI Astrology Certification Standard (AACS)</w:t>
      </w:r>
    </w:p>
    <w:p>
      <w:pPr>
        <w:pStyle w:val="Heading3"/>
        <w:spacing w:after="120" w:before="200"/>
      </w:pPr>
      <w:r>
        <w:rPr>
          <w:rFonts w:ascii="Arial" w:cs="Arial" w:eastAsia="Arial" w:hAnsi="Arial"/>
          <w:b/>
          <w:bCs/>
          <w:sz w:val="24"/>
          <w:szCs w:val="24"/>
        </w:rPr>
        <w:t xml:space="preserve">Level 1: Calculation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DaivAI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Planetary longitude accuracy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Within 0.01 degree of Swiss Ephemeris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Dasha period accuracy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Within 1 day of BPHS specification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Ashtakavarga SAV 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Exact match: 337 total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Shadbala minimum thresholds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 BPHS Ch.23 v41-42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Divisional chart formulas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16 charts per BPHS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bl>
    <w:p>
      <w:pPr>
        <w:pStyle w:val="Heading3"/>
        <w:spacing w:after="120" w:before="200"/>
      </w:pPr>
      <w:r>
        <w:rPr>
          <w:rFonts w:ascii="Arial" w:cs="Arial" w:eastAsia="Arial" w:hAnsi="Arial"/>
          <w:b/>
          <w:bCs/>
          <w:sz w:val="24"/>
          <w:szCs w:val="24"/>
        </w:rPr>
        <w:t xml:space="preserve">Level 2: Safety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DaivAI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Gemstone prohibition enforcement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 for all 12 lagnas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Maraka planet identification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 for all lagnas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 output 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Every response scanned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Prohibited stone blocking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Zero false negatives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bl>
    <w:p>
      <w:pPr>
        <w:pStyle w:val="Heading3"/>
        <w:spacing w:after="120" w:before="200"/>
      </w:pPr>
      <w:r>
        <w:rPr>
          <w:rFonts w:ascii="Arial" w:cs="Arial" w:eastAsia="Arial" w:hAnsi="Arial"/>
          <w:b/>
          <w:bCs/>
          <w:sz w:val="24"/>
          <w:szCs w:val="24"/>
        </w:rPr>
        <w:t xml:space="preserve">Level 3: Multi-Tradition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DaivAI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Parashari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 Vimshottari + Yogas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KP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Sub-lord table + Placidus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Jaimini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Chara Karakas + Rasi Drishti</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Multi-ayanamsha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systems supported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(6 systems)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North + South Indian matching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Both traditions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bl>
    <w:p>
      <w:pPr>
        <w:pStyle w:val="Heading3"/>
        <w:spacing w:after="120" w:before="200"/>
      </w:pPr>
      <w:r>
        <w:rPr>
          <w:rFonts w:ascii="Arial" w:cs="Arial" w:eastAsia="Arial" w:hAnsi="Arial"/>
          <w:b/>
          <w:bCs/>
          <w:sz w:val="24"/>
          <w:szCs w:val="24"/>
        </w:rPr>
        <w:t xml:space="preserve">Level 4: Engineering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DaivAI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&gt;2000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(2,765)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Layer separation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Zero boundary violations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Deterministic computation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random/non-deterministic calls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 safety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 public function coverage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File size compliance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 300 lines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FAIL (27 violations)</w:t>
            </w:r>
          </w:p>
        </w:tc>
      </w:tr>
    </w:tbl>
    <w:p>
      <w:pPr>
        <w:pStyle w:val="Heading3"/>
        <w:spacing w:after="120" w:before="200"/>
      </w:pPr>
      <w:r>
        <w:rPr>
          <w:rFonts w:ascii="Arial" w:cs="Arial" w:eastAsia="Arial" w:hAnsi="Arial"/>
          <w:b/>
          <w:bCs/>
          <w:sz w:val="24"/>
          <w:szCs w:val="24"/>
        </w:rPr>
        <w:t xml:space="preserve">Level 5: Transparency &amp;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DaivAI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Scripture citation per rule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BPHS chapter + verse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 (20 chapters)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Computation provenance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 tracking per calculation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(provenance model exists)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Audit trail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Every LLM response validated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 knowledge 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YAML-based, human-readable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r>
    </w:tbl>
    <w:p>
      <w:r>
        <w:br w:type="page"/>
      </w:r>
    </w:p>
    <w:p>
      <w:pPr>
        <w:pStyle w:val="Heading1"/>
        <w:spacing w:after="200" w:before="360"/>
      </w:pPr>
      <w:r>
        <w:rPr>
          <w:rFonts w:ascii="Arial" w:cs="Arial" w:eastAsia="Arial" w:hAnsi="Arial"/>
          <w:b/>
          <w:bCs/>
          <w:sz w:val="32"/>
          <w:szCs w:val="32"/>
        </w:rPr>
        <w:t xml:space="preserve">8. Competitive Positioning</w:t>
      </w:r>
    </w:p>
    <w:p>
      <w:pPr>
        <w:pStyle w:val="Heading2"/>
        <w:spacing w:after="160" w:before="280"/>
      </w:pPr>
      <w:r>
        <w:rPr>
          <w:rFonts w:ascii="Arial" w:cs="Arial" w:eastAsia="Arial" w:hAnsi="Arial"/>
          <w:b/>
          <w:bCs/>
          <w:sz w:val="28"/>
          <w:szCs w:val="28"/>
        </w:rPr>
        <w:t xml:space="preserve">8.1 DaivAI vs Industry Leaders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DaivAI</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PyJHora</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AstroSage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Yoga Count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Dasha Systems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36</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Suite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2,765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6,800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Unknown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Ashtakavarga Depth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Shodhana + Pinda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Basic SAV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Multi-Ayanamsha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systems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systems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Lahiri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Gemstone Safety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Lordship-based + validator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Architecture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3-layer frozen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Monolithic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Monolithic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AI Integration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 interpretation layer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 Knowledge Base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42 YAML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Hardcoded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Proprietary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Extension Modules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 (Medical, Mundane, etc.)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Limited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Limited</w:t>
            </w:r>
          </w:p>
        </w:tc>
      </w:tr>
    </w:tbl>
    <w:p>
      <w:pPr>
        <w:pStyle w:val="Heading2"/>
        <w:spacing w:after="160" w:before="280"/>
      </w:pPr>
      <w:r>
        <w:rPr>
          <w:rFonts w:ascii="Arial" w:cs="Arial" w:eastAsia="Arial" w:hAnsi="Arial"/>
          <w:b/>
          <w:bCs/>
          <w:sz w:val="28"/>
          <w:szCs w:val="28"/>
        </w:rPr>
        <w:t xml:space="preserve">8.2 DaivAI Unique Strengths</w:t>
      </w:r>
    </w:p>
    <w:p>
      <w:pPr>
        <w:spacing w:after="120"/>
      </w:pPr>
      <w:r>
        <w:rPr>
          <w:rFonts w:ascii="Arial" w:cs="Arial" w:eastAsia="Arial" w:hAnsi="Arial"/>
          <w:sz w:val="22"/>
          <w:szCs w:val="22"/>
        </w:rPr>
        <w:t xml:space="preserve">The engine has several differentiators no competitor offers: frozen 3-layer architecture with import boundary enforcement, YAML-based open knowledge base (42 files, 19K+ lines) that is auditable and extensible, gemstone safety validator that scans every LLM response, 16 specialty computation modules (Medical Jyotish, Mundane, Pancha Pakshi, Numerology, Namakarana, Vastu, Sarvatobhadra, etc.), and Pydantic v2 type-safe models throughout.</w:t>
      </w:r>
    </w:p>
    <w:p>
      <w:pPr>
        <w:pStyle w:val="Heading2"/>
        <w:spacing w:after="160" w:before="280"/>
      </w:pPr>
      <w:r>
        <w:rPr>
          <w:rFonts w:ascii="Arial" w:cs="Arial" w:eastAsia="Arial" w:hAnsi="Arial"/>
          <w:b/>
          <w:bCs/>
          <w:sz w:val="28"/>
          <w:szCs w:val="28"/>
        </w:rPr>
        <w:t xml:space="preserve">8.3 Gaps to Close for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~59 missing yogas to reach 284+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16-24 hours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Matches PyJHora benchmark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Moon/Venus checks to Mangal Dosha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Completes most-consulted dosha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27 oversized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12-16 hours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Architecture compliance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27 missing test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16-24 hours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Reaches 80% coverage target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 stale YAML metadata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Audit accuracy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conditional dasha applicability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 dasha selection</w:t>
            </w:r>
          </w:p>
        </w:tc>
      </w:tr>
    </w:tbl>
    <w:p>
      <w:r>
        <w:br w:type="page"/>
      </w:r>
    </w:p>
    <w:p>
      <w:pPr>
        <w:pStyle w:val="Heading1"/>
        <w:spacing w:after="200" w:before="360"/>
      </w:pPr>
      <w:r>
        <w:rPr>
          <w:rFonts w:ascii="Arial" w:cs="Arial" w:eastAsia="Arial" w:hAnsi="Arial"/>
          <w:b/>
          <w:bCs/>
          <w:sz w:val="32"/>
          <w:szCs w:val="32"/>
        </w:rPr>
        <w:t xml:space="preserve">9. Prioritized Action Plan</w:t>
      </w:r>
    </w:p>
    <w:p>
      <w:pPr>
        <w:pStyle w:val="Heading2"/>
        <w:spacing w:after="160" w:before="280"/>
      </w:pPr>
      <w:r>
        <w:rPr>
          <w:rFonts w:ascii="Arial" w:cs="Arial" w:eastAsia="Arial" w:hAnsi="Arial"/>
          <w:b/>
          <w:bCs/>
          <w:sz w:val="28"/>
          <w:szCs w:val="28"/>
        </w:rPr>
        <w:t xml:space="preserve">Phase 1A: Critical Fixes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 Mangal Dosha: add Moon + Venus checks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Delete namkaran.py (duplicate)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 shadbala_reference.yaml metadata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 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 KP comment (249 -&gt; 243)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conditional dasha applicability checks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r>
    </w:tbl>
    <w:p>
      <w:pPr>
        <w:pStyle w:val="Heading2"/>
        <w:spacing w:after="160" w:before="280"/>
      </w:pPr>
      <w:r>
        <w:rPr>
          <w:rFonts w:ascii="Arial" w:cs="Arial" w:eastAsia="Arial" w:hAnsi="Arial"/>
          <w:b/>
          <w:bCs/>
          <w:sz w:val="28"/>
          <w:szCs w:val="28"/>
        </w:rPr>
        <w:t xml:space="preserve">Phase 1B: Architecture Compliance (3-5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constants.py into constants/ package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strength.py into 3 modules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Split remaining 25 oversized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Consolidate saham.py + sahams.py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27 missing test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 + QA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 hours</w:t>
            </w:r>
          </w:p>
        </w:tc>
      </w:tr>
    </w:tbl>
    <w:p>
      <w:pPr>
        <w:pStyle w:val="Heading2"/>
        <w:spacing w:after="160" w:before="280"/>
      </w:pPr>
      <w:r>
        <w:rPr>
          <w:rFonts w:ascii="Arial" w:cs="Arial" w:eastAsia="Arial" w:hAnsi="Arial"/>
          <w:b/>
          <w:bCs/>
          <w:sz w:val="28"/>
          <w:szCs w:val="28"/>
        </w:rPr>
        <w:t xml:space="preserve">Phase 1C: Completeness Push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~59 missing yogas (Neech Bhanga, Moksha, etc.)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6 missing dosha checks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famous personality test charts (100+ tests)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edge case tests (200+ tests)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 hours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Cross-validate with Jagannatha Hora output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 + QA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 hours</w:t>
            </w:r>
          </w:p>
        </w:tc>
      </w:tr>
    </w:tbl>
    <w:p>
      <w:pPr>
        <w:pStyle w:val="Heading2"/>
        <w:spacing w:after="160" w:before="280"/>
      </w:pPr>
      <w:r>
        <w:rPr>
          <w:rFonts w:ascii="Arial" w:cs="Arial" w:eastAsia="Arial" w:hAnsi="Arial"/>
          <w:b/>
          <w:bCs/>
          <w:sz w:val="28"/>
          <w:szCs w:val="28"/>
        </w:rPr>
        <w:t xml:space="preserve">Phase 1D: Certification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Prepare AACS self-certification 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Manish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days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Contact SLBSNSU Delhi for endorsement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Manish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Ongoing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Submit ICAS conference proposal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Manish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day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Prepare patent filing (multi-tradition architecture)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Legal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weeks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 demo for PVR Narasimha Rao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days</w:t>
            </w:r>
          </w:p>
        </w:tc>
      </w:tr>
    </w:tbl>
    <w:p>
      <w:pPr>
        <w:spacing w:before="400"/>
      </w:pPr>
      <w:r>
        <w:rPr>
          <w:rFonts w:ascii="Arial" w:cs="Arial" w:eastAsia="Arial" w:hAnsi="Arial"/>
          <w:i/>
          <w:iCs/>
          <w:color w:val="888888"/>
          <w:sz w:val="22"/>
          <w:szCs w:val="22"/>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DaivAI Phase 1 Engine - Deep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2026-03-22T14:54:47.288Z</dcterms:created>
  <dcterms:modified xsi:type="dcterms:W3CDTF">2026-03-22T14:54:47.289Z</dcterms:modified>
</cp:coreProperties>
</file>

<file path=docProps/custom.xml><?xml version="1.0" encoding="utf-8"?>
<Properties xmlns="http://schemas.openxmlformats.org/officeDocument/2006/custom-properties" xmlns:vt="http://schemas.openxmlformats.org/officeDocument/2006/docPropsVTypes"/>
</file>