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0131" w:rsidRDefault="00194E3A" w:rsidP="00194E3A">
      <w:pPr>
        <w:jc w:val="center"/>
        <w:rPr>
          <w:b/>
          <w:sz w:val="36"/>
          <w:szCs w:val="36"/>
        </w:rPr>
      </w:pPr>
      <w:bookmarkStart w:id="0" w:name="_GoBack"/>
      <w:bookmarkEnd w:id="0"/>
      <w:r w:rsidRPr="00194E3A">
        <w:rPr>
          <w:b/>
          <w:sz w:val="36"/>
          <w:szCs w:val="36"/>
        </w:rPr>
        <w:t xml:space="preserve"> JOEL SOTO PINTOR OAXAQUEÑO</w:t>
      </w:r>
    </w:p>
    <w:p w:rsidR="00194E3A" w:rsidRDefault="00194E3A" w:rsidP="00194E3A">
      <w:pPr>
        <w:jc w:val="both"/>
        <w:rPr>
          <w:b/>
          <w:sz w:val="24"/>
          <w:szCs w:val="24"/>
        </w:rPr>
      </w:pPr>
    </w:p>
    <w:p w:rsidR="009D738B" w:rsidRDefault="001B404B" w:rsidP="00194E3A">
      <w:pPr>
        <w:jc w:val="both"/>
        <w:rPr>
          <w:b/>
          <w:sz w:val="24"/>
          <w:szCs w:val="24"/>
        </w:rPr>
      </w:pPr>
      <w:r>
        <w:rPr>
          <w:b/>
          <w:sz w:val="24"/>
          <w:szCs w:val="24"/>
        </w:rPr>
        <w:t>JOEL SOTO</w:t>
      </w:r>
      <w:r w:rsidR="00194E3A">
        <w:rPr>
          <w:b/>
          <w:sz w:val="24"/>
          <w:szCs w:val="24"/>
        </w:rPr>
        <w:t xml:space="preserve"> nacido en </w:t>
      </w:r>
      <w:r>
        <w:rPr>
          <w:b/>
          <w:sz w:val="24"/>
          <w:szCs w:val="24"/>
        </w:rPr>
        <w:t xml:space="preserve">SANTIAGO AMOLTEPEC OAXACA </w:t>
      </w:r>
      <w:r w:rsidR="00194E3A">
        <w:rPr>
          <w:b/>
          <w:sz w:val="24"/>
          <w:szCs w:val="24"/>
        </w:rPr>
        <w:t>(sierra sur)</w:t>
      </w:r>
      <w:r>
        <w:rPr>
          <w:b/>
          <w:sz w:val="24"/>
          <w:szCs w:val="24"/>
        </w:rPr>
        <w:t xml:space="preserve"> </w:t>
      </w:r>
      <w:r w:rsidR="00194E3A">
        <w:rPr>
          <w:b/>
          <w:sz w:val="24"/>
          <w:szCs w:val="24"/>
        </w:rPr>
        <w:t xml:space="preserve">1933 aproximadamente como no se tiene base de datos exacta de aquella época siendo una comunidad en la sierra profunda de Oaxaca </w:t>
      </w:r>
      <w:r w:rsidR="009D738B">
        <w:rPr>
          <w:b/>
          <w:sz w:val="24"/>
          <w:szCs w:val="24"/>
        </w:rPr>
        <w:t>México,</w:t>
      </w:r>
      <w:r w:rsidR="00194E3A">
        <w:rPr>
          <w:b/>
          <w:sz w:val="24"/>
          <w:szCs w:val="24"/>
        </w:rPr>
        <w:t xml:space="preserve"> se desplazó a la capital del estado en donde estuvo trabajando como jornalero desde muy joven </w:t>
      </w:r>
      <w:r w:rsidR="009D738B">
        <w:rPr>
          <w:b/>
          <w:sz w:val="24"/>
          <w:szCs w:val="24"/>
        </w:rPr>
        <w:t>y en alguna de las antiguas haciendas observaba las pinturas en las casonas de los patrones despertando en el la curiosidad por el arte de la pintura artística.</w:t>
      </w:r>
    </w:p>
    <w:p w:rsidR="001B404B" w:rsidRDefault="009D738B" w:rsidP="00194E3A">
      <w:pPr>
        <w:jc w:val="both"/>
        <w:rPr>
          <w:b/>
          <w:sz w:val="24"/>
          <w:szCs w:val="24"/>
        </w:rPr>
      </w:pPr>
      <w:r>
        <w:rPr>
          <w:b/>
          <w:sz w:val="24"/>
          <w:szCs w:val="24"/>
        </w:rPr>
        <w:t xml:space="preserve">Siendo el autodidacta comenzó a dibujar en papeles de sobra que podía recolectar desarrollando así la habilidad para los retratos que en aquella época eran muy apreciados, cuando </w:t>
      </w:r>
      <w:r w:rsidR="001B404B">
        <w:rPr>
          <w:b/>
          <w:sz w:val="24"/>
          <w:szCs w:val="24"/>
        </w:rPr>
        <w:t>creció</w:t>
      </w:r>
      <w:r>
        <w:rPr>
          <w:b/>
          <w:sz w:val="24"/>
          <w:szCs w:val="24"/>
        </w:rPr>
        <w:t xml:space="preserve"> en los años 1955 se </w:t>
      </w:r>
      <w:r w:rsidR="001B404B">
        <w:rPr>
          <w:b/>
          <w:sz w:val="24"/>
          <w:szCs w:val="24"/>
        </w:rPr>
        <w:t>reunió</w:t>
      </w:r>
      <w:r>
        <w:rPr>
          <w:b/>
          <w:sz w:val="24"/>
          <w:szCs w:val="24"/>
        </w:rPr>
        <w:t xml:space="preserve"> con un maestro de artes plásticas y visuales denominado de aquella época, estando como maestros el célebre </w:t>
      </w:r>
      <w:r w:rsidRPr="009D738B">
        <w:rPr>
          <w:b/>
          <w:sz w:val="24"/>
          <w:szCs w:val="24"/>
        </w:rPr>
        <w:t>escultor y pintor oaxaqueño que formó parte del núcleo inicial de profesores y directivos que dieron estructura formal a los talleres de artes plásticas</w:t>
      </w:r>
      <w:r>
        <w:rPr>
          <w:b/>
          <w:sz w:val="24"/>
          <w:szCs w:val="24"/>
        </w:rPr>
        <w:t xml:space="preserve"> el maestro </w:t>
      </w:r>
      <w:r w:rsidR="001B404B" w:rsidRPr="001B404B">
        <w:rPr>
          <w:b/>
          <w:sz w:val="24"/>
          <w:szCs w:val="24"/>
        </w:rPr>
        <w:t>Mariano Pineda Calderón</w:t>
      </w:r>
      <w:r w:rsidR="001B404B">
        <w:rPr>
          <w:b/>
          <w:sz w:val="24"/>
          <w:szCs w:val="24"/>
        </w:rPr>
        <w:t xml:space="preserve"> , quien observo y le llamo la atención la facilidad y técnica de pintado de JOEL SOTO a quien invito de manera externa ayudarlo para que desarrollara y puliera su técnica.</w:t>
      </w:r>
    </w:p>
    <w:p w:rsidR="001B404B" w:rsidRDefault="001B404B" w:rsidP="00194E3A">
      <w:pPr>
        <w:jc w:val="both"/>
        <w:rPr>
          <w:b/>
          <w:sz w:val="24"/>
          <w:szCs w:val="24"/>
        </w:rPr>
      </w:pPr>
      <w:r>
        <w:rPr>
          <w:b/>
          <w:sz w:val="24"/>
          <w:szCs w:val="24"/>
        </w:rPr>
        <w:t xml:space="preserve">JOEL SOTO realizo un sin número de pinturas que gracias a las relaciones del instituto de bellas artes de aquella época logro a conocer a varios artistas destacados en esa gloriosa historia del cine nacional considerada como la edad de oro del cine mexicano, para quien le realizo varias obras al reconocido actor JULIO ALEMÁN entre las pinturas destacadas fuero un retrato del actor, Janitzio de noche y cupido las cuales solo se tiene registro e imagen de la última obra , las otras dos están se perdieron en un cambio de casa del reconocido actor mexicano , en 1985 el actor en un viaje a su </w:t>
      </w:r>
      <w:r w:rsidR="00723D83">
        <w:rPr>
          <w:b/>
          <w:sz w:val="24"/>
          <w:szCs w:val="24"/>
        </w:rPr>
        <w:t xml:space="preserve">querida Morelia, Michoacán llevaba consigo cupido en la cajuela de su auto , nunca se supo donde quedo esa obra, pese que no era un pintor muy reconocido sus obras lienzos realizados con la pulcritud de sus trazos causaron dentro de un círculo social cerrado un gran interés en esa época. </w:t>
      </w:r>
    </w:p>
    <w:p w:rsidR="00DD3557" w:rsidRDefault="00B41419" w:rsidP="00194E3A">
      <w:pPr>
        <w:jc w:val="both"/>
        <w:rPr>
          <w:b/>
          <w:sz w:val="24"/>
          <w:szCs w:val="24"/>
        </w:rPr>
      </w:pPr>
      <w:r>
        <w:rPr>
          <w:b/>
          <w:noProof/>
          <w:sz w:val="24"/>
          <w:szCs w:val="24"/>
          <w:lang w:eastAsia="es-MX"/>
        </w:rPr>
        <w:drawing>
          <wp:anchor distT="0" distB="0" distL="114300" distR="114300" simplePos="0" relativeHeight="251658240" behindDoc="0" locked="0" layoutInCell="1" allowOverlap="1" wp14:anchorId="6E5B030D" wp14:editId="34910A14">
            <wp:simplePos x="0" y="0"/>
            <wp:positionH relativeFrom="column">
              <wp:posOffset>1748790</wp:posOffset>
            </wp:positionH>
            <wp:positionV relativeFrom="paragraph">
              <wp:posOffset>6350</wp:posOffset>
            </wp:positionV>
            <wp:extent cx="2209165" cy="2918962"/>
            <wp:effectExtent l="0" t="0" r="63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09165" cy="2918962"/>
                    </a:xfrm>
                    <a:prstGeom prst="rect">
                      <a:avLst/>
                    </a:prstGeom>
                    <a:noFill/>
                  </pic:spPr>
                </pic:pic>
              </a:graphicData>
            </a:graphic>
          </wp:anchor>
        </w:drawing>
      </w:r>
    </w:p>
    <w:p w:rsidR="00DD3557" w:rsidRPr="00194E3A" w:rsidRDefault="00DD3557" w:rsidP="00194E3A">
      <w:pPr>
        <w:jc w:val="both"/>
        <w:rPr>
          <w:b/>
          <w:sz w:val="24"/>
          <w:szCs w:val="24"/>
        </w:rPr>
      </w:pPr>
    </w:p>
    <w:sectPr w:rsidR="00DD3557" w:rsidRPr="00194E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E3A"/>
    <w:rsid w:val="00194E3A"/>
    <w:rsid w:val="001B404B"/>
    <w:rsid w:val="00510B31"/>
    <w:rsid w:val="00723D83"/>
    <w:rsid w:val="009D738B"/>
    <w:rsid w:val="00B41419"/>
    <w:rsid w:val="00DD3557"/>
    <w:rsid w:val="00E001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D1AAA3-EE10-496D-AD6D-454C9AE2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315</Words>
  <Characters>1733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2026-09-24T23:36:00Z</dcterms:created>
  <dcterms:modified xsi:type="dcterms:W3CDTF">2026-09-25T01:16:00Z</dcterms:modified>
</cp:coreProperties>
</file>