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5207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开干。那就把上一轮收尾处许诺的那张工单**落成执行件**——不是再写一份规划，而是把「自演化安全」拆成可认领、可验收、带攻击用例的工作项。代码级的真正贴补丁要等干净源（P0-00），但工单、执法点、缺口修复、攻击用例现在全部定稿，拿到源即可动工。</w:t>
      </w:r>
    </w:p>
    <w:p w14:paraId="1440C690" w14:textId="77777777" w:rsidR="00F575E5" w:rsidRDefault="00F575E5" w:rsidP="00F575E5">
      <w:pPr>
        <w:rPr>
          <w:rFonts w:hint="eastAsia"/>
        </w:rPr>
      </w:pPr>
    </w:p>
    <w:p w14:paraId="140E4AF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035FD376" w14:textId="77777777" w:rsidR="00F575E5" w:rsidRDefault="00F575E5" w:rsidP="00F575E5">
      <w:pPr>
        <w:rPr>
          <w:rFonts w:hint="eastAsia"/>
        </w:rPr>
      </w:pPr>
    </w:p>
    <w:p w14:paraId="0E3FF98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 工单 v4.0-EVO · 架构层自演化安全：变异闭环结构化</w:t>
      </w:r>
    </w:p>
    <w:p w14:paraId="4754C1EE" w14:textId="77777777" w:rsidR="00F575E5" w:rsidRDefault="00F575E5" w:rsidP="00F575E5">
      <w:pPr>
        <w:rPr>
          <w:rFonts w:hint="eastAsia"/>
        </w:rPr>
      </w:pPr>
    </w:p>
    <w:p w14:paraId="19A0940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字段 | 内容 |</w:t>
      </w:r>
    </w:p>
    <w:p w14:paraId="405C0F8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|---|---|</w:t>
      </w:r>
    </w:p>
    <w:p w14:paraId="26CCD4A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**工单编号** | `v4.0-EVO`（与 `v4.0-POSS` 并列；自演化安全的「保证面」工单） |</w:t>
      </w:r>
    </w:p>
    <w:p w14:paraId="1B08163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**性质** | 执行类工单：把六段变异闭环的每一环从「约定」改为「结构强制」 |</w:t>
      </w:r>
    </w:p>
    <w:p w14:paraId="20491140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**总纲** | 让优化器**够不到判据、改不动基准、绕不过门禁、改不了历史、毁不掉回退** |</w:t>
      </w:r>
    </w:p>
    <w:p w14:paraId="2E2792D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**立法依据** | DGM（arXiv:2505.22954）Appendix F · objective hacking（本系统宪章第3条亲引） |</w:t>
      </w:r>
    </w:p>
    <w:p w14:paraId="3F397D6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**前置** | `v3.9-1` 的 P1-03 / P2-02 / P1-01 / P1-02 必须先堵（本工单第一节） |</w:t>
      </w:r>
    </w:p>
    <w:p w14:paraId="1B8D9C5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**状态** | 待认领；攻击用例已定稿，干净源就位即动工 |</w:t>
      </w:r>
    </w:p>
    <w:p w14:paraId="22B34BA3" w14:textId="77777777" w:rsidR="00F575E5" w:rsidRDefault="00F575E5" w:rsidP="00F575E5">
      <w:pPr>
        <w:rPr>
          <w:rFonts w:hint="eastAsia"/>
        </w:rPr>
      </w:pPr>
    </w:p>
    <w:p w14:paraId="53696F20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0ED90056" w14:textId="77777777" w:rsidR="00F575E5" w:rsidRDefault="00F575E5" w:rsidP="00F575E5">
      <w:pPr>
        <w:rPr>
          <w:rFonts w:hint="eastAsia"/>
        </w:rPr>
      </w:pPr>
    </w:p>
    <w:p w14:paraId="35EE915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0. 执行前置：先堵四个「自演化安全的承重洞」</w:t>
      </w:r>
    </w:p>
    <w:p w14:paraId="1C49EBD4" w14:textId="77777777" w:rsidR="00F575E5" w:rsidRDefault="00F575E5" w:rsidP="00F575E5">
      <w:pPr>
        <w:rPr>
          <w:rFonts w:hint="eastAsia"/>
        </w:rPr>
      </w:pPr>
    </w:p>
    <w:p w14:paraId="5AE8F337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自演化安全建在「棘轮 + 锚点 + 审计链 + 唯一性」四块地基上，审计已发现四块都有洞。**不先堵这四个，闭环结构化是空中楼阁。** 这是本工单的「第一滴血」：</w:t>
      </w:r>
    </w:p>
    <w:p w14:paraId="35C75E98" w14:textId="77777777" w:rsidR="00F575E5" w:rsidRDefault="00F575E5" w:rsidP="00F575E5">
      <w:pPr>
        <w:rPr>
          <w:rFonts w:hint="eastAsia"/>
        </w:rPr>
      </w:pPr>
    </w:p>
    <w:p w14:paraId="3C84D05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缺口 | 现状（代码定位） | 修复 | 量 |</w:t>
      </w:r>
    </w:p>
    <w:p w14:paraId="4E39CC1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lastRenderedPageBreak/>
        <w:t>|---|---|---|---|</w:t>
      </w:r>
    </w:p>
    <w:p w14:paraId="1A57351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**P1-03 棘轮可绕过** | `cmd_engine("eval")`：劣化后仍无条件 `baseline.json` 覆写，再跑即绿 | 劣化分支**冻结基线**，只写 `baseline-rejected.json` 留证 | S |</w:t>
      </w:r>
    </w:p>
    <w:p w14:paraId="1E9CB00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**P2-02 锚定自伤根** | `cmd_guard` snapshot/anchor 写库内文件却不刷 `state.merkle_root` | 两分支末尾刷根；或将 `anchor_snapshot.json` 纳入 merkle 排除集 | S |</w:t>
      </w:r>
    </w:p>
    <w:p w14:paraId="7C1A2CB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**P1-01 链内链接未校验** | `cmd_engine("doctor")` 只验自哈希+跨月，不验同文件相邻 `prev→h` | 遍历维护 `expected_prev`，逐行断言 | S |</w:t>
      </w:r>
    </w:p>
    <w:p w14:paraId="1331AA4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**P1-02 跨层重复 id** | `append` 只查 `dest/{id}.json` 单层 | 写入前全库 `memory/**/{id}.json`（含 attic）查重 | S |</w:t>
      </w:r>
    </w:p>
    <w:p w14:paraId="735EBC03" w14:textId="77777777" w:rsidR="00F575E5" w:rsidRDefault="00F575E5" w:rsidP="00F575E5">
      <w:pPr>
        <w:rPr>
          <w:rFonts w:hint="eastAsia"/>
        </w:rPr>
      </w:pPr>
    </w:p>
    <w:p w14:paraId="145FA4D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&gt; 四项合计约 0.5–1 人日，全部是上一轮已论证的硬伤。EVO 的攻击用例有 3/5 直接依赖它们。</w:t>
      </w:r>
    </w:p>
    <w:p w14:paraId="3443BFB9" w14:textId="77777777" w:rsidR="00F575E5" w:rsidRDefault="00F575E5" w:rsidP="00F575E5">
      <w:pPr>
        <w:rPr>
          <w:rFonts w:hint="eastAsia"/>
        </w:rPr>
      </w:pPr>
    </w:p>
    <w:p w14:paraId="261EDA1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08A1CC46" w14:textId="77777777" w:rsidR="00F575E5" w:rsidRDefault="00F575E5" w:rsidP="00F575E5">
      <w:pPr>
        <w:rPr>
          <w:rFonts w:hint="eastAsia"/>
        </w:rPr>
      </w:pPr>
    </w:p>
    <w:p w14:paraId="42264F14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1. 变异闭环六段 → 结构化执法点（本工单核心）</w:t>
      </w:r>
    </w:p>
    <w:p w14:paraId="52B48E34" w14:textId="77777777" w:rsidR="00F575E5" w:rsidRDefault="00F575E5" w:rsidP="00F575E5">
      <w:pPr>
        <w:rPr>
          <w:rFonts w:hint="eastAsia"/>
        </w:rPr>
      </w:pPr>
    </w:p>
    <w:p w14:paraId="73C035D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现状：闭环的「执法」大多靠注释与约定。本工单把每一段的执法点**固定到代码结构上**。</w:t>
      </w:r>
    </w:p>
    <w:p w14:paraId="2FDF1203" w14:textId="77777777" w:rsidR="00F575E5" w:rsidRDefault="00F575E5" w:rsidP="00F575E5">
      <w:pPr>
        <w:rPr>
          <w:rFonts w:hint="eastAsia"/>
        </w:rPr>
      </w:pPr>
    </w:p>
    <w:p w14:paraId="1BC2D5E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段 | 当前形态 | 结构化执法点 | 代码落点 |</w:t>
      </w:r>
    </w:p>
    <w:p w14:paraId="1C93FBF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|---|---|---|---|</w:t>
      </w:r>
    </w:p>
    <w:p w14:paraId="74353945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① 提出 | `mutations/candidates/` 裸文件，**不是事件** | 变异提出=账本事件，带溯源（谁提出/依据宪章哪条） | `_ledger_append` 新增 `mutation-proposed` 事件型 |</w:t>
      </w:r>
    </w:p>
    <w:p w14:paraId="38E2FB6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② 验证 | `guard --diff` 黑名单（文件名子串）+ run_tests/lint | 黑名单**锚定化**；三守卫豁免且入根 | `cmd_guard` + `BASELINE_BLACKLIST` |</w:t>
      </w:r>
    </w:p>
    <w:p w14:paraId="76D3C1F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③ 仲裁 | 宪章要求人类令牌，但**只拦 install/redeliver**，应用变异无结构门禁 | 应用变异=受门禁的提交；判据**不可见**（人侧） | 提交边界 + `GateError` |</w:t>
      </w:r>
    </w:p>
    <w:p w14:paraId="34C5CE65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lastRenderedPageBreak/>
        <w:t>| ④ 应用 | agent 直接写文件，**可能忘刷根** | 唯一写路径：不变式前置→落盘→链追加→刷根→原子写 state | 写路径抽象（见 v3.10-AR/AR-01） |</w:t>
      </w:r>
    </w:p>
    <w:p w14:paraId="238BB74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⑤ 锚定 | `guard snapshot/anchor`，**不刷根→误报/漏报** | 锚定操作刷根；锚定表抄录人侧 | `cmd_guard`（P2-02 修复后） |</w:t>
      </w:r>
    </w:p>
    <w:p w14:paraId="42022C27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⑥ 回退 | attic + `ESCAPE_POD`（铁律1） | 回退=移 attic+登记，**永不删除**，可逆可追责 | `retire`/attic |</w:t>
      </w:r>
    </w:p>
    <w:p w14:paraId="6864B174" w14:textId="77777777" w:rsidR="00F575E5" w:rsidRDefault="00F575E5" w:rsidP="00F575E5">
      <w:pPr>
        <w:rPr>
          <w:rFonts w:hint="eastAsia"/>
        </w:rPr>
      </w:pPr>
    </w:p>
    <w:p w14:paraId="79F88E7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4F7DAD6A" w14:textId="77777777" w:rsidR="00F575E5" w:rsidRDefault="00F575E5" w:rsidP="00F575E5">
      <w:pPr>
        <w:rPr>
          <w:rFonts w:hint="eastAsia"/>
        </w:rPr>
      </w:pPr>
    </w:p>
    <w:p w14:paraId="23729B0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2. 工作项：五道保证 + 一条红线</w:t>
      </w:r>
    </w:p>
    <w:p w14:paraId="7EB2BF2C" w14:textId="77777777" w:rsidR="00F575E5" w:rsidRDefault="00F575E5" w:rsidP="00F575E5">
      <w:pPr>
        <w:rPr>
          <w:rFonts w:hint="eastAsia"/>
        </w:rPr>
      </w:pPr>
    </w:p>
    <w:p w14:paraId="2A5CF47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`EVO-01` · 提出可审计 —— 变异生命周期入账</w:t>
      </w:r>
    </w:p>
    <w:p w14:paraId="4B1A7DD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**落点**：`_ledger_append`；新增命令面 `mutation propose/apply/rollback` 事件型。</w:t>
      </w:r>
    </w:p>
    <w:p w14:paraId="5259DB4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**缺口**：变异从提出到应用**全程无事件**，演化史不可审计。</w:t>
      </w:r>
    </w:p>
    <w:p w14:paraId="5C3DDB2E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**修复**：`mutation-proposed / mutation-verified / mutation-accepted / mutation-applied / mutation-rolledback` 五类事件入 `ledger/changes.jsonl` + 审计链，每条带溯源。</w:t>
      </w:r>
    </w:p>
    <w:p w14:paraId="4C0E49E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`t_evo_mutation_lifecycle_logged`：走一遍完整变异流程，断言五类事件齐全且可回放。</w:t>
      </w:r>
    </w:p>
    <w:p w14:paraId="5B35123B" w14:textId="77777777" w:rsidR="00F575E5" w:rsidRDefault="00F575E5" w:rsidP="00F575E5">
      <w:pPr>
        <w:rPr>
          <w:rFonts w:hint="eastAsia"/>
        </w:rPr>
      </w:pPr>
    </w:p>
    <w:p w14:paraId="1E0944F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`EVO-02` · 评测面不可变 —— 基准豁免 + 棘轮单调</w:t>
      </w:r>
    </w:p>
    <w:p w14:paraId="64A68D6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**落点**：`BASELINE_BLACKLIST`、`cmd_engine("eval")`。</w:t>
      </w:r>
    </w:p>
    <w:p w14:paraId="648C20B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**缺口**：棘轮覆写基线（P1-03）；黑名单按文件名子串、且 `glob("*")` 若失效则 guard 全盲。</w:t>
      </w:r>
    </w:p>
    <w:p w14:paraId="6ED07E1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</w:t>
      </w:r>
    </w:p>
    <w:p w14:paraId="4F83637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7E8AF3B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# eval 劣化分支——冻结基线，绝不覆写</w:t>
      </w:r>
    </w:p>
    <w:p w14:paraId="33B5860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if degrade:</w:t>
      </w:r>
    </w:p>
    <w:p w14:paraId="55E2C76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lastRenderedPageBreak/>
        <w:t xml:space="preserve">      (lib/"evals"/"baseline-rejected.json").write_text(json.dumps(base, ...))</w:t>
      </w:r>
    </w:p>
    <w:p w14:paraId="7807A71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  _ledger_append(lib, "eval-degraded", f"recall@5={base['recall@5']} 被拒")</w:t>
      </w:r>
    </w:p>
    <w:p w14:paraId="58A2B2F7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  sys.exit(2)</w:t>
      </w:r>
    </w:p>
    <w:p w14:paraId="74B886D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else:</w:t>
      </w:r>
    </w:p>
    <w:p w14:paraId="6618FF0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  (lib/"evals"/"baseline.json").write_text(json.dumps(base, ...))</w:t>
      </w:r>
    </w:p>
    <w:p w14:paraId="67FBA59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C0CCF6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黑名单文件哈希入根锚定；先写单测确认 `glob` 在目标环境有效。</w:t>
      </w:r>
    </w:p>
    <w:p w14:paraId="527E5134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`t_evo_ratchet_monotonic`：预置 `recall@5=1.0` → 制造劣化 → 断言①`exit 2` ②`baseline.json` 仍为 1.0 ③紧接第二次 eval 仍报劣化。</w:t>
      </w:r>
    </w:p>
    <w:p w14:paraId="52FE121A" w14:textId="77777777" w:rsidR="00F575E5" w:rsidRDefault="00F575E5" w:rsidP="00F575E5">
      <w:pPr>
        <w:rPr>
          <w:rFonts w:hint="eastAsia"/>
        </w:rPr>
      </w:pPr>
    </w:p>
    <w:p w14:paraId="780963F5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`EVO-03` · 仲裁必强制 —— 慢车道令牌在写面校验</w:t>
      </w:r>
    </w:p>
    <w:p w14:paraId="1B4C9927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**落点**：提交边界（新增 `GateError`，见 v3.10-AR/AR-03）。</w:t>
      </w:r>
    </w:p>
    <w:p w14:paraId="649C3D6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**缺口**：应用变异这一刻**无结构门禁**，令牌只是宪章措辞。</w:t>
      </w:r>
    </w:p>
    <w:p w14:paraId="58ECF9F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**修复**：`mutation apply` 必须携带有效人类令牌，提交边界校验；无令牌 → `GateError` 拒绝。charter gate（M-003）留痕入审计链。</w:t>
      </w:r>
    </w:p>
    <w:p w14:paraId="163DD57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`t_evo_apply_requires_token`：无令牌应用变异 → 提交被拒，库状态零变化。</w:t>
      </w:r>
    </w:p>
    <w:p w14:paraId="5D3214AF" w14:textId="77777777" w:rsidR="00F575E5" w:rsidRDefault="00F575E5" w:rsidP="00F575E5">
      <w:pPr>
        <w:rPr>
          <w:rFonts w:hint="eastAsia"/>
        </w:rPr>
      </w:pPr>
    </w:p>
    <w:p w14:paraId="6550661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`EVO-04` · 判据不可见 —— 防 objective hacking 核心</w:t>
      </w:r>
    </w:p>
    <w:p w14:paraId="5869B5D5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**落点**：`bootstrap_data/`（人侧）、`SOP_GUARD`、`CHARTER_L8` 第2/4条。</w:t>
      </w:r>
    </w:p>
    <w:p w14:paraId="6A7183A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**缺口**：不可见是**宪章声明**，无机制保证判据细则不泄漏进变异引擎可见域。</w:t>
      </w:r>
    </w:p>
    <w:p w14:paraId="1FD5286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**修复**：验收判据细则**只存人侧** `bootstrap_data/`，变异引擎仅接收 pass/fail；`guard snapshot` 把判据哈希纳入锚定；SOP「不可见条款」被改写/移除即报警（宪章第4条落地为可检测）。</w:t>
      </w:r>
    </w:p>
    <w:p w14:paraId="4F7C368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`t_evo_criteria_invisible`：断言判据细则不出现在任何变异引擎可读路径；篡改 `SOP_GUARD` 不可见条款 → 报警触发。</w:t>
      </w:r>
    </w:p>
    <w:p w14:paraId="6B45F3CC" w14:textId="77777777" w:rsidR="00F575E5" w:rsidRDefault="00F575E5" w:rsidP="00F575E5">
      <w:pPr>
        <w:rPr>
          <w:rFonts w:hint="eastAsia"/>
        </w:rPr>
      </w:pPr>
    </w:p>
    <w:p w14:paraId="75A6CFDE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`EVO-05` · 应用事务化 + 回退非销毁</w:t>
      </w:r>
    </w:p>
    <w:p w14:paraId="1B81741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lastRenderedPageBreak/>
        <w:t>- **落点**：唯一写路径（v3.10-AR/AR-01）；`retire`/attic。</w:t>
      </w:r>
    </w:p>
    <w:p w14:paraId="504FFE6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**缺口**：应用变异靠手工写文件，刷根靠自觉（P2-02 同源）；回退路径未与变异绑定。</w:t>
      </w:r>
    </w:p>
    <w:p w14:paraId="27DFCA6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**修复**：`mutation apply` 走事务（不变式前置→落盘→`chain_append`→刷根→原子写 state）；`mutation rollback` = 移 attic + 登记账本，**永不删除**。</w:t>
      </w:r>
    </w:p>
    <w:p w14:paraId="4F63A29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`t_evo_apply_refreshes_root`：应用变异后 `state.merkle_root` 与重算一致；`t_evo_rollback_to_attic`：回退后原文件在 `attic/` 且账本留痕，库中无删除痕迹。</w:t>
      </w:r>
    </w:p>
    <w:p w14:paraId="3C621D6E" w14:textId="77777777" w:rsidR="00F575E5" w:rsidRDefault="00F575E5" w:rsidP="00F575E5">
      <w:pPr>
        <w:rPr>
          <w:rFonts w:hint="eastAsia"/>
        </w:rPr>
      </w:pPr>
    </w:p>
    <w:p w14:paraId="1B0FC7E0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### `EVO-06`（红线）· 不变式层高于一切</w:t>
      </w:r>
    </w:p>
    <w:p w14:paraId="477397B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**落点**：新增 `INVARIANTS` 注册表，提交边界执法，`doctor` 复用（v3.10-AR/AR-02）。</w:t>
      </w:r>
    </w:p>
    <w:p w14:paraId="3890424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**缺口**：铁律是散文；`validate_entry` 只管铁律2/5；铁律1 唯一性漏跨层、铁律3/4/6 写入面无谓词。</w:t>
      </w:r>
    </w:p>
    <w:p w14:paraId="114BDF90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**修复**：</w:t>
      </w:r>
    </w:p>
    <w:p w14:paraId="26CC402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04C5CB6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INVARIANTS = {</w:t>
      </w:r>
    </w:p>
    <w:p w14:paraId="3319AB0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"L1-唯一id":   lambda e, lib: not _id_exists_anywhere(lib, e["id"]),   # 全库含 attic</w:t>
      </w:r>
    </w:p>
    <w:p w14:paraId="7AC204C0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"L4-链连续":   lambda lib: ChainVerifier(lib).fully_linked(),           # 含相邻链接</w:t>
      </w:r>
    </w:p>
    <w:p w14:paraId="003D2D3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"L5-无密钥":   validate_no_secret, ...</w:t>
      </w:r>
    </w:p>
    <w:p w14:paraId="45FC6D5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FCBFE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def check_pre_commit(e, lib):</w:t>
      </w:r>
    </w:p>
    <w:p w14:paraId="1E5B332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  for name, pred in INVARIANTS.items():</w:t>
      </w:r>
    </w:p>
    <w:p w14:paraId="2BC6FD9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        if not pred(e, lib): raise IntegrityError(f"违反不变式 {name}")</w:t>
      </w:r>
    </w:p>
    <w:p w14:paraId="0BFC800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0C92A8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 **攻击用例** `t_evo_invariant_overrides_tests`：构造一个**过全部测试、但违反铁律1（覆盖写）**的变异 → 提交边界拒绝。这是「测试有盲区、仲裁会出错、但不变式是结构」的终极证明。</w:t>
      </w:r>
    </w:p>
    <w:p w14:paraId="7071FCB2" w14:textId="77777777" w:rsidR="00F575E5" w:rsidRDefault="00F575E5" w:rsidP="00F575E5">
      <w:pPr>
        <w:rPr>
          <w:rFonts w:hint="eastAsia"/>
        </w:rPr>
      </w:pPr>
    </w:p>
    <w:p w14:paraId="5FF82F9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4F45FE6E" w14:textId="77777777" w:rsidR="00F575E5" w:rsidRDefault="00F575E5" w:rsidP="00F575E5">
      <w:pPr>
        <w:rPr>
          <w:rFonts w:hint="eastAsia"/>
        </w:rPr>
      </w:pPr>
    </w:p>
    <w:p w14:paraId="4B3EAE9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3. 攻击用例总表（可执行，公理 G：拦不住即判表演）</w:t>
      </w:r>
    </w:p>
    <w:p w14:paraId="3EBD58AF" w14:textId="77777777" w:rsidR="00F575E5" w:rsidRDefault="00F575E5" w:rsidP="00F575E5">
      <w:pPr>
        <w:rPr>
          <w:rFonts w:hint="eastAsia"/>
        </w:rPr>
      </w:pPr>
    </w:p>
    <w:p w14:paraId="01000C64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# | 攻击 | 必须被拦在 | 依赖 |</w:t>
      </w:r>
    </w:p>
    <w:p w14:paraId="79E8117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|---|---|---|---|</w:t>
      </w:r>
    </w:p>
    <w:p w14:paraId="56F425AE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1 | 修改 `run_tests` 的变异候选 | `guard --diff` 否决 | 既有（扩展 `t_guard_rejects_baseline_touch`） |</w:t>
      </w:r>
    </w:p>
    <w:p w14:paraId="6F5662D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2 | 连续两次劣化 `eval` | 第二次仍拦，基线不被覆写 | **P1-03** |</w:t>
      </w:r>
    </w:p>
    <w:p w14:paraId="601AE21E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3 | 无令牌应用变异 | 提交边界拒绝（`GateError`） | EVO-03 |</w:t>
      </w:r>
    </w:p>
    <w:p w14:paraId="0261773D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4 | 改写「变异应用」审计事件 | `doctor` 报断链 | **P1-01** |</w:t>
      </w:r>
    </w:p>
    <w:p w14:paraId="7028069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5 | 过全部测试但违反铁律1 的变异 | 提交边界拒绝 | EVO-06 |</w:t>
      </w:r>
    </w:p>
    <w:p w14:paraId="4A90FDB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6 | 篡改 SOP「不可见条款」 | 报警触发 | EVO-04 |</w:t>
      </w:r>
    </w:p>
    <w:p w14:paraId="37620476" w14:textId="77777777" w:rsidR="00F575E5" w:rsidRDefault="00F575E5" w:rsidP="00F575E5">
      <w:pPr>
        <w:rPr>
          <w:rFonts w:hint="eastAsia"/>
        </w:rPr>
      </w:pPr>
    </w:p>
    <w:p w14:paraId="4651F86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51B4A4CC" w14:textId="77777777" w:rsidR="00F575E5" w:rsidRDefault="00F575E5" w:rsidP="00F575E5">
      <w:pPr>
        <w:rPr>
          <w:rFonts w:hint="eastAsia"/>
        </w:rPr>
      </w:pPr>
    </w:p>
    <w:p w14:paraId="1A230439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4. 排序与 Definition of Done</w:t>
      </w:r>
    </w:p>
    <w:p w14:paraId="4C65B794" w14:textId="77777777" w:rsidR="00F575E5" w:rsidRDefault="00F575E5" w:rsidP="00F575E5">
      <w:pPr>
        <w:rPr>
          <w:rFonts w:hint="eastAsia"/>
        </w:rPr>
      </w:pPr>
    </w:p>
    <w:p w14:paraId="75407D6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**排序**：第 0 节四洞（0.5–1 人日）→ EVO-02/05（棘轮+事务，承重）→ EVO-03/04（门禁+不可见）→ EVO-01（入账）→ EVO-06（不变式，收口）。</w:t>
      </w:r>
    </w:p>
    <w:p w14:paraId="4618EEE7" w14:textId="77777777" w:rsidR="00F575E5" w:rsidRDefault="00F575E5" w:rsidP="00F575E5">
      <w:pPr>
        <w:rPr>
          <w:rFonts w:hint="eastAsia"/>
        </w:rPr>
      </w:pPr>
    </w:p>
    <w:p w14:paraId="4591FD31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**DoD**：</w:t>
      </w:r>
    </w:p>
    <w:p w14:paraId="0CAB228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1. 第 0 节四洞全堵，对应回归测试绿；</w:t>
      </w:r>
    </w:p>
    <w:p w14:paraId="1C57A9A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2. EVO-01~06 落地，攻击用例总表 6 条**全部被拦**；</w:t>
      </w:r>
    </w:p>
    <w:p w14:paraId="6A14FA2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3. 任一攻击拦不住 → 对应保证判表演，回滚并复盘；</w:t>
      </w:r>
    </w:p>
    <w:p w14:paraId="41CDC618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4. 既有 `run-tests` 零回归；审计链零分叉。</w:t>
      </w:r>
    </w:p>
    <w:p w14:paraId="0E356056" w14:textId="77777777" w:rsidR="00F575E5" w:rsidRDefault="00F575E5" w:rsidP="00F575E5">
      <w:pPr>
        <w:rPr>
          <w:rFonts w:hint="eastAsia"/>
        </w:rPr>
      </w:pPr>
    </w:p>
    <w:p w14:paraId="30BD8003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70E4B27A" w14:textId="77777777" w:rsidR="00F575E5" w:rsidRDefault="00F575E5" w:rsidP="00F575E5">
      <w:pPr>
        <w:rPr>
          <w:rFonts w:hint="eastAsia"/>
        </w:rPr>
      </w:pPr>
    </w:p>
    <w:p w14:paraId="109FE5CA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## 5. 与工单体系的关系</w:t>
      </w:r>
    </w:p>
    <w:p w14:paraId="613F2669" w14:textId="77777777" w:rsidR="00F575E5" w:rsidRDefault="00F575E5" w:rsidP="00F575E5">
      <w:pPr>
        <w:rPr>
          <w:rFonts w:hint="eastAsia"/>
        </w:rPr>
      </w:pPr>
    </w:p>
    <w:p w14:paraId="4EB1748B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工单 | 关系 |</w:t>
      </w:r>
    </w:p>
    <w:p w14:paraId="08D0CFA4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|---|---|</w:t>
      </w:r>
    </w:p>
    <w:p w14:paraId="4DBA8392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`v3.9-1` | 第 0 节四洞即其 P1-03/P2-02/P1-01/P1-02——**本工单以它们为前置** |</w:t>
      </w:r>
    </w:p>
    <w:p w14:paraId="07564C56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`v3.10-AR` | EVO-05/06 复用 AR-01（事务）/AR-02（不变式）/AR-03（异常）；不重复预算 |</w:t>
      </w:r>
    </w:p>
    <w:p w14:paraId="14BB3FF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`v4.0-POSS` | 本工单是 H4（律法可编译）+ H6（架构自演化）的**安全底座** |</w:t>
      </w:r>
    </w:p>
    <w:p w14:paraId="6E92579F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| `v4.0-RF` | 重构落地后，变异闭环的载体从单文件迁入模块化写路径，执法点不变 |</w:t>
      </w:r>
    </w:p>
    <w:p w14:paraId="7F386DFD" w14:textId="77777777" w:rsidR="00F575E5" w:rsidRDefault="00F575E5" w:rsidP="00F575E5">
      <w:pPr>
        <w:rPr>
          <w:rFonts w:hint="eastAsia"/>
        </w:rPr>
      </w:pPr>
    </w:p>
    <w:p w14:paraId="32E06D3C" w14:textId="77777777" w:rsidR="00F575E5" w:rsidRDefault="00F575E5" w:rsidP="00F575E5">
      <w:pPr>
        <w:rPr>
          <w:rFonts w:hint="eastAsia"/>
        </w:rPr>
      </w:pPr>
      <w:r>
        <w:rPr>
          <w:rFonts w:hint="eastAsia"/>
        </w:rPr>
        <w:t>---</w:t>
      </w:r>
    </w:p>
    <w:p w14:paraId="66CB670B" w14:textId="77777777" w:rsidR="00F575E5" w:rsidRDefault="00F575E5" w:rsidP="00F575E5">
      <w:pPr>
        <w:rPr>
          <w:rFonts w:hint="eastAsia"/>
        </w:rPr>
      </w:pPr>
    </w:p>
    <w:p w14:paraId="3E75489D" w14:textId="243CFF71" w:rsidR="00510513" w:rsidRDefault="00F575E5" w:rsidP="00F575E5">
      <w:pPr>
        <w:rPr>
          <w:rFonts w:hint="eastAsia"/>
        </w:rPr>
      </w:pPr>
      <w:r>
        <w:rPr>
          <w:rFonts w:hint="eastAsia"/>
        </w:rPr>
        <w:t>**下一步（真正的开干）**：给我干净源，我按第 0 节先出 **P1-03 / P2-02 / P1-01 / P1-02 四个修复 diff + 对应回归测试**——这是整条自演化安全链的第一滴血，也是唯一能立刻动手、立刻验证的部分。要不要我先把这四个 diff 写出来？</w:t>
      </w:r>
    </w:p>
    <w:sectPr w:rsidR="00510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E5"/>
    <w:rsid w:val="001219FB"/>
    <w:rsid w:val="00510513"/>
    <w:rsid w:val="00D279E3"/>
    <w:rsid w:val="00F5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B774"/>
  <w15:chartTrackingRefBased/>
  <w15:docId w15:val="{4DFC5644-9499-40B7-B3FC-4CB47953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5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5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5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5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5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5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5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5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5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75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5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5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5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5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5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5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7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2026-09-08T02:58:00Z</dcterms:created>
  <dcterms:modified xsi:type="dcterms:W3CDTF">2026-09-08T02:58:00Z</dcterms:modified>
</cp:coreProperties>
</file>