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hd w:fill="ffffff" w:val="clear"/>
        <w:jc w:val="center"/>
        <w:rPr>
          <w:rFonts w:ascii="Arial" w:cs="Arial" w:eastAsia="Arial" w:hAnsi="Arial"/>
          <w:color w:val="222222"/>
          <w:sz w:val="24"/>
          <w:szCs w:val="24"/>
        </w:rPr>
      </w:pPr>
      <w:r w:rsidDel="00000000" w:rsidR="00000000" w:rsidRPr="00000000">
        <w:rPr>
          <w:b w:val="1"/>
          <w:sz w:val="30"/>
          <w:szCs w:val="30"/>
          <w:rtl w:val="0"/>
        </w:rPr>
        <w:t xml:space="preserve">VIVEKANAND EDUCATION SOCIETY’S INSTITUTE OF TECHNOLOGY</w:t>
      </w:r>
      <w:r w:rsidDel="00000000" w:rsidR="00000000" w:rsidRPr="00000000">
        <w:rPr>
          <w:rtl w:val="0"/>
        </w:rPr>
      </w:r>
    </w:p>
    <w:p w:rsidR="00000000" w:rsidDel="00000000" w:rsidP="00000000" w:rsidRDefault="00000000" w:rsidRPr="00000000" w14:paraId="00000002">
      <w:pPr>
        <w:widowControl w:val="1"/>
        <w:shd w:fill="ffffff" w:val="clear"/>
        <w:jc w:val="center"/>
        <w:rPr>
          <w:rFonts w:ascii="Arial" w:cs="Arial" w:eastAsia="Arial" w:hAnsi="Arial"/>
          <w:color w:val="222222"/>
          <w:sz w:val="20"/>
          <w:szCs w:val="20"/>
        </w:rPr>
      </w:pPr>
      <w:r w:rsidDel="00000000" w:rsidR="00000000" w:rsidRPr="00000000">
        <w:rPr>
          <w:b w:val="1"/>
          <w:sz w:val="24"/>
          <w:szCs w:val="24"/>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03">
      <w:pPr>
        <w:widowControl w:val="1"/>
        <w:tabs>
          <w:tab w:val="left" w:leader="none" w:pos="3555"/>
          <w:tab w:val="center" w:leader="none" w:pos="4680"/>
          <w:tab w:val="left" w:leader="none" w:pos="5865"/>
        </w:tabs>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04">
      <w:pPr>
        <w:widowControl w:val="1"/>
        <w:tabs>
          <w:tab w:val="left" w:leader="none" w:pos="3555"/>
          <w:tab w:val="center" w:leader="none" w:pos="4680"/>
          <w:tab w:val="left" w:leader="none" w:pos="5865"/>
        </w:tabs>
        <w:jc w:val="center"/>
        <w:rPr>
          <w:b w:val="1"/>
          <w:sz w:val="32"/>
          <w:szCs w:val="32"/>
        </w:rPr>
      </w:pPr>
      <w:r w:rsidDel="00000000" w:rsidR="00000000" w:rsidRPr="00000000">
        <w:rPr>
          <w:rtl w:val="0"/>
        </w:rPr>
      </w:r>
    </w:p>
    <w:p w:rsidR="00000000" w:rsidDel="00000000" w:rsidP="00000000" w:rsidRDefault="00000000" w:rsidRPr="00000000" w14:paraId="00000005">
      <w:pPr>
        <w:widowControl w:val="1"/>
        <w:tabs>
          <w:tab w:val="left" w:leader="none" w:pos="3555"/>
          <w:tab w:val="center" w:leader="none" w:pos="4680"/>
          <w:tab w:val="left" w:leader="none" w:pos="5865"/>
        </w:tabs>
        <w:jc w:val="center"/>
        <w:rPr>
          <w:b w:val="1"/>
          <w:sz w:val="48"/>
          <w:szCs w:val="48"/>
        </w:rPr>
      </w:pPr>
      <w:r w:rsidDel="00000000" w:rsidR="00000000" w:rsidRPr="00000000">
        <w:rPr>
          <w:b w:val="1"/>
          <w:sz w:val="48"/>
          <w:szCs w:val="48"/>
        </w:rPr>
        <w:drawing>
          <wp:inline distB="114300" distT="114300" distL="114300" distR="114300">
            <wp:extent cx="640896" cy="1340821"/>
            <wp:effectExtent b="0" l="0" r="0" t="0"/>
            <wp:docPr id="3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0896" cy="134082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1"/>
        <w:tabs>
          <w:tab w:val="left" w:leader="none" w:pos="3555"/>
          <w:tab w:val="center" w:leader="none" w:pos="4680"/>
          <w:tab w:val="left" w:leader="none" w:pos="5865"/>
        </w:tabs>
        <w:rPr>
          <w:sz w:val="28"/>
          <w:szCs w:val="28"/>
        </w:rPr>
      </w:pPr>
      <w:r w:rsidDel="00000000" w:rsidR="00000000" w:rsidRPr="00000000">
        <w:rPr>
          <w:sz w:val="44"/>
          <w:szCs w:val="44"/>
          <w:rtl w:val="0"/>
        </w:rPr>
        <w:tab/>
      </w:r>
      <w:r w:rsidDel="00000000" w:rsidR="00000000" w:rsidRPr="00000000">
        <w:rPr>
          <w:sz w:val="28"/>
          <w:szCs w:val="28"/>
          <w:rtl w:val="0"/>
        </w:rPr>
        <w:t xml:space="preserve">Project Report on</w:t>
      </w:r>
    </w:p>
    <w:p w:rsidR="00000000" w:rsidDel="00000000" w:rsidP="00000000" w:rsidRDefault="00000000" w:rsidRPr="00000000" w14:paraId="00000007">
      <w:pPr>
        <w:widowControl w:val="1"/>
        <w:tabs>
          <w:tab w:val="left" w:leader="none" w:pos="3555"/>
          <w:tab w:val="center" w:leader="none" w:pos="4680"/>
          <w:tab w:val="left" w:leader="none" w:pos="5865"/>
        </w:tabs>
        <w:jc w:val="center"/>
        <w:rPr>
          <w:sz w:val="44"/>
          <w:szCs w:val="44"/>
        </w:rPr>
      </w:pPr>
      <w:r w:rsidDel="00000000" w:rsidR="00000000" w:rsidRPr="00000000">
        <w:rPr>
          <w:rtl w:val="0"/>
        </w:rPr>
      </w:r>
    </w:p>
    <w:p w:rsidR="00000000" w:rsidDel="00000000" w:rsidP="00000000" w:rsidRDefault="00000000" w:rsidRPr="00000000" w14:paraId="00000008">
      <w:pPr>
        <w:widowControl w:val="1"/>
        <w:tabs>
          <w:tab w:val="left" w:leader="none" w:pos="3555"/>
          <w:tab w:val="center" w:leader="none" w:pos="4680"/>
          <w:tab w:val="left" w:leader="none" w:pos="5865"/>
        </w:tabs>
        <w:jc w:val="center"/>
        <w:rPr>
          <w:sz w:val="44"/>
          <w:szCs w:val="44"/>
        </w:rPr>
      </w:pPr>
      <w:r w:rsidDel="00000000" w:rsidR="00000000" w:rsidRPr="00000000">
        <w:rPr>
          <w:sz w:val="44"/>
          <w:szCs w:val="44"/>
          <w:rtl w:val="0"/>
        </w:rPr>
        <w:t xml:space="preserve">BlockChain based Medicine Ordering System using IVR</w:t>
      </w:r>
    </w:p>
    <w:p w:rsidR="00000000" w:rsidDel="00000000" w:rsidP="00000000" w:rsidRDefault="00000000" w:rsidRPr="00000000" w14:paraId="00000009">
      <w:pPr>
        <w:widowControl w:val="1"/>
        <w:tabs>
          <w:tab w:val="left" w:leader="none" w:pos="3555"/>
          <w:tab w:val="center" w:leader="none" w:pos="4680"/>
          <w:tab w:val="left" w:leader="none" w:pos="5865"/>
        </w:tabs>
        <w:jc w:val="center"/>
        <w:rPr>
          <w:sz w:val="44"/>
          <w:szCs w:val="44"/>
        </w:rPr>
      </w:pPr>
      <w:r w:rsidDel="00000000" w:rsidR="00000000" w:rsidRPr="00000000">
        <w:rPr>
          <w:rtl w:val="0"/>
        </w:rPr>
      </w:r>
    </w:p>
    <w:p w:rsidR="00000000" w:rsidDel="00000000" w:rsidP="00000000" w:rsidRDefault="00000000" w:rsidRPr="00000000" w14:paraId="0000000A">
      <w:pPr>
        <w:widowControl w:val="1"/>
        <w:spacing w:line="360" w:lineRule="auto"/>
        <w:ind w:left="947" w:right="586" w:firstLine="0"/>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B">
      <w:pPr>
        <w:widowControl w:val="1"/>
        <w:spacing w:line="360" w:lineRule="auto"/>
        <w:ind w:left="947" w:right="582" w:firstLine="0"/>
        <w:jc w:val="center"/>
        <w:rPr>
          <w:b w:val="1"/>
          <w:sz w:val="32"/>
          <w:szCs w:val="32"/>
        </w:rPr>
      </w:pPr>
      <w:r w:rsidDel="00000000" w:rsidR="00000000" w:rsidRPr="00000000">
        <w:rPr>
          <w:b w:val="1"/>
          <w:sz w:val="32"/>
          <w:szCs w:val="32"/>
          <w:rtl w:val="0"/>
        </w:rPr>
        <w:t xml:space="preserve">BACHELOR OF ENGINEERING </w:t>
      </w:r>
      <w:r w:rsidDel="00000000" w:rsidR="00000000" w:rsidRPr="00000000">
        <w:rPr>
          <w:sz w:val="32"/>
          <w:szCs w:val="32"/>
          <w:rtl w:val="0"/>
        </w:rPr>
        <w:t xml:space="preserve">IN </w:t>
      </w:r>
      <w:r w:rsidDel="00000000" w:rsidR="00000000" w:rsidRPr="00000000">
        <w:rPr>
          <w:b w:val="1"/>
          <w:sz w:val="32"/>
          <w:szCs w:val="32"/>
          <w:rtl w:val="0"/>
        </w:rPr>
        <w:t xml:space="preserve">COMPUTER ENGINEERING</w:t>
      </w:r>
    </w:p>
    <w:p w:rsidR="00000000" w:rsidDel="00000000" w:rsidP="00000000" w:rsidRDefault="00000000" w:rsidRPr="00000000" w14:paraId="0000000C">
      <w:pPr>
        <w:widowControl w:val="1"/>
        <w:spacing w:before="298" w:lineRule="auto"/>
        <w:ind w:left="725" w:right="586"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D">
      <w:pPr>
        <w:keepNext w:val="1"/>
        <w:spacing w:before="2" w:lineRule="auto"/>
        <w:rPr>
          <w:sz w:val="28"/>
          <w:szCs w:val="28"/>
          <w:highlight w:val="white"/>
        </w:rPr>
      </w:pPr>
      <w:r w:rsidDel="00000000" w:rsidR="00000000" w:rsidRPr="00000000">
        <w:rPr>
          <w:rtl w:val="0"/>
        </w:rPr>
      </w:r>
    </w:p>
    <w:p w:rsidR="00000000" w:rsidDel="00000000" w:rsidP="00000000" w:rsidRDefault="00000000" w:rsidRPr="00000000" w14:paraId="0000000E">
      <w:pPr>
        <w:widowControl w:val="1"/>
        <w:spacing w:line="360" w:lineRule="auto"/>
        <w:ind w:left="2812" w:right="2447" w:firstLine="0"/>
        <w:jc w:val="center"/>
        <w:rPr>
          <w:b w:val="1"/>
          <w:sz w:val="28"/>
          <w:szCs w:val="28"/>
        </w:rPr>
      </w:pPr>
      <w:r w:rsidDel="00000000" w:rsidR="00000000" w:rsidRPr="00000000">
        <w:rPr>
          <w:b w:val="1"/>
          <w:sz w:val="28"/>
          <w:szCs w:val="28"/>
          <w:rtl w:val="0"/>
        </w:rPr>
        <w:t xml:space="preserve">Lintomon ChirakkaraD17A/08</w:t>
      </w:r>
    </w:p>
    <w:p w:rsidR="00000000" w:rsidDel="00000000" w:rsidP="00000000" w:rsidRDefault="00000000" w:rsidRPr="00000000" w14:paraId="0000000F">
      <w:pPr>
        <w:widowControl w:val="1"/>
        <w:spacing w:line="360" w:lineRule="auto"/>
        <w:ind w:left="2812" w:right="2447" w:firstLine="0"/>
        <w:jc w:val="center"/>
        <w:rPr>
          <w:b w:val="1"/>
          <w:sz w:val="28"/>
          <w:szCs w:val="28"/>
        </w:rPr>
      </w:pPr>
      <w:r w:rsidDel="00000000" w:rsidR="00000000" w:rsidRPr="00000000">
        <w:rPr>
          <w:b w:val="1"/>
          <w:sz w:val="28"/>
          <w:szCs w:val="28"/>
          <w:rtl w:val="0"/>
        </w:rPr>
        <w:t xml:space="preserve">Aditya Kushwaha D17A/35</w:t>
      </w:r>
    </w:p>
    <w:p w:rsidR="00000000" w:rsidDel="00000000" w:rsidP="00000000" w:rsidRDefault="00000000" w:rsidRPr="00000000" w14:paraId="00000010">
      <w:pPr>
        <w:widowControl w:val="1"/>
        <w:spacing w:line="360" w:lineRule="auto"/>
        <w:ind w:left="2812" w:right="2447" w:firstLine="0"/>
        <w:jc w:val="center"/>
        <w:rPr>
          <w:b w:val="1"/>
          <w:sz w:val="28"/>
          <w:szCs w:val="28"/>
        </w:rPr>
      </w:pPr>
      <w:r w:rsidDel="00000000" w:rsidR="00000000" w:rsidRPr="00000000">
        <w:rPr>
          <w:b w:val="1"/>
          <w:sz w:val="28"/>
          <w:szCs w:val="28"/>
          <w:rtl w:val="0"/>
        </w:rPr>
        <w:t xml:space="preserve">Chinmay Phapale D17A/46</w:t>
      </w:r>
    </w:p>
    <w:p w:rsidR="00000000" w:rsidDel="00000000" w:rsidP="00000000" w:rsidRDefault="00000000" w:rsidRPr="00000000" w14:paraId="00000011">
      <w:pPr>
        <w:widowControl w:val="1"/>
        <w:spacing w:line="360" w:lineRule="auto"/>
        <w:ind w:left="2812" w:right="2447" w:firstLine="0"/>
        <w:jc w:val="center"/>
        <w:rPr>
          <w:b w:val="1"/>
          <w:sz w:val="28"/>
          <w:szCs w:val="28"/>
        </w:rPr>
      </w:pPr>
      <w:r w:rsidDel="00000000" w:rsidR="00000000" w:rsidRPr="00000000">
        <w:rPr>
          <w:b w:val="1"/>
          <w:sz w:val="28"/>
          <w:szCs w:val="28"/>
          <w:rtl w:val="0"/>
        </w:rPr>
        <w:t xml:space="preserve">Vedant Talwalkar D17A/61</w:t>
      </w:r>
    </w:p>
    <w:p w:rsidR="00000000" w:rsidDel="00000000" w:rsidP="00000000" w:rsidRDefault="00000000" w:rsidRPr="00000000" w14:paraId="00000012">
      <w:pPr>
        <w:widowControl w:val="1"/>
        <w:jc w:val="center"/>
        <w:rPr>
          <w:sz w:val="32"/>
          <w:szCs w:val="32"/>
        </w:rPr>
      </w:pPr>
      <w:r w:rsidDel="00000000" w:rsidR="00000000" w:rsidRPr="00000000">
        <w:rPr>
          <w:rtl w:val="0"/>
        </w:rPr>
      </w:r>
    </w:p>
    <w:p w:rsidR="00000000" w:rsidDel="00000000" w:rsidP="00000000" w:rsidRDefault="00000000" w:rsidRPr="00000000" w14:paraId="00000013">
      <w:pPr>
        <w:widowControl w:val="1"/>
        <w:jc w:val="center"/>
        <w:rPr>
          <w:sz w:val="28"/>
          <w:szCs w:val="28"/>
        </w:rPr>
      </w:pPr>
      <w:r w:rsidDel="00000000" w:rsidR="00000000" w:rsidRPr="00000000">
        <w:rPr>
          <w:b w:val="1"/>
          <w:sz w:val="28"/>
          <w:szCs w:val="28"/>
          <w:rtl w:val="0"/>
        </w:rPr>
        <w:t xml:space="preserve">Project Mentor</w:t>
      </w:r>
      <w:r w:rsidDel="00000000" w:rsidR="00000000" w:rsidRPr="00000000">
        <w:rPr>
          <w:rtl w:val="0"/>
        </w:rPr>
      </w:r>
    </w:p>
    <w:p w:rsidR="00000000" w:rsidDel="00000000" w:rsidP="00000000" w:rsidRDefault="00000000" w:rsidRPr="00000000" w14:paraId="00000014">
      <w:pPr>
        <w:widowControl w:val="1"/>
        <w:jc w:val="center"/>
        <w:rPr>
          <w:sz w:val="28"/>
          <w:szCs w:val="28"/>
        </w:rPr>
      </w:pPr>
      <w:r w:rsidDel="00000000" w:rsidR="00000000" w:rsidRPr="00000000">
        <w:rPr>
          <w:sz w:val="28"/>
          <w:szCs w:val="28"/>
          <w:rtl w:val="0"/>
        </w:rPr>
        <w:t xml:space="preserve">Mr.Richard Joseph</w:t>
      </w:r>
    </w:p>
    <w:p w:rsidR="00000000" w:rsidDel="00000000" w:rsidP="00000000" w:rsidRDefault="00000000" w:rsidRPr="00000000" w14:paraId="00000015">
      <w:pPr>
        <w:widowControl w:val="1"/>
        <w:jc w:val="center"/>
        <w:rPr>
          <w:sz w:val="32"/>
          <w:szCs w:val="32"/>
        </w:rPr>
      </w:pPr>
      <w:r w:rsidDel="00000000" w:rsidR="00000000" w:rsidRPr="00000000">
        <w:rPr>
          <w:rtl w:val="0"/>
        </w:rPr>
      </w:r>
    </w:p>
    <w:p w:rsidR="00000000" w:rsidDel="00000000" w:rsidP="00000000" w:rsidRDefault="00000000" w:rsidRPr="00000000" w14:paraId="00000016">
      <w:pPr>
        <w:widowControl w:val="1"/>
        <w:jc w:val="left"/>
        <w:rPr>
          <w:b w:val="1"/>
          <w:sz w:val="40"/>
          <w:szCs w:val="40"/>
        </w:rPr>
      </w:pPr>
      <w:r w:rsidDel="00000000" w:rsidR="00000000" w:rsidRPr="00000000">
        <w:rPr>
          <w:rtl w:val="0"/>
        </w:rPr>
      </w:r>
    </w:p>
    <w:p w:rsidR="00000000" w:rsidDel="00000000" w:rsidP="00000000" w:rsidRDefault="00000000" w:rsidRPr="00000000" w14:paraId="00000017">
      <w:pPr>
        <w:widowControl w:val="1"/>
        <w:spacing w:line="412" w:lineRule="auto"/>
        <w:ind w:left="947" w:right="584" w:firstLine="0"/>
        <w:jc w:val="center"/>
        <w:rPr>
          <w:rFonts w:ascii="Liberation Serif" w:cs="Liberation Serif" w:eastAsia="Liberation Serif" w:hAnsi="Liberation Serif"/>
        </w:rPr>
      </w:pPr>
      <w:r w:rsidDel="00000000" w:rsidR="00000000" w:rsidRPr="00000000">
        <w:rPr>
          <w:b w:val="1"/>
          <w:sz w:val="36"/>
          <w:szCs w:val="36"/>
          <w:rtl w:val="0"/>
        </w:rPr>
        <w:t xml:space="preserve">(AY 2024-25)</w:t>
      </w:r>
      <w:r w:rsidDel="00000000" w:rsidR="00000000" w:rsidRPr="00000000">
        <w:rPr>
          <w:rtl w:val="0"/>
        </w:rPr>
      </w:r>
    </w:p>
    <w:p w:rsidR="00000000" w:rsidDel="00000000" w:rsidP="00000000" w:rsidRDefault="00000000" w:rsidRPr="00000000" w14:paraId="00000018">
      <w:pPr>
        <w:widowControl w:val="1"/>
        <w:shd w:fill="ffffff" w:val="clear"/>
        <w:jc w:val="center"/>
        <w:rPr>
          <w:rFonts w:ascii="Arial" w:cs="Arial" w:eastAsia="Arial" w:hAnsi="Arial"/>
          <w:color w:val="222222"/>
          <w:sz w:val="24"/>
          <w:szCs w:val="24"/>
        </w:rPr>
      </w:pPr>
      <w:r w:rsidDel="00000000" w:rsidR="00000000" w:rsidRPr="00000000">
        <w:rPr>
          <w:b w:val="1"/>
          <w:sz w:val="30"/>
          <w:szCs w:val="30"/>
          <w:rtl w:val="0"/>
        </w:rPr>
        <w:t xml:space="preserve">VIVEKANAND EDUCATION SOCIETY’S INSTITUTE OF TECHNOLOGY</w:t>
      </w:r>
      <w:r w:rsidDel="00000000" w:rsidR="00000000" w:rsidRPr="00000000">
        <w:rPr>
          <w:rtl w:val="0"/>
        </w:rPr>
      </w:r>
    </w:p>
    <w:p w:rsidR="00000000" w:rsidDel="00000000" w:rsidP="00000000" w:rsidRDefault="00000000" w:rsidRPr="00000000" w14:paraId="00000019">
      <w:pPr>
        <w:widowControl w:val="1"/>
        <w:shd w:fill="ffffff" w:val="clear"/>
        <w:jc w:val="center"/>
        <w:rPr>
          <w:rFonts w:ascii="Arial" w:cs="Arial" w:eastAsia="Arial" w:hAnsi="Arial"/>
          <w:color w:val="222222"/>
          <w:sz w:val="20"/>
          <w:szCs w:val="20"/>
        </w:rPr>
      </w:pPr>
      <w:r w:rsidDel="00000000" w:rsidR="00000000" w:rsidRPr="00000000">
        <w:rPr>
          <w:b w:val="1"/>
          <w:sz w:val="24"/>
          <w:szCs w:val="24"/>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1A">
      <w:pPr>
        <w:widowControl w:val="1"/>
        <w:tabs>
          <w:tab w:val="left" w:leader="none" w:pos="3555"/>
          <w:tab w:val="center" w:leader="none" w:pos="4680"/>
          <w:tab w:val="left" w:leader="none" w:pos="5865"/>
        </w:tabs>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1B">
      <w:pPr>
        <w:widowControl w:val="1"/>
        <w:tabs>
          <w:tab w:val="left" w:leader="none" w:pos="3555"/>
          <w:tab w:val="center" w:leader="none" w:pos="4680"/>
          <w:tab w:val="left" w:leader="none" w:pos="5865"/>
        </w:tabs>
        <w:jc w:val="center"/>
        <w:rPr>
          <w:b w:val="1"/>
          <w:sz w:val="32"/>
          <w:szCs w:val="32"/>
        </w:rPr>
      </w:pPr>
      <w:r w:rsidDel="00000000" w:rsidR="00000000" w:rsidRPr="00000000">
        <w:rPr>
          <w:rtl w:val="0"/>
        </w:rPr>
      </w:r>
    </w:p>
    <w:p w:rsidR="00000000" w:rsidDel="00000000" w:rsidP="00000000" w:rsidRDefault="00000000" w:rsidRPr="00000000" w14:paraId="0000001C">
      <w:pPr>
        <w:widowControl w:val="1"/>
        <w:tabs>
          <w:tab w:val="left" w:leader="none" w:pos="3555"/>
          <w:tab w:val="center" w:leader="none" w:pos="4680"/>
          <w:tab w:val="left" w:leader="none" w:pos="5865"/>
        </w:tabs>
        <w:jc w:val="center"/>
        <w:rPr>
          <w:b w:val="1"/>
          <w:sz w:val="32"/>
          <w:szCs w:val="32"/>
        </w:rPr>
      </w:pPr>
      <w:r w:rsidDel="00000000" w:rsidR="00000000" w:rsidRPr="00000000">
        <w:rPr>
          <w:rtl w:val="0"/>
        </w:rPr>
      </w:r>
    </w:p>
    <w:p w:rsidR="00000000" w:rsidDel="00000000" w:rsidP="00000000" w:rsidRDefault="00000000" w:rsidRPr="00000000" w14:paraId="0000001D">
      <w:pPr>
        <w:widowControl w:val="1"/>
        <w:tabs>
          <w:tab w:val="left" w:leader="none" w:pos="3555"/>
          <w:tab w:val="center" w:leader="none" w:pos="4680"/>
          <w:tab w:val="left" w:leader="none" w:pos="5865"/>
        </w:tabs>
        <w:jc w:val="center"/>
        <w:rPr>
          <w:b w:val="1"/>
          <w:sz w:val="44"/>
          <w:szCs w:val="44"/>
        </w:rPr>
      </w:pPr>
      <w:r w:rsidDel="00000000" w:rsidR="00000000" w:rsidRPr="00000000">
        <w:rPr>
          <w:b w:val="1"/>
          <w:sz w:val="48"/>
          <w:szCs w:val="48"/>
        </w:rPr>
        <w:drawing>
          <wp:inline distB="114300" distT="114300" distL="114300" distR="114300">
            <wp:extent cx="720562" cy="1513181"/>
            <wp:effectExtent b="0" l="0" r="0" t="0"/>
            <wp:docPr id="4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20562" cy="151318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1"/>
        <w:tabs>
          <w:tab w:val="left" w:leader="none" w:pos="3555"/>
          <w:tab w:val="center" w:leader="none" w:pos="4680"/>
          <w:tab w:val="left" w:leader="none" w:pos="5865"/>
        </w:tabs>
        <w:rPr>
          <w:b w:val="1"/>
          <w:sz w:val="28"/>
          <w:szCs w:val="28"/>
          <w:highlight w:val="white"/>
        </w:rPr>
      </w:pPr>
      <w:r w:rsidDel="00000000" w:rsidR="00000000" w:rsidRPr="00000000">
        <w:rPr>
          <w:sz w:val="44"/>
          <w:szCs w:val="44"/>
          <w:rtl w:val="0"/>
        </w:rPr>
        <w:tab/>
        <w:tab/>
      </w:r>
      <w:r w:rsidDel="00000000" w:rsidR="00000000" w:rsidRPr="00000000">
        <w:rPr>
          <w:rtl w:val="0"/>
        </w:rPr>
      </w:r>
    </w:p>
    <w:p w:rsidR="00000000" w:rsidDel="00000000" w:rsidP="00000000" w:rsidRDefault="00000000" w:rsidRPr="00000000" w14:paraId="0000001F">
      <w:pPr>
        <w:pStyle w:val="Heading1"/>
        <w:widowControl w:val="1"/>
        <w:spacing w:before="81" w:lineRule="auto"/>
        <w:ind w:left="947" w:right="582" w:firstLine="0"/>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CERTIFICATE</w:t>
      </w:r>
    </w:p>
    <w:p w:rsidR="00000000" w:rsidDel="00000000" w:rsidP="00000000" w:rsidRDefault="00000000" w:rsidRPr="00000000" w14:paraId="00000020">
      <w:pPr>
        <w:keepNext w:val="1"/>
        <w:rPr>
          <w:b w:val="1"/>
          <w:sz w:val="50"/>
          <w:szCs w:val="50"/>
          <w:highlight w:val="white"/>
        </w:rPr>
      </w:pPr>
      <w:r w:rsidDel="00000000" w:rsidR="00000000" w:rsidRPr="00000000">
        <w:rPr>
          <w:rtl w:val="0"/>
        </w:rPr>
      </w:r>
    </w:p>
    <w:p w:rsidR="00000000" w:rsidDel="00000000" w:rsidP="00000000" w:rsidRDefault="00000000" w:rsidRPr="00000000" w14:paraId="00000021">
      <w:pPr>
        <w:widowControl w:val="1"/>
        <w:spacing w:line="480" w:lineRule="auto"/>
        <w:ind w:left="360" w:right="116" w:firstLine="0"/>
        <w:jc w:val="both"/>
        <w:rPr>
          <w:b w:val="1"/>
          <w:sz w:val="28"/>
          <w:szCs w:val="28"/>
          <w:highlight w:val="white"/>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“BlockChain based Medicine Ordering System using IVR” </w:t>
      </w:r>
      <w:r w:rsidDel="00000000" w:rsidR="00000000" w:rsidRPr="00000000">
        <w:rPr>
          <w:sz w:val="25"/>
          <w:szCs w:val="25"/>
          <w:rtl w:val="0"/>
        </w:rPr>
        <w:t xml:space="preserve">is a bonafide work of </w:t>
      </w:r>
      <w:r w:rsidDel="00000000" w:rsidR="00000000" w:rsidRPr="00000000">
        <w:rPr>
          <w:b w:val="1"/>
          <w:sz w:val="25"/>
          <w:szCs w:val="25"/>
          <w:rtl w:val="0"/>
        </w:rPr>
        <w:t xml:space="preserve">Lintomon Chirrakara(D17A/08)</w:t>
      </w:r>
      <w:r w:rsidDel="00000000" w:rsidR="00000000" w:rsidRPr="00000000">
        <w:rPr>
          <w:sz w:val="25"/>
          <w:szCs w:val="25"/>
          <w:rtl w:val="0"/>
        </w:rPr>
        <w:t xml:space="preserve">,</w:t>
      </w:r>
      <w:r w:rsidDel="00000000" w:rsidR="00000000" w:rsidRPr="00000000">
        <w:rPr>
          <w:b w:val="1"/>
          <w:sz w:val="25"/>
          <w:szCs w:val="25"/>
          <w:rtl w:val="0"/>
        </w:rPr>
        <w:t xml:space="preserve">Aditya Kushwaha(D17A/35),Chinmay Phapale(D17A/46), Vedant Talwalkar(D17A/61)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r w:rsidDel="00000000" w:rsidR="00000000" w:rsidRPr="00000000">
        <w:rPr>
          <w:rtl w:val="0"/>
        </w:rPr>
      </w:r>
    </w:p>
    <w:p w:rsidR="00000000" w:rsidDel="00000000" w:rsidP="00000000" w:rsidRDefault="00000000" w:rsidRPr="00000000" w14:paraId="00000022">
      <w:pPr>
        <w:keepNext w:val="1"/>
        <w:rPr>
          <w:b w:val="1"/>
          <w:sz w:val="28"/>
          <w:szCs w:val="28"/>
          <w:highlight w:val="white"/>
        </w:rPr>
      </w:pPr>
      <w:r w:rsidDel="00000000" w:rsidR="00000000" w:rsidRPr="00000000">
        <w:rPr>
          <w:rtl w:val="0"/>
        </w:rPr>
      </w:r>
    </w:p>
    <w:p w:rsidR="00000000" w:rsidDel="00000000" w:rsidP="00000000" w:rsidRDefault="00000000" w:rsidRPr="00000000" w14:paraId="00000023">
      <w:pPr>
        <w:keepNext w:val="1"/>
        <w:rPr>
          <w:b w:val="1"/>
          <w:sz w:val="28"/>
          <w:szCs w:val="28"/>
          <w:highlight w:val="white"/>
        </w:rPr>
      </w:pPr>
      <w:r w:rsidDel="00000000" w:rsidR="00000000" w:rsidRPr="00000000">
        <w:rPr>
          <w:rtl w:val="0"/>
        </w:rPr>
      </w:r>
    </w:p>
    <w:p w:rsidR="00000000" w:rsidDel="00000000" w:rsidP="00000000" w:rsidRDefault="00000000" w:rsidRPr="00000000" w14:paraId="00000024">
      <w:pPr>
        <w:pStyle w:val="Heading2"/>
        <w:widowControl w:val="1"/>
        <w:tabs>
          <w:tab w:val="left" w:leader="none" w:pos="3052"/>
        </w:tabs>
        <w:spacing w:before="200" w:lineRule="auto"/>
        <w:ind w:left="365" w:firstLine="0"/>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(Prof.Richard Joseph)</w:t>
      </w:r>
    </w:p>
    <w:p w:rsidR="00000000" w:rsidDel="00000000" w:rsidP="00000000" w:rsidRDefault="00000000" w:rsidRPr="00000000" w14:paraId="00000025">
      <w:pPr>
        <w:keepNext w:val="1"/>
        <w:spacing w:before="138" w:lineRule="auto"/>
        <w:ind w:left="947" w:right="222" w:firstLine="0"/>
        <w:rPr>
          <w:sz w:val="24"/>
          <w:szCs w:val="24"/>
          <w:highlight w:val="white"/>
        </w:rPr>
      </w:pPr>
      <w:r w:rsidDel="00000000" w:rsidR="00000000" w:rsidRPr="00000000">
        <w:rPr>
          <w:sz w:val="24"/>
          <w:szCs w:val="24"/>
          <w:rtl w:val="0"/>
        </w:rPr>
        <w:t xml:space="preserve">                                                         Mentor</w:t>
      </w:r>
      <w:r w:rsidDel="00000000" w:rsidR="00000000" w:rsidRPr="00000000">
        <w:rPr>
          <w:rtl w:val="0"/>
        </w:rPr>
      </w:r>
    </w:p>
    <w:p w:rsidR="00000000" w:rsidDel="00000000" w:rsidP="00000000" w:rsidRDefault="00000000" w:rsidRPr="00000000" w14:paraId="00000026">
      <w:pPr>
        <w:keepNext w:val="1"/>
        <w:rPr>
          <w:sz w:val="26"/>
          <w:szCs w:val="26"/>
          <w:highlight w:val="white"/>
        </w:rPr>
      </w:pPr>
      <w:r w:rsidDel="00000000" w:rsidR="00000000" w:rsidRPr="00000000">
        <w:rPr>
          <w:rtl w:val="0"/>
        </w:rPr>
      </w:r>
    </w:p>
    <w:p w:rsidR="00000000" w:rsidDel="00000000" w:rsidP="00000000" w:rsidRDefault="00000000" w:rsidRPr="00000000" w14:paraId="00000027">
      <w:pPr>
        <w:keepNext w:val="1"/>
        <w:rPr>
          <w:sz w:val="26"/>
          <w:szCs w:val="26"/>
          <w:highlight w:val="white"/>
        </w:rPr>
      </w:pPr>
      <w:r w:rsidDel="00000000" w:rsidR="00000000" w:rsidRPr="00000000">
        <w:rPr>
          <w:rtl w:val="0"/>
        </w:rPr>
      </w:r>
    </w:p>
    <w:p w:rsidR="00000000" w:rsidDel="00000000" w:rsidP="00000000" w:rsidRDefault="00000000" w:rsidRPr="00000000" w14:paraId="00000028">
      <w:pPr>
        <w:keepNext w:val="1"/>
        <w:rPr>
          <w:sz w:val="26"/>
          <w:szCs w:val="26"/>
          <w:highlight w:val="white"/>
        </w:rPr>
      </w:pPr>
      <w:r w:rsidDel="00000000" w:rsidR="00000000" w:rsidRPr="00000000">
        <w:rPr>
          <w:rtl w:val="0"/>
        </w:rPr>
      </w:r>
    </w:p>
    <w:p w:rsidR="00000000" w:rsidDel="00000000" w:rsidP="00000000" w:rsidRDefault="00000000" w:rsidRPr="00000000" w14:paraId="00000029">
      <w:pPr>
        <w:keepNext w:val="1"/>
        <w:rPr>
          <w:sz w:val="30"/>
          <w:szCs w:val="30"/>
          <w:highlight w:val="white"/>
        </w:rPr>
      </w:pPr>
      <w:r w:rsidDel="00000000" w:rsidR="00000000" w:rsidRPr="00000000">
        <w:rPr>
          <w:rtl w:val="0"/>
        </w:rPr>
      </w:r>
    </w:p>
    <w:p w:rsidR="00000000" w:rsidDel="00000000" w:rsidP="00000000" w:rsidRDefault="00000000" w:rsidRPr="00000000" w14:paraId="0000002A">
      <w:pPr>
        <w:pStyle w:val="Heading2"/>
        <w:tabs>
          <w:tab w:val="left" w:leader="none" w:pos="3050"/>
          <w:tab w:val="left" w:leader="none" w:pos="5717"/>
          <w:tab w:val="left" w:leader="none" w:pos="8404"/>
        </w:tabs>
        <w:ind w:left="363" w:firstLine="0"/>
        <w:rPr/>
      </w:pPr>
      <w:bookmarkStart w:colFirst="0" w:colLast="0" w:name="_heading=h.3znysh7" w:id="0"/>
      <w:bookmarkEnd w:id="0"/>
      <w:r w:rsidDel="00000000" w:rsidR="00000000" w:rsidRPr="00000000">
        <w:rPr>
          <w:rtl w:val="0"/>
        </w:rPr>
        <w:t xml:space="preserve">   (Prof. Dr. Nupur Giri)</w:t>
        <w:tab/>
        <w:t xml:space="preserve">                                                  (Prof. Dr. J.M. Nair)</w:t>
      </w:r>
    </w:p>
    <w:p w:rsidR="00000000" w:rsidDel="00000000" w:rsidP="00000000" w:rsidRDefault="00000000" w:rsidRPr="00000000" w14:paraId="0000002B">
      <w:pPr>
        <w:tabs>
          <w:tab w:val="left" w:leader="none" w:pos="6841"/>
        </w:tabs>
        <w:spacing w:before="138" w:lineRule="auto"/>
        <w:jc w:val="both"/>
        <w:rPr>
          <w:sz w:val="24"/>
          <w:szCs w:val="24"/>
          <w:highlight w:val="white"/>
        </w:rPr>
        <w:sectPr>
          <w:headerReference r:id="rId8" w:type="first"/>
          <w:footerReference r:id="rId9" w:type="default"/>
          <w:footerReference r:id="rId10" w:type="first"/>
          <w:pgSz w:h="16840" w:w="11910" w:orient="portrait"/>
          <w:pgMar w:bottom="1440" w:top="1440" w:left="1440" w:right="1440" w:header="720" w:footer="720"/>
          <w:pgNumType w:start="1"/>
          <w:titlePg w:val="1"/>
        </w:sectPr>
      </w:pPr>
      <w:r w:rsidDel="00000000" w:rsidR="00000000" w:rsidRPr="00000000">
        <w:rPr>
          <w:sz w:val="24"/>
          <w:szCs w:val="24"/>
          <w:rtl w:val="0"/>
        </w:rPr>
        <w:t xml:space="preserve">             Head of Department                                                               Principal</w:t>
      </w:r>
      <w:r w:rsidDel="00000000" w:rsidR="00000000" w:rsidRPr="00000000">
        <w:rPr>
          <w:rtl w:val="0"/>
        </w:rPr>
      </w:r>
    </w:p>
    <w:p w:rsidR="00000000" w:rsidDel="00000000" w:rsidP="00000000" w:rsidRDefault="00000000" w:rsidRPr="00000000" w14:paraId="0000002C">
      <w:pPr>
        <w:pStyle w:val="Heading1"/>
        <w:widowControl w:val="1"/>
        <w:spacing w:before="235" w:lineRule="auto"/>
        <w:ind w:left="0"/>
        <w:rPr>
          <w:rFonts w:ascii="Liberation Serif" w:cs="Liberation Serif" w:eastAsia="Liberation Serif" w:hAnsi="Liberation Serif"/>
        </w:rPr>
      </w:pPr>
      <w:bookmarkStart w:colFirst="0" w:colLast="0" w:name="_heading=h.jgad4mv20ggg" w:id="1"/>
      <w:bookmarkEnd w:id="1"/>
      <w:r w:rsidDel="00000000" w:rsidR="00000000" w:rsidRPr="00000000">
        <w:rPr>
          <w:rFonts w:ascii="Liberation Serif" w:cs="Liberation Serif" w:eastAsia="Liberation Serif" w:hAnsi="Liberation Serif"/>
          <w:rtl w:val="0"/>
        </w:rPr>
        <w:t xml:space="preserve">Project Approval</w:t>
      </w:r>
    </w:p>
    <w:p w:rsidR="00000000" w:rsidDel="00000000" w:rsidP="00000000" w:rsidRDefault="00000000" w:rsidRPr="00000000" w14:paraId="0000002D">
      <w:pPr>
        <w:keepNext w:val="1"/>
        <w:jc w:val="center"/>
        <w:rPr>
          <w:b w:val="1"/>
          <w:sz w:val="50"/>
          <w:szCs w:val="50"/>
          <w:highlight w:val="white"/>
        </w:rPr>
      </w:pPr>
      <w:r w:rsidDel="00000000" w:rsidR="00000000" w:rsidRPr="00000000">
        <w:rPr>
          <w:rtl w:val="0"/>
        </w:rPr>
      </w:r>
    </w:p>
    <w:p w:rsidR="00000000" w:rsidDel="00000000" w:rsidP="00000000" w:rsidRDefault="00000000" w:rsidRPr="00000000" w14:paraId="0000002E">
      <w:pPr>
        <w:keepNext w:val="1"/>
        <w:rPr>
          <w:b w:val="1"/>
          <w:sz w:val="59"/>
          <w:szCs w:val="59"/>
          <w:highlight w:val="white"/>
        </w:rPr>
      </w:pPr>
      <w:r w:rsidDel="00000000" w:rsidR="00000000" w:rsidRPr="00000000">
        <w:rPr>
          <w:rtl w:val="0"/>
        </w:rPr>
      </w:r>
    </w:p>
    <w:p w:rsidR="00000000" w:rsidDel="00000000" w:rsidP="00000000" w:rsidRDefault="00000000" w:rsidRPr="00000000" w14:paraId="0000002F">
      <w:pPr>
        <w:widowControl w:val="1"/>
        <w:tabs>
          <w:tab w:val="left" w:leader="none" w:pos="6089"/>
          <w:tab w:val="left" w:leader="none" w:pos="8659"/>
        </w:tabs>
        <w:spacing w:line="475" w:lineRule="auto"/>
        <w:ind w:left="180" w:right="114" w:firstLine="0"/>
        <w:jc w:val="both"/>
        <w:rPr>
          <w:b w:val="1"/>
          <w:sz w:val="28"/>
          <w:szCs w:val="28"/>
          <w:highlight w:val="white"/>
        </w:rPr>
      </w:pPr>
      <w:r w:rsidDel="00000000" w:rsidR="00000000" w:rsidRPr="00000000">
        <w:rPr>
          <w:sz w:val="26"/>
          <w:szCs w:val="26"/>
          <w:rtl w:val="0"/>
        </w:rPr>
        <w:t xml:space="preserve">This Mini Project entitled </w:t>
      </w:r>
      <w:r w:rsidDel="00000000" w:rsidR="00000000" w:rsidRPr="00000000">
        <w:rPr>
          <w:b w:val="1"/>
          <w:sz w:val="26"/>
          <w:szCs w:val="26"/>
          <w:rtl w:val="0"/>
        </w:rPr>
        <w:t xml:space="preserve">“BlockChain based Medicine Ordering System using IVR” </w:t>
      </w:r>
      <w:r w:rsidDel="00000000" w:rsidR="00000000" w:rsidRPr="00000000">
        <w:rPr>
          <w:sz w:val="26"/>
          <w:szCs w:val="26"/>
          <w:rtl w:val="0"/>
        </w:rPr>
        <w:t xml:space="preserve">by </w:t>
      </w:r>
      <w:r w:rsidDel="00000000" w:rsidR="00000000" w:rsidRPr="00000000">
        <w:rPr>
          <w:b w:val="1"/>
          <w:sz w:val="25"/>
          <w:szCs w:val="25"/>
          <w:rtl w:val="0"/>
        </w:rPr>
        <w:t xml:space="preserve">Lintomon Chirrakara(D12A/08)</w:t>
      </w:r>
      <w:r w:rsidDel="00000000" w:rsidR="00000000" w:rsidRPr="00000000">
        <w:rPr>
          <w:sz w:val="25"/>
          <w:szCs w:val="25"/>
          <w:rtl w:val="0"/>
        </w:rPr>
        <w:t xml:space="preserve">,</w:t>
      </w:r>
      <w:r w:rsidDel="00000000" w:rsidR="00000000" w:rsidRPr="00000000">
        <w:rPr>
          <w:b w:val="1"/>
          <w:sz w:val="25"/>
          <w:szCs w:val="25"/>
          <w:rtl w:val="0"/>
        </w:rPr>
        <w:t xml:space="preserve">Aditya Kushwaha(D12A/35),Chinmay Phapale(D12A/46),Vedant Talwalkar(D12A/61) </w:t>
      </w:r>
      <w:r w:rsidDel="00000000" w:rsidR="00000000" w:rsidRPr="00000000">
        <w:rPr>
          <w:sz w:val="26"/>
          <w:szCs w:val="26"/>
          <w:rtl w:val="0"/>
        </w:rPr>
        <w:t xml:space="preserve">is approved for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w:t>
      </w:r>
      <w:r w:rsidDel="00000000" w:rsidR="00000000" w:rsidRPr="00000000">
        <w:rPr>
          <w:rtl w:val="0"/>
        </w:rPr>
      </w:r>
    </w:p>
    <w:p w:rsidR="00000000" w:rsidDel="00000000" w:rsidP="00000000" w:rsidRDefault="00000000" w:rsidRPr="00000000" w14:paraId="00000030">
      <w:pPr>
        <w:keepNext w:val="1"/>
        <w:rPr>
          <w:b w:val="1"/>
          <w:sz w:val="28"/>
          <w:szCs w:val="28"/>
          <w:highlight w:val="white"/>
        </w:rPr>
      </w:pPr>
      <w:r w:rsidDel="00000000" w:rsidR="00000000" w:rsidRPr="00000000">
        <w:rPr>
          <w:rtl w:val="0"/>
        </w:rPr>
      </w:r>
    </w:p>
    <w:p w:rsidR="00000000" w:rsidDel="00000000" w:rsidP="00000000" w:rsidRDefault="00000000" w:rsidRPr="00000000" w14:paraId="00000031">
      <w:pPr>
        <w:keepNext w:val="1"/>
        <w:spacing w:before="4" w:lineRule="auto"/>
        <w:rPr>
          <w:b w:val="1"/>
          <w:highlight w:val="white"/>
        </w:rPr>
      </w:pPr>
      <w:r w:rsidDel="00000000" w:rsidR="00000000" w:rsidRPr="00000000">
        <w:rPr>
          <w:rtl w:val="0"/>
        </w:rPr>
      </w:r>
    </w:p>
    <w:p w:rsidR="00000000" w:rsidDel="00000000" w:rsidP="00000000" w:rsidRDefault="00000000" w:rsidRPr="00000000" w14:paraId="00000032">
      <w:pPr>
        <w:widowControl w:val="1"/>
        <w:ind w:left="2209" w:right="586"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33">
      <w:pPr>
        <w:keepNext w:val="1"/>
        <w:rPr>
          <w:b w:val="1"/>
          <w:sz w:val="28"/>
          <w:szCs w:val="28"/>
          <w:highlight w:val="white"/>
        </w:rPr>
      </w:pPr>
      <w:r w:rsidDel="00000000" w:rsidR="00000000" w:rsidRPr="00000000">
        <w:rPr>
          <w:rtl w:val="0"/>
        </w:rPr>
      </w:r>
    </w:p>
    <w:p w:rsidR="00000000" w:rsidDel="00000000" w:rsidP="00000000" w:rsidRDefault="00000000" w:rsidRPr="00000000" w14:paraId="00000034">
      <w:pPr>
        <w:keepNext w:val="1"/>
        <w:rPr>
          <w:b w:val="1"/>
          <w:sz w:val="28"/>
          <w:szCs w:val="28"/>
          <w:highlight w:val="white"/>
        </w:rPr>
      </w:pPr>
      <w:r w:rsidDel="00000000" w:rsidR="00000000" w:rsidRPr="00000000">
        <w:rPr>
          <w:rtl w:val="0"/>
        </w:rPr>
      </w:r>
    </w:p>
    <w:p w:rsidR="00000000" w:rsidDel="00000000" w:rsidP="00000000" w:rsidRDefault="00000000" w:rsidRPr="00000000" w14:paraId="00000035">
      <w:pPr>
        <w:keepNext w:val="1"/>
        <w:rPr>
          <w:b w:val="1"/>
          <w:sz w:val="28"/>
          <w:szCs w:val="28"/>
          <w:highlight w:val="white"/>
        </w:rPr>
      </w:pPr>
      <w:r w:rsidDel="00000000" w:rsidR="00000000" w:rsidRPr="00000000">
        <w:rPr>
          <w:rtl w:val="0"/>
        </w:rPr>
      </w:r>
    </w:p>
    <w:p w:rsidR="00000000" w:rsidDel="00000000" w:rsidP="00000000" w:rsidRDefault="00000000" w:rsidRPr="00000000" w14:paraId="00000036">
      <w:pPr>
        <w:widowControl w:val="1"/>
        <w:spacing w:before="231" w:line="297" w:lineRule="auto"/>
        <w:ind w:right="114"/>
        <w:jc w:val="right"/>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37">
      <w:pPr>
        <w:keepNext w:val="1"/>
        <w:ind w:right="114"/>
        <w:jc w:val="right"/>
        <w:rPr>
          <w:sz w:val="24"/>
          <w:szCs w:val="24"/>
          <w:highlight w:val="white"/>
        </w:rPr>
      </w:pPr>
      <w:r w:rsidDel="00000000" w:rsidR="00000000" w:rsidRPr="00000000">
        <w:rPr>
          <w:sz w:val="24"/>
          <w:szCs w:val="24"/>
          <w:highlight w:val="white"/>
          <w:rtl w:val="0"/>
        </w:rPr>
        <w:t xml:space="preserve">(Internal Examiner Name &amp; Sign)</w:t>
      </w:r>
    </w:p>
    <w:p w:rsidR="00000000" w:rsidDel="00000000" w:rsidP="00000000" w:rsidRDefault="00000000" w:rsidRPr="00000000" w14:paraId="00000038">
      <w:pPr>
        <w:keepNext w:val="1"/>
        <w:rPr>
          <w:sz w:val="26"/>
          <w:szCs w:val="26"/>
          <w:highlight w:val="white"/>
        </w:rPr>
      </w:pPr>
      <w:r w:rsidDel="00000000" w:rsidR="00000000" w:rsidRPr="00000000">
        <w:rPr>
          <w:rtl w:val="0"/>
        </w:rPr>
      </w:r>
    </w:p>
    <w:p w:rsidR="00000000" w:rsidDel="00000000" w:rsidP="00000000" w:rsidRDefault="00000000" w:rsidRPr="00000000" w14:paraId="00000039">
      <w:pPr>
        <w:keepNext w:val="1"/>
        <w:rPr>
          <w:sz w:val="26"/>
          <w:szCs w:val="26"/>
          <w:highlight w:val="white"/>
        </w:rPr>
      </w:pPr>
      <w:r w:rsidDel="00000000" w:rsidR="00000000" w:rsidRPr="00000000">
        <w:rPr>
          <w:rtl w:val="0"/>
        </w:rPr>
      </w:r>
    </w:p>
    <w:p w:rsidR="00000000" w:rsidDel="00000000" w:rsidP="00000000" w:rsidRDefault="00000000" w:rsidRPr="00000000" w14:paraId="0000003A">
      <w:pPr>
        <w:keepNext w:val="1"/>
        <w:rPr>
          <w:sz w:val="26"/>
          <w:szCs w:val="26"/>
          <w:highlight w:val="white"/>
        </w:rPr>
      </w:pPr>
      <w:r w:rsidDel="00000000" w:rsidR="00000000" w:rsidRPr="00000000">
        <w:rPr>
          <w:rtl w:val="0"/>
        </w:rPr>
      </w:r>
    </w:p>
    <w:p w:rsidR="00000000" w:rsidDel="00000000" w:rsidP="00000000" w:rsidRDefault="00000000" w:rsidRPr="00000000" w14:paraId="0000003B">
      <w:pPr>
        <w:keepNext w:val="1"/>
        <w:rPr>
          <w:sz w:val="26"/>
          <w:szCs w:val="26"/>
          <w:highlight w:val="white"/>
        </w:rPr>
      </w:pPr>
      <w:r w:rsidDel="00000000" w:rsidR="00000000" w:rsidRPr="00000000">
        <w:rPr>
          <w:rtl w:val="0"/>
        </w:rPr>
      </w:r>
    </w:p>
    <w:p w:rsidR="00000000" w:rsidDel="00000000" w:rsidP="00000000" w:rsidRDefault="00000000" w:rsidRPr="00000000" w14:paraId="0000003C">
      <w:pPr>
        <w:keepNext w:val="1"/>
        <w:rPr>
          <w:sz w:val="26"/>
          <w:szCs w:val="26"/>
          <w:highlight w:val="white"/>
        </w:rPr>
      </w:pPr>
      <w:r w:rsidDel="00000000" w:rsidR="00000000" w:rsidRPr="00000000">
        <w:rPr>
          <w:rtl w:val="0"/>
        </w:rPr>
      </w:r>
    </w:p>
    <w:p w:rsidR="00000000" w:rsidDel="00000000" w:rsidP="00000000" w:rsidRDefault="00000000" w:rsidRPr="00000000" w14:paraId="0000003D">
      <w:pPr>
        <w:pStyle w:val="Heading2"/>
        <w:widowControl w:val="1"/>
        <w:spacing w:before="161" w:lineRule="auto"/>
        <w:ind w:right="114"/>
        <w:jc w:val="right"/>
        <w:rPr>
          <w:rFonts w:ascii="Liberation Serif" w:cs="Liberation Serif" w:eastAsia="Liberation Serif" w:hAnsi="Liberation Serif"/>
        </w:rPr>
      </w:pPr>
      <w:bookmarkStart w:colFirst="0" w:colLast="0" w:name="_heading=h.7cu7n6o2hzfp" w:id="2"/>
      <w:bookmarkEnd w:id="2"/>
      <w:r w:rsidDel="00000000" w:rsidR="00000000" w:rsidRPr="00000000">
        <w:rPr>
          <w:rFonts w:ascii="Liberation Serif" w:cs="Liberation Serif" w:eastAsia="Liberation Serif" w:hAnsi="Liberation Serif"/>
          <w:rtl w:val="0"/>
        </w:rPr>
        <w:t xml:space="preserve">2…………………………………………</w:t>
      </w:r>
    </w:p>
    <w:p w:rsidR="00000000" w:rsidDel="00000000" w:rsidP="00000000" w:rsidRDefault="00000000" w:rsidRPr="00000000" w14:paraId="0000003E">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sz w:val="24"/>
          <w:szCs w:val="24"/>
          <w:highlight w:val="white"/>
          <w:rtl w:val="0"/>
        </w:rPr>
        <w:t xml:space="preserve">(External Examiner name &amp; Sign)</w:t>
      </w:r>
      <w:r w:rsidDel="00000000" w:rsidR="00000000" w:rsidRPr="00000000">
        <w:rPr>
          <w:rtl w:val="0"/>
        </w:rPr>
      </w:r>
    </w:p>
    <w:p w:rsidR="00000000" w:rsidDel="00000000" w:rsidP="00000000" w:rsidRDefault="00000000" w:rsidRPr="00000000" w14:paraId="0000003F">
      <w:pPr>
        <w:keepNext w:val="1"/>
        <w:rPr>
          <w:sz w:val="26"/>
          <w:szCs w:val="26"/>
          <w:highlight w:val="white"/>
        </w:rPr>
      </w:pPr>
      <w:r w:rsidDel="00000000" w:rsidR="00000000" w:rsidRPr="00000000">
        <w:rPr>
          <w:rtl w:val="0"/>
        </w:rPr>
      </w:r>
    </w:p>
    <w:p w:rsidR="00000000" w:rsidDel="00000000" w:rsidP="00000000" w:rsidRDefault="00000000" w:rsidRPr="00000000" w14:paraId="00000040">
      <w:pPr>
        <w:keepNext w:val="1"/>
        <w:rPr>
          <w:sz w:val="26"/>
          <w:szCs w:val="26"/>
          <w:highlight w:val="white"/>
        </w:rPr>
      </w:pPr>
      <w:r w:rsidDel="00000000" w:rsidR="00000000" w:rsidRPr="00000000">
        <w:rPr>
          <w:rtl w:val="0"/>
        </w:rPr>
      </w:r>
    </w:p>
    <w:p w:rsidR="00000000" w:rsidDel="00000000" w:rsidP="00000000" w:rsidRDefault="00000000" w:rsidRPr="00000000" w14:paraId="00000041">
      <w:pPr>
        <w:keepNext w:val="1"/>
        <w:rPr>
          <w:sz w:val="38"/>
          <w:szCs w:val="38"/>
          <w:highlight w:val="white"/>
        </w:rPr>
      </w:pPr>
      <w:r w:rsidDel="00000000" w:rsidR="00000000" w:rsidRPr="00000000">
        <w:rPr>
          <w:rtl w:val="0"/>
        </w:rPr>
      </w:r>
    </w:p>
    <w:p w:rsidR="00000000" w:rsidDel="00000000" w:rsidP="00000000" w:rsidRDefault="00000000" w:rsidRPr="00000000" w14:paraId="00000042">
      <w:pPr>
        <w:keepNext w:val="1"/>
        <w:spacing w:line="720" w:lineRule="auto"/>
        <w:ind w:right="7102"/>
        <w:rPr>
          <w:sz w:val="24"/>
          <w:szCs w:val="24"/>
          <w:highlight w:val="white"/>
        </w:rPr>
      </w:pPr>
      <w:r w:rsidDel="00000000" w:rsidR="00000000" w:rsidRPr="00000000">
        <w:rPr>
          <w:sz w:val="24"/>
          <w:szCs w:val="24"/>
          <w:highlight w:val="white"/>
          <w:rtl w:val="0"/>
        </w:rPr>
        <w:t xml:space="preserve">Date: </w:t>
      </w:r>
    </w:p>
    <w:p w:rsidR="00000000" w:rsidDel="00000000" w:rsidP="00000000" w:rsidRDefault="00000000" w:rsidRPr="00000000" w14:paraId="00000043">
      <w:pPr>
        <w:keepNext w:val="1"/>
        <w:spacing w:line="720" w:lineRule="auto"/>
        <w:ind w:right="7102"/>
        <w:rPr>
          <w:sz w:val="24"/>
          <w:szCs w:val="24"/>
          <w:highlight w:val="white"/>
        </w:rPr>
      </w:pPr>
      <w:r w:rsidDel="00000000" w:rsidR="00000000" w:rsidRPr="00000000">
        <w:rPr>
          <w:sz w:val="24"/>
          <w:szCs w:val="24"/>
          <w:highlight w:val="white"/>
          <w:rtl w:val="0"/>
        </w:rPr>
        <w:t xml:space="preserve">Place:</w:t>
      </w:r>
    </w:p>
    <w:p w:rsidR="00000000" w:rsidDel="00000000" w:rsidP="00000000" w:rsidRDefault="00000000" w:rsidRPr="00000000" w14:paraId="00000044">
      <w:pPr>
        <w:keepNext w:val="1"/>
        <w:spacing w:line="720" w:lineRule="auto"/>
        <w:ind w:left="1201" w:right="7102" w:firstLine="0"/>
        <w:rPr>
          <w:sz w:val="24"/>
          <w:szCs w:val="24"/>
          <w:highlight w:val="white"/>
        </w:rPr>
      </w:pPr>
      <w:r w:rsidDel="00000000" w:rsidR="00000000" w:rsidRPr="00000000">
        <w:rPr>
          <w:rtl w:val="0"/>
        </w:rPr>
      </w:r>
    </w:p>
    <w:p w:rsidR="00000000" w:rsidDel="00000000" w:rsidP="00000000" w:rsidRDefault="00000000" w:rsidRPr="00000000" w14:paraId="00000045">
      <w:pPr>
        <w:keepNext w:val="1"/>
        <w:spacing w:line="720" w:lineRule="auto"/>
        <w:ind w:left="1201" w:right="7102" w:firstLine="0"/>
        <w:rPr>
          <w:sz w:val="24"/>
          <w:szCs w:val="24"/>
          <w:highlight w:val="white"/>
        </w:rPr>
      </w:pPr>
      <w:r w:rsidDel="00000000" w:rsidR="00000000" w:rsidRPr="00000000">
        <w:rPr>
          <w:rtl w:val="0"/>
        </w:rPr>
      </w:r>
    </w:p>
    <w:p w:rsidR="00000000" w:rsidDel="00000000" w:rsidP="00000000" w:rsidRDefault="00000000" w:rsidRPr="00000000" w14:paraId="00000046">
      <w:pPr>
        <w:widowControl w:val="1"/>
        <w:rPr>
          <w:b w:val="1"/>
          <w:sz w:val="48"/>
          <w:szCs w:val="48"/>
        </w:rPr>
      </w:pPr>
      <w:r w:rsidDel="00000000" w:rsidR="00000000" w:rsidRPr="00000000">
        <w:rPr>
          <w:rtl w:val="0"/>
        </w:rPr>
      </w:r>
    </w:p>
    <w:p w:rsidR="00000000" w:rsidDel="00000000" w:rsidP="00000000" w:rsidRDefault="00000000" w:rsidRPr="00000000" w14:paraId="00000047">
      <w:pPr>
        <w:widowControl w:val="1"/>
        <w:jc w:val="center"/>
        <w:rPr>
          <w:b w:val="1"/>
          <w:sz w:val="48"/>
          <w:szCs w:val="48"/>
        </w:rPr>
      </w:pPr>
      <w:r w:rsidDel="00000000" w:rsidR="00000000" w:rsidRPr="00000000">
        <w:rPr>
          <w:rtl w:val="0"/>
        </w:rPr>
      </w:r>
    </w:p>
    <w:p w:rsidR="00000000" w:rsidDel="00000000" w:rsidP="00000000" w:rsidRDefault="00000000" w:rsidRPr="00000000" w14:paraId="00000048">
      <w:pPr>
        <w:widowControl w:val="1"/>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49">
      <w:pPr>
        <w:widowControl w:val="1"/>
        <w:rPr>
          <w:sz w:val="28"/>
          <w:szCs w:val="28"/>
        </w:rPr>
      </w:pPr>
      <w:r w:rsidDel="00000000" w:rsidR="00000000" w:rsidRPr="00000000">
        <w:rPr>
          <w:rtl w:val="0"/>
        </w:rPr>
      </w:r>
    </w:p>
    <w:p w:rsidR="00000000" w:rsidDel="00000000" w:rsidP="00000000" w:rsidRDefault="00000000" w:rsidRPr="00000000" w14:paraId="0000004A">
      <w:pPr>
        <w:widowControl w:val="1"/>
        <w:rPr>
          <w:sz w:val="28"/>
          <w:szCs w:val="28"/>
        </w:rPr>
      </w:pPr>
      <w:r w:rsidDel="00000000" w:rsidR="00000000" w:rsidRPr="00000000">
        <w:rPr>
          <w:rtl w:val="0"/>
        </w:rPr>
      </w:r>
    </w:p>
    <w:p w:rsidR="00000000" w:rsidDel="00000000" w:rsidP="00000000" w:rsidRDefault="00000000" w:rsidRPr="00000000" w14:paraId="0000004B">
      <w:pPr>
        <w:widowControl w:val="1"/>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4C">
      <w:pPr>
        <w:widowControl w:val="1"/>
        <w:jc w:val="both"/>
        <w:rPr>
          <w:sz w:val="28"/>
          <w:szCs w:val="28"/>
        </w:rPr>
      </w:pPr>
      <w:r w:rsidDel="00000000" w:rsidR="00000000" w:rsidRPr="00000000">
        <w:rPr>
          <w:rtl w:val="0"/>
        </w:rPr>
      </w:r>
    </w:p>
    <w:p w:rsidR="00000000" w:rsidDel="00000000" w:rsidP="00000000" w:rsidRDefault="00000000" w:rsidRPr="00000000" w14:paraId="0000004D">
      <w:pPr>
        <w:widowControl w:val="1"/>
        <w:jc w:val="both"/>
        <w:rPr>
          <w:sz w:val="28"/>
          <w:szCs w:val="28"/>
        </w:rPr>
      </w:pPr>
      <w:r w:rsidDel="00000000" w:rsidR="00000000" w:rsidRPr="00000000">
        <w:rPr>
          <w:rtl w:val="0"/>
        </w:rPr>
      </w:r>
    </w:p>
    <w:p w:rsidR="00000000" w:rsidDel="00000000" w:rsidP="00000000" w:rsidRDefault="00000000" w:rsidRPr="00000000" w14:paraId="0000004E">
      <w:pPr>
        <w:widowControl w:val="1"/>
        <w:jc w:val="both"/>
        <w:rPr>
          <w:sz w:val="28"/>
          <w:szCs w:val="28"/>
        </w:rPr>
      </w:pPr>
      <w:r w:rsidDel="00000000" w:rsidR="00000000" w:rsidRPr="00000000">
        <w:rPr>
          <w:rtl w:val="0"/>
        </w:rPr>
      </w:r>
    </w:p>
    <w:p w:rsidR="00000000" w:rsidDel="00000000" w:rsidP="00000000" w:rsidRDefault="00000000" w:rsidRPr="00000000" w14:paraId="0000004F">
      <w:pPr>
        <w:widowControl w:val="1"/>
        <w:jc w:val="both"/>
        <w:rPr>
          <w:sz w:val="28"/>
          <w:szCs w:val="28"/>
        </w:rPr>
      </w:pPr>
      <w:r w:rsidDel="00000000" w:rsidR="00000000" w:rsidRPr="00000000">
        <w:rPr>
          <w:rtl w:val="0"/>
        </w:rPr>
      </w:r>
    </w:p>
    <w:p w:rsidR="00000000" w:rsidDel="00000000" w:rsidP="00000000" w:rsidRDefault="00000000" w:rsidRPr="00000000" w14:paraId="00000050">
      <w:pPr>
        <w:widowControl w:val="1"/>
        <w:jc w:val="both"/>
        <w:rPr>
          <w:sz w:val="28"/>
          <w:szCs w:val="28"/>
        </w:rPr>
      </w:pPr>
      <w:r w:rsidDel="00000000" w:rsidR="00000000" w:rsidRPr="00000000">
        <w:rPr>
          <w:rtl w:val="0"/>
        </w:rPr>
      </w:r>
    </w:p>
    <w:sdt>
      <w:sdtPr>
        <w:lock w:val="contentLocked"/>
        <w:tag w:val="goog_rdk_0"/>
      </w:sdtPr>
      <w:sdtContent>
        <w:tbl>
          <w:tblPr>
            <w:tblStyle w:val="Table1"/>
            <w:tblW w:w="10440.0" w:type="dxa"/>
            <w:jc w:val="left"/>
            <w:tblInd w:w="-2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1"/>
              <w:trHeight w:val="2200" w:hRule="atLeast"/>
              <w:tblHeader w:val="1"/>
            </w:trPr>
            <w:tc>
              <w:tcPr/>
              <w:p w:rsidR="00000000" w:rsidDel="00000000" w:rsidP="00000000" w:rsidRDefault="00000000" w:rsidRPr="00000000" w14:paraId="00000051">
                <w:pPr>
                  <w:widowControl w:val="1"/>
                  <w:jc w:val="both"/>
                  <w:rPr>
                    <w:sz w:val="28"/>
                    <w:szCs w:val="28"/>
                  </w:rPr>
                </w:pPr>
                <w:r w:rsidDel="00000000" w:rsidR="00000000" w:rsidRPr="00000000">
                  <w:rPr>
                    <w:rtl w:val="0"/>
                  </w:rPr>
                </w:r>
              </w:p>
              <w:p w:rsidR="00000000" w:rsidDel="00000000" w:rsidP="00000000" w:rsidRDefault="00000000" w:rsidRPr="00000000" w14:paraId="00000052">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3">
                <w:pPr>
                  <w:widowControl w:val="1"/>
                  <w:jc w:val="both"/>
                  <w:rPr>
                    <w:sz w:val="28"/>
                    <w:szCs w:val="28"/>
                  </w:rPr>
                </w:pPr>
                <w:r w:rsidDel="00000000" w:rsidR="00000000" w:rsidRPr="00000000">
                  <w:rPr>
                    <w:sz w:val="28"/>
                    <w:szCs w:val="28"/>
                    <w:rtl w:val="0"/>
                  </w:rPr>
                  <w:t xml:space="preserve">(Lintomon Chirrakara D17A/08) </w:t>
                </w:r>
              </w:p>
              <w:p w:rsidR="00000000" w:rsidDel="00000000" w:rsidP="00000000" w:rsidRDefault="00000000" w:rsidRPr="00000000" w14:paraId="00000054">
                <w:pPr>
                  <w:widowControl w:val="1"/>
                  <w:jc w:val="both"/>
                  <w:rPr>
                    <w:sz w:val="28"/>
                    <w:szCs w:val="28"/>
                  </w:rPr>
                </w:pPr>
                <w:r w:rsidDel="00000000" w:rsidR="00000000" w:rsidRPr="00000000">
                  <w:rPr>
                    <w:rtl w:val="0"/>
                  </w:rPr>
                </w:r>
              </w:p>
              <w:p w:rsidR="00000000" w:rsidDel="00000000" w:rsidP="00000000" w:rsidRDefault="00000000" w:rsidRPr="00000000" w14:paraId="00000055">
                <w:pPr>
                  <w:widowControl w:val="1"/>
                  <w:jc w:val="both"/>
                  <w:rPr>
                    <w:sz w:val="28"/>
                    <w:szCs w:val="28"/>
                  </w:rPr>
                </w:pPr>
                <w:r w:rsidDel="00000000" w:rsidR="00000000" w:rsidRPr="00000000">
                  <w:rPr>
                    <w:rtl w:val="0"/>
                  </w:rPr>
                </w:r>
              </w:p>
            </w:tc>
            <w:tc>
              <w:tcPr/>
              <w:p w:rsidR="00000000" w:rsidDel="00000000" w:rsidP="00000000" w:rsidRDefault="00000000" w:rsidRPr="00000000" w14:paraId="00000056">
                <w:pPr>
                  <w:widowControl w:val="1"/>
                  <w:jc w:val="both"/>
                  <w:rPr>
                    <w:sz w:val="28"/>
                    <w:szCs w:val="28"/>
                  </w:rPr>
                </w:pPr>
                <w:r w:rsidDel="00000000" w:rsidR="00000000" w:rsidRPr="00000000">
                  <w:rPr>
                    <w:rtl w:val="0"/>
                  </w:rPr>
                </w:r>
              </w:p>
              <w:p w:rsidR="00000000" w:rsidDel="00000000" w:rsidP="00000000" w:rsidRDefault="00000000" w:rsidRPr="00000000" w14:paraId="00000057">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8">
                <w:pPr>
                  <w:widowControl w:val="1"/>
                  <w:jc w:val="both"/>
                  <w:rPr>
                    <w:sz w:val="28"/>
                    <w:szCs w:val="28"/>
                  </w:rPr>
                </w:pPr>
                <w:r w:rsidDel="00000000" w:rsidR="00000000" w:rsidRPr="00000000">
                  <w:rPr>
                    <w:sz w:val="28"/>
                    <w:szCs w:val="28"/>
                    <w:rtl w:val="0"/>
                  </w:rPr>
                  <w:t xml:space="preserve">(Aditya Kushwaha D17A/35) </w:t>
                </w:r>
              </w:p>
              <w:p w:rsidR="00000000" w:rsidDel="00000000" w:rsidP="00000000" w:rsidRDefault="00000000" w:rsidRPr="00000000" w14:paraId="00000059">
                <w:pPr>
                  <w:widowControl w:val="1"/>
                  <w:jc w:val="both"/>
                  <w:rPr>
                    <w:sz w:val="28"/>
                    <w:szCs w:val="28"/>
                  </w:rPr>
                </w:pPr>
                <w:r w:rsidDel="00000000" w:rsidR="00000000" w:rsidRPr="00000000">
                  <w:rPr>
                    <w:rtl w:val="0"/>
                  </w:rPr>
                </w:r>
              </w:p>
              <w:p w:rsidR="00000000" w:rsidDel="00000000" w:rsidP="00000000" w:rsidRDefault="00000000" w:rsidRPr="00000000" w14:paraId="0000005A">
                <w:pPr>
                  <w:widowControl w:val="1"/>
                  <w:jc w:val="both"/>
                  <w:rPr>
                    <w:sz w:val="28"/>
                    <w:szCs w:val="28"/>
                  </w:rPr>
                </w:pPr>
                <w:r w:rsidDel="00000000" w:rsidR="00000000" w:rsidRPr="00000000">
                  <w:rPr>
                    <w:rtl w:val="0"/>
                  </w:rPr>
                </w:r>
              </w:p>
            </w:tc>
          </w:tr>
          <w:tr>
            <w:trPr>
              <w:cantSplit w:val="1"/>
              <w:trHeight w:val="1880" w:hRule="atLeast"/>
              <w:tblHeader w:val="1"/>
            </w:trPr>
            <w:tc>
              <w:tcPr/>
              <w:p w:rsidR="00000000" w:rsidDel="00000000" w:rsidP="00000000" w:rsidRDefault="00000000" w:rsidRPr="00000000" w14:paraId="0000005B">
                <w:pPr>
                  <w:widowControl w:val="1"/>
                  <w:jc w:val="both"/>
                  <w:rPr>
                    <w:sz w:val="28"/>
                    <w:szCs w:val="28"/>
                  </w:rPr>
                </w:pPr>
                <w:r w:rsidDel="00000000" w:rsidR="00000000" w:rsidRPr="00000000">
                  <w:rPr>
                    <w:rtl w:val="0"/>
                  </w:rPr>
                </w:r>
              </w:p>
              <w:p w:rsidR="00000000" w:rsidDel="00000000" w:rsidP="00000000" w:rsidRDefault="00000000" w:rsidRPr="00000000" w14:paraId="0000005C">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D">
                <w:pPr>
                  <w:widowControl w:val="1"/>
                  <w:jc w:val="both"/>
                  <w:rPr>
                    <w:sz w:val="28"/>
                    <w:szCs w:val="28"/>
                  </w:rPr>
                </w:pPr>
                <w:r w:rsidDel="00000000" w:rsidR="00000000" w:rsidRPr="00000000">
                  <w:rPr>
                    <w:sz w:val="28"/>
                    <w:szCs w:val="28"/>
                    <w:rtl w:val="0"/>
                  </w:rPr>
                  <w:t xml:space="preserve">(Chinmay Phapale D17A/46) </w:t>
                </w:r>
              </w:p>
              <w:p w:rsidR="00000000" w:rsidDel="00000000" w:rsidP="00000000" w:rsidRDefault="00000000" w:rsidRPr="00000000" w14:paraId="0000005E">
                <w:pPr>
                  <w:widowControl w:val="1"/>
                  <w:jc w:val="both"/>
                  <w:rPr>
                    <w:sz w:val="28"/>
                    <w:szCs w:val="28"/>
                  </w:rPr>
                </w:pPr>
                <w:r w:rsidDel="00000000" w:rsidR="00000000" w:rsidRPr="00000000">
                  <w:rPr>
                    <w:rtl w:val="0"/>
                  </w:rPr>
                </w:r>
              </w:p>
            </w:tc>
            <w:tc>
              <w:tcPr/>
              <w:p w:rsidR="00000000" w:rsidDel="00000000" w:rsidP="00000000" w:rsidRDefault="00000000" w:rsidRPr="00000000" w14:paraId="0000005F">
                <w:pPr>
                  <w:widowControl w:val="1"/>
                  <w:jc w:val="both"/>
                  <w:rPr>
                    <w:sz w:val="28"/>
                    <w:szCs w:val="28"/>
                  </w:rPr>
                </w:pPr>
                <w:r w:rsidDel="00000000" w:rsidR="00000000" w:rsidRPr="00000000">
                  <w:rPr>
                    <w:rtl w:val="0"/>
                  </w:rPr>
                </w:r>
              </w:p>
              <w:p w:rsidR="00000000" w:rsidDel="00000000" w:rsidP="00000000" w:rsidRDefault="00000000" w:rsidRPr="00000000" w14:paraId="00000060">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1">
                <w:pPr>
                  <w:widowControl w:val="1"/>
                  <w:jc w:val="both"/>
                  <w:rPr>
                    <w:sz w:val="28"/>
                    <w:szCs w:val="28"/>
                  </w:rPr>
                </w:pPr>
                <w:r w:rsidDel="00000000" w:rsidR="00000000" w:rsidRPr="00000000">
                  <w:rPr>
                    <w:sz w:val="28"/>
                    <w:szCs w:val="28"/>
                    <w:rtl w:val="0"/>
                  </w:rPr>
                  <w:t xml:space="preserve">(Vedant Talwalkar D17A/61) </w:t>
                </w:r>
              </w:p>
              <w:p w:rsidR="00000000" w:rsidDel="00000000" w:rsidP="00000000" w:rsidRDefault="00000000" w:rsidRPr="00000000" w14:paraId="00000062">
                <w:pPr>
                  <w:widowControl w:val="1"/>
                  <w:jc w:val="both"/>
                  <w:rPr>
                    <w:sz w:val="28"/>
                    <w:szCs w:val="28"/>
                  </w:rPr>
                </w:pPr>
                <w:r w:rsidDel="00000000" w:rsidR="00000000" w:rsidRPr="00000000">
                  <w:rPr>
                    <w:rtl w:val="0"/>
                  </w:rPr>
                </w:r>
              </w:p>
              <w:p w:rsidR="00000000" w:rsidDel="00000000" w:rsidP="00000000" w:rsidRDefault="00000000" w:rsidRPr="00000000" w14:paraId="00000063">
                <w:pPr>
                  <w:widowControl w:val="1"/>
                  <w:jc w:val="both"/>
                  <w:rPr>
                    <w:sz w:val="28"/>
                    <w:szCs w:val="28"/>
                  </w:rPr>
                </w:pPr>
                <w:r w:rsidDel="00000000" w:rsidR="00000000" w:rsidRPr="00000000">
                  <w:rPr>
                    <w:rtl w:val="0"/>
                  </w:rPr>
                </w:r>
              </w:p>
            </w:tc>
          </w:tr>
        </w:tbl>
      </w:sdtContent>
    </w:sdt>
    <w:p w:rsidR="00000000" w:rsidDel="00000000" w:rsidP="00000000" w:rsidRDefault="00000000" w:rsidRPr="00000000" w14:paraId="00000064">
      <w:pPr>
        <w:widowControl w:val="1"/>
        <w:jc w:val="both"/>
        <w:rPr>
          <w:sz w:val="28"/>
          <w:szCs w:val="28"/>
        </w:rPr>
      </w:pPr>
      <w:r w:rsidDel="00000000" w:rsidR="00000000" w:rsidRPr="00000000">
        <w:rPr>
          <w:rtl w:val="0"/>
        </w:rPr>
      </w:r>
    </w:p>
    <w:p w:rsidR="00000000" w:rsidDel="00000000" w:rsidP="00000000" w:rsidRDefault="00000000" w:rsidRPr="00000000" w14:paraId="00000065">
      <w:pPr>
        <w:widowControl w:val="1"/>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66">
      <w:pPr>
        <w:widowControl w:val="1"/>
        <w:jc w:val="both"/>
        <w:rPr>
          <w:sz w:val="28"/>
          <w:szCs w:val="28"/>
        </w:rPr>
      </w:pPr>
      <w:r w:rsidDel="00000000" w:rsidR="00000000" w:rsidRPr="00000000">
        <w:rPr>
          <w:rtl w:val="0"/>
        </w:rPr>
      </w:r>
    </w:p>
    <w:p w:rsidR="00000000" w:rsidDel="00000000" w:rsidP="00000000" w:rsidRDefault="00000000" w:rsidRPr="00000000" w14:paraId="00000067">
      <w:pPr>
        <w:widowControl w:val="1"/>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8">
      <w:pPr>
        <w:widowControl w:val="1"/>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widowControl w:val="1"/>
        <w:spacing w:line="276" w:lineRule="auto"/>
        <w:jc w:val="center"/>
        <w:rPr>
          <w:rFonts w:ascii="Times" w:cs="Times" w:eastAsia="Times" w:hAnsi="Times"/>
          <w:sz w:val="24"/>
          <w:szCs w:val="24"/>
        </w:rPr>
      </w:pPr>
      <w:r w:rsidDel="00000000" w:rsidR="00000000" w:rsidRPr="00000000">
        <w:rPr>
          <w:b w:val="1"/>
          <w:sz w:val="40"/>
          <w:szCs w:val="40"/>
          <w:rtl w:val="0"/>
        </w:rPr>
        <w:t xml:space="preserve">ACKNOWLEDGEMENT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6A">
      <w:pPr>
        <w:widowControl w:val="1"/>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widowControl w:val="1"/>
        <w:spacing w:line="276" w:lineRule="auto"/>
        <w:jc w:val="both"/>
        <w:rPr>
          <w:sz w:val="24"/>
          <w:szCs w:val="24"/>
        </w:rPr>
      </w:pPr>
      <w:r w:rsidDel="00000000" w:rsidR="00000000" w:rsidRPr="00000000">
        <w:rPr>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C">
      <w:pPr>
        <w:widowControl w:val="1"/>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6D">
      <w:pPr>
        <w:widowControl w:val="1"/>
        <w:spacing w:line="276" w:lineRule="auto"/>
        <w:jc w:val="both"/>
        <w:rPr>
          <w:sz w:val="24"/>
          <w:szCs w:val="24"/>
        </w:rPr>
      </w:pPr>
      <w:r w:rsidDel="00000000" w:rsidR="00000000" w:rsidRPr="00000000">
        <w:rPr>
          <w:sz w:val="24"/>
          <w:szCs w:val="24"/>
          <w:rtl w:val="0"/>
        </w:rPr>
        <w:t xml:space="preserve">It gives us immense pleasure to express our deep and sincere gratitude to Assistant Professor </w:t>
      </w:r>
      <w:r w:rsidDel="00000000" w:rsidR="00000000" w:rsidRPr="00000000">
        <w:rPr>
          <w:b w:val="1"/>
          <w:sz w:val="24"/>
          <w:szCs w:val="24"/>
          <w:rtl w:val="0"/>
        </w:rPr>
        <w:t xml:space="preserve">Mr. Richard Joseph (Project Guide)</w:t>
      </w:r>
      <w:r w:rsidDel="00000000" w:rsidR="00000000" w:rsidRPr="00000000">
        <w:rPr>
          <w:color w:val="f3f3f3"/>
          <w:sz w:val="24"/>
          <w:szCs w:val="24"/>
          <w:rtl w:val="0"/>
        </w:rPr>
        <w:t xml:space="preserve"> </w:t>
      </w:r>
      <w:r w:rsidDel="00000000" w:rsidR="00000000" w:rsidRPr="00000000">
        <w:rPr>
          <w:sz w:val="24"/>
          <w:szCs w:val="24"/>
          <w:rtl w:val="0"/>
        </w:rPr>
        <w:t xml:space="preserve">for his kind help and valuable advice during the development of project synopsis and for her guidance and suggestions. </w:t>
      </w:r>
    </w:p>
    <w:p w:rsidR="00000000" w:rsidDel="00000000" w:rsidP="00000000" w:rsidRDefault="00000000" w:rsidRPr="00000000" w14:paraId="0000006E">
      <w:pPr>
        <w:widowControl w:val="1"/>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6F">
      <w:pPr>
        <w:widowControl w:val="1"/>
        <w:spacing w:line="276" w:lineRule="auto"/>
        <w:jc w:val="both"/>
        <w:rPr>
          <w:sz w:val="24"/>
          <w:szCs w:val="24"/>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Dr.(Mrs.) Nupur Giri</w:t>
      </w:r>
      <w:r w:rsidDel="00000000" w:rsidR="00000000" w:rsidRPr="00000000">
        <w:rPr>
          <w:sz w:val="24"/>
          <w:szCs w:val="24"/>
          <w:rtl w:val="0"/>
        </w:rPr>
        <w:t xml:space="preserve">  and our </w:t>
      </w:r>
      <w:r w:rsidDel="00000000" w:rsidR="00000000" w:rsidRPr="00000000">
        <w:rPr>
          <w:b w:val="1"/>
          <w:sz w:val="24"/>
          <w:szCs w:val="24"/>
          <w:rtl w:val="0"/>
        </w:rPr>
        <w:t xml:space="preserve">Principal Dr. (Mrs.) J.M. Nair</w:t>
      </w:r>
      <w:r w:rsidDel="00000000" w:rsidR="00000000" w:rsidRPr="00000000">
        <w:rPr>
          <w:sz w:val="24"/>
          <w:szCs w:val="24"/>
          <w:rtl w:val="0"/>
        </w:rPr>
        <w:t xml:space="preserve"> , for giving us this valuable opportunity to do this project. </w:t>
      </w:r>
    </w:p>
    <w:p w:rsidR="00000000" w:rsidDel="00000000" w:rsidP="00000000" w:rsidRDefault="00000000" w:rsidRPr="00000000" w14:paraId="00000070">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1">
      <w:pPr>
        <w:widowControl w:val="1"/>
        <w:spacing w:line="276" w:lineRule="auto"/>
        <w:jc w:val="both"/>
        <w:rPr>
          <w:sz w:val="24"/>
          <w:szCs w:val="24"/>
        </w:rPr>
      </w:pPr>
      <w:r w:rsidDel="00000000" w:rsidR="00000000" w:rsidRPr="00000000">
        <w:rPr>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72">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3">
      <w:pPr>
        <w:widowControl w:val="1"/>
        <w:spacing w:line="276" w:lineRule="auto"/>
        <w:jc w:val="both"/>
        <w:rPr>
          <w:sz w:val="24"/>
          <w:szCs w:val="24"/>
        </w:rPr>
      </w:pPr>
      <w:r w:rsidDel="00000000" w:rsidR="00000000" w:rsidRPr="00000000">
        <w:rPr>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74">
      <w:pPr>
        <w:widowControl w:val="1"/>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75">
      <w:pPr>
        <w:widowControl w:val="1"/>
        <w:spacing w:line="276" w:lineRule="auto"/>
        <w:jc w:val="both"/>
        <w:rPr>
          <w:sz w:val="24"/>
          <w:szCs w:val="24"/>
        </w:rPr>
      </w:pPr>
      <w:r w:rsidDel="00000000" w:rsidR="00000000" w:rsidRPr="00000000">
        <w:rPr>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76">
      <w:pPr>
        <w:widowControl w:val="1"/>
        <w:spacing w:line="360" w:lineRule="auto"/>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7">
      <w:pPr>
        <w:spacing w:before="442.613525390625" w:line="276" w:lineRule="auto"/>
        <w:ind w:left="431.1598205566406" w:right="225.400390625" w:hanging="1.920013427734375"/>
        <w:jc w:val="both"/>
        <w:rPr>
          <w:rFonts w:ascii="Times" w:cs="Times" w:eastAsia="Times" w:hAnsi="Times"/>
          <w:b w:val="1"/>
          <w:sz w:val="31.920000076293945"/>
          <w:szCs w:val="31.920000076293945"/>
        </w:rPr>
        <w:sectPr>
          <w:type w:val="nextPage"/>
          <w:pgSz w:h="16840" w:w="11910" w:orient="portrait"/>
          <w:pgMar w:bottom="280" w:top="1580" w:left="1680" w:right="1320" w:header="0" w:footer="0"/>
        </w:sectPr>
      </w:pPr>
      <w:r w:rsidDel="00000000" w:rsidR="00000000" w:rsidRPr="00000000">
        <w:rPr>
          <w:rtl w:val="0"/>
        </w:rPr>
      </w:r>
    </w:p>
    <w:p w:rsidR="00000000" w:rsidDel="00000000" w:rsidP="00000000" w:rsidRDefault="00000000" w:rsidRPr="00000000" w14:paraId="00000078">
      <w:pPr>
        <w:spacing w:before="442.613525390625" w:line="276" w:lineRule="auto"/>
        <w:ind w:left="431.1598205566406" w:right="225.400390625" w:hanging="1.920013427734375"/>
        <w:jc w:val="both"/>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079">
      <w:pPr>
        <w:spacing w:before="442.613525390625" w:line="276" w:lineRule="auto"/>
        <w:ind w:left="431.1598205566406" w:right="225.400390625" w:hanging="1.92001342773437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A">
      <w:pPr>
        <w:spacing w:before="442.613525390625" w:line="276" w:lineRule="auto"/>
        <w:ind w:right="225.400390625"/>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spacing w:before="442.613525390625" w:line="276" w:lineRule="auto"/>
        <w:ind w:right="225.400390625"/>
        <w:jc w:val="both"/>
        <w:rPr>
          <w:rFonts w:ascii="Times" w:cs="Times" w:eastAsia="Times" w:hAnsi="Times"/>
          <w:b w:val="1"/>
          <w:sz w:val="40.08000183105469"/>
          <w:szCs w:val="40.08000183105469"/>
        </w:rPr>
      </w:pPr>
      <w:r w:rsidDel="00000000" w:rsidR="00000000" w:rsidRPr="00000000">
        <w:rPr>
          <w:rtl w:val="0"/>
        </w:rPr>
      </w:r>
    </w:p>
    <w:p w:rsidR="00000000" w:rsidDel="00000000" w:rsidP="00000000" w:rsidRDefault="00000000" w:rsidRPr="00000000" w14:paraId="0000007C">
      <w:pPr>
        <w:spacing w:before="442.613525390625" w:line="276" w:lineRule="auto"/>
        <w:ind w:right="225.400390625"/>
        <w:jc w:val="both"/>
        <w:rPr>
          <w:rFonts w:ascii="Times" w:cs="Times" w:eastAsia="Times" w:hAnsi="Times"/>
          <w:b w:val="1"/>
          <w:sz w:val="40.08000183105469"/>
          <w:szCs w:val="40.08000183105469"/>
        </w:rPr>
      </w:pPr>
      <w:r w:rsidDel="00000000" w:rsidR="00000000" w:rsidRPr="00000000">
        <w:rPr>
          <w:rtl w:val="0"/>
        </w:rPr>
      </w:r>
    </w:p>
    <w:p w:rsidR="00000000" w:rsidDel="00000000" w:rsidP="00000000" w:rsidRDefault="00000000" w:rsidRPr="00000000" w14:paraId="0000007D">
      <w:pPr>
        <w:spacing w:before="442.613525390625" w:line="276" w:lineRule="auto"/>
        <w:ind w:right="225.400390625"/>
        <w:jc w:val="both"/>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Index</w:t>
      </w:r>
    </w:p>
    <w:sdt>
      <w:sdtPr>
        <w:lock w:val="contentLocked"/>
        <w:tag w:val="goog_rdk_1"/>
      </w:sdtPr>
      <w:sdtContent>
        <w:tbl>
          <w:tblPr>
            <w:tblStyle w:val="Table2"/>
            <w:tblW w:w="8927.120208740234" w:type="dxa"/>
            <w:jc w:val="left"/>
            <w:tblInd w:w="429.95986938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1.1201477050781"/>
            <w:gridCol w:w="643.1997680664062"/>
            <w:gridCol w:w="5488.00048828125"/>
            <w:gridCol w:w="1564.7998046875"/>
            <w:tblGridChange w:id="0">
              <w:tblGrid>
                <w:gridCol w:w="1231.1201477050781"/>
                <w:gridCol w:w="643.1997680664062"/>
                <w:gridCol w:w="5488.00048828125"/>
                <w:gridCol w:w="1564.799804687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Chapter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Page Number</w:t>
                </w:r>
              </w:p>
            </w:tc>
          </w:tr>
          <w:tr>
            <w:trPr>
              <w:cantSplit w:val="0"/>
              <w:trHeight w:val="494.39941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List of Abbreviations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VII</w:t>
                </w:r>
              </w:p>
            </w:tc>
          </w:tr>
          <w:tr>
            <w:trPr>
              <w:cantSplit w:val="0"/>
              <w:trHeight w:val="496.80175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List of Figures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VIII</w:t>
                </w:r>
              </w:p>
            </w:tc>
          </w:tr>
          <w:tr>
            <w:trPr>
              <w:cantSplit w:val="0"/>
              <w:trHeight w:val="496.798095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List of Tables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IX</w:t>
                </w:r>
              </w:p>
            </w:tc>
          </w:tr>
          <w:tr>
            <w:trPr>
              <w:cantSplit w:val="0"/>
              <w:trHeight w:val="494.39941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ind w:left="114.00009155273438"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X</w:t>
                </w:r>
              </w:p>
            </w:tc>
          </w:tr>
          <w:tr>
            <w:trPr>
              <w:cantSplit w:val="0"/>
              <w:trHeight w:val="497.401123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spacing w:line="276" w:lineRule="auto"/>
                  <w:ind w:left="137.040100097656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r>
          <w:tr>
            <w:trPr>
              <w:cantSplit w:val="0"/>
              <w:trHeight w:val="49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76" w:lineRule="auto"/>
                  <w:jc w:val="both"/>
                  <w:rPr>
                    <w:rFonts w:ascii="Times" w:cs="Times" w:eastAsia="Times" w:hAnsi="Times"/>
                    <w:sz w:val="24"/>
                    <w:szCs w:val="24"/>
                  </w:rPr>
                </w:pPr>
                <w:r w:rsidDel="00000000" w:rsidR="00000000" w:rsidRPr="00000000">
                  <w:rPr>
                    <w:rtl w:val="0"/>
                  </w:rPr>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76" w:lineRule="auto"/>
                  <w:jc w:val="both"/>
                  <w:rPr>
                    <w:rFonts w:ascii="Times" w:cs="Times" w:eastAsia="Times" w:hAnsi="Times"/>
                    <w:sz w:val="24"/>
                    <w:szCs w:val="24"/>
                  </w:rPr>
                </w:pPr>
                <w:r w:rsidDel="00000000" w:rsidR="00000000" w:rsidRPr="00000000">
                  <w:rPr>
                    <w:rtl w:val="0"/>
                  </w:rPr>
                </w:r>
              </w:p>
            </w:tc>
          </w:tr>
          <w:tr>
            <w:trPr>
              <w:cantSplit w:val="0"/>
              <w:trHeight w:val="496.79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76" w:lineRule="auto"/>
                  <w:ind w:left="114.2401123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76" w:lineRule="auto"/>
                  <w:jc w:val="both"/>
                  <w:rPr>
                    <w:rFonts w:ascii="Times" w:cs="Times" w:eastAsia="Times" w:hAnsi="Times"/>
                    <w:sz w:val="24"/>
                    <w:szCs w:val="24"/>
                  </w:rPr>
                </w:pPr>
                <w:r w:rsidDel="00000000" w:rsidR="00000000" w:rsidRPr="00000000">
                  <w:rPr>
                    <w:rtl w:val="0"/>
                  </w:rPr>
                </w:r>
              </w:p>
            </w:tc>
          </w:tr>
          <w:tr>
            <w:trPr>
              <w:cantSplit w:val="0"/>
              <w:trHeight w:val="49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Relevance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jc w:val="both"/>
                  <w:rPr>
                    <w:rFonts w:ascii="Times" w:cs="Times" w:eastAsia="Times" w:hAnsi="Times"/>
                    <w:sz w:val="24"/>
                    <w:szCs w:val="24"/>
                  </w:rPr>
                </w:pPr>
                <w:r w:rsidDel="00000000" w:rsidR="00000000" w:rsidRPr="00000000">
                  <w:rPr>
                    <w:rtl w:val="0"/>
                  </w:rPr>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Methodology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76" w:lineRule="auto"/>
                  <w:jc w:val="both"/>
                  <w:rPr>
                    <w:rFonts w:ascii="Times" w:cs="Times" w:eastAsia="Times" w:hAnsi="Times"/>
                    <w:sz w:val="24"/>
                    <w:szCs w:val="24"/>
                  </w:rPr>
                </w:pPr>
                <w:r w:rsidDel="00000000" w:rsidR="00000000" w:rsidRPr="00000000">
                  <w:rPr>
                    <w:rtl w:val="0"/>
                  </w:rPr>
                </w:r>
              </w:p>
            </w:tc>
          </w:tr>
          <w:tr>
            <w:trPr>
              <w:cantSplit w:val="0"/>
              <w:trHeight w:val="49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Relevance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76" w:lineRule="auto"/>
                  <w:jc w:val="both"/>
                  <w:rPr>
                    <w:rFonts w:ascii="Times" w:cs="Times" w:eastAsia="Times" w:hAnsi="Times"/>
                    <w:sz w:val="24"/>
                    <w:szCs w:val="24"/>
                  </w:rPr>
                </w:pPr>
                <w:r w:rsidDel="00000000" w:rsidR="00000000" w:rsidRPr="00000000">
                  <w:rPr>
                    <w:rtl w:val="0"/>
                  </w:rPr>
                </w:r>
              </w:p>
            </w:tc>
          </w:tr>
          <w:tr>
            <w:trPr>
              <w:cantSplit w:val="0"/>
              <w:trHeight w:val="496.71997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ind w:left="137.040100097656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76" w:lineRule="auto"/>
                  <w:jc w:val="both"/>
                  <w:rPr>
                    <w:rFonts w:ascii="Times" w:cs="Times" w:eastAsia="Times" w:hAnsi="Times"/>
                    <w:sz w:val="24"/>
                    <w:szCs w:val="24"/>
                  </w:rPr>
                </w:pPr>
                <w:r w:rsidDel="00000000" w:rsidR="00000000" w:rsidRPr="00000000">
                  <w:rPr>
                    <w:rtl w:val="0"/>
                  </w:rPr>
                </w:r>
              </w:p>
            </w:tc>
          </w:tr>
          <w:tr>
            <w:trPr>
              <w:cantSplit w:val="0"/>
              <w:trHeight w:val="49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76" w:lineRule="auto"/>
                  <w:ind w:right="103.199768066406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Research Papers referred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76" w:lineRule="auto"/>
                  <w:jc w:val="both"/>
                  <w:rPr>
                    <w:rFonts w:ascii="Times" w:cs="Times" w:eastAsia="Times" w:hAnsi="Times"/>
                    <w:sz w:val="24"/>
                    <w:szCs w:val="24"/>
                  </w:rPr>
                </w:pPr>
                <w:r w:rsidDel="00000000" w:rsidR="00000000" w:rsidRPr="00000000">
                  <w:rPr>
                    <w:rtl w:val="0"/>
                  </w:rPr>
                </w:r>
              </w:p>
            </w:tc>
          </w:tr>
          <w:tr>
            <w:trPr>
              <w:cantSplit w:val="0"/>
              <w:trHeight w:val="49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ind w:right="103.199768066406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Exiting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76" w:lineRule="auto"/>
                  <w:jc w:val="both"/>
                  <w:rPr>
                    <w:rFonts w:ascii="Times" w:cs="Times" w:eastAsia="Times" w:hAnsi="Times"/>
                    <w:sz w:val="24"/>
                    <w:szCs w:val="24"/>
                  </w:rPr>
                </w:pPr>
                <w:r w:rsidDel="00000000" w:rsidR="00000000" w:rsidRPr="00000000">
                  <w:rPr>
                    <w:rtl w:val="0"/>
                  </w:rPr>
                </w:r>
              </w:p>
            </w:tc>
          </w:tr>
          <w:tr>
            <w:trPr>
              <w:cantSplit w:val="0"/>
              <w:trHeight w:val="49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76" w:lineRule="auto"/>
                  <w:ind w:right="103.199768066406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Lacuna in the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76" w:lineRule="auto"/>
                  <w:jc w:val="both"/>
                  <w:rPr>
                    <w:rFonts w:ascii="Times" w:cs="Times" w:eastAsia="Times" w:hAnsi="Times"/>
                    <w:sz w:val="24"/>
                    <w:szCs w:val="24"/>
                  </w:rPr>
                </w:pPr>
                <w:r w:rsidDel="00000000" w:rsidR="00000000" w:rsidRPr="00000000">
                  <w:rPr>
                    <w:rtl w:val="0"/>
                  </w:rPr>
                </w:r>
              </w:p>
            </w:tc>
          </w:tr>
          <w:tr>
            <w:trPr>
              <w:cantSplit w:val="0"/>
              <w:trHeight w:val="49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76" w:lineRule="auto"/>
                  <w:ind w:right="103.199768066406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Comparison with the 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jc w:val="both"/>
                  <w:rPr>
                    <w:rFonts w:ascii="Times" w:cs="Times" w:eastAsia="Times" w:hAnsi="Times"/>
                    <w:sz w:val="24"/>
                    <w:szCs w:val="24"/>
                  </w:rPr>
                </w:pPr>
                <w:r w:rsidDel="00000000" w:rsidR="00000000" w:rsidRPr="00000000">
                  <w:rPr>
                    <w:rtl w:val="0"/>
                  </w:rPr>
                </w:r>
              </w:p>
            </w:tc>
          </w:tr>
          <w:tr>
            <w:trPr>
              <w:cantSplit w:val="0"/>
              <w:trHeight w:val="494.8803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spacing w:line="276" w:lineRule="auto"/>
                  <w:ind w:left="120.72006225585938"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r>
          <w:tr>
            <w:trPr>
              <w:cantSplit w:val="0"/>
              <w:trHeight w:val="49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ind w:right="103.199768066406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Proposed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jc w:val="both"/>
                  <w:rPr>
                    <w:rFonts w:ascii="Times" w:cs="Times" w:eastAsia="Times" w:hAnsi="Times"/>
                    <w:sz w:val="24"/>
                    <w:szCs w:val="24"/>
                  </w:rPr>
                </w:pPr>
                <w:r w:rsidDel="00000000" w:rsidR="00000000" w:rsidRPr="00000000">
                  <w:rPr>
                    <w:rtl w:val="0"/>
                  </w:rPr>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jc w:val="both"/>
                  <w:rPr>
                    <w:rFonts w:ascii="Times" w:cs="Times" w:eastAsia="Times" w:hAnsi="Times"/>
                    <w:sz w:val="24"/>
                    <w:szCs w:val="24"/>
                  </w:rPr>
                </w:pPr>
                <w:r w:rsidDel="00000000" w:rsidR="00000000" w:rsidRPr="00000000">
                  <w:rPr>
                    <w:rtl w:val="0"/>
                  </w:rPr>
                </w:r>
              </w:p>
            </w:tc>
          </w:tr>
          <w:tr>
            <w:trPr>
              <w:cantSplit w:val="0"/>
              <w:trHeight w:val="49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jc w:val="both"/>
                  <w:rPr>
                    <w:rFonts w:ascii="Times" w:cs="Times" w:eastAsia="Times" w:hAnsi="Times"/>
                    <w:sz w:val="24"/>
                    <w:szCs w:val="24"/>
                  </w:rPr>
                </w:pPr>
                <w:r w:rsidDel="00000000" w:rsidR="00000000" w:rsidRPr="00000000">
                  <w:rPr>
                    <w:rtl w:val="0"/>
                  </w:rPr>
                </w:r>
              </w:p>
            </w:tc>
          </w:tr>
          <w:tr>
            <w:trPr>
              <w:cantSplit w:val="0"/>
              <w:trHeight w:val="49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76" w:lineRule="auto"/>
                  <w:ind w:left="114.960021972656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Hardware, Software, Technology and tools 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jc w:val="both"/>
                  <w:rPr>
                    <w:rFonts w:ascii="Times" w:cs="Times" w:eastAsia="Times" w:hAnsi="Times"/>
                    <w:sz w:val="24"/>
                    <w:szCs w:val="24"/>
                  </w:rPr>
                </w:pPr>
                <w:r w:rsidDel="00000000" w:rsidR="00000000" w:rsidRPr="00000000">
                  <w:rPr>
                    <w:rtl w:val="0"/>
                  </w:rPr>
                </w:r>
              </w:p>
            </w:tc>
          </w:tr>
          <w:tr>
            <w:trPr>
              <w:cantSplit w:val="0"/>
              <w:trHeight w:val="494.3997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ind w:left="117.12005615234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Technology and Tools 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jc w:val="both"/>
                  <w:rPr>
                    <w:rFonts w:ascii="Times" w:cs="Times" w:eastAsia="Times" w:hAnsi="Times"/>
                    <w:sz w:val="24"/>
                    <w:szCs w:val="24"/>
                  </w:rPr>
                </w:pPr>
                <w:r w:rsidDel="00000000" w:rsidR="00000000" w:rsidRPr="00000000">
                  <w:rPr>
                    <w:rtl w:val="0"/>
                  </w:rPr>
                </w:r>
              </w:p>
            </w:tc>
          </w:tr>
          <w:tr>
            <w:trPr>
              <w:cantSplit w:val="0"/>
              <w:trHeight w:val="494.3997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ind w:left="117.12005615234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Constraints of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jc w:val="both"/>
                  <w:rPr>
                    <w:rFonts w:ascii="Times" w:cs="Times" w:eastAsia="Times" w:hAnsi="Times"/>
                    <w:sz w:val="24"/>
                    <w:szCs w:val="24"/>
                  </w:rPr>
                </w:pPr>
                <w:r w:rsidDel="00000000" w:rsidR="00000000" w:rsidRPr="00000000">
                  <w:rPr>
                    <w:rtl w:val="0"/>
                  </w:rPr>
                </w:r>
              </w:p>
            </w:tc>
          </w:tr>
          <w:tr>
            <w:trPr>
              <w:cantSplit w:val="0"/>
              <w:trHeight w:val="496.800231933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ind w:left="114.2401123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Proposed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r>
          <w:tr>
            <w:trPr>
              <w:cantSplit w:val="0"/>
              <w:trHeight w:val="497.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Block Diagram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jc w:val="both"/>
                  <w:rPr>
                    <w:rFonts w:ascii="Times" w:cs="Times" w:eastAsia="Times" w:hAnsi="Times"/>
                    <w:sz w:val="24"/>
                    <w:szCs w:val="24"/>
                  </w:rPr>
                </w:pPr>
                <w:r w:rsidDel="00000000" w:rsidR="00000000" w:rsidRPr="00000000">
                  <w:rPr>
                    <w:rtl w:val="0"/>
                  </w:rPr>
                </w:r>
              </w:p>
            </w:tc>
          </w:tr>
          <w:tr>
            <w:trPr>
              <w:cantSplit w:val="0"/>
              <w:trHeight w:val="494.39910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113.28002929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Detailed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jc w:val="both"/>
                  <w:rPr>
                    <w:rFonts w:ascii="Times" w:cs="Times" w:eastAsia="Times" w:hAnsi="Times"/>
                    <w:sz w:val="24"/>
                    <w:szCs w:val="24"/>
                  </w:rPr>
                </w:pPr>
                <w:r w:rsidDel="00000000" w:rsidR="00000000" w:rsidRPr="00000000">
                  <w:rPr>
                    <w:rtl w:val="0"/>
                  </w:rPr>
                </w:r>
              </w:p>
            </w:tc>
          </w:tr>
          <w:tr>
            <w:trPr>
              <w:cantSplit w:val="0"/>
              <w:trHeight w:val="496.8013000488281"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ind w:left="118.080139160156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ind w:left="114.72015380859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Results and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r>
        </w:tbl>
      </w:sdtContent>
    </w:sdt>
    <w:p w:rsidR="00000000" w:rsidDel="00000000" w:rsidP="00000000" w:rsidRDefault="00000000" w:rsidRPr="00000000" w14:paraId="000000EE">
      <w:pPr>
        <w:spacing w:line="276" w:lineRule="auto"/>
        <w:ind w:right="4657.181396484375"/>
        <w:jc w:val="both"/>
        <w:rPr>
          <w:rFonts w:ascii="Times" w:cs="Times" w:eastAsia="Times" w:hAnsi="Times"/>
          <w:sz w:val="22.079999923706055"/>
          <w:szCs w:val="22.079999923706055"/>
        </w:rPr>
      </w:pPr>
      <w:r w:rsidDel="00000000" w:rsidR="00000000" w:rsidRPr="00000000">
        <w:rPr>
          <w:rtl w:val="0"/>
        </w:rPr>
      </w:r>
    </w:p>
    <w:sdt>
      <w:sdtPr>
        <w:lock w:val="contentLocked"/>
        <w:tag w:val="goog_rdk_2"/>
      </w:sdtPr>
      <w:sdtContent>
        <w:tbl>
          <w:tblPr>
            <w:tblStyle w:val="Table3"/>
            <w:tblW w:w="8927.120208740234" w:type="dxa"/>
            <w:jc w:val="left"/>
            <w:tblInd w:w="429.95986938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1.1201477050781"/>
            <w:gridCol w:w="643.1997680664062"/>
            <w:gridCol w:w="5488.00048828125"/>
            <w:gridCol w:w="1564.7998046875"/>
            <w:tblGridChange w:id="0">
              <w:tblGrid>
                <w:gridCol w:w="1231.1201477050781"/>
                <w:gridCol w:w="643.1997680664062"/>
                <w:gridCol w:w="5488.00048828125"/>
                <w:gridCol w:w="1564.7998046875"/>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ind w:left="120.96008300781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Plan of action for the next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18</w:t>
                </w:r>
              </w:p>
            </w:tc>
          </w:tr>
          <w:tr>
            <w:trPr>
              <w:cantSplit w:val="0"/>
              <w:trHeight w:val="497.398681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ind w:left="115.20004272460938"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r>
          <w:tr>
            <w:trPr>
              <w:cantSplit w:val="0"/>
              <w:trHeight w:val="496.79931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ind w:left="123.840026855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ind w:left="117.12005615234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25</w:t>
                </w:r>
              </w:p>
            </w:tc>
          </w:tr>
          <w:tr>
            <w:trPr>
              <w:cantSplit w:val="0"/>
              <w:trHeight w:val="496.79931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ind w:left="123.840026855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ind w:left="117.12005615234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jc w:val="both"/>
                  <w:rPr>
                    <w:rFonts w:ascii="Times" w:cs="Times" w:eastAsia="Times" w:hAnsi="Times"/>
                    <w:sz w:val="24"/>
                    <w:szCs w:val="24"/>
                  </w:rPr>
                </w:pPr>
                <w:r w:rsidDel="00000000" w:rsidR="00000000" w:rsidRPr="00000000">
                  <w:rPr>
                    <w:rtl w:val="0"/>
                  </w:rPr>
                </w:r>
              </w:p>
            </w:tc>
          </w:tr>
          <w:tr>
            <w:trPr>
              <w:cantSplit w:val="0"/>
              <w:trHeight w:val="49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jc w:val="both"/>
                  <w:rPr>
                    <w:rFonts w:ascii="Times" w:cs="Times" w:eastAsia="Times" w:hAnsi="Times"/>
                    <w:sz w:val="24"/>
                    <w:szCs w:val="24"/>
                  </w:rPr>
                </w:pPr>
                <w:r w:rsidDel="00000000" w:rsidR="00000000" w:rsidRPr="00000000">
                  <w:rPr>
                    <w:rtl w:val="0"/>
                  </w:rPr>
                </w:r>
              </w:p>
            </w:tc>
          </w:tr>
          <w:tr>
            <w:trPr>
              <w:cantSplit w:val="0"/>
              <w:trHeight w:val="49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jc w:val="both"/>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114.4799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List of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jc w:val="both"/>
                  <w:rPr>
                    <w:rFonts w:ascii="Times" w:cs="Times" w:eastAsia="Times" w:hAnsi="Times"/>
                    <w:sz w:val="24"/>
                    <w:szCs w:val="24"/>
                  </w:rPr>
                </w:pPr>
                <w:r w:rsidDel="00000000" w:rsidR="00000000" w:rsidRPr="00000000">
                  <w:rPr>
                    <w:rtl w:val="0"/>
                  </w:rPr>
                </w:r>
              </w:p>
            </w:tc>
          </w:tr>
          <w:tr>
            <w:trPr>
              <w:cantSplit w:val="0"/>
              <w:trHeight w:val="496.801147460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7">
                <w:pPr>
                  <w:spacing w:line="276" w:lineRule="auto"/>
                  <w:ind w:left="114.2401123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Paper Draft</w:t>
                </w:r>
              </w:p>
            </w:tc>
          </w:tr>
          <w:tr>
            <w:trPr>
              <w:cantSplit w:val="0"/>
              <w:trHeight w:val="494.398803710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ind w:left="114.2401123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Plagiarism report</w:t>
                </w:r>
              </w:p>
            </w:tc>
          </w:tr>
          <w:tr>
            <w:trPr>
              <w:cantSplit w:val="0"/>
              <w:trHeight w:val="496.801147460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ind w:left="114.2401123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Project review sheet</w:t>
                </w:r>
              </w:p>
            </w:tc>
          </w:tr>
        </w:tbl>
      </w:sdtContent>
    </w:sdt>
    <w:p w:rsidR="00000000" w:rsidDel="00000000" w:rsidP="00000000" w:rsidRDefault="00000000" w:rsidRPr="00000000" w14:paraId="00000113">
      <w:pPr>
        <w:widowControl w:val="1"/>
        <w:spacing w:line="276" w:lineRule="auto"/>
        <w:rPr>
          <w:sz w:val="32"/>
          <w:szCs w:val="32"/>
        </w:rPr>
        <w:sectPr>
          <w:type w:val="continuous"/>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4">
      <w:pPr>
        <w:widowControl w:val="1"/>
        <w:spacing w:line="276" w:lineRule="auto"/>
        <w:rPr>
          <w:sz w:val="32"/>
          <w:szCs w:val="32"/>
        </w:rPr>
      </w:pPr>
      <w:r w:rsidDel="00000000" w:rsidR="00000000" w:rsidRPr="00000000">
        <w:rPr>
          <w:rtl w:val="0"/>
        </w:rPr>
      </w:r>
    </w:p>
    <w:p w:rsidR="00000000" w:rsidDel="00000000" w:rsidP="00000000" w:rsidRDefault="00000000" w:rsidRPr="00000000" w14:paraId="00000115">
      <w:pPr>
        <w:tabs>
          <w:tab w:val="left" w:leader="none" w:pos="8537"/>
        </w:tabs>
        <w:spacing w:line="360" w:lineRule="auto"/>
        <w:jc w:val="both"/>
        <w:rPr/>
      </w:pPr>
      <w:r w:rsidDel="00000000" w:rsidR="00000000" w:rsidRPr="00000000">
        <w:rPr>
          <w:rtl w:val="0"/>
        </w:rPr>
      </w:r>
    </w:p>
    <w:p w:rsidR="00000000" w:rsidDel="00000000" w:rsidP="00000000" w:rsidRDefault="00000000" w:rsidRPr="00000000" w14:paraId="00000116">
      <w:pPr>
        <w:tabs>
          <w:tab w:val="left" w:leader="none" w:pos="8537"/>
        </w:tabs>
        <w:spacing w:line="360" w:lineRule="auto"/>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7">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18">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19">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1A">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1B">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11C">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11D">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11E">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11F">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120">
      <w:pPr>
        <w:widowControl w:val="1"/>
        <w:spacing w:line="360" w:lineRule="auto"/>
        <w:rPr>
          <w:b w:val="1"/>
          <w:sz w:val="28"/>
          <w:szCs w:val="28"/>
        </w:rPr>
      </w:pPr>
      <w:r w:rsidDel="00000000" w:rsidR="00000000" w:rsidRPr="00000000">
        <w:rPr>
          <w:b w:val="1"/>
          <w:sz w:val="28"/>
          <w:szCs w:val="28"/>
          <w:rtl w:val="0"/>
        </w:rPr>
        <w:t xml:space="preserve">TABLE OF FIGURES :</w:t>
      </w:r>
    </w:p>
    <w:p w:rsidR="00000000" w:rsidDel="00000000" w:rsidP="00000000" w:rsidRDefault="00000000" w:rsidRPr="00000000" w14:paraId="00000121">
      <w:pPr>
        <w:widowControl w:val="1"/>
        <w:spacing w:line="360" w:lineRule="auto"/>
        <w:rPr>
          <w:b w:val="1"/>
          <w:sz w:val="28"/>
          <w:szCs w:val="28"/>
        </w:rPr>
      </w:pPr>
      <w:r w:rsidDel="00000000" w:rsidR="00000000" w:rsidRPr="00000000">
        <w:rPr>
          <w:rtl w:val="0"/>
        </w:rPr>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6435"/>
        <w:gridCol w:w="1665"/>
        <w:tblGridChange w:id="0">
          <w:tblGrid>
            <w:gridCol w:w="1275"/>
            <w:gridCol w:w="6435"/>
            <w:gridCol w:w="1665"/>
          </w:tblGrid>
        </w:tblGridChange>
      </w:tblGrid>
      <w:tr>
        <w:trPr>
          <w:cantSplit w:val="0"/>
          <w:trHeight w:val="710" w:hRule="atLeast"/>
          <w:tblHeader w:val="1"/>
        </w:trPr>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22">
            <w:pPr>
              <w:widowControl w:val="1"/>
              <w:spacing w:line="411.42960000000005" w:lineRule="auto"/>
              <w:jc w:val="center"/>
              <w:rPr>
                <w:b w:val="1"/>
                <w:color w:val="0d0d0d"/>
                <w:sz w:val="24"/>
                <w:szCs w:val="24"/>
              </w:rPr>
            </w:pPr>
            <w:r w:rsidDel="00000000" w:rsidR="00000000" w:rsidRPr="00000000">
              <w:rPr>
                <w:b w:val="1"/>
                <w:color w:val="0d0d0d"/>
                <w:sz w:val="24"/>
                <w:szCs w:val="24"/>
                <w:rtl w:val="0"/>
              </w:rPr>
              <w:t xml:space="preserve">Sr.no</w:t>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23">
            <w:pPr>
              <w:widowControl w:val="1"/>
              <w:spacing w:line="411.42960000000005" w:lineRule="auto"/>
              <w:jc w:val="center"/>
              <w:rPr>
                <w:color w:val="0d0d0d"/>
                <w:sz w:val="24"/>
                <w:szCs w:val="24"/>
              </w:rPr>
            </w:pPr>
            <w:r w:rsidDel="00000000" w:rsidR="00000000" w:rsidRPr="00000000">
              <w:rPr>
                <w:b w:val="1"/>
                <w:color w:val="0d0d0d"/>
                <w:sz w:val="24"/>
                <w:szCs w:val="24"/>
                <w:rtl w:val="0"/>
              </w:rPr>
              <w:t xml:space="preserve">TITLE</w:t>
            </w:r>
            <w:r w:rsidDel="00000000" w:rsidR="00000000" w:rsidRPr="00000000">
              <w:rPr>
                <w:rtl w:val="0"/>
              </w:rPr>
            </w:r>
          </w:p>
        </w:tc>
        <w:tc>
          <w:tcPr>
            <w:tcBorders>
              <w:top w:color="e3e3e3" w:space="0" w:sz="6" w:val="single"/>
              <w:left w:color="e3e3e3" w:space="0" w:sz="6" w:val="single"/>
              <w:bottom w:color="e3e3e3" w:space="0" w:sz="6" w:val="single"/>
              <w:right w:color="e3e3e3" w:space="0" w:sz="6" w:val="single"/>
            </w:tcBorders>
            <w:tcMar>
              <w:top w:w="100.0" w:type="dxa"/>
              <w:left w:w="100.0" w:type="dxa"/>
              <w:bottom w:w="100.0" w:type="dxa"/>
              <w:right w:w="100.0" w:type="dxa"/>
            </w:tcMar>
            <w:vAlign w:val="bottom"/>
          </w:tcPr>
          <w:p w:rsidR="00000000" w:rsidDel="00000000" w:rsidP="00000000" w:rsidRDefault="00000000" w:rsidRPr="00000000" w14:paraId="00000124">
            <w:pPr>
              <w:widowControl w:val="1"/>
              <w:spacing w:line="411.42960000000005" w:lineRule="auto"/>
              <w:jc w:val="center"/>
              <w:rPr>
                <w:color w:val="0d0d0d"/>
                <w:sz w:val="24"/>
                <w:szCs w:val="24"/>
              </w:rPr>
            </w:pPr>
            <w:r w:rsidDel="00000000" w:rsidR="00000000" w:rsidRPr="00000000">
              <w:rPr>
                <w:b w:val="1"/>
                <w:color w:val="0d0d0d"/>
                <w:sz w:val="24"/>
                <w:szCs w:val="24"/>
                <w:rtl w:val="0"/>
              </w:rPr>
              <w:t xml:space="preserve">Page Number</w:t>
            </w:r>
            <w:r w:rsidDel="00000000" w:rsidR="00000000" w:rsidRPr="00000000">
              <w:rPr>
                <w:rtl w:val="0"/>
              </w:rPr>
            </w:r>
          </w:p>
        </w:tc>
      </w:tr>
      <w:tr>
        <w:trPr>
          <w:cantSplit w:val="0"/>
          <w:trHeight w:val="695" w:hRule="atLeast"/>
          <w:tblHeader w:val="1"/>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widowControl w:val="1"/>
              <w:spacing w:line="411.42960000000005" w:lineRule="auto"/>
              <w:jc w:val="center"/>
              <w:rPr>
                <w:color w:val="0d0d0d"/>
                <w:sz w:val="24"/>
                <w:szCs w:val="24"/>
              </w:rPr>
            </w:pPr>
            <w:r w:rsidDel="00000000" w:rsidR="00000000" w:rsidRPr="00000000">
              <w:rPr>
                <w:color w:val="0d0d0d"/>
                <w:sz w:val="24"/>
                <w:szCs w:val="24"/>
                <w:rtl w:val="0"/>
              </w:rPr>
              <w:t xml:space="preserve">1</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widowControl w:val="1"/>
              <w:spacing w:line="411.42960000000005" w:lineRule="auto"/>
              <w:rPr>
                <w:color w:val="0d0d0d"/>
                <w:sz w:val="24"/>
                <w:szCs w:val="24"/>
              </w:rPr>
            </w:pPr>
            <w:r w:rsidDel="00000000" w:rsidR="00000000" w:rsidRPr="00000000">
              <w:rPr>
                <w:color w:val="0d0d0d"/>
                <w:sz w:val="24"/>
                <w:szCs w:val="24"/>
                <w:rtl w:val="0"/>
              </w:rPr>
              <w:t xml:space="preserve">BLOCK DIAGRAM</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27">
            <w:pPr>
              <w:widowControl w:val="1"/>
              <w:spacing w:line="411.42960000000005" w:lineRule="auto"/>
              <w:rPr>
                <w:color w:val="0d0d0d"/>
                <w:sz w:val="24"/>
                <w:szCs w:val="24"/>
              </w:rPr>
            </w:pPr>
            <w:r w:rsidDel="00000000" w:rsidR="00000000" w:rsidRPr="00000000">
              <w:rPr>
                <w:color w:val="0d0d0d"/>
                <w:sz w:val="24"/>
                <w:szCs w:val="24"/>
                <w:rtl w:val="0"/>
              </w:rPr>
              <w:t xml:space="preserve">20</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widowControl w:val="1"/>
              <w:spacing w:line="411.42960000000005" w:lineRule="auto"/>
              <w:jc w:val="center"/>
              <w:rPr>
                <w:color w:val="0d0d0d"/>
                <w:sz w:val="24"/>
                <w:szCs w:val="24"/>
              </w:rPr>
            </w:pPr>
            <w:r w:rsidDel="00000000" w:rsidR="00000000" w:rsidRPr="00000000">
              <w:rPr>
                <w:color w:val="0d0d0d"/>
                <w:sz w:val="24"/>
                <w:szCs w:val="24"/>
                <w:rtl w:val="0"/>
              </w:rPr>
              <w:t xml:space="preserve">2</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jc w:val="both"/>
              <w:rPr>
                <w:color w:val="0d0d0d"/>
                <w:sz w:val="24"/>
                <w:szCs w:val="24"/>
              </w:rPr>
            </w:pPr>
            <w:r w:rsidDel="00000000" w:rsidR="00000000" w:rsidRPr="00000000">
              <w:rPr>
                <w:color w:val="0d0d0d"/>
                <w:sz w:val="24"/>
                <w:szCs w:val="24"/>
                <w:rtl w:val="0"/>
              </w:rPr>
              <w:t xml:space="preserve">DETAILED DESIGN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2A">
            <w:pPr>
              <w:widowControl w:val="1"/>
              <w:spacing w:line="411.42960000000005" w:lineRule="auto"/>
              <w:rPr>
                <w:color w:val="0d0d0d"/>
                <w:sz w:val="24"/>
                <w:szCs w:val="24"/>
              </w:rPr>
            </w:pPr>
            <w:r w:rsidDel="00000000" w:rsidR="00000000" w:rsidRPr="00000000">
              <w:rPr>
                <w:color w:val="0d0d0d"/>
                <w:sz w:val="24"/>
                <w:szCs w:val="24"/>
                <w:rtl w:val="0"/>
              </w:rPr>
              <w:t xml:space="preserve">23</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B">
            <w:pPr>
              <w:widowControl w:val="1"/>
              <w:spacing w:line="411.42960000000005" w:lineRule="auto"/>
              <w:jc w:val="center"/>
              <w:rPr>
                <w:color w:val="0d0d0d"/>
                <w:sz w:val="24"/>
                <w:szCs w:val="24"/>
              </w:rPr>
            </w:pPr>
            <w:r w:rsidDel="00000000" w:rsidR="00000000" w:rsidRPr="00000000">
              <w:rPr>
                <w:color w:val="0d0d0d"/>
                <w:sz w:val="24"/>
                <w:szCs w:val="24"/>
                <w:rtl w:val="0"/>
              </w:rPr>
              <w:t xml:space="preserve">3</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C">
            <w:pPr>
              <w:widowControl w:val="1"/>
              <w:spacing w:line="411.42960000000005" w:lineRule="auto"/>
              <w:rPr>
                <w:color w:val="0d0d0d"/>
                <w:sz w:val="24"/>
                <w:szCs w:val="24"/>
              </w:rPr>
            </w:pPr>
            <w:r w:rsidDel="00000000" w:rsidR="00000000" w:rsidRPr="00000000">
              <w:rPr>
                <w:color w:val="0d0d0d"/>
                <w:sz w:val="24"/>
                <w:szCs w:val="24"/>
                <w:rtl w:val="0"/>
              </w:rPr>
              <w:t xml:space="preserve">CHAINCODE IMPLEMENTATION</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2D">
            <w:pPr>
              <w:widowControl w:val="1"/>
              <w:spacing w:line="411.42960000000005" w:lineRule="auto"/>
              <w:rPr>
                <w:color w:val="0d0d0d"/>
                <w:sz w:val="24"/>
                <w:szCs w:val="24"/>
              </w:rPr>
            </w:pPr>
            <w:r w:rsidDel="00000000" w:rsidR="00000000" w:rsidRPr="00000000">
              <w:rPr>
                <w:color w:val="0d0d0d"/>
                <w:sz w:val="24"/>
                <w:szCs w:val="24"/>
                <w:rtl w:val="0"/>
              </w:rPr>
              <w:t xml:space="preserve">24</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E">
            <w:pPr>
              <w:widowControl w:val="1"/>
              <w:spacing w:line="411.42960000000005" w:lineRule="auto"/>
              <w:jc w:val="center"/>
              <w:rPr>
                <w:color w:val="0d0d0d"/>
                <w:sz w:val="24"/>
                <w:szCs w:val="24"/>
              </w:rPr>
            </w:pPr>
            <w:r w:rsidDel="00000000" w:rsidR="00000000" w:rsidRPr="00000000">
              <w:rPr>
                <w:color w:val="0d0d0d"/>
                <w:sz w:val="24"/>
                <w:szCs w:val="24"/>
                <w:rtl w:val="0"/>
              </w:rPr>
              <w:t xml:space="preserve">4</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F">
            <w:pPr>
              <w:widowControl w:val="1"/>
              <w:spacing w:line="411.42960000000005" w:lineRule="auto"/>
              <w:rPr>
                <w:color w:val="0d0d0d"/>
                <w:sz w:val="24"/>
                <w:szCs w:val="24"/>
              </w:rPr>
            </w:pPr>
            <w:r w:rsidDel="00000000" w:rsidR="00000000" w:rsidRPr="00000000">
              <w:rPr>
                <w:color w:val="0d0d0d"/>
                <w:sz w:val="24"/>
                <w:szCs w:val="24"/>
                <w:rtl w:val="0"/>
              </w:rPr>
              <w:t xml:space="preserve">HOME PAGE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30">
            <w:pPr>
              <w:widowControl w:val="1"/>
              <w:spacing w:line="411.42960000000005" w:lineRule="auto"/>
              <w:rPr>
                <w:color w:val="0d0d0d"/>
                <w:sz w:val="24"/>
                <w:szCs w:val="24"/>
              </w:rPr>
            </w:pPr>
            <w:r w:rsidDel="00000000" w:rsidR="00000000" w:rsidRPr="00000000">
              <w:rPr>
                <w:color w:val="0d0d0d"/>
                <w:sz w:val="24"/>
                <w:szCs w:val="24"/>
                <w:rtl w:val="0"/>
              </w:rPr>
              <w:t xml:space="preserve">24</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1">
            <w:pPr>
              <w:widowControl w:val="1"/>
              <w:spacing w:line="411.42960000000005" w:lineRule="auto"/>
              <w:jc w:val="center"/>
              <w:rPr>
                <w:color w:val="0d0d0d"/>
                <w:sz w:val="24"/>
                <w:szCs w:val="24"/>
              </w:rPr>
            </w:pPr>
            <w:r w:rsidDel="00000000" w:rsidR="00000000" w:rsidRPr="00000000">
              <w:rPr>
                <w:color w:val="0d0d0d"/>
                <w:sz w:val="24"/>
                <w:szCs w:val="24"/>
                <w:rtl w:val="0"/>
              </w:rPr>
              <w:t xml:space="preserve">5</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2">
            <w:pPr>
              <w:widowControl w:val="1"/>
              <w:spacing w:line="411.42960000000005" w:lineRule="auto"/>
              <w:rPr>
                <w:color w:val="0d0d0d"/>
                <w:sz w:val="24"/>
                <w:szCs w:val="24"/>
              </w:rPr>
            </w:pPr>
            <w:r w:rsidDel="00000000" w:rsidR="00000000" w:rsidRPr="00000000">
              <w:rPr>
                <w:color w:val="0d0d0d"/>
                <w:sz w:val="24"/>
                <w:szCs w:val="24"/>
                <w:rtl w:val="0"/>
              </w:rPr>
              <w:t xml:space="preserve">MEDICINE DETAILS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33">
            <w:pPr>
              <w:widowControl w:val="1"/>
              <w:spacing w:line="411.42960000000005" w:lineRule="auto"/>
              <w:rPr>
                <w:color w:val="0d0d0d"/>
                <w:sz w:val="24"/>
                <w:szCs w:val="24"/>
              </w:rPr>
            </w:pPr>
            <w:r w:rsidDel="00000000" w:rsidR="00000000" w:rsidRPr="00000000">
              <w:rPr>
                <w:color w:val="0d0d0d"/>
                <w:sz w:val="24"/>
                <w:szCs w:val="24"/>
                <w:rtl w:val="0"/>
              </w:rPr>
              <w:t xml:space="preserve">24</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4">
            <w:pPr>
              <w:widowControl w:val="1"/>
              <w:spacing w:line="411.42960000000005" w:lineRule="auto"/>
              <w:jc w:val="center"/>
              <w:rPr>
                <w:color w:val="0d0d0d"/>
                <w:sz w:val="24"/>
                <w:szCs w:val="24"/>
              </w:rPr>
            </w:pPr>
            <w:r w:rsidDel="00000000" w:rsidR="00000000" w:rsidRPr="00000000">
              <w:rPr>
                <w:color w:val="0d0d0d"/>
                <w:sz w:val="24"/>
                <w:szCs w:val="24"/>
                <w:rtl w:val="0"/>
              </w:rPr>
              <w:t xml:space="preserve">6</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5">
            <w:pPr>
              <w:widowControl w:val="1"/>
              <w:spacing w:line="411.42960000000005" w:lineRule="auto"/>
              <w:rPr>
                <w:color w:val="0d0d0d"/>
                <w:sz w:val="24"/>
                <w:szCs w:val="24"/>
              </w:rPr>
            </w:pPr>
            <w:r w:rsidDel="00000000" w:rsidR="00000000" w:rsidRPr="00000000">
              <w:rPr>
                <w:color w:val="0d0d0d"/>
                <w:sz w:val="24"/>
                <w:szCs w:val="24"/>
                <w:rtl w:val="0"/>
              </w:rPr>
              <w:t xml:space="preserve">FETCH MEDICINE VIA CATEGORY</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36">
            <w:pPr>
              <w:widowControl w:val="1"/>
              <w:spacing w:line="411.42960000000005" w:lineRule="auto"/>
              <w:rPr>
                <w:color w:val="0d0d0d"/>
                <w:sz w:val="24"/>
                <w:szCs w:val="24"/>
              </w:rPr>
            </w:pPr>
            <w:r w:rsidDel="00000000" w:rsidR="00000000" w:rsidRPr="00000000">
              <w:rPr>
                <w:color w:val="0d0d0d"/>
                <w:sz w:val="24"/>
                <w:szCs w:val="24"/>
                <w:rtl w:val="0"/>
              </w:rPr>
              <w:t xml:space="preserve">25</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7">
            <w:pPr>
              <w:widowControl w:val="1"/>
              <w:spacing w:line="411.42960000000005" w:lineRule="auto"/>
              <w:jc w:val="center"/>
              <w:rPr>
                <w:color w:val="0d0d0d"/>
                <w:sz w:val="24"/>
                <w:szCs w:val="24"/>
              </w:rPr>
            </w:pPr>
            <w:r w:rsidDel="00000000" w:rsidR="00000000" w:rsidRPr="00000000">
              <w:rPr>
                <w:color w:val="0d0d0d"/>
                <w:sz w:val="24"/>
                <w:szCs w:val="24"/>
                <w:rtl w:val="0"/>
              </w:rPr>
              <w:t xml:space="preserve">7</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8">
            <w:pPr>
              <w:widowControl w:val="1"/>
              <w:spacing w:line="411.42960000000005" w:lineRule="auto"/>
              <w:rPr>
                <w:color w:val="0d0d0d"/>
                <w:sz w:val="24"/>
                <w:szCs w:val="24"/>
              </w:rPr>
            </w:pPr>
            <w:r w:rsidDel="00000000" w:rsidR="00000000" w:rsidRPr="00000000">
              <w:rPr>
                <w:color w:val="0d0d0d"/>
                <w:sz w:val="24"/>
                <w:szCs w:val="24"/>
                <w:rtl w:val="0"/>
              </w:rPr>
              <w:t xml:space="preserve">CHATBOT</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39">
            <w:pPr>
              <w:widowControl w:val="1"/>
              <w:spacing w:line="411.42960000000005" w:lineRule="auto"/>
              <w:rPr>
                <w:color w:val="0d0d0d"/>
                <w:sz w:val="24"/>
                <w:szCs w:val="24"/>
              </w:rPr>
            </w:pPr>
            <w:r w:rsidDel="00000000" w:rsidR="00000000" w:rsidRPr="00000000">
              <w:rPr>
                <w:color w:val="0d0d0d"/>
                <w:sz w:val="24"/>
                <w:szCs w:val="24"/>
                <w:rtl w:val="0"/>
              </w:rPr>
              <w:t xml:space="preserve">25</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A">
            <w:pPr>
              <w:widowControl w:val="1"/>
              <w:spacing w:line="411.42960000000005" w:lineRule="auto"/>
              <w:jc w:val="center"/>
              <w:rPr>
                <w:color w:val="0d0d0d"/>
                <w:sz w:val="24"/>
                <w:szCs w:val="24"/>
              </w:rPr>
            </w:pPr>
            <w:r w:rsidDel="00000000" w:rsidR="00000000" w:rsidRPr="00000000">
              <w:rPr>
                <w:color w:val="0d0d0d"/>
                <w:sz w:val="24"/>
                <w:szCs w:val="24"/>
                <w:rtl w:val="0"/>
              </w:rPr>
              <w:t xml:space="preserve">8</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widowControl w:val="1"/>
              <w:spacing w:line="411.42960000000005" w:lineRule="auto"/>
              <w:rPr>
                <w:color w:val="0d0d0d"/>
                <w:sz w:val="24"/>
                <w:szCs w:val="24"/>
              </w:rPr>
            </w:pPr>
            <w:r w:rsidDel="00000000" w:rsidR="00000000" w:rsidRPr="00000000">
              <w:rPr>
                <w:color w:val="0d0d0d"/>
                <w:sz w:val="24"/>
                <w:szCs w:val="24"/>
                <w:rtl w:val="0"/>
              </w:rPr>
              <w:t xml:space="preserve">OCR TO EXTRACT MEDICINE NAMES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13C">
            <w:pPr>
              <w:widowControl w:val="1"/>
              <w:spacing w:line="411.42960000000005" w:lineRule="auto"/>
              <w:rPr>
                <w:color w:val="0d0d0d"/>
                <w:sz w:val="24"/>
                <w:szCs w:val="24"/>
              </w:rPr>
            </w:pPr>
            <w:r w:rsidDel="00000000" w:rsidR="00000000" w:rsidRPr="00000000">
              <w:rPr>
                <w:color w:val="0d0d0d"/>
                <w:sz w:val="24"/>
                <w:szCs w:val="24"/>
                <w:rtl w:val="0"/>
              </w:rPr>
              <w:t xml:space="preserve">25</w:t>
            </w:r>
          </w:p>
        </w:tc>
      </w:tr>
    </w:tbl>
    <w:p w:rsidR="00000000" w:rsidDel="00000000" w:rsidP="00000000" w:rsidRDefault="00000000" w:rsidRPr="00000000" w14:paraId="0000013D">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3E">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3F">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0">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1">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2">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3">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4">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5">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6">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7">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8">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49">
      <w:pPr>
        <w:widowControl w:val="1"/>
        <w:spacing w:line="360" w:lineRule="auto"/>
        <w:jc w:val="both"/>
        <w:rPr>
          <w:b w:val="1"/>
          <w:sz w:val="40"/>
          <w:szCs w:val="40"/>
        </w:rPr>
      </w:pPr>
      <w:r w:rsidDel="00000000" w:rsidR="00000000" w:rsidRPr="00000000">
        <w:rPr>
          <w:b w:val="1"/>
          <w:sz w:val="40"/>
          <w:szCs w:val="40"/>
          <w:rtl w:val="0"/>
        </w:rPr>
        <w:t xml:space="preserve">Chapter 1 : Introduction</w:t>
      </w:r>
    </w:p>
    <w:p w:rsidR="00000000" w:rsidDel="00000000" w:rsidP="00000000" w:rsidRDefault="00000000" w:rsidRPr="00000000" w14:paraId="0000014A">
      <w:pPr>
        <w:widowControl w:val="1"/>
        <w:spacing w:line="360" w:lineRule="auto"/>
        <w:jc w:val="both"/>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14B">
      <w:pPr>
        <w:widowControl w:val="1"/>
        <w:spacing w:after="240" w:before="240" w:line="360" w:lineRule="auto"/>
        <w:jc w:val="both"/>
        <w:rPr>
          <w:sz w:val="24"/>
          <w:szCs w:val="24"/>
        </w:rPr>
      </w:pPr>
      <w:r w:rsidDel="00000000" w:rsidR="00000000" w:rsidRPr="00000000">
        <w:rPr>
          <w:sz w:val="24"/>
          <w:szCs w:val="24"/>
          <w:rtl w:val="0"/>
        </w:rPr>
        <w:t xml:space="preserve">A large portion of India's population, especially the elderly and rural residents, faces limited access to healthcare and essential medications due to transportation challenges and low digital literacy. The World Health Organization reports that 90 million people in India struggle to obtain necessary medicines. Additionally, counterfeit drugs and a lack of transparency in the supply chain threaten patient safety, with up to 10% of medicines in low-income countries being substandard or falsified. Data breaches also compromise health systems, with nearly 60% of healthcare organizations affected in 2023.</w:t>
      </w:r>
    </w:p>
    <w:p w:rsidR="00000000" w:rsidDel="00000000" w:rsidP="00000000" w:rsidRDefault="00000000" w:rsidRPr="00000000" w14:paraId="0000014C">
      <w:pPr>
        <w:widowControl w:val="1"/>
        <w:spacing w:after="240" w:before="240" w:line="360" w:lineRule="auto"/>
        <w:jc w:val="both"/>
        <w:rPr>
          <w:sz w:val="24"/>
          <w:szCs w:val="24"/>
        </w:rPr>
      </w:pPr>
      <w:r w:rsidDel="00000000" w:rsidR="00000000" w:rsidRPr="00000000">
        <w:rPr>
          <w:sz w:val="24"/>
          <w:szCs w:val="24"/>
          <w:rtl w:val="0"/>
        </w:rPr>
        <w:t xml:space="preserve">To address these issues, we propose the Interactive Voice Response-Based Medicine Ordering System using Blockchain (IMOSB). This solution integrates IVR technology, allowing patients to order medications via voice commands, and blockchain, which ensures transparency and security in the ordering process. Prescriptions are verified by doctors or hospitals, and transactions are immutably recorded on the blockchain, creating a secure and accessible system for all users, especially in remote areas.</w:t>
      </w:r>
    </w:p>
    <w:p w:rsidR="00000000" w:rsidDel="00000000" w:rsidP="00000000" w:rsidRDefault="00000000" w:rsidRPr="00000000" w14:paraId="0000014D">
      <w:pPr>
        <w:widowControl w:val="1"/>
        <w:spacing w:line="360" w:lineRule="auto"/>
        <w:jc w:val="both"/>
        <w:rPr>
          <w:b w:val="1"/>
          <w:sz w:val="32"/>
          <w:szCs w:val="32"/>
        </w:rPr>
      </w:pPr>
      <w:r w:rsidDel="00000000" w:rsidR="00000000" w:rsidRPr="00000000">
        <w:rPr>
          <w:b w:val="1"/>
          <w:sz w:val="32"/>
          <w:szCs w:val="32"/>
          <w:rtl w:val="0"/>
        </w:rPr>
        <w:t xml:space="preserve">1.2 Motivation</w:t>
      </w:r>
    </w:p>
    <w:p w:rsidR="00000000" w:rsidDel="00000000" w:rsidP="00000000" w:rsidRDefault="00000000" w:rsidRPr="00000000" w14:paraId="0000014E">
      <w:pPr>
        <w:widowControl w:val="1"/>
        <w:spacing w:line="360" w:lineRule="auto"/>
        <w:jc w:val="both"/>
        <w:rPr>
          <w:sz w:val="24"/>
          <w:szCs w:val="24"/>
        </w:rPr>
      </w:pPr>
      <w:r w:rsidDel="00000000" w:rsidR="00000000" w:rsidRPr="00000000">
        <w:rPr>
          <w:sz w:val="24"/>
          <w:szCs w:val="24"/>
          <w:rtl w:val="0"/>
        </w:rPr>
        <w:t xml:space="preserve">The motivation behind the Interactive Voice Response-Based Medicine Ordering System utilizing Blockchain (IMOSB) stems from the critical need to enhance healthcare accessibility and security in underserved populations. Traditional healthcare systems often fail to accommodate the unique challenges faced by rural residents and the elderly, including limited access to digital technologies and literacy barriers. By leveraging an IVR system, we aim to provide a user-friendly interface that allows individuals to order medications without requiring advanced technical knowledge or smartphones.</w:t>
      </w:r>
    </w:p>
    <w:p w:rsidR="00000000" w:rsidDel="00000000" w:rsidP="00000000" w:rsidRDefault="00000000" w:rsidRPr="00000000" w14:paraId="0000014F">
      <w:pPr>
        <w:widowControl w:val="1"/>
        <w:spacing w:line="360" w:lineRule="auto"/>
        <w:jc w:val="both"/>
        <w:rPr>
          <w:sz w:val="24"/>
          <w:szCs w:val="24"/>
        </w:rPr>
      </w:pPr>
      <w:r w:rsidDel="00000000" w:rsidR="00000000" w:rsidRPr="00000000">
        <w:rPr>
          <w:sz w:val="24"/>
          <w:szCs w:val="24"/>
          <w:rtl w:val="0"/>
        </w:rPr>
        <w:t xml:space="preserve">Moreover, the increasing prevalence of counterfeit medications poses a significant risk to patient safety. Our project seeks to establish a robust framework that not only facilitates secure medication ordering but also ensures the authenticity of prescribed drugs. The integration of blockchain technology serves to create a transparent and verifiable supply chain, fostering trust among patients, healthcare providers, and pharmacists. This innovative approach aims to bridge the accessibility gap in healthcare while addressing the pressing need for improved safety and integrity in the medication distribution process.</w:t>
      </w:r>
    </w:p>
    <w:p w:rsidR="00000000" w:rsidDel="00000000" w:rsidP="00000000" w:rsidRDefault="00000000" w:rsidRPr="00000000" w14:paraId="00000150">
      <w:pPr>
        <w:widowControl w:val="1"/>
        <w:spacing w:line="360" w:lineRule="auto"/>
        <w:jc w:val="both"/>
        <w:rPr>
          <w:b w:val="1"/>
          <w:sz w:val="32"/>
          <w:szCs w:val="32"/>
        </w:rPr>
      </w:pPr>
      <w:r w:rsidDel="00000000" w:rsidR="00000000" w:rsidRPr="00000000">
        <w:rPr>
          <w:b w:val="1"/>
          <w:sz w:val="32"/>
          <w:szCs w:val="32"/>
          <w:rtl w:val="0"/>
        </w:rPr>
        <w:t xml:space="preserve">1.3 Problem Definition</w:t>
      </w:r>
    </w:p>
    <w:p w:rsidR="00000000" w:rsidDel="00000000" w:rsidP="00000000" w:rsidRDefault="00000000" w:rsidRPr="00000000" w14:paraId="00000151">
      <w:pPr>
        <w:widowControl w:val="1"/>
        <w:spacing w:after="240" w:before="240" w:line="360" w:lineRule="auto"/>
        <w:jc w:val="both"/>
        <w:rPr>
          <w:sz w:val="24"/>
          <w:szCs w:val="24"/>
        </w:rPr>
      </w:pPr>
      <w:r w:rsidDel="00000000" w:rsidR="00000000" w:rsidRPr="00000000">
        <w:rPr>
          <w:sz w:val="24"/>
          <w:szCs w:val="24"/>
          <w:rtl w:val="0"/>
        </w:rPr>
        <w:t xml:space="preserve">The healthcare landscape in rural areas and among the elderly is characterized by significant barriers to accessing essential medications, primarily due to limited healthcare facilities, transportation challenges, and low digital literacy. These barriers prevent many individuals from effectively ordering and obtaining prescribed medicines. Additionally, the rise of counterfeit drugs in the supply chain poses a severe threat to patient safety, as traditional systems lack transparency and are vulnerable to fraud.</w:t>
      </w:r>
    </w:p>
    <w:p w:rsidR="00000000" w:rsidDel="00000000" w:rsidP="00000000" w:rsidRDefault="00000000" w:rsidRPr="00000000" w14:paraId="00000152">
      <w:pPr>
        <w:widowControl w:val="1"/>
        <w:spacing w:after="240" w:before="240" w:line="360" w:lineRule="auto"/>
        <w:jc w:val="both"/>
        <w:rPr>
          <w:sz w:val="24"/>
          <w:szCs w:val="24"/>
        </w:rPr>
      </w:pPr>
      <w:r w:rsidDel="00000000" w:rsidR="00000000" w:rsidRPr="00000000">
        <w:rPr>
          <w:sz w:val="24"/>
          <w:szCs w:val="24"/>
          <w:rtl w:val="0"/>
        </w:rPr>
        <w:t xml:space="preserve">Current methods of prescription verification are often inefficient, leading to concerns about the legitimacy of medications ordered by patients who may not possess the technical skills required for digital platforms. This results in increased risks of receiving substandard or falsified drugs, jeopardizing patient health outcomes.</w:t>
      </w:r>
    </w:p>
    <w:p w:rsidR="00000000" w:rsidDel="00000000" w:rsidP="00000000" w:rsidRDefault="00000000" w:rsidRPr="00000000" w14:paraId="00000153">
      <w:pPr>
        <w:widowControl w:val="1"/>
        <w:spacing w:after="240" w:before="240" w:line="360" w:lineRule="auto"/>
        <w:jc w:val="both"/>
        <w:rPr>
          <w:sz w:val="24"/>
          <w:szCs w:val="24"/>
        </w:rPr>
      </w:pPr>
      <w:r w:rsidDel="00000000" w:rsidR="00000000" w:rsidRPr="00000000">
        <w:rPr>
          <w:sz w:val="24"/>
          <w:szCs w:val="24"/>
          <w:rtl w:val="0"/>
        </w:rPr>
        <w:t xml:space="preserve">To address these issues, there is a need for a comprehensive solution that simplifies the medication ordering process while ensuring the authenticity of prescriptions and enhancing transparency within the supply chain. The Interactive Voice Response-Based Medicine Ordering System utilizing Blockchain (IMOSB) aims to tackle these challenges by providing a secure, accessible platform that enables patients to place orders using voice commands, while also leveraging OCR technology for effective prescription verification.</w:t>
      </w:r>
    </w:p>
    <w:p w:rsidR="00000000" w:rsidDel="00000000" w:rsidP="00000000" w:rsidRDefault="00000000" w:rsidRPr="00000000" w14:paraId="00000154">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155">
      <w:pPr>
        <w:widowControl w:val="1"/>
        <w:spacing w:line="360" w:lineRule="auto"/>
        <w:jc w:val="both"/>
        <w:rPr>
          <w:b w:val="1"/>
          <w:sz w:val="32"/>
          <w:szCs w:val="32"/>
        </w:rPr>
      </w:pPr>
      <w:r w:rsidDel="00000000" w:rsidR="00000000" w:rsidRPr="00000000">
        <w:rPr>
          <w:b w:val="1"/>
          <w:sz w:val="32"/>
          <w:szCs w:val="32"/>
          <w:rtl w:val="0"/>
        </w:rPr>
        <w:t xml:space="preserve">1.4 Relevance of the Project</w:t>
      </w:r>
    </w:p>
    <w:p w:rsidR="00000000" w:rsidDel="00000000" w:rsidP="00000000" w:rsidRDefault="00000000" w:rsidRPr="00000000" w14:paraId="00000156">
      <w:pPr>
        <w:widowControl w:val="1"/>
        <w:spacing w:after="240" w:before="240" w:line="360" w:lineRule="auto"/>
        <w:jc w:val="both"/>
        <w:rPr>
          <w:sz w:val="24"/>
          <w:szCs w:val="24"/>
        </w:rPr>
      </w:pPr>
      <w:r w:rsidDel="00000000" w:rsidR="00000000" w:rsidRPr="00000000">
        <w:rPr>
          <w:sz w:val="24"/>
          <w:szCs w:val="24"/>
          <w:rtl w:val="0"/>
        </w:rPr>
        <w:t xml:space="preserve">The Interactive Voice Response-Based Medicine Ordering System utilizing Blockchain (IMOSB) is crucial in today’s healthcare landscape, particularly for underserved populations. By providing a user-friendly interface, it enables rural residents and the elderly to order medications without advanced technology or literacy skills, addressing significant access barriers.</w:t>
      </w:r>
    </w:p>
    <w:p w:rsidR="00000000" w:rsidDel="00000000" w:rsidP="00000000" w:rsidRDefault="00000000" w:rsidRPr="00000000" w14:paraId="00000157">
      <w:pPr>
        <w:widowControl w:val="1"/>
        <w:spacing w:after="240" w:before="240" w:line="360" w:lineRule="auto"/>
        <w:jc w:val="both"/>
        <w:rPr>
          <w:sz w:val="24"/>
          <w:szCs w:val="24"/>
        </w:rPr>
      </w:pPr>
      <w:r w:rsidDel="00000000" w:rsidR="00000000" w:rsidRPr="00000000">
        <w:rPr>
          <w:sz w:val="24"/>
          <w:szCs w:val="24"/>
          <w:rtl w:val="0"/>
        </w:rPr>
        <w:t xml:space="preserve">Moreover, IMOSB tackles the rising concerns of counterfeit medicines and data breaches by integrating blockchain technology, enhancing the integrity and transparency of the medication supply chain. This innovation fosters trust among patients, healthcare providers, and pharmacists, ensuring patient safety and data security.</w:t>
      </w:r>
    </w:p>
    <w:p w:rsidR="00000000" w:rsidDel="00000000" w:rsidP="00000000" w:rsidRDefault="00000000" w:rsidRPr="00000000" w14:paraId="00000158">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59">
      <w:pPr>
        <w:widowControl w:val="1"/>
        <w:spacing w:line="360" w:lineRule="auto"/>
        <w:jc w:val="both"/>
        <w:rPr>
          <w:b w:val="1"/>
          <w:sz w:val="32"/>
          <w:szCs w:val="32"/>
        </w:rPr>
      </w:pPr>
      <w:r w:rsidDel="00000000" w:rsidR="00000000" w:rsidRPr="00000000">
        <w:rPr>
          <w:b w:val="1"/>
          <w:sz w:val="32"/>
          <w:szCs w:val="32"/>
          <w:rtl w:val="0"/>
        </w:rPr>
        <w:t xml:space="preserve">1.5 Methodology used</w:t>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By following the below steps, users can seamlessly navigate the Medicine Ordering System to fulfill their medication needs, receive personalized recommendations, and ensure a convenient and user-centric healthcare experience :</w:t>
      </w:r>
      <w:r w:rsidDel="00000000" w:rsidR="00000000" w:rsidRPr="00000000">
        <w:rPr>
          <w:rtl w:val="0"/>
        </w:rPr>
      </w:r>
    </w:p>
    <w:p w:rsidR="00000000" w:rsidDel="00000000" w:rsidP="00000000" w:rsidRDefault="00000000" w:rsidRPr="00000000" w14:paraId="0000015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Registration and Authentication:</w:t>
      </w:r>
    </w:p>
    <w:p w:rsidR="00000000" w:rsidDel="00000000" w:rsidP="00000000" w:rsidRDefault="00000000" w:rsidRPr="00000000" w14:paraId="0000015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Begin by registering on the platform, providing basic information such as name and phone number.</w:t>
      </w:r>
    </w:p>
    <w:p w:rsidR="00000000" w:rsidDel="00000000" w:rsidP="00000000" w:rsidRDefault="00000000" w:rsidRPr="00000000" w14:paraId="0000015D">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The phone number serves as a secure authentication method, ensuring a personalized connection and safeguarding against unauthorized access.</w:t>
      </w:r>
    </w:p>
    <w:p w:rsidR="00000000" w:rsidDel="00000000" w:rsidP="00000000" w:rsidRDefault="00000000" w:rsidRPr="00000000" w14:paraId="0000015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IVR-Based Medicine Ordering:</w:t>
      </w:r>
    </w:p>
    <w:p w:rsidR="00000000" w:rsidDel="00000000" w:rsidP="00000000" w:rsidRDefault="00000000" w:rsidRPr="00000000" w14:paraId="0000015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Upon successful registration, users can initiate medication orders through the IVR system, powered by Twilio.</w:t>
      </w:r>
    </w:p>
    <w:p w:rsidR="00000000" w:rsidDel="00000000" w:rsidP="00000000" w:rsidRDefault="00000000" w:rsidRPr="00000000" w14:paraId="00000160">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The IVR system intelligently authenticates users using their registered phone number and prompts them to specify the required medications using natural language processing.</w:t>
      </w:r>
    </w:p>
    <w:p w:rsidR="00000000" w:rsidDel="00000000" w:rsidP="00000000" w:rsidRDefault="00000000" w:rsidRPr="00000000" w14:paraId="0000016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Chatbot Assistance for Recommendations:</w:t>
      </w:r>
    </w:p>
    <w:p w:rsidR="00000000" w:rsidDel="00000000" w:rsidP="00000000" w:rsidRDefault="00000000" w:rsidRPr="00000000" w14:paraId="0000016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Users may encounter uncertainty regarding suitable medications for specific symptoms. In such cases, they can interact with the chatbot for personalized recommendations.</w:t>
      </w:r>
    </w:p>
    <w:p w:rsidR="00000000" w:rsidDel="00000000" w:rsidP="00000000" w:rsidRDefault="00000000" w:rsidRPr="00000000" w14:paraId="0000016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The chatbot acts as a knowledgeable healthcare companion, providing tailored suggestions based on user symptoms and preferences.</w:t>
      </w:r>
    </w:p>
    <w:p w:rsidR="00000000" w:rsidDel="00000000" w:rsidP="00000000" w:rsidRDefault="00000000" w:rsidRPr="00000000" w14:paraId="0000016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Integration of IVR and Chatbot:</w:t>
      </w:r>
    </w:p>
    <w:p w:rsidR="00000000" w:rsidDel="00000000" w:rsidP="00000000" w:rsidRDefault="00000000" w:rsidRPr="00000000" w14:paraId="0000016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The application seamlessly integrates the IVR system with Twilio and chatbot functionalities to provide a cohesive user experience.</w:t>
      </w:r>
    </w:p>
    <w:p w:rsidR="00000000" w:rsidDel="00000000" w:rsidP="00000000" w:rsidRDefault="00000000" w:rsidRPr="00000000" w14:paraId="0000016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Users can leverage both IVR and chatbot interfaces for placing orders, refining medication choices, and seeking assistance as needed.</w:t>
      </w:r>
    </w:p>
    <w:p w:rsidR="00000000" w:rsidDel="00000000" w:rsidP="00000000" w:rsidRDefault="00000000" w:rsidRPr="00000000" w14:paraId="0000016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Data Collection and Retrieval:</w:t>
      </w:r>
    </w:p>
    <w:p w:rsidR="00000000" w:rsidDel="00000000" w:rsidP="00000000" w:rsidRDefault="00000000" w:rsidRPr="00000000" w14:paraId="00000168">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The system gathers comprehensive information about medications, including names, side effects, compositions, and uses.</w:t>
      </w:r>
    </w:p>
    <w:p w:rsidR="00000000" w:rsidDel="00000000" w:rsidP="00000000" w:rsidRDefault="00000000" w:rsidRPr="00000000" w14:paraId="00000169">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User input, such as health profiles and prescription uploads, is processed to extract relevant data for recommendation generation.</w:t>
      </w:r>
    </w:p>
    <w:p w:rsidR="00000000" w:rsidDel="00000000" w:rsidP="00000000" w:rsidRDefault="00000000" w:rsidRPr="00000000" w14:paraId="0000016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Displaying Recommendations:</w:t>
      </w:r>
    </w:p>
    <w:p w:rsidR="00000000" w:rsidDel="00000000" w:rsidP="00000000" w:rsidRDefault="00000000" w:rsidRPr="00000000" w14:paraId="0000016B">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Based on user input and data retrieval, the system presents recommended medicines along with pertinent information.</w:t>
      </w:r>
    </w:p>
    <w:p w:rsidR="00000000" w:rsidDel="00000000" w:rsidP="00000000" w:rsidRDefault="00000000" w:rsidRPr="00000000" w14:paraId="0000016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Users receive details such as recommended dosage, alternative medicines, and availability to make informed decisions.</w:t>
      </w:r>
      <w:r w:rsidDel="00000000" w:rsidR="00000000" w:rsidRPr="00000000">
        <w:rPr>
          <w:rtl w:val="0"/>
        </w:rPr>
      </w:r>
    </w:p>
    <w:p w:rsidR="00000000" w:rsidDel="00000000" w:rsidP="00000000" w:rsidRDefault="00000000" w:rsidRPr="00000000" w14:paraId="0000016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Roboto" w:cs="Roboto" w:eastAsia="Roboto" w:hAnsi="Roboto"/>
          <w:b w:val="1"/>
          <w:color w:val="0d0d0d"/>
          <w:sz w:val="24"/>
          <w:szCs w:val="24"/>
        </w:rPr>
      </w:pPr>
      <w:r w:rsidDel="00000000" w:rsidR="00000000" w:rsidRPr="00000000">
        <w:rPr>
          <w:rFonts w:ascii="Times" w:cs="Times" w:eastAsia="Times" w:hAnsi="Times"/>
          <w:b w:val="1"/>
          <w:sz w:val="24"/>
          <w:szCs w:val="24"/>
          <w:rtl w:val="0"/>
        </w:rPr>
        <w:t xml:space="preserve">Feedback and Improvement:</w:t>
      </w:r>
    </w:p>
    <w:p w:rsidR="00000000" w:rsidDel="00000000" w:rsidP="00000000" w:rsidRDefault="00000000" w:rsidRPr="00000000" w14:paraId="0000016E">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Continuous feedback collection from users helps enhance the recommendation system over time.</w:t>
      </w:r>
    </w:p>
    <w:p w:rsidR="00000000" w:rsidDel="00000000" w:rsidP="00000000" w:rsidRDefault="00000000" w:rsidRPr="00000000" w14:paraId="0000016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1440" w:hanging="360"/>
        <w:jc w:val="both"/>
        <w:rPr>
          <w:rFonts w:ascii="Roboto" w:cs="Roboto" w:eastAsia="Roboto" w:hAnsi="Roboto"/>
          <w:b w:val="1"/>
          <w:color w:val="0d0d0d"/>
          <w:sz w:val="24"/>
          <w:szCs w:val="24"/>
        </w:rPr>
      </w:pPr>
      <w:r w:rsidDel="00000000" w:rsidR="00000000" w:rsidRPr="00000000">
        <w:rPr>
          <w:rFonts w:ascii="Times" w:cs="Times" w:eastAsia="Times" w:hAnsi="Times"/>
          <w:sz w:val="24"/>
          <w:szCs w:val="24"/>
          <w:rtl w:val="0"/>
        </w:rPr>
        <w:t xml:space="preserve">User suggestions and preferences are incorporated to refine the algorithm and improve the overall user experience.</w:t>
      </w:r>
      <w:r w:rsidDel="00000000" w:rsidR="00000000" w:rsidRPr="00000000">
        <w:rPr>
          <w:rtl w:val="0"/>
        </w:rPr>
      </w:r>
    </w:p>
    <w:p w:rsidR="00000000" w:rsidDel="00000000" w:rsidP="00000000" w:rsidRDefault="00000000" w:rsidRPr="00000000" w14:paraId="00000170">
      <w:pPr>
        <w:widowControl w:val="1"/>
        <w:spacing w:line="360" w:lineRule="auto"/>
        <w:jc w:val="both"/>
        <w:rPr>
          <w:b w:val="1"/>
          <w:sz w:val="32"/>
          <w:szCs w:val="32"/>
        </w:rPr>
      </w:pPr>
      <w:r w:rsidDel="00000000" w:rsidR="00000000" w:rsidRPr="00000000">
        <w:rPr>
          <w:b w:val="1"/>
          <w:sz w:val="40"/>
          <w:szCs w:val="40"/>
          <w:rtl w:val="0"/>
        </w:rPr>
        <w:t xml:space="preserve">Chapter 2: Literature Survey</w:t>
      </w:r>
      <w:r w:rsidDel="00000000" w:rsidR="00000000" w:rsidRPr="00000000">
        <w:rPr>
          <w:rtl w:val="0"/>
        </w:rPr>
      </w:r>
    </w:p>
    <w:p w:rsidR="00000000" w:rsidDel="00000000" w:rsidP="00000000" w:rsidRDefault="00000000" w:rsidRPr="00000000" w14:paraId="00000171">
      <w:pPr>
        <w:widowControl w:val="1"/>
        <w:spacing w:line="360" w:lineRule="auto"/>
        <w:jc w:val="both"/>
        <w:rPr>
          <w:b w:val="1"/>
          <w:sz w:val="32"/>
          <w:szCs w:val="32"/>
        </w:rPr>
      </w:pPr>
      <w:r w:rsidDel="00000000" w:rsidR="00000000" w:rsidRPr="00000000">
        <w:rPr>
          <w:b w:val="1"/>
          <w:sz w:val="32"/>
          <w:szCs w:val="32"/>
          <w:rtl w:val="0"/>
        </w:rPr>
        <w:t xml:space="preserve">2.1 Research Papers referred</w:t>
      </w:r>
    </w:p>
    <w:p w:rsidR="00000000" w:rsidDel="00000000" w:rsidP="00000000" w:rsidRDefault="00000000" w:rsidRPr="00000000" w14:paraId="00000172">
      <w:pPr>
        <w:widowControl w:val="1"/>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[1], it is discussed that while traditional IVR systems offer cost reduction and efficiency in call centers, their reliance on programmers for modifications hinders flexibility. This paper proposes a dynamic IVR platform designed for non-programmers to manage and modify IVR scenarios, potentially reducing costs, improving customer satisfaction, and increasing efficiency through its user-friendly interface and dynamic functionality. However, further research is needed to evaluate its real-world effectiveness and address potential risks like user frustration or difficulty accessing help.</w:t>
      </w:r>
    </w:p>
    <w:p w:rsidR="00000000" w:rsidDel="00000000" w:rsidP="00000000" w:rsidRDefault="00000000" w:rsidRPr="00000000" w14:paraId="00000173">
      <w:pPr>
        <w:widowControl w:val="1"/>
        <w:tabs>
          <w:tab w:val="left" w:leader="none" w:pos="216"/>
          <w:tab w:val="left" w:leader="none" w:pos="210"/>
          <w:tab w:val="left" w:leader="none" w:pos="210"/>
          <w:tab w:val="left" w:leader="none" w:pos="210"/>
          <w:tab w:val="left" w:leader="none" w:pos="210"/>
        </w:tabs>
        <w:spacing w:after="240" w:before="24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paper [2] introduces a Blockchain-Powered Parallel Healthcare System (PHS) framework, integrating blockchain with the ACP (Artificial systems, Computational experiments, Parallel execution) approach to enhance healthcare operations. It uses a consortium blockchain to connect hospitals, patients, health bureaus, and healthcare communities. This setup allows healthcare providers and patients to control data access, with only authorized participants able to review or modify records.Smart contracts on the blockchain enable secure, automated data sharing, regulating access rights and maintaining an audit trail to safeguard EHRs and privacy. A prototype system for gout diagnosis and treatment, deployed at a Qingdao hospital, demonstrates the framework’s capacity to securely manage patient data and update it in real time, while parallel execution enables doctors to refine treatment plans based on computational insights. The paper also explores potential expansions to decentralized healthcare organizations, counterfeit drug prevention, patient monitoring, and predictive healthcare research.</w:t>
      </w:r>
    </w:p>
    <w:p w:rsidR="00000000" w:rsidDel="00000000" w:rsidP="00000000" w:rsidRDefault="00000000" w:rsidRPr="00000000" w14:paraId="00000174">
      <w:pPr>
        <w:widowControl w:val="1"/>
        <w:tabs>
          <w:tab w:val="left" w:leader="none" w:pos="216"/>
          <w:tab w:val="left" w:leader="none" w:pos="210"/>
          <w:tab w:val="left" w:leader="none" w:pos="210"/>
          <w:tab w:val="left" w:leader="none" w:pos="210"/>
          <w:tab w:val="left" w:leader="none" w:pos="210"/>
        </w:tabs>
        <w:spacing w:after="240" w:before="240" w:line="360" w:lineRule="auto"/>
        <w:jc w:val="both"/>
        <w:rPr>
          <w:b w:val="1"/>
          <w:sz w:val="32"/>
          <w:szCs w:val="32"/>
        </w:rPr>
      </w:pPr>
      <w:r w:rsidDel="00000000" w:rsidR="00000000" w:rsidRPr="00000000">
        <w:rPr>
          <w:rFonts w:ascii="Times" w:cs="Times" w:eastAsia="Times" w:hAnsi="Times"/>
          <w:sz w:val="24"/>
          <w:szCs w:val="24"/>
          <w:rtl w:val="0"/>
        </w:rPr>
        <w:t xml:space="preserve">The paper [3] proposes a personalized interactive voice response (PIVR) system similar to that of [1], but here they address the limitations of traditional IVR systems. PIVR utilizes speech recognition and user data to greet customers by name, offer personalized menus, and allow customization. The system is built using the Microsoft Speech Application Software Development Toolkit (SASDK), ASP.NET, and a database. Analysis of speech recognition showed a negative correlation between clean and distorted speech and a positive correlation between utterances from different speakers. The authors believe PIVR offers a more customer-friendly and efficient self-service experience compared to traditional IVR systems. However, more research is needed to evaluate its effectiveness in real-world settings. In these research papers, the use of and current technological advancements in the field of IVR were understood.</w:t>
      </w:r>
      <w:r w:rsidDel="00000000" w:rsidR="00000000" w:rsidRPr="00000000">
        <w:rPr>
          <w:rtl w:val="0"/>
        </w:rPr>
      </w:r>
    </w:p>
    <w:p w:rsidR="00000000" w:rsidDel="00000000" w:rsidP="00000000" w:rsidRDefault="00000000" w:rsidRPr="00000000" w14:paraId="00000175">
      <w:pPr>
        <w:widowControl w:val="1"/>
        <w:spacing w:line="360" w:lineRule="auto"/>
        <w:jc w:val="both"/>
        <w:rPr>
          <w:b w:val="1"/>
          <w:sz w:val="32"/>
          <w:szCs w:val="32"/>
        </w:rPr>
      </w:pPr>
      <w:r w:rsidDel="00000000" w:rsidR="00000000" w:rsidRPr="00000000">
        <w:rPr>
          <w:b w:val="1"/>
          <w:sz w:val="32"/>
          <w:szCs w:val="32"/>
          <w:rtl w:val="0"/>
        </w:rPr>
        <w:t xml:space="preserve">2.2 Exiting Systems</w:t>
      </w:r>
    </w:p>
    <w:p w:rsidR="00000000" w:rsidDel="00000000" w:rsidP="00000000" w:rsidRDefault="00000000" w:rsidRPr="00000000" w14:paraId="00000176">
      <w:pPr>
        <w:widowControl w:val="1"/>
        <w:numPr>
          <w:ilvl w:val="0"/>
          <w:numId w:val="2"/>
        </w:numPr>
        <w:spacing w:after="240" w:before="240" w:line="360" w:lineRule="auto"/>
        <w:ind w:left="360" w:hanging="27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1mg:</w:t>
      </w:r>
    </w:p>
    <w:p w:rsidR="00000000" w:rsidDel="00000000" w:rsidP="00000000" w:rsidRDefault="00000000" w:rsidRPr="00000000" w14:paraId="00000177">
      <w:pPr>
        <w:widowControl w:val="1"/>
        <w:spacing w:after="240" w:before="240" w:line="360" w:lineRule="auto"/>
        <w:ind w:lef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1mg provides a comprehensive range of digital healthcare services in India, including wellness products, telemedicine, online medication orders, diagnostics, and health record management. The platform allows users to upload handwritten doctor’s prescriptions and offers details about medications and general healthcare services. With a strong emphasis on accessibility, 1mg has established itself as a reliable source for medication and health information.</w:t>
      </w:r>
    </w:p>
    <w:p w:rsidR="00000000" w:rsidDel="00000000" w:rsidP="00000000" w:rsidRDefault="00000000" w:rsidRPr="00000000" w14:paraId="00000178">
      <w:pPr>
        <w:widowControl w:val="1"/>
        <w:numPr>
          <w:ilvl w:val="0"/>
          <w:numId w:val="2"/>
        </w:numPr>
        <w:spacing w:after="240" w:before="240" w:line="360" w:lineRule="auto"/>
        <w:ind w:left="360" w:hanging="270"/>
        <w:jc w:val="both"/>
        <w:rPr>
          <w:rFonts w:ascii="Times" w:cs="Times" w:eastAsia="Times" w:hAnsi="Times"/>
          <w:sz w:val="24"/>
          <w:szCs w:val="24"/>
        </w:rPr>
      </w:pPr>
      <w:r w:rsidDel="00000000" w:rsidR="00000000" w:rsidRPr="00000000">
        <w:rPr>
          <w:rFonts w:ascii="Times" w:cs="Times" w:eastAsia="Times" w:hAnsi="Times"/>
          <w:b w:val="1"/>
          <w:sz w:val="28"/>
          <w:szCs w:val="28"/>
          <w:rtl w:val="0"/>
        </w:rPr>
        <w:t xml:space="preserve">MediSearch:</w:t>
      </w:r>
      <w:r w:rsidDel="00000000" w:rsidR="00000000" w:rsidRPr="00000000">
        <w:rPr>
          <w:rtl w:val="0"/>
        </w:rPr>
      </w:r>
    </w:p>
    <w:p w:rsidR="00000000" w:rsidDel="00000000" w:rsidP="00000000" w:rsidRDefault="00000000" w:rsidRPr="00000000" w14:paraId="00000179">
      <w:pPr>
        <w:widowControl w:val="1"/>
        <w:spacing w:after="240" w:before="240" w:line="360" w:lineRule="auto"/>
        <w:ind w:lef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MediSearch is a web-based resource that assists users in making informed health decisions. It provides detailed information on medications, their applications, and possible side effects. Its innovative chatbot feature addresses users' health-related inquiries, delivering follow-up responses to ensure clarity and guidance.</w:t>
      </w:r>
    </w:p>
    <w:p w:rsidR="00000000" w:rsidDel="00000000" w:rsidP="00000000" w:rsidRDefault="00000000" w:rsidRPr="00000000" w14:paraId="0000017A">
      <w:pPr>
        <w:widowControl w:val="1"/>
        <w:spacing w:after="240" w:before="240" w:line="360" w:lineRule="auto"/>
        <w:ind w:lef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B">
      <w:pPr>
        <w:widowControl w:val="1"/>
        <w:numPr>
          <w:ilvl w:val="0"/>
          <w:numId w:val="2"/>
        </w:numPr>
        <w:spacing w:after="240" w:before="240" w:line="360" w:lineRule="auto"/>
        <w:ind w:left="360" w:hanging="27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Apollo 24/7:</w:t>
      </w:r>
    </w:p>
    <w:p w:rsidR="00000000" w:rsidDel="00000000" w:rsidP="00000000" w:rsidRDefault="00000000" w:rsidRPr="00000000" w14:paraId="0000017C">
      <w:pPr>
        <w:widowControl w:val="1"/>
        <w:spacing w:after="240" w:before="240" w:line="360" w:lineRule="auto"/>
        <w:ind w:lef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Apollo 24/7 covers a wide spectrum of healthcare services, from online medicine ordering and symptom-based health information to lab test bookings and direct doctor appointments. It offers users comprehensive healthcare access but lacks a chatbot for general advice. The platform primarily serves users in urban and semi-urban areas due to its reliance on internet connectivity for most services.</w:t>
      </w:r>
    </w:p>
    <w:p w:rsidR="00000000" w:rsidDel="00000000" w:rsidP="00000000" w:rsidRDefault="00000000" w:rsidRPr="00000000" w14:paraId="0000017D">
      <w:pPr>
        <w:widowControl w:val="1"/>
        <w:numPr>
          <w:ilvl w:val="0"/>
          <w:numId w:val="2"/>
        </w:numPr>
        <w:spacing w:after="240" w:before="240" w:line="360" w:lineRule="auto"/>
        <w:ind w:left="360" w:hanging="27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Pharmeasy:</w:t>
      </w:r>
    </w:p>
    <w:p w:rsidR="00000000" w:rsidDel="00000000" w:rsidP="00000000" w:rsidRDefault="00000000" w:rsidRPr="00000000" w14:paraId="0000017E">
      <w:pPr>
        <w:widowControl w:val="1"/>
        <w:spacing w:after="240" w:before="240" w:line="360" w:lineRule="auto"/>
        <w:ind w:lef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Pharmeasy allows users to order medicines online and provides options for booking lab tests with a valid prescription. While it supports medicine ordering through the app, it requires users to have an internet connection for most services, including registration. Pharmeasy does not currently offer a chatbot feature for general medical inquiries or symptom-based advice.</w:t>
      </w:r>
    </w:p>
    <w:p w:rsidR="00000000" w:rsidDel="00000000" w:rsidP="00000000" w:rsidRDefault="00000000" w:rsidRPr="00000000" w14:paraId="0000017F">
      <w:pPr>
        <w:widowControl w:val="1"/>
        <w:numPr>
          <w:ilvl w:val="0"/>
          <w:numId w:val="2"/>
        </w:numPr>
        <w:spacing w:after="240" w:before="240" w:line="360" w:lineRule="auto"/>
        <w:ind w:left="360" w:hanging="27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TrueMeds:</w:t>
      </w:r>
    </w:p>
    <w:p w:rsidR="00000000" w:rsidDel="00000000" w:rsidP="00000000" w:rsidRDefault="00000000" w:rsidRPr="00000000" w14:paraId="00000180">
      <w:pPr>
        <w:widowControl w:val="1"/>
        <w:spacing w:after="240" w:before="240" w:line="360" w:lineRule="auto"/>
        <w:ind w:left="360" w:firstLine="0"/>
        <w:jc w:val="both"/>
        <w:rPr>
          <w:sz w:val="24"/>
          <w:szCs w:val="24"/>
        </w:rPr>
      </w:pPr>
      <w:r w:rsidDel="00000000" w:rsidR="00000000" w:rsidRPr="00000000">
        <w:rPr>
          <w:rFonts w:ascii="Times" w:cs="Times" w:eastAsia="Times" w:hAnsi="Times"/>
          <w:sz w:val="24"/>
          <w:szCs w:val="24"/>
          <w:rtl w:val="0"/>
        </w:rPr>
        <w:t xml:space="preserve">TrueMeds is a newer application in the market that facilitates online medicine orders and offers a calling service for medicine delivery. However, users must register on the app and have an internet connection to access services. Unlike some platforms, TrueMeds does not include a chatbot for health inquiries based on symptoms or general health advice.</w:t>
      </w:r>
      <w:r w:rsidDel="00000000" w:rsidR="00000000" w:rsidRPr="00000000">
        <w:rPr>
          <w:rtl w:val="0"/>
        </w:rPr>
      </w:r>
    </w:p>
    <w:p w:rsidR="00000000" w:rsidDel="00000000" w:rsidP="00000000" w:rsidRDefault="00000000" w:rsidRPr="00000000" w14:paraId="00000181">
      <w:pPr>
        <w:widowControl w:val="1"/>
        <w:spacing w:line="360" w:lineRule="auto"/>
        <w:jc w:val="both"/>
        <w:rPr>
          <w:b w:val="1"/>
          <w:sz w:val="32"/>
          <w:szCs w:val="32"/>
        </w:rPr>
      </w:pPr>
      <w:r w:rsidDel="00000000" w:rsidR="00000000" w:rsidRPr="00000000">
        <w:rPr>
          <w:b w:val="1"/>
          <w:sz w:val="32"/>
          <w:szCs w:val="32"/>
          <w:rtl w:val="0"/>
        </w:rPr>
        <w:t xml:space="preserve">2.3. Lacuna in the existing systems</w:t>
      </w:r>
    </w:p>
    <w:p w:rsidR="00000000" w:rsidDel="00000000" w:rsidP="00000000" w:rsidRDefault="00000000" w:rsidRPr="00000000" w14:paraId="00000182">
      <w:pPr>
        <w:widowControl w:val="1"/>
        <w:spacing w:line="360" w:lineRule="auto"/>
        <w:jc w:val="both"/>
        <w:rPr>
          <w:sz w:val="24"/>
          <w:szCs w:val="24"/>
        </w:rPr>
      </w:pPr>
      <w:r w:rsidDel="00000000" w:rsidR="00000000" w:rsidRPr="00000000">
        <w:rPr>
          <w:sz w:val="24"/>
          <w:szCs w:val="24"/>
          <w:rtl w:val="0"/>
        </w:rPr>
        <w:t xml:space="preserve">It's evident from a survey of other systems whose functionality matches ours that every system has some flaws which our system intends to address.Understanding these limitations and gaps is essential for the development of the 'IVR based medications' personalized recommendation system:</w:t>
      </w:r>
    </w:p>
    <w:p w:rsidR="00000000" w:rsidDel="00000000" w:rsidP="00000000" w:rsidRDefault="00000000" w:rsidRPr="00000000" w14:paraId="00000183">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84">
      <w:pPr>
        <w:widowControl w:val="1"/>
        <w:spacing w:line="360" w:lineRule="auto"/>
        <w:ind w:left="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 Lack of Personalization: </w:t>
      </w:r>
    </w:p>
    <w:p w:rsidR="00000000" w:rsidDel="00000000" w:rsidP="00000000" w:rsidRDefault="00000000" w:rsidRPr="00000000" w14:paraId="00000185">
      <w:pPr>
        <w:widowControl w:val="1"/>
        <w:spacing w:line="360" w:lineRule="auto"/>
        <w:jc w:val="both"/>
        <w:rPr>
          <w:sz w:val="24"/>
          <w:szCs w:val="24"/>
        </w:rPr>
      </w:pPr>
      <w:r w:rsidDel="00000000" w:rsidR="00000000" w:rsidRPr="00000000">
        <w:rPr>
          <w:sz w:val="24"/>
          <w:szCs w:val="24"/>
          <w:rtl w:val="0"/>
        </w:rPr>
        <w:t xml:space="preserve">While current systems frequently offer broad information about drugs and illnesses, they might not provide specific advice depending on the individual user's requirements, medical background, and unique symptoms. </w:t>
      </w:r>
    </w:p>
    <w:p w:rsidR="00000000" w:rsidDel="00000000" w:rsidP="00000000" w:rsidRDefault="00000000" w:rsidRPr="00000000" w14:paraId="00000186">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87">
      <w:pPr>
        <w:widowControl w:val="1"/>
        <w:spacing w:line="360" w:lineRule="auto"/>
        <w:jc w:val="both"/>
        <w:rPr>
          <w:sz w:val="28"/>
          <w:szCs w:val="28"/>
        </w:rPr>
      </w:pPr>
      <w:r w:rsidDel="00000000" w:rsidR="00000000" w:rsidRPr="00000000">
        <w:rPr>
          <w:b w:val="1"/>
          <w:sz w:val="28"/>
          <w:szCs w:val="28"/>
          <w:rtl w:val="0"/>
        </w:rPr>
        <w:t xml:space="preserve">2. Inability to Prescribe Medications</w:t>
      </w:r>
      <w:r w:rsidDel="00000000" w:rsidR="00000000" w:rsidRPr="00000000">
        <w:rPr>
          <w:sz w:val="28"/>
          <w:szCs w:val="28"/>
          <w:rtl w:val="0"/>
        </w:rPr>
        <w:t xml:space="preserve">: </w:t>
      </w:r>
    </w:p>
    <w:p w:rsidR="00000000" w:rsidDel="00000000" w:rsidP="00000000" w:rsidRDefault="00000000" w:rsidRPr="00000000" w14:paraId="00000188">
      <w:pPr>
        <w:widowControl w:val="1"/>
        <w:spacing w:line="360" w:lineRule="auto"/>
        <w:jc w:val="both"/>
        <w:rPr>
          <w:sz w:val="24"/>
          <w:szCs w:val="24"/>
        </w:rPr>
      </w:pPr>
      <w:r w:rsidDel="00000000" w:rsidR="00000000" w:rsidRPr="00000000">
        <w:rPr>
          <w:sz w:val="24"/>
          <w:szCs w:val="24"/>
          <w:rtl w:val="0"/>
        </w:rPr>
        <w:t xml:space="preserve">One important function our system attempts to address is the inability of these platforms to prescribe or recommend particular medications to users based on their symptoms or uploaded medical documents. </w:t>
      </w:r>
    </w:p>
    <w:p w:rsidR="00000000" w:rsidDel="00000000" w:rsidP="00000000" w:rsidRDefault="00000000" w:rsidRPr="00000000" w14:paraId="00000189">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8A">
      <w:pPr>
        <w:widowControl w:val="1"/>
        <w:spacing w:line="360" w:lineRule="auto"/>
        <w:jc w:val="both"/>
        <w:rPr>
          <w:sz w:val="28"/>
          <w:szCs w:val="28"/>
        </w:rPr>
      </w:pPr>
      <w:r w:rsidDel="00000000" w:rsidR="00000000" w:rsidRPr="00000000">
        <w:rPr>
          <w:b w:val="1"/>
          <w:sz w:val="28"/>
          <w:szCs w:val="28"/>
          <w:rtl w:val="0"/>
        </w:rPr>
        <w:t xml:space="preserve">3. Limited Interaction</w:t>
      </w:r>
      <w:r w:rsidDel="00000000" w:rsidR="00000000" w:rsidRPr="00000000">
        <w:rPr>
          <w:sz w:val="28"/>
          <w:szCs w:val="28"/>
          <w:rtl w:val="0"/>
        </w:rPr>
        <w:t xml:space="preserve">: </w:t>
      </w:r>
    </w:p>
    <w:p w:rsidR="00000000" w:rsidDel="00000000" w:rsidP="00000000" w:rsidRDefault="00000000" w:rsidRPr="00000000" w14:paraId="0000018B">
      <w:pPr>
        <w:widowControl w:val="1"/>
        <w:spacing w:line="360" w:lineRule="auto"/>
        <w:jc w:val="both"/>
        <w:rPr>
          <w:sz w:val="24"/>
          <w:szCs w:val="24"/>
        </w:rPr>
      </w:pPr>
      <w:r w:rsidDel="00000000" w:rsidR="00000000" w:rsidRPr="00000000">
        <w:rPr>
          <w:sz w:val="24"/>
          <w:szCs w:val="24"/>
          <w:rtl w:val="0"/>
        </w:rPr>
        <w:t xml:space="preserve">Although these platforms allow users to search for information, there isn't much opportunity for two-way communication. Our system offers real-time guidance and improves user engagement by introducing an Interactive Voice Response (IVR) system.</w:t>
      </w:r>
    </w:p>
    <w:p w:rsidR="00000000" w:rsidDel="00000000" w:rsidP="00000000" w:rsidRDefault="00000000" w:rsidRPr="00000000" w14:paraId="0000018C">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8D">
      <w:pPr>
        <w:widowControl w:val="1"/>
        <w:spacing w:line="360" w:lineRule="auto"/>
        <w:jc w:val="both"/>
        <w:rPr>
          <w:sz w:val="28"/>
          <w:szCs w:val="28"/>
        </w:rPr>
      </w:pPr>
      <w:r w:rsidDel="00000000" w:rsidR="00000000" w:rsidRPr="00000000">
        <w:rPr>
          <w:b w:val="1"/>
          <w:sz w:val="28"/>
          <w:szCs w:val="28"/>
          <w:rtl w:val="0"/>
        </w:rPr>
        <w:t xml:space="preserve">4. Poor Integration</w:t>
      </w:r>
      <w:r w:rsidDel="00000000" w:rsidR="00000000" w:rsidRPr="00000000">
        <w:rPr>
          <w:sz w:val="28"/>
          <w:szCs w:val="28"/>
          <w:rtl w:val="0"/>
        </w:rPr>
        <w:t xml:space="preserve">: </w:t>
      </w:r>
    </w:p>
    <w:p w:rsidR="00000000" w:rsidDel="00000000" w:rsidP="00000000" w:rsidRDefault="00000000" w:rsidRPr="00000000" w14:paraId="0000018E">
      <w:pPr>
        <w:widowControl w:val="1"/>
        <w:spacing w:line="360" w:lineRule="auto"/>
        <w:jc w:val="both"/>
        <w:rPr>
          <w:sz w:val="24"/>
          <w:szCs w:val="24"/>
        </w:rPr>
      </w:pPr>
      <w:r w:rsidDel="00000000" w:rsidR="00000000" w:rsidRPr="00000000">
        <w:rPr>
          <w:sz w:val="24"/>
          <w:szCs w:val="24"/>
          <w:rtl w:val="0"/>
        </w:rPr>
        <w:t xml:space="preserve">In many current platforms, the integration of features like symptom analysis, medication information, and personalized recommendations are either incomplete or separated. Our system aims to provide a thorough and unified solution.</w:t>
      </w:r>
    </w:p>
    <w:p w:rsidR="00000000" w:rsidDel="00000000" w:rsidP="00000000" w:rsidRDefault="00000000" w:rsidRPr="00000000" w14:paraId="0000018F">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0">
      <w:pPr>
        <w:widowControl w:val="1"/>
        <w:spacing w:line="360" w:lineRule="auto"/>
        <w:jc w:val="both"/>
        <w:rPr>
          <w:sz w:val="28"/>
          <w:szCs w:val="28"/>
        </w:rPr>
      </w:pPr>
      <w:r w:rsidDel="00000000" w:rsidR="00000000" w:rsidRPr="00000000">
        <w:rPr>
          <w:b w:val="1"/>
          <w:sz w:val="28"/>
          <w:szCs w:val="28"/>
          <w:rtl w:val="0"/>
        </w:rPr>
        <w:t xml:space="preserve">5. Research Gap</w:t>
      </w:r>
      <w:r w:rsidDel="00000000" w:rsidR="00000000" w:rsidRPr="00000000">
        <w:rPr>
          <w:sz w:val="28"/>
          <w:szCs w:val="28"/>
          <w:rtl w:val="0"/>
        </w:rPr>
        <w:t xml:space="preserve">: </w:t>
      </w:r>
    </w:p>
    <w:p w:rsidR="00000000" w:rsidDel="00000000" w:rsidP="00000000" w:rsidRDefault="00000000" w:rsidRPr="00000000" w14:paraId="00000191">
      <w:pPr>
        <w:widowControl w:val="1"/>
        <w:spacing w:line="360" w:lineRule="auto"/>
        <w:jc w:val="both"/>
        <w:rPr>
          <w:sz w:val="24"/>
          <w:szCs w:val="24"/>
        </w:rPr>
      </w:pPr>
      <w:r w:rsidDel="00000000" w:rsidR="00000000" w:rsidRPr="00000000">
        <w:rPr>
          <w:sz w:val="24"/>
          <w:szCs w:val="24"/>
          <w:rtl w:val="0"/>
        </w:rPr>
        <w:t xml:space="preserve">To deliver an accurate and interactive healthcare experience, there is an absence in the research and development of systems that effectively combine medication information, symptom analysis, and IVR capabilities. Our system fills this research gap by providing a novel approach to these requirements. </w:t>
      </w:r>
    </w:p>
    <w:p w:rsidR="00000000" w:rsidDel="00000000" w:rsidP="00000000" w:rsidRDefault="00000000" w:rsidRPr="00000000" w14:paraId="00000192">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3">
      <w:pPr>
        <w:widowControl w:val="1"/>
        <w:spacing w:line="360" w:lineRule="auto"/>
        <w:jc w:val="both"/>
        <w:rPr>
          <w:sz w:val="24"/>
          <w:szCs w:val="24"/>
        </w:rPr>
      </w:pPr>
      <w:r w:rsidDel="00000000" w:rsidR="00000000" w:rsidRPr="00000000">
        <w:rPr>
          <w:sz w:val="24"/>
          <w:szCs w:val="24"/>
          <w:rtl w:val="0"/>
        </w:rPr>
        <w:t xml:space="preserve">In conclusion, personalization, prescription capabilities, interaction, integration, and a lack of research in comprehensive healthcare solutions are the main drawbacks of current systems like 1mg and MediSearch. Our system aims to close these gaps by offering an interactive, user-centered platform for improved healthcare administration.</w:t>
      </w:r>
    </w:p>
    <w:p w:rsidR="00000000" w:rsidDel="00000000" w:rsidP="00000000" w:rsidRDefault="00000000" w:rsidRPr="00000000" w14:paraId="00000194">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5">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6">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7">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8">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9">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A">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B">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9C">
      <w:pPr>
        <w:widowControl w:val="1"/>
        <w:spacing w:line="276" w:lineRule="auto"/>
        <w:jc w:val="both"/>
        <w:rPr>
          <w:b w:val="1"/>
          <w:sz w:val="32"/>
          <w:szCs w:val="32"/>
        </w:rPr>
      </w:pPr>
      <w:r w:rsidDel="00000000" w:rsidR="00000000" w:rsidRPr="00000000">
        <w:rPr>
          <w:b w:val="1"/>
          <w:sz w:val="32"/>
          <w:szCs w:val="32"/>
          <w:rtl w:val="0"/>
        </w:rPr>
        <w:t xml:space="preserve">2.4 Comparison with the existing system</w:t>
      </w:r>
    </w:p>
    <w:p w:rsidR="00000000" w:rsidDel="00000000" w:rsidP="00000000" w:rsidRDefault="00000000" w:rsidRPr="00000000" w14:paraId="0000019D">
      <w:pPr>
        <w:widowControl w:val="1"/>
        <w:spacing w:line="276" w:lineRule="auto"/>
        <w:jc w:val="both"/>
        <w:rPr>
          <w:b w:val="1"/>
          <w:sz w:val="32"/>
          <w:szCs w:val="32"/>
        </w:rPr>
      </w:pPr>
      <w:r w:rsidDel="00000000" w:rsidR="00000000" w:rsidRPr="00000000">
        <w:rPr>
          <w:rtl w:val="0"/>
        </w:rPr>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5"/>
        <w:gridCol w:w="2257.5"/>
        <w:gridCol w:w="2257.5"/>
        <w:gridCol w:w="2257.5"/>
        <w:tblGridChange w:id="0">
          <w:tblGrid>
            <w:gridCol w:w="2257.5"/>
            <w:gridCol w:w="2257.5"/>
            <w:gridCol w:w="2257.5"/>
            <w:gridCol w:w="22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jc w:val="both"/>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jc w:val="both"/>
              <w:rPr>
                <w:b w:val="1"/>
                <w:sz w:val="24"/>
                <w:szCs w:val="24"/>
              </w:rPr>
            </w:pPr>
            <w:r w:rsidDel="00000000" w:rsidR="00000000" w:rsidRPr="00000000">
              <w:rPr>
                <w:b w:val="1"/>
                <w:sz w:val="24"/>
                <w:szCs w:val="24"/>
                <w:rtl w:val="0"/>
              </w:rPr>
              <w:t xml:space="preserve">Our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jc w:val="both"/>
              <w:rPr>
                <w:b w:val="1"/>
                <w:sz w:val="24"/>
                <w:szCs w:val="24"/>
              </w:rPr>
            </w:pPr>
            <w:r w:rsidDel="00000000" w:rsidR="00000000" w:rsidRPr="00000000">
              <w:rPr>
                <w:b w:val="1"/>
                <w:sz w:val="24"/>
                <w:szCs w:val="24"/>
                <w:rtl w:val="0"/>
              </w:rPr>
              <w:t xml:space="preserve">1mg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jc w:val="both"/>
              <w:rPr>
                <w:b w:val="1"/>
                <w:sz w:val="24"/>
                <w:szCs w:val="24"/>
              </w:rPr>
            </w:pPr>
            <w:r w:rsidDel="00000000" w:rsidR="00000000" w:rsidRPr="00000000">
              <w:rPr>
                <w:b w:val="1"/>
                <w:sz w:val="24"/>
                <w:szCs w:val="24"/>
                <w:rtl w:val="0"/>
              </w:rPr>
              <w:t xml:space="preserve">Medisearch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jc w:val="both"/>
              <w:rPr>
                <w:sz w:val="24"/>
                <w:szCs w:val="24"/>
              </w:rPr>
            </w:pPr>
            <w:r w:rsidDel="00000000" w:rsidR="00000000" w:rsidRPr="00000000">
              <w:rPr>
                <w:sz w:val="24"/>
                <w:szCs w:val="24"/>
                <w:rtl w:val="0"/>
              </w:rPr>
              <w:t xml:space="preserve">Medication Ordering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jc w:val="both"/>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 Allows users to order medications through IVR technology</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jc w:val="both"/>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 Offers online medicine ordering service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jc w:val="both"/>
              <w:rPr>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 Provides information about medications only</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jc w:val="both"/>
              <w:rPr>
                <w:sz w:val="24"/>
                <w:szCs w:val="24"/>
              </w:rPr>
            </w:pPr>
            <w:r w:rsidDel="00000000" w:rsidR="00000000" w:rsidRPr="00000000">
              <w:rPr>
                <w:sz w:val="24"/>
                <w:szCs w:val="24"/>
                <w:rtl w:val="0"/>
              </w:rPr>
              <w:t xml:space="preserve">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jc w:val="both"/>
              <w:rPr>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 Provides a user registration process for personalized interactions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jc w:val="both"/>
              <w:rPr>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 Requires user registration for ordering and other services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jc w:val="both"/>
              <w:rPr>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 Does not require user registration for accessing information</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jc w:val="both"/>
              <w:rPr>
                <w:sz w:val="24"/>
                <w:szCs w:val="24"/>
              </w:rPr>
            </w:pPr>
            <w:r w:rsidDel="00000000" w:rsidR="00000000" w:rsidRPr="00000000">
              <w:rPr>
                <w:sz w:val="24"/>
                <w:szCs w:val="24"/>
                <w:rtl w:val="0"/>
              </w:rPr>
              <w:t xml:space="preserve">Interactive Voice Response (IVR)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jc w:val="both"/>
              <w:rPr>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 Integrates IVR for seamless user engagement</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jc w:val="both"/>
              <w:rPr>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 Lacks IVR integration</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76" w:lineRule="auto"/>
              <w:jc w:val="both"/>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 Lacks IVR integration</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jc w:val="both"/>
              <w:rPr>
                <w:sz w:val="24"/>
                <w:szCs w:val="24"/>
              </w:rPr>
            </w:pPr>
            <w:r w:rsidDel="00000000" w:rsidR="00000000" w:rsidRPr="00000000">
              <w:rPr>
                <w:sz w:val="24"/>
                <w:szCs w:val="24"/>
                <w:rtl w:val="0"/>
              </w:rPr>
              <w:t xml:space="preserve">Personalization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jc w:val="both"/>
              <w:rPr>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 Utilizes user profiles and medical histories for personalization</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jc w:val="both"/>
              <w:rPr>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 Offers personalized recommendations based on user history</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76" w:lineRule="auto"/>
              <w:jc w:val="both"/>
              <w:rPr>
                <w:sz w:val="24"/>
                <w:szCs w:val="24"/>
              </w:rPr>
            </w:pPr>
            <w:sdt>
              <w:sdtPr>
                <w:tag w:val="goog_rdk_14"/>
              </w:sdtPr>
              <w:sdtContent>
                <w:r w:rsidDel="00000000" w:rsidR="00000000" w:rsidRPr="00000000">
                  <w:rPr>
                    <w:rFonts w:ascii="Arial Unicode MS" w:cs="Arial Unicode MS" w:eastAsia="Arial Unicode MS" w:hAnsi="Arial Unicode MS"/>
                    <w:sz w:val="24"/>
                    <w:szCs w:val="24"/>
                    <w:rtl w:val="0"/>
                  </w:rPr>
                  <w:t xml:space="preserve">✗ Does not offer personalized recommendations</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jc w:val="both"/>
              <w:rPr>
                <w:sz w:val="24"/>
                <w:szCs w:val="24"/>
              </w:rPr>
            </w:pPr>
            <w:r w:rsidDel="00000000" w:rsidR="00000000" w:rsidRPr="00000000">
              <w:rPr>
                <w:sz w:val="24"/>
                <w:szCs w:val="24"/>
                <w:rtl w:val="0"/>
              </w:rPr>
              <w:t xml:space="preserve">Medication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jc w:val="both"/>
              <w:rPr>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 Offers information about medication </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jc w:val="both"/>
              <w:rPr>
                <w:sz w:val="24"/>
                <w:szCs w:val="24"/>
              </w:rPr>
            </w:pPr>
            <w:sdt>
              <w:sdtPr>
                <w:tag w:val="goog_rdk_16"/>
              </w:sdtPr>
              <w:sdtContent>
                <w:r w:rsidDel="00000000" w:rsidR="00000000" w:rsidRPr="00000000">
                  <w:rPr>
                    <w:rFonts w:ascii="Arial Unicode MS" w:cs="Arial Unicode MS" w:eastAsia="Arial Unicode MS" w:hAnsi="Arial Unicode MS"/>
                    <w:sz w:val="24"/>
                    <w:szCs w:val="24"/>
                    <w:rtl w:val="0"/>
                  </w:rPr>
                  <w:t xml:space="preserve">✓ Provides detailed information about medications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jc w:val="both"/>
              <w:rPr>
                <w:sz w:val="24"/>
                <w:szCs w:val="24"/>
              </w:rPr>
            </w:pPr>
            <w:sdt>
              <w:sdtPr>
                <w:tag w:val="goog_rdk_17"/>
              </w:sdtPr>
              <w:sdtContent>
                <w:r w:rsidDel="00000000" w:rsidR="00000000" w:rsidRPr="00000000">
                  <w:rPr>
                    <w:rFonts w:ascii="Arial Unicode MS" w:cs="Arial Unicode MS" w:eastAsia="Arial Unicode MS" w:hAnsi="Arial Unicode MS"/>
                    <w:sz w:val="24"/>
                    <w:szCs w:val="24"/>
                    <w:rtl w:val="0"/>
                  </w:rPr>
                  <w:t xml:space="preserve">✓ Provides comprehensive information about medications</w:t>
                </w:r>
              </w:sdtContent>
            </w:sdt>
          </w:p>
        </w:tc>
      </w:tr>
    </w:tbl>
    <w:p w:rsidR="00000000" w:rsidDel="00000000" w:rsidP="00000000" w:rsidRDefault="00000000" w:rsidRPr="00000000" w14:paraId="000001B6">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B7">
      <w:pPr>
        <w:widowControl w:val="1"/>
        <w:spacing w:line="360" w:lineRule="auto"/>
        <w:jc w:val="both"/>
        <w:rPr>
          <w:b w:val="1"/>
          <w:sz w:val="40"/>
          <w:szCs w:val="40"/>
        </w:rPr>
      </w:pPr>
      <w:r w:rsidDel="00000000" w:rsidR="00000000" w:rsidRPr="00000000">
        <w:rPr>
          <w:b w:val="1"/>
          <w:sz w:val="40"/>
          <w:szCs w:val="40"/>
          <w:rtl w:val="0"/>
        </w:rPr>
        <w:t xml:space="preserve">Chapter 3: Requirements</w:t>
      </w:r>
    </w:p>
    <w:p w:rsidR="00000000" w:rsidDel="00000000" w:rsidP="00000000" w:rsidRDefault="00000000" w:rsidRPr="00000000" w14:paraId="000001B8">
      <w:pPr>
        <w:widowControl w:val="1"/>
        <w:spacing w:line="360" w:lineRule="auto"/>
        <w:jc w:val="both"/>
        <w:rPr>
          <w:b w:val="1"/>
          <w:sz w:val="32"/>
          <w:szCs w:val="32"/>
        </w:rPr>
      </w:pPr>
      <w:r w:rsidDel="00000000" w:rsidR="00000000" w:rsidRPr="00000000">
        <w:rPr>
          <w:b w:val="1"/>
          <w:sz w:val="32"/>
          <w:szCs w:val="32"/>
          <w:rtl w:val="0"/>
        </w:rPr>
        <w:t xml:space="preserve">3.1 Proposed model</w:t>
      </w:r>
    </w:p>
    <w:p w:rsidR="00000000" w:rsidDel="00000000" w:rsidP="00000000" w:rsidRDefault="00000000" w:rsidRPr="00000000" w14:paraId="000001B9">
      <w:pPr>
        <w:widowControl w:val="1"/>
        <w:tabs>
          <w:tab w:val="left" w:leader="none" w:pos="216"/>
          <w:tab w:val="left" w:leader="none" w:pos="216"/>
          <w:tab w:val="left" w:leader="none" w:pos="216"/>
          <w:tab w:val="left" w:leader="none" w:pos="216"/>
          <w:tab w:val="left" w:leader="none" w:pos="216"/>
          <w:tab w:val="left" w:leader="none" w:pos="288"/>
        </w:tabs>
        <w:spacing w:after="240" w:before="240" w:line="360" w:lineRule="auto"/>
        <w:jc w:val="both"/>
        <w:rPr>
          <w:sz w:val="24"/>
          <w:szCs w:val="24"/>
        </w:rPr>
      </w:pPr>
      <w:r w:rsidDel="00000000" w:rsidR="00000000" w:rsidRPr="00000000">
        <w:rPr>
          <w:sz w:val="24"/>
          <w:szCs w:val="24"/>
          <w:rtl w:val="0"/>
        </w:rPr>
        <w:t xml:space="preserve">Our system enables patients, or individuals acting on their behalf, to order medicines via an Interactive Voice Response (IVR) system. This IVR system allows users, especially those in rural areas or without smartphones, to place orders by submitting required details, including prescriptions if necessary. Once the IVR collects all the required data, such as the medicine details and prescription, it transfers this information to the Fabric Client, which initiates a blockchain-based transaction. The Fabric Client acts as the central interface, connecting the user with the blockchain network and facilitating the interaction between different actors such as doctors, pharmacists, and delivery partners.</w:t>
      </w:r>
    </w:p>
    <w:p w:rsidR="00000000" w:rsidDel="00000000" w:rsidP="00000000" w:rsidRDefault="00000000" w:rsidRPr="00000000" w14:paraId="000001BA">
      <w:pPr>
        <w:widowControl w:val="1"/>
        <w:tabs>
          <w:tab w:val="left" w:leader="none" w:pos="216"/>
          <w:tab w:val="left" w:leader="none" w:pos="216"/>
          <w:tab w:val="left" w:leader="none" w:pos="216"/>
          <w:tab w:val="left" w:leader="none" w:pos="216"/>
          <w:tab w:val="left" w:leader="none" w:pos="216"/>
          <w:tab w:val="left" w:leader="none" w:pos="288"/>
        </w:tabs>
        <w:spacing w:after="240" w:before="240" w:line="360" w:lineRule="auto"/>
        <w:jc w:val="both"/>
        <w:rPr>
          <w:sz w:val="24"/>
          <w:szCs w:val="24"/>
        </w:rPr>
      </w:pPr>
      <w:r w:rsidDel="00000000" w:rsidR="00000000" w:rsidRPr="00000000">
        <w:rPr>
          <w:sz w:val="24"/>
          <w:szCs w:val="24"/>
          <w:rtl w:val="0"/>
        </w:rPr>
        <w:t xml:space="preserve">The Fabric Client then sends the prescription to the Concerned Doctor/Hospital for validation. The doctor/hospital checks whether the prescription is valid, ensuring the digital signature is legitimate, the prescription has not expired, and the requested dosage is appropriate. Once validated, the Fabric Client creates a transaction including medicine details and prescription confirmation. This transaction is sent to the endorser peers, which simulate the transaction using the chaincode to verify business logic. Once endorsed, the transaction is forwarded to the Orderer Peers, who organize it into blocks and broadcast these blocks to all Committer Nodes, ensuring the transaction is securely added to the blockchain.</w:t>
      </w:r>
    </w:p>
    <w:p w:rsidR="00000000" w:rsidDel="00000000" w:rsidP="00000000" w:rsidRDefault="00000000" w:rsidRPr="00000000" w14:paraId="000001BB">
      <w:pPr>
        <w:widowControl w:val="1"/>
        <w:tabs>
          <w:tab w:val="left" w:leader="none" w:pos="216"/>
          <w:tab w:val="left" w:leader="none" w:pos="216"/>
          <w:tab w:val="left" w:leader="none" w:pos="216"/>
          <w:tab w:val="left" w:leader="none" w:pos="216"/>
          <w:tab w:val="left" w:leader="none" w:pos="216"/>
          <w:tab w:val="left" w:leader="none" w:pos="288"/>
        </w:tabs>
        <w:spacing w:after="240" w:before="240" w:line="360" w:lineRule="auto"/>
        <w:jc w:val="both"/>
        <w:rPr>
          <w:sz w:val="24"/>
          <w:szCs w:val="24"/>
        </w:rPr>
      </w:pPr>
      <w:r w:rsidDel="00000000" w:rsidR="00000000" w:rsidRPr="00000000">
        <w:rPr>
          <w:sz w:val="24"/>
          <w:szCs w:val="24"/>
          <w:rtl w:val="0"/>
        </w:rPr>
        <w:t xml:space="preserve">After confirming the transaction’s success, the Fabric Client coordinates with the Pharmacist and the Delivery Partner. The Pharmacist verifies the medicine order and notifies the Fabric Client about its availability. The Delivery Partner is then informed to pick up the medicines, ensuring proper packaging and timely delivery to the patient. Once the delivery is completed, the delivery status is updated in the blockchain, maintaining a full transaction history. This decentralized approach ensures secure, transparent, and efficient medicine ordering and delivery for all stakeholders involved.</w:t>
      </w:r>
    </w:p>
    <w:p w:rsidR="00000000" w:rsidDel="00000000" w:rsidP="00000000" w:rsidRDefault="00000000" w:rsidRPr="00000000" w14:paraId="000001BC">
      <w:pPr>
        <w:widowControl w:val="1"/>
        <w:tabs>
          <w:tab w:val="left" w:leader="none" w:pos="288"/>
        </w:tabs>
        <w:spacing w:after="120" w:before="240" w:line="360" w:lineRule="auto"/>
        <w:jc w:val="both"/>
        <w:rPr>
          <w:b w:val="1"/>
          <w:sz w:val="24"/>
          <w:szCs w:val="24"/>
        </w:rPr>
      </w:pPr>
      <w:r w:rsidDel="00000000" w:rsidR="00000000" w:rsidRPr="00000000">
        <w:rPr>
          <w:sz w:val="24"/>
          <w:szCs w:val="24"/>
          <w:rtl w:val="0"/>
        </w:rPr>
        <w:t xml:space="preserve">In this section, we explain how the IVR-based medicine ordering system, now enhanced with Hyperledger Fabric, was designed and implemented. We walk through the structure of the system, the key participants like the user, pharmacist, and doctor, and how they interact with each other. The use of Hyperledger Fabric adds an extra layer of security and trust by ensuring that orders and sensitive data are handled transparently and securely through smart contracts and a decentralized ledger. We’ll also cover how the system processes everything—from a user placing an order using simple voice commands, to verifying prescriptions, and finally registering the transaction in the blockchain. Along the way, we’ll discuss how we’ve managed data, ensured security, and set up the system, giving a clear understanding of the steps involved in building and running this platform.</w:t>
      </w:r>
      <w:r w:rsidDel="00000000" w:rsidR="00000000" w:rsidRPr="00000000">
        <w:rPr>
          <w:rtl w:val="0"/>
        </w:rPr>
      </w:r>
    </w:p>
    <w:p w:rsidR="00000000" w:rsidDel="00000000" w:rsidP="00000000" w:rsidRDefault="00000000" w:rsidRPr="00000000" w14:paraId="000001BD">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BE">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BF">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C0">
      <w:pPr>
        <w:widowControl w:val="1"/>
        <w:spacing w:line="360" w:lineRule="auto"/>
        <w:jc w:val="both"/>
        <w:rPr>
          <w:b w:val="1"/>
          <w:sz w:val="32"/>
          <w:szCs w:val="32"/>
        </w:rPr>
      </w:pPr>
      <w:r w:rsidDel="00000000" w:rsidR="00000000" w:rsidRPr="00000000">
        <w:rPr>
          <w:b w:val="1"/>
          <w:sz w:val="32"/>
          <w:szCs w:val="32"/>
          <w:rtl w:val="0"/>
        </w:rPr>
        <w:t xml:space="preserve">3.2 Functional Requirements</w:t>
      </w:r>
    </w:p>
    <w:p w:rsidR="00000000" w:rsidDel="00000000" w:rsidP="00000000" w:rsidRDefault="00000000" w:rsidRPr="00000000" w14:paraId="000001C1">
      <w:pPr>
        <w:widowControl w:val="1"/>
        <w:spacing w:line="360" w:lineRule="auto"/>
        <w:jc w:val="both"/>
        <w:rPr>
          <w:b w:val="1"/>
          <w:sz w:val="32"/>
          <w:szCs w:val="32"/>
        </w:rPr>
      </w:pPr>
      <w:r w:rsidDel="00000000" w:rsidR="00000000" w:rsidRPr="00000000">
        <w:rPr>
          <w:sz w:val="24"/>
          <w:szCs w:val="24"/>
          <w:rtl w:val="0"/>
        </w:rPr>
        <w:t xml:space="preserve">The functional requirements of our project are as follows:</w:t>
      </w:r>
      <w:r w:rsidDel="00000000" w:rsidR="00000000" w:rsidRPr="00000000">
        <w:rPr>
          <w:rtl w:val="0"/>
        </w:rPr>
      </w:r>
    </w:p>
    <w:p w:rsidR="00000000" w:rsidDel="00000000" w:rsidP="00000000" w:rsidRDefault="00000000" w:rsidRPr="00000000" w14:paraId="000001C2">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should provide a user registration process.</w:t>
      </w:r>
    </w:p>
    <w:p w:rsidR="00000000" w:rsidDel="00000000" w:rsidP="00000000" w:rsidRDefault="00000000" w:rsidRPr="00000000" w14:paraId="000001C3">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must incorporate Interactive Voice Response (IVR) for user interaction.</w:t>
      </w:r>
    </w:p>
    <w:p w:rsidR="00000000" w:rsidDel="00000000" w:rsidP="00000000" w:rsidRDefault="00000000" w:rsidRPr="00000000" w14:paraId="000001C4">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must finalize orders only after successful checks.</w:t>
      </w:r>
    </w:p>
    <w:p w:rsidR="00000000" w:rsidDel="00000000" w:rsidP="00000000" w:rsidRDefault="00000000" w:rsidRPr="00000000" w14:paraId="000001C5">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should emphasize accessing and organizing medical data from various sources.</w:t>
      </w:r>
    </w:p>
    <w:p w:rsidR="00000000" w:rsidDel="00000000" w:rsidP="00000000" w:rsidRDefault="00000000" w:rsidRPr="00000000" w14:paraId="000001C6">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must undergo rigorous model selection and training to ensure high accuracy.</w:t>
      </w:r>
    </w:p>
    <w:p w:rsidR="00000000" w:rsidDel="00000000" w:rsidP="00000000" w:rsidRDefault="00000000" w:rsidRPr="00000000" w14:paraId="000001C7">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should demonstrate the ability to interact like a human.</w:t>
      </w:r>
    </w:p>
    <w:p w:rsidR="00000000" w:rsidDel="00000000" w:rsidP="00000000" w:rsidRDefault="00000000" w:rsidRPr="00000000" w14:paraId="000001C8">
      <w:pPr>
        <w:widowControl w:val="1"/>
        <w:numPr>
          <w:ilvl w:val="0"/>
          <w:numId w:val="5"/>
        </w:numPr>
        <w:spacing w:line="360" w:lineRule="auto"/>
        <w:ind w:left="720" w:hanging="360"/>
        <w:jc w:val="both"/>
        <w:rPr>
          <w:sz w:val="24"/>
          <w:szCs w:val="24"/>
          <w:u w:val="none"/>
        </w:rPr>
      </w:pPr>
      <w:r w:rsidDel="00000000" w:rsidR="00000000" w:rsidRPr="00000000">
        <w:rPr>
          <w:sz w:val="24"/>
          <w:szCs w:val="24"/>
          <w:rtl w:val="0"/>
        </w:rPr>
        <w:t xml:space="preserve">The system must maintain high standards of accuracy and reliability.</w:t>
      </w:r>
    </w:p>
    <w:p w:rsidR="00000000" w:rsidDel="00000000" w:rsidP="00000000" w:rsidRDefault="00000000" w:rsidRPr="00000000" w14:paraId="000001C9">
      <w:pPr>
        <w:widowControl w:val="1"/>
        <w:spacing w:line="360" w:lineRule="auto"/>
        <w:jc w:val="both"/>
        <w:rPr>
          <w:sz w:val="32"/>
          <w:szCs w:val="32"/>
        </w:rPr>
      </w:pPr>
      <w:r w:rsidDel="00000000" w:rsidR="00000000" w:rsidRPr="00000000">
        <w:rPr>
          <w:rtl w:val="0"/>
        </w:rPr>
      </w:r>
    </w:p>
    <w:p w:rsidR="00000000" w:rsidDel="00000000" w:rsidP="00000000" w:rsidRDefault="00000000" w:rsidRPr="00000000" w14:paraId="000001CA">
      <w:pPr>
        <w:widowControl w:val="1"/>
        <w:spacing w:line="360" w:lineRule="auto"/>
        <w:jc w:val="both"/>
        <w:rPr>
          <w:b w:val="1"/>
          <w:sz w:val="32"/>
          <w:szCs w:val="32"/>
        </w:rPr>
      </w:pPr>
      <w:r w:rsidDel="00000000" w:rsidR="00000000" w:rsidRPr="00000000">
        <w:rPr>
          <w:b w:val="1"/>
          <w:sz w:val="32"/>
          <w:szCs w:val="32"/>
          <w:rtl w:val="0"/>
        </w:rPr>
        <w:t xml:space="preserve">3.3.Non-Functional Requirements</w:t>
      </w:r>
    </w:p>
    <w:p w:rsidR="00000000" w:rsidDel="00000000" w:rsidP="00000000" w:rsidRDefault="00000000" w:rsidRPr="00000000" w14:paraId="000001CB">
      <w:pPr>
        <w:widowControl w:val="1"/>
        <w:spacing w:line="360" w:lineRule="auto"/>
        <w:ind w:left="0" w:firstLine="0"/>
        <w:jc w:val="both"/>
        <w:rPr>
          <w:sz w:val="24"/>
          <w:szCs w:val="24"/>
        </w:rPr>
      </w:pPr>
      <w:r w:rsidDel="00000000" w:rsidR="00000000" w:rsidRPr="00000000">
        <w:rPr>
          <w:sz w:val="24"/>
          <w:szCs w:val="24"/>
          <w:rtl w:val="0"/>
        </w:rPr>
        <w:t xml:space="preserve">The non-functional requirements of our project are as follows:</w:t>
      </w:r>
    </w:p>
    <w:p w:rsidR="00000000" w:rsidDel="00000000" w:rsidP="00000000" w:rsidRDefault="00000000" w:rsidRPr="00000000" w14:paraId="000001CC">
      <w:pPr>
        <w:widowControl w:val="1"/>
        <w:numPr>
          <w:ilvl w:val="0"/>
          <w:numId w:val="4"/>
        </w:numPr>
        <w:spacing w:line="360" w:lineRule="auto"/>
        <w:ind w:left="720" w:hanging="360"/>
        <w:jc w:val="both"/>
        <w:rPr>
          <w:sz w:val="24"/>
          <w:szCs w:val="24"/>
          <w:u w:val="none"/>
        </w:rPr>
      </w:pPr>
      <w:r w:rsidDel="00000000" w:rsidR="00000000" w:rsidRPr="00000000">
        <w:rPr>
          <w:sz w:val="24"/>
          <w:szCs w:val="24"/>
          <w:rtl w:val="0"/>
        </w:rPr>
        <w:t xml:space="preserve">Able to respond promptly to user interactions and handle a large number of concurrent users efficiently.</w:t>
      </w:r>
    </w:p>
    <w:p w:rsidR="00000000" w:rsidDel="00000000" w:rsidP="00000000" w:rsidRDefault="00000000" w:rsidRPr="00000000" w14:paraId="000001CD">
      <w:pPr>
        <w:widowControl w:val="1"/>
        <w:numPr>
          <w:ilvl w:val="0"/>
          <w:numId w:val="4"/>
        </w:numPr>
        <w:spacing w:line="360" w:lineRule="auto"/>
        <w:ind w:left="720" w:hanging="360"/>
        <w:jc w:val="both"/>
        <w:rPr>
          <w:sz w:val="24"/>
          <w:szCs w:val="24"/>
          <w:u w:val="none"/>
        </w:rPr>
      </w:pPr>
      <w:r w:rsidDel="00000000" w:rsidR="00000000" w:rsidRPr="00000000">
        <w:rPr>
          <w:sz w:val="24"/>
          <w:szCs w:val="24"/>
          <w:rtl w:val="0"/>
        </w:rPr>
        <w:t xml:space="preserve">Provide a user-friendly interface and support accessibility features</w:t>
      </w:r>
    </w:p>
    <w:p w:rsidR="00000000" w:rsidDel="00000000" w:rsidP="00000000" w:rsidRDefault="00000000" w:rsidRPr="00000000" w14:paraId="000001CE">
      <w:pPr>
        <w:widowControl w:val="1"/>
        <w:numPr>
          <w:ilvl w:val="0"/>
          <w:numId w:val="4"/>
        </w:numPr>
        <w:spacing w:line="360" w:lineRule="auto"/>
        <w:ind w:left="720" w:hanging="360"/>
        <w:jc w:val="both"/>
        <w:rPr>
          <w:sz w:val="24"/>
          <w:szCs w:val="24"/>
          <w:u w:val="none"/>
        </w:rPr>
      </w:pPr>
      <w:r w:rsidDel="00000000" w:rsidR="00000000" w:rsidRPr="00000000">
        <w:rPr>
          <w:sz w:val="24"/>
          <w:szCs w:val="24"/>
          <w:rtl w:val="0"/>
        </w:rPr>
        <w:t xml:space="preserve">Must be available at all times and capable of recovering quickly from failures.</w:t>
      </w:r>
    </w:p>
    <w:p w:rsidR="00000000" w:rsidDel="00000000" w:rsidP="00000000" w:rsidRDefault="00000000" w:rsidRPr="00000000" w14:paraId="000001CF">
      <w:pPr>
        <w:widowControl w:val="1"/>
        <w:numPr>
          <w:ilvl w:val="0"/>
          <w:numId w:val="4"/>
        </w:numPr>
        <w:spacing w:line="360" w:lineRule="auto"/>
        <w:ind w:left="720" w:hanging="360"/>
        <w:jc w:val="both"/>
        <w:rPr>
          <w:sz w:val="24"/>
          <w:szCs w:val="24"/>
          <w:u w:val="none"/>
        </w:rPr>
      </w:pPr>
      <w:r w:rsidDel="00000000" w:rsidR="00000000" w:rsidRPr="00000000">
        <w:rPr>
          <w:sz w:val="24"/>
          <w:szCs w:val="24"/>
          <w:rtl w:val="0"/>
        </w:rPr>
        <w:t xml:space="preserve">Able to accommodate a growing user base and increasing data volume without sacrificing performance.</w:t>
      </w:r>
    </w:p>
    <w:p w:rsidR="00000000" w:rsidDel="00000000" w:rsidP="00000000" w:rsidRDefault="00000000" w:rsidRPr="00000000" w14:paraId="000001D0">
      <w:pPr>
        <w:widowControl w:val="1"/>
        <w:numPr>
          <w:ilvl w:val="0"/>
          <w:numId w:val="4"/>
        </w:numPr>
        <w:spacing w:line="360" w:lineRule="auto"/>
        <w:ind w:left="720" w:hanging="360"/>
        <w:jc w:val="both"/>
        <w:rPr>
          <w:sz w:val="24"/>
          <w:szCs w:val="24"/>
          <w:u w:val="none"/>
        </w:rPr>
      </w:pPr>
      <w:r w:rsidDel="00000000" w:rsidR="00000000" w:rsidRPr="00000000">
        <w:rPr>
          <w:sz w:val="24"/>
          <w:szCs w:val="24"/>
          <w:rtl w:val="0"/>
        </w:rPr>
        <w:t xml:space="preserve">Must be well-documented and adhere to coding standards for ease of maintenance and future enhancements.</w:t>
      </w:r>
    </w:p>
    <w:p w:rsidR="00000000" w:rsidDel="00000000" w:rsidP="00000000" w:rsidRDefault="00000000" w:rsidRPr="00000000" w14:paraId="000001D1">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D2">
      <w:pPr>
        <w:widowControl w:val="1"/>
        <w:spacing w:line="360" w:lineRule="auto"/>
        <w:jc w:val="both"/>
        <w:rPr>
          <w:b w:val="1"/>
          <w:sz w:val="32"/>
          <w:szCs w:val="32"/>
        </w:rPr>
      </w:pPr>
      <w:r w:rsidDel="00000000" w:rsidR="00000000" w:rsidRPr="00000000">
        <w:rPr>
          <w:b w:val="1"/>
          <w:sz w:val="32"/>
          <w:szCs w:val="32"/>
          <w:rtl w:val="0"/>
        </w:rPr>
        <w:t xml:space="preserve">3.4.Hardware &amp; Software Requirements</w:t>
      </w:r>
    </w:p>
    <w:p w:rsidR="00000000" w:rsidDel="00000000" w:rsidP="00000000" w:rsidRDefault="00000000" w:rsidRPr="00000000" w14:paraId="000001D3">
      <w:pPr>
        <w:pStyle w:val="Heading2"/>
        <w:tabs>
          <w:tab w:val="left" w:leader="none" w:pos="1539"/>
          <w:tab w:val="left" w:leader="none" w:pos="1540"/>
        </w:tabs>
        <w:spacing w:before="1" w:line="360" w:lineRule="auto"/>
        <w:jc w:val="both"/>
        <w:rPr>
          <w:rFonts w:ascii="Arial" w:cs="Arial" w:eastAsia="Arial" w:hAnsi="Arial"/>
        </w:rPr>
      </w:pPr>
      <w:r w:rsidDel="00000000" w:rsidR="00000000" w:rsidRPr="00000000">
        <w:rPr>
          <w:sz w:val="28"/>
          <w:szCs w:val="28"/>
          <w:rtl w:val="0"/>
        </w:rPr>
        <w:t xml:space="preserve">Hardware Requirements:</w:t>
      </w:r>
      <w:r w:rsidDel="00000000" w:rsidR="00000000" w:rsidRPr="00000000">
        <w:rPr>
          <w:rtl w:val="0"/>
        </w:rPr>
      </w:r>
    </w:p>
    <w:p w:rsidR="00000000" w:rsidDel="00000000" w:rsidP="00000000" w:rsidRDefault="00000000" w:rsidRPr="00000000" w14:paraId="000001D4">
      <w:pPr>
        <w:pStyle w:val="Heading2"/>
        <w:tabs>
          <w:tab w:val="left" w:leader="none" w:pos="1539"/>
          <w:tab w:val="left" w:leader="none" w:pos="1540"/>
        </w:tabs>
        <w:spacing w:before="1" w:line="360" w:lineRule="auto"/>
        <w:ind w:left="90" w:firstLine="0"/>
        <w:jc w:val="both"/>
        <w:rPr>
          <w:b w:val="0"/>
        </w:rPr>
      </w:pPr>
      <w:r w:rsidDel="00000000" w:rsidR="00000000" w:rsidRPr="00000000">
        <w:rPr>
          <w:rtl w:val="0"/>
        </w:rPr>
        <w:t xml:space="preserve">Processor:</w:t>
      </w:r>
      <w:r w:rsidDel="00000000" w:rsidR="00000000" w:rsidRPr="00000000">
        <w:rPr>
          <w:b w:val="0"/>
          <w:rtl w:val="0"/>
        </w:rPr>
        <w:t xml:space="preserve">A good processor that will be efficiently utilized in training the model.</w:t>
      </w:r>
    </w:p>
    <w:p w:rsidR="00000000" w:rsidDel="00000000" w:rsidP="00000000" w:rsidRDefault="00000000" w:rsidRPr="00000000" w14:paraId="000001D5">
      <w:pPr>
        <w:pStyle w:val="Heading2"/>
        <w:tabs>
          <w:tab w:val="left" w:leader="none" w:pos="1539"/>
          <w:tab w:val="left" w:leader="none" w:pos="1540"/>
        </w:tabs>
        <w:spacing w:before="1" w:line="360" w:lineRule="auto"/>
        <w:ind w:left="90" w:firstLine="0"/>
        <w:jc w:val="both"/>
        <w:rPr>
          <w:b w:val="0"/>
        </w:rPr>
      </w:pPr>
      <w:r w:rsidDel="00000000" w:rsidR="00000000" w:rsidRPr="00000000">
        <w:rPr>
          <w:rtl w:val="0"/>
        </w:rPr>
        <w:t xml:space="preserve">Storage: </w:t>
      </w:r>
      <w:r w:rsidDel="00000000" w:rsidR="00000000" w:rsidRPr="00000000">
        <w:rPr>
          <w:b w:val="0"/>
          <w:rtl w:val="0"/>
        </w:rPr>
        <w:t xml:space="preserve">Storage is required to store the training and testing data.</w:t>
      </w:r>
    </w:p>
    <w:p w:rsidR="00000000" w:rsidDel="00000000" w:rsidP="00000000" w:rsidRDefault="00000000" w:rsidRPr="00000000" w14:paraId="000001D6">
      <w:pPr>
        <w:pStyle w:val="Heading2"/>
        <w:tabs>
          <w:tab w:val="left" w:leader="none" w:pos="1539"/>
          <w:tab w:val="left" w:leader="none" w:pos="1540"/>
        </w:tabs>
        <w:spacing w:before="1" w:line="360" w:lineRule="auto"/>
        <w:ind w:left="90" w:firstLine="0"/>
        <w:jc w:val="both"/>
        <w:rPr>
          <w:b w:val="0"/>
        </w:rPr>
      </w:pPr>
      <w:r w:rsidDel="00000000" w:rsidR="00000000" w:rsidRPr="00000000">
        <w:rPr>
          <w:rtl w:val="0"/>
        </w:rPr>
        <w:t xml:space="preserve">Memory: </w:t>
      </w:r>
      <w:r w:rsidDel="00000000" w:rsidR="00000000" w:rsidRPr="00000000">
        <w:rPr>
          <w:b w:val="0"/>
          <w:rtl w:val="0"/>
        </w:rPr>
        <w:t xml:space="preserve">A memory of 16GB would be sufficient for the tasks.</w:t>
      </w:r>
    </w:p>
    <w:p w:rsidR="00000000" w:rsidDel="00000000" w:rsidP="00000000" w:rsidRDefault="00000000" w:rsidRPr="00000000" w14:paraId="000001D7">
      <w:pPr>
        <w:pStyle w:val="Heading2"/>
        <w:tabs>
          <w:tab w:val="left" w:leader="none" w:pos="1539"/>
          <w:tab w:val="left" w:leader="none" w:pos="1540"/>
        </w:tabs>
        <w:spacing w:before="1" w:line="360" w:lineRule="auto"/>
        <w:ind w:left="90" w:firstLine="0"/>
        <w:jc w:val="both"/>
        <w:rPr>
          <w:b w:val="0"/>
        </w:rPr>
      </w:pPr>
      <w:bookmarkStart w:colFirst="0" w:colLast="0" w:name="_heading=h.jbaq5vdnkoa9" w:id="3"/>
      <w:bookmarkEnd w:id="3"/>
      <w:r w:rsidDel="00000000" w:rsidR="00000000" w:rsidRPr="00000000">
        <w:rPr>
          <w:rtl w:val="0"/>
        </w:rPr>
        <w:t xml:space="preserve">Internet connection: </w:t>
      </w:r>
      <w:r w:rsidDel="00000000" w:rsidR="00000000" w:rsidRPr="00000000">
        <w:rPr>
          <w:b w:val="0"/>
          <w:rtl w:val="0"/>
        </w:rPr>
        <w:t xml:space="preserve">It would be necessary to install various libraries used for the  projec</w:t>
      </w:r>
      <w:r w:rsidDel="00000000" w:rsidR="00000000" w:rsidRPr="00000000">
        <w:rPr>
          <w:b w:val="0"/>
          <w:rtl w:val="0"/>
        </w:rPr>
        <w:t xml:space="preserve">t</w:t>
      </w:r>
    </w:p>
    <w:p w:rsidR="00000000" w:rsidDel="00000000" w:rsidP="00000000" w:rsidRDefault="00000000" w:rsidRPr="00000000" w14:paraId="000001D8">
      <w:pPr>
        <w:tabs>
          <w:tab w:val="left" w:leader="none" w:pos="1539"/>
          <w:tab w:val="left" w:leader="none" w:pos="1540"/>
        </w:tabs>
        <w:jc w:val="both"/>
        <w:rPr/>
      </w:pPr>
      <w:r w:rsidDel="00000000" w:rsidR="00000000" w:rsidRPr="00000000">
        <w:rPr>
          <w:rtl w:val="0"/>
        </w:rPr>
      </w:r>
    </w:p>
    <w:p w:rsidR="00000000" w:rsidDel="00000000" w:rsidP="00000000" w:rsidRDefault="00000000" w:rsidRPr="00000000" w14:paraId="000001D9">
      <w:pPr>
        <w:pStyle w:val="Heading2"/>
        <w:tabs>
          <w:tab w:val="left" w:leader="none" w:pos="1539"/>
          <w:tab w:val="left" w:leader="none" w:pos="1540"/>
        </w:tabs>
        <w:spacing w:line="360" w:lineRule="auto"/>
        <w:jc w:val="both"/>
        <w:rPr>
          <w:sz w:val="28"/>
          <w:szCs w:val="28"/>
        </w:rPr>
      </w:pPr>
      <w:bookmarkStart w:colFirst="0" w:colLast="0" w:name="_heading=h.91r0mxdx1nas" w:id="4"/>
      <w:bookmarkEnd w:id="4"/>
      <w:r w:rsidDel="00000000" w:rsidR="00000000" w:rsidRPr="00000000">
        <w:rPr>
          <w:rtl w:val="0"/>
        </w:rPr>
      </w:r>
    </w:p>
    <w:p w:rsidR="00000000" w:rsidDel="00000000" w:rsidP="00000000" w:rsidRDefault="00000000" w:rsidRPr="00000000" w14:paraId="000001DA">
      <w:pPr>
        <w:pStyle w:val="Heading2"/>
        <w:tabs>
          <w:tab w:val="left" w:leader="none" w:pos="1539"/>
          <w:tab w:val="left" w:leader="none" w:pos="1540"/>
        </w:tabs>
        <w:spacing w:line="360" w:lineRule="auto"/>
        <w:jc w:val="both"/>
        <w:rPr>
          <w:sz w:val="28"/>
          <w:szCs w:val="28"/>
        </w:rPr>
      </w:pPr>
      <w:bookmarkStart w:colFirst="0" w:colLast="0" w:name="_heading=h.sa8csgkfjqkl" w:id="5"/>
      <w:bookmarkEnd w:id="5"/>
      <w:r w:rsidDel="00000000" w:rsidR="00000000" w:rsidRPr="00000000">
        <w:rPr>
          <w:rtl w:val="0"/>
        </w:rPr>
      </w:r>
    </w:p>
    <w:p w:rsidR="00000000" w:rsidDel="00000000" w:rsidP="00000000" w:rsidRDefault="00000000" w:rsidRPr="00000000" w14:paraId="000001DB">
      <w:pPr>
        <w:pStyle w:val="Heading2"/>
        <w:tabs>
          <w:tab w:val="left" w:leader="none" w:pos="1539"/>
          <w:tab w:val="left" w:leader="none" w:pos="1540"/>
        </w:tabs>
        <w:spacing w:line="360" w:lineRule="auto"/>
        <w:jc w:val="both"/>
        <w:rPr>
          <w:rFonts w:ascii="Arial" w:cs="Arial" w:eastAsia="Arial" w:hAnsi="Arial"/>
        </w:rPr>
      </w:pPr>
      <w:bookmarkStart w:colFirst="0" w:colLast="0" w:name="_heading=h.axo5xx14bpt" w:id="6"/>
      <w:bookmarkEnd w:id="6"/>
      <w:r w:rsidDel="00000000" w:rsidR="00000000" w:rsidRPr="00000000">
        <w:rPr>
          <w:sz w:val="28"/>
          <w:szCs w:val="28"/>
          <w:rtl w:val="0"/>
        </w:rPr>
        <w:t xml:space="preserve">Software Requirements:</w:t>
      </w:r>
      <w:r w:rsidDel="00000000" w:rsidR="00000000" w:rsidRPr="00000000">
        <w:rPr>
          <w:rtl w:val="0"/>
        </w:rPr>
      </w:r>
    </w:p>
    <w:p w:rsidR="00000000" w:rsidDel="00000000" w:rsidP="00000000" w:rsidRDefault="00000000" w:rsidRPr="00000000" w14:paraId="000001DC">
      <w:pPr>
        <w:pStyle w:val="Heading3"/>
        <w:keepNext w:val="0"/>
        <w:keepLines w:val="0"/>
        <w:tabs>
          <w:tab w:val="left" w:leader="none" w:pos="1539"/>
          <w:tab w:val="left" w:leader="none" w:pos="1540"/>
        </w:tabs>
        <w:spacing w:after="0" w:before="92" w:line="360" w:lineRule="auto"/>
        <w:ind w:left="90" w:firstLine="0"/>
        <w:jc w:val="both"/>
        <w:rPr>
          <w:b w:val="0"/>
          <w:sz w:val="24"/>
          <w:szCs w:val="24"/>
        </w:rPr>
      </w:pPr>
      <w:r w:rsidDel="00000000" w:rsidR="00000000" w:rsidRPr="00000000">
        <w:rPr>
          <w:sz w:val="24"/>
          <w:szCs w:val="24"/>
          <w:rtl w:val="0"/>
        </w:rPr>
        <w:t xml:space="preserve">Python (3.x): </w:t>
      </w:r>
      <w:r w:rsidDel="00000000" w:rsidR="00000000" w:rsidRPr="00000000">
        <w:rPr>
          <w:b w:val="0"/>
          <w:sz w:val="24"/>
          <w:szCs w:val="24"/>
          <w:rtl w:val="0"/>
        </w:rPr>
        <w:t xml:space="preserve">The server for the application is built using Python and many Python libraries.</w:t>
      </w:r>
    </w:p>
    <w:p w:rsidR="00000000" w:rsidDel="00000000" w:rsidP="00000000" w:rsidRDefault="00000000" w:rsidRPr="00000000" w14:paraId="000001DD">
      <w:pPr>
        <w:pStyle w:val="Heading3"/>
        <w:keepNext w:val="0"/>
        <w:keepLines w:val="0"/>
        <w:tabs>
          <w:tab w:val="left" w:leader="none" w:pos="1539"/>
          <w:tab w:val="left" w:leader="none" w:pos="1540"/>
        </w:tabs>
        <w:spacing w:after="0" w:before="92" w:line="360" w:lineRule="auto"/>
        <w:ind w:left="90" w:firstLine="0"/>
        <w:jc w:val="both"/>
        <w:rPr>
          <w:b w:val="0"/>
          <w:sz w:val="24"/>
          <w:szCs w:val="24"/>
        </w:rPr>
      </w:pPr>
      <w:r w:rsidDel="00000000" w:rsidR="00000000" w:rsidRPr="00000000">
        <w:rPr>
          <w:sz w:val="24"/>
          <w:szCs w:val="24"/>
          <w:rtl w:val="0"/>
        </w:rPr>
        <w:t xml:space="preserve">Flask</w:t>
      </w:r>
      <w:r w:rsidDel="00000000" w:rsidR="00000000" w:rsidRPr="00000000">
        <w:rPr>
          <w:b w:val="0"/>
          <w:sz w:val="24"/>
          <w:szCs w:val="24"/>
          <w:rtl w:val="0"/>
        </w:rPr>
        <w:t xml:space="preserve">: Flask is required to develop the web application's backend (handling API    calls).</w:t>
      </w:r>
    </w:p>
    <w:p w:rsidR="00000000" w:rsidDel="00000000" w:rsidP="00000000" w:rsidRDefault="00000000" w:rsidRPr="00000000" w14:paraId="000001DE">
      <w:pPr>
        <w:pStyle w:val="Heading3"/>
        <w:keepNext w:val="0"/>
        <w:keepLines w:val="0"/>
        <w:tabs>
          <w:tab w:val="left" w:leader="none" w:pos="1539"/>
          <w:tab w:val="left" w:leader="none" w:pos="1540"/>
        </w:tabs>
        <w:spacing w:after="0" w:before="92" w:line="360" w:lineRule="auto"/>
        <w:ind w:left="90" w:firstLine="0"/>
        <w:jc w:val="both"/>
        <w:rPr/>
      </w:pPr>
      <w:r w:rsidDel="00000000" w:rsidR="00000000" w:rsidRPr="00000000">
        <w:rPr>
          <w:sz w:val="24"/>
          <w:szCs w:val="24"/>
          <w:rtl w:val="0"/>
        </w:rPr>
        <w:t xml:space="preserve">OpenCV: </w:t>
      </w:r>
      <w:r w:rsidDel="00000000" w:rsidR="00000000" w:rsidRPr="00000000">
        <w:rPr>
          <w:b w:val="0"/>
          <w:sz w:val="24"/>
          <w:szCs w:val="24"/>
          <w:rtl w:val="0"/>
        </w:rPr>
        <w:t xml:space="preserve">OpenCV is used for image processing in video streams and blur detection of images</w:t>
      </w:r>
      <w:r w:rsidDel="00000000" w:rsidR="00000000" w:rsidRPr="00000000">
        <w:rPr>
          <w:rtl w:val="0"/>
        </w:rPr>
      </w:r>
    </w:p>
    <w:p w:rsidR="00000000" w:rsidDel="00000000" w:rsidP="00000000" w:rsidRDefault="00000000" w:rsidRPr="00000000" w14:paraId="000001DF">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E0">
      <w:pPr>
        <w:widowControl w:val="1"/>
        <w:spacing w:line="360" w:lineRule="auto"/>
        <w:jc w:val="both"/>
        <w:rPr>
          <w:b w:val="1"/>
          <w:sz w:val="32"/>
          <w:szCs w:val="32"/>
        </w:rPr>
      </w:pPr>
      <w:r w:rsidDel="00000000" w:rsidR="00000000" w:rsidRPr="00000000">
        <w:rPr>
          <w:b w:val="1"/>
          <w:sz w:val="32"/>
          <w:szCs w:val="32"/>
          <w:rtl w:val="0"/>
        </w:rPr>
        <w:t xml:space="preserve">3.5.Technology and Tools utilized</w:t>
      </w:r>
    </w:p>
    <w:tbl>
      <w:tblPr>
        <w:tblStyle w:val="Table6"/>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10"/>
        <w:gridCol w:w="5520"/>
        <w:tblGridChange w:id="0">
          <w:tblGrid>
            <w:gridCol w:w="1140"/>
            <w:gridCol w:w="2010"/>
            <w:gridCol w:w="55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Package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Version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Flask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2.3.2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OpenCV-Python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4.8.0.74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Transformers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0.0.1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OS-Sys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2.1.4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Pillow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10.0.0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Hugging 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1.11.1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Flutter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3.16.2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Twilio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Any</w:t>
            </w:r>
          </w:p>
        </w:tc>
      </w:tr>
    </w:tbl>
    <w:p w:rsidR="00000000" w:rsidDel="00000000" w:rsidP="00000000" w:rsidRDefault="00000000" w:rsidRPr="00000000" w14:paraId="000001FC">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1FD">
      <w:pPr>
        <w:widowControl w:val="1"/>
        <w:spacing w:line="360" w:lineRule="auto"/>
        <w:jc w:val="both"/>
        <w:rPr>
          <w:rFonts w:ascii="Times" w:cs="Times" w:eastAsia="Times" w:hAnsi="Times"/>
          <w:sz w:val="24"/>
          <w:szCs w:val="24"/>
        </w:rPr>
      </w:pPr>
      <w:r w:rsidDel="00000000" w:rsidR="00000000" w:rsidRPr="00000000">
        <w:rPr>
          <w:b w:val="1"/>
          <w:sz w:val="32"/>
          <w:szCs w:val="32"/>
          <w:rtl w:val="0"/>
        </w:rPr>
        <w:t xml:space="preserve">3.6.Constraints of working</w:t>
      </w:r>
      <w:r w:rsidDel="00000000" w:rsidR="00000000" w:rsidRPr="00000000">
        <w:rPr>
          <w:rtl w:val="0"/>
        </w:rPr>
      </w:r>
    </w:p>
    <w:p w:rsidR="00000000" w:rsidDel="00000000" w:rsidP="00000000" w:rsidRDefault="00000000" w:rsidRPr="00000000" w14:paraId="000001FE">
      <w:pPr>
        <w:spacing w:before="351.119384765625" w:line="276"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1. Hardware Limitations:</w:t>
      </w:r>
      <w:r w:rsidDel="00000000" w:rsidR="00000000" w:rsidRPr="00000000">
        <w:rPr>
          <w:rFonts w:ascii="Times" w:cs="Times" w:eastAsia="Times" w:hAnsi="Times"/>
          <w:sz w:val="24"/>
          <w:szCs w:val="24"/>
          <w:rtl w:val="0"/>
        </w:rPr>
        <w:t xml:space="preserve"> The system's performance may be constrained by the processing power, memory, and storage capacity of the selected hardware, potentially impacting its ability to handle large volumes of data or concurrent user interactions efficiently.</w:t>
      </w:r>
    </w:p>
    <w:p w:rsidR="00000000" w:rsidDel="00000000" w:rsidP="00000000" w:rsidRDefault="00000000" w:rsidRPr="00000000" w14:paraId="000001FF">
      <w:pPr>
        <w:spacing w:before="351.119384765625" w:line="276"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2. Dependency on External Libraries:</w:t>
      </w:r>
      <w:r w:rsidDel="00000000" w:rsidR="00000000" w:rsidRPr="00000000">
        <w:rPr>
          <w:rFonts w:ascii="Times" w:cs="Times" w:eastAsia="Times" w:hAnsi="Times"/>
          <w:sz w:val="24"/>
          <w:szCs w:val="24"/>
          <w:rtl w:val="0"/>
        </w:rPr>
        <w:t xml:space="preserve"> Reliance on specific software libraries introduces constraints related to compatibility, version dependencies, and maintenance, requiring careful consideration to ensure system stability and functionality.</w:t>
      </w:r>
    </w:p>
    <w:p w:rsidR="00000000" w:rsidDel="00000000" w:rsidP="00000000" w:rsidRDefault="00000000" w:rsidRPr="00000000" w14:paraId="00000200">
      <w:pPr>
        <w:spacing w:before="351.119384765625" w:line="276"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3. Integration Complexity</w:t>
      </w:r>
      <w:r w:rsidDel="00000000" w:rsidR="00000000" w:rsidRPr="00000000">
        <w:rPr>
          <w:rFonts w:ascii="Times" w:cs="Times" w:eastAsia="Times" w:hAnsi="Times"/>
          <w:sz w:val="24"/>
          <w:szCs w:val="24"/>
          <w:rtl w:val="0"/>
        </w:rPr>
        <w:t xml:space="preserve">: Integrating IVR technology with other system components may present challenges in compatibility and interoperability, necessitating thorough planning and testing to address potential integration issues.</w:t>
      </w:r>
    </w:p>
    <w:p w:rsidR="00000000" w:rsidDel="00000000" w:rsidP="00000000" w:rsidRDefault="00000000" w:rsidRPr="00000000" w14:paraId="00000201">
      <w:pPr>
        <w:spacing w:before="351.119384765625" w:line="276"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4. Data Security and Privacy</w:t>
      </w:r>
      <w:r w:rsidDel="00000000" w:rsidR="00000000" w:rsidRPr="00000000">
        <w:rPr>
          <w:rFonts w:ascii="Times" w:cs="Times" w:eastAsia="Times" w:hAnsi="Times"/>
          <w:sz w:val="24"/>
          <w:szCs w:val="24"/>
          <w:rtl w:val="0"/>
        </w:rPr>
        <w:t xml:space="preserve">: Compliance with data security regulations imposes constraints on implementing robust security measures to protect sensitive user information and transactions, including encryption and access control.</w:t>
      </w:r>
    </w:p>
    <w:p w:rsidR="00000000" w:rsidDel="00000000" w:rsidP="00000000" w:rsidRDefault="00000000" w:rsidRPr="00000000" w14:paraId="00000202">
      <w:pPr>
        <w:spacing w:before="351.119384765625" w:line="276" w:lineRule="auto"/>
        <w:ind w:right="228.557128906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5. Scalability Requirements</w:t>
      </w:r>
      <w:r w:rsidDel="00000000" w:rsidR="00000000" w:rsidRPr="00000000">
        <w:rPr>
          <w:rFonts w:ascii="Times" w:cs="Times" w:eastAsia="Times" w:hAnsi="Times"/>
          <w:sz w:val="24"/>
          <w:szCs w:val="24"/>
          <w:rtl w:val="0"/>
        </w:rPr>
        <w:t xml:space="preserve">: Meeting the system's scalability requirements involves ensuring that the architecture and infrastructure can effectively handle a growing user base and increasing data volume without sacrificing performance or responsiveness.</w:t>
      </w:r>
    </w:p>
    <w:p w:rsidR="00000000" w:rsidDel="00000000" w:rsidP="00000000" w:rsidRDefault="00000000" w:rsidRPr="00000000" w14:paraId="00000203">
      <w:pPr>
        <w:spacing w:before="351.119384765625" w:line="276" w:lineRule="auto"/>
        <w:ind w:right="228.55712890625"/>
        <w:jc w:val="both"/>
        <w:rPr>
          <w:sz w:val="24"/>
          <w:szCs w:val="24"/>
        </w:rPr>
      </w:pPr>
      <w:r w:rsidDel="00000000" w:rsidR="00000000" w:rsidRPr="00000000">
        <w:rPr>
          <w:rFonts w:ascii="Times" w:cs="Times" w:eastAsia="Times" w:hAnsi="Times"/>
          <w:b w:val="1"/>
          <w:sz w:val="24"/>
          <w:szCs w:val="24"/>
          <w:rtl w:val="0"/>
        </w:rPr>
        <w:t xml:space="preserve">6. Training and Model Selection</w:t>
      </w:r>
      <w:r w:rsidDel="00000000" w:rsidR="00000000" w:rsidRPr="00000000">
        <w:rPr>
          <w:rFonts w:ascii="Times" w:cs="Times" w:eastAsia="Times" w:hAnsi="Times"/>
          <w:sz w:val="24"/>
          <w:szCs w:val="24"/>
          <w:rtl w:val="0"/>
        </w:rPr>
        <w:t xml:space="preserve">: Rigorous model selection and training processes for machine learning models may impose constraints in terms of time, computational resources, and expertise, requiring careful allocation of resources and domain-specific knowledge</w:t>
      </w:r>
      <w:r w:rsidDel="00000000" w:rsidR="00000000" w:rsidRPr="00000000">
        <w:rPr>
          <w:rtl w:val="0"/>
        </w:rPr>
      </w:r>
    </w:p>
    <w:p w:rsidR="00000000" w:rsidDel="00000000" w:rsidP="00000000" w:rsidRDefault="00000000" w:rsidRPr="00000000" w14:paraId="00000204">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05">
      <w:pPr>
        <w:widowControl w:val="1"/>
        <w:spacing w:line="360" w:lineRule="auto"/>
        <w:jc w:val="both"/>
        <w:rPr>
          <w:b w:val="1"/>
          <w:sz w:val="40"/>
          <w:szCs w:val="40"/>
        </w:rPr>
      </w:pPr>
      <w:r w:rsidDel="00000000" w:rsidR="00000000" w:rsidRPr="00000000">
        <w:rPr>
          <w:b w:val="1"/>
          <w:sz w:val="40"/>
          <w:szCs w:val="40"/>
          <w:rtl w:val="0"/>
        </w:rPr>
        <w:t xml:space="preserve">Chapter 4: Proposed Design</w:t>
      </w:r>
    </w:p>
    <w:p w:rsidR="00000000" w:rsidDel="00000000" w:rsidP="00000000" w:rsidRDefault="00000000" w:rsidRPr="00000000" w14:paraId="00000206">
      <w:pPr>
        <w:widowControl w:val="1"/>
        <w:spacing w:line="360" w:lineRule="auto"/>
        <w:jc w:val="both"/>
        <w:rPr>
          <w:b w:val="1"/>
          <w:sz w:val="32"/>
          <w:szCs w:val="32"/>
        </w:rPr>
      </w:pPr>
      <w:r w:rsidDel="00000000" w:rsidR="00000000" w:rsidRPr="00000000">
        <w:rPr>
          <w:b w:val="1"/>
          <w:sz w:val="32"/>
          <w:szCs w:val="32"/>
          <w:rtl w:val="0"/>
        </w:rPr>
        <w:t xml:space="preserve">4.1 Block Diagram of the proposed system</w:t>
      </w:r>
    </w:p>
    <w:p w:rsidR="00000000" w:rsidDel="00000000" w:rsidP="00000000" w:rsidRDefault="00000000" w:rsidRPr="00000000" w14:paraId="00000207">
      <w:pPr>
        <w:spacing w:line="276" w:lineRule="auto"/>
        <w:ind w:right="2817.1160888671875"/>
        <w:jc w:val="center"/>
        <w:rPr>
          <w:rFonts w:ascii="Times" w:cs="Times" w:eastAsia="Times" w:hAnsi="Times"/>
          <w:b w:val="1"/>
          <w:sz w:val="40"/>
          <w:szCs w:val="40"/>
        </w:rPr>
      </w:pPr>
      <w:r w:rsidDel="00000000" w:rsidR="00000000" w:rsidRPr="00000000">
        <w:rPr>
          <w:rFonts w:ascii="Times" w:cs="Times" w:eastAsia="Times" w:hAnsi="Times"/>
          <w:b w:val="1"/>
          <w:sz w:val="40"/>
          <w:szCs w:val="40"/>
        </w:rPr>
        <w:drawing>
          <wp:inline distB="114300" distT="114300" distL="114300" distR="114300">
            <wp:extent cx="5731200" cy="2946400"/>
            <wp:effectExtent b="25400" l="25400" r="25400" t="25400"/>
            <wp:docPr id="3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94640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spacing w:line="276" w:lineRule="auto"/>
        <w:ind w:right="2817.1160888671875"/>
        <w:jc w:val="left"/>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i w:val="1"/>
          <w:rtl w:val="0"/>
        </w:rPr>
        <w:t xml:space="preserve"> Fig 4.1:-Block diagram</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209">
      <w:pPr>
        <w:widowControl w:val="1"/>
        <w:spacing w:after="240" w:before="240" w:line="360" w:lineRule="auto"/>
        <w:jc w:val="both"/>
        <w:rPr>
          <w:sz w:val="24"/>
          <w:szCs w:val="24"/>
        </w:rPr>
      </w:pPr>
      <w:r w:rsidDel="00000000" w:rsidR="00000000" w:rsidRPr="00000000">
        <w:rPr>
          <w:sz w:val="24"/>
          <w:szCs w:val="24"/>
          <w:rtl w:val="0"/>
        </w:rPr>
        <w:t xml:space="preserve">The workflow begins when a patient or customer uses the mobile application </w:t>
      </w:r>
      <w:r w:rsidDel="00000000" w:rsidR="00000000" w:rsidRPr="00000000">
        <w:rPr>
          <w:b w:val="1"/>
          <w:sz w:val="24"/>
          <w:szCs w:val="24"/>
          <w:rtl w:val="0"/>
        </w:rPr>
        <w:t xml:space="preserve">(1)</w:t>
      </w:r>
      <w:r w:rsidDel="00000000" w:rsidR="00000000" w:rsidRPr="00000000">
        <w:rPr>
          <w:sz w:val="24"/>
          <w:szCs w:val="24"/>
          <w:rtl w:val="0"/>
        </w:rPr>
        <w:t xml:space="preserve"> to </w:t>
      </w:r>
      <w:r w:rsidDel="00000000" w:rsidR="00000000" w:rsidRPr="00000000">
        <w:rPr>
          <w:b w:val="1"/>
          <w:sz w:val="24"/>
          <w:szCs w:val="24"/>
          <w:rtl w:val="0"/>
        </w:rPr>
        <w:t xml:space="preserve">place an order</w:t>
      </w:r>
      <w:r w:rsidDel="00000000" w:rsidR="00000000" w:rsidRPr="00000000">
        <w:rPr>
          <w:sz w:val="24"/>
          <w:szCs w:val="24"/>
          <w:rtl w:val="0"/>
        </w:rPr>
        <w:t xml:space="preserve"> or request a prescription. The application then sends the request to the </w:t>
      </w:r>
      <w:r w:rsidDel="00000000" w:rsidR="00000000" w:rsidRPr="00000000">
        <w:rPr>
          <w:b w:val="1"/>
          <w:sz w:val="24"/>
          <w:szCs w:val="24"/>
          <w:rtl w:val="0"/>
        </w:rPr>
        <w:t xml:space="preserve">Fabric Client</w:t>
      </w:r>
      <w:r w:rsidDel="00000000" w:rsidR="00000000" w:rsidRPr="00000000">
        <w:rPr>
          <w:sz w:val="24"/>
          <w:szCs w:val="24"/>
          <w:rtl w:val="0"/>
        </w:rPr>
        <w:t xml:space="preserve"> </w:t>
      </w:r>
      <w:r w:rsidDel="00000000" w:rsidR="00000000" w:rsidRPr="00000000">
        <w:rPr>
          <w:b w:val="1"/>
          <w:sz w:val="24"/>
          <w:szCs w:val="24"/>
          <w:rtl w:val="0"/>
        </w:rPr>
        <w:t xml:space="preserve">(2)</w:t>
      </w:r>
      <w:r w:rsidDel="00000000" w:rsidR="00000000" w:rsidRPr="00000000">
        <w:rPr>
          <w:sz w:val="24"/>
          <w:szCs w:val="24"/>
          <w:rtl w:val="0"/>
        </w:rPr>
        <w:t xml:space="preserve">, which acts as an intermediary between the application and the Hyperledger Fabric network.</w:t>
      </w:r>
    </w:p>
    <w:p w:rsidR="00000000" w:rsidDel="00000000" w:rsidP="00000000" w:rsidRDefault="00000000" w:rsidRPr="00000000" w14:paraId="0000020A">
      <w:pPr>
        <w:widowControl w:val="1"/>
        <w:spacing w:after="240" w:before="240" w:line="360" w:lineRule="auto"/>
        <w:jc w:val="both"/>
        <w:rPr>
          <w:sz w:val="24"/>
          <w:szCs w:val="24"/>
        </w:rPr>
      </w:pPr>
      <w:r w:rsidDel="00000000" w:rsidR="00000000" w:rsidRPr="00000000">
        <w:rPr>
          <w:sz w:val="24"/>
          <w:szCs w:val="24"/>
          <w:rtl w:val="0"/>
        </w:rPr>
        <w:t xml:space="preserve">Next, the Fabric Client forwards the </w:t>
      </w:r>
      <w:r w:rsidDel="00000000" w:rsidR="00000000" w:rsidRPr="00000000">
        <w:rPr>
          <w:b w:val="1"/>
          <w:sz w:val="24"/>
          <w:szCs w:val="24"/>
          <w:rtl w:val="0"/>
        </w:rPr>
        <w:t xml:space="preserve">transaction proposal</w:t>
      </w:r>
      <w:r w:rsidDel="00000000" w:rsidR="00000000" w:rsidRPr="00000000">
        <w:rPr>
          <w:sz w:val="24"/>
          <w:szCs w:val="24"/>
          <w:rtl w:val="0"/>
        </w:rPr>
        <w:t xml:space="preserve"> to the network peers (P1, P2, P3, P4) for validation </w:t>
      </w:r>
      <w:r w:rsidDel="00000000" w:rsidR="00000000" w:rsidRPr="00000000">
        <w:rPr>
          <w:b w:val="1"/>
          <w:sz w:val="24"/>
          <w:szCs w:val="24"/>
          <w:rtl w:val="0"/>
        </w:rPr>
        <w:t xml:space="preserve">(3)</w:t>
      </w:r>
      <w:r w:rsidDel="00000000" w:rsidR="00000000" w:rsidRPr="00000000">
        <w:rPr>
          <w:sz w:val="24"/>
          <w:szCs w:val="24"/>
          <w:rtl w:val="0"/>
        </w:rPr>
        <w:t xml:space="preserve">. These peers evaluate the proposal, and once validated, they return an </w:t>
      </w:r>
      <w:r w:rsidDel="00000000" w:rsidR="00000000" w:rsidRPr="00000000">
        <w:rPr>
          <w:b w:val="1"/>
          <w:sz w:val="24"/>
          <w:szCs w:val="24"/>
          <w:rtl w:val="0"/>
        </w:rPr>
        <w:t xml:space="preserve">endorsement response</w:t>
      </w:r>
      <w:r w:rsidDel="00000000" w:rsidR="00000000" w:rsidRPr="00000000">
        <w:rPr>
          <w:sz w:val="24"/>
          <w:szCs w:val="24"/>
          <w:rtl w:val="0"/>
        </w:rPr>
        <w:t xml:space="preserve"> to the Fabric Client </w:t>
      </w:r>
      <w:r w:rsidDel="00000000" w:rsidR="00000000" w:rsidRPr="00000000">
        <w:rPr>
          <w:b w:val="1"/>
          <w:sz w:val="24"/>
          <w:szCs w:val="24"/>
          <w:rtl w:val="0"/>
        </w:rPr>
        <w:t xml:space="preserve">(4)</w:t>
      </w:r>
      <w:r w:rsidDel="00000000" w:rsidR="00000000" w:rsidRPr="00000000">
        <w:rPr>
          <w:sz w:val="24"/>
          <w:szCs w:val="24"/>
          <w:rtl w:val="0"/>
        </w:rPr>
        <w:t xml:space="preserve">. Following this, the Fabric Client sends the </w:t>
      </w:r>
      <w:r w:rsidDel="00000000" w:rsidR="00000000" w:rsidRPr="00000000">
        <w:rPr>
          <w:b w:val="1"/>
          <w:sz w:val="24"/>
          <w:szCs w:val="24"/>
          <w:rtl w:val="0"/>
        </w:rPr>
        <w:t xml:space="preserve">endorsed transaction</w:t>
      </w:r>
      <w:r w:rsidDel="00000000" w:rsidR="00000000" w:rsidRPr="00000000">
        <w:rPr>
          <w:sz w:val="24"/>
          <w:szCs w:val="24"/>
          <w:rtl w:val="0"/>
        </w:rPr>
        <w:t xml:space="preserve"> to the Orderer Nodes </w:t>
      </w:r>
      <w:r w:rsidDel="00000000" w:rsidR="00000000" w:rsidRPr="00000000">
        <w:rPr>
          <w:b w:val="1"/>
          <w:sz w:val="24"/>
          <w:szCs w:val="24"/>
          <w:rtl w:val="0"/>
        </w:rPr>
        <w:t xml:space="preserve">(5)</w:t>
      </w:r>
      <w:r w:rsidDel="00000000" w:rsidR="00000000" w:rsidRPr="00000000">
        <w:rPr>
          <w:sz w:val="24"/>
          <w:szCs w:val="24"/>
          <w:rtl w:val="0"/>
        </w:rPr>
        <w:t xml:space="preserve">. The Orderer Nodes are responsible for organizing transactions into blocks and ensuring that they follow the proper sequence in the blockchain.</w:t>
      </w:r>
    </w:p>
    <w:p w:rsidR="00000000" w:rsidDel="00000000" w:rsidP="00000000" w:rsidRDefault="00000000" w:rsidRPr="00000000" w14:paraId="0000020B">
      <w:pPr>
        <w:widowControl w:val="1"/>
        <w:spacing w:after="240" w:before="240" w:line="360" w:lineRule="auto"/>
        <w:jc w:val="both"/>
        <w:rPr>
          <w:sz w:val="24"/>
          <w:szCs w:val="24"/>
        </w:rPr>
      </w:pPr>
      <w:r w:rsidDel="00000000" w:rsidR="00000000" w:rsidRPr="00000000">
        <w:rPr>
          <w:sz w:val="24"/>
          <w:szCs w:val="24"/>
          <w:rtl w:val="0"/>
        </w:rPr>
        <w:t xml:space="preserve">Meanwhile, the doctor plays a critical role in approving the patient's medication request by verifying or prescribing the necessary medicines. Once the doctor confirms, the request moves to the pharmacist, who verifies the prescription and prepares the medicines for delivery. The delivery partner is then responsible for ensuring that the medications reach the patient.</w:t>
      </w:r>
    </w:p>
    <w:p w:rsidR="00000000" w:rsidDel="00000000" w:rsidP="00000000" w:rsidRDefault="00000000" w:rsidRPr="00000000" w14:paraId="0000020C">
      <w:pPr>
        <w:widowControl w:val="1"/>
        <w:spacing w:after="240" w:before="240" w:line="360" w:lineRule="auto"/>
        <w:jc w:val="both"/>
        <w:rPr>
          <w:sz w:val="24"/>
          <w:szCs w:val="24"/>
        </w:rPr>
      </w:pPr>
      <w:r w:rsidDel="00000000" w:rsidR="00000000" w:rsidRPr="00000000">
        <w:rPr>
          <w:sz w:val="24"/>
          <w:szCs w:val="24"/>
          <w:rtl w:val="0"/>
        </w:rPr>
        <w:t xml:space="preserve">After the peers' responses are collected and the transaction passes through the Orderer Nodes, the transaction moves to the ordering service, which checks if the transaction meets the network's endorsement policy</w:t>
      </w:r>
      <w:r w:rsidDel="00000000" w:rsidR="00000000" w:rsidRPr="00000000">
        <w:rPr>
          <w:b w:val="1"/>
          <w:sz w:val="24"/>
          <w:szCs w:val="24"/>
          <w:rtl w:val="0"/>
        </w:rPr>
        <w:t xml:space="preserve"> (6)</w:t>
      </w:r>
      <w:r w:rsidDel="00000000" w:rsidR="00000000" w:rsidRPr="00000000">
        <w:rPr>
          <w:sz w:val="24"/>
          <w:szCs w:val="24"/>
          <w:rtl w:val="0"/>
        </w:rPr>
        <w:t xml:space="preserve">. If valid, the transaction is forwarded to the Committer Node for final approval and commitment to the ledger</w:t>
      </w:r>
      <w:r w:rsidDel="00000000" w:rsidR="00000000" w:rsidRPr="00000000">
        <w:rPr>
          <w:b w:val="1"/>
          <w:sz w:val="24"/>
          <w:szCs w:val="24"/>
          <w:rtl w:val="0"/>
        </w:rPr>
        <w:t xml:space="preserve"> (7)</w:t>
      </w:r>
      <w:r w:rsidDel="00000000" w:rsidR="00000000" w:rsidRPr="00000000">
        <w:rPr>
          <w:sz w:val="24"/>
          <w:szCs w:val="24"/>
          <w:rtl w:val="0"/>
        </w:rPr>
        <w:t xml:space="preserve">. Once committed, the transaction is officially recorded on the blockchain </w:t>
      </w:r>
      <w:r w:rsidDel="00000000" w:rsidR="00000000" w:rsidRPr="00000000">
        <w:rPr>
          <w:b w:val="1"/>
          <w:sz w:val="24"/>
          <w:szCs w:val="24"/>
          <w:rtl w:val="0"/>
        </w:rPr>
        <w:t xml:space="preserve">(8)</w:t>
      </w:r>
      <w:r w:rsidDel="00000000" w:rsidR="00000000" w:rsidRPr="00000000">
        <w:rPr>
          <w:sz w:val="24"/>
          <w:szCs w:val="24"/>
          <w:rtl w:val="0"/>
        </w:rPr>
        <w:t xml:space="preserve">, completing the workflow with a confirmed and immutable entry in the system.</w:t>
      </w:r>
    </w:p>
    <w:p w:rsidR="00000000" w:rsidDel="00000000" w:rsidP="00000000" w:rsidRDefault="00000000" w:rsidRPr="00000000" w14:paraId="0000020D">
      <w:pPr>
        <w:widowControl w:val="1"/>
        <w:spacing w:after="240" w:before="240" w:line="360" w:lineRule="auto"/>
        <w:jc w:val="both"/>
        <w:rPr>
          <w:sz w:val="24"/>
          <w:szCs w:val="24"/>
        </w:rPr>
      </w:pPr>
      <w:r w:rsidDel="00000000" w:rsidR="00000000" w:rsidRPr="00000000">
        <w:rPr>
          <w:sz w:val="24"/>
          <w:szCs w:val="24"/>
          <w:rtl w:val="0"/>
        </w:rPr>
        <w:t xml:space="preserve">The Interactive Voice Response-Based Medicine Ordering System (IMOSB) enhances the accessibility of medication ordering for patients, particularly those in rural areas or without smartphones. The system utilizes an IVR to streamline the ordering process, ensuring users can efficiently place orders and validate prescriptions. Here’s a summary of how the system works, followed by a flow of the process:</w:t>
      </w:r>
    </w:p>
    <w:p w:rsidR="00000000" w:rsidDel="00000000" w:rsidP="00000000" w:rsidRDefault="00000000" w:rsidRPr="00000000" w14:paraId="0000020E">
      <w:pPr>
        <w:widowControl w:val="1"/>
        <w:spacing w:after="240" w:before="240" w:line="360" w:lineRule="auto"/>
        <w:jc w:val="both"/>
        <w:rPr>
          <w:sz w:val="24"/>
          <w:szCs w:val="24"/>
        </w:rPr>
      </w:pPr>
      <w:r w:rsidDel="00000000" w:rsidR="00000000" w:rsidRPr="00000000">
        <w:rPr>
          <w:sz w:val="24"/>
          <w:szCs w:val="24"/>
          <w:rtl w:val="0"/>
        </w:rPr>
        <w:t xml:space="preserve">IMOSB allows patients or their representatives to order medications through an Interactive Voice Response (IVR) system. This technology simplifies the ordering process, enabling users to submit their prescriptions easily. The system efficiently manages the verification and fulfillment of orders, incorporating blockchain technology to ensure security, transparency, and trust throughout the transaction lifecycle.</w:t>
      </w:r>
    </w:p>
    <w:p w:rsidR="00000000" w:rsidDel="00000000" w:rsidP="00000000" w:rsidRDefault="00000000" w:rsidRPr="00000000" w14:paraId="0000020F">
      <w:pPr>
        <w:widowControl w:val="1"/>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0">
      <w:pPr>
        <w:widowControl w:val="1"/>
        <w:spacing w:after="240" w:before="240" w:line="360" w:lineRule="auto"/>
        <w:jc w:val="both"/>
        <w:rPr>
          <w:b w:val="1"/>
          <w:sz w:val="28"/>
          <w:szCs w:val="28"/>
        </w:rPr>
      </w:pPr>
      <w:r w:rsidDel="00000000" w:rsidR="00000000" w:rsidRPr="00000000">
        <w:rPr>
          <w:b w:val="1"/>
          <w:sz w:val="28"/>
          <w:szCs w:val="28"/>
          <w:rtl w:val="0"/>
        </w:rPr>
        <w:t xml:space="preserve">Key Process Flow:</w:t>
      </w:r>
    </w:p>
    <w:p w:rsidR="00000000" w:rsidDel="00000000" w:rsidP="00000000" w:rsidRDefault="00000000" w:rsidRPr="00000000" w14:paraId="00000211">
      <w:pPr>
        <w:widowControl w:val="1"/>
        <w:numPr>
          <w:ilvl w:val="0"/>
          <w:numId w:val="6"/>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Order Initiation:</w:t>
      </w:r>
    </w:p>
    <w:p w:rsidR="00000000" w:rsidDel="00000000" w:rsidP="00000000" w:rsidRDefault="00000000" w:rsidRPr="00000000" w14:paraId="00000212">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Users interact with the IVR system to initiate a medicine order.</w:t>
      </w:r>
    </w:p>
    <w:p w:rsidR="00000000" w:rsidDel="00000000" w:rsidP="00000000" w:rsidRDefault="00000000" w:rsidRPr="00000000" w14:paraId="00000213">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Users can provide a unique prescription code if they have a previous prescription on record.</w:t>
      </w:r>
    </w:p>
    <w:p w:rsidR="00000000" w:rsidDel="00000000" w:rsidP="00000000" w:rsidRDefault="00000000" w:rsidRPr="00000000" w14:paraId="00000214">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Prescription Validation:</w:t>
      </w:r>
    </w:p>
    <w:p w:rsidR="00000000" w:rsidDel="00000000" w:rsidP="00000000" w:rsidRDefault="00000000" w:rsidRPr="00000000" w14:paraId="00000215">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If a prescription code is available, the system retrieves the corresponding prescription details.</w:t>
      </w:r>
    </w:p>
    <w:p w:rsidR="00000000" w:rsidDel="00000000" w:rsidP="00000000" w:rsidRDefault="00000000" w:rsidRPr="00000000" w14:paraId="00000216">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If no prescription is on file, a delivery partner will validate the physical prescription using OCR at the time of delivery.</w:t>
      </w:r>
    </w:p>
    <w:p w:rsidR="00000000" w:rsidDel="00000000" w:rsidP="00000000" w:rsidRDefault="00000000" w:rsidRPr="00000000" w14:paraId="00000217">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Healthcare Provider Review:</w:t>
      </w:r>
    </w:p>
    <w:p w:rsidR="00000000" w:rsidDel="00000000" w:rsidP="00000000" w:rsidRDefault="00000000" w:rsidRPr="00000000" w14:paraId="00000218">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Fabric Client sends the prescription to a healthcare provider (doctor/hospital) for validation.</w:t>
      </w:r>
    </w:p>
    <w:p w:rsidR="00000000" w:rsidDel="00000000" w:rsidP="00000000" w:rsidRDefault="00000000" w:rsidRPr="00000000" w14:paraId="00000219">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provider checks the prescription’s legitimacy, ensuring it is valid, not expired, and the dosage is appropriate.</w:t>
      </w:r>
    </w:p>
    <w:p w:rsidR="00000000" w:rsidDel="00000000" w:rsidP="00000000" w:rsidRDefault="00000000" w:rsidRPr="00000000" w14:paraId="0000021A">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Transaction Creation:</w:t>
      </w:r>
    </w:p>
    <w:p w:rsidR="00000000" w:rsidDel="00000000" w:rsidP="00000000" w:rsidRDefault="00000000" w:rsidRPr="00000000" w14:paraId="0000021B">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After validation, the system creates a transaction that includes the medicine details, user information, and confirmation from the healthcare provider.</w:t>
      </w:r>
    </w:p>
    <w:p w:rsidR="00000000" w:rsidDel="00000000" w:rsidP="00000000" w:rsidRDefault="00000000" w:rsidRPr="00000000" w14:paraId="0000021C">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Transaction Endorsement:</w:t>
      </w:r>
    </w:p>
    <w:p w:rsidR="00000000" w:rsidDel="00000000" w:rsidP="00000000" w:rsidRDefault="00000000" w:rsidRPr="00000000" w14:paraId="0000021D">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Multiple network participants simulate the transaction to verify compliance with business rules.</w:t>
      </w:r>
    </w:p>
    <w:p w:rsidR="00000000" w:rsidDel="00000000" w:rsidP="00000000" w:rsidRDefault="00000000" w:rsidRPr="00000000" w14:paraId="0000021E">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Once validated, the transaction is endorsed and prepared for blockchain processing.</w:t>
      </w:r>
    </w:p>
    <w:p w:rsidR="00000000" w:rsidDel="00000000" w:rsidP="00000000" w:rsidRDefault="00000000" w:rsidRPr="00000000" w14:paraId="0000021F">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Blockchain Recording:</w:t>
      </w:r>
    </w:p>
    <w:p w:rsidR="00000000" w:rsidDel="00000000" w:rsidP="00000000" w:rsidRDefault="00000000" w:rsidRPr="00000000" w14:paraId="00000220">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endorsed transaction is organized into blocks and broadcasted to the network.</w:t>
      </w:r>
    </w:p>
    <w:p w:rsidR="00000000" w:rsidDel="00000000" w:rsidP="00000000" w:rsidRDefault="00000000" w:rsidRPr="00000000" w14:paraId="00000221">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blocks are committed to the blockchain, ensuring an immutable record of the transaction.</w:t>
      </w:r>
    </w:p>
    <w:p w:rsidR="00000000" w:rsidDel="00000000" w:rsidP="00000000" w:rsidRDefault="00000000" w:rsidRPr="00000000" w14:paraId="00000222">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Pharmacist Notification:</w:t>
      </w:r>
    </w:p>
    <w:p w:rsidR="00000000" w:rsidDel="00000000" w:rsidP="00000000" w:rsidRDefault="00000000" w:rsidRPr="00000000" w14:paraId="00000223">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pharmacist is notified to prepare the medicines for dispatch.</w:t>
      </w:r>
    </w:p>
    <w:p w:rsidR="00000000" w:rsidDel="00000000" w:rsidP="00000000" w:rsidRDefault="00000000" w:rsidRPr="00000000" w14:paraId="00000224">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Communication is maintained regarding stock availability and any discrepancies in the prescription.</w:t>
      </w:r>
      <w:r w:rsidDel="00000000" w:rsidR="00000000" w:rsidRPr="00000000">
        <w:rPr>
          <w:rtl w:val="0"/>
        </w:rPr>
      </w:r>
    </w:p>
    <w:p w:rsidR="00000000" w:rsidDel="00000000" w:rsidP="00000000" w:rsidRDefault="00000000" w:rsidRPr="00000000" w14:paraId="00000225">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Delivery Coordination:</w:t>
      </w:r>
    </w:p>
    <w:p w:rsidR="00000000" w:rsidDel="00000000" w:rsidP="00000000" w:rsidRDefault="00000000" w:rsidRPr="00000000" w14:paraId="00000226">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delivery partner is informed to pick up the medicines once they are ready.</w:t>
      </w:r>
    </w:p>
    <w:p w:rsidR="00000000" w:rsidDel="00000000" w:rsidP="00000000" w:rsidRDefault="00000000" w:rsidRPr="00000000" w14:paraId="00000227">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delivery partner verifies that the correct items are packed and ensures the inclusion of all relevant documents.</w:t>
      </w:r>
    </w:p>
    <w:p w:rsidR="00000000" w:rsidDel="00000000" w:rsidP="00000000" w:rsidRDefault="00000000" w:rsidRPr="00000000" w14:paraId="00000228">
      <w:pPr>
        <w:widowControl w:val="1"/>
        <w:numPr>
          <w:ilvl w:val="0"/>
          <w:numId w:val="6"/>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Delivery Confirmation:</w:t>
      </w:r>
    </w:p>
    <w:p w:rsidR="00000000" w:rsidDel="00000000" w:rsidP="00000000" w:rsidRDefault="00000000" w:rsidRPr="00000000" w14:paraId="00000229">
      <w:pPr>
        <w:widowControl w:val="1"/>
        <w:numPr>
          <w:ilvl w:val="1"/>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delivery partner updates the system with the delivery status.</w:t>
      </w:r>
    </w:p>
    <w:p w:rsidR="00000000" w:rsidDel="00000000" w:rsidP="00000000" w:rsidRDefault="00000000" w:rsidRPr="00000000" w14:paraId="0000022A">
      <w:pPr>
        <w:widowControl w:val="1"/>
        <w:numPr>
          <w:ilvl w:val="1"/>
          <w:numId w:val="6"/>
        </w:numPr>
        <w:spacing w:after="240" w:before="0" w:beforeAutospacing="0" w:line="360" w:lineRule="auto"/>
        <w:ind w:left="1440" w:hanging="360"/>
        <w:jc w:val="both"/>
        <w:rPr>
          <w:sz w:val="24"/>
          <w:szCs w:val="24"/>
        </w:rPr>
      </w:pPr>
      <w:r w:rsidDel="00000000" w:rsidR="00000000" w:rsidRPr="00000000">
        <w:rPr>
          <w:sz w:val="24"/>
          <w:szCs w:val="24"/>
          <w:rtl w:val="0"/>
        </w:rPr>
        <w:t xml:space="preserve">Upon successful delivery, the transaction is recorded on the blockchain, closing the order loop.</w:t>
      </w:r>
    </w:p>
    <w:p w:rsidR="00000000" w:rsidDel="00000000" w:rsidP="00000000" w:rsidRDefault="00000000" w:rsidRPr="00000000" w14:paraId="0000022B">
      <w:pPr>
        <w:widowControl w:val="1"/>
        <w:spacing w:line="360" w:lineRule="auto"/>
        <w:jc w:val="both"/>
        <w:rPr>
          <w:b w:val="1"/>
          <w:sz w:val="32"/>
          <w:szCs w:val="32"/>
        </w:rPr>
      </w:pPr>
      <w:r w:rsidDel="00000000" w:rsidR="00000000" w:rsidRPr="00000000">
        <w:rPr>
          <w:b w:val="1"/>
          <w:sz w:val="32"/>
          <w:szCs w:val="32"/>
          <w:rtl w:val="0"/>
        </w:rPr>
        <w:t xml:space="preserve">4.2 Detailed Design</w:t>
      </w:r>
    </w:p>
    <w:p w:rsidR="00000000" w:rsidDel="00000000" w:rsidP="00000000" w:rsidRDefault="00000000" w:rsidRPr="00000000" w14:paraId="0000022C">
      <w:pPr>
        <w:spacing w:line="276" w:lineRule="auto"/>
        <w:ind w:right="2817.1160888671875"/>
        <w:jc w:val="center"/>
        <w:rPr>
          <w:rFonts w:ascii="Times" w:cs="Times" w:eastAsia="Times" w:hAnsi="Times"/>
          <w:b w:val="1"/>
          <w:sz w:val="40"/>
          <w:szCs w:val="40"/>
        </w:rPr>
      </w:pPr>
      <w:r w:rsidDel="00000000" w:rsidR="00000000" w:rsidRPr="00000000">
        <w:rPr>
          <w:rFonts w:ascii="Times" w:cs="Times" w:eastAsia="Times" w:hAnsi="Times"/>
          <w:b w:val="1"/>
          <w:sz w:val="40"/>
          <w:szCs w:val="40"/>
        </w:rPr>
        <w:drawing>
          <wp:inline distB="19050" distT="19050" distL="19050" distR="19050">
            <wp:extent cx="5476875" cy="4869210"/>
            <wp:effectExtent b="25400" l="25400" r="25400" t="25400"/>
            <wp:docPr id="37" name="image6.png"/>
            <a:graphic>
              <a:graphicData uri="http://schemas.openxmlformats.org/drawingml/2006/picture">
                <pic:pic>
                  <pic:nvPicPr>
                    <pic:cNvPr id="0" name="image6.png"/>
                    <pic:cNvPicPr preferRelativeResize="0"/>
                  </pic:nvPicPr>
                  <pic:blipFill>
                    <a:blip r:embed="rId12"/>
                    <a:srcRect b="3725" l="17184" r="17812" t="3531"/>
                    <a:stretch>
                      <a:fillRect/>
                    </a:stretch>
                  </pic:blipFill>
                  <pic:spPr>
                    <a:xfrm>
                      <a:off x="0" y="0"/>
                      <a:ext cx="5476875" cy="486921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2D">
      <w:pPr>
        <w:spacing w:line="276" w:lineRule="auto"/>
        <w:ind w:right="2817.1160888671875"/>
        <w:rPr>
          <w:rFonts w:ascii="Times" w:cs="Times" w:eastAsia="Times" w:hAnsi="Times"/>
          <w:b w:val="1"/>
        </w:rPr>
      </w:pP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i w:val="1"/>
          <w:rtl w:val="0"/>
        </w:rPr>
        <w:t xml:space="preserve"> Fig 4.2:-Detailed design</w:t>
      </w:r>
      <w:r w:rsidDel="00000000" w:rsidR="00000000" w:rsidRPr="00000000">
        <w:rPr>
          <w:rFonts w:ascii="Times" w:cs="Times" w:eastAsia="Times" w:hAnsi="Times"/>
          <w:b w:val="1"/>
          <w:sz w:val="24"/>
          <w:szCs w:val="24"/>
          <w:rtl w:val="0"/>
        </w:rPr>
        <w:t xml:space="preserve"> </w:t>
      </w:r>
      <w:r w:rsidDel="00000000" w:rsidR="00000000" w:rsidRPr="00000000">
        <w:rPr>
          <w:rtl w:val="0"/>
        </w:rPr>
      </w:r>
    </w:p>
    <w:p w:rsidR="00000000" w:rsidDel="00000000" w:rsidP="00000000" w:rsidRDefault="00000000" w:rsidRPr="00000000" w14:paraId="0000022E">
      <w:pPr>
        <w:spacing w:line="276" w:lineRule="auto"/>
        <w:ind w:right="2817.1160888671875"/>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22F">
      <w:pPr>
        <w:spacing w:line="276" w:lineRule="auto"/>
        <w:ind w:right="2817.1160888671875"/>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230">
      <w:pPr>
        <w:widowControl w:val="1"/>
        <w:spacing w:line="360" w:lineRule="auto"/>
        <w:jc w:val="both"/>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231">
      <w:pPr>
        <w:widowControl w:val="1"/>
        <w:spacing w:line="360" w:lineRule="auto"/>
        <w:jc w:val="both"/>
        <w:rPr>
          <w:b w:val="1"/>
          <w:sz w:val="40"/>
          <w:szCs w:val="40"/>
        </w:rPr>
      </w:pPr>
      <w:r w:rsidDel="00000000" w:rsidR="00000000" w:rsidRPr="00000000">
        <w:rPr>
          <w:b w:val="1"/>
          <w:sz w:val="40"/>
          <w:szCs w:val="40"/>
          <w:rtl w:val="0"/>
        </w:rPr>
        <w:t xml:space="preserve">5. Results and Discussions</w:t>
      </w:r>
    </w:p>
    <w:p w:rsidR="00000000" w:rsidDel="00000000" w:rsidP="00000000" w:rsidRDefault="00000000" w:rsidRPr="00000000" w14:paraId="00000232">
      <w:pPr>
        <w:widowControl w:val="1"/>
        <w:spacing w:line="360" w:lineRule="auto"/>
        <w:jc w:val="both"/>
        <w:rPr>
          <w:b w:val="1"/>
          <w:sz w:val="40"/>
          <w:szCs w:val="40"/>
        </w:rPr>
      </w:pPr>
      <w:r w:rsidDel="00000000" w:rsidR="00000000" w:rsidRPr="00000000">
        <w:rPr>
          <w:b w:val="1"/>
          <w:sz w:val="40"/>
          <w:szCs w:val="40"/>
        </w:rPr>
        <w:drawing>
          <wp:inline distB="114300" distT="114300" distL="114300" distR="114300">
            <wp:extent cx="5734050" cy="2223617"/>
            <wp:effectExtent b="25400" l="25400" r="25400" t="25400"/>
            <wp:docPr id="4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4050" cy="2223617"/>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spacing w:line="276" w:lineRule="auto"/>
        <w:ind w:right="2817.1160888671875"/>
        <w:rPr>
          <w:rFonts w:ascii="Times" w:cs="Times" w:eastAsia="Times" w:hAnsi="Times"/>
          <w:b w:val="1"/>
          <w:sz w:val="24"/>
          <w:szCs w:val="24"/>
        </w:rPr>
      </w:pP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i w:val="1"/>
          <w:rtl w:val="0"/>
        </w:rPr>
        <w:t xml:space="preserve">Fig 5.1:- Chaincode Implementation</w:t>
      </w:r>
      <w:r w:rsidDel="00000000" w:rsidR="00000000" w:rsidRPr="00000000">
        <w:rPr>
          <w:rtl w:val="0"/>
        </w:rPr>
      </w:r>
    </w:p>
    <w:p w:rsidR="00000000" w:rsidDel="00000000" w:rsidP="00000000" w:rsidRDefault="00000000" w:rsidRPr="00000000" w14:paraId="00000234">
      <w:pPr>
        <w:spacing w:line="276" w:lineRule="auto"/>
        <w:ind w:right="2817.1160888671875"/>
        <w:rPr>
          <w:rFonts w:ascii="Times" w:cs="Times" w:eastAsia="Times" w:hAnsi="Times"/>
          <w:b w:val="1"/>
          <w:sz w:val="24"/>
          <w:szCs w:val="24"/>
        </w:rPr>
      </w:pPr>
      <w:r w:rsidDel="00000000" w:rsidR="00000000" w:rsidRPr="00000000">
        <w:rPr>
          <w:rtl w:val="0"/>
        </w:rPr>
      </w:r>
    </w:p>
    <w:tbl>
      <w:tblPr>
        <w:tblStyle w:val="Table7"/>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5"/>
        <w:gridCol w:w="4515"/>
        <w:tblGridChange w:id="0">
          <w:tblGrid>
            <w:gridCol w:w="4515"/>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center"/>
              <w:rPr>
                <w:color w:val="0d0d0d"/>
                <w:sz w:val="24"/>
                <w:szCs w:val="24"/>
              </w:rPr>
            </w:pPr>
            <w:r w:rsidDel="00000000" w:rsidR="00000000" w:rsidRPr="00000000">
              <w:rPr>
                <w:color w:val="0d0d0d"/>
                <w:sz w:val="24"/>
                <w:szCs w:val="24"/>
              </w:rPr>
              <w:drawing>
                <wp:inline distB="114300" distT="114300" distL="114300" distR="114300">
                  <wp:extent cx="1604963" cy="3569131"/>
                  <wp:effectExtent b="0" l="0" r="0" t="0"/>
                  <wp:docPr id="38"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604963" cy="3569131"/>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i w:val="1"/>
                <w:color w:val="0d0d0d"/>
                <w:sz w:val="24"/>
                <w:szCs w:val="24"/>
              </w:rPr>
            </w:pPr>
            <w:r w:rsidDel="00000000" w:rsidR="00000000" w:rsidRPr="00000000">
              <w:rPr>
                <w:i w:val="1"/>
                <w:color w:val="0d0d0d"/>
                <w:sz w:val="24"/>
                <w:szCs w:val="24"/>
                <w:rtl w:val="0"/>
              </w:rPr>
              <w:t xml:space="preserve">Fig 5.2 Home Page</w:t>
            </w:r>
          </w:p>
          <w:p w:rsidR="00000000" w:rsidDel="00000000" w:rsidP="00000000" w:rsidRDefault="00000000" w:rsidRPr="00000000" w14:paraId="00000237">
            <w:pPr>
              <w:jc w:val="center"/>
              <w:rPr>
                <w:color w:val="0d0d0d"/>
                <w:sz w:val="24"/>
                <w:szCs w:val="24"/>
              </w:rPr>
            </w:pPr>
            <w:r w:rsidDel="00000000" w:rsidR="00000000" w:rsidRPr="00000000">
              <w:rPr>
                <w:color w:val="0d0d0d"/>
                <w:sz w:val="24"/>
                <w:szCs w:val="24"/>
              </w:rPr>
              <w:drawing>
                <wp:inline distB="114300" distT="114300" distL="114300" distR="114300">
                  <wp:extent cx="1991982" cy="4426627"/>
                  <wp:effectExtent b="0" l="0" r="0" t="0"/>
                  <wp:docPr id="45"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991982" cy="4426627"/>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i w:val="1"/>
                <w:color w:val="0d0d0d"/>
                <w:sz w:val="24"/>
                <w:szCs w:val="24"/>
              </w:rPr>
            </w:pPr>
            <w:r w:rsidDel="00000000" w:rsidR="00000000" w:rsidRPr="00000000">
              <w:rPr>
                <w:i w:val="1"/>
                <w:color w:val="0d0d0d"/>
                <w:sz w:val="24"/>
                <w:szCs w:val="24"/>
                <w:rtl w:val="0"/>
              </w:rPr>
              <w:t xml:space="preserve">Fig 5.4 Fetch medicine via category</w:t>
            </w:r>
          </w:p>
          <w:p w:rsidR="00000000" w:rsidDel="00000000" w:rsidP="00000000" w:rsidRDefault="00000000" w:rsidRPr="00000000" w14:paraId="00000239">
            <w:pPr>
              <w:jc w:val="center"/>
              <w:rPr>
                <w:i w:val="1"/>
                <w:color w:val="0d0d0d"/>
                <w:sz w:val="24"/>
                <w:szCs w:val="24"/>
              </w:rPr>
            </w:pPr>
            <w:r w:rsidDel="00000000" w:rsidR="00000000" w:rsidRPr="00000000">
              <w:rPr>
                <w:rtl w:val="0"/>
              </w:rPr>
            </w:r>
          </w:p>
          <w:p w:rsidR="00000000" w:rsidDel="00000000" w:rsidP="00000000" w:rsidRDefault="00000000" w:rsidRPr="00000000" w14:paraId="0000023A">
            <w:pPr>
              <w:jc w:val="center"/>
              <w:rPr>
                <w:color w:val="0d0d0d"/>
                <w:sz w:val="24"/>
                <w:szCs w:val="24"/>
              </w:rPr>
            </w:pPr>
            <w:r w:rsidDel="00000000" w:rsidR="00000000" w:rsidRPr="00000000">
              <w:rPr>
                <w:color w:val="0d0d0d"/>
                <w:sz w:val="24"/>
                <w:szCs w:val="24"/>
              </w:rPr>
              <w:drawing>
                <wp:inline distB="114300" distT="114300" distL="114300" distR="114300">
                  <wp:extent cx="1633538" cy="3378843"/>
                  <wp:effectExtent b="0" l="0" r="0" t="0"/>
                  <wp:docPr id="4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33538" cy="3378843"/>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i w:val="1"/>
                <w:color w:val="0d0d0d"/>
                <w:sz w:val="24"/>
                <w:szCs w:val="24"/>
              </w:rPr>
            </w:pPr>
            <w:r w:rsidDel="00000000" w:rsidR="00000000" w:rsidRPr="00000000">
              <w:rPr>
                <w:i w:val="1"/>
                <w:color w:val="0d0d0d"/>
                <w:sz w:val="24"/>
                <w:szCs w:val="24"/>
                <w:rtl w:val="0"/>
              </w:rPr>
              <w:t xml:space="preserve">Fig 5.6 OCR to extract medicine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jc w:val="center"/>
              <w:rPr>
                <w:color w:val="0d0d0d"/>
                <w:sz w:val="24"/>
                <w:szCs w:val="24"/>
              </w:rPr>
            </w:pPr>
            <w:r w:rsidDel="00000000" w:rsidR="00000000" w:rsidRPr="00000000">
              <w:rPr>
                <w:color w:val="0d0d0d"/>
                <w:sz w:val="24"/>
                <w:szCs w:val="24"/>
              </w:rPr>
              <w:drawing>
                <wp:inline distB="114300" distT="114300" distL="114300" distR="114300">
                  <wp:extent cx="1609487" cy="3576638"/>
                  <wp:effectExtent b="0" l="0" r="0" t="0"/>
                  <wp:docPr id="4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609487"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color w:val="0d0d0d"/>
                <w:sz w:val="24"/>
                <w:szCs w:val="24"/>
              </w:rPr>
            </w:pPr>
            <w:r w:rsidDel="00000000" w:rsidR="00000000" w:rsidRPr="00000000">
              <w:rPr>
                <w:i w:val="1"/>
                <w:color w:val="0d0d0d"/>
                <w:sz w:val="24"/>
                <w:szCs w:val="24"/>
                <w:rtl w:val="0"/>
              </w:rPr>
              <w:t xml:space="preserve">Fig 5.3 Medicine Details</w:t>
            </w:r>
            <w:r w:rsidDel="00000000" w:rsidR="00000000" w:rsidRPr="00000000">
              <w:rPr>
                <w:rtl w:val="0"/>
              </w:rPr>
            </w:r>
          </w:p>
          <w:p w:rsidR="00000000" w:rsidDel="00000000" w:rsidP="00000000" w:rsidRDefault="00000000" w:rsidRPr="00000000" w14:paraId="0000023E">
            <w:pPr>
              <w:jc w:val="center"/>
              <w:rPr>
                <w:color w:val="0d0d0d"/>
                <w:sz w:val="24"/>
                <w:szCs w:val="24"/>
              </w:rPr>
            </w:pPr>
            <w:r w:rsidDel="00000000" w:rsidR="00000000" w:rsidRPr="00000000">
              <w:rPr>
                <w:color w:val="0d0d0d"/>
                <w:sz w:val="24"/>
                <w:szCs w:val="24"/>
              </w:rPr>
              <w:drawing>
                <wp:inline distB="114300" distT="114300" distL="114300" distR="114300">
                  <wp:extent cx="1991982" cy="4426627"/>
                  <wp:effectExtent b="0" l="0" r="0" t="0"/>
                  <wp:docPr id="4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991982" cy="442662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color w:val="0d0d0d"/>
                <w:sz w:val="24"/>
                <w:szCs w:val="24"/>
              </w:rPr>
            </w:pPr>
            <w:r w:rsidDel="00000000" w:rsidR="00000000" w:rsidRPr="00000000">
              <w:rPr>
                <w:i w:val="1"/>
                <w:color w:val="0d0d0d"/>
                <w:sz w:val="24"/>
                <w:szCs w:val="24"/>
                <w:rtl w:val="0"/>
              </w:rPr>
              <w:t xml:space="preserve">Fig 5.5 Chatbot</w:t>
            </w:r>
            <w:r w:rsidDel="00000000" w:rsidR="00000000" w:rsidRPr="00000000">
              <w:rPr>
                <w:rtl w:val="0"/>
              </w:rPr>
            </w:r>
          </w:p>
          <w:p w:rsidR="00000000" w:rsidDel="00000000" w:rsidP="00000000" w:rsidRDefault="00000000" w:rsidRPr="00000000" w14:paraId="00000240">
            <w:pPr>
              <w:jc w:val="center"/>
              <w:rPr>
                <w:color w:val="0d0d0d"/>
                <w:sz w:val="24"/>
                <w:szCs w:val="24"/>
              </w:rPr>
            </w:pPr>
            <w:r w:rsidDel="00000000" w:rsidR="00000000" w:rsidRPr="00000000">
              <w:rPr>
                <w:rtl w:val="0"/>
              </w:rPr>
            </w:r>
          </w:p>
          <w:p w:rsidR="00000000" w:rsidDel="00000000" w:rsidP="00000000" w:rsidRDefault="00000000" w:rsidRPr="00000000" w14:paraId="00000241">
            <w:pPr>
              <w:jc w:val="center"/>
              <w:rPr>
                <w:color w:val="0d0d0d"/>
                <w:sz w:val="24"/>
                <w:szCs w:val="24"/>
              </w:rPr>
            </w:pPr>
            <w:r w:rsidDel="00000000" w:rsidR="00000000" w:rsidRPr="00000000">
              <w:rPr>
                <w:rtl w:val="0"/>
              </w:rPr>
            </w:r>
          </w:p>
        </w:tc>
      </w:tr>
    </w:tbl>
    <w:p w:rsidR="00000000" w:rsidDel="00000000" w:rsidP="00000000" w:rsidRDefault="00000000" w:rsidRPr="00000000" w14:paraId="00000242">
      <w:pPr>
        <w:widowControl w:val="1"/>
        <w:spacing w:line="360" w:lineRule="auto"/>
        <w:jc w:val="both"/>
        <w:rPr>
          <w:b w:val="1"/>
          <w:sz w:val="28"/>
          <w:szCs w:val="28"/>
        </w:rPr>
      </w:pPr>
      <w:r w:rsidDel="00000000" w:rsidR="00000000" w:rsidRPr="00000000">
        <w:rPr>
          <w:rtl w:val="0"/>
        </w:rPr>
      </w:r>
    </w:p>
    <w:p w:rsidR="00000000" w:rsidDel="00000000" w:rsidP="00000000" w:rsidRDefault="00000000" w:rsidRPr="00000000" w14:paraId="00000243">
      <w:pPr>
        <w:widowControl w:val="1"/>
        <w:spacing w:line="360" w:lineRule="auto"/>
        <w:jc w:val="both"/>
        <w:rPr>
          <w:b w:val="1"/>
          <w:sz w:val="28"/>
          <w:szCs w:val="28"/>
        </w:rPr>
      </w:pPr>
      <w:r w:rsidDel="00000000" w:rsidR="00000000" w:rsidRPr="00000000">
        <w:rPr>
          <w:b w:val="1"/>
          <w:sz w:val="28"/>
          <w:szCs w:val="28"/>
          <w:rtl w:val="0"/>
        </w:rPr>
        <w:t xml:space="preserve">1.  IVR System’s Role in Healthcare Accessibility:</w:t>
      </w:r>
    </w:p>
    <w:p w:rsidR="00000000" w:rsidDel="00000000" w:rsidP="00000000" w:rsidRDefault="00000000" w:rsidRPr="00000000" w14:paraId="00000244">
      <w:pPr>
        <w:widowControl w:val="1"/>
        <w:spacing w:line="360" w:lineRule="auto"/>
        <w:ind w:left="720" w:firstLine="0"/>
        <w:jc w:val="both"/>
        <w:rPr>
          <w:sz w:val="24"/>
          <w:szCs w:val="24"/>
        </w:rPr>
      </w:pPr>
      <w:r w:rsidDel="00000000" w:rsidR="00000000" w:rsidRPr="00000000">
        <w:rPr>
          <w:b w:val="1"/>
          <w:sz w:val="24"/>
          <w:szCs w:val="24"/>
          <w:rtl w:val="0"/>
        </w:rPr>
        <w:t xml:space="preserve">Use:</w:t>
      </w:r>
      <w:r w:rsidDel="00000000" w:rsidR="00000000" w:rsidRPr="00000000">
        <w:rPr>
          <w:sz w:val="24"/>
          <w:szCs w:val="24"/>
          <w:rtl w:val="0"/>
        </w:rPr>
        <w:t xml:space="preserve"> The IVR system was particularly impactful for non-digital users, enabling them to access essential healthcare services through a simple voice interface.</w:t>
      </w:r>
    </w:p>
    <w:p w:rsidR="00000000" w:rsidDel="00000000" w:rsidP="00000000" w:rsidRDefault="00000000" w:rsidRPr="00000000" w14:paraId="00000245">
      <w:pPr>
        <w:widowControl w:val="1"/>
        <w:spacing w:line="360" w:lineRule="auto"/>
        <w:ind w:left="720" w:firstLine="0"/>
        <w:jc w:val="both"/>
        <w:rPr>
          <w:sz w:val="24"/>
          <w:szCs w:val="24"/>
        </w:rPr>
      </w:pPr>
      <w:r w:rsidDel="00000000" w:rsidR="00000000" w:rsidRPr="00000000">
        <w:rPr>
          <w:b w:val="1"/>
          <w:sz w:val="24"/>
          <w:szCs w:val="24"/>
          <w:rtl w:val="0"/>
        </w:rPr>
        <w:t xml:space="preserve">Challenges: </w:t>
      </w:r>
      <w:r w:rsidDel="00000000" w:rsidR="00000000" w:rsidRPr="00000000">
        <w:rPr>
          <w:sz w:val="24"/>
          <w:szCs w:val="24"/>
          <w:rtl w:val="0"/>
        </w:rPr>
        <w:t xml:space="preserve">Some users required initial guidance, but the system's ease of use helped overcome digital literacy barriers.</w:t>
      </w:r>
    </w:p>
    <w:p w:rsidR="00000000" w:rsidDel="00000000" w:rsidP="00000000" w:rsidRDefault="00000000" w:rsidRPr="00000000" w14:paraId="00000246">
      <w:pPr>
        <w:widowControl w:val="1"/>
        <w:spacing w:line="360" w:lineRule="auto"/>
        <w:jc w:val="both"/>
        <w:rPr>
          <w:sz w:val="28"/>
          <w:szCs w:val="28"/>
        </w:rPr>
      </w:pPr>
      <w:r w:rsidDel="00000000" w:rsidR="00000000" w:rsidRPr="00000000">
        <w:rPr>
          <w:b w:val="1"/>
          <w:sz w:val="28"/>
          <w:szCs w:val="28"/>
          <w:rtl w:val="0"/>
        </w:rPr>
        <w:t xml:space="preserve">2. OCR in Prescription Validation:</w:t>
      </w:r>
      <w:r w:rsidDel="00000000" w:rsidR="00000000" w:rsidRPr="00000000">
        <w:rPr>
          <w:rtl w:val="0"/>
        </w:rPr>
      </w:r>
    </w:p>
    <w:p w:rsidR="00000000" w:rsidDel="00000000" w:rsidP="00000000" w:rsidRDefault="00000000" w:rsidRPr="00000000" w14:paraId="00000247">
      <w:pPr>
        <w:widowControl w:val="1"/>
        <w:spacing w:line="360" w:lineRule="auto"/>
        <w:ind w:left="720" w:firstLine="0"/>
        <w:jc w:val="both"/>
        <w:rPr>
          <w:sz w:val="24"/>
          <w:szCs w:val="24"/>
        </w:rPr>
      </w:pPr>
      <w:r w:rsidDel="00000000" w:rsidR="00000000" w:rsidRPr="00000000">
        <w:rPr>
          <w:b w:val="1"/>
          <w:sz w:val="24"/>
          <w:szCs w:val="24"/>
          <w:rtl w:val="0"/>
        </w:rPr>
        <w:t xml:space="preserve">Use: </w:t>
      </w:r>
      <w:r w:rsidDel="00000000" w:rsidR="00000000" w:rsidRPr="00000000">
        <w:rPr>
          <w:sz w:val="24"/>
          <w:szCs w:val="24"/>
          <w:rtl w:val="0"/>
        </w:rPr>
        <w:t xml:space="preserve">OCR played a key role in scanning and digitizing both existing and new prescriptions.</w:t>
      </w:r>
    </w:p>
    <w:p w:rsidR="00000000" w:rsidDel="00000000" w:rsidP="00000000" w:rsidRDefault="00000000" w:rsidRPr="00000000" w14:paraId="00000248">
      <w:pPr>
        <w:widowControl w:val="1"/>
        <w:spacing w:line="360" w:lineRule="auto"/>
        <w:ind w:left="720" w:firstLine="0"/>
        <w:jc w:val="both"/>
        <w:rPr>
          <w:sz w:val="24"/>
          <w:szCs w:val="24"/>
        </w:rPr>
      </w:pPr>
      <w:r w:rsidDel="00000000" w:rsidR="00000000" w:rsidRPr="00000000">
        <w:rPr>
          <w:b w:val="1"/>
          <w:sz w:val="24"/>
          <w:szCs w:val="24"/>
          <w:rtl w:val="0"/>
        </w:rPr>
        <w:t xml:space="preserve">Challenges: </w:t>
      </w:r>
      <w:r w:rsidDel="00000000" w:rsidR="00000000" w:rsidRPr="00000000">
        <w:rPr>
          <w:sz w:val="24"/>
          <w:szCs w:val="24"/>
          <w:rtl w:val="0"/>
        </w:rPr>
        <w:t xml:space="preserve">OCR accuracy sometimes struggled with handwritten prescriptions, particularly with poor image quality. Further improvements in OCR preprocessing (such as image correction) are necessary to increase accuracy.</w:t>
      </w:r>
    </w:p>
    <w:p w:rsidR="00000000" w:rsidDel="00000000" w:rsidP="00000000" w:rsidRDefault="00000000" w:rsidRPr="00000000" w14:paraId="00000249">
      <w:pPr>
        <w:widowControl w:val="1"/>
        <w:spacing w:line="360" w:lineRule="auto"/>
        <w:jc w:val="both"/>
        <w:rPr>
          <w:b w:val="1"/>
          <w:sz w:val="28"/>
          <w:szCs w:val="28"/>
        </w:rPr>
      </w:pPr>
      <w:r w:rsidDel="00000000" w:rsidR="00000000" w:rsidRPr="00000000">
        <w:rPr>
          <w:b w:val="1"/>
          <w:sz w:val="28"/>
          <w:szCs w:val="28"/>
          <w:rtl w:val="0"/>
        </w:rPr>
        <w:t xml:space="preserve">3. Blockchain Ensuring Trust and Security:</w:t>
      </w:r>
    </w:p>
    <w:p w:rsidR="00000000" w:rsidDel="00000000" w:rsidP="00000000" w:rsidRDefault="00000000" w:rsidRPr="00000000" w14:paraId="0000024A">
      <w:pPr>
        <w:widowControl w:val="1"/>
        <w:spacing w:line="360" w:lineRule="auto"/>
        <w:ind w:left="720" w:firstLine="0"/>
        <w:jc w:val="both"/>
        <w:rPr>
          <w:sz w:val="24"/>
          <w:szCs w:val="24"/>
        </w:rPr>
      </w:pPr>
      <w:r w:rsidDel="00000000" w:rsidR="00000000" w:rsidRPr="00000000">
        <w:rPr>
          <w:b w:val="1"/>
          <w:sz w:val="24"/>
          <w:szCs w:val="24"/>
          <w:rtl w:val="0"/>
        </w:rPr>
        <w:t xml:space="preserve">Use: </w:t>
      </w:r>
      <w:r w:rsidDel="00000000" w:rsidR="00000000" w:rsidRPr="00000000">
        <w:rPr>
          <w:sz w:val="24"/>
          <w:szCs w:val="24"/>
          <w:rtl w:val="0"/>
        </w:rPr>
        <w:t xml:space="preserve">The immutable ledger provided by blockchain ensured secure transactions and prevented prescription tampering.</w:t>
      </w:r>
    </w:p>
    <w:p w:rsidR="00000000" w:rsidDel="00000000" w:rsidP="00000000" w:rsidRDefault="00000000" w:rsidRPr="00000000" w14:paraId="0000024B">
      <w:pPr>
        <w:widowControl w:val="1"/>
        <w:spacing w:line="360" w:lineRule="auto"/>
        <w:ind w:left="720" w:firstLine="0"/>
        <w:jc w:val="both"/>
        <w:rPr>
          <w:sz w:val="24"/>
          <w:szCs w:val="24"/>
        </w:rPr>
      </w:pPr>
      <w:r w:rsidDel="00000000" w:rsidR="00000000" w:rsidRPr="00000000">
        <w:rPr>
          <w:b w:val="1"/>
          <w:sz w:val="24"/>
          <w:szCs w:val="24"/>
          <w:rtl w:val="0"/>
        </w:rPr>
        <w:t xml:space="preserve">Challenges: </w:t>
      </w:r>
      <w:r w:rsidDel="00000000" w:rsidR="00000000" w:rsidRPr="00000000">
        <w:rPr>
          <w:sz w:val="24"/>
          <w:szCs w:val="24"/>
          <w:rtl w:val="0"/>
        </w:rPr>
        <w:t xml:space="preserve">The scalability of the blockchain network emerged as a concern, particularly as the number of transactions increased. Optimizing consensus mechanisms and scaling the network could improve performance under high loads.</w:t>
      </w:r>
    </w:p>
    <w:p w:rsidR="00000000" w:rsidDel="00000000" w:rsidP="00000000" w:rsidRDefault="00000000" w:rsidRPr="00000000" w14:paraId="0000024C">
      <w:pPr>
        <w:widowControl w:val="1"/>
        <w:spacing w:line="360" w:lineRule="auto"/>
        <w:jc w:val="both"/>
        <w:rPr>
          <w:b w:val="1"/>
          <w:sz w:val="40"/>
          <w:szCs w:val="40"/>
        </w:rPr>
      </w:pPr>
      <w:r w:rsidDel="00000000" w:rsidR="00000000" w:rsidRPr="00000000">
        <w:rPr>
          <w:rtl w:val="0"/>
        </w:rPr>
      </w:r>
    </w:p>
    <w:p w:rsidR="00000000" w:rsidDel="00000000" w:rsidP="00000000" w:rsidRDefault="00000000" w:rsidRPr="00000000" w14:paraId="0000024D">
      <w:pPr>
        <w:widowControl w:val="1"/>
        <w:spacing w:line="360" w:lineRule="auto"/>
        <w:jc w:val="both"/>
        <w:rPr>
          <w:b w:val="1"/>
          <w:sz w:val="40"/>
          <w:szCs w:val="40"/>
        </w:rPr>
      </w:pPr>
      <w:r w:rsidDel="00000000" w:rsidR="00000000" w:rsidRPr="00000000">
        <w:rPr>
          <w:b w:val="1"/>
          <w:sz w:val="40"/>
          <w:szCs w:val="40"/>
          <w:rtl w:val="0"/>
        </w:rPr>
        <w:t xml:space="preserve">6. Plan of action for the next semester</w:t>
      </w:r>
    </w:p>
    <w:p w:rsidR="00000000" w:rsidDel="00000000" w:rsidP="00000000" w:rsidRDefault="00000000" w:rsidRPr="00000000" w14:paraId="0000024E">
      <w:pPr>
        <w:widowControl w:val="1"/>
        <w:spacing w:line="360" w:lineRule="auto"/>
        <w:jc w:val="both"/>
        <w:rPr>
          <w:b w:val="1"/>
          <w:sz w:val="28"/>
          <w:szCs w:val="28"/>
        </w:rPr>
      </w:pPr>
      <w:r w:rsidDel="00000000" w:rsidR="00000000" w:rsidRPr="00000000">
        <w:rPr>
          <w:b w:val="1"/>
          <w:sz w:val="28"/>
          <w:szCs w:val="28"/>
          <w:rtl w:val="0"/>
        </w:rPr>
        <w:t xml:space="preserve">1. OCR Accuracy Improvement:</w:t>
      </w:r>
    </w:p>
    <w:p w:rsidR="00000000" w:rsidDel="00000000" w:rsidP="00000000" w:rsidRDefault="00000000" w:rsidRPr="00000000" w14:paraId="0000024F">
      <w:pPr>
        <w:widowControl w:val="1"/>
        <w:numPr>
          <w:ilvl w:val="0"/>
          <w:numId w:val="7"/>
        </w:numPr>
        <w:spacing w:after="0" w:afterAutospacing="0" w:before="240" w:line="360" w:lineRule="auto"/>
        <w:ind w:left="720" w:hanging="360"/>
        <w:jc w:val="both"/>
        <w:rPr>
          <w:sz w:val="24"/>
          <w:szCs w:val="24"/>
        </w:rPr>
      </w:pPr>
      <w:r w:rsidDel="00000000" w:rsidR="00000000" w:rsidRPr="00000000">
        <w:rPr>
          <w:sz w:val="24"/>
          <w:szCs w:val="24"/>
          <w:rtl w:val="0"/>
        </w:rPr>
        <w:t xml:space="preserve">Focus on improving OCR accuracy for handwritten and poor-quality prescriptions by enhancing image preprocessing techniques such as contrast adjustments, noise reduction, and text orientation correction.</w:t>
      </w:r>
    </w:p>
    <w:p w:rsidR="00000000" w:rsidDel="00000000" w:rsidP="00000000" w:rsidRDefault="00000000" w:rsidRPr="00000000" w14:paraId="00000250">
      <w:pPr>
        <w:widowControl w:val="1"/>
        <w:numPr>
          <w:ilvl w:val="0"/>
          <w:numId w:val="7"/>
        </w:numPr>
        <w:spacing w:after="240" w:before="0" w:beforeAutospacing="0" w:line="360" w:lineRule="auto"/>
        <w:ind w:left="720" w:hanging="360"/>
        <w:jc w:val="both"/>
        <w:rPr>
          <w:sz w:val="24"/>
          <w:szCs w:val="24"/>
        </w:rPr>
      </w:pPr>
      <w:r w:rsidDel="00000000" w:rsidR="00000000" w:rsidRPr="00000000">
        <w:rPr>
          <w:sz w:val="24"/>
          <w:szCs w:val="24"/>
          <w:rtl w:val="0"/>
        </w:rPr>
        <w:t xml:space="preserve">Explore machine learning models that can better handle handwritten text recognition, specifically for medical prescriptions.</w:t>
      </w:r>
    </w:p>
    <w:p w:rsidR="00000000" w:rsidDel="00000000" w:rsidP="00000000" w:rsidRDefault="00000000" w:rsidRPr="00000000" w14:paraId="00000251">
      <w:pPr>
        <w:widowControl w:val="1"/>
        <w:spacing w:line="360" w:lineRule="auto"/>
        <w:jc w:val="both"/>
        <w:rPr>
          <w:b w:val="1"/>
          <w:sz w:val="28"/>
          <w:szCs w:val="28"/>
        </w:rPr>
      </w:pPr>
      <w:r w:rsidDel="00000000" w:rsidR="00000000" w:rsidRPr="00000000">
        <w:rPr>
          <w:b w:val="1"/>
          <w:sz w:val="28"/>
          <w:szCs w:val="28"/>
          <w:rtl w:val="0"/>
        </w:rPr>
        <w:t xml:space="preserve">2. Blockchain Scalability:</w:t>
      </w:r>
    </w:p>
    <w:p w:rsidR="00000000" w:rsidDel="00000000" w:rsidP="00000000" w:rsidRDefault="00000000" w:rsidRPr="00000000" w14:paraId="00000252">
      <w:pPr>
        <w:widowControl w:val="1"/>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Investigate ways to optimize the blockchain network, especially under high transaction loads. Consider using techniques such as sharding or layer-2 scaling solutions.</w:t>
      </w:r>
    </w:p>
    <w:p w:rsidR="00000000" w:rsidDel="00000000" w:rsidP="00000000" w:rsidRDefault="00000000" w:rsidRPr="00000000" w14:paraId="00000253">
      <w:pPr>
        <w:widowControl w:val="1"/>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Evaluate consensus mechanisms (e.g., Byzantine Fault Tolerance or Proof of Stake) to improve transaction throughput without compromising security.</w:t>
      </w:r>
    </w:p>
    <w:p w:rsidR="00000000" w:rsidDel="00000000" w:rsidP="00000000" w:rsidRDefault="00000000" w:rsidRPr="00000000" w14:paraId="00000254">
      <w:pPr>
        <w:widowControl w:val="1"/>
        <w:spacing w:line="360" w:lineRule="auto"/>
        <w:jc w:val="both"/>
        <w:rPr>
          <w:b w:val="1"/>
          <w:sz w:val="28"/>
          <w:szCs w:val="28"/>
        </w:rPr>
      </w:pPr>
      <w:r w:rsidDel="00000000" w:rsidR="00000000" w:rsidRPr="00000000">
        <w:rPr>
          <w:b w:val="1"/>
          <w:sz w:val="28"/>
          <w:szCs w:val="28"/>
          <w:rtl w:val="0"/>
        </w:rPr>
        <w:t xml:space="preserve">3. AI-Assisted Prescription Validation:</w:t>
      </w:r>
    </w:p>
    <w:p w:rsidR="00000000" w:rsidDel="00000000" w:rsidP="00000000" w:rsidRDefault="00000000" w:rsidRPr="00000000" w14:paraId="00000255">
      <w:pPr>
        <w:widowControl w:val="1"/>
        <w:numPr>
          <w:ilvl w:val="0"/>
          <w:numId w:val="8"/>
        </w:numPr>
        <w:spacing w:after="0" w:afterAutospacing="0" w:before="240" w:line="360" w:lineRule="auto"/>
        <w:ind w:left="720" w:hanging="360"/>
        <w:jc w:val="both"/>
        <w:rPr>
          <w:sz w:val="24"/>
          <w:szCs w:val="24"/>
        </w:rPr>
      </w:pPr>
      <w:r w:rsidDel="00000000" w:rsidR="00000000" w:rsidRPr="00000000">
        <w:rPr>
          <w:sz w:val="24"/>
          <w:szCs w:val="24"/>
          <w:rtl w:val="0"/>
        </w:rPr>
        <w:t xml:space="preserve">Develop an AI-based system to assist healthcare providers in prescription validation, automating initial checks such as dosage appropriateness and prescription expiration.</w:t>
      </w:r>
    </w:p>
    <w:p w:rsidR="00000000" w:rsidDel="00000000" w:rsidP="00000000" w:rsidRDefault="00000000" w:rsidRPr="00000000" w14:paraId="00000256">
      <w:pPr>
        <w:widowControl w:val="1"/>
        <w:numPr>
          <w:ilvl w:val="0"/>
          <w:numId w:val="8"/>
        </w:numPr>
        <w:spacing w:after="240" w:before="0" w:beforeAutospacing="0" w:line="360" w:lineRule="auto"/>
        <w:ind w:left="720" w:hanging="360"/>
        <w:jc w:val="both"/>
        <w:rPr>
          <w:sz w:val="24"/>
          <w:szCs w:val="24"/>
        </w:rPr>
      </w:pPr>
      <w:r w:rsidDel="00000000" w:rsidR="00000000" w:rsidRPr="00000000">
        <w:rPr>
          <w:sz w:val="24"/>
          <w:szCs w:val="24"/>
          <w:rtl w:val="0"/>
        </w:rPr>
        <w:t xml:space="preserve">Create a rules-based engine to handle common validation tasks, reducing manual intervention and speeding up the process.</w:t>
      </w:r>
    </w:p>
    <w:p w:rsidR="00000000" w:rsidDel="00000000" w:rsidP="00000000" w:rsidRDefault="00000000" w:rsidRPr="00000000" w14:paraId="00000257">
      <w:pPr>
        <w:widowControl w:val="1"/>
        <w:spacing w:after="240" w:before="240" w:line="360" w:lineRule="auto"/>
        <w:ind w:left="0" w:firstLine="0"/>
        <w:jc w:val="both"/>
        <w:rPr>
          <w:b w:val="1"/>
          <w:sz w:val="28"/>
          <w:szCs w:val="28"/>
        </w:rPr>
      </w:pPr>
      <w:r w:rsidDel="00000000" w:rsidR="00000000" w:rsidRPr="00000000">
        <w:rPr>
          <w:b w:val="1"/>
          <w:sz w:val="28"/>
          <w:szCs w:val="28"/>
          <w:rtl w:val="0"/>
        </w:rPr>
        <w:t xml:space="preserve">4. Connect all components seamlessly:</w:t>
      </w:r>
    </w:p>
    <w:p w:rsidR="00000000" w:rsidDel="00000000" w:rsidP="00000000" w:rsidRDefault="00000000" w:rsidRPr="00000000" w14:paraId="00000258">
      <w:pPr>
        <w:widowControl w:val="1"/>
        <w:numPr>
          <w:ilvl w:val="0"/>
          <w:numId w:val="9"/>
        </w:numPr>
        <w:spacing w:after="240" w:before="240" w:line="360" w:lineRule="auto"/>
        <w:ind w:left="720" w:hanging="360"/>
        <w:jc w:val="both"/>
        <w:rPr>
          <w:sz w:val="28"/>
          <w:szCs w:val="28"/>
        </w:rPr>
      </w:pPr>
      <w:r w:rsidDel="00000000" w:rsidR="00000000" w:rsidRPr="00000000">
        <w:rPr>
          <w:sz w:val="24"/>
          <w:szCs w:val="24"/>
          <w:rtl w:val="0"/>
        </w:rPr>
        <w:t xml:space="preserve">Connect mobile application, OCR system and block chain system with each other as final product.</w:t>
      </w:r>
      <w:r w:rsidDel="00000000" w:rsidR="00000000" w:rsidRPr="00000000">
        <w:rPr>
          <w:rtl w:val="0"/>
        </w:rPr>
      </w:r>
    </w:p>
    <w:p w:rsidR="00000000" w:rsidDel="00000000" w:rsidP="00000000" w:rsidRDefault="00000000" w:rsidRPr="00000000" w14:paraId="00000259">
      <w:pPr>
        <w:widowControl w:val="1"/>
        <w:spacing w:line="360" w:lineRule="auto"/>
        <w:jc w:val="both"/>
        <w:rPr>
          <w:b w:val="1"/>
          <w:sz w:val="40"/>
          <w:szCs w:val="40"/>
        </w:rPr>
      </w:pPr>
      <w:r w:rsidDel="00000000" w:rsidR="00000000" w:rsidRPr="00000000">
        <w:rPr>
          <w:b w:val="1"/>
          <w:sz w:val="40"/>
          <w:szCs w:val="40"/>
          <w:rtl w:val="0"/>
        </w:rPr>
        <w:t xml:space="preserve">7. Conclusions</w:t>
      </w:r>
    </w:p>
    <w:p w:rsidR="00000000" w:rsidDel="00000000" w:rsidP="00000000" w:rsidRDefault="00000000" w:rsidRPr="00000000" w14:paraId="0000025A">
      <w:pPr>
        <w:spacing w:after="240" w:before="240" w:line="276" w:lineRule="auto"/>
        <w:jc w:val="both"/>
        <w:rPr>
          <w:b w:val="1"/>
          <w:sz w:val="32"/>
          <w:szCs w:val="32"/>
        </w:rPr>
      </w:pPr>
      <w:r w:rsidDel="00000000" w:rsidR="00000000" w:rsidRPr="00000000">
        <w:rPr>
          <w:sz w:val="24"/>
          <w:szCs w:val="24"/>
          <w:rtl w:val="0"/>
        </w:rPr>
        <w:t xml:space="preserve">In the future, our vision is to develop a sophisticated and comprehensive Interactive Voice Response (IVR) system that transcends its current capabilities. Our goal is to create an IVR system that can not only read prescriptions accurately but also provide valuable medical advice and seamlessly place medication orders for users. We aim to leverage advanced artificial intelligence and natural language processing technologies to ensure the highest level of accuracy, user-friendliness, and reliability in the healthcare domain. This expanded IVR system will serve as a trusted healthcare companion, offering expert guidance, personalized recommendations, and a convenient platform for secure and efficient medication procurement, ultimately enhancing the well-being and health management of our users.</w:t>
      </w:r>
      <w:r w:rsidDel="00000000" w:rsidR="00000000" w:rsidRPr="00000000">
        <w:rPr>
          <w:rtl w:val="0"/>
        </w:rPr>
      </w:r>
    </w:p>
    <w:p w:rsidR="00000000" w:rsidDel="00000000" w:rsidP="00000000" w:rsidRDefault="00000000" w:rsidRPr="00000000" w14:paraId="0000025B">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5C">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5D">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5E">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5F">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60">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61">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62">
      <w:pPr>
        <w:widowControl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263">
      <w:pPr>
        <w:widowControl w:val="1"/>
        <w:spacing w:line="360" w:lineRule="auto"/>
        <w:jc w:val="both"/>
        <w:rPr>
          <w:b w:val="1"/>
          <w:sz w:val="32"/>
          <w:szCs w:val="32"/>
        </w:rPr>
      </w:pPr>
      <w:r w:rsidDel="00000000" w:rsidR="00000000" w:rsidRPr="00000000">
        <w:rPr>
          <w:b w:val="1"/>
          <w:sz w:val="32"/>
          <w:szCs w:val="32"/>
          <w:rtl w:val="0"/>
        </w:rPr>
        <w:t xml:space="preserve">8. References</w:t>
      </w:r>
    </w:p>
    <w:p w:rsidR="00000000" w:rsidDel="00000000" w:rsidP="00000000" w:rsidRDefault="00000000" w:rsidRPr="00000000" w14:paraId="00000264">
      <w:pPr>
        <w:spacing w:line="276" w:lineRule="auto"/>
        <w:jc w:val="both"/>
        <w:rPr>
          <w:sz w:val="24"/>
          <w:szCs w:val="24"/>
        </w:rPr>
      </w:pPr>
      <w:r w:rsidDel="00000000" w:rsidR="00000000" w:rsidRPr="00000000">
        <w:rPr>
          <w:sz w:val="24"/>
          <w:szCs w:val="24"/>
          <w:rtl w:val="0"/>
        </w:rPr>
        <w:t xml:space="preserve">[1] N. Iqbal, F. Jamil, S. Ahmad and D. Kim, "A Novel Blockchain-Based Integrity and Reliable Veterinary Clinic Information Management System Using Predictive Analytics for Provisioning of Quality Health Services," in IEEE Access, vol. 9, pp. 8069-8098, 2021, doi: 10.1109/ACCESS.2021.3049325.</w:t>
      </w:r>
    </w:p>
    <w:p w:rsidR="00000000" w:rsidDel="00000000" w:rsidP="00000000" w:rsidRDefault="00000000" w:rsidRPr="00000000" w14:paraId="00000265">
      <w:pPr>
        <w:spacing w:after="240" w:before="240" w:line="276" w:lineRule="auto"/>
        <w:jc w:val="both"/>
        <w:rPr>
          <w:sz w:val="24"/>
          <w:szCs w:val="24"/>
        </w:rPr>
      </w:pPr>
      <w:r w:rsidDel="00000000" w:rsidR="00000000" w:rsidRPr="00000000">
        <w:rPr>
          <w:sz w:val="24"/>
          <w:szCs w:val="24"/>
          <w:rtl w:val="0"/>
        </w:rPr>
        <w:t xml:space="preserve">[2] S. Wang, J. Wang, X. Wang, T. Qiu, Y. Yuan, L. Ouyang, Y. Guo, and F.-Y. Wang, “Blockchain-Powered Parallel Healthcare Systems Based on the ACP Approach,” </w:t>
      </w:r>
      <w:r w:rsidDel="00000000" w:rsidR="00000000" w:rsidRPr="00000000">
        <w:rPr>
          <w:i w:val="1"/>
          <w:sz w:val="24"/>
          <w:szCs w:val="24"/>
          <w:rtl w:val="0"/>
        </w:rPr>
        <w:t xml:space="preserve">IEEE Transactions on Computational Social Systems</w:t>
      </w:r>
      <w:r w:rsidDel="00000000" w:rsidR="00000000" w:rsidRPr="00000000">
        <w:rPr>
          <w:sz w:val="24"/>
          <w:szCs w:val="24"/>
          <w:rtl w:val="0"/>
        </w:rPr>
        <w:t xml:space="preserve">, 2018, doi: 10.1109/TCSS.2018.2865526.</w:t>
      </w:r>
    </w:p>
    <w:p w:rsidR="00000000" w:rsidDel="00000000" w:rsidP="00000000" w:rsidRDefault="00000000" w:rsidRPr="00000000" w14:paraId="00000266">
      <w:pPr>
        <w:spacing w:line="276" w:lineRule="auto"/>
        <w:jc w:val="both"/>
        <w:rPr>
          <w:sz w:val="24"/>
          <w:szCs w:val="24"/>
        </w:rPr>
      </w:pPr>
      <w:r w:rsidDel="00000000" w:rsidR="00000000" w:rsidRPr="00000000">
        <w:rPr>
          <w:sz w:val="24"/>
          <w:szCs w:val="24"/>
          <w:rtl w:val="0"/>
        </w:rPr>
        <w:t xml:space="preserve">[3] Fan, K., Wang, S., Ren, Y. et al. MedBlock: Efficient and Secure Medical Data Sharing Via Blockchain. J Med Syst 42, 136(2018) https://doi.org/10.1007/s10916-018-0993-7</w:t>
      </w:r>
    </w:p>
    <w:p w:rsidR="00000000" w:rsidDel="00000000" w:rsidP="00000000" w:rsidRDefault="00000000" w:rsidRPr="00000000" w14:paraId="00000267">
      <w:pPr>
        <w:spacing w:line="276" w:lineRule="auto"/>
        <w:jc w:val="both"/>
        <w:rPr>
          <w:sz w:val="24"/>
          <w:szCs w:val="24"/>
        </w:rPr>
      </w:pPr>
      <w:r w:rsidDel="00000000" w:rsidR="00000000" w:rsidRPr="00000000">
        <w:rPr>
          <w:rtl w:val="0"/>
        </w:rPr>
      </w:r>
    </w:p>
    <w:p w:rsidR="00000000" w:rsidDel="00000000" w:rsidP="00000000" w:rsidRDefault="00000000" w:rsidRPr="00000000" w14:paraId="00000268">
      <w:pPr>
        <w:spacing w:line="276" w:lineRule="auto"/>
        <w:jc w:val="both"/>
        <w:rPr>
          <w:sz w:val="24"/>
          <w:szCs w:val="24"/>
        </w:rPr>
      </w:pPr>
      <w:r w:rsidDel="00000000" w:rsidR="00000000" w:rsidRPr="00000000">
        <w:rPr>
          <w:sz w:val="24"/>
          <w:szCs w:val="24"/>
          <w:rtl w:val="0"/>
        </w:rPr>
        <w:t xml:space="preserve">[4] A. Azaria, A. Ekblaw, T. Vieira and A. Lippman, "MedRec: Using Blockchain for Medical Data Access and Permission</w:t>
      </w:r>
    </w:p>
    <w:p w:rsidR="00000000" w:rsidDel="00000000" w:rsidP="00000000" w:rsidRDefault="00000000" w:rsidRPr="00000000" w14:paraId="00000269">
      <w:pPr>
        <w:spacing w:line="276" w:lineRule="auto"/>
        <w:jc w:val="both"/>
        <w:rPr>
          <w:sz w:val="24"/>
          <w:szCs w:val="24"/>
        </w:rPr>
      </w:pPr>
      <w:r w:rsidDel="00000000" w:rsidR="00000000" w:rsidRPr="00000000">
        <w:rPr>
          <w:sz w:val="24"/>
          <w:szCs w:val="24"/>
          <w:rtl w:val="0"/>
        </w:rPr>
        <w:t xml:space="preserve">Management," 2016 2nd International Conference on Open and Big Data (OBD), Vienna, Austria, 2016, pp. 25-30, doi:</w:t>
      </w:r>
    </w:p>
    <w:p w:rsidR="00000000" w:rsidDel="00000000" w:rsidP="00000000" w:rsidRDefault="00000000" w:rsidRPr="00000000" w14:paraId="0000026A">
      <w:pPr>
        <w:spacing w:line="276" w:lineRule="auto"/>
        <w:jc w:val="both"/>
        <w:rPr>
          <w:sz w:val="24"/>
          <w:szCs w:val="24"/>
        </w:rPr>
      </w:pPr>
      <w:r w:rsidDel="00000000" w:rsidR="00000000" w:rsidRPr="00000000">
        <w:rPr>
          <w:sz w:val="24"/>
          <w:szCs w:val="24"/>
          <w:rtl w:val="0"/>
        </w:rPr>
        <w:t xml:space="preserve">10.1109/OBD.2016.11. for Informatics, Computing, and Technologies (3ICT), Sakhier, Bahrain, 2019, pp. 1-5, doi: 10.1109/3ICT.2019.8910312</w:t>
      </w:r>
    </w:p>
    <w:p w:rsidR="00000000" w:rsidDel="00000000" w:rsidP="00000000" w:rsidRDefault="00000000" w:rsidRPr="00000000" w14:paraId="0000026B">
      <w:pPr>
        <w:spacing w:line="276" w:lineRule="auto"/>
        <w:jc w:val="both"/>
        <w:rPr>
          <w:sz w:val="24"/>
          <w:szCs w:val="24"/>
        </w:rPr>
      </w:pPr>
      <w:r w:rsidDel="00000000" w:rsidR="00000000" w:rsidRPr="00000000">
        <w:rPr>
          <w:rtl w:val="0"/>
        </w:rPr>
      </w:r>
    </w:p>
    <w:p w:rsidR="00000000" w:rsidDel="00000000" w:rsidP="00000000" w:rsidRDefault="00000000" w:rsidRPr="00000000" w14:paraId="0000026C">
      <w:pPr>
        <w:spacing w:after="200" w:line="276" w:lineRule="auto"/>
        <w:jc w:val="both"/>
        <w:rPr>
          <w:sz w:val="24"/>
          <w:szCs w:val="24"/>
        </w:rPr>
      </w:pPr>
      <w:r w:rsidDel="00000000" w:rsidR="00000000" w:rsidRPr="00000000">
        <w:rPr>
          <w:sz w:val="24"/>
          <w:szCs w:val="24"/>
          <w:rtl w:val="0"/>
        </w:rPr>
        <w:t xml:space="preserve">[5] R. Karademir and E. Heves, "Dynamic interactive voice response (IVR) platform," Eurocon 2013, Zagreb, Croatia, 2013, pp. 98-104, doi: 10.1109/EUROCON.2013.6624972</w:t>
      </w:r>
    </w:p>
    <w:p w:rsidR="00000000" w:rsidDel="00000000" w:rsidP="00000000" w:rsidRDefault="00000000" w:rsidRPr="00000000" w14:paraId="0000026D">
      <w:pPr>
        <w:spacing w:after="200" w:line="276" w:lineRule="auto"/>
        <w:jc w:val="both"/>
        <w:rPr>
          <w:sz w:val="24"/>
          <w:szCs w:val="24"/>
        </w:rPr>
      </w:pPr>
      <w:r w:rsidDel="00000000" w:rsidR="00000000" w:rsidRPr="00000000">
        <w:rPr>
          <w:sz w:val="24"/>
          <w:szCs w:val="24"/>
          <w:rtl w:val="0"/>
        </w:rPr>
        <w:t xml:space="preserve">[6] P. K. Kushwaha and M. Kumaresan, "Machine learning algorithm in healthcare system: A Review," 2021 International Conference on Technological Advancements and Innovations (ICTAI), Tashkent, Uzbekistan, 2021, pp. 478-481, https://ieeexplore.ieee.org/document/9673220</w:t>
      </w:r>
    </w:p>
    <w:p w:rsidR="00000000" w:rsidDel="00000000" w:rsidP="00000000" w:rsidRDefault="00000000" w:rsidRPr="00000000" w14:paraId="0000026E">
      <w:pPr>
        <w:spacing w:after="200" w:line="276" w:lineRule="auto"/>
        <w:jc w:val="both"/>
        <w:rPr>
          <w:sz w:val="24"/>
          <w:szCs w:val="24"/>
        </w:rPr>
      </w:pPr>
      <w:r w:rsidDel="00000000" w:rsidR="00000000" w:rsidRPr="00000000">
        <w:rPr>
          <w:sz w:val="24"/>
          <w:szCs w:val="24"/>
          <w:rtl w:val="0"/>
        </w:rPr>
        <w:t xml:space="preserve">[7]Mudili Soujanya and Sarun Kumar, "Personalized IVR system in contact center" 2010 International Conference on Electronics and Information Engineering, Kyoto, Japan,2010, vol.1,no.457, https://ieeexplore.ieee.org/document/5559673/authors#authors</w:t>
      </w:r>
    </w:p>
    <w:p w:rsidR="00000000" w:rsidDel="00000000" w:rsidP="00000000" w:rsidRDefault="00000000" w:rsidRPr="00000000" w14:paraId="0000026F">
      <w:pPr>
        <w:spacing w:after="200" w:line="276" w:lineRule="auto"/>
        <w:jc w:val="both"/>
        <w:rPr>
          <w:sz w:val="24"/>
          <w:szCs w:val="24"/>
        </w:rPr>
      </w:pPr>
      <w:r w:rsidDel="00000000" w:rsidR="00000000" w:rsidRPr="00000000">
        <w:rPr>
          <w:sz w:val="24"/>
          <w:szCs w:val="24"/>
          <w:rtl w:val="0"/>
        </w:rPr>
        <w:t xml:space="preserve">[8]”European Medicines Agency”, European Medicines Agency,https://www.ema.europa.eu/en/medicines/field_ema_web_categories%253Aname_field/Human , Accessed: 14 August 2023</w:t>
      </w:r>
    </w:p>
    <w:p w:rsidR="00000000" w:rsidDel="00000000" w:rsidP="00000000" w:rsidRDefault="00000000" w:rsidRPr="00000000" w14:paraId="00000270">
      <w:pPr>
        <w:spacing w:after="200" w:line="276" w:lineRule="auto"/>
        <w:jc w:val="both"/>
        <w:rPr>
          <w:sz w:val="24"/>
          <w:szCs w:val="24"/>
        </w:rPr>
      </w:pPr>
      <w:r w:rsidDel="00000000" w:rsidR="00000000" w:rsidRPr="00000000">
        <w:rPr>
          <w:sz w:val="24"/>
          <w:szCs w:val="24"/>
          <w:rtl w:val="0"/>
        </w:rPr>
        <w:t xml:space="preserve">[9]”MediSearch”,MediSearch,https://medisearch.io/, Accessed: 24 August 2023</w:t>
      </w:r>
    </w:p>
    <w:p w:rsidR="00000000" w:rsidDel="00000000" w:rsidP="00000000" w:rsidRDefault="00000000" w:rsidRPr="00000000" w14:paraId="00000271">
      <w:pPr>
        <w:spacing w:after="200" w:line="276" w:lineRule="auto"/>
        <w:jc w:val="both"/>
        <w:rPr>
          <w:b w:val="1"/>
        </w:rPr>
      </w:pPr>
      <w:r w:rsidDel="00000000" w:rsidR="00000000" w:rsidRPr="00000000">
        <w:rPr>
          <w:sz w:val="24"/>
          <w:szCs w:val="24"/>
          <w:rtl w:val="0"/>
        </w:rPr>
        <w:t xml:space="preserve">[10]”National Library of Medicine ”,NLM Products and Services, https://eresources.nlm.nih.gov/,Accessed:14 August 2023</w:t>
      </w:r>
      <w:r w:rsidDel="00000000" w:rsidR="00000000" w:rsidRPr="00000000">
        <w:rPr>
          <w:rtl w:val="0"/>
        </w:rPr>
      </w:r>
    </w:p>
    <w:sectPr>
      <w:type w:val="continuous"/>
      <w:pgSz w:h="16840" w:w="1191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04102F"/>
  </w:style>
  <w:style w:type="paragraph" w:styleId="Heading1">
    <w:name w:val="heading 1"/>
    <w:basedOn w:val="Normal"/>
    <w:uiPriority w:val="9"/>
    <w:qFormat w:val="1"/>
    <w:rsid w:val="0004102F"/>
    <w:pPr>
      <w:spacing w:before="62"/>
      <w:ind w:left="481" w:right="586"/>
      <w:jc w:val="center"/>
      <w:outlineLvl w:val="0"/>
    </w:pPr>
    <w:rPr>
      <w:b w:val="1"/>
      <w:bCs w:val="1"/>
      <w:sz w:val="46"/>
      <w:szCs w:val="46"/>
    </w:rPr>
  </w:style>
  <w:style w:type="paragraph" w:styleId="Heading2">
    <w:name w:val="heading 2"/>
    <w:basedOn w:val="Normal"/>
    <w:uiPriority w:val="9"/>
    <w:unhideWhenUsed w:val="1"/>
    <w:qFormat w:val="1"/>
    <w:rsid w:val="0004102F"/>
    <w:pPr>
      <w:outlineLvl w:val="1"/>
    </w:pPr>
    <w:rPr>
      <w:b w:val="1"/>
      <w:bCs w:val="1"/>
      <w:sz w:val="24"/>
      <w:szCs w:val="24"/>
    </w:rPr>
  </w:style>
  <w:style w:type="paragraph" w:styleId="Heading3">
    <w:name w:val="heading 3"/>
    <w:basedOn w:val="normal0"/>
    <w:next w:val="normal0"/>
    <w:rsid w:val="0004102F"/>
    <w:pPr>
      <w:keepNext w:val="1"/>
      <w:keepLines w:val="1"/>
      <w:spacing w:after="80" w:before="280"/>
      <w:outlineLvl w:val="2"/>
    </w:pPr>
    <w:rPr>
      <w:b w:val="1"/>
      <w:sz w:val="28"/>
      <w:szCs w:val="28"/>
    </w:rPr>
  </w:style>
  <w:style w:type="paragraph" w:styleId="Heading4">
    <w:name w:val="heading 4"/>
    <w:basedOn w:val="normal0"/>
    <w:next w:val="normal0"/>
    <w:rsid w:val="0004102F"/>
    <w:pPr>
      <w:keepNext w:val="1"/>
      <w:keepLines w:val="1"/>
      <w:spacing w:after="40" w:before="240"/>
      <w:outlineLvl w:val="3"/>
    </w:pPr>
    <w:rPr>
      <w:b w:val="1"/>
      <w:sz w:val="24"/>
      <w:szCs w:val="24"/>
    </w:rPr>
  </w:style>
  <w:style w:type="paragraph" w:styleId="Heading5">
    <w:name w:val="heading 5"/>
    <w:basedOn w:val="normal0"/>
    <w:next w:val="normal0"/>
    <w:rsid w:val="0004102F"/>
    <w:pPr>
      <w:keepNext w:val="1"/>
      <w:keepLines w:val="1"/>
      <w:spacing w:after="40" w:before="220"/>
      <w:outlineLvl w:val="4"/>
    </w:pPr>
    <w:rPr>
      <w:b w:val="1"/>
    </w:rPr>
  </w:style>
  <w:style w:type="paragraph" w:styleId="Heading6">
    <w:name w:val="heading 6"/>
    <w:basedOn w:val="normal0"/>
    <w:next w:val="normal0"/>
    <w:rsid w:val="0004102F"/>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04102F"/>
  </w:style>
  <w:style w:type="paragraph" w:styleId="Title">
    <w:name w:val="Title"/>
    <w:basedOn w:val="normal0"/>
    <w:next w:val="normal0"/>
    <w:rsid w:val="0004102F"/>
    <w:pPr>
      <w:keepNext w:val="1"/>
      <w:keepLines w:val="1"/>
      <w:spacing w:after="120" w:before="480"/>
    </w:pPr>
    <w:rPr>
      <w:b w:val="1"/>
      <w:sz w:val="72"/>
      <w:szCs w:val="72"/>
    </w:rPr>
  </w:style>
  <w:style w:type="paragraph" w:styleId="normal0" w:customStyle="1">
    <w:name w:val="normal"/>
    <w:rsid w:val="0004102F"/>
  </w:style>
  <w:style w:type="paragraph" w:styleId="BodyText">
    <w:name w:val="Body Text"/>
    <w:basedOn w:val="Normal"/>
    <w:uiPriority w:val="1"/>
    <w:qFormat w:val="1"/>
    <w:rsid w:val="0004102F"/>
    <w:rPr>
      <w:sz w:val="24"/>
      <w:szCs w:val="24"/>
    </w:rPr>
  </w:style>
  <w:style w:type="paragraph" w:styleId="ListParagraph">
    <w:name w:val="List Paragraph"/>
    <w:basedOn w:val="Normal"/>
    <w:uiPriority w:val="1"/>
    <w:qFormat w:val="1"/>
    <w:rsid w:val="0004102F"/>
    <w:pPr>
      <w:spacing w:before="138"/>
      <w:ind w:left="1922" w:hanging="721"/>
    </w:pPr>
  </w:style>
  <w:style w:type="paragraph" w:styleId="TableParagraph" w:customStyle="1">
    <w:name w:val="Table Paragraph"/>
    <w:basedOn w:val="Normal"/>
    <w:uiPriority w:val="1"/>
    <w:qFormat w:val="1"/>
    <w:rsid w:val="0004102F"/>
  </w:style>
  <w:style w:type="paragraph" w:styleId="Subtitle">
    <w:name w:val="Subtitle"/>
    <w:basedOn w:val="Normal"/>
    <w:next w:val="Normal"/>
    <w:rsid w:val="0004102F"/>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3.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jpg"/><Relationship Id="rId14" Type="http://schemas.openxmlformats.org/officeDocument/2006/relationships/image" Target="media/image8.jpg"/><Relationship Id="rId17" Type="http://schemas.openxmlformats.org/officeDocument/2006/relationships/image" Target="media/image2.jp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2lsHXc8N4Ob9z1lvGO6vj0LLlQ==">CgMxLjAaHwoBMBIaChgICVIUChJ0YWJsZS5ydXU5dWY4cnY1NjQaHwoBMRIaChgICVIUChJ0YWJsZS5qbmM5MXAxMjBlMWMaHwoBMhIaChgICVIUChJ0YWJsZS52d3kxdWpsbTZ5MHg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zIJaC4zem55c2g3Mg5oLmpnYWQ0bXYyMGdnZzIOaC43Y3U3bjZvMmh6ZnAyDmguamJhcTV2ZG5rb2E5Mg5oLjkxcjBteGR4MW5hczIOaC5zYThjc2drZmpxa2wyDWguYXhvNXh4MTRicHQ4AHIhMXY1REpzS210WmtVM0FZendRSWhaQTQ1RUNNZWs5dn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