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C32" w:rsidRPr="0083317B" w:rsidRDefault="00EF72A4" w:rsidP="00ED21C7">
      <w:r w:rsidRPr="0083317B">
        <w:rPr>
          <w:rFonts w:ascii="Times New Roman" w:hAnsi="Times New Roman" w:cs="Times New Roman"/>
          <w:noProof/>
          <w:lang w:eastAsia="fr-FR"/>
        </w:rPr>
        <w:drawing>
          <wp:anchor distT="0" distB="0" distL="114300" distR="114300" simplePos="0" relativeHeight="251659264" behindDoc="0" locked="0" layoutInCell="1" allowOverlap="1" wp14:anchorId="71D41AFC" wp14:editId="711C2C4E">
            <wp:simplePos x="0" y="0"/>
            <wp:positionH relativeFrom="margin">
              <wp:posOffset>2133600</wp:posOffset>
            </wp:positionH>
            <wp:positionV relativeFrom="margin">
              <wp:posOffset>19685</wp:posOffset>
            </wp:positionV>
            <wp:extent cx="1866900" cy="18669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1.jpg"/>
                    <pic:cNvPicPr/>
                  </pic:nvPicPr>
                  <pic:blipFill>
                    <a:blip r:embed="rId8">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anchor>
        </w:drawing>
      </w:r>
      <w:r w:rsidR="001957A6" w:rsidRPr="0083317B">
        <w:rPr>
          <w:noProof/>
          <w:lang w:eastAsia="fr-FR"/>
        </w:rPr>
        <w:drawing>
          <wp:inline distT="0" distB="0" distL="0" distR="0" wp14:anchorId="46249B5F" wp14:editId="0569740A">
            <wp:extent cx="1762125" cy="1905635"/>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jpg"/>
                    <pic:cNvPicPr/>
                  </pic:nvPicPr>
                  <pic:blipFill>
                    <a:blip r:embed="rId9">
                      <a:extLst>
                        <a:ext uri="{28A0092B-C50C-407E-A947-70E740481C1C}">
                          <a14:useLocalDpi xmlns:a14="http://schemas.microsoft.com/office/drawing/2010/main" val="0"/>
                        </a:ext>
                      </a:extLst>
                    </a:blip>
                    <a:stretch>
                      <a:fillRect/>
                    </a:stretch>
                  </pic:blipFill>
                  <pic:spPr>
                    <a:xfrm>
                      <a:off x="0" y="0"/>
                      <a:ext cx="1795396" cy="1941616"/>
                    </a:xfrm>
                    <a:prstGeom prst="rect">
                      <a:avLst/>
                    </a:prstGeom>
                  </pic:spPr>
                </pic:pic>
              </a:graphicData>
            </a:graphic>
          </wp:inline>
        </w:drawing>
      </w:r>
    </w:p>
    <w:p w:rsidR="00EF72A4" w:rsidRPr="0083317B" w:rsidRDefault="00EF72A4" w:rsidP="00ED21C7"/>
    <w:p w:rsidR="00EF72A4" w:rsidRPr="0083317B" w:rsidRDefault="00EF72A4" w:rsidP="00ED21C7"/>
    <w:p w:rsidR="00EF72A4" w:rsidRPr="0083317B" w:rsidRDefault="00EF72A4" w:rsidP="00EF72A4">
      <w:pPr>
        <w:jc w:val="center"/>
        <w:rPr>
          <w:rFonts w:ascii="Berlin Sans FB Demi" w:hAnsi="Berlin Sans FB Demi"/>
          <w:b/>
          <w:sz w:val="40"/>
        </w:rPr>
      </w:pPr>
      <w:r w:rsidRPr="0083317B">
        <w:rPr>
          <w:rFonts w:ascii="Berlin Sans FB Demi" w:hAnsi="Berlin Sans FB Demi"/>
          <w:b/>
          <w:sz w:val="40"/>
        </w:rPr>
        <w:t>UNIVERSITE DE FIANARANTSOA</w:t>
      </w:r>
    </w:p>
    <w:p w:rsidR="006A23D9" w:rsidRPr="0083317B" w:rsidRDefault="00EF72A4" w:rsidP="006A23D9">
      <w:pPr>
        <w:jc w:val="center"/>
        <w:rPr>
          <w:rFonts w:ascii="Berlin Sans FB Demi" w:hAnsi="Berlin Sans FB Demi"/>
          <w:b/>
          <w:sz w:val="40"/>
        </w:rPr>
      </w:pPr>
      <w:r w:rsidRPr="0083317B">
        <w:rPr>
          <w:rFonts w:ascii="Berlin Sans FB Demi" w:hAnsi="Berlin Sans FB Demi"/>
          <w:b/>
          <w:sz w:val="40"/>
        </w:rPr>
        <w:t>ECOLE NATIONALE D’INFORMATIQUE</w:t>
      </w:r>
    </w:p>
    <w:p w:rsidR="006A23D9" w:rsidRPr="0083317B" w:rsidRDefault="00EF72A4" w:rsidP="006A23D9">
      <w:pPr>
        <w:jc w:val="center"/>
        <w:rPr>
          <w:rFonts w:ascii="Berlin Sans FB Demi" w:hAnsi="Berlin Sans FB Demi"/>
          <w:b/>
          <w:sz w:val="40"/>
        </w:rPr>
      </w:pPr>
      <w:r w:rsidRPr="0083317B">
        <w:rPr>
          <w:rFonts w:ascii="Berlin Sans FB Demi" w:hAnsi="Berlin Sans FB Demi"/>
          <w:b/>
          <w:noProof/>
          <w:sz w:val="40"/>
          <w:lang w:eastAsia="fr-FR"/>
        </w:rPr>
        <mc:AlternateContent>
          <mc:Choice Requires="wps">
            <w:drawing>
              <wp:anchor distT="0" distB="0" distL="114300" distR="114300" simplePos="0" relativeHeight="251662336" behindDoc="0" locked="0" layoutInCell="1" allowOverlap="1" wp14:anchorId="7FCA06F3" wp14:editId="0479A7FE">
                <wp:simplePos x="0" y="0"/>
                <wp:positionH relativeFrom="column">
                  <wp:posOffset>671830</wp:posOffset>
                </wp:positionH>
                <wp:positionV relativeFrom="paragraph">
                  <wp:posOffset>334010</wp:posOffset>
                </wp:positionV>
                <wp:extent cx="4438650" cy="19050"/>
                <wp:effectExtent l="0" t="0" r="19050" b="19050"/>
                <wp:wrapNone/>
                <wp:docPr id="10" name="Connecteur droit 10"/>
                <wp:cNvGraphicFramePr/>
                <a:graphic xmlns:a="http://schemas.openxmlformats.org/drawingml/2006/main">
                  <a:graphicData uri="http://schemas.microsoft.com/office/word/2010/wordprocessingShape">
                    <wps:wsp>
                      <wps:cNvCnPr/>
                      <wps:spPr>
                        <a:xfrm flipV="1">
                          <a:off x="0" y="0"/>
                          <a:ext cx="44386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99C09" id="Connecteur droit 10"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26.3pt" to="402.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" strokecolor="black [3200]" strokeweight="1.5pt">
                <v:stroke joinstyle="miter"/>
              </v:line>
            </w:pict>
          </mc:Fallback>
        </mc:AlternateContent>
      </w:r>
      <w:r w:rsidRPr="0083317B">
        <w:rPr>
          <w:rFonts w:ascii="Berlin Sans FB Demi" w:hAnsi="Berlin Sans FB Demi"/>
          <w:b/>
          <w:noProof/>
          <w:sz w:val="40"/>
          <w:lang w:eastAsia="fr-FR"/>
        </w:rPr>
        <mc:AlternateContent>
          <mc:Choice Requires="wps">
            <w:drawing>
              <wp:anchor distT="0" distB="0" distL="114300" distR="114300" simplePos="0" relativeHeight="251660288" behindDoc="0" locked="0" layoutInCell="1" allowOverlap="1" wp14:anchorId="4A2E7DBC" wp14:editId="749A738E">
                <wp:simplePos x="0" y="0"/>
                <wp:positionH relativeFrom="column">
                  <wp:posOffset>681355</wp:posOffset>
                </wp:positionH>
                <wp:positionV relativeFrom="paragraph">
                  <wp:posOffset>248284</wp:posOffset>
                </wp:positionV>
                <wp:extent cx="4429125" cy="19050"/>
                <wp:effectExtent l="0" t="0" r="28575" b="19050"/>
                <wp:wrapNone/>
                <wp:docPr id="9" name="Connecteur droit 9"/>
                <wp:cNvGraphicFramePr/>
                <a:graphic xmlns:a="http://schemas.openxmlformats.org/drawingml/2006/main">
                  <a:graphicData uri="http://schemas.microsoft.com/office/word/2010/wordprocessingShape">
                    <wps:wsp>
                      <wps:cNvCnPr/>
                      <wps:spPr>
                        <a:xfrm flipV="1">
                          <a:off x="0" y="0"/>
                          <a:ext cx="44291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67B56" id="Connecteur droit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19.55pt" to="402.4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" strokecolor="black [3200]" strokeweight="1.5pt">
                <v:stroke joinstyle="miter"/>
              </v:line>
            </w:pict>
          </mc:Fallback>
        </mc:AlternateContent>
      </w:r>
    </w:p>
    <w:p w:rsidR="00EF72A4" w:rsidRPr="0083317B" w:rsidRDefault="00EF72A4" w:rsidP="00EF72A4">
      <w:pPr>
        <w:tabs>
          <w:tab w:val="left" w:pos="3645"/>
        </w:tabs>
        <w:jc w:val="center"/>
        <w:rPr>
          <w:sz w:val="28"/>
        </w:rPr>
      </w:pPr>
      <w:r w:rsidRPr="0083317B">
        <w:rPr>
          <w:sz w:val="28"/>
        </w:rPr>
        <w:t>MEMOIRE DE FIN D’ETUDES POUR L’OBTENTION DU DIPLOME DE LICENCE PROFESSIONNELLE EN INFORMATIQUE</w:t>
      </w:r>
    </w:p>
    <w:p w:rsidR="00EF72A4" w:rsidRPr="0083317B" w:rsidRDefault="00EF72A4" w:rsidP="00EF72A4">
      <w:pPr>
        <w:tabs>
          <w:tab w:val="left" w:pos="3645"/>
        </w:tabs>
        <w:jc w:val="center"/>
        <w:rPr>
          <w:sz w:val="28"/>
        </w:rPr>
      </w:pPr>
      <w:r w:rsidRPr="0083317B">
        <w:rPr>
          <w:sz w:val="28"/>
        </w:rPr>
        <w:t>PARCOURS : INFORMATIQUE GENERALE</w:t>
      </w:r>
    </w:p>
    <w:p w:rsidR="00EF72A4" w:rsidRPr="0083317B" w:rsidRDefault="006A23D9" w:rsidP="006A23D9">
      <w:pPr>
        <w:tabs>
          <w:tab w:val="left" w:pos="3645"/>
        </w:tabs>
        <w:jc w:val="center"/>
        <w:rPr>
          <w:sz w:val="28"/>
        </w:rPr>
      </w:pPr>
      <w:r w:rsidRPr="0083317B">
        <w:rPr>
          <w:noProof/>
          <w:sz w:val="28"/>
          <w:u w:val="single"/>
          <w:lang w:eastAsia="fr-FR"/>
        </w:rPr>
        <mc:AlternateContent>
          <mc:Choice Requires="wps">
            <w:drawing>
              <wp:anchor distT="0" distB="0" distL="114300" distR="114300" simplePos="0" relativeHeight="251663360" behindDoc="1" locked="0" layoutInCell="1" allowOverlap="1" wp14:anchorId="0248441D" wp14:editId="2969C063">
                <wp:simplePos x="0" y="0"/>
                <wp:positionH relativeFrom="margin">
                  <wp:posOffset>-503555</wp:posOffset>
                </wp:positionH>
                <wp:positionV relativeFrom="paragraph">
                  <wp:posOffset>287020</wp:posOffset>
                </wp:positionV>
                <wp:extent cx="6686550" cy="1604010"/>
                <wp:effectExtent l="0" t="0" r="19050" b="15240"/>
                <wp:wrapTight wrapText="bothSides">
                  <wp:wrapPolygon edited="0">
                    <wp:start x="492" y="0"/>
                    <wp:lineTo x="0" y="1026"/>
                    <wp:lineTo x="0" y="19496"/>
                    <wp:lineTo x="62" y="20523"/>
                    <wp:lineTo x="369" y="21549"/>
                    <wp:lineTo x="431" y="21549"/>
                    <wp:lineTo x="21169" y="21549"/>
                    <wp:lineTo x="21231" y="21549"/>
                    <wp:lineTo x="21538" y="20523"/>
                    <wp:lineTo x="21600" y="19496"/>
                    <wp:lineTo x="21600" y="1026"/>
                    <wp:lineTo x="21108" y="0"/>
                    <wp:lineTo x="492" y="0"/>
                  </wp:wrapPolygon>
                </wp:wrapTight>
                <wp:docPr id="12" name="Rectangle à coins arrondis 12"/>
                <wp:cNvGraphicFramePr/>
                <a:graphic xmlns:a="http://schemas.openxmlformats.org/drawingml/2006/main">
                  <a:graphicData uri="http://schemas.microsoft.com/office/word/2010/wordprocessingShape">
                    <wps:wsp>
                      <wps:cNvSpPr/>
                      <wps:spPr>
                        <a:xfrm>
                          <a:off x="0" y="0"/>
                          <a:ext cx="6686550" cy="160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174E" w:rsidRPr="006A23D9" w:rsidRDefault="0025174E" w:rsidP="00EF72A4">
                            <w:pPr>
                              <w:jc w:val="center"/>
                              <w:rPr>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23D9">
                              <w:rPr>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CONCEPTION ET REALISATION D’UN OUTIL DE GESTION DES INTRANTS DE LA SERVICE DE NITRUTION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8441D" id="Rectangle à coins arrondis 12" o:spid="_x0000_s1026" style="position:absolute;left:0;text-align:left;margin-left:-39.65pt;margin-top:22.6pt;width:526.5pt;height:126.3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" fillcolor="#5b9bd5 [3204]" strokecolor="#1f4d78 [1604]" strokeweight="1pt">
                <v:stroke joinstyle="miter"/>
                <v:textbox>
                  <w:txbxContent>
                    <w:p w:rsidR="0025174E" w:rsidRPr="006A23D9" w:rsidRDefault="0025174E" w:rsidP="00EF72A4">
                      <w:pPr>
                        <w:jc w:val="center"/>
                        <w:rPr>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23D9">
                        <w:rPr>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CONCEPTION ET REALISATION D’UN OUTIL DE GESTION DES INTRANTS DE LA SERVICE DE NITRUTION</w:t>
                      </w:r>
                    </w:p>
                  </w:txbxContent>
                </v:textbox>
                <w10:wrap type="tight" anchorx="margin"/>
              </v:roundrect>
            </w:pict>
          </mc:Fallback>
        </mc:AlternateContent>
      </w:r>
      <w:r w:rsidR="00EF72A4" w:rsidRPr="0083317B">
        <w:rPr>
          <w:sz w:val="28"/>
          <w:u w:val="single"/>
        </w:rPr>
        <w:t>Intitulé</w:t>
      </w:r>
      <w:r w:rsidR="00EF72A4" w:rsidRPr="0083317B">
        <w:rPr>
          <w:sz w:val="28"/>
        </w:rPr>
        <w:t xml:space="preserve"> :</w:t>
      </w:r>
    </w:p>
    <w:p w:rsidR="006A23D9" w:rsidRPr="0083317B" w:rsidRDefault="006A23D9" w:rsidP="006A23D9">
      <w:pPr>
        <w:tabs>
          <w:tab w:val="left" w:pos="3645"/>
        </w:tabs>
      </w:pPr>
    </w:p>
    <w:p w:rsidR="00EF72A4" w:rsidRPr="0083317B" w:rsidRDefault="006A23D9" w:rsidP="006A23D9">
      <w:pPr>
        <w:tabs>
          <w:tab w:val="left" w:pos="3645"/>
        </w:tabs>
      </w:pPr>
      <w:r w:rsidRPr="0083317B">
        <w:t xml:space="preserve">Présenté </w:t>
      </w:r>
      <w:r w:rsidR="005757B4" w:rsidRPr="0083317B">
        <w:t>le Juillet</w:t>
      </w:r>
      <w:r w:rsidRPr="0083317B">
        <w:t xml:space="preserve"> 2021 par :</w:t>
      </w:r>
    </w:p>
    <w:p w:rsidR="006A23D9" w:rsidRPr="0083317B" w:rsidRDefault="006A23D9" w:rsidP="006A23D9">
      <w:pPr>
        <w:pStyle w:val="Paragraphedeliste"/>
        <w:numPr>
          <w:ilvl w:val="0"/>
          <w:numId w:val="2"/>
        </w:numPr>
        <w:tabs>
          <w:tab w:val="left" w:pos="3645"/>
        </w:tabs>
      </w:pPr>
      <w:r w:rsidRPr="0083317B">
        <w:t>Monsieur RAJAONARISON Apollinaire Iabakidy Clairmont</w:t>
      </w:r>
    </w:p>
    <w:p w:rsidR="006A23D9" w:rsidRPr="0083317B" w:rsidRDefault="006A23D9" w:rsidP="006A23D9">
      <w:pPr>
        <w:tabs>
          <w:tab w:val="left" w:pos="3645"/>
        </w:tabs>
      </w:pPr>
      <w:r w:rsidRPr="0083317B">
        <w:rPr>
          <w:u w:val="single"/>
        </w:rPr>
        <w:t>Membres de jury</w:t>
      </w:r>
      <w:r w:rsidRPr="0083317B">
        <w:t xml:space="preserve"> :</w:t>
      </w:r>
    </w:p>
    <w:p w:rsidR="006A23D9" w:rsidRPr="0083317B" w:rsidRDefault="005757B4" w:rsidP="006A23D9">
      <w:pPr>
        <w:pStyle w:val="Paragraphedeliste"/>
        <w:numPr>
          <w:ilvl w:val="0"/>
          <w:numId w:val="2"/>
        </w:numPr>
        <w:tabs>
          <w:tab w:val="left" w:pos="3645"/>
        </w:tabs>
        <w:rPr>
          <w:b/>
        </w:rPr>
      </w:pPr>
      <w:r w:rsidRPr="0083317B">
        <w:rPr>
          <w:b/>
        </w:rPr>
        <w:t>Président</w:t>
      </w:r>
      <w:r w:rsidR="006A23D9" w:rsidRPr="0083317B">
        <w:rPr>
          <w:b/>
        </w:rPr>
        <w:t xml:space="preserve"> :</w:t>
      </w:r>
    </w:p>
    <w:p w:rsidR="006A23D9" w:rsidRPr="0083317B" w:rsidRDefault="006A23D9" w:rsidP="006A23D9">
      <w:pPr>
        <w:pStyle w:val="Paragraphedeliste"/>
        <w:numPr>
          <w:ilvl w:val="0"/>
          <w:numId w:val="2"/>
        </w:numPr>
        <w:tabs>
          <w:tab w:val="left" w:pos="3645"/>
        </w:tabs>
        <w:rPr>
          <w:b/>
        </w:rPr>
      </w:pPr>
      <w:r w:rsidRPr="0083317B">
        <w:rPr>
          <w:b/>
        </w:rPr>
        <w:t xml:space="preserve">Examinateur : </w:t>
      </w:r>
    </w:p>
    <w:p w:rsidR="0083317B" w:rsidRPr="00554C59" w:rsidRDefault="006A23D9" w:rsidP="00554C59">
      <w:pPr>
        <w:pStyle w:val="Paragraphedeliste"/>
        <w:numPr>
          <w:ilvl w:val="0"/>
          <w:numId w:val="2"/>
        </w:numPr>
        <w:tabs>
          <w:tab w:val="left" w:pos="3645"/>
        </w:tabs>
        <w:rPr>
          <w:b/>
        </w:rPr>
      </w:pPr>
      <w:r w:rsidRPr="0083317B">
        <w:rPr>
          <w:b/>
        </w:rPr>
        <w:t xml:space="preserve">Rapporteurs : </w:t>
      </w:r>
    </w:p>
    <w:p w:rsidR="0083317B" w:rsidRPr="00554C59" w:rsidRDefault="0083317B" w:rsidP="00554C59">
      <w:pPr>
        <w:pStyle w:val="Titre1"/>
        <w:jc w:val="center"/>
        <w:rPr>
          <w:sz w:val="48"/>
        </w:rPr>
      </w:pPr>
      <w:bookmarkStart w:id="0" w:name="_Toc75246197"/>
      <w:r w:rsidRPr="00554C59">
        <w:rPr>
          <w:sz w:val="48"/>
        </w:rPr>
        <w:lastRenderedPageBreak/>
        <w:t>CURRICULUM VITAE</w:t>
      </w:r>
      <w:bookmarkEnd w:id="0"/>
    </w:p>
    <w:p w:rsidR="0083317B" w:rsidRPr="0083317B" w:rsidRDefault="0083317B">
      <w:pPr>
        <w:rPr>
          <w:rFonts w:eastAsiaTheme="majorEastAsia" w:cstheme="majorBidi"/>
          <w:spacing w:val="-10"/>
          <w:kern w:val="28"/>
          <w:sz w:val="40"/>
          <w:szCs w:val="56"/>
        </w:rPr>
      </w:pPr>
      <w:r w:rsidRPr="0083317B">
        <w:rPr>
          <w:sz w:val="40"/>
        </w:rPr>
        <w:br w:type="page"/>
      </w:r>
    </w:p>
    <w:p w:rsidR="0083317B" w:rsidRPr="00554C59" w:rsidRDefault="0083317B" w:rsidP="00554C59">
      <w:pPr>
        <w:pStyle w:val="Titre1"/>
        <w:jc w:val="center"/>
        <w:rPr>
          <w:sz w:val="48"/>
        </w:rPr>
      </w:pPr>
      <w:bookmarkStart w:id="1" w:name="_Toc75246198"/>
      <w:r w:rsidRPr="00554C59">
        <w:rPr>
          <w:sz w:val="48"/>
        </w:rPr>
        <w:lastRenderedPageBreak/>
        <w:t>SOMMAIRE GENERAL</w:t>
      </w:r>
      <w:bookmarkEnd w:id="1"/>
    </w:p>
    <w:sdt>
      <w:sdtPr>
        <w:rPr>
          <w:rFonts w:asciiTheme="minorHAnsi" w:eastAsiaTheme="minorHAnsi" w:hAnsiTheme="minorHAnsi" w:cstheme="minorBidi"/>
          <w:color w:val="auto"/>
          <w:sz w:val="22"/>
          <w:szCs w:val="22"/>
          <w:lang w:eastAsia="en-US"/>
        </w:rPr>
        <w:id w:val="-232326439"/>
        <w:docPartObj>
          <w:docPartGallery w:val="Table of Contents"/>
          <w:docPartUnique/>
        </w:docPartObj>
      </w:sdtPr>
      <w:sdtEndPr>
        <w:rPr>
          <w:rFonts w:ascii="Candara" w:hAnsi="Candara"/>
          <w:b/>
          <w:bCs/>
          <w:sz w:val="24"/>
        </w:rPr>
      </w:sdtEndPr>
      <w:sdtContent>
        <w:p w:rsidR="002C052C" w:rsidRDefault="002C052C">
          <w:pPr>
            <w:pStyle w:val="En-ttedetabledesmatires"/>
          </w:pPr>
        </w:p>
        <w:p w:rsidR="00AF0108" w:rsidRDefault="002C052C">
          <w:pPr>
            <w:pStyle w:val="TM1"/>
            <w:tabs>
              <w:tab w:val="right" w:leader="dot" w:pos="9060"/>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75246197" w:history="1">
            <w:r w:rsidR="00AF0108" w:rsidRPr="00967E79">
              <w:rPr>
                <w:rStyle w:val="Lienhypertexte"/>
                <w:noProof/>
              </w:rPr>
              <w:t>CURRICULUM VITAE</w:t>
            </w:r>
            <w:r w:rsidR="00AF0108">
              <w:rPr>
                <w:noProof/>
                <w:webHidden/>
              </w:rPr>
              <w:tab/>
            </w:r>
            <w:r w:rsidR="00AF0108">
              <w:rPr>
                <w:noProof/>
                <w:webHidden/>
              </w:rPr>
              <w:fldChar w:fldCharType="begin"/>
            </w:r>
            <w:r w:rsidR="00AF0108">
              <w:rPr>
                <w:noProof/>
                <w:webHidden/>
              </w:rPr>
              <w:instrText xml:space="preserve"> PAGEREF _Toc75246197 \h </w:instrText>
            </w:r>
            <w:r w:rsidR="00AF0108">
              <w:rPr>
                <w:noProof/>
                <w:webHidden/>
              </w:rPr>
            </w:r>
            <w:r w:rsidR="00AF0108">
              <w:rPr>
                <w:noProof/>
                <w:webHidden/>
              </w:rPr>
              <w:fldChar w:fldCharType="separate"/>
            </w:r>
            <w:r w:rsidR="00AF0108">
              <w:rPr>
                <w:noProof/>
                <w:webHidden/>
              </w:rPr>
              <w:t>2</w:t>
            </w:r>
            <w:r w:rsidR="00AF0108">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198" w:history="1">
            <w:r w:rsidRPr="00967E79">
              <w:rPr>
                <w:rStyle w:val="Lienhypertexte"/>
                <w:noProof/>
              </w:rPr>
              <w:t>SOMMAIRE GENERAL</w:t>
            </w:r>
            <w:r>
              <w:rPr>
                <w:noProof/>
                <w:webHidden/>
              </w:rPr>
              <w:tab/>
            </w:r>
            <w:r>
              <w:rPr>
                <w:noProof/>
                <w:webHidden/>
              </w:rPr>
              <w:fldChar w:fldCharType="begin"/>
            </w:r>
            <w:r>
              <w:rPr>
                <w:noProof/>
                <w:webHidden/>
              </w:rPr>
              <w:instrText xml:space="preserve"> PAGEREF _Toc75246198 \h </w:instrText>
            </w:r>
            <w:r>
              <w:rPr>
                <w:noProof/>
                <w:webHidden/>
              </w:rPr>
            </w:r>
            <w:r>
              <w:rPr>
                <w:noProof/>
                <w:webHidden/>
              </w:rPr>
              <w:fldChar w:fldCharType="separate"/>
            </w:r>
            <w:r>
              <w:rPr>
                <w:noProof/>
                <w:webHidden/>
              </w:rPr>
              <w:t>3</w:t>
            </w:r>
            <w:r>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199" w:history="1">
            <w:r w:rsidRPr="00967E79">
              <w:rPr>
                <w:rStyle w:val="Lienhypertexte"/>
                <w:noProof/>
              </w:rPr>
              <w:t>LISTE DES FIGURES</w:t>
            </w:r>
            <w:r>
              <w:rPr>
                <w:noProof/>
                <w:webHidden/>
              </w:rPr>
              <w:tab/>
            </w:r>
            <w:r>
              <w:rPr>
                <w:noProof/>
                <w:webHidden/>
              </w:rPr>
              <w:fldChar w:fldCharType="begin"/>
            </w:r>
            <w:r>
              <w:rPr>
                <w:noProof/>
                <w:webHidden/>
              </w:rPr>
              <w:instrText xml:space="preserve"> PAGEREF _Toc75246199 \h </w:instrText>
            </w:r>
            <w:r>
              <w:rPr>
                <w:noProof/>
                <w:webHidden/>
              </w:rPr>
            </w:r>
            <w:r>
              <w:rPr>
                <w:noProof/>
                <w:webHidden/>
              </w:rPr>
              <w:fldChar w:fldCharType="separate"/>
            </w:r>
            <w:r>
              <w:rPr>
                <w:noProof/>
                <w:webHidden/>
              </w:rPr>
              <w:t>4</w:t>
            </w:r>
            <w:r>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200" w:history="1">
            <w:r w:rsidRPr="00967E79">
              <w:rPr>
                <w:rStyle w:val="Lienhypertexte"/>
                <w:noProof/>
              </w:rPr>
              <w:t>LISTE DES TABLEAUX</w:t>
            </w:r>
            <w:r>
              <w:rPr>
                <w:noProof/>
                <w:webHidden/>
              </w:rPr>
              <w:tab/>
            </w:r>
            <w:r>
              <w:rPr>
                <w:noProof/>
                <w:webHidden/>
              </w:rPr>
              <w:fldChar w:fldCharType="begin"/>
            </w:r>
            <w:r>
              <w:rPr>
                <w:noProof/>
                <w:webHidden/>
              </w:rPr>
              <w:instrText xml:space="preserve"> PAGEREF _Toc75246200 \h </w:instrText>
            </w:r>
            <w:r>
              <w:rPr>
                <w:noProof/>
                <w:webHidden/>
              </w:rPr>
            </w:r>
            <w:r>
              <w:rPr>
                <w:noProof/>
                <w:webHidden/>
              </w:rPr>
              <w:fldChar w:fldCharType="separate"/>
            </w:r>
            <w:r>
              <w:rPr>
                <w:noProof/>
                <w:webHidden/>
              </w:rPr>
              <w:t>5</w:t>
            </w:r>
            <w:r>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201" w:history="1">
            <w:r w:rsidRPr="00967E79">
              <w:rPr>
                <w:rStyle w:val="Lienhypertexte"/>
                <w:noProof/>
              </w:rPr>
              <w:t>REMERCIEMENTS</w:t>
            </w:r>
            <w:r>
              <w:rPr>
                <w:noProof/>
                <w:webHidden/>
              </w:rPr>
              <w:tab/>
            </w:r>
            <w:r>
              <w:rPr>
                <w:noProof/>
                <w:webHidden/>
              </w:rPr>
              <w:fldChar w:fldCharType="begin"/>
            </w:r>
            <w:r>
              <w:rPr>
                <w:noProof/>
                <w:webHidden/>
              </w:rPr>
              <w:instrText xml:space="preserve"> PAGEREF _Toc75246201 \h </w:instrText>
            </w:r>
            <w:r>
              <w:rPr>
                <w:noProof/>
                <w:webHidden/>
              </w:rPr>
            </w:r>
            <w:r>
              <w:rPr>
                <w:noProof/>
                <w:webHidden/>
              </w:rPr>
              <w:fldChar w:fldCharType="separate"/>
            </w:r>
            <w:r>
              <w:rPr>
                <w:noProof/>
                <w:webHidden/>
              </w:rPr>
              <w:t>6</w:t>
            </w:r>
            <w:r>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202" w:history="1">
            <w:r w:rsidRPr="00967E79">
              <w:rPr>
                <w:rStyle w:val="Lienhypertexte"/>
                <w:noProof/>
              </w:rPr>
              <w:t>INTRODUCTION</w:t>
            </w:r>
            <w:r>
              <w:rPr>
                <w:noProof/>
                <w:webHidden/>
              </w:rPr>
              <w:tab/>
            </w:r>
            <w:r>
              <w:rPr>
                <w:noProof/>
                <w:webHidden/>
              </w:rPr>
              <w:fldChar w:fldCharType="begin"/>
            </w:r>
            <w:r>
              <w:rPr>
                <w:noProof/>
                <w:webHidden/>
              </w:rPr>
              <w:instrText xml:space="preserve"> PAGEREF _Toc75246202 \h </w:instrText>
            </w:r>
            <w:r>
              <w:rPr>
                <w:noProof/>
                <w:webHidden/>
              </w:rPr>
            </w:r>
            <w:r>
              <w:rPr>
                <w:noProof/>
                <w:webHidden/>
              </w:rPr>
              <w:fldChar w:fldCharType="separate"/>
            </w:r>
            <w:r>
              <w:rPr>
                <w:noProof/>
                <w:webHidden/>
              </w:rPr>
              <w:t>7</w:t>
            </w:r>
            <w:r>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203" w:history="1">
            <w:r w:rsidRPr="00967E79">
              <w:rPr>
                <w:rStyle w:val="Lienhypertexte"/>
                <w:noProof/>
              </w:rPr>
              <w:t>PARTIE I : PRESENTATION</w:t>
            </w:r>
            <w:r>
              <w:rPr>
                <w:noProof/>
                <w:webHidden/>
              </w:rPr>
              <w:tab/>
            </w:r>
            <w:r>
              <w:rPr>
                <w:noProof/>
                <w:webHidden/>
              </w:rPr>
              <w:fldChar w:fldCharType="begin"/>
            </w:r>
            <w:r>
              <w:rPr>
                <w:noProof/>
                <w:webHidden/>
              </w:rPr>
              <w:instrText xml:space="preserve"> PAGEREF _Toc75246203 \h </w:instrText>
            </w:r>
            <w:r>
              <w:rPr>
                <w:noProof/>
                <w:webHidden/>
              </w:rPr>
            </w:r>
            <w:r>
              <w:rPr>
                <w:noProof/>
                <w:webHidden/>
              </w:rPr>
              <w:fldChar w:fldCharType="separate"/>
            </w:r>
            <w:r>
              <w:rPr>
                <w:noProof/>
                <w:webHidden/>
              </w:rPr>
              <w:t>8</w:t>
            </w:r>
            <w:r>
              <w:rPr>
                <w:noProof/>
                <w:webHidden/>
              </w:rPr>
              <w:fldChar w:fldCharType="end"/>
            </w:r>
          </w:hyperlink>
        </w:p>
        <w:p w:rsidR="00AF0108" w:rsidRDefault="00AF0108">
          <w:pPr>
            <w:pStyle w:val="TM2"/>
            <w:tabs>
              <w:tab w:val="right" w:leader="dot" w:pos="9060"/>
            </w:tabs>
            <w:rPr>
              <w:rFonts w:asciiTheme="minorHAnsi" w:eastAsiaTheme="minorEastAsia" w:hAnsiTheme="minorHAnsi"/>
              <w:noProof/>
              <w:sz w:val="22"/>
              <w:lang w:eastAsia="fr-FR"/>
            </w:rPr>
          </w:pPr>
          <w:hyperlink w:anchor="_Toc75246204" w:history="1">
            <w:r w:rsidRPr="00967E79">
              <w:rPr>
                <w:rStyle w:val="Lienhypertexte"/>
                <w:b/>
                <w:noProof/>
              </w:rPr>
              <w:t>Chapitre 1 : Présentation de l’Ecole Nationale d’Informatique</w:t>
            </w:r>
            <w:r>
              <w:rPr>
                <w:noProof/>
                <w:webHidden/>
              </w:rPr>
              <w:tab/>
            </w:r>
            <w:r>
              <w:rPr>
                <w:noProof/>
                <w:webHidden/>
              </w:rPr>
              <w:fldChar w:fldCharType="begin"/>
            </w:r>
            <w:r>
              <w:rPr>
                <w:noProof/>
                <w:webHidden/>
              </w:rPr>
              <w:instrText xml:space="preserve"> PAGEREF _Toc75246204 \h </w:instrText>
            </w:r>
            <w:r>
              <w:rPr>
                <w:noProof/>
                <w:webHidden/>
              </w:rPr>
            </w:r>
            <w:r>
              <w:rPr>
                <w:noProof/>
                <w:webHidden/>
              </w:rPr>
              <w:fldChar w:fldCharType="separate"/>
            </w:r>
            <w:r>
              <w:rPr>
                <w:noProof/>
                <w:webHidden/>
              </w:rPr>
              <w:t>9</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05" w:history="1">
            <w:r w:rsidRPr="00967E79">
              <w:rPr>
                <w:rStyle w:val="Lienhypertexte"/>
                <w:noProof/>
              </w:rPr>
              <w:t>1.1.</w:t>
            </w:r>
            <w:r>
              <w:rPr>
                <w:rFonts w:asciiTheme="minorHAnsi" w:eastAsiaTheme="minorEastAsia" w:hAnsiTheme="minorHAnsi"/>
                <w:noProof/>
                <w:sz w:val="22"/>
                <w:lang w:eastAsia="fr-FR"/>
              </w:rPr>
              <w:tab/>
            </w:r>
            <w:r w:rsidRPr="00967E79">
              <w:rPr>
                <w:rStyle w:val="Lienhypertexte"/>
                <w:noProof/>
              </w:rPr>
              <w:t>Informations d’ordre général</w:t>
            </w:r>
            <w:r>
              <w:rPr>
                <w:noProof/>
                <w:webHidden/>
              </w:rPr>
              <w:tab/>
            </w:r>
            <w:r>
              <w:rPr>
                <w:noProof/>
                <w:webHidden/>
              </w:rPr>
              <w:fldChar w:fldCharType="begin"/>
            </w:r>
            <w:r>
              <w:rPr>
                <w:noProof/>
                <w:webHidden/>
              </w:rPr>
              <w:instrText xml:space="preserve"> PAGEREF _Toc75246205 \h </w:instrText>
            </w:r>
            <w:r>
              <w:rPr>
                <w:noProof/>
                <w:webHidden/>
              </w:rPr>
            </w:r>
            <w:r>
              <w:rPr>
                <w:noProof/>
                <w:webHidden/>
              </w:rPr>
              <w:fldChar w:fldCharType="separate"/>
            </w:r>
            <w:r>
              <w:rPr>
                <w:noProof/>
                <w:webHidden/>
              </w:rPr>
              <w:t>9</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06" w:history="1">
            <w:r w:rsidRPr="00967E79">
              <w:rPr>
                <w:rStyle w:val="Lienhypertexte"/>
                <w:noProof/>
              </w:rPr>
              <w:t>1.2.</w:t>
            </w:r>
            <w:r>
              <w:rPr>
                <w:rFonts w:asciiTheme="minorHAnsi" w:eastAsiaTheme="minorEastAsia" w:hAnsiTheme="minorHAnsi"/>
                <w:noProof/>
                <w:sz w:val="22"/>
                <w:lang w:eastAsia="fr-FR"/>
              </w:rPr>
              <w:tab/>
            </w:r>
            <w:r w:rsidRPr="00967E79">
              <w:rPr>
                <w:rStyle w:val="Lienhypertexte"/>
                <w:noProof/>
              </w:rPr>
              <w:t>Missions et historiques</w:t>
            </w:r>
            <w:r>
              <w:rPr>
                <w:noProof/>
                <w:webHidden/>
              </w:rPr>
              <w:tab/>
            </w:r>
            <w:r>
              <w:rPr>
                <w:noProof/>
                <w:webHidden/>
              </w:rPr>
              <w:fldChar w:fldCharType="begin"/>
            </w:r>
            <w:r>
              <w:rPr>
                <w:noProof/>
                <w:webHidden/>
              </w:rPr>
              <w:instrText xml:space="preserve"> PAGEREF _Toc75246206 \h </w:instrText>
            </w:r>
            <w:r>
              <w:rPr>
                <w:noProof/>
                <w:webHidden/>
              </w:rPr>
            </w:r>
            <w:r>
              <w:rPr>
                <w:noProof/>
                <w:webHidden/>
              </w:rPr>
              <w:fldChar w:fldCharType="separate"/>
            </w:r>
            <w:r>
              <w:rPr>
                <w:noProof/>
                <w:webHidden/>
              </w:rPr>
              <w:t>9</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07" w:history="1">
            <w:r w:rsidRPr="00967E79">
              <w:rPr>
                <w:rStyle w:val="Lienhypertexte"/>
                <w:noProof/>
              </w:rPr>
              <w:t>1.3.</w:t>
            </w:r>
            <w:r>
              <w:rPr>
                <w:rFonts w:asciiTheme="minorHAnsi" w:eastAsiaTheme="minorEastAsia" w:hAnsiTheme="minorHAnsi"/>
                <w:noProof/>
                <w:sz w:val="22"/>
                <w:lang w:eastAsia="fr-FR"/>
              </w:rPr>
              <w:tab/>
            </w:r>
            <w:r w:rsidRPr="00967E79">
              <w:rPr>
                <w:rStyle w:val="Lienhypertexte"/>
                <w:noProof/>
              </w:rPr>
              <w:t>Organigramme institutionnel de l’ENI</w:t>
            </w:r>
            <w:r>
              <w:rPr>
                <w:noProof/>
                <w:webHidden/>
              </w:rPr>
              <w:tab/>
            </w:r>
            <w:r>
              <w:rPr>
                <w:noProof/>
                <w:webHidden/>
              </w:rPr>
              <w:fldChar w:fldCharType="begin"/>
            </w:r>
            <w:r>
              <w:rPr>
                <w:noProof/>
                <w:webHidden/>
              </w:rPr>
              <w:instrText xml:space="preserve"> PAGEREF _Toc75246207 \h </w:instrText>
            </w:r>
            <w:r>
              <w:rPr>
                <w:noProof/>
                <w:webHidden/>
              </w:rPr>
            </w:r>
            <w:r>
              <w:rPr>
                <w:noProof/>
                <w:webHidden/>
              </w:rPr>
              <w:fldChar w:fldCharType="separate"/>
            </w:r>
            <w:r>
              <w:rPr>
                <w:noProof/>
                <w:webHidden/>
              </w:rPr>
              <w:t>10</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08" w:history="1">
            <w:r w:rsidRPr="00967E79">
              <w:rPr>
                <w:rStyle w:val="Lienhypertexte"/>
                <w:noProof/>
              </w:rPr>
              <w:t>1.4.</w:t>
            </w:r>
            <w:r>
              <w:rPr>
                <w:rFonts w:asciiTheme="minorHAnsi" w:eastAsiaTheme="minorEastAsia" w:hAnsiTheme="minorHAnsi"/>
                <w:noProof/>
                <w:sz w:val="22"/>
                <w:lang w:eastAsia="fr-FR"/>
              </w:rPr>
              <w:tab/>
            </w:r>
            <w:r w:rsidRPr="00967E79">
              <w:rPr>
                <w:rStyle w:val="Lienhypertexte"/>
                <w:noProof/>
              </w:rPr>
              <w:t>Domaine de spécialisation</w:t>
            </w:r>
            <w:r>
              <w:rPr>
                <w:noProof/>
                <w:webHidden/>
              </w:rPr>
              <w:tab/>
            </w:r>
            <w:r>
              <w:rPr>
                <w:noProof/>
                <w:webHidden/>
              </w:rPr>
              <w:fldChar w:fldCharType="begin"/>
            </w:r>
            <w:r>
              <w:rPr>
                <w:noProof/>
                <w:webHidden/>
              </w:rPr>
              <w:instrText xml:space="preserve"> PAGEREF _Toc75246208 \h </w:instrText>
            </w:r>
            <w:r>
              <w:rPr>
                <w:noProof/>
                <w:webHidden/>
              </w:rPr>
            </w:r>
            <w:r>
              <w:rPr>
                <w:noProof/>
                <w:webHidden/>
              </w:rPr>
              <w:fldChar w:fldCharType="separate"/>
            </w:r>
            <w:r>
              <w:rPr>
                <w:noProof/>
                <w:webHidden/>
              </w:rPr>
              <w:t>12</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09" w:history="1">
            <w:r w:rsidRPr="00967E79">
              <w:rPr>
                <w:rStyle w:val="Lienhypertexte"/>
                <w:noProof/>
                <w:lang w:val="en-US"/>
              </w:rPr>
              <w:t>1.5.</w:t>
            </w:r>
            <w:r>
              <w:rPr>
                <w:rFonts w:asciiTheme="minorHAnsi" w:eastAsiaTheme="minorEastAsia" w:hAnsiTheme="minorHAnsi"/>
                <w:noProof/>
                <w:sz w:val="22"/>
                <w:lang w:eastAsia="fr-FR"/>
              </w:rPr>
              <w:tab/>
            </w:r>
            <w:r w:rsidRPr="00967E79">
              <w:rPr>
                <w:rStyle w:val="Lienhypertexte"/>
                <w:noProof/>
              </w:rPr>
              <w:t>Architecture des formations pédagogiques</w:t>
            </w:r>
            <w:r>
              <w:rPr>
                <w:noProof/>
                <w:webHidden/>
              </w:rPr>
              <w:tab/>
            </w:r>
            <w:r>
              <w:rPr>
                <w:noProof/>
                <w:webHidden/>
              </w:rPr>
              <w:fldChar w:fldCharType="begin"/>
            </w:r>
            <w:r>
              <w:rPr>
                <w:noProof/>
                <w:webHidden/>
              </w:rPr>
              <w:instrText xml:space="preserve"> PAGEREF _Toc75246209 \h </w:instrText>
            </w:r>
            <w:r>
              <w:rPr>
                <w:noProof/>
                <w:webHidden/>
              </w:rPr>
            </w:r>
            <w:r>
              <w:rPr>
                <w:noProof/>
                <w:webHidden/>
              </w:rPr>
              <w:fldChar w:fldCharType="separate"/>
            </w:r>
            <w:r>
              <w:rPr>
                <w:noProof/>
                <w:webHidden/>
              </w:rPr>
              <w:t>12</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0" w:history="1">
            <w:r w:rsidRPr="00967E79">
              <w:rPr>
                <w:rStyle w:val="Lienhypertexte"/>
                <w:rFonts w:cs="Times New Roman"/>
                <w:noProof/>
              </w:rPr>
              <w:t>1.6.</w:t>
            </w:r>
            <w:r>
              <w:rPr>
                <w:rFonts w:asciiTheme="minorHAnsi" w:eastAsiaTheme="minorEastAsia" w:hAnsiTheme="minorHAnsi"/>
                <w:noProof/>
                <w:sz w:val="22"/>
                <w:lang w:eastAsia="fr-FR"/>
              </w:rPr>
              <w:tab/>
            </w:r>
            <w:r w:rsidRPr="00967E79">
              <w:rPr>
                <w:rStyle w:val="Lienhypertexte"/>
                <w:noProof/>
              </w:rPr>
              <w:t>Relations de l’ENI avec les entreprises et les organismes</w:t>
            </w:r>
            <w:r>
              <w:rPr>
                <w:noProof/>
                <w:webHidden/>
              </w:rPr>
              <w:tab/>
            </w:r>
            <w:r>
              <w:rPr>
                <w:noProof/>
                <w:webHidden/>
              </w:rPr>
              <w:fldChar w:fldCharType="begin"/>
            </w:r>
            <w:r>
              <w:rPr>
                <w:noProof/>
                <w:webHidden/>
              </w:rPr>
              <w:instrText xml:space="preserve"> PAGEREF _Toc75246210 \h </w:instrText>
            </w:r>
            <w:r>
              <w:rPr>
                <w:noProof/>
                <w:webHidden/>
              </w:rPr>
            </w:r>
            <w:r>
              <w:rPr>
                <w:noProof/>
                <w:webHidden/>
              </w:rPr>
              <w:fldChar w:fldCharType="separate"/>
            </w:r>
            <w:r>
              <w:rPr>
                <w:noProof/>
                <w:webHidden/>
              </w:rPr>
              <w:t>14</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1" w:history="1">
            <w:r w:rsidRPr="00967E79">
              <w:rPr>
                <w:rStyle w:val="Lienhypertexte"/>
                <w:rFonts w:cs="Times New Roman"/>
                <w:noProof/>
              </w:rPr>
              <w:t>1.7.</w:t>
            </w:r>
            <w:r>
              <w:rPr>
                <w:rFonts w:asciiTheme="minorHAnsi" w:eastAsiaTheme="minorEastAsia" w:hAnsiTheme="minorHAnsi"/>
                <w:noProof/>
                <w:sz w:val="22"/>
                <w:lang w:eastAsia="fr-FR"/>
              </w:rPr>
              <w:tab/>
            </w:r>
            <w:r w:rsidRPr="00967E79">
              <w:rPr>
                <w:rStyle w:val="Lienhypertexte"/>
                <w:noProof/>
              </w:rPr>
              <w:t>Partenariat au niveau international</w:t>
            </w:r>
            <w:r>
              <w:rPr>
                <w:noProof/>
                <w:webHidden/>
              </w:rPr>
              <w:tab/>
            </w:r>
            <w:r>
              <w:rPr>
                <w:noProof/>
                <w:webHidden/>
              </w:rPr>
              <w:fldChar w:fldCharType="begin"/>
            </w:r>
            <w:r>
              <w:rPr>
                <w:noProof/>
                <w:webHidden/>
              </w:rPr>
              <w:instrText xml:space="preserve"> PAGEREF _Toc75246211 \h </w:instrText>
            </w:r>
            <w:r>
              <w:rPr>
                <w:noProof/>
                <w:webHidden/>
              </w:rPr>
            </w:r>
            <w:r>
              <w:rPr>
                <w:noProof/>
                <w:webHidden/>
              </w:rPr>
              <w:fldChar w:fldCharType="separate"/>
            </w:r>
            <w:r>
              <w:rPr>
                <w:noProof/>
                <w:webHidden/>
              </w:rPr>
              <w:t>15</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2" w:history="1">
            <w:r w:rsidRPr="00967E79">
              <w:rPr>
                <w:rStyle w:val="Lienhypertexte"/>
                <w:noProof/>
              </w:rPr>
              <w:t>1.8.</w:t>
            </w:r>
            <w:r>
              <w:rPr>
                <w:rFonts w:asciiTheme="minorHAnsi" w:eastAsiaTheme="minorEastAsia" w:hAnsiTheme="minorHAnsi"/>
                <w:noProof/>
                <w:sz w:val="22"/>
                <w:lang w:eastAsia="fr-FR"/>
              </w:rPr>
              <w:tab/>
            </w:r>
            <w:r w:rsidRPr="00967E79">
              <w:rPr>
                <w:rStyle w:val="Lienhypertexte"/>
                <w:noProof/>
              </w:rPr>
              <w:t>Débouchés</w:t>
            </w:r>
            <w:r w:rsidRPr="00967E79">
              <w:rPr>
                <w:rStyle w:val="Lienhypertexte"/>
                <w:noProof/>
                <w:lang w:val="en-US"/>
              </w:rPr>
              <w:t xml:space="preserve"> </w:t>
            </w:r>
            <w:r w:rsidRPr="00967E79">
              <w:rPr>
                <w:rStyle w:val="Lienhypertexte"/>
                <w:noProof/>
              </w:rPr>
              <w:t>professionnels avec des diplômés</w:t>
            </w:r>
            <w:r>
              <w:rPr>
                <w:noProof/>
                <w:webHidden/>
              </w:rPr>
              <w:tab/>
            </w:r>
            <w:r>
              <w:rPr>
                <w:noProof/>
                <w:webHidden/>
              </w:rPr>
              <w:fldChar w:fldCharType="begin"/>
            </w:r>
            <w:r>
              <w:rPr>
                <w:noProof/>
                <w:webHidden/>
              </w:rPr>
              <w:instrText xml:space="preserve"> PAGEREF _Toc75246212 \h </w:instrText>
            </w:r>
            <w:r>
              <w:rPr>
                <w:noProof/>
                <w:webHidden/>
              </w:rPr>
            </w:r>
            <w:r>
              <w:rPr>
                <w:noProof/>
                <w:webHidden/>
              </w:rPr>
              <w:fldChar w:fldCharType="separate"/>
            </w:r>
            <w:r>
              <w:rPr>
                <w:noProof/>
                <w:webHidden/>
              </w:rPr>
              <w:t>18</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3" w:history="1">
            <w:r w:rsidRPr="00967E79">
              <w:rPr>
                <w:rStyle w:val="Lienhypertexte"/>
                <w:noProof/>
              </w:rPr>
              <w:t>1.9.</w:t>
            </w:r>
            <w:r>
              <w:rPr>
                <w:rFonts w:asciiTheme="minorHAnsi" w:eastAsiaTheme="minorEastAsia" w:hAnsiTheme="minorHAnsi"/>
                <w:noProof/>
                <w:sz w:val="22"/>
                <w:lang w:eastAsia="fr-FR"/>
              </w:rPr>
              <w:tab/>
            </w:r>
            <w:r w:rsidRPr="00967E79">
              <w:rPr>
                <w:rStyle w:val="Lienhypertexte"/>
                <w:noProof/>
              </w:rPr>
              <w:t>Ressources humaines</w:t>
            </w:r>
            <w:r>
              <w:rPr>
                <w:noProof/>
                <w:webHidden/>
              </w:rPr>
              <w:tab/>
            </w:r>
            <w:r>
              <w:rPr>
                <w:noProof/>
                <w:webHidden/>
              </w:rPr>
              <w:fldChar w:fldCharType="begin"/>
            </w:r>
            <w:r>
              <w:rPr>
                <w:noProof/>
                <w:webHidden/>
              </w:rPr>
              <w:instrText xml:space="preserve"> PAGEREF _Toc75246213 \h </w:instrText>
            </w:r>
            <w:r>
              <w:rPr>
                <w:noProof/>
                <w:webHidden/>
              </w:rPr>
            </w:r>
            <w:r>
              <w:rPr>
                <w:noProof/>
                <w:webHidden/>
              </w:rPr>
              <w:fldChar w:fldCharType="separate"/>
            </w:r>
            <w:r>
              <w:rPr>
                <w:noProof/>
                <w:webHidden/>
              </w:rPr>
              <w:t>19</w:t>
            </w:r>
            <w:r>
              <w:rPr>
                <w:noProof/>
                <w:webHidden/>
              </w:rPr>
              <w:fldChar w:fldCharType="end"/>
            </w:r>
          </w:hyperlink>
        </w:p>
        <w:p w:rsidR="00AF0108" w:rsidRDefault="00AF0108">
          <w:pPr>
            <w:pStyle w:val="TM2"/>
            <w:tabs>
              <w:tab w:val="right" w:leader="dot" w:pos="9060"/>
            </w:tabs>
            <w:rPr>
              <w:rFonts w:asciiTheme="minorHAnsi" w:eastAsiaTheme="minorEastAsia" w:hAnsiTheme="minorHAnsi"/>
              <w:noProof/>
              <w:sz w:val="22"/>
              <w:lang w:eastAsia="fr-FR"/>
            </w:rPr>
          </w:pPr>
          <w:hyperlink w:anchor="_Toc75246214" w:history="1">
            <w:r w:rsidRPr="00967E79">
              <w:rPr>
                <w:rStyle w:val="Lienhypertexte"/>
                <w:b/>
                <w:noProof/>
              </w:rPr>
              <w:t>Chapitre 2 : Présentation de la Service de la Nutrition</w:t>
            </w:r>
            <w:r>
              <w:rPr>
                <w:noProof/>
                <w:webHidden/>
              </w:rPr>
              <w:tab/>
            </w:r>
            <w:r>
              <w:rPr>
                <w:noProof/>
                <w:webHidden/>
              </w:rPr>
              <w:fldChar w:fldCharType="begin"/>
            </w:r>
            <w:r>
              <w:rPr>
                <w:noProof/>
                <w:webHidden/>
              </w:rPr>
              <w:instrText xml:space="preserve"> PAGEREF _Toc75246214 \h </w:instrText>
            </w:r>
            <w:r>
              <w:rPr>
                <w:noProof/>
                <w:webHidden/>
              </w:rPr>
            </w:r>
            <w:r>
              <w:rPr>
                <w:noProof/>
                <w:webHidden/>
              </w:rPr>
              <w:fldChar w:fldCharType="separate"/>
            </w:r>
            <w:r>
              <w:rPr>
                <w:noProof/>
                <w:webHidden/>
              </w:rPr>
              <w:t>20</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5" w:history="1">
            <w:r w:rsidRPr="00967E79">
              <w:rPr>
                <w:rStyle w:val="Lienhypertexte"/>
                <w:noProof/>
              </w:rPr>
              <w:t>1.10.</w:t>
            </w:r>
            <w:r>
              <w:rPr>
                <w:rFonts w:asciiTheme="minorHAnsi" w:eastAsiaTheme="minorEastAsia" w:hAnsiTheme="minorHAnsi"/>
                <w:noProof/>
                <w:sz w:val="22"/>
                <w:lang w:eastAsia="fr-FR"/>
              </w:rPr>
              <w:tab/>
            </w:r>
            <w:r w:rsidRPr="00967E79">
              <w:rPr>
                <w:rStyle w:val="Lienhypertexte"/>
                <w:noProof/>
              </w:rPr>
              <w:t>Localisation et adresse de contact</w:t>
            </w:r>
            <w:r>
              <w:rPr>
                <w:noProof/>
                <w:webHidden/>
              </w:rPr>
              <w:tab/>
            </w:r>
            <w:r>
              <w:rPr>
                <w:noProof/>
                <w:webHidden/>
              </w:rPr>
              <w:fldChar w:fldCharType="begin"/>
            </w:r>
            <w:r>
              <w:rPr>
                <w:noProof/>
                <w:webHidden/>
              </w:rPr>
              <w:instrText xml:space="preserve"> PAGEREF _Toc75246215 \h </w:instrText>
            </w:r>
            <w:r>
              <w:rPr>
                <w:noProof/>
                <w:webHidden/>
              </w:rPr>
            </w:r>
            <w:r>
              <w:rPr>
                <w:noProof/>
                <w:webHidden/>
              </w:rPr>
              <w:fldChar w:fldCharType="separate"/>
            </w:r>
            <w:r>
              <w:rPr>
                <w:noProof/>
                <w:webHidden/>
              </w:rPr>
              <w:t>20</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6" w:history="1">
            <w:r w:rsidRPr="00967E79">
              <w:rPr>
                <w:rStyle w:val="Lienhypertexte"/>
                <w:noProof/>
              </w:rPr>
              <w:t>1.11.</w:t>
            </w:r>
            <w:r>
              <w:rPr>
                <w:rFonts w:asciiTheme="minorHAnsi" w:eastAsiaTheme="minorEastAsia" w:hAnsiTheme="minorHAnsi"/>
                <w:noProof/>
                <w:sz w:val="22"/>
                <w:lang w:eastAsia="fr-FR"/>
              </w:rPr>
              <w:tab/>
            </w:r>
            <w:r w:rsidRPr="00967E79">
              <w:rPr>
                <w:rStyle w:val="Lienhypertexte"/>
                <w:noProof/>
              </w:rPr>
              <w:t>Missions</w:t>
            </w:r>
            <w:r>
              <w:rPr>
                <w:noProof/>
                <w:webHidden/>
              </w:rPr>
              <w:tab/>
            </w:r>
            <w:r>
              <w:rPr>
                <w:noProof/>
                <w:webHidden/>
              </w:rPr>
              <w:fldChar w:fldCharType="begin"/>
            </w:r>
            <w:r>
              <w:rPr>
                <w:noProof/>
                <w:webHidden/>
              </w:rPr>
              <w:instrText xml:space="preserve"> PAGEREF _Toc75246216 \h </w:instrText>
            </w:r>
            <w:r>
              <w:rPr>
                <w:noProof/>
                <w:webHidden/>
              </w:rPr>
            </w:r>
            <w:r>
              <w:rPr>
                <w:noProof/>
                <w:webHidden/>
              </w:rPr>
              <w:fldChar w:fldCharType="separate"/>
            </w:r>
            <w:r>
              <w:rPr>
                <w:noProof/>
                <w:webHidden/>
              </w:rPr>
              <w:t>20</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7" w:history="1">
            <w:r w:rsidRPr="00967E79">
              <w:rPr>
                <w:rStyle w:val="Lienhypertexte"/>
                <w:noProof/>
              </w:rPr>
              <w:t>1.12.</w:t>
            </w:r>
            <w:r>
              <w:rPr>
                <w:rFonts w:asciiTheme="minorHAnsi" w:eastAsiaTheme="minorEastAsia" w:hAnsiTheme="minorHAnsi"/>
                <w:noProof/>
                <w:sz w:val="22"/>
                <w:lang w:eastAsia="fr-FR"/>
              </w:rPr>
              <w:tab/>
            </w:r>
            <w:r w:rsidRPr="00967E79">
              <w:rPr>
                <w:rStyle w:val="Lienhypertexte"/>
                <w:noProof/>
              </w:rPr>
              <w:t>Organigramme de la Service</w:t>
            </w:r>
            <w:r>
              <w:rPr>
                <w:noProof/>
                <w:webHidden/>
              </w:rPr>
              <w:tab/>
            </w:r>
            <w:r>
              <w:rPr>
                <w:noProof/>
                <w:webHidden/>
              </w:rPr>
              <w:fldChar w:fldCharType="begin"/>
            </w:r>
            <w:r>
              <w:rPr>
                <w:noProof/>
                <w:webHidden/>
              </w:rPr>
              <w:instrText xml:space="preserve"> PAGEREF _Toc75246217 \h </w:instrText>
            </w:r>
            <w:r>
              <w:rPr>
                <w:noProof/>
                <w:webHidden/>
              </w:rPr>
            </w:r>
            <w:r>
              <w:rPr>
                <w:noProof/>
                <w:webHidden/>
              </w:rPr>
              <w:fldChar w:fldCharType="separate"/>
            </w:r>
            <w:r>
              <w:rPr>
                <w:noProof/>
                <w:webHidden/>
              </w:rPr>
              <w:t>20</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8" w:history="1">
            <w:r w:rsidRPr="00967E79">
              <w:rPr>
                <w:rStyle w:val="Lienhypertexte"/>
                <w:noProof/>
              </w:rPr>
              <w:t>1.13.</w:t>
            </w:r>
            <w:r>
              <w:rPr>
                <w:rFonts w:asciiTheme="minorHAnsi" w:eastAsiaTheme="minorEastAsia" w:hAnsiTheme="minorHAnsi"/>
                <w:noProof/>
                <w:sz w:val="22"/>
                <w:lang w:eastAsia="fr-FR"/>
              </w:rPr>
              <w:tab/>
            </w:r>
            <w:r w:rsidRPr="00967E79">
              <w:rPr>
                <w:rStyle w:val="Lienhypertexte"/>
                <w:noProof/>
              </w:rPr>
              <w:t>Les rôles de chaque poste</w:t>
            </w:r>
            <w:r>
              <w:rPr>
                <w:noProof/>
                <w:webHidden/>
              </w:rPr>
              <w:tab/>
            </w:r>
            <w:r>
              <w:rPr>
                <w:noProof/>
                <w:webHidden/>
              </w:rPr>
              <w:fldChar w:fldCharType="begin"/>
            </w:r>
            <w:r>
              <w:rPr>
                <w:noProof/>
                <w:webHidden/>
              </w:rPr>
              <w:instrText xml:space="preserve"> PAGEREF _Toc75246218 \h </w:instrText>
            </w:r>
            <w:r>
              <w:rPr>
                <w:noProof/>
                <w:webHidden/>
              </w:rPr>
            </w:r>
            <w:r>
              <w:rPr>
                <w:noProof/>
                <w:webHidden/>
              </w:rPr>
              <w:fldChar w:fldCharType="separate"/>
            </w:r>
            <w:r>
              <w:rPr>
                <w:noProof/>
                <w:webHidden/>
              </w:rPr>
              <w:t>20</w:t>
            </w:r>
            <w:r>
              <w:rPr>
                <w:noProof/>
                <w:webHidden/>
              </w:rPr>
              <w:fldChar w:fldCharType="end"/>
            </w:r>
          </w:hyperlink>
        </w:p>
        <w:p w:rsidR="00AF0108" w:rsidRDefault="00AF0108">
          <w:pPr>
            <w:pStyle w:val="TM2"/>
            <w:tabs>
              <w:tab w:val="right" w:leader="dot" w:pos="9060"/>
            </w:tabs>
            <w:rPr>
              <w:rFonts w:asciiTheme="minorHAnsi" w:eastAsiaTheme="minorEastAsia" w:hAnsiTheme="minorHAnsi"/>
              <w:noProof/>
              <w:sz w:val="22"/>
              <w:lang w:eastAsia="fr-FR"/>
            </w:rPr>
          </w:pPr>
          <w:hyperlink w:anchor="_Toc75246219" w:history="1">
            <w:r w:rsidRPr="00967E79">
              <w:rPr>
                <w:rStyle w:val="Lienhypertexte"/>
                <w:b/>
                <w:noProof/>
              </w:rPr>
              <w:t>Chapitre 3 : Présentation</w:t>
            </w:r>
            <w:r w:rsidRPr="00967E79">
              <w:rPr>
                <w:rStyle w:val="Lienhypertexte"/>
                <w:b/>
                <w:noProof/>
                <w:lang w:val="en-US"/>
              </w:rPr>
              <w:t xml:space="preserve"> du </w:t>
            </w:r>
            <w:r w:rsidRPr="00967E79">
              <w:rPr>
                <w:rStyle w:val="Lienhypertexte"/>
                <w:b/>
                <w:noProof/>
              </w:rPr>
              <w:t>Projet</w:t>
            </w:r>
            <w:r>
              <w:rPr>
                <w:noProof/>
                <w:webHidden/>
              </w:rPr>
              <w:tab/>
            </w:r>
            <w:r>
              <w:rPr>
                <w:noProof/>
                <w:webHidden/>
              </w:rPr>
              <w:fldChar w:fldCharType="begin"/>
            </w:r>
            <w:r>
              <w:rPr>
                <w:noProof/>
                <w:webHidden/>
              </w:rPr>
              <w:instrText xml:space="preserve"> PAGEREF _Toc75246219 \h </w:instrText>
            </w:r>
            <w:r>
              <w:rPr>
                <w:noProof/>
                <w:webHidden/>
              </w:rPr>
            </w:r>
            <w:r>
              <w:rPr>
                <w:noProof/>
                <w:webHidden/>
              </w:rPr>
              <w:fldChar w:fldCharType="separate"/>
            </w:r>
            <w:r>
              <w:rPr>
                <w:noProof/>
                <w:webHidden/>
              </w:rPr>
              <w:t>25</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22" w:history="1">
            <w:r w:rsidRPr="00967E79">
              <w:rPr>
                <w:rStyle w:val="Lienhypertexte"/>
                <w:noProof/>
              </w:rPr>
              <w:t>3.1.</w:t>
            </w:r>
            <w:r>
              <w:rPr>
                <w:rFonts w:asciiTheme="minorHAnsi" w:eastAsiaTheme="minorEastAsia" w:hAnsiTheme="minorHAnsi"/>
                <w:noProof/>
                <w:sz w:val="22"/>
                <w:lang w:eastAsia="fr-FR"/>
              </w:rPr>
              <w:tab/>
            </w:r>
            <w:r w:rsidRPr="00967E79">
              <w:rPr>
                <w:rStyle w:val="Lienhypertexte"/>
                <w:noProof/>
              </w:rPr>
              <w:t>Formulation</w:t>
            </w:r>
            <w:r>
              <w:rPr>
                <w:noProof/>
                <w:webHidden/>
              </w:rPr>
              <w:tab/>
            </w:r>
            <w:r>
              <w:rPr>
                <w:noProof/>
                <w:webHidden/>
              </w:rPr>
              <w:fldChar w:fldCharType="begin"/>
            </w:r>
            <w:r>
              <w:rPr>
                <w:noProof/>
                <w:webHidden/>
              </w:rPr>
              <w:instrText xml:space="preserve"> PAGEREF _Toc75246222 \h </w:instrText>
            </w:r>
            <w:r>
              <w:rPr>
                <w:noProof/>
                <w:webHidden/>
              </w:rPr>
            </w:r>
            <w:r>
              <w:rPr>
                <w:noProof/>
                <w:webHidden/>
              </w:rPr>
              <w:fldChar w:fldCharType="separate"/>
            </w:r>
            <w:r>
              <w:rPr>
                <w:noProof/>
                <w:webHidden/>
              </w:rPr>
              <w:t>25</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23" w:history="1">
            <w:r w:rsidRPr="00967E79">
              <w:rPr>
                <w:rStyle w:val="Lienhypertexte"/>
                <w:noProof/>
              </w:rPr>
              <w:t>3.2.</w:t>
            </w:r>
            <w:r>
              <w:rPr>
                <w:rFonts w:asciiTheme="minorHAnsi" w:eastAsiaTheme="minorEastAsia" w:hAnsiTheme="minorHAnsi"/>
                <w:noProof/>
                <w:sz w:val="22"/>
                <w:lang w:eastAsia="fr-FR"/>
              </w:rPr>
              <w:tab/>
            </w:r>
            <w:r w:rsidRPr="00967E79">
              <w:rPr>
                <w:rStyle w:val="Lienhypertexte"/>
                <w:noProof/>
              </w:rPr>
              <w:t>Objectifs et besoins des utilisateurs</w:t>
            </w:r>
            <w:r>
              <w:rPr>
                <w:noProof/>
                <w:webHidden/>
              </w:rPr>
              <w:tab/>
            </w:r>
            <w:r>
              <w:rPr>
                <w:noProof/>
                <w:webHidden/>
              </w:rPr>
              <w:fldChar w:fldCharType="begin"/>
            </w:r>
            <w:r>
              <w:rPr>
                <w:noProof/>
                <w:webHidden/>
              </w:rPr>
              <w:instrText xml:space="preserve"> PAGEREF _Toc75246223 \h </w:instrText>
            </w:r>
            <w:r>
              <w:rPr>
                <w:noProof/>
                <w:webHidden/>
              </w:rPr>
            </w:r>
            <w:r>
              <w:rPr>
                <w:noProof/>
                <w:webHidden/>
              </w:rPr>
              <w:fldChar w:fldCharType="separate"/>
            </w:r>
            <w:r>
              <w:rPr>
                <w:noProof/>
                <w:webHidden/>
              </w:rPr>
              <w:t>25</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29" w:history="1">
            <w:r w:rsidRPr="00967E79">
              <w:rPr>
                <w:rStyle w:val="Lienhypertexte"/>
                <w:noProof/>
              </w:rPr>
              <w:t>3.3.</w:t>
            </w:r>
            <w:r>
              <w:rPr>
                <w:rFonts w:asciiTheme="minorHAnsi" w:eastAsiaTheme="minorEastAsia" w:hAnsiTheme="minorHAnsi"/>
                <w:noProof/>
                <w:sz w:val="22"/>
                <w:lang w:eastAsia="fr-FR"/>
              </w:rPr>
              <w:tab/>
            </w:r>
            <w:r w:rsidRPr="00967E79">
              <w:rPr>
                <w:rStyle w:val="Lienhypertexte"/>
                <w:noProof/>
              </w:rPr>
              <w:t>Moyens nécessaires à la réalisation du projet</w:t>
            </w:r>
            <w:r>
              <w:rPr>
                <w:noProof/>
                <w:webHidden/>
              </w:rPr>
              <w:tab/>
            </w:r>
            <w:r>
              <w:rPr>
                <w:noProof/>
                <w:webHidden/>
              </w:rPr>
              <w:fldChar w:fldCharType="begin"/>
            </w:r>
            <w:r>
              <w:rPr>
                <w:noProof/>
                <w:webHidden/>
              </w:rPr>
              <w:instrText xml:space="preserve"> PAGEREF _Toc75246229 \h </w:instrText>
            </w:r>
            <w:r>
              <w:rPr>
                <w:noProof/>
                <w:webHidden/>
              </w:rPr>
            </w:r>
            <w:r>
              <w:rPr>
                <w:noProof/>
                <w:webHidden/>
              </w:rPr>
              <w:fldChar w:fldCharType="separate"/>
            </w:r>
            <w:r>
              <w:rPr>
                <w:noProof/>
                <w:webHidden/>
              </w:rPr>
              <w:t>25</w:t>
            </w:r>
            <w:r>
              <w:rPr>
                <w:noProof/>
                <w:webHidden/>
              </w:rPr>
              <w:fldChar w:fldCharType="end"/>
            </w:r>
          </w:hyperlink>
        </w:p>
        <w:p w:rsidR="002C052C" w:rsidRDefault="002C052C" w:rsidP="00681DCB">
          <w:pPr>
            <w:pStyle w:val="TM2"/>
            <w:tabs>
              <w:tab w:val="right" w:leader="dot" w:pos="9062"/>
            </w:tabs>
            <w:rPr>
              <w:noProof/>
            </w:rPr>
          </w:pPr>
          <w:r>
            <w:rPr>
              <w:b/>
              <w:bCs/>
            </w:rPr>
            <w:fldChar w:fldCharType="end"/>
          </w:r>
        </w:p>
      </w:sdtContent>
    </w:sdt>
    <w:p w:rsidR="00EA2595" w:rsidRDefault="0083317B" w:rsidP="00EA2595">
      <w:pPr>
        <w:rPr>
          <w:sz w:val="40"/>
        </w:rPr>
      </w:pPr>
      <w:r w:rsidRPr="0083317B">
        <w:rPr>
          <w:sz w:val="40"/>
        </w:rPr>
        <w:br w:type="page"/>
      </w:r>
    </w:p>
    <w:p w:rsidR="00E53C36" w:rsidRDefault="006F65D7" w:rsidP="00EA2595">
      <w:pPr>
        <w:pStyle w:val="Titre1"/>
        <w:jc w:val="center"/>
        <w:rPr>
          <w:rFonts w:asciiTheme="minorHAnsi" w:eastAsiaTheme="minorHAnsi" w:hAnsiTheme="minorHAnsi" w:cstheme="minorBidi"/>
          <w:sz w:val="22"/>
          <w:szCs w:val="22"/>
        </w:rPr>
      </w:pPr>
      <w:bookmarkStart w:id="2" w:name="_Toc75246199"/>
      <w:r w:rsidRPr="005C7512">
        <w:rPr>
          <w:sz w:val="48"/>
        </w:rPr>
        <w:lastRenderedPageBreak/>
        <w:t>LISTE DES FIGURES</w:t>
      </w:r>
      <w:bookmarkEnd w:id="2"/>
    </w:p>
    <w:p w:rsidR="00CA17A5" w:rsidRPr="00CA17A5" w:rsidRDefault="00CA17A5">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75120801" w:history="1">
        <w:r w:rsidRPr="00CA17A5">
          <w:rPr>
            <w:rStyle w:val="Lienhypertexte"/>
            <w:noProof/>
          </w:rPr>
          <w:t>Figure 1 : organigramme de l'école nationale d'informatique</w:t>
        </w:r>
        <w:r w:rsidRPr="00CA17A5">
          <w:rPr>
            <w:noProof/>
            <w:webHidden/>
          </w:rPr>
          <w:tab/>
        </w:r>
        <w:r w:rsidRPr="00CA17A5">
          <w:rPr>
            <w:noProof/>
            <w:webHidden/>
          </w:rPr>
          <w:fldChar w:fldCharType="begin"/>
        </w:r>
        <w:r w:rsidRPr="00CA17A5">
          <w:rPr>
            <w:noProof/>
            <w:webHidden/>
          </w:rPr>
          <w:instrText xml:space="preserve"> PAGEREF _Toc75120801 \h </w:instrText>
        </w:r>
        <w:r w:rsidRPr="00CA17A5">
          <w:rPr>
            <w:noProof/>
            <w:webHidden/>
          </w:rPr>
        </w:r>
        <w:r w:rsidRPr="00CA17A5">
          <w:rPr>
            <w:noProof/>
            <w:webHidden/>
          </w:rPr>
          <w:fldChar w:fldCharType="separate"/>
        </w:r>
        <w:r w:rsidR="008A51B8">
          <w:rPr>
            <w:noProof/>
            <w:webHidden/>
          </w:rPr>
          <w:t>11</w:t>
        </w:r>
        <w:r w:rsidRPr="00CA17A5">
          <w:rPr>
            <w:noProof/>
            <w:webHidden/>
          </w:rPr>
          <w:fldChar w:fldCharType="end"/>
        </w:r>
      </w:hyperlink>
    </w:p>
    <w:p w:rsidR="00CA17A5" w:rsidRPr="00CA17A5" w:rsidRDefault="0025174E">
      <w:pPr>
        <w:pStyle w:val="Tabledesillustrations"/>
        <w:tabs>
          <w:tab w:val="right" w:leader="dot" w:pos="9062"/>
        </w:tabs>
        <w:rPr>
          <w:rFonts w:eastAsiaTheme="minorEastAsia"/>
          <w:noProof/>
          <w:lang w:eastAsia="fr-FR"/>
        </w:rPr>
      </w:pPr>
      <w:hyperlink r:id="rId10" w:anchor="_Toc75120802" w:history="1">
        <w:r w:rsidR="00CA17A5" w:rsidRPr="00CA17A5">
          <w:rPr>
            <w:rStyle w:val="Lienhypertexte"/>
            <w:noProof/>
          </w:rPr>
          <w:t>Figure 2 : Organigramme de la Snut</w:t>
        </w:r>
        <w:r w:rsidR="00CA17A5" w:rsidRPr="00CA17A5">
          <w:rPr>
            <w:noProof/>
            <w:webHidden/>
          </w:rPr>
          <w:tab/>
        </w:r>
        <w:r w:rsidR="00CA17A5" w:rsidRPr="00CA17A5">
          <w:rPr>
            <w:noProof/>
            <w:webHidden/>
          </w:rPr>
          <w:fldChar w:fldCharType="begin"/>
        </w:r>
        <w:r w:rsidR="00CA17A5" w:rsidRPr="00CA17A5">
          <w:rPr>
            <w:noProof/>
            <w:webHidden/>
          </w:rPr>
          <w:instrText xml:space="preserve"> PAGEREF _Toc75120802 \h </w:instrText>
        </w:r>
        <w:r w:rsidR="00CA17A5" w:rsidRPr="00CA17A5">
          <w:rPr>
            <w:noProof/>
            <w:webHidden/>
          </w:rPr>
        </w:r>
        <w:r w:rsidR="00CA17A5" w:rsidRPr="00CA17A5">
          <w:rPr>
            <w:noProof/>
            <w:webHidden/>
          </w:rPr>
          <w:fldChar w:fldCharType="separate"/>
        </w:r>
        <w:r w:rsidR="008A51B8">
          <w:rPr>
            <w:noProof/>
            <w:webHidden/>
          </w:rPr>
          <w:t>20</w:t>
        </w:r>
        <w:r w:rsidR="00CA17A5" w:rsidRPr="00CA17A5">
          <w:rPr>
            <w:noProof/>
            <w:webHidden/>
          </w:rPr>
          <w:fldChar w:fldCharType="end"/>
        </w:r>
      </w:hyperlink>
    </w:p>
    <w:p w:rsidR="00CA17A5" w:rsidRDefault="00CA17A5" w:rsidP="00EA2595">
      <w:pPr>
        <w:pStyle w:val="Titre1"/>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fldChar w:fldCharType="end"/>
      </w:r>
    </w:p>
    <w:p w:rsidR="00CA17A5" w:rsidRDefault="00CA17A5">
      <w:r>
        <w:br w:type="page"/>
      </w:r>
    </w:p>
    <w:p w:rsidR="005126E0" w:rsidRDefault="006E0588" w:rsidP="00EA2595">
      <w:pPr>
        <w:pStyle w:val="Titre1"/>
        <w:jc w:val="center"/>
        <w:rPr>
          <w:rFonts w:eastAsiaTheme="minorHAnsi" w:cstheme="minorBidi"/>
          <w:sz w:val="48"/>
          <w:szCs w:val="22"/>
        </w:rPr>
      </w:pPr>
      <w:bookmarkStart w:id="3" w:name="_Toc75246200"/>
      <w:r>
        <w:rPr>
          <w:rFonts w:eastAsiaTheme="minorHAnsi" w:cstheme="minorBidi"/>
          <w:sz w:val="48"/>
          <w:szCs w:val="22"/>
        </w:rPr>
        <w:lastRenderedPageBreak/>
        <w:t>LISTE DES TABLEAUX</w:t>
      </w:r>
      <w:bookmarkEnd w:id="3"/>
    </w:p>
    <w:p w:rsidR="00A349E6" w:rsidRDefault="00DD78E9">
      <w:pPr>
        <w:pStyle w:val="Tabledesillustrations"/>
        <w:tabs>
          <w:tab w:val="right" w:leader="dot" w:pos="9060"/>
        </w:tabs>
        <w:rPr>
          <w:rFonts w:asciiTheme="minorHAnsi" w:eastAsiaTheme="minorEastAsia" w:hAnsiTheme="minorHAnsi"/>
          <w:noProof/>
          <w:sz w:val="22"/>
          <w:lang w:eastAsia="fr-FR"/>
        </w:rPr>
      </w:pPr>
      <w:r w:rsidRPr="004079C0">
        <w:fldChar w:fldCharType="begin"/>
      </w:r>
      <w:r w:rsidRPr="004079C0">
        <w:instrText xml:space="preserve"> TOC \h \z \c "Tableau" </w:instrText>
      </w:r>
      <w:r w:rsidRPr="004079C0">
        <w:fldChar w:fldCharType="separate"/>
      </w:r>
      <w:hyperlink w:anchor="_Toc75246177" w:history="1">
        <w:r w:rsidR="00A349E6" w:rsidRPr="00FF3EA0">
          <w:rPr>
            <w:rStyle w:val="Lienhypertexte"/>
            <w:noProof/>
          </w:rPr>
          <w:t>Tableau 1: Organisation du système de formation pédagogique de l'école</w:t>
        </w:r>
        <w:r w:rsidR="00A349E6">
          <w:rPr>
            <w:noProof/>
            <w:webHidden/>
          </w:rPr>
          <w:tab/>
        </w:r>
        <w:r w:rsidR="00A349E6">
          <w:rPr>
            <w:noProof/>
            <w:webHidden/>
          </w:rPr>
          <w:fldChar w:fldCharType="begin"/>
        </w:r>
        <w:r w:rsidR="00A349E6">
          <w:rPr>
            <w:noProof/>
            <w:webHidden/>
          </w:rPr>
          <w:instrText xml:space="preserve"> PAGEREF _Toc75246177 \h </w:instrText>
        </w:r>
        <w:r w:rsidR="00A349E6">
          <w:rPr>
            <w:noProof/>
            <w:webHidden/>
          </w:rPr>
        </w:r>
        <w:r w:rsidR="00A349E6">
          <w:rPr>
            <w:noProof/>
            <w:webHidden/>
          </w:rPr>
          <w:fldChar w:fldCharType="separate"/>
        </w:r>
        <w:r w:rsidR="00A349E6">
          <w:rPr>
            <w:noProof/>
            <w:webHidden/>
          </w:rPr>
          <w:t>12</w:t>
        </w:r>
        <w:r w:rsidR="00A349E6">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78" w:history="1">
        <w:r w:rsidRPr="00FF3EA0">
          <w:rPr>
            <w:rStyle w:val="Lienhypertexte"/>
            <w:noProof/>
          </w:rPr>
          <w:t>Tableau 2: Architecture des études au système LMD</w:t>
        </w:r>
        <w:r>
          <w:rPr>
            <w:noProof/>
            <w:webHidden/>
          </w:rPr>
          <w:tab/>
        </w:r>
        <w:r>
          <w:rPr>
            <w:noProof/>
            <w:webHidden/>
          </w:rPr>
          <w:fldChar w:fldCharType="begin"/>
        </w:r>
        <w:r>
          <w:rPr>
            <w:noProof/>
            <w:webHidden/>
          </w:rPr>
          <w:instrText xml:space="preserve"> PAGEREF _Toc75246178 \h </w:instrText>
        </w:r>
        <w:r>
          <w:rPr>
            <w:noProof/>
            <w:webHidden/>
          </w:rPr>
        </w:r>
        <w:r>
          <w:rPr>
            <w:noProof/>
            <w:webHidden/>
          </w:rPr>
          <w:fldChar w:fldCharType="separate"/>
        </w:r>
        <w:r>
          <w:rPr>
            <w:noProof/>
            <w:webHidden/>
          </w:rPr>
          <w:t>13</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79" w:history="1">
        <w:r w:rsidRPr="00FF3EA0">
          <w:rPr>
            <w:rStyle w:val="Lienhypertexte"/>
            <w:noProof/>
          </w:rPr>
          <w:t>Tableau 3 : Liste des formations existantes</w:t>
        </w:r>
        <w:r>
          <w:rPr>
            <w:noProof/>
            <w:webHidden/>
          </w:rPr>
          <w:tab/>
        </w:r>
        <w:r>
          <w:rPr>
            <w:noProof/>
            <w:webHidden/>
          </w:rPr>
          <w:fldChar w:fldCharType="begin"/>
        </w:r>
        <w:r>
          <w:rPr>
            <w:noProof/>
            <w:webHidden/>
          </w:rPr>
          <w:instrText xml:space="preserve"> PAGEREF _Toc75246179 \h </w:instrText>
        </w:r>
        <w:r>
          <w:rPr>
            <w:noProof/>
            <w:webHidden/>
          </w:rPr>
        </w:r>
        <w:r>
          <w:rPr>
            <w:noProof/>
            <w:webHidden/>
          </w:rPr>
          <w:fldChar w:fldCharType="separate"/>
        </w:r>
        <w:r>
          <w:rPr>
            <w:noProof/>
            <w:webHidden/>
          </w:rPr>
          <w:t>13</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80" w:history="1">
        <w:r w:rsidRPr="00FF3EA0">
          <w:rPr>
            <w:rStyle w:val="Lienhypertexte"/>
            <w:noProof/>
          </w:rPr>
          <w:t>Tableau 4 : Débouchés professionnels éventuels des diplômés</w:t>
        </w:r>
        <w:r>
          <w:rPr>
            <w:noProof/>
            <w:webHidden/>
          </w:rPr>
          <w:tab/>
        </w:r>
        <w:r>
          <w:rPr>
            <w:noProof/>
            <w:webHidden/>
          </w:rPr>
          <w:fldChar w:fldCharType="begin"/>
        </w:r>
        <w:r>
          <w:rPr>
            <w:noProof/>
            <w:webHidden/>
          </w:rPr>
          <w:instrText xml:space="preserve"> PAGEREF _Toc75246180 \h </w:instrText>
        </w:r>
        <w:r>
          <w:rPr>
            <w:noProof/>
            <w:webHidden/>
          </w:rPr>
        </w:r>
        <w:r>
          <w:rPr>
            <w:noProof/>
            <w:webHidden/>
          </w:rPr>
          <w:fldChar w:fldCharType="separate"/>
        </w:r>
        <w:r>
          <w:rPr>
            <w:noProof/>
            <w:webHidden/>
          </w:rPr>
          <w:t>19</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81" w:history="1">
        <w:r w:rsidRPr="00FF3EA0">
          <w:rPr>
            <w:rStyle w:val="Lienhypertexte"/>
            <w:noProof/>
          </w:rPr>
          <w:t>Tableau 5 : Moyens humains nécessaires au projet</w:t>
        </w:r>
        <w:r>
          <w:rPr>
            <w:noProof/>
            <w:webHidden/>
          </w:rPr>
          <w:tab/>
        </w:r>
        <w:r>
          <w:rPr>
            <w:noProof/>
            <w:webHidden/>
          </w:rPr>
          <w:fldChar w:fldCharType="begin"/>
        </w:r>
        <w:r>
          <w:rPr>
            <w:noProof/>
            <w:webHidden/>
          </w:rPr>
          <w:instrText xml:space="preserve"> PAGEREF _Toc75246181 \h </w:instrText>
        </w:r>
        <w:r>
          <w:rPr>
            <w:noProof/>
            <w:webHidden/>
          </w:rPr>
        </w:r>
        <w:r>
          <w:rPr>
            <w:noProof/>
            <w:webHidden/>
          </w:rPr>
          <w:fldChar w:fldCharType="separate"/>
        </w:r>
        <w:r>
          <w:rPr>
            <w:noProof/>
            <w:webHidden/>
          </w:rPr>
          <w:t>25</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82" w:history="1">
        <w:r w:rsidRPr="00FF3EA0">
          <w:rPr>
            <w:rStyle w:val="Lienhypertexte"/>
            <w:noProof/>
          </w:rPr>
          <w:t>Tableau 6  : Materiel côté serveur</w:t>
        </w:r>
        <w:r>
          <w:rPr>
            <w:noProof/>
            <w:webHidden/>
          </w:rPr>
          <w:tab/>
        </w:r>
        <w:r>
          <w:rPr>
            <w:noProof/>
            <w:webHidden/>
          </w:rPr>
          <w:fldChar w:fldCharType="begin"/>
        </w:r>
        <w:r>
          <w:rPr>
            <w:noProof/>
            <w:webHidden/>
          </w:rPr>
          <w:instrText xml:space="preserve"> PAGEREF _Toc75246182 \h </w:instrText>
        </w:r>
        <w:r>
          <w:rPr>
            <w:noProof/>
            <w:webHidden/>
          </w:rPr>
        </w:r>
        <w:r>
          <w:rPr>
            <w:noProof/>
            <w:webHidden/>
          </w:rPr>
          <w:fldChar w:fldCharType="separate"/>
        </w:r>
        <w:r>
          <w:rPr>
            <w:noProof/>
            <w:webHidden/>
          </w:rPr>
          <w:t>26</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83" w:history="1">
        <w:r w:rsidRPr="00FF3EA0">
          <w:rPr>
            <w:rStyle w:val="Lienhypertexte"/>
            <w:noProof/>
          </w:rPr>
          <w:t>Tableau 7 : Caractéristiques des matériaux côté Client</w:t>
        </w:r>
        <w:r>
          <w:rPr>
            <w:noProof/>
            <w:webHidden/>
          </w:rPr>
          <w:tab/>
        </w:r>
        <w:r>
          <w:rPr>
            <w:noProof/>
            <w:webHidden/>
          </w:rPr>
          <w:fldChar w:fldCharType="begin"/>
        </w:r>
        <w:r>
          <w:rPr>
            <w:noProof/>
            <w:webHidden/>
          </w:rPr>
          <w:instrText xml:space="preserve"> PAGEREF _Toc75246183 \h </w:instrText>
        </w:r>
        <w:r>
          <w:rPr>
            <w:noProof/>
            <w:webHidden/>
          </w:rPr>
        </w:r>
        <w:r>
          <w:rPr>
            <w:noProof/>
            <w:webHidden/>
          </w:rPr>
          <w:fldChar w:fldCharType="separate"/>
        </w:r>
        <w:r>
          <w:rPr>
            <w:noProof/>
            <w:webHidden/>
          </w:rPr>
          <w:t>26</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84" w:history="1">
        <w:r w:rsidRPr="00FF3EA0">
          <w:rPr>
            <w:rStyle w:val="Lienhypertexte"/>
            <w:noProof/>
          </w:rPr>
          <w:t>Tableau 8 : Logiciels utilisés</w:t>
        </w:r>
        <w:r>
          <w:rPr>
            <w:noProof/>
            <w:webHidden/>
          </w:rPr>
          <w:tab/>
        </w:r>
        <w:r>
          <w:rPr>
            <w:noProof/>
            <w:webHidden/>
          </w:rPr>
          <w:fldChar w:fldCharType="begin"/>
        </w:r>
        <w:r>
          <w:rPr>
            <w:noProof/>
            <w:webHidden/>
          </w:rPr>
          <w:instrText xml:space="preserve"> PAGEREF _Toc75246184 \h </w:instrText>
        </w:r>
        <w:r>
          <w:rPr>
            <w:noProof/>
            <w:webHidden/>
          </w:rPr>
        </w:r>
        <w:r>
          <w:rPr>
            <w:noProof/>
            <w:webHidden/>
          </w:rPr>
          <w:fldChar w:fldCharType="separate"/>
        </w:r>
        <w:r>
          <w:rPr>
            <w:noProof/>
            <w:webHidden/>
          </w:rPr>
          <w:t>26</w:t>
        </w:r>
        <w:r>
          <w:rPr>
            <w:noProof/>
            <w:webHidden/>
          </w:rPr>
          <w:fldChar w:fldCharType="end"/>
        </w:r>
      </w:hyperlink>
    </w:p>
    <w:p w:rsidR="00EA2595" w:rsidRPr="00E53C36" w:rsidRDefault="00DD78E9" w:rsidP="00EA2595">
      <w:pPr>
        <w:pStyle w:val="Titre1"/>
        <w:jc w:val="center"/>
        <w:rPr>
          <w:rFonts w:asciiTheme="minorHAnsi" w:eastAsiaTheme="minorHAnsi" w:hAnsiTheme="minorHAnsi" w:cstheme="minorBidi"/>
          <w:sz w:val="22"/>
          <w:szCs w:val="22"/>
        </w:rPr>
      </w:pPr>
      <w:r w:rsidRPr="004079C0">
        <w:rPr>
          <w:rFonts w:eastAsiaTheme="minorHAnsi" w:cstheme="minorBidi"/>
          <w:sz w:val="24"/>
          <w:szCs w:val="22"/>
        </w:rPr>
        <w:fldChar w:fldCharType="end"/>
      </w:r>
      <w:r w:rsidR="00EA2595" w:rsidRPr="00E53C36">
        <w:rPr>
          <w:rFonts w:asciiTheme="minorHAnsi" w:eastAsiaTheme="minorHAnsi" w:hAnsiTheme="minorHAnsi" w:cstheme="minorBidi"/>
          <w:sz w:val="22"/>
          <w:szCs w:val="22"/>
        </w:rPr>
        <w:br w:type="page"/>
      </w:r>
    </w:p>
    <w:p w:rsidR="00210BCE" w:rsidRPr="0083317B" w:rsidRDefault="00210BCE" w:rsidP="00EA2595"/>
    <w:p w:rsidR="0083317B" w:rsidRPr="0083317B" w:rsidRDefault="0083317B" w:rsidP="00D210B6">
      <w:pPr>
        <w:pStyle w:val="Titre1"/>
        <w:jc w:val="center"/>
      </w:pPr>
      <w:bookmarkStart w:id="4" w:name="_Toc75246201"/>
      <w:r w:rsidRPr="00554C59">
        <w:rPr>
          <w:sz w:val="48"/>
        </w:rPr>
        <w:t>REMERCIEMENTS</w:t>
      </w:r>
      <w:bookmarkEnd w:id="4"/>
    </w:p>
    <w:p w:rsidR="0083317B" w:rsidRPr="0083317B" w:rsidRDefault="0083317B" w:rsidP="0083317B"/>
    <w:p w:rsidR="0083317B" w:rsidRPr="00A72339" w:rsidRDefault="0083317B" w:rsidP="0083317B">
      <w:pPr>
        <w:rPr>
          <w:szCs w:val="24"/>
        </w:rPr>
      </w:pPr>
      <w:r w:rsidRPr="00A72339">
        <w:rPr>
          <w:szCs w:val="24"/>
        </w:rPr>
        <w:t>En préambule de ce document, je tiens à adresser mes remerciements les plus sincères à toutes les personnes ayant contribué à l’élaboration et la mise en œuvre de ce document ainsi qu’à la réussite de cette incroyable année universitaire.</w:t>
      </w:r>
    </w:p>
    <w:p w:rsidR="0083317B" w:rsidRPr="00A72339" w:rsidRDefault="0083317B" w:rsidP="0083317B">
      <w:pPr>
        <w:rPr>
          <w:szCs w:val="24"/>
        </w:rPr>
      </w:pPr>
      <w:r w:rsidRPr="00A72339">
        <w:rPr>
          <w:szCs w:val="24"/>
        </w:rPr>
        <w:t>Je tiens à remercier plus particulièrement :</w:t>
      </w:r>
    </w:p>
    <w:p w:rsidR="00B811DD" w:rsidRPr="00A72339" w:rsidRDefault="00B811DD" w:rsidP="00B811DD">
      <w:pPr>
        <w:pStyle w:val="Paragraphedeliste"/>
        <w:numPr>
          <w:ilvl w:val="0"/>
          <w:numId w:val="3"/>
        </w:numPr>
        <w:spacing w:after="200" w:line="288" w:lineRule="auto"/>
        <w:jc w:val="both"/>
        <w:rPr>
          <w:rFonts w:cs="Times New Roman"/>
          <w:szCs w:val="24"/>
        </w:rPr>
      </w:pPr>
      <w:r w:rsidRPr="00A72339">
        <w:rPr>
          <w:rFonts w:cs="Times New Roman"/>
          <w:szCs w:val="24"/>
        </w:rPr>
        <w:t>Le Président de l’Université de Fianarantsoa, le Professeur Titulaire RAFAMANTANANTSOA Fontaine qui nous a permis de réaliser cette incroyable année scolaire</w:t>
      </w:r>
    </w:p>
    <w:p w:rsidR="00B811DD" w:rsidRPr="00A72339" w:rsidRDefault="00B811DD" w:rsidP="00B811DD">
      <w:pPr>
        <w:pStyle w:val="Paragraphedeliste"/>
        <w:numPr>
          <w:ilvl w:val="0"/>
          <w:numId w:val="3"/>
        </w:numPr>
        <w:spacing w:after="200" w:line="288" w:lineRule="auto"/>
        <w:jc w:val="both"/>
        <w:rPr>
          <w:rFonts w:cs="Times New Roman"/>
          <w:szCs w:val="24"/>
        </w:rPr>
      </w:pPr>
      <w:r w:rsidRPr="00A72339">
        <w:rPr>
          <w:rFonts w:cs="Times New Roman"/>
          <w:szCs w:val="24"/>
        </w:rPr>
        <w:t>Monsieur Le Directeur de l’Ecole Nationale d’Informatique, Professeur RAMAMONJISOA Bertin Olivier, sans qui ce stage n’aurait pas eu lieu.</w:t>
      </w:r>
    </w:p>
    <w:p w:rsidR="00B811DD" w:rsidRPr="00A72339" w:rsidRDefault="00B811DD" w:rsidP="00B811DD">
      <w:pPr>
        <w:pStyle w:val="Paragraphedeliste"/>
        <w:spacing w:after="200" w:line="288" w:lineRule="auto"/>
        <w:jc w:val="both"/>
        <w:rPr>
          <w:rFonts w:cs="Times New Roman"/>
          <w:szCs w:val="24"/>
        </w:rPr>
      </w:pPr>
    </w:p>
    <w:p w:rsidR="00B811DD" w:rsidRPr="00A72339" w:rsidRDefault="00B811DD" w:rsidP="00B811DD">
      <w:pPr>
        <w:pStyle w:val="Paragraphedeliste"/>
        <w:numPr>
          <w:ilvl w:val="0"/>
          <w:numId w:val="3"/>
        </w:numPr>
        <w:spacing w:after="200" w:line="288" w:lineRule="auto"/>
        <w:jc w:val="both"/>
        <w:rPr>
          <w:rFonts w:cs="Times New Roman"/>
          <w:szCs w:val="24"/>
        </w:rPr>
      </w:pPr>
      <w:r w:rsidRPr="00A72339">
        <w:rPr>
          <w:rFonts w:cs="Times New Roman"/>
          <w:szCs w:val="24"/>
        </w:rPr>
        <w:t>Monsieur RAKOTONIRINA Avana, qui m’a accueilli en tant que stagiaire et m’a encadré professionnellement, ainsi que tous les personnels de cette clinique, qui ont grandement et gentiment collaboré d’une manière ou d’une autre à la bonne réalisation de ce stage.</w:t>
      </w:r>
    </w:p>
    <w:p w:rsidR="00B811DD" w:rsidRPr="00A72339" w:rsidRDefault="00B811DD" w:rsidP="00B811DD">
      <w:pPr>
        <w:pStyle w:val="Paragraphedeliste"/>
        <w:numPr>
          <w:ilvl w:val="0"/>
          <w:numId w:val="3"/>
        </w:numPr>
        <w:spacing w:after="200" w:line="288" w:lineRule="auto"/>
        <w:jc w:val="both"/>
        <w:rPr>
          <w:rFonts w:cs="Times New Roman"/>
          <w:szCs w:val="24"/>
        </w:rPr>
      </w:pPr>
      <w:r w:rsidRPr="00A72339">
        <w:rPr>
          <w:rFonts w:cs="Times New Roman"/>
          <w:noProof/>
          <w:szCs w:val="24"/>
        </w:rPr>
        <w:t>Monsieur RAZAFINDRAMONJA Clément Aubert en tant qu’encadreur pédagogique, pour l’assistance nécessaire et les precieux conseils qu’il a suggérés.</w:t>
      </w:r>
    </w:p>
    <w:p w:rsidR="00B811DD" w:rsidRPr="00A72339" w:rsidRDefault="00B811DD" w:rsidP="00B811DD">
      <w:pPr>
        <w:pStyle w:val="Paragraphedeliste"/>
        <w:numPr>
          <w:ilvl w:val="0"/>
          <w:numId w:val="3"/>
        </w:numPr>
        <w:spacing w:after="200" w:line="276" w:lineRule="auto"/>
        <w:jc w:val="both"/>
        <w:rPr>
          <w:rFonts w:cs="Times New Roman"/>
          <w:szCs w:val="24"/>
        </w:rPr>
      </w:pPr>
      <w:r w:rsidRPr="00A72339">
        <w:rPr>
          <w:rFonts w:cs="Times New Roman"/>
          <w:noProof/>
          <w:szCs w:val="24"/>
        </w:rPr>
        <w:t xml:space="preserve"> Les Membres de la Commission de jury :</w:t>
      </w:r>
    </w:p>
    <w:p w:rsidR="00B811DD" w:rsidRPr="00A72339" w:rsidRDefault="00B811DD" w:rsidP="00B811DD">
      <w:pPr>
        <w:pStyle w:val="Paragraphedeliste"/>
        <w:jc w:val="both"/>
        <w:rPr>
          <w:rFonts w:ascii="Times New Roman" w:hAnsi="Times New Roman" w:cs="Times New Roman"/>
          <w:szCs w:val="24"/>
        </w:rPr>
      </w:pPr>
    </w:p>
    <w:p w:rsidR="009867EA" w:rsidRPr="00A72339" w:rsidRDefault="009867EA" w:rsidP="009867EA">
      <w:pPr>
        <w:pStyle w:val="Paragraphedeliste"/>
        <w:ind w:left="0"/>
        <w:jc w:val="both"/>
        <w:rPr>
          <w:rFonts w:cs="Times New Roman"/>
          <w:szCs w:val="24"/>
        </w:rPr>
      </w:pPr>
      <w:r w:rsidRPr="00A72339">
        <w:rPr>
          <w:rFonts w:cs="Times New Roman"/>
          <w:szCs w:val="24"/>
        </w:rPr>
        <w:t>Je tiens également mes profondes gratitudes envers mes parents qui ont été le fer de lance, pour leur soutien psychologiques et financiers.</w:t>
      </w:r>
    </w:p>
    <w:p w:rsidR="00E70710" w:rsidRDefault="009867EA" w:rsidP="009867EA">
      <w:pPr>
        <w:rPr>
          <w:rFonts w:cs="Times New Roman"/>
          <w:szCs w:val="24"/>
        </w:rPr>
      </w:pPr>
      <w:r w:rsidRPr="00A72339">
        <w:rPr>
          <w:rFonts w:cs="Times New Roman"/>
          <w:szCs w:val="24"/>
        </w:rPr>
        <w:tab/>
        <w:t>Mes sincères remerciements sont aussi adressés à mes proches, qui ont été là à me soutenir durant de ce stage.</w:t>
      </w:r>
    </w:p>
    <w:p w:rsidR="00E70710" w:rsidRDefault="00E70710">
      <w:pPr>
        <w:rPr>
          <w:rFonts w:cs="Times New Roman"/>
          <w:szCs w:val="24"/>
        </w:rPr>
      </w:pPr>
      <w:r>
        <w:rPr>
          <w:rFonts w:cs="Times New Roman"/>
          <w:szCs w:val="24"/>
        </w:rPr>
        <w:br w:type="page"/>
      </w:r>
    </w:p>
    <w:p w:rsidR="009867EA" w:rsidRDefault="00E70710" w:rsidP="00554C59">
      <w:pPr>
        <w:pStyle w:val="Titre1"/>
        <w:jc w:val="center"/>
      </w:pPr>
      <w:bookmarkStart w:id="5" w:name="_Toc75246202"/>
      <w:r w:rsidRPr="00554C59">
        <w:rPr>
          <w:sz w:val="48"/>
        </w:rPr>
        <w:lastRenderedPageBreak/>
        <w:t>INTRODUCTION</w:t>
      </w:r>
      <w:bookmarkEnd w:id="5"/>
    </w:p>
    <w:p w:rsidR="00A44190" w:rsidRPr="00A44190" w:rsidRDefault="00A44190" w:rsidP="00A44190"/>
    <w:p w:rsidR="0083317B" w:rsidRDefault="006512F9" w:rsidP="002820BF">
      <w:pPr>
        <w:jc w:val="both"/>
      </w:pPr>
      <w:r>
        <w:tab/>
      </w:r>
      <w:r w:rsidR="00123999">
        <w:t>La Service de la Nutrition</w:t>
      </w:r>
      <w:r w:rsidR="00A44190">
        <w:t xml:space="preserve"> ou par abréviation la SNUT est une branche de</w:t>
      </w:r>
      <w:r w:rsidR="00EF7666">
        <w:t xml:space="preserve"> la Ministère de la Santé Publique</w:t>
      </w:r>
      <w:r w:rsidR="00A44190">
        <w:t xml:space="preserve"> </w:t>
      </w:r>
      <w:r w:rsidR="002820BF">
        <w:t xml:space="preserve">qui s’occupe de la distribution des intrants </w:t>
      </w:r>
      <w:r w:rsidR="00FD02CE">
        <w:t xml:space="preserve">destinés à des fins médicales et d’analyses </w:t>
      </w:r>
      <w:r w:rsidR="002820BF">
        <w:t>au niveau des CSB II, I et des</w:t>
      </w:r>
      <w:r w:rsidR="00FD02CE">
        <w:t xml:space="preserve"> autres branches de cette Ministère</w:t>
      </w:r>
      <w:r w:rsidR="002820BF">
        <w:t xml:space="preserve">. </w:t>
      </w:r>
      <w:r w:rsidR="00FD02CE">
        <w:t xml:space="preserve">On peut par exemple en compter les fiches pour le recensement des enfants en malnutritions </w:t>
      </w:r>
      <w:r w:rsidR="0091471A">
        <w:t>aigues</w:t>
      </w:r>
      <w:r w:rsidR="00FD02CE">
        <w:t xml:space="preserve">. </w:t>
      </w:r>
    </w:p>
    <w:p w:rsidR="0091471A" w:rsidRDefault="0091471A" w:rsidP="00545EF3">
      <w:pPr>
        <w:ind w:firstLine="708"/>
        <w:jc w:val="both"/>
      </w:pPr>
      <w:r>
        <w:t>Ils reçoivent ces intr</w:t>
      </w:r>
      <w:r w:rsidRPr="0091471A">
        <w:t xml:space="preserve">ants de </w:t>
      </w:r>
      <w:r>
        <w:t>différent</w:t>
      </w:r>
      <w:r w:rsidRPr="0091471A">
        <w:t>s fournisseurs</w:t>
      </w:r>
      <w:r>
        <w:t xml:space="preserve"> comme l’UNICEF, l’ONN ou la Ministère elle-même, ce qui fait que cette branche a une importance capitale dans le développement et l’élaboration des statistiques aux niveaux régionaux et nationaux</w:t>
      </w:r>
      <w:r w:rsidR="006C7B6A">
        <w:t>. Elle joue aussi un rôle</w:t>
      </w:r>
      <w:r w:rsidR="006C7B6A" w:rsidRPr="006C7B6A">
        <w:t xml:space="preserve"> dans le combat que l’Etat Malgache </w:t>
      </w:r>
      <w:r w:rsidR="006C7B6A">
        <w:t>mène</w:t>
      </w:r>
      <w:r w:rsidR="006C7B6A" w:rsidRPr="006C7B6A">
        <w:t xml:space="preserve"> </w:t>
      </w:r>
      <w:r w:rsidR="006C7B6A">
        <w:t>contre la malnutrition infantile.</w:t>
      </w:r>
    </w:p>
    <w:p w:rsidR="00545EF3" w:rsidRDefault="00545EF3" w:rsidP="002820BF">
      <w:pPr>
        <w:jc w:val="both"/>
      </w:pPr>
      <w:r>
        <w:tab/>
      </w:r>
      <w:r w:rsidR="001F4D2C">
        <w:t xml:space="preserve">Cette branche est sur un énorme chantier actuellement en </w:t>
      </w:r>
      <w:r w:rsidR="002A780A">
        <w:t>automatisant ses divisions internes, à commencer par la division</w:t>
      </w:r>
      <w:r w:rsidR="00F74197">
        <w:t xml:space="preserve"> administration des intrants qui s’occupe elle de gérer les flux de matériaux </w:t>
      </w:r>
      <w:r w:rsidR="004A43A4">
        <w:t>au sein de la</w:t>
      </w:r>
      <w:r w:rsidR="00FE5E81">
        <w:t xml:space="preserve"> SNUT, ce qui ne sera pas une tâ</w:t>
      </w:r>
      <w:r w:rsidR="004A43A4">
        <w:t>che facile</w:t>
      </w:r>
      <w:r w:rsidR="00690CA3">
        <w:t xml:space="preserve"> puisqu’on va y aller étape après </w:t>
      </w:r>
      <w:r w:rsidR="0083715E">
        <w:t>étape pour arriver à</w:t>
      </w:r>
      <w:r w:rsidR="0083715E" w:rsidRPr="0083715E">
        <w:t xml:space="preserve"> un syst</w:t>
      </w:r>
      <w:r w:rsidR="0083715E">
        <w:t>ème d’information qui répond au mieux aux besoins.</w:t>
      </w:r>
    </w:p>
    <w:p w:rsidR="00317C45" w:rsidRPr="00EB5A97" w:rsidRDefault="00EB5A97" w:rsidP="00EB5A97">
      <w:pPr>
        <w:ind w:firstLine="708"/>
        <w:jc w:val="both"/>
      </w:pPr>
      <w:r w:rsidRPr="00EB5A97">
        <w:rPr>
          <w:rFonts w:cs="Times New Roman"/>
          <w:color w:val="000000"/>
        </w:rPr>
        <w:t xml:space="preserve">Avant d’entrer dans le vif du sujet, </w:t>
      </w:r>
      <w:r w:rsidR="00525246">
        <w:rPr>
          <w:rFonts w:cs="Times New Roman"/>
          <w:color w:val="000000"/>
        </w:rPr>
        <w:t xml:space="preserve">voici un aperçu de la </w:t>
      </w:r>
      <w:r w:rsidRPr="00EB5A97">
        <w:rPr>
          <w:rFonts w:cs="Times New Roman"/>
          <w:color w:val="000000"/>
        </w:rPr>
        <w:t xml:space="preserve">pratique qu’on a entreprit afin d’arriver à la fin de ce travail. Le stage s’est grandement focalisé sur la conception d’une base de données et la réalisation </w:t>
      </w:r>
      <w:r w:rsidR="00525246">
        <w:rPr>
          <w:rFonts w:cs="Times New Roman"/>
          <w:color w:val="000000"/>
        </w:rPr>
        <w:t xml:space="preserve">d’une application </w:t>
      </w:r>
      <w:r w:rsidRPr="00EB5A97">
        <w:rPr>
          <w:rFonts w:cs="Times New Roman"/>
          <w:color w:val="000000"/>
        </w:rPr>
        <w:t xml:space="preserve">web permettant d’automatiser et regrouper les données de la </w:t>
      </w:r>
      <w:r w:rsidR="00525246">
        <w:rPr>
          <w:rFonts w:cs="Times New Roman"/>
          <w:color w:val="000000"/>
        </w:rPr>
        <w:t>SNUT</w:t>
      </w:r>
      <w:r w:rsidRPr="00EB5A97">
        <w:rPr>
          <w:rFonts w:cs="Times New Roman"/>
          <w:color w:val="000000"/>
        </w:rPr>
        <w:t xml:space="preserve"> pour avoir un suivi plus poussé et plus avancées. On va dans un premier temps commencer avec les présentations, puis ensuite passer à l’analyse et conception du projet et finir avec la ré</w:t>
      </w:r>
      <w:r w:rsidR="003F2568">
        <w:rPr>
          <w:rFonts w:cs="Times New Roman"/>
          <w:color w:val="000000"/>
        </w:rPr>
        <w:t>alisation du projet.</w:t>
      </w:r>
    </w:p>
    <w:p w:rsidR="007F3F7F" w:rsidRDefault="007F3F7F">
      <w:r>
        <w:br w:type="page"/>
      </w: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Pr="00953380" w:rsidRDefault="007F3F7F" w:rsidP="00953380">
      <w:pPr>
        <w:pStyle w:val="Titre1"/>
        <w:jc w:val="center"/>
        <w:rPr>
          <w:sz w:val="72"/>
        </w:rPr>
      </w:pPr>
      <w:bookmarkStart w:id="6" w:name="_Toc75246203"/>
      <w:r w:rsidRPr="00953380">
        <w:rPr>
          <w:sz w:val="72"/>
        </w:rPr>
        <w:t>PARTIE I : PRESENTATION</w:t>
      </w:r>
      <w:bookmarkEnd w:id="6"/>
    </w:p>
    <w:p w:rsidR="007F3F7F" w:rsidRDefault="007F3F7F">
      <w:pPr>
        <w:rPr>
          <w:rFonts w:eastAsiaTheme="majorEastAsia" w:cstheme="majorBidi"/>
          <w:spacing w:val="-10"/>
          <w:kern w:val="28"/>
          <w:sz w:val="72"/>
          <w:szCs w:val="56"/>
        </w:rPr>
      </w:pPr>
      <w:r>
        <w:rPr>
          <w:sz w:val="72"/>
        </w:rPr>
        <w:br w:type="page"/>
      </w:r>
    </w:p>
    <w:p w:rsidR="007F3F7F" w:rsidRPr="00315FC0" w:rsidRDefault="007F3F7F" w:rsidP="00953380">
      <w:pPr>
        <w:pStyle w:val="Titre2"/>
        <w:rPr>
          <w:b w:val="0"/>
        </w:rPr>
      </w:pPr>
      <w:bookmarkStart w:id="7" w:name="_Toc75246204"/>
      <w:r w:rsidRPr="00315FC0">
        <w:rPr>
          <w:b w:val="0"/>
        </w:rPr>
        <w:lastRenderedPageBreak/>
        <w:t>Chapitre 1 : Présentation de l’Ecole Nationale d’Informatique</w:t>
      </w:r>
      <w:bookmarkEnd w:id="7"/>
    </w:p>
    <w:p w:rsidR="00953380" w:rsidRPr="00315FC0" w:rsidRDefault="00953380" w:rsidP="00953380">
      <w:pPr>
        <w:pStyle w:val="Titre3"/>
        <w:numPr>
          <w:ilvl w:val="1"/>
          <w:numId w:val="5"/>
        </w:numPr>
        <w:rPr>
          <w:b w:val="0"/>
        </w:rPr>
      </w:pPr>
      <w:bookmarkStart w:id="8" w:name="_Toc75118032"/>
      <w:bookmarkStart w:id="9" w:name="_Toc75120161"/>
      <w:bookmarkStart w:id="10" w:name="_Toc75246205"/>
      <w:r w:rsidRPr="00315FC0">
        <w:t>Informations d’ordre général</w:t>
      </w:r>
      <w:bookmarkEnd w:id="8"/>
      <w:bookmarkEnd w:id="9"/>
      <w:bookmarkEnd w:id="10"/>
    </w:p>
    <w:p w:rsidR="00F636FA" w:rsidRDefault="00F636FA" w:rsidP="00F636FA">
      <w:pPr>
        <w:pStyle w:val="Paragraphedeliste"/>
        <w:ind w:left="360" w:firstLine="348"/>
        <w:rPr>
          <w:rFonts w:cs="Times New Roman"/>
          <w:color w:val="000000"/>
        </w:rPr>
      </w:pPr>
      <w:r w:rsidRPr="00F636FA">
        <w:rPr>
          <w:rFonts w:cs="Times New Roman"/>
          <w:color w:val="000000"/>
        </w:rPr>
        <w:t xml:space="preserve">L’Ecole Nationale d’Informatique, en abrégé ENI, est un établissement d’enseignement supérieur rattaché académiquement et administrativement à l’Université de Fianarantsoa. Le siège de l’Ecole se trouve à Tanambao- Antaninarenina à Fianarantsoa. L’adresse pour la prise de contact avec l’Ecole est la suivante : Ecole Nationale d’Informatique (ENI) Tanambao, Fianarantsoa. Le numéro de sa boîte postale est 1487 avec le code postal 301. Téléphone : 020 75 508 01. Son adresse électronique est la suivante : </w:t>
      </w:r>
      <w:r w:rsidRPr="00F636FA">
        <w:rPr>
          <w:rFonts w:cs="Times New Roman"/>
          <w:b/>
          <w:bCs/>
          <w:i/>
          <w:iCs/>
          <w:color w:val="000000"/>
        </w:rPr>
        <w:t>eni@univ-fianar.mg</w:t>
      </w:r>
      <w:r w:rsidRPr="00F636FA">
        <w:rPr>
          <w:rFonts w:cs="Times New Roman"/>
          <w:color w:val="000000"/>
        </w:rPr>
        <w:t>. Site Web : www. Univ-fianara.mg/eni.</w:t>
      </w:r>
    </w:p>
    <w:p w:rsidR="00315FC0" w:rsidRDefault="00315FC0" w:rsidP="00315FC0">
      <w:pPr>
        <w:pStyle w:val="Titre3"/>
        <w:numPr>
          <w:ilvl w:val="1"/>
          <w:numId w:val="5"/>
        </w:numPr>
        <w:rPr>
          <w:b w:val="0"/>
        </w:rPr>
      </w:pPr>
      <w:bookmarkStart w:id="11" w:name="_Toc75118033"/>
      <w:bookmarkStart w:id="12" w:name="_Toc75120162"/>
      <w:bookmarkStart w:id="13" w:name="_Toc75246206"/>
      <w:r>
        <w:t>Missions et historiques</w:t>
      </w:r>
      <w:bookmarkEnd w:id="11"/>
      <w:bookmarkEnd w:id="12"/>
      <w:bookmarkEnd w:id="13"/>
    </w:p>
    <w:p w:rsidR="005F4A47" w:rsidRPr="005F4A47" w:rsidRDefault="005F4A47" w:rsidP="005F4A47">
      <w:pPr>
        <w:ind w:firstLine="567"/>
        <w:jc w:val="both"/>
        <w:rPr>
          <w:rFonts w:cs="Times New Roman"/>
          <w:color w:val="000000"/>
        </w:rPr>
      </w:pPr>
      <w:r w:rsidRPr="005F4A47">
        <w:rPr>
          <w:rFonts w:cs="Times New Roman"/>
          <w:color w:val="000000"/>
        </w:rPr>
        <w:t xml:space="preserve">L’ENI se positionne sur l’échiquier socio-éducatif malgache comme étant le plus puissant vecteur de diffusion et de vulgarisation des connaissances et des technologies informatiques. </w:t>
      </w:r>
    </w:p>
    <w:p w:rsidR="005F4A47" w:rsidRPr="005F4A47" w:rsidRDefault="005F4A47" w:rsidP="005F4A47">
      <w:pPr>
        <w:jc w:val="both"/>
        <w:rPr>
          <w:rFonts w:cs="Times New Roman"/>
          <w:color w:val="000000"/>
        </w:rPr>
      </w:pPr>
      <w:r>
        <w:rPr>
          <w:rFonts w:cs="Times New Roman"/>
          <w:color w:val="000000"/>
        </w:rPr>
        <w:tab/>
      </w:r>
      <w:r w:rsidRPr="005F4A47">
        <w:rPr>
          <w:rFonts w:cs="Times New Roman"/>
          <w:color w:val="000000"/>
        </w:rPr>
        <w:t>Cette Ecole Supérieure peut être considérée aujourd’hui comme la vitrine et la pépinière des élites informaticiennes du pays.</w:t>
      </w:r>
    </w:p>
    <w:p w:rsidR="005F4A47" w:rsidRPr="005F4A47" w:rsidRDefault="005F4A47" w:rsidP="005F4A47">
      <w:pPr>
        <w:jc w:val="both"/>
        <w:rPr>
          <w:rFonts w:cs="Times New Roman"/>
          <w:color w:val="000000"/>
        </w:rPr>
      </w:pPr>
      <w:r w:rsidRPr="005F4A47">
        <w:rPr>
          <w:rFonts w:cs="Times New Roman"/>
          <w:color w:val="000000"/>
        </w:rPr>
        <w:tab/>
        <w:t>L’Ecole s’est constituée de façon progressive au sein du Centre Universitaire Régional (CUR) de Fianarantsoa.</w:t>
      </w:r>
    </w:p>
    <w:p w:rsidR="005F4A47" w:rsidRPr="005F4A47" w:rsidRDefault="005F4A47" w:rsidP="005F4A47">
      <w:pPr>
        <w:jc w:val="both"/>
        <w:rPr>
          <w:rFonts w:cs="Times New Roman"/>
          <w:color w:val="000000"/>
        </w:rPr>
      </w:pPr>
      <w:r w:rsidRPr="005F4A47">
        <w:rPr>
          <w:rFonts w:cs="Times New Roman"/>
          <w:color w:val="000000"/>
        </w:rPr>
        <w:tab/>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5F4A47" w:rsidRPr="005F4A47" w:rsidRDefault="005F4A47" w:rsidP="005F4A47">
      <w:pPr>
        <w:jc w:val="both"/>
        <w:rPr>
          <w:rFonts w:cs="Times New Roman"/>
          <w:color w:val="000000"/>
        </w:rPr>
      </w:pPr>
      <w:r w:rsidRPr="005F4A47">
        <w:rPr>
          <w:rFonts w:cs="Times New Roman"/>
          <w:color w:val="000000"/>
        </w:rPr>
        <w:tab/>
        <w:t>L’ENI a par conséquent pour mission de former des spécialistes informaticiens compétents et opérationnels de différents niveaux notamment :</w:t>
      </w:r>
    </w:p>
    <w:p w:rsidR="005F4A47" w:rsidRPr="005F4A47" w:rsidRDefault="005F4A47" w:rsidP="005F4A47">
      <w:pPr>
        <w:pStyle w:val="Paragraphedeliste"/>
        <w:numPr>
          <w:ilvl w:val="0"/>
          <w:numId w:val="6"/>
        </w:numPr>
        <w:spacing w:after="200" w:line="288" w:lineRule="auto"/>
        <w:jc w:val="both"/>
        <w:rPr>
          <w:rFonts w:cs="Times New Roman"/>
        </w:rPr>
      </w:pPr>
      <w:r w:rsidRPr="005F4A47">
        <w:rPr>
          <w:rFonts w:cs="Times New Roman"/>
          <w:color w:val="000000"/>
        </w:rPr>
        <w:t>En fournissant à des étudiants des connaissances de base en informatique ;</w:t>
      </w:r>
    </w:p>
    <w:p w:rsidR="005F4A47" w:rsidRPr="005F4A47" w:rsidRDefault="005F4A47" w:rsidP="005F4A47">
      <w:pPr>
        <w:pStyle w:val="Paragraphedeliste"/>
        <w:numPr>
          <w:ilvl w:val="0"/>
          <w:numId w:val="6"/>
        </w:numPr>
        <w:spacing w:after="200" w:line="288" w:lineRule="auto"/>
        <w:jc w:val="both"/>
        <w:rPr>
          <w:rFonts w:cs="Times New Roman"/>
        </w:rPr>
      </w:pPr>
      <w:r w:rsidRPr="005F4A47">
        <w:rPr>
          <w:rFonts w:cs="Times New Roman"/>
          <w:color w:val="000000"/>
        </w:rPr>
        <w:t>En leur transmettant le savoir-faire requis, à travers la professionnalisation des formations dispensées et en essayant une meilleure adéquation des formations par rapport aux besoins évolutifs des sociétés et des entreprises.</w:t>
      </w:r>
    </w:p>
    <w:p w:rsidR="005F4A47" w:rsidRPr="005F4A47" w:rsidRDefault="005F4A47" w:rsidP="005F4A47">
      <w:pPr>
        <w:pStyle w:val="Paragraphedeliste"/>
        <w:numPr>
          <w:ilvl w:val="0"/>
          <w:numId w:val="6"/>
        </w:numPr>
        <w:spacing w:after="200" w:line="288" w:lineRule="auto"/>
        <w:jc w:val="both"/>
        <w:rPr>
          <w:rFonts w:cs="Times New Roman"/>
        </w:rPr>
      </w:pPr>
      <w:r w:rsidRPr="005F4A47">
        <w:rPr>
          <w:rFonts w:cs="Times New Roman"/>
          <w:color w:val="000000"/>
        </w:rPr>
        <w:t xml:space="preserve">En initiant les étudiants aux activités de recherche dans les différents domaines des Technologies de l’information et de la communication (TIC). </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L’implantation de cette Ecole Supérieure de technologie de pointe dans un pays en développement et dans une Province (ou Faritany)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 xml:space="preserve">La filière de formation d’Analystes Programmeurs a été mise en place à l’Ecole en 1983, et a été gelée par la suite en 1996, tandis que la filière de formation d’ingénieurs a été ouverte à l’Ecole en 1986. </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lastRenderedPageBreak/>
        <w:t xml:space="preserve">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 </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Une formation pour l’obtention de la certification CCNA et / ou NETWORK +. Appelée « CISCO Networking Academy » a été créée à l’Ecole en 2002-2003 grâce au partenariat avec CISCO SYSTEM et l’Ecole Supérieure Polytechnique d’Antananarivo (ESPA). Cependant, cette formation n’avait pas duré longtemps.</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 xml:space="preserve">Une formation de troisième cycle a été ouverte à l’Ecole a été ouverte à l’Ecole depuis l’année 2003 – 2004 grâce à la coopération académique et scientifique entre l’Université de Fianarantsoa pour le compte de l’ENI et l’Université Paul Sabatier de Toulouse (UPST). Cette filière avait pour objectif de former certains étudiants à la recherche dans les différents domaines de l’Informatique, et notamment pour préparer la relève des Enseignants Chercheurs qui étaient en poste. </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Pendant l’année 2007-2008</w:t>
      </w:r>
      <w:r w:rsidRPr="005F4A47">
        <w:rPr>
          <w:rFonts w:cs="Times New Roman"/>
          <w:b/>
          <w:bCs/>
          <w:color w:val="000000"/>
        </w:rPr>
        <w:t xml:space="preserve">, </w:t>
      </w:r>
      <w:r w:rsidRPr="005F4A47">
        <w:rPr>
          <w:rFonts w:cs="Times New Roman"/>
          <w:color w:val="000000"/>
        </w:rPr>
        <w:t>la formation en vue de l’obtention du diplôme de Licence Professionnelle en Informatique a été mise en place à l’ENI avec les deux options suivantes de formation :</w:t>
      </w:r>
    </w:p>
    <w:p w:rsidR="005F4A47" w:rsidRPr="005F4A47" w:rsidRDefault="005F4A47" w:rsidP="005F4A47">
      <w:pPr>
        <w:pStyle w:val="Paragraphedeliste"/>
        <w:numPr>
          <w:ilvl w:val="0"/>
          <w:numId w:val="7"/>
        </w:numPr>
        <w:spacing w:after="200" w:line="288" w:lineRule="auto"/>
        <w:jc w:val="both"/>
        <w:rPr>
          <w:rFonts w:cs="Times New Roman"/>
          <w:color w:val="000000"/>
          <w:sz w:val="32"/>
        </w:rPr>
      </w:pPr>
      <w:r w:rsidRPr="005F4A47">
        <w:rPr>
          <w:rFonts w:cs="Times New Roman"/>
          <w:color w:val="000000"/>
        </w:rPr>
        <w:t>Génie Logiciel et base de Données.</w:t>
      </w:r>
    </w:p>
    <w:p w:rsidR="005F4A47" w:rsidRPr="005F4A47" w:rsidRDefault="005F4A47" w:rsidP="005F4A47">
      <w:pPr>
        <w:pStyle w:val="Paragraphedeliste"/>
        <w:numPr>
          <w:ilvl w:val="0"/>
          <w:numId w:val="7"/>
        </w:numPr>
        <w:spacing w:after="200" w:line="288" w:lineRule="auto"/>
        <w:jc w:val="both"/>
        <w:rPr>
          <w:rFonts w:cs="Times New Roman"/>
          <w:color w:val="000000"/>
          <w:sz w:val="36"/>
        </w:rPr>
      </w:pPr>
      <w:r w:rsidRPr="005F4A47">
        <w:rPr>
          <w:rFonts w:cs="Times New Roman"/>
          <w:color w:val="000000"/>
        </w:rPr>
        <w:t>Administration des Système et Réseaux.</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La mise en place à l’Ecole de ces deux options de formation devait répondre au besoin de basculement vers le système Licence – Master – Doctorat (LMD). Mais la filière de formation des Techniciens Supérieurs en Maintenance des Systèmes Informatiques a été gelée en 2009.</w:t>
      </w:r>
    </w:p>
    <w:p w:rsidR="00554C59" w:rsidRDefault="005F4A47" w:rsidP="005F4A47">
      <w:pPr>
        <w:pStyle w:val="Paragraphedeliste"/>
        <w:ind w:left="0" w:firstLine="720"/>
        <w:jc w:val="both"/>
        <w:rPr>
          <w:rFonts w:cs="Times New Roman"/>
          <w:color w:val="000000"/>
        </w:rPr>
      </w:pPr>
      <w:r w:rsidRPr="005F4A47">
        <w:rPr>
          <w:rFonts w:cs="Times New Roman"/>
          <w:color w:val="000000"/>
        </w:rPr>
        <w:t>En vue de surmonter les difficultés de limitation de l’effectif des étudiants accueillis à l’Ecole, notamment à cause du manque d’infrastructures, un système de « Formation Hybride » a été mise en place à partir de l’année 2010. Il s’agit en effet d’un système de formation semi présentielle et à distance avec l’utilisation de la visioconférence pour la formation à distance. Le système de formation hybride a été ainsi créé à Fianarantsoa ainsi qu’Université de Toliara.</w:t>
      </w:r>
    </w:p>
    <w:p w:rsidR="006D0DC6" w:rsidRDefault="006D0DC6" w:rsidP="002139BA">
      <w:pPr>
        <w:pStyle w:val="Titre3"/>
        <w:numPr>
          <w:ilvl w:val="1"/>
          <w:numId w:val="5"/>
        </w:numPr>
        <w:rPr>
          <w:b w:val="0"/>
        </w:rPr>
      </w:pPr>
      <w:bookmarkStart w:id="14" w:name="_Toc75118034"/>
      <w:bookmarkStart w:id="15" w:name="_Toc75120163"/>
      <w:bookmarkStart w:id="16" w:name="_Toc75246207"/>
      <w:r w:rsidRPr="006D0DC6">
        <w:t xml:space="preserve">Organigramme </w:t>
      </w:r>
      <w:r>
        <w:t>institutionnel de l’ENI</w:t>
      </w:r>
      <w:bookmarkEnd w:id="14"/>
      <w:bookmarkEnd w:id="15"/>
      <w:bookmarkEnd w:id="16"/>
    </w:p>
    <w:p w:rsidR="00127A40" w:rsidRPr="00127A40" w:rsidRDefault="00127A40" w:rsidP="00127A40">
      <w:pPr>
        <w:pStyle w:val="Paragraphedeliste"/>
        <w:ind w:left="1142"/>
        <w:jc w:val="both"/>
        <w:rPr>
          <w:rFonts w:cs="Times New Roman"/>
          <w:color w:val="000000"/>
        </w:rPr>
      </w:pPr>
      <w:r w:rsidRPr="00127A40">
        <w:rPr>
          <w:rFonts w:cs="Times New Roman"/>
          <w:color w:val="000000"/>
        </w:rPr>
        <w:t>Cet organigramme de l’Ecole est inspiré des dispositions du décret N° 83-185 du 23 Mai 1983. L’ENI est administrée par un conseil d’Ecole, et dirigée par un directeur nommé par un décret adopté en conseil des Ministres. Le Collège des enseignants regroupant tous les enseignants-chercheurs de l’Ecole est chargé de résoudre les problèmes liés à l’organisation pédagogique des enseignements ainsi que à l’élaboration des emplois du temps. Le Conseil Scientifique propose les orientations pédagogiques et scientifiques de l’établissement, en tenant compte notamment de l’évolution du marché de travail et de l’adéquation des formations dispensées par rapport aux besoins des entreprises. Trois départements de formation caractérisent l’organigramme :</w:t>
      </w:r>
    </w:p>
    <w:p w:rsidR="00127A40" w:rsidRPr="00127A40" w:rsidRDefault="00127A40" w:rsidP="00127A40">
      <w:pPr>
        <w:pStyle w:val="Paragraphedeliste"/>
        <w:numPr>
          <w:ilvl w:val="0"/>
          <w:numId w:val="8"/>
        </w:numPr>
        <w:spacing w:after="200" w:line="288" w:lineRule="auto"/>
        <w:jc w:val="both"/>
        <w:rPr>
          <w:rFonts w:cs="Times New Roman"/>
          <w:color w:val="000000"/>
        </w:rPr>
      </w:pPr>
      <w:r w:rsidRPr="00127A40">
        <w:rPr>
          <w:rFonts w:cs="Times New Roman"/>
          <w:color w:val="000000"/>
        </w:rPr>
        <w:t>Le département de formation théorique à l’intérieur de l’Ecole ;</w:t>
      </w:r>
    </w:p>
    <w:p w:rsidR="00127A40" w:rsidRPr="00127A40" w:rsidRDefault="00127A40" w:rsidP="00127A40">
      <w:pPr>
        <w:pStyle w:val="Paragraphedeliste"/>
        <w:numPr>
          <w:ilvl w:val="0"/>
          <w:numId w:val="8"/>
        </w:numPr>
        <w:spacing w:after="200" w:line="288" w:lineRule="auto"/>
        <w:jc w:val="both"/>
        <w:rPr>
          <w:rFonts w:cs="Times New Roman"/>
          <w:color w:val="000000"/>
          <w:sz w:val="28"/>
        </w:rPr>
      </w:pPr>
      <w:r w:rsidRPr="00127A40">
        <w:rPr>
          <w:rFonts w:cs="Times New Roman"/>
          <w:color w:val="000000"/>
        </w:rPr>
        <w:lastRenderedPageBreak/>
        <w:t>Le département de formation pratique pour la coordination et la supervision des stages en entreprise et des voyages d’études ;</w:t>
      </w:r>
    </w:p>
    <w:p w:rsidR="00127A40" w:rsidRPr="00127A40" w:rsidRDefault="00127A40" w:rsidP="00127A40">
      <w:pPr>
        <w:pStyle w:val="Paragraphedeliste"/>
        <w:numPr>
          <w:ilvl w:val="0"/>
          <w:numId w:val="8"/>
        </w:numPr>
        <w:spacing w:after="200" w:line="288" w:lineRule="auto"/>
        <w:jc w:val="both"/>
        <w:rPr>
          <w:rFonts w:cs="Times New Roman"/>
          <w:color w:val="000000"/>
          <w:sz w:val="32"/>
        </w:rPr>
      </w:pPr>
      <w:r w:rsidRPr="00127A40">
        <w:rPr>
          <w:rFonts w:cs="Times New Roman"/>
          <w:color w:val="000000"/>
        </w:rPr>
        <w:t>Le département de formation doctorale pour l’organisation de la formation de 3ème cycle.</w:t>
      </w:r>
    </w:p>
    <w:p w:rsidR="00127A40" w:rsidRPr="00127A40" w:rsidRDefault="00127A40" w:rsidP="00127A40">
      <w:pPr>
        <w:jc w:val="both"/>
        <w:rPr>
          <w:rFonts w:cs="Times New Roman"/>
          <w:color w:val="000000"/>
        </w:rPr>
      </w:pPr>
      <w:r w:rsidRPr="00127A40">
        <w:rPr>
          <w:rFonts w:cs="Times New Roman"/>
          <w:color w:val="000000"/>
          <w:sz w:val="36"/>
        </w:rPr>
        <w:tab/>
      </w:r>
      <w:r w:rsidRPr="00127A40">
        <w:rPr>
          <w:rFonts w:cs="Times New Roman"/>
          <w:color w:val="000000"/>
        </w:rPr>
        <w:t>La figure 1 présente l’organigramme actuel de l’Ecole.</w:t>
      </w:r>
    </w:p>
    <w:p w:rsidR="00655631" w:rsidRDefault="00045C90" w:rsidP="00655631">
      <w:pPr>
        <w:pStyle w:val="Liste2"/>
        <w:keepNext/>
        <w:jc w:val="both"/>
      </w:pPr>
      <w:r>
        <w:rPr>
          <w:noProof/>
          <w:lang w:eastAsia="fr-FR"/>
        </w:rPr>
        <w:drawing>
          <wp:inline distT="0" distB="0" distL="0" distR="0" wp14:anchorId="75881739" wp14:editId="00EFE2B1">
            <wp:extent cx="5275580" cy="2416175"/>
            <wp:effectExtent l="0" t="0" r="1270" b="3175"/>
            <wp:docPr id="108" name="Image 108"/>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1">
                      <a:extLst>
                        <a:ext uri="{28A0092B-C50C-407E-A947-70E740481C1C}">
                          <a14:useLocalDpi xmlns:a14="http://schemas.microsoft.com/office/drawing/2010/main" val="0"/>
                        </a:ext>
                      </a:extLst>
                    </a:blip>
                    <a:stretch>
                      <a:fillRect/>
                    </a:stretch>
                  </pic:blipFill>
                  <pic:spPr>
                    <a:xfrm>
                      <a:off x="0" y="0"/>
                      <a:ext cx="5275580" cy="2416175"/>
                    </a:xfrm>
                    <a:prstGeom prst="rect">
                      <a:avLst/>
                    </a:prstGeom>
                  </pic:spPr>
                </pic:pic>
              </a:graphicData>
            </a:graphic>
          </wp:inline>
        </w:drawing>
      </w:r>
    </w:p>
    <w:p w:rsidR="006D0DC6" w:rsidRPr="00655631" w:rsidRDefault="00655631" w:rsidP="00655631">
      <w:pPr>
        <w:pStyle w:val="Lgende"/>
        <w:jc w:val="center"/>
        <w:rPr>
          <w:sz w:val="24"/>
          <w:lang w:val="fr-FR"/>
        </w:rPr>
      </w:pPr>
      <w:bookmarkStart w:id="17" w:name="_Toc75120373"/>
      <w:bookmarkStart w:id="18" w:name="_Toc75120801"/>
      <w:r w:rsidRPr="00655631">
        <w:rPr>
          <w:sz w:val="24"/>
          <w:lang w:val="fr-FR"/>
        </w:rPr>
        <w:t xml:space="preserve">Figure </w:t>
      </w:r>
      <w:r w:rsidRPr="00655631">
        <w:rPr>
          <w:sz w:val="24"/>
        </w:rPr>
        <w:fldChar w:fldCharType="begin"/>
      </w:r>
      <w:r w:rsidRPr="00655631">
        <w:rPr>
          <w:sz w:val="24"/>
          <w:lang w:val="fr-FR"/>
        </w:rPr>
        <w:instrText xml:space="preserve"> SEQ Figure \* ARABIC </w:instrText>
      </w:r>
      <w:r w:rsidRPr="00655631">
        <w:rPr>
          <w:sz w:val="24"/>
        </w:rPr>
        <w:fldChar w:fldCharType="separate"/>
      </w:r>
      <w:r w:rsidR="008A51B8">
        <w:rPr>
          <w:noProof/>
          <w:sz w:val="24"/>
          <w:lang w:val="fr-FR"/>
        </w:rPr>
        <w:t>1</w:t>
      </w:r>
      <w:r w:rsidRPr="00655631">
        <w:rPr>
          <w:sz w:val="24"/>
        </w:rPr>
        <w:fldChar w:fldCharType="end"/>
      </w:r>
      <w:r w:rsidRPr="00655631">
        <w:rPr>
          <w:sz w:val="24"/>
          <w:lang w:val="fr-FR"/>
        </w:rPr>
        <w:t xml:space="preserve"> : organigramme de l'</w:t>
      </w:r>
      <w:r w:rsidR="009A5239" w:rsidRPr="00655631">
        <w:rPr>
          <w:sz w:val="24"/>
          <w:lang w:val="fr-FR"/>
        </w:rPr>
        <w:t>école</w:t>
      </w:r>
      <w:r w:rsidRPr="00655631">
        <w:rPr>
          <w:sz w:val="24"/>
          <w:lang w:val="fr-FR"/>
        </w:rPr>
        <w:t xml:space="preserve"> nationale d'informatique</w:t>
      </w:r>
      <w:bookmarkEnd w:id="17"/>
      <w:bookmarkEnd w:id="18"/>
    </w:p>
    <w:p w:rsidR="003B7B92" w:rsidRPr="003B7B92" w:rsidRDefault="003B7B92" w:rsidP="003B7B92">
      <w:pPr>
        <w:ind w:firstLine="1560"/>
        <w:jc w:val="both"/>
        <w:rPr>
          <w:rFonts w:cs="Times New Roman"/>
          <w:color w:val="000000"/>
        </w:rPr>
      </w:pPr>
      <w:r w:rsidRPr="003B7B92">
        <w:rPr>
          <w:rFonts w:cs="Times New Roman"/>
          <w:color w:val="000000"/>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rsidR="003B7B92" w:rsidRPr="003B7B92" w:rsidRDefault="003B7B92" w:rsidP="003B7B92">
      <w:pPr>
        <w:jc w:val="both"/>
        <w:rPr>
          <w:rFonts w:cs="Times New Roman"/>
          <w:color w:val="000000"/>
        </w:rPr>
      </w:pPr>
      <w:r w:rsidRPr="003B7B92">
        <w:rPr>
          <w:rFonts w:cs="Times New Roman"/>
          <w:color w:val="000000"/>
        </w:rPr>
        <w:t>Le Conseil d'école est l’organe délibérant de l’Ecole.</w:t>
      </w:r>
    </w:p>
    <w:p w:rsidR="003B7B92" w:rsidRPr="003B7B92" w:rsidRDefault="003B7B92" w:rsidP="003B7B92">
      <w:pPr>
        <w:jc w:val="both"/>
        <w:rPr>
          <w:rFonts w:cs="Times New Roman"/>
          <w:color w:val="000000"/>
          <w:sz w:val="28"/>
        </w:rPr>
      </w:pPr>
      <w:r w:rsidRPr="003B7B92">
        <w:rPr>
          <w:rFonts w:cs="Times New Roman"/>
          <w:color w:val="000000"/>
        </w:rPr>
        <w:t>Le Collège des Enseignants propose et coordonne les programmes d’activités pédagogiques.</w:t>
      </w:r>
    </w:p>
    <w:p w:rsidR="003B7B92" w:rsidRDefault="003B7B92" w:rsidP="003B7B92">
      <w:pPr>
        <w:jc w:val="both"/>
        <w:rPr>
          <w:rFonts w:cs="Times New Roman"/>
          <w:color w:val="000000"/>
        </w:rPr>
      </w:pPr>
      <w:r w:rsidRPr="003B7B92">
        <w:rPr>
          <w:rFonts w:cs="Times New Roman"/>
          <w:color w:val="000000"/>
        </w:rPr>
        <w:t>Le Conseil scientifique</w:t>
      </w:r>
      <w:r w:rsidRPr="003B7B92">
        <w:rPr>
          <w:rFonts w:cs="Times New Roman"/>
          <w:color w:val="000000"/>
          <w:sz w:val="28"/>
        </w:rPr>
        <w:t xml:space="preserve"> </w:t>
      </w:r>
      <w:r w:rsidRPr="003B7B92">
        <w:rPr>
          <w:rFonts w:cs="Times New Roman"/>
          <w:color w:val="000000"/>
        </w:rPr>
        <w:t>coordonne les programmes de recherche à mettre en œuvre à l’Ecole.</w:t>
      </w:r>
    </w:p>
    <w:p w:rsidR="001432E4" w:rsidRPr="001432E4" w:rsidRDefault="001432E4" w:rsidP="001432E4">
      <w:pPr>
        <w:ind w:firstLine="708"/>
        <w:jc w:val="both"/>
        <w:rPr>
          <w:rFonts w:cs="Times New Roman"/>
          <w:color w:val="000000"/>
        </w:rPr>
      </w:pPr>
      <w:r w:rsidRPr="001432E4">
        <w:rPr>
          <w:rFonts w:cs="Times New Roman"/>
          <w:color w:val="000000"/>
          <w:szCs w:val="24"/>
        </w:rPr>
        <w:t xml:space="preserve">Le Secrétariat principal coordonne les activités des services administratifs (Scolarité, Comptabilité, et Intendance). </w:t>
      </w:r>
    </w:p>
    <w:p w:rsidR="001432E4" w:rsidRPr="001432E4" w:rsidRDefault="001432E4" w:rsidP="0021785B">
      <w:pPr>
        <w:ind w:firstLine="708"/>
        <w:jc w:val="both"/>
        <w:rPr>
          <w:rFonts w:cs="Times New Roman"/>
          <w:color w:val="000000"/>
          <w:szCs w:val="24"/>
        </w:rPr>
      </w:pPr>
      <w:r w:rsidRPr="001432E4">
        <w:rPr>
          <w:rFonts w:cs="Times New Roman"/>
          <w:color w:val="000000"/>
          <w:szCs w:val="24"/>
        </w:rPr>
        <w:t>Conformément aux textes en vigueur régissant les Etablissements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w:t>
      </w:r>
    </w:p>
    <w:p w:rsidR="001432E4" w:rsidRPr="001432E4" w:rsidRDefault="001432E4" w:rsidP="001432E4">
      <w:pPr>
        <w:jc w:val="both"/>
        <w:rPr>
          <w:rFonts w:cs="Times New Roman"/>
          <w:color w:val="000000"/>
          <w:szCs w:val="24"/>
        </w:rPr>
      </w:pPr>
      <w:r w:rsidRPr="001432E4">
        <w:rPr>
          <w:rFonts w:cs="Times New Roman"/>
          <w:color w:val="000000"/>
          <w:szCs w:val="24"/>
        </w:rPr>
        <w:t>Un administrateur des Réseaux et Systèmes gère le système d’information de l’Ecole et celui de l’Université.</w:t>
      </w:r>
    </w:p>
    <w:p w:rsidR="001432E4" w:rsidRPr="003B7B92" w:rsidRDefault="004B5B8A" w:rsidP="007E48F5">
      <w:pPr>
        <w:pStyle w:val="Titre3"/>
        <w:numPr>
          <w:ilvl w:val="1"/>
          <w:numId w:val="5"/>
        </w:numPr>
      </w:pPr>
      <w:bookmarkStart w:id="19" w:name="_Toc75118035"/>
      <w:bookmarkStart w:id="20" w:name="_Toc75120164"/>
      <w:bookmarkStart w:id="21" w:name="_Toc75246208"/>
      <w:r>
        <w:lastRenderedPageBreak/>
        <w:t>Domaine de spé</w:t>
      </w:r>
      <w:r w:rsidR="007E48F5">
        <w:t>cialisation</w:t>
      </w:r>
      <w:bookmarkEnd w:id="19"/>
      <w:bookmarkEnd w:id="20"/>
      <w:bookmarkEnd w:id="21"/>
    </w:p>
    <w:p w:rsidR="004F16EB" w:rsidRPr="004F16EB" w:rsidRDefault="004F16EB" w:rsidP="004F16EB">
      <w:pPr>
        <w:pStyle w:val="Paragraphedeliste"/>
        <w:ind w:left="360"/>
        <w:jc w:val="both"/>
        <w:rPr>
          <w:rFonts w:cs="Times New Roman"/>
        </w:rPr>
      </w:pPr>
      <w:r w:rsidRPr="004F16EB">
        <w:rPr>
          <w:rFonts w:cs="Times New Roman"/>
          <w:color w:val="000000"/>
        </w:rPr>
        <w:t>Les activités de formation, de recherche organisées à l’ENI portent sur les domaines suivants :</w:t>
      </w:r>
    </w:p>
    <w:p w:rsidR="004F16EB" w:rsidRPr="00A32F4E" w:rsidRDefault="004F16EB" w:rsidP="00A32F4E">
      <w:pPr>
        <w:pStyle w:val="Paragraphedeliste"/>
        <w:numPr>
          <w:ilvl w:val="0"/>
          <w:numId w:val="10"/>
        </w:numPr>
        <w:spacing w:after="200" w:line="288" w:lineRule="auto"/>
        <w:jc w:val="both"/>
        <w:rPr>
          <w:rFonts w:cs="Times New Roman"/>
          <w:sz w:val="28"/>
        </w:rPr>
      </w:pPr>
      <w:r w:rsidRPr="004F16EB">
        <w:rPr>
          <w:rFonts w:cs="Times New Roman"/>
          <w:color w:val="000000"/>
        </w:rPr>
        <w:t>Génie logiciel et Base de Données ;</w:t>
      </w:r>
    </w:p>
    <w:p w:rsidR="00A32F4E" w:rsidRPr="00EB21E1" w:rsidRDefault="00A32F4E" w:rsidP="00A32F4E">
      <w:pPr>
        <w:pStyle w:val="Paragraphedeliste"/>
        <w:numPr>
          <w:ilvl w:val="0"/>
          <w:numId w:val="10"/>
        </w:numPr>
        <w:spacing w:after="200" w:line="288" w:lineRule="auto"/>
        <w:jc w:val="both"/>
        <w:rPr>
          <w:rFonts w:cs="Times New Roman"/>
          <w:sz w:val="28"/>
        </w:rPr>
      </w:pPr>
      <w:r>
        <w:rPr>
          <w:rFonts w:cs="Times New Roman"/>
          <w:color w:val="000000"/>
        </w:rPr>
        <w:t>Administration de</w:t>
      </w:r>
      <w:r w:rsidRPr="00EB21E1">
        <w:rPr>
          <w:rFonts w:cs="Times New Roman"/>
          <w:color w:val="000000"/>
        </w:rPr>
        <w:t>s Systèmes et Réseaux</w:t>
      </w:r>
    </w:p>
    <w:p w:rsidR="0037513C" w:rsidRPr="00EB21E1" w:rsidRDefault="0037513C" w:rsidP="00A32F4E">
      <w:pPr>
        <w:pStyle w:val="Paragraphedeliste"/>
        <w:numPr>
          <w:ilvl w:val="0"/>
          <w:numId w:val="10"/>
        </w:numPr>
        <w:spacing w:after="200" w:line="288" w:lineRule="auto"/>
        <w:jc w:val="both"/>
        <w:rPr>
          <w:rFonts w:cs="Times New Roman"/>
          <w:sz w:val="28"/>
        </w:rPr>
      </w:pPr>
      <w:r w:rsidRPr="00EB21E1">
        <w:rPr>
          <w:rFonts w:cs="Times New Roman"/>
          <w:color w:val="000000"/>
        </w:rPr>
        <w:t xml:space="preserve">Informatique </w:t>
      </w:r>
      <w:r w:rsidR="00EB21E1" w:rsidRPr="00EB21E1">
        <w:rPr>
          <w:rFonts w:cs="Times New Roman"/>
          <w:color w:val="000000"/>
        </w:rPr>
        <w:t>Générale</w:t>
      </w:r>
    </w:p>
    <w:p w:rsidR="00772160" w:rsidRPr="004F16EB" w:rsidRDefault="00EB21E1" w:rsidP="00A32F4E">
      <w:pPr>
        <w:pStyle w:val="Paragraphedeliste"/>
        <w:numPr>
          <w:ilvl w:val="0"/>
          <w:numId w:val="10"/>
        </w:numPr>
        <w:spacing w:after="200" w:line="288" w:lineRule="auto"/>
        <w:jc w:val="both"/>
        <w:rPr>
          <w:rFonts w:cs="Times New Roman"/>
          <w:sz w:val="28"/>
        </w:rPr>
      </w:pPr>
      <w:r w:rsidRPr="00EB21E1">
        <w:rPr>
          <w:rFonts w:cs="Times New Roman"/>
          <w:color w:val="000000"/>
        </w:rPr>
        <w:t>Modélisation</w:t>
      </w:r>
      <w:r w:rsidR="00772160" w:rsidRPr="00EB21E1">
        <w:rPr>
          <w:rFonts w:cs="Times New Roman"/>
          <w:color w:val="000000"/>
        </w:rPr>
        <w:t xml:space="preserve"> Informatique et </w:t>
      </w:r>
      <w:r w:rsidRPr="00EB21E1">
        <w:rPr>
          <w:rFonts w:cs="Times New Roman"/>
          <w:color w:val="000000"/>
        </w:rPr>
        <w:t>mathématique</w:t>
      </w:r>
      <w:r w:rsidR="00772160" w:rsidRPr="00EB21E1">
        <w:rPr>
          <w:rFonts w:cs="Times New Roman"/>
          <w:color w:val="000000"/>
        </w:rPr>
        <w:t xml:space="preserve"> des </w:t>
      </w:r>
      <w:r w:rsidRPr="00EB21E1">
        <w:rPr>
          <w:rFonts w:cs="Times New Roman"/>
          <w:color w:val="000000"/>
        </w:rPr>
        <w:t>Systèmes</w:t>
      </w:r>
      <w:r w:rsidR="00772160" w:rsidRPr="00EB21E1">
        <w:rPr>
          <w:rFonts w:cs="Times New Roman"/>
          <w:color w:val="000000"/>
        </w:rPr>
        <w:t xml:space="preserve"> complexes</w:t>
      </w:r>
    </w:p>
    <w:p w:rsidR="004F16EB" w:rsidRPr="004F16EB" w:rsidRDefault="004F16EB" w:rsidP="00F75049">
      <w:pPr>
        <w:pStyle w:val="Paragraphedeliste"/>
        <w:ind w:left="360"/>
        <w:jc w:val="both"/>
        <w:rPr>
          <w:rFonts w:cs="Times New Roman"/>
          <w:color w:val="000000"/>
        </w:rPr>
      </w:pPr>
      <w:r w:rsidRPr="004F16EB">
        <w:rPr>
          <w:rFonts w:cs="Times New Roman"/>
          <w:color w:val="000000"/>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4F16EB" w:rsidRDefault="004F16EB" w:rsidP="004F16EB">
      <w:pPr>
        <w:pStyle w:val="Paragraphedeliste"/>
        <w:ind w:left="360" w:firstLine="1200"/>
        <w:jc w:val="both"/>
        <w:rPr>
          <w:rFonts w:cs="Times New Roman"/>
          <w:color w:val="000000"/>
        </w:rPr>
      </w:pPr>
      <w:r w:rsidRPr="004F16EB">
        <w:rPr>
          <w:rFonts w:cs="Times New Roman"/>
          <w:color w:val="000000"/>
        </w:rPr>
        <w:t>Le tableau 1 décrit l’organisation du système de formation pédagogique de l’Ecole.</w:t>
      </w:r>
    </w:p>
    <w:p w:rsidR="008D51AB" w:rsidRPr="00F33309" w:rsidRDefault="008D51AB" w:rsidP="008D51AB">
      <w:pPr>
        <w:pStyle w:val="Lgende"/>
        <w:keepNext/>
        <w:jc w:val="center"/>
        <w:rPr>
          <w:sz w:val="22"/>
          <w:lang w:val="fr-FR"/>
        </w:rPr>
      </w:pPr>
      <w:bookmarkStart w:id="22" w:name="_Toc75246177"/>
      <w:r w:rsidRPr="0095138A">
        <w:rPr>
          <w:sz w:val="24"/>
          <w:lang w:val="fr-FR"/>
        </w:rPr>
        <w:t xml:space="preserve">Tableau </w:t>
      </w:r>
      <w:r w:rsidRPr="0095138A">
        <w:rPr>
          <w:sz w:val="24"/>
        </w:rPr>
        <w:fldChar w:fldCharType="begin"/>
      </w:r>
      <w:r w:rsidRPr="0095138A">
        <w:rPr>
          <w:sz w:val="24"/>
          <w:lang w:val="fr-FR"/>
        </w:rPr>
        <w:instrText xml:space="preserve"> SEQ Tableau \* ARABIC </w:instrText>
      </w:r>
      <w:r w:rsidRPr="0095138A">
        <w:rPr>
          <w:sz w:val="24"/>
        </w:rPr>
        <w:fldChar w:fldCharType="separate"/>
      </w:r>
      <w:r w:rsidR="00211F60">
        <w:rPr>
          <w:noProof/>
          <w:sz w:val="24"/>
          <w:lang w:val="fr-FR"/>
        </w:rPr>
        <w:t>1</w:t>
      </w:r>
      <w:r w:rsidRPr="0095138A">
        <w:rPr>
          <w:sz w:val="24"/>
        </w:rPr>
        <w:fldChar w:fldCharType="end"/>
      </w:r>
      <w:r w:rsidR="008966CA">
        <w:rPr>
          <w:sz w:val="24"/>
          <w:lang w:val="fr-FR"/>
        </w:rPr>
        <w:t>: O</w:t>
      </w:r>
      <w:r w:rsidRPr="0095138A">
        <w:rPr>
          <w:sz w:val="24"/>
          <w:lang w:val="fr-FR"/>
        </w:rPr>
        <w:t xml:space="preserve">rganisation du </w:t>
      </w:r>
      <w:r w:rsidRPr="0095138A">
        <w:rPr>
          <w:sz w:val="28"/>
          <w:lang w:val="fr-FR"/>
        </w:rPr>
        <w:t>système</w:t>
      </w:r>
      <w:r w:rsidRPr="0095138A">
        <w:rPr>
          <w:sz w:val="24"/>
          <w:lang w:val="fr-FR"/>
        </w:rPr>
        <w:t xml:space="preserve"> de formation pédagogique de l'école</w:t>
      </w:r>
      <w:bookmarkEnd w:id="22"/>
    </w:p>
    <w:tbl>
      <w:tblPr>
        <w:tblStyle w:val="Grilledutableau"/>
        <w:tblW w:w="0" w:type="auto"/>
        <w:tblInd w:w="0" w:type="dxa"/>
        <w:tblLook w:val="04A0" w:firstRow="1" w:lastRow="0" w:firstColumn="1" w:lastColumn="0" w:noHBand="0" w:noVBand="1"/>
      </w:tblPr>
      <w:tblGrid>
        <w:gridCol w:w="4540"/>
        <w:gridCol w:w="4520"/>
      </w:tblGrid>
      <w:tr w:rsidR="008D51AB" w:rsidRPr="0095138A" w:rsidTr="008D51AB">
        <w:tc>
          <w:tcPr>
            <w:tcW w:w="4541" w:type="dxa"/>
            <w:tcBorders>
              <w:top w:val="single" w:sz="4" w:space="0" w:color="auto"/>
              <w:left w:val="single" w:sz="4" w:space="0" w:color="auto"/>
              <w:bottom w:val="single" w:sz="4" w:space="0" w:color="auto"/>
              <w:right w:val="single" w:sz="4" w:space="0" w:color="auto"/>
            </w:tcBorders>
            <w:hideMark/>
          </w:tcPr>
          <w:p w:rsidR="008D51AB" w:rsidRPr="0095138A" w:rsidRDefault="008D51AB">
            <w:pPr>
              <w:jc w:val="center"/>
              <w:rPr>
                <w:rFonts w:cs="Times New Roman"/>
                <w:color w:val="000000" w:themeColor="text1"/>
                <w:lang w:val="fr-FR"/>
              </w:rPr>
            </w:pPr>
            <w:r w:rsidRPr="0095138A">
              <w:rPr>
                <w:rFonts w:cs="Times New Roman"/>
                <w:color w:val="000000" w:themeColor="text1"/>
                <w:lang w:val="fr-FR"/>
              </w:rPr>
              <w:t>Formation théorique</w:t>
            </w:r>
          </w:p>
        </w:tc>
        <w:tc>
          <w:tcPr>
            <w:tcW w:w="4521" w:type="dxa"/>
            <w:tcBorders>
              <w:top w:val="single" w:sz="4" w:space="0" w:color="auto"/>
              <w:left w:val="single" w:sz="4" w:space="0" w:color="auto"/>
              <w:bottom w:val="single" w:sz="4" w:space="0" w:color="auto"/>
              <w:right w:val="single" w:sz="4" w:space="0" w:color="auto"/>
            </w:tcBorders>
            <w:hideMark/>
          </w:tcPr>
          <w:p w:rsidR="008D51AB" w:rsidRPr="0095138A" w:rsidRDefault="008D51AB">
            <w:pPr>
              <w:jc w:val="center"/>
              <w:rPr>
                <w:rFonts w:cs="Times New Roman"/>
                <w:color w:val="000000" w:themeColor="text1"/>
                <w:lang w:val="fr-FR"/>
              </w:rPr>
            </w:pPr>
            <w:r w:rsidRPr="0095138A">
              <w:rPr>
                <w:rFonts w:cs="Times New Roman"/>
                <w:color w:val="000000" w:themeColor="text1"/>
                <w:lang w:val="fr-FR"/>
              </w:rPr>
              <w:t>Formation pratique</w:t>
            </w:r>
          </w:p>
        </w:tc>
      </w:tr>
      <w:tr w:rsidR="008D51AB" w:rsidRPr="0095138A" w:rsidTr="008D51AB">
        <w:trPr>
          <w:trHeight w:val="1560"/>
        </w:trPr>
        <w:tc>
          <w:tcPr>
            <w:tcW w:w="4541" w:type="dxa"/>
            <w:tcBorders>
              <w:top w:val="single" w:sz="4" w:space="0" w:color="auto"/>
              <w:left w:val="single" w:sz="4" w:space="0" w:color="auto"/>
              <w:bottom w:val="single" w:sz="4" w:space="0" w:color="auto"/>
              <w:right w:val="single" w:sz="4" w:space="0" w:color="auto"/>
            </w:tcBorders>
            <w:hideMark/>
          </w:tcPr>
          <w:p w:rsidR="008D51AB" w:rsidRPr="0095138A" w:rsidRDefault="008D51AB" w:rsidP="008D51AB">
            <w:pPr>
              <w:pStyle w:val="Paragraphedeliste"/>
              <w:numPr>
                <w:ilvl w:val="0"/>
                <w:numId w:val="11"/>
              </w:numPr>
              <w:jc w:val="both"/>
              <w:rPr>
                <w:rFonts w:cs="Times New Roman"/>
                <w:color w:val="5B9BD5" w:themeColor="accent1"/>
                <w:lang w:val="fr-FR"/>
              </w:rPr>
            </w:pPr>
            <w:r w:rsidRPr="0095138A">
              <w:rPr>
                <w:rFonts w:cs="Times New Roman"/>
                <w:color w:val="000000" w:themeColor="text1"/>
                <w:lang w:val="fr-FR"/>
              </w:rPr>
              <w:t>Enseignement théorique</w:t>
            </w:r>
          </w:p>
          <w:p w:rsidR="008D51AB" w:rsidRPr="0095138A" w:rsidRDefault="008D51AB" w:rsidP="008D51AB">
            <w:pPr>
              <w:pStyle w:val="Paragraphedeliste"/>
              <w:numPr>
                <w:ilvl w:val="0"/>
                <w:numId w:val="11"/>
              </w:numPr>
              <w:jc w:val="both"/>
              <w:rPr>
                <w:rFonts w:cs="Times New Roman"/>
                <w:color w:val="5B9BD5" w:themeColor="accent1"/>
                <w:lang w:val="fr-FR"/>
              </w:rPr>
            </w:pPr>
            <w:r w:rsidRPr="0095138A">
              <w:rPr>
                <w:rFonts w:cs="Times New Roman"/>
                <w:color w:val="000000" w:themeColor="text1"/>
                <w:lang w:val="fr-FR"/>
              </w:rPr>
              <w:t>Travaux dirigés</w:t>
            </w:r>
          </w:p>
          <w:p w:rsidR="008D51AB" w:rsidRPr="0095138A" w:rsidRDefault="008D51AB" w:rsidP="008D51AB">
            <w:pPr>
              <w:pStyle w:val="Paragraphedeliste"/>
              <w:numPr>
                <w:ilvl w:val="0"/>
                <w:numId w:val="11"/>
              </w:numPr>
              <w:jc w:val="both"/>
              <w:rPr>
                <w:rFonts w:cs="Times New Roman"/>
                <w:color w:val="5B9BD5" w:themeColor="accent1"/>
                <w:lang w:val="fr-FR"/>
              </w:rPr>
            </w:pPr>
            <w:r w:rsidRPr="0095138A">
              <w:rPr>
                <w:rFonts w:cs="Times New Roman"/>
                <w:color w:val="000000" w:themeColor="text1"/>
                <w:lang w:val="fr-FR"/>
              </w:rPr>
              <w:t>Travaux pratiques</w:t>
            </w:r>
          </w:p>
        </w:tc>
        <w:tc>
          <w:tcPr>
            <w:tcW w:w="4521" w:type="dxa"/>
            <w:tcBorders>
              <w:top w:val="single" w:sz="4" w:space="0" w:color="auto"/>
              <w:left w:val="single" w:sz="4" w:space="0" w:color="auto"/>
              <w:bottom w:val="single" w:sz="4" w:space="0" w:color="auto"/>
              <w:right w:val="single" w:sz="4" w:space="0" w:color="auto"/>
            </w:tcBorders>
            <w:hideMark/>
          </w:tcPr>
          <w:p w:rsidR="008D51AB" w:rsidRPr="0095138A" w:rsidRDefault="008D51AB" w:rsidP="008D51AB">
            <w:pPr>
              <w:pStyle w:val="Paragraphedeliste"/>
              <w:numPr>
                <w:ilvl w:val="0"/>
                <w:numId w:val="11"/>
              </w:numPr>
              <w:jc w:val="both"/>
              <w:rPr>
                <w:rFonts w:cs="Times New Roman"/>
                <w:color w:val="000000" w:themeColor="text1"/>
                <w:lang w:val="fr-FR"/>
              </w:rPr>
            </w:pPr>
            <w:r w:rsidRPr="0095138A">
              <w:rPr>
                <w:rFonts w:cs="Times New Roman"/>
                <w:color w:val="000000" w:themeColor="text1"/>
                <w:lang w:val="fr-FR"/>
              </w:rPr>
              <w:t>Etude des cas</w:t>
            </w:r>
          </w:p>
          <w:p w:rsidR="008D51AB" w:rsidRPr="0095138A" w:rsidRDefault="008D51AB" w:rsidP="008D51AB">
            <w:pPr>
              <w:pStyle w:val="Paragraphedeliste"/>
              <w:numPr>
                <w:ilvl w:val="0"/>
                <w:numId w:val="11"/>
              </w:numPr>
              <w:jc w:val="both"/>
              <w:rPr>
                <w:rFonts w:cs="Times New Roman"/>
                <w:color w:val="000000" w:themeColor="text1"/>
                <w:lang w:val="fr-FR"/>
              </w:rPr>
            </w:pPr>
            <w:r w:rsidRPr="0095138A">
              <w:rPr>
                <w:rFonts w:cs="Times New Roman"/>
                <w:color w:val="000000" w:themeColor="text1"/>
                <w:lang w:val="fr-FR"/>
              </w:rPr>
              <w:t>Travail de réalisation</w:t>
            </w:r>
          </w:p>
          <w:p w:rsidR="008D51AB" w:rsidRPr="0095138A" w:rsidRDefault="008D51AB" w:rsidP="008D51AB">
            <w:pPr>
              <w:pStyle w:val="Paragraphedeliste"/>
              <w:numPr>
                <w:ilvl w:val="0"/>
                <w:numId w:val="11"/>
              </w:numPr>
              <w:jc w:val="both"/>
              <w:rPr>
                <w:rFonts w:cs="Times New Roman"/>
                <w:color w:val="000000" w:themeColor="text1"/>
                <w:lang w:val="fr-FR"/>
              </w:rPr>
            </w:pPr>
            <w:r w:rsidRPr="0095138A">
              <w:rPr>
                <w:rFonts w:cs="Times New Roman"/>
                <w:color w:val="000000" w:themeColor="text1"/>
                <w:lang w:val="fr-FR"/>
              </w:rPr>
              <w:t>Projets / Projets tutorés</w:t>
            </w:r>
          </w:p>
          <w:p w:rsidR="008D51AB" w:rsidRPr="0095138A" w:rsidRDefault="008D51AB" w:rsidP="008D51AB">
            <w:pPr>
              <w:pStyle w:val="Paragraphedeliste"/>
              <w:numPr>
                <w:ilvl w:val="0"/>
                <w:numId w:val="11"/>
              </w:numPr>
              <w:jc w:val="both"/>
              <w:rPr>
                <w:rFonts w:cs="Times New Roman"/>
                <w:color w:val="000000" w:themeColor="text1"/>
                <w:lang w:val="fr-FR"/>
              </w:rPr>
            </w:pPr>
            <w:r w:rsidRPr="0095138A">
              <w:rPr>
                <w:rFonts w:cs="Times New Roman"/>
                <w:color w:val="000000" w:themeColor="text1"/>
                <w:lang w:val="fr-FR"/>
              </w:rPr>
              <w:t>Voyages d’études</w:t>
            </w:r>
          </w:p>
          <w:p w:rsidR="008D51AB" w:rsidRPr="0095138A" w:rsidRDefault="008D51AB" w:rsidP="008D51AB">
            <w:pPr>
              <w:pStyle w:val="Paragraphedeliste"/>
              <w:numPr>
                <w:ilvl w:val="0"/>
                <w:numId w:val="11"/>
              </w:numPr>
              <w:jc w:val="both"/>
              <w:rPr>
                <w:rFonts w:cs="Times New Roman"/>
                <w:color w:val="000000" w:themeColor="text1"/>
                <w:lang w:val="fr-FR"/>
              </w:rPr>
            </w:pPr>
            <w:r w:rsidRPr="0095138A">
              <w:rPr>
                <w:rFonts w:cs="Times New Roman"/>
                <w:color w:val="000000" w:themeColor="text1"/>
                <w:lang w:val="fr-FR"/>
              </w:rPr>
              <w:t>Stages</w:t>
            </w:r>
          </w:p>
        </w:tc>
      </w:tr>
    </w:tbl>
    <w:p w:rsidR="004819FC" w:rsidRDefault="004819FC" w:rsidP="004F16EB">
      <w:pPr>
        <w:pStyle w:val="Paragraphedeliste"/>
        <w:ind w:left="360" w:firstLine="1200"/>
        <w:jc w:val="both"/>
        <w:rPr>
          <w:rFonts w:ascii="Times New Roman" w:hAnsi="Times New Roman" w:cs="Times New Roman"/>
          <w:color w:val="000000"/>
        </w:rPr>
      </w:pPr>
    </w:p>
    <w:p w:rsidR="003B7B92" w:rsidRDefault="00133617" w:rsidP="00D505F4">
      <w:pPr>
        <w:pStyle w:val="Titre3"/>
        <w:numPr>
          <w:ilvl w:val="1"/>
          <w:numId w:val="5"/>
        </w:numPr>
        <w:rPr>
          <w:b w:val="0"/>
          <w:lang w:val="en-US"/>
        </w:rPr>
      </w:pPr>
      <w:bookmarkStart w:id="23" w:name="_Toc75118036"/>
      <w:bookmarkStart w:id="24" w:name="_Toc75120165"/>
      <w:bookmarkStart w:id="25" w:name="_Toc75246209"/>
      <w:r>
        <w:t xml:space="preserve">Architecture des formations </w:t>
      </w:r>
      <w:r w:rsidRPr="00133617">
        <w:t>pédagogiques</w:t>
      </w:r>
      <w:bookmarkEnd w:id="23"/>
      <w:bookmarkEnd w:id="24"/>
      <w:bookmarkEnd w:id="25"/>
    </w:p>
    <w:p w:rsidR="00133617" w:rsidRPr="00133617" w:rsidRDefault="00133617" w:rsidP="00133617">
      <w:pPr>
        <w:ind w:firstLine="360"/>
        <w:jc w:val="both"/>
        <w:rPr>
          <w:rFonts w:cs="Times New Roman"/>
          <w:color w:val="000000"/>
          <w:szCs w:val="24"/>
        </w:rPr>
      </w:pPr>
      <w:r w:rsidRPr="00133617">
        <w:rPr>
          <w:rFonts w:cs="Times New Roman"/>
          <w:color w:val="000000"/>
          <w:szCs w:val="24"/>
        </w:rPr>
        <w:t>Le recrutement des étudiants à l’ENI se fait uniquement par voie de concours d’envergure nationale en première année.</w:t>
      </w:r>
    </w:p>
    <w:p w:rsidR="00133617" w:rsidRPr="00133617" w:rsidRDefault="00133617" w:rsidP="00133617">
      <w:pPr>
        <w:ind w:firstLine="1560"/>
        <w:jc w:val="both"/>
        <w:rPr>
          <w:rFonts w:cs="Times New Roman"/>
          <w:color w:val="000000"/>
          <w:szCs w:val="24"/>
        </w:rPr>
      </w:pPr>
      <w:r w:rsidRPr="00133617">
        <w:rPr>
          <w:rFonts w:cs="Times New Roman"/>
          <w:color w:val="000000"/>
          <w:szCs w:val="24"/>
        </w:rPr>
        <w:t>Les offres de formation organisées à l’Ecole ont été validées par la Commission Nationale d’Habilitation (CNH) auprès du Ministères de l’Enseignement Supérieur et de la Recherche Scientifique selon les dispositions de l’Arrêté N°31.174/2012-MENS en date du 05 Décembre 2012.</w:t>
      </w:r>
    </w:p>
    <w:p w:rsidR="00133617" w:rsidRPr="00133617" w:rsidRDefault="00133617" w:rsidP="00133617">
      <w:pPr>
        <w:ind w:firstLine="1560"/>
        <w:jc w:val="both"/>
        <w:rPr>
          <w:rFonts w:cs="Times New Roman"/>
          <w:color w:val="000000"/>
          <w:szCs w:val="24"/>
        </w:rPr>
      </w:pPr>
      <w:r w:rsidRPr="00133617">
        <w:rPr>
          <w:rFonts w:cs="Times New Roman"/>
          <w:color w:val="000000"/>
          <w:szCs w:val="24"/>
        </w:rPr>
        <w:t xml:space="preserve">Au sein de l’ENI, il existe une seule mention (INFORMATIQUE) et trois </w:t>
      </w:r>
      <w:r w:rsidR="00F33309" w:rsidRPr="00133617">
        <w:rPr>
          <w:rFonts w:cs="Times New Roman"/>
          <w:color w:val="000000"/>
          <w:szCs w:val="24"/>
        </w:rPr>
        <w:t>parcours :</w:t>
      </w:r>
    </w:p>
    <w:p w:rsidR="00133617" w:rsidRPr="00133617" w:rsidRDefault="00133617" w:rsidP="00133617">
      <w:pPr>
        <w:pStyle w:val="Paragraphedeliste"/>
        <w:numPr>
          <w:ilvl w:val="0"/>
          <w:numId w:val="12"/>
        </w:numPr>
        <w:spacing w:after="200" w:line="288" w:lineRule="auto"/>
        <w:jc w:val="both"/>
        <w:rPr>
          <w:rFonts w:cs="Times New Roman"/>
          <w:color w:val="000000"/>
          <w:szCs w:val="24"/>
        </w:rPr>
      </w:pPr>
      <w:r w:rsidRPr="00133617">
        <w:rPr>
          <w:rFonts w:cs="Times New Roman"/>
          <w:color w:val="000000"/>
          <w:szCs w:val="24"/>
        </w:rPr>
        <w:t>Génie Logiciel et Base de Données ;</w:t>
      </w:r>
    </w:p>
    <w:p w:rsidR="00133617" w:rsidRPr="00133617" w:rsidRDefault="00133617" w:rsidP="00133617">
      <w:pPr>
        <w:pStyle w:val="Paragraphedeliste"/>
        <w:numPr>
          <w:ilvl w:val="0"/>
          <w:numId w:val="12"/>
        </w:numPr>
        <w:spacing w:after="200" w:line="288" w:lineRule="auto"/>
        <w:jc w:val="both"/>
        <w:rPr>
          <w:rFonts w:cs="Times New Roman"/>
          <w:color w:val="000000"/>
          <w:szCs w:val="24"/>
        </w:rPr>
      </w:pPr>
      <w:r w:rsidRPr="00133617">
        <w:rPr>
          <w:rFonts w:cs="Times New Roman"/>
          <w:color w:val="000000"/>
          <w:szCs w:val="24"/>
        </w:rPr>
        <w:t>Administration des Systèmes et Réseaux ;</w:t>
      </w:r>
    </w:p>
    <w:p w:rsidR="00133617" w:rsidRPr="00133617" w:rsidRDefault="00133617" w:rsidP="00133617">
      <w:pPr>
        <w:pStyle w:val="Paragraphedeliste"/>
        <w:numPr>
          <w:ilvl w:val="0"/>
          <w:numId w:val="12"/>
        </w:numPr>
        <w:spacing w:after="200" w:line="288" w:lineRule="auto"/>
        <w:jc w:val="both"/>
        <w:rPr>
          <w:rFonts w:cs="Times New Roman"/>
          <w:color w:val="000000"/>
          <w:szCs w:val="24"/>
        </w:rPr>
      </w:pPr>
      <w:r w:rsidRPr="00133617">
        <w:rPr>
          <w:rFonts w:cs="Times New Roman"/>
          <w:color w:val="000000"/>
          <w:szCs w:val="24"/>
        </w:rPr>
        <w:t>Informatique Générale</w:t>
      </w:r>
    </w:p>
    <w:p w:rsidR="00133617" w:rsidRPr="00133617" w:rsidRDefault="00133617" w:rsidP="00133617">
      <w:pPr>
        <w:ind w:firstLine="1560"/>
        <w:jc w:val="both"/>
        <w:rPr>
          <w:rFonts w:cs="Times New Roman"/>
          <w:color w:val="000000"/>
          <w:szCs w:val="24"/>
        </w:rPr>
      </w:pPr>
      <w:r w:rsidRPr="00133617">
        <w:rPr>
          <w:rFonts w:cs="Times New Roman"/>
          <w:color w:val="000000"/>
          <w:szCs w:val="24"/>
        </w:rPr>
        <w:t>L’architecture des études à trois niveaux conforment au système Licence- Master-Doctoral (LMD) permet les comparaisons et les équivalences académiques des diplômes au niveau international.</w:t>
      </w:r>
    </w:p>
    <w:p w:rsidR="00133617" w:rsidRPr="00133617" w:rsidRDefault="00133617" w:rsidP="00133617">
      <w:pPr>
        <w:pStyle w:val="Paragraphedeliste"/>
        <w:numPr>
          <w:ilvl w:val="0"/>
          <w:numId w:val="13"/>
        </w:numPr>
        <w:spacing w:after="200" w:line="288" w:lineRule="auto"/>
        <w:ind w:left="1843" w:hanging="283"/>
        <w:jc w:val="both"/>
        <w:rPr>
          <w:rFonts w:cs="Times New Roman"/>
          <w:color w:val="000000"/>
          <w:szCs w:val="24"/>
        </w:rPr>
      </w:pPr>
      <w:r w:rsidRPr="00133617">
        <w:rPr>
          <w:rFonts w:cs="Times New Roman"/>
          <w:color w:val="000000"/>
          <w:szCs w:val="24"/>
        </w:rPr>
        <w:t>L = Licence (Bac + 3) = L1, L2, L3 = 6 semestres S1 à S6</w:t>
      </w:r>
    </w:p>
    <w:p w:rsidR="00133617" w:rsidRPr="00133617" w:rsidRDefault="00133617" w:rsidP="00133617">
      <w:pPr>
        <w:pStyle w:val="Paragraphedeliste"/>
        <w:numPr>
          <w:ilvl w:val="0"/>
          <w:numId w:val="13"/>
        </w:numPr>
        <w:spacing w:after="200" w:line="288" w:lineRule="auto"/>
        <w:ind w:left="1843" w:hanging="283"/>
        <w:jc w:val="both"/>
        <w:rPr>
          <w:rFonts w:cs="Times New Roman"/>
          <w:color w:val="000000"/>
          <w:szCs w:val="24"/>
          <w:lang w:val="en-US"/>
        </w:rPr>
      </w:pPr>
      <w:r w:rsidRPr="00133617">
        <w:rPr>
          <w:rFonts w:cs="Times New Roman"/>
          <w:color w:val="000000"/>
          <w:szCs w:val="24"/>
          <w:lang w:val="en-US"/>
        </w:rPr>
        <w:t>M = Master (Bac + 5) = M1, M2 = 4 semestres S7 à S10</w:t>
      </w:r>
    </w:p>
    <w:p w:rsidR="00133617" w:rsidRPr="00133617" w:rsidRDefault="00133617" w:rsidP="00133617">
      <w:pPr>
        <w:ind w:left="1843" w:hanging="283"/>
        <w:jc w:val="both"/>
        <w:rPr>
          <w:rFonts w:cs="Times New Roman"/>
          <w:color w:val="000000"/>
          <w:szCs w:val="24"/>
        </w:rPr>
      </w:pPr>
      <w:r w:rsidRPr="00133617">
        <w:rPr>
          <w:rFonts w:cs="Times New Roman"/>
          <w:color w:val="000000"/>
          <w:szCs w:val="24"/>
          <w:lang w:val="en-US"/>
        </w:rPr>
        <w:lastRenderedPageBreak/>
        <w:tab/>
      </w:r>
      <w:r w:rsidRPr="00133617">
        <w:rPr>
          <w:rFonts w:cs="Times New Roman"/>
          <w:color w:val="000000"/>
          <w:szCs w:val="24"/>
        </w:rPr>
        <w:t>Le diplôme de licence est obtenu en 3 années des études après Baccalauréat. Et le diplôme de Master est obtenu en 2 ans après obtenu du diplôme de LICENCE. Le MASTER PROFESSIONNEL est un diplôme destiné à la recherche emploi au terme des études.</w:t>
      </w:r>
    </w:p>
    <w:p w:rsidR="00133617" w:rsidRPr="00133617" w:rsidRDefault="00133617" w:rsidP="00133617">
      <w:pPr>
        <w:ind w:left="1843" w:hanging="283"/>
        <w:jc w:val="both"/>
        <w:rPr>
          <w:rFonts w:cs="Times New Roman"/>
          <w:color w:val="000000"/>
          <w:szCs w:val="24"/>
        </w:rPr>
      </w:pPr>
      <w:r w:rsidRPr="00133617">
        <w:rPr>
          <w:rFonts w:cs="Times New Roman"/>
          <w:color w:val="000000"/>
          <w:szCs w:val="24"/>
        </w:rPr>
        <w:tab/>
        <w:t>Le MASTER RECHERCHE est un diplôme qui remplace l’ancien Diplôme d’Etudes Approfondies (DEA), et qui permet de s’inscrire directement dans une Ecole Doctorale au terme des études.</w:t>
      </w:r>
    </w:p>
    <w:p w:rsidR="00133617" w:rsidRPr="00133617" w:rsidRDefault="00133617" w:rsidP="00133617">
      <w:pPr>
        <w:pStyle w:val="Paragraphedeliste"/>
        <w:numPr>
          <w:ilvl w:val="0"/>
          <w:numId w:val="13"/>
        </w:numPr>
        <w:spacing w:after="200" w:line="288" w:lineRule="auto"/>
        <w:ind w:left="1843" w:hanging="283"/>
        <w:jc w:val="both"/>
        <w:rPr>
          <w:rFonts w:cs="Times New Roman"/>
          <w:color w:val="000000"/>
          <w:szCs w:val="24"/>
        </w:rPr>
      </w:pPr>
      <w:r w:rsidRPr="00133617">
        <w:rPr>
          <w:rFonts w:cs="Times New Roman"/>
          <w:color w:val="000000"/>
          <w:szCs w:val="24"/>
        </w:rPr>
        <w:t>D = Doctorat (Bac + 8)</w:t>
      </w:r>
    </w:p>
    <w:p w:rsidR="00133617" w:rsidRPr="00133617" w:rsidRDefault="00133617" w:rsidP="00133617">
      <w:pPr>
        <w:ind w:left="1843" w:hanging="283"/>
        <w:jc w:val="both"/>
        <w:rPr>
          <w:rFonts w:cs="Times New Roman"/>
          <w:color w:val="000000"/>
          <w:szCs w:val="24"/>
        </w:rPr>
      </w:pPr>
      <w:r w:rsidRPr="00133617">
        <w:rPr>
          <w:rFonts w:cs="Times New Roman"/>
          <w:color w:val="000000"/>
          <w:szCs w:val="24"/>
        </w:rPr>
        <w:tab/>
        <w:t>Le Doctorat est un diplôme qu’on peut obtenir en 3 ans après l’obtention du diplôme de MASTER RECHERCHE.</w:t>
      </w:r>
    </w:p>
    <w:p w:rsidR="00133617" w:rsidRDefault="00133617" w:rsidP="00133617">
      <w:pPr>
        <w:ind w:left="1843" w:hanging="283"/>
        <w:jc w:val="both"/>
        <w:rPr>
          <w:rFonts w:cs="Times New Roman"/>
          <w:color w:val="000000"/>
          <w:szCs w:val="24"/>
        </w:rPr>
      </w:pPr>
      <w:r w:rsidRPr="00133617">
        <w:rPr>
          <w:rFonts w:cs="Times New Roman"/>
          <w:color w:val="000000"/>
          <w:szCs w:val="24"/>
        </w:rPr>
        <w:t>Le tableau 2 présente l’architecture des études correspondant au système LMD.</w:t>
      </w:r>
    </w:p>
    <w:p w:rsidR="006B3CD0" w:rsidRPr="00F33309" w:rsidRDefault="00D15618" w:rsidP="006B3CD0">
      <w:pPr>
        <w:pStyle w:val="Lgende"/>
        <w:jc w:val="center"/>
        <w:rPr>
          <w:sz w:val="22"/>
          <w:lang w:val="fr-FR"/>
        </w:rPr>
      </w:pPr>
      <w:bookmarkStart w:id="26" w:name="_Toc75246178"/>
      <w:r>
        <w:rPr>
          <w:rFonts w:ascii="Calibri" w:eastAsia="Calibri" w:hAnsi="Calibri" w:cs="Calibri"/>
          <w:noProof/>
          <w:sz w:val="22"/>
          <w:lang w:val="fr-FR" w:eastAsia="fr-FR"/>
        </w:rPr>
        <mc:AlternateContent>
          <mc:Choice Requires="wpg">
            <w:drawing>
              <wp:anchor distT="0" distB="0" distL="114300" distR="114300" simplePos="0" relativeHeight="251665408" behindDoc="0" locked="0" layoutInCell="1" allowOverlap="1" wp14:anchorId="0DD852E1" wp14:editId="3EF04C85">
                <wp:simplePos x="0" y="0"/>
                <wp:positionH relativeFrom="margin">
                  <wp:align>left</wp:align>
                </wp:positionH>
                <wp:positionV relativeFrom="page">
                  <wp:posOffset>4364990</wp:posOffset>
                </wp:positionV>
                <wp:extent cx="5525770" cy="2009775"/>
                <wp:effectExtent l="0" t="0" r="0" b="0"/>
                <wp:wrapTopAndBottom/>
                <wp:docPr id="8999" name="Group 8999"/>
                <wp:cNvGraphicFramePr/>
                <a:graphic xmlns:a="http://schemas.openxmlformats.org/drawingml/2006/main">
                  <a:graphicData uri="http://schemas.microsoft.com/office/word/2010/wordprocessingGroup">
                    <wpg:wgp>
                      <wpg:cNvGrpSpPr/>
                      <wpg:grpSpPr>
                        <a:xfrm>
                          <a:off x="0" y="0"/>
                          <a:ext cx="5525770" cy="2009775"/>
                          <a:chOff x="0" y="0"/>
                          <a:chExt cx="4433443" cy="4865697"/>
                        </a:xfrm>
                      </wpg:grpSpPr>
                      <wps:wsp>
                        <wps:cNvPr id="589" name="Rectangle 589"/>
                        <wps:cNvSpPr/>
                        <wps:spPr>
                          <a:xfrm>
                            <a:off x="4382770" y="2169134"/>
                            <a:ext cx="50673" cy="224380"/>
                          </a:xfrm>
                          <a:prstGeom prst="rect">
                            <a:avLst/>
                          </a:prstGeom>
                          <a:ln>
                            <a:noFill/>
                          </a:ln>
                        </wps:spPr>
                        <wps:txbx>
                          <w:txbxContent>
                            <w:p w:rsidR="0025174E" w:rsidRDefault="0025174E" w:rsidP="00D15618">
                              <w:pPr>
                                <w:spacing w:after="0" w:line="276" w:lineRule="auto"/>
                              </w:pPr>
                              <w:r>
                                <w:t xml:space="preserve"> </w:t>
                              </w:r>
                            </w:p>
                          </w:txbxContent>
                        </wps:txbx>
                        <wps:bodyPr horzOverflow="overflow" lIns="0" tIns="0" rIns="0" bIns="0" rtlCol="0">
                          <a:noAutofit/>
                        </wps:bodyPr>
                      </wps:wsp>
                      <wps:wsp>
                        <wps:cNvPr id="590" name="Rectangle 590"/>
                        <wps:cNvSpPr/>
                        <wps:spPr>
                          <a:xfrm>
                            <a:off x="4382770" y="4488917"/>
                            <a:ext cx="50673" cy="224380"/>
                          </a:xfrm>
                          <a:prstGeom prst="rect">
                            <a:avLst/>
                          </a:prstGeom>
                          <a:ln>
                            <a:noFill/>
                          </a:ln>
                        </wps:spPr>
                        <wps:txbx>
                          <w:txbxContent>
                            <w:p w:rsidR="0025174E" w:rsidRDefault="0025174E" w:rsidP="00D15618">
                              <w:pPr>
                                <w:spacing w:after="0" w:line="276" w:lineRule="auto"/>
                              </w:pPr>
                              <w:r>
                                <w:t xml:space="preserve"> </w:t>
                              </w:r>
                            </w:p>
                          </w:txbxContent>
                        </wps:txbx>
                        <wps:bodyPr horzOverflow="overflow" lIns="0" tIns="0" rIns="0" bIns="0" rtlCol="0">
                          <a:noAutofit/>
                        </wps:bodyPr>
                      </wps:wsp>
                      <wps:wsp>
                        <wps:cNvPr id="591" name="Rectangle 591"/>
                        <wps:cNvSpPr/>
                        <wps:spPr>
                          <a:xfrm>
                            <a:off x="254" y="4641317"/>
                            <a:ext cx="382308" cy="224380"/>
                          </a:xfrm>
                          <a:prstGeom prst="rect">
                            <a:avLst/>
                          </a:prstGeom>
                          <a:ln>
                            <a:noFill/>
                          </a:ln>
                        </wps:spPr>
                        <wps:txbx>
                          <w:txbxContent>
                            <w:p w:rsidR="0025174E" w:rsidRDefault="0025174E" w:rsidP="00D15618">
                              <w:pPr>
                                <w:spacing w:after="0" w:line="276" w:lineRule="auto"/>
                              </w:pPr>
                            </w:p>
                          </w:txbxContent>
                        </wps:txbx>
                        <wps:bodyPr horzOverflow="overflow" lIns="0" tIns="0" rIns="0" bIns="0" rtlCol="0">
                          <a:noAutofit/>
                        </wps:bodyPr>
                      </wps:wsp>
                      <wps:wsp>
                        <wps:cNvPr id="592" name="Rectangle 592"/>
                        <wps:cNvSpPr/>
                        <wps:spPr>
                          <a:xfrm>
                            <a:off x="288290" y="4641317"/>
                            <a:ext cx="50673" cy="224380"/>
                          </a:xfrm>
                          <a:prstGeom prst="rect">
                            <a:avLst/>
                          </a:prstGeom>
                          <a:ln>
                            <a:noFill/>
                          </a:ln>
                        </wps:spPr>
                        <wps:txbx>
                          <w:txbxContent>
                            <w:p w:rsidR="0025174E" w:rsidRDefault="0025174E" w:rsidP="00D15618">
                              <w:pPr>
                                <w:spacing w:after="0" w:line="276" w:lineRule="auto"/>
                              </w:pPr>
                            </w:p>
                          </w:txbxContent>
                        </wps:txbx>
                        <wps:bodyPr horzOverflow="overflow" lIns="0" tIns="0" rIns="0" bIns="0" rtlCol="0">
                          <a:noAutofit/>
                        </wps:bodyPr>
                      </wps:wsp>
                      <wps:wsp>
                        <wps:cNvPr id="8778" name="Rectangle 8778"/>
                        <wps:cNvSpPr/>
                        <wps:spPr>
                          <a:xfrm>
                            <a:off x="326390" y="4641317"/>
                            <a:ext cx="56314" cy="224380"/>
                          </a:xfrm>
                          <a:prstGeom prst="rect">
                            <a:avLst/>
                          </a:prstGeom>
                          <a:ln>
                            <a:noFill/>
                          </a:ln>
                        </wps:spPr>
                        <wps:txbx>
                          <w:txbxContent>
                            <w:p w:rsidR="0025174E" w:rsidRDefault="0025174E" w:rsidP="00D15618">
                              <w:pPr>
                                <w:spacing w:after="0" w:line="276" w:lineRule="auto"/>
                              </w:pPr>
                              <w:r>
                                <w:t>:</w:t>
                              </w:r>
                            </w:p>
                          </w:txbxContent>
                        </wps:txbx>
                        <wps:bodyPr horzOverflow="overflow" lIns="0" tIns="0" rIns="0" bIns="0" rtlCol="0">
                          <a:noAutofit/>
                        </wps:bodyPr>
                      </wps:wsp>
                      <wps:wsp>
                        <wps:cNvPr id="8779" name="Rectangle 8779"/>
                        <wps:cNvSpPr/>
                        <wps:spPr>
                          <a:xfrm>
                            <a:off x="368757" y="4641317"/>
                            <a:ext cx="411025" cy="224380"/>
                          </a:xfrm>
                          <a:prstGeom prst="rect">
                            <a:avLst/>
                          </a:prstGeom>
                          <a:ln>
                            <a:noFill/>
                          </a:ln>
                        </wps:spPr>
                        <wps:txbx>
                          <w:txbxContent>
                            <w:p w:rsidR="0025174E" w:rsidRDefault="0025174E" w:rsidP="00D15618">
                              <w:pPr>
                                <w:spacing w:after="0" w:line="276" w:lineRule="auto"/>
                              </w:pPr>
                            </w:p>
                          </w:txbxContent>
                        </wps:txbx>
                        <wps:bodyPr horzOverflow="overflow" lIns="0" tIns="0" rIns="0" bIns="0" rtlCol="0">
                          <a:noAutofit/>
                        </wps:bodyPr>
                      </wps:wsp>
                      <wps:wsp>
                        <wps:cNvPr id="594" name="Rectangle 594"/>
                        <wps:cNvSpPr/>
                        <wps:spPr>
                          <a:xfrm>
                            <a:off x="678434" y="4641317"/>
                            <a:ext cx="101346" cy="224380"/>
                          </a:xfrm>
                          <a:prstGeom prst="rect">
                            <a:avLst/>
                          </a:prstGeom>
                          <a:ln>
                            <a:noFill/>
                          </a:ln>
                        </wps:spPr>
                        <wps:txbx>
                          <w:txbxContent>
                            <w:p w:rsidR="0025174E" w:rsidRDefault="0025174E" w:rsidP="00D15618">
                              <w:pPr>
                                <w:spacing w:after="0" w:line="276" w:lineRule="auto"/>
                              </w:pPr>
                            </w:p>
                          </w:txbxContent>
                        </wps:txbx>
                        <wps:bodyPr horzOverflow="overflow" lIns="0" tIns="0" rIns="0" bIns="0" rtlCol="0">
                          <a:noAutofit/>
                        </wps:bodyPr>
                      </wps:wsp>
                      <wps:wsp>
                        <wps:cNvPr id="595" name="Rectangle 595"/>
                        <wps:cNvSpPr/>
                        <wps:spPr>
                          <a:xfrm>
                            <a:off x="754634" y="4641317"/>
                            <a:ext cx="539161" cy="224380"/>
                          </a:xfrm>
                          <a:prstGeom prst="rect">
                            <a:avLst/>
                          </a:prstGeom>
                          <a:ln>
                            <a:noFill/>
                          </a:ln>
                        </wps:spPr>
                        <wps:txbx>
                          <w:txbxContent>
                            <w:p w:rsidR="0025174E" w:rsidRDefault="0025174E" w:rsidP="00D15618">
                              <w:pPr>
                                <w:spacing w:after="0" w:line="276" w:lineRule="auto"/>
                              </w:pPr>
                            </w:p>
                          </w:txbxContent>
                        </wps:txbx>
                        <wps:bodyPr horzOverflow="overflow" lIns="0" tIns="0" rIns="0" bIns="0" rtlCol="0">
                          <a:noAutofit/>
                        </wps:bodyPr>
                      </wps:wsp>
                      <wps:wsp>
                        <wps:cNvPr id="597" name="Rectangle 597"/>
                        <wps:cNvSpPr/>
                        <wps:spPr>
                          <a:xfrm>
                            <a:off x="2467991" y="4641317"/>
                            <a:ext cx="50673" cy="224380"/>
                          </a:xfrm>
                          <a:prstGeom prst="rect">
                            <a:avLst/>
                          </a:prstGeom>
                          <a:ln>
                            <a:noFill/>
                          </a:ln>
                        </wps:spPr>
                        <wps:txbx>
                          <w:txbxContent>
                            <w:p w:rsidR="0025174E" w:rsidRDefault="0025174E" w:rsidP="00D15618">
                              <w:pPr>
                                <w:spacing w:after="0" w:line="276" w:lineRule="auto"/>
                              </w:pPr>
                              <w:r>
                                <w:t xml:space="preserve"> </w:t>
                              </w:r>
                            </w:p>
                          </w:txbxContent>
                        </wps:txbx>
                        <wps:bodyPr horzOverflow="overflow" lIns="0" tIns="0" rIns="0" bIns="0" rtlCol="0">
                          <a:noAutofit/>
                        </wps:bodyPr>
                      </wps:wsp>
                      <pic:pic xmlns:pic="http://schemas.openxmlformats.org/drawingml/2006/picture">
                        <pic:nvPicPr>
                          <pic:cNvPr id="750" name="Picture 750"/>
                          <pic:cNvPicPr/>
                        </pic:nvPicPr>
                        <pic:blipFill>
                          <a:blip r:embed="rId12"/>
                          <a:stretch>
                            <a:fillRect/>
                          </a:stretch>
                        </pic:blipFill>
                        <pic:spPr>
                          <a:xfrm>
                            <a:off x="0" y="0"/>
                            <a:ext cx="4381500" cy="45623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DD852E1" id="Group 8999" o:spid="_x0000_s1027" style="position:absolute;left:0;text-align:left;margin-left:0;margin-top:343.7pt;width:435.1pt;height:158.25pt;z-index:251665408;mso-position-horizontal:left;mso-position-horizontal-relative:margin;mso-position-vertical-relative:page;mso-width-relative:margin;mso-height-relative:margin" coordsize="44334,486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">
                <v:rect id="Rectangle 589" o:spid="_x0000_s1028" style="position:absolute;left:43827;top:216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rsidR="0025174E" w:rsidRDefault="0025174E" w:rsidP="00D15618">
                        <w:pPr>
                          <w:spacing w:after="0" w:line="276" w:lineRule="auto"/>
                        </w:pPr>
                        <w:r>
                          <w:t xml:space="preserve"> </w:t>
                        </w:r>
                      </w:p>
                    </w:txbxContent>
                  </v:textbox>
                </v:rect>
                <v:rect id="Rectangle 590" o:spid="_x0000_s1029" style="position:absolute;left:43827;top:4488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25174E" w:rsidRDefault="0025174E" w:rsidP="00D15618">
                        <w:pPr>
                          <w:spacing w:after="0" w:line="276" w:lineRule="auto"/>
                        </w:pPr>
                        <w:r>
                          <w:t xml:space="preserve"> </w:t>
                        </w:r>
                      </w:p>
                    </w:txbxContent>
                  </v:textbox>
                </v:rect>
                <v:rect id="Rectangle 591" o:spid="_x0000_s1030" style="position:absolute;left:2;top:46413;width:382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25174E" w:rsidRDefault="0025174E" w:rsidP="00D15618">
                        <w:pPr>
                          <w:spacing w:after="0" w:line="276" w:lineRule="auto"/>
                        </w:pPr>
                      </w:p>
                    </w:txbxContent>
                  </v:textbox>
                </v:rect>
                <v:rect id="Rectangle 592" o:spid="_x0000_s1031" style="position:absolute;left:2882;top:4641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rsidR="0025174E" w:rsidRDefault="0025174E" w:rsidP="00D15618">
                        <w:pPr>
                          <w:spacing w:after="0" w:line="276" w:lineRule="auto"/>
                        </w:pPr>
                      </w:p>
                    </w:txbxContent>
                  </v:textbox>
                </v:rect>
                <v:rect id="Rectangle 8778" o:spid="_x0000_s1032" style="position:absolute;left:3263;top:46413;width:5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" filled="f" stroked="f">
                  <v:textbox inset="0,0,0,0">
                    <w:txbxContent>
                      <w:p w:rsidR="0025174E" w:rsidRDefault="0025174E" w:rsidP="00D15618">
                        <w:pPr>
                          <w:spacing w:after="0" w:line="276" w:lineRule="auto"/>
                        </w:pPr>
                        <w:r>
                          <w:t>:</w:t>
                        </w:r>
                      </w:p>
                    </w:txbxContent>
                  </v:textbox>
                </v:rect>
                <v:rect id="Rectangle 8779" o:spid="_x0000_s1033" style="position:absolute;left:3687;top:46413;width:411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" filled="f" stroked="f">
                  <v:textbox inset="0,0,0,0">
                    <w:txbxContent>
                      <w:p w:rsidR="0025174E" w:rsidRDefault="0025174E" w:rsidP="00D15618">
                        <w:pPr>
                          <w:spacing w:after="0" w:line="276" w:lineRule="auto"/>
                        </w:pPr>
                      </w:p>
                    </w:txbxContent>
                  </v:textbox>
                </v:rect>
                <v:rect id="Rectangle 594" o:spid="_x0000_s1034" style="position:absolute;left:6784;top:46413;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25174E" w:rsidRDefault="0025174E" w:rsidP="00D15618">
                        <w:pPr>
                          <w:spacing w:after="0" w:line="276" w:lineRule="auto"/>
                        </w:pPr>
                      </w:p>
                    </w:txbxContent>
                  </v:textbox>
                </v:rect>
                <v:rect id="Rectangle 595" o:spid="_x0000_s1035" style="position:absolute;left:7546;top:46413;width:539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rsidR="0025174E" w:rsidRDefault="0025174E" w:rsidP="00D15618">
                        <w:pPr>
                          <w:spacing w:after="0" w:line="276" w:lineRule="auto"/>
                        </w:pPr>
                      </w:p>
                    </w:txbxContent>
                  </v:textbox>
                </v:rect>
                <v:rect id="Rectangle 597" o:spid="_x0000_s1036" style="position:absolute;left:24679;top:4641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25174E" w:rsidRDefault="0025174E" w:rsidP="00D15618">
                        <w:pPr>
                          <w:spacing w:after="0" w:line="276" w:lineRule="auto"/>
                        </w:pPr>
                        <w:r>
                          <w:t xml:space="preserve"> </w:t>
                        </w:r>
                      </w:p>
                    </w:txbxContent>
                  </v:textbox>
                </v:rect>
                <v:shape id="Picture 750" o:spid="_x0000_s1037" type="#_x0000_t75" style="position:absolute;width:43815;height:45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">
                  <v:imagedata r:id="rId13" o:title=""/>
                </v:shape>
                <w10:wrap type="topAndBottom" anchorx="margin" anchory="page"/>
              </v:group>
            </w:pict>
          </mc:Fallback>
        </mc:AlternateContent>
      </w:r>
      <w:r w:rsidR="006B3CD0" w:rsidRPr="00F33309">
        <w:rPr>
          <w:sz w:val="22"/>
          <w:lang w:val="fr-FR"/>
        </w:rPr>
        <w:t xml:space="preserve">Tableau </w:t>
      </w:r>
      <w:r w:rsidR="006B3CD0" w:rsidRPr="00F33309">
        <w:rPr>
          <w:sz w:val="22"/>
          <w:lang w:val="fr-FR"/>
        </w:rPr>
        <w:fldChar w:fldCharType="begin"/>
      </w:r>
      <w:r w:rsidR="006B3CD0" w:rsidRPr="00F33309">
        <w:rPr>
          <w:sz w:val="22"/>
          <w:lang w:val="fr-FR"/>
        </w:rPr>
        <w:instrText xml:space="preserve"> SEQ Tableau \* ARABIC </w:instrText>
      </w:r>
      <w:r w:rsidR="006B3CD0" w:rsidRPr="00F33309">
        <w:rPr>
          <w:sz w:val="22"/>
          <w:lang w:val="fr-FR"/>
        </w:rPr>
        <w:fldChar w:fldCharType="separate"/>
      </w:r>
      <w:r w:rsidR="00211F60">
        <w:rPr>
          <w:noProof/>
          <w:sz w:val="22"/>
          <w:lang w:val="fr-FR"/>
        </w:rPr>
        <w:t>2</w:t>
      </w:r>
      <w:r w:rsidR="006B3CD0" w:rsidRPr="00F33309">
        <w:rPr>
          <w:sz w:val="22"/>
          <w:lang w:val="fr-FR"/>
        </w:rPr>
        <w:fldChar w:fldCharType="end"/>
      </w:r>
      <w:r w:rsidR="006B3CD0" w:rsidRPr="00F33309">
        <w:rPr>
          <w:sz w:val="22"/>
          <w:lang w:val="fr-FR"/>
        </w:rPr>
        <w:t xml:space="preserve">: Architecture </w:t>
      </w:r>
      <w:r w:rsidR="006B3CD0" w:rsidRPr="00F33309">
        <w:rPr>
          <w:sz w:val="24"/>
          <w:lang w:val="fr-FR"/>
        </w:rPr>
        <w:t>des</w:t>
      </w:r>
      <w:r w:rsidR="006B3CD0" w:rsidRPr="00F33309">
        <w:rPr>
          <w:sz w:val="22"/>
          <w:lang w:val="fr-FR"/>
        </w:rPr>
        <w:t xml:space="preserve"> études au système LMD</w:t>
      </w:r>
      <w:bookmarkEnd w:id="26"/>
    </w:p>
    <w:p w:rsidR="006B3CD0" w:rsidRDefault="006B3CD0" w:rsidP="006B3CD0">
      <w:pPr>
        <w:pStyle w:val="MSGENFONTSTYLENAMETEMPLATEROLENUMBERMSGENFONTSTYLENAMEBYROLETEXT20"/>
        <w:shd w:val="clear" w:color="auto" w:fill="auto"/>
        <w:spacing w:before="0" w:after="0" w:line="298" w:lineRule="exact"/>
        <w:ind w:firstLine="0"/>
        <w:jc w:val="left"/>
        <w:rPr>
          <w:rFonts w:ascii="Times New Roman" w:eastAsia="Times New Roman" w:hAnsi="Times New Roman" w:cs="Times New Roman"/>
          <w:color w:val="000000"/>
          <w:lang w:bidi="en-US"/>
        </w:rPr>
      </w:pPr>
    </w:p>
    <w:p w:rsidR="006B3CD0" w:rsidRPr="006B3CD0" w:rsidRDefault="006B3CD0" w:rsidP="006B3CD0">
      <w:pPr>
        <w:pStyle w:val="MSGENFONTSTYLENAMETEMPLATEROLENUMBERMSGENFONTSTYLENAMEBYROLETEXT20"/>
        <w:shd w:val="clear" w:color="auto" w:fill="auto"/>
        <w:spacing w:before="0" w:after="0" w:line="298" w:lineRule="exact"/>
        <w:ind w:firstLine="0"/>
        <w:jc w:val="left"/>
        <w:rPr>
          <w:rFonts w:cs="Times New Roman"/>
        </w:rPr>
      </w:pPr>
      <w:r w:rsidRPr="006B3CD0">
        <w:rPr>
          <w:rFonts w:eastAsia="Times New Roman" w:cs="Times New Roman"/>
          <w:color w:val="000000"/>
          <w:lang w:bidi="en-US"/>
        </w:rPr>
        <w:t>DTS : Diplôme de Technicien Supérieur</w:t>
      </w:r>
    </w:p>
    <w:p w:rsidR="006B3CD0" w:rsidRPr="006B3CD0" w:rsidRDefault="006B3CD0" w:rsidP="006B3CD0">
      <w:pPr>
        <w:pStyle w:val="MSGENFONTSTYLENAMETEMPLATEROLENUMBERMSGENFONTSTYLENAMEBYROLETEXT20"/>
        <w:shd w:val="clear" w:color="auto" w:fill="auto"/>
        <w:spacing w:before="0" w:after="0" w:line="298" w:lineRule="exact"/>
        <w:ind w:firstLine="0"/>
        <w:jc w:val="left"/>
        <w:rPr>
          <w:rFonts w:cs="Times New Roman"/>
        </w:rPr>
      </w:pPr>
      <w:r w:rsidRPr="006B3CD0">
        <w:rPr>
          <w:rFonts w:eastAsia="Times New Roman" w:cs="Times New Roman"/>
          <w:color w:val="000000"/>
          <w:lang w:bidi="en-US"/>
        </w:rPr>
        <w:t>BTS : Brevet de Technicien Supérieur</w:t>
      </w:r>
    </w:p>
    <w:p w:rsidR="006B3CD0" w:rsidRPr="006B3CD0" w:rsidRDefault="006B3CD0" w:rsidP="006B3CD0">
      <w:pPr>
        <w:pStyle w:val="MSGENFONTSTYLENAMETEMPLATEROLENUMBERMSGENFONTSTYLENAMEBYROLETEXT20"/>
        <w:shd w:val="clear" w:color="auto" w:fill="auto"/>
        <w:spacing w:before="0" w:after="0" w:line="298" w:lineRule="exact"/>
        <w:ind w:firstLine="0"/>
        <w:jc w:val="left"/>
        <w:rPr>
          <w:rFonts w:cs="Times New Roman"/>
        </w:rPr>
      </w:pPr>
      <w:r w:rsidRPr="006B3CD0">
        <w:rPr>
          <w:rFonts w:eastAsia="Times New Roman" w:cs="Times New Roman"/>
          <w:color w:val="000000"/>
          <w:lang w:bidi="en-US"/>
        </w:rPr>
        <w:t>DUT : Diplôme Universitaire de Technicien</w:t>
      </w:r>
    </w:p>
    <w:p w:rsidR="006B3CD0" w:rsidRPr="006B3CD0" w:rsidRDefault="006B3CD0" w:rsidP="006B3CD0">
      <w:pPr>
        <w:pStyle w:val="MSGENFONTSTYLENAMETEMPLATEROLENUMBERMSGENFONTSTYLENAMEBYROLETEXT20"/>
        <w:shd w:val="clear" w:color="auto" w:fill="auto"/>
        <w:spacing w:before="0" w:after="0" w:line="298" w:lineRule="exact"/>
        <w:ind w:firstLine="0"/>
        <w:jc w:val="left"/>
        <w:rPr>
          <w:rFonts w:cs="Times New Roman"/>
        </w:rPr>
      </w:pPr>
      <w:r w:rsidRPr="006B3CD0">
        <w:rPr>
          <w:rFonts w:eastAsia="Times New Roman" w:cs="Times New Roman"/>
          <w:color w:val="000000"/>
          <w:lang w:bidi="en-US"/>
        </w:rPr>
        <w:t>La licence peut avoir une vocation générale ou professionnelle.</w:t>
      </w:r>
    </w:p>
    <w:p w:rsidR="006B3CD0" w:rsidRPr="00F73304" w:rsidRDefault="006B3CD0" w:rsidP="00F73304">
      <w:pPr>
        <w:pStyle w:val="MSGENFONTSTYLENAMETEMPLATEROLENUMBERMSGENFONTSTYLENAMEBYROLETEXT20"/>
        <w:shd w:val="clear" w:color="auto" w:fill="auto"/>
        <w:spacing w:before="0" w:after="501" w:line="298" w:lineRule="exact"/>
        <w:ind w:firstLine="0"/>
        <w:jc w:val="left"/>
        <w:rPr>
          <w:rFonts w:eastAsia="Times New Roman" w:cs="Times New Roman"/>
          <w:color w:val="000000"/>
          <w:lang w:bidi="en-US"/>
        </w:rPr>
      </w:pPr>
      <w:r w:rsidRPr="006B3CD0">
        <w:rPr>
          <w:rFonts w:eastAsia="Times New Roman" w:cs="Times New Roman"/>
          <w:color w:val="000000"/>
          <w:lang w:bidi="en-US"/>
        </w:rPr>
        <w:t>Le master peut avoir une vocation professionnelle ou de recherche.</w:t>
      </w:r>
    </w:p>
    <w:p w:rsidR="00F73304" w:rsidRPr="005E7805" w:rsidRDefault="00F73304" w:rsidP="00F73304">
      <w:pPr>
        <w:pStyle w:val="Lgende"/>
        <w:keepNext/>
        <w:jc w:val="center"/>
        <w:rPr>
          <w:sz w:val="24"/>
          <w:lang w:val="fr-FR"/>
        </w:rPr>
      </w:pPr>
      <w:bookmarkStart w:id="27" w:name="_Toc75246179"/>
      <w:r w:rsidRPr="005E7805">
        <w:rPr>
          <w:sz w:val="24"/>
          <w:lang w:val="fr-FR"/>
        </w:rPr>
        <w:t xml:space="preserve">Tableau </w:t>
      </w:r>
      <w:r w:rsidRPr="00F73304">
        <w:rPr>
          <w:sz w:val="24"/>
        </w:rPr>
        <w:fldChar w:fldCharType="begin"/>
      </w:r>
      <w:r w:rsidRPr="005E7805">
        <w:rPr>
          <w:sz w:val="24"/>
          <w:lang w:val="fr-FR"/>
        </w:rPr>
        <w:instrText xml:space="preserve"> SEQ Tableau \* ARABIC </w:instrText>
      </w:r>
      <w:r w:rsidRPr="00F73304">
        <w:rPr>
          <w:sz w:val="24"/>
        </w:rPr>
        <w:fldChar w:fldCharType="separate"/>
      </w:r>
      <w:r w:rsidR="00211F60">
        <w:rPr>
          <w:noProof/>
          <w:sz w:val="24"/>
          <w:lang w:val="fr-FR"/>
        </w:rPr>
        <w:t>3</w:t>
      </w:r>
      <w:r w:rsidRPr="00F73304">
        <w:rPr>
          <w:sz w:val="24"/>
        </w:rPr>
        <w:fldChar w:fldCharType="end"/>
      </w:r>
      <w:r w:rsidR="006E4FCF">
        <w:rPr>
          <w:sz w:val="24"/>
          <w:lang w:val="fr-FR"/>
        </w:rPr>
        <w:t xml:space="preserve"> : L</w:t>
      </w:r>
      <w:r w:rsidRPr="005E7805">
        <w:rPr>
          <w:sz w:val="24"/>
          <w:lang w:val="fr-FR"/>
        </w:rPr>
        <w:t>iste des formations existantes</w:t>
      </w:r>
      <w:bookmarkEnd w:id="27"/>
    </w:p>
    <w:tbl>
      <w:tblPr>
        <w:tblOverlap w:val="neve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268"/>
        <w:gridCol w:w="5387"/>
        <w:gridCol w:w="2410"/>
      </w:tblGrid>
      <w:tr w:rsidR="00646A8C" w:rsidRPr="0095138A" w:rsidTr="00646A8C">
        <w:trPr>
          <w:trHeight w:hRule="exact" w:val="461"/>
        </w:trPr>
        <w:tc>
          <w:tcPr>
            <w:tcW w:w="2268" w:type="dxa"/>
            <w:tcBorders>
              <w:top w:val="single" w:sz="4" w:space="0" w:color="auto"/>
              <w:left w:val="single" w:sz="4" w:space="0" w:color="auto"/>
              <w:bottom w:val="single" w:sz="4" w:space="0" w:color="auto"/>
              <w:right w:val="single" w:sz="4" w:space="0" w:color="auto"/>
            </w:tcBorders>
            <w:shd w:val="clear" w:color="auto" w:fill="FFFFFF"/>
          </w:tcPr>
          <w:p w:rsidR="00646A8C" w:rsidRPr="0095138A" w:rsidRDefault="00646A8C">
            <w:pPr>
              <w:jc w:val="center"/>
              <w:rPr>
                <w:rFonts w:cs="Times New Roman"/>
                <w:szCs w:val="10"/>
              </w:rPr>
            </w:pPr>
          </w:p>
        </w:tc>
        <w:tc>
          <w:tcPr>
            <w:tcW w:w="779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left"/>
              <w:rPr>
                <w:rFonts w:cs="Times New Roman"/>
                <w:szCs w:val="21"/>
              </w:rPr>
            </w:pPr>
            <w:r w:rsidRPr="0095138A">
              <w:rPr>
                <w:rStyle w:val="MSGENFONTSTYLENAMETEMPLATEROLENUMBERMSGENFONTSTYLENAMEBYROLETEXT2MSGENFONTSTYLEMODIFERSIZE9"/>
                <w:rFonts w:ascii="Candara" w:eastAsiaTheme="minorHAnsi" w:hAnsi="Candara"/>
                <w:sz w:val="24"/>
              </w:rPr>
              <w:t>FORMATION EN</w:t>
            </w:r>
          </w:p>
        </w:tc>
      </w:tr>
      <w:tr w:rsidR="00646A8C" w:rsidRPr="0095138A" w:rsidTr="00646A8C">
        <w:trPr>
          <w:trHeight w:hRule="exact" w:val="550"/>
        </w:trPr>
        <w:tc>
          <w:tcPr>
            <w:tcW w:w="2268" w:type="dxa"/>
            <w:tcBorders>
              <w:top w:val="single" w:sz="4" w:space="0" w:color="auto"/>
              <w:left w:val="single" w:sz="4" w:space="0" w:color="auto"/>
              <w:bottom w:val="single" w:sz="4" w:space="0" w:color="auto"/>
              <w:right w:val="single" w:sz="4" w:space="0" w:color="auto"/>
            </w:tcBorders>
            <w:shd w:val="clear" w:color="auto" w:fill="FFFFFF"/>
          </w:tcPr>
          <w:p w:rsidR="00646A8C" w:rsidRPr="0095138A" w:rsidRDefault="00646A8C">
            <w:pPr>
              <w:jc w:val="center"/>
              <w:rPr>
                <w:rFonts w:cs="Times New Roman"/>
                <w:szCs w:val="10"/>
              </w:rPr>
            </w:pPr>
          </w:p>
        </w:tc>
        <w:tc>
          <w:tcPr>
            <w:tcW w:w="5387"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tabs>
                <w:tab w:val="left" w:pos="1234"/>
                <w:tab w:val="left" w:pos="3470"/>
              </w:tabs>
              <w:spacing w:before="0" w:after="0" w:line="250" w:lineRule="exact"/>
              <w:ind w:firstLine="0"/>
              <w:jc w:val="left"/>
              <w:rPr>
                <w:rFonts w:cs="Times New Roman"/>
                <w:szCs w:val="21"/>
              </w:rPr>
            </w:pPr>
            <w:r w:rsidRPr="0095138A">
              <w:rPr>
                <w:rStyle w:val="MSGENFONTSTYLENAMETEMPLATEROLENUMBERMSGENFONTSTYLENAMEBYROLETEXT2MSGENFONTSTYLEMODIFERSIZE9"/>
                <w:rFonts w:ascii="Candara" w:eastAsiaTheme="minorHAnsi" w:hAnsi="Candara"/>
                <w:sz w:val="24"/>
              </w:rPr>
              <w:t>LICENCE PROFESSIONNELLE ET HYBRIDE</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rPr>
              <w:t>MASTER</w:t>
            </w:r>
          </w:p>
        </w:tc>
      </w:tr>
      <w:tr w:rsidR="00646A8C" w:rsidRPr="0095138A" w:rsidTr="00646A8C">
        <w:trPr>
          <w:trHeight w:hRule="exact" w:val="1000"/>
        </w:trPr>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5757B4" w:rsidRDefault="00646A8C">
            <w:pPr>
              <w:pStyle w:val="MSGENFONTSTYLENAMETEMPLATEROLENUMBERMSGENFONTSTYLENAMEBYROLETEXT20"/>
              <w:shd w:val="clear" w:color="auto" w:fill="auto"/>
              <w:spacing w:before="0" w:after="0" w:line="200" w:lineRule="exact"/>
              <w:ind w:firstLine="0"/>
              <w:jc w:val="center"/>
              <w:rPr>
                <w:rFonts w:cs="Times New Roman"/>
              </w:rPr>
            </w:pPr>
            <w:r w:rsidRPr="0095138A">
              <w:rPr>
                <w:rStyle w:val="MSGENFONTSTYLENAMETEMPLATEROLENUMBERMSGENFONTSTYLENAMEBYROLETEXT2MSGENFONTSTYLEMODIFERSIZE9"/>
                <w:rFonts w:ascii="Candara" w:eastAsiaTheme="minorHAnsi" w:hAnsi="Candara"/>
                <w:sz w:val="24"/>
              </w:rPr>
              <w:t>Condition</w:t>
            </w:r>
          </w:p>
          <w:p w:rsidR="00646A8C" w:rsidRPr="0095138A" w:rsidRDefault="00646A8C">
            <w:pPr>
              <w:pStyle w:val="MSGENFONTSTYLENAMETEMPLATEROLENUMBERMSGENFONTSTYLENAMEBYROLETEXT20"/>
              <w:shd w:val="clear" w:color="auto" w:fill="auto"/>
              <w:spacing w:before="0" w:after="0" w:line="200" w:lineRule="exact"/>
              <w:ind w:firstLine="0"/>
              <w:jc w:val="center"/>
              <w:rPr>
                <w:rFonts w:cs="Times New Roman"/>
              </w:rPr>
            </w:pPr>
            <w:r w:rsidRPr="005757B4">
              <w:rPr>
                <w:rStyle w:val="MSGENFONTSTYLENAMETEMPLATEROLENUMBERMSGENFONTSTYLENAMEBYROLETEXT2MSGENFONTSTYLEMODIFERSIZE9"/>
                <w:rFonts w:ascii="Candara" w:eastAsiaTheme="minorHAnsi" w:hAnsi="Candara"/>
                <w:sz w:val="24"/>
                <w:lang w:val="fr-FR"/>
              </w:rPr>
              <w:t>d’admission</w:t>
            </w:r>
          </w:p>
        </w:tc>
        <w:tc>
          <w:tcPr>
            <w:tcW w:w="538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46A8C" w:rsidRPr="0095138A" w:rsidRDefault="00646A8C">
            <w:pPr>
              <w:pStyle w:val="MSGENFONTSTYLENAMETEMPLATEROLENUMBERMSGENFONTSTYLENAMEBYROLETEXT20"/>
              <w:shd w:val="clear" w:color="auto" w:fill="auto"/>
              <w:spacing w:before="0" w:after="0" w:line="250"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Par voie de concours Formation Professionnelle : 100 candidats Formation hybride : 150 candidats</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646A8C" w:rsidRPr="0095138A" w:rsidRDefault="00646A8C">
            <w:pPr>
              <w:rPr>
                <w:rFonts w:cs="Times New Roman"/>
                <w:szCs w:val="10"/>
              </w:rPr>
            </w:pPr>
          </w:p>
        </w:tc>
      </w:tr>
      <w:tr w:rsidR="00646A8C" w:rsidRPr="0095138A" w:rsidTr="00646A8C">
        <w:trPr>
          <w:trHeight w:hRule="exact" w:val="723"/>
        </w:trPr>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center"/>
              <w:rPr>
                <w:rFonts w:cs="Times New Roman"/>
                <w:szCs w:val="21"/>
              </w:rPr>
            </w:pPr>
            <w:r w:rsidRPr="0095138A">
              <w:rPr>
                <w:rStyle w:val="MSGENFONTSTYLENAMETEMPLATEROLENUMBERMSGENFONTSTYLENAMEBYROLETEXT2MSGENFONTSTYLEMODIFERSIZE9"/>
                <w:rFonts w:ascii="Candara" w:eastAsiaTheme="minorHAnsi" w:hAnsi="Candara"/>
                <w:sz w:val="24"/>
              </w:rPr>
              <w:lastRenderedPageBreak/>
              <w:t>Condition</w:t>
            </w:r>
          </w:p>
          <w:p w:rsidR="00646A8C" w:rsidRPr="0095138A" w:rsidRDefault="00646A8C">
            <w:pPr>
              <w:pStyle w:val="MSGENFONTSTYLENAMETEMPLATEROLENUMBERMSGENFONTSTYLENAMEBYROLETEXT20"/>
              <w:shd w:val="clear" w:color="auto" w:fill="auto"/>
              <w:spacing w:before="0" w:after="0" w:line="200" w:lineRule="exact"/>
              <w:ind w:firstLine="0"/>
              <w:jc w:val="center"/>
              <w:rPr>
                <w:rFonts w:cs="Times New Roman"/>
              </w:rPr>
            </w:pPr>
            <w:r w:rsidRPr="0095138A">
              <w:rPr>
                <w:rStyle w:val="MSGENFONTSTYLENAMETEMPLATEROLENUMBERMSGENFONTSTYLENAMEBYROLETEXT2MSGENFONTSTYLEMODIFERSIZE9"/>
                <w:rFonts w:ascii="Candara" w:eastAsiaTheme="minorHAnsi" w:hAnsi="Candara"/>
                <w:sz w:val="24"/>
              </w:rPr>
              <w:t>d’accès</w:t>
            </w:r>
          </w:p>
        </w:tc>
        <w:tc>
          <w:tcPr>
            <w:tcW w:w="5387"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Bac de série C, D ou Technique</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45"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Etre titulaire de licence professionnelle</w:t>
            </w:r>
          </w:p>
        </w:tc>
      </w:tr>
      <w:tr w:rsidR="00646A8C" w:rsidRPr="0095138A" w:rsidTr="00646A8C">
        <w:trPr>
          <w:trHeight w:hRule="exact" w:val="556"/>
        </w:trPr>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tabs>
                <w:tab w:val="left" w:pos="1224"/>
              </w:tabs>
              <w:spacing w:before="0" w:after="0" w:line="245" w:lineRule="exact"/>
              <w:ind w:firstLine="0"/>
              <w:jc w:val="center"/>
              <w:rPr>
                <w:rFonts w:cs="Times New Roman"/>
              </w:rPr>
            </w:pPr>
            <w:r w:rsidRPr="0095138A">
              <w:rPr>
                <w:rStyle w:val="MSGENFONTSTYLENAMETEMPLATEROLENUMBERMSGENFONTSTYLENAMEBYROLETEXT2MSGENFONTSTYLEMODIFERSIZE9"/>
                <w:rFonts w:ascii="Candara" w:eastAsiaTheme="minorHAnsi" w:hAnsi="Candara"/>
                <w:sz w:val="24"/>
              </w:rPr>
              <w:t>Durée de</w:t>
            </w:r>
          </w:p>
          <w:p w:rsidR="00646A8C" w:rsidRPr="0095138A" w:rsidRDefault="00646A8C">
            <w:pPr>
              <w:pStyle w:val="MSGENFONTSTYLENAMETEMPLATEROLENUMBERMSGENFONTSTYLENAMEBYROLETEXT20"/>
              <w:shd w:val="clear" w:color="auto" w:fill="auto"/>
              <w:spacing w:before="0" w:after="0" w:line="245" w:lineRule="exact"/>
              <w:ind w:firstLine="0"/>
              <w:jc w:val="center"/>
              <w:rPr>
                <w:rFonts w:cs="Times New Roman"/>
              </w:rPr>
            </w:pPr>
            <w:r w:rsidRPr="0095138A">
              <w:rPr>
                <w:rStyle w:val="MSGENFONTSTYLENAMETEMPLATEROLENUMBERMSGENFONTSTYLENAMEBYROLETEXT2MSGENFONTSTYLEMODIFERSIZE9"/>
                <w:rFonts w:ascii="Candara" w:eastAsiaTheme="minorHAnsi" w:hAnsi="Candara"/>
                <w:sz w:val="24"/>
              </w:rPr>
              <w:t>formation</w:t>
            </w:r>
          </w:p>
        </w:tc>
        <w:tc>
          <w:tcPr>
            <w:tcW w:w="5387"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rPr>
              <w:t>3 années</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rPr>
              <w:t>2 années</w:t>
            </w:r>
          </w:p>
        </w:tc>
      </w:tr>
      <w:tr w:rsidR="00646A8C" w:rsidRPr="0095138A" w:rsidTr="00646A8C">
        <w:trPr>
          <w:trHeight w:hRule="exact" w:val="1007"/>
        </w:trPr>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tabs>
                <w:tab w:val="left" w:pos="1320"/>
              </w:tabs>
              <w:spacing w:before="0" w:after="0" w:line="254" w:lineRule="exact"/>
              <w:ind w:firstLine="0"/>
              <w:jc w:val="center"/>
              <w:rPr>
                <w:rFonts w:cs="Times New Roman"/>
              </w:rPr>
            </w:pPr>
            <w:r w:rsidRPr="0095138A">
              <w:rPr>
                <w:rStyle w:val="MSGENFONTSTYLENAMETEMPLATEROLENUMBERMSGENFONTSTYLENAMEBYROLETEXT2MSGENFONTSTYLEMODIFERSIZE9"/>
                <w:rFonts w:ascii="Candara" w:eastAsiaTheme="minorHAnsi" w:hAnsi="Candara"/>
                <w:sz w:val="24"/>
              </w:rPr>
              <w:t>Diplôme à délivrer</w:t>
            </w:r>
          </w:p>
        </w:tc>
        <w:tc>
          <w:tcPr>
            <w:tcW w:w="5387"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45"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Diplôme de Licence Professionnelle en Informatique</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tabs>
                <w:tab w:val="left" w:pos="1253"/>
                <w:tab w:val="left" w:pos="1997"/>
              </w:tabs>
              <w:spacing w:before="0" w:after="0" w:line="245"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Diplôme</w:t>
            </w:r>
            <w:r w:rsidRPr="0095138A">
              <w:rPr>
                <w:rStyle w:val="MSGENFONTSTYLENAMETEMPLATEROLENUMBERMSGENFONTSTYLENAMEBYROLETEXT2MSGENFONTSTYLEMODIFERSIZE9"/>
                <w:rFonts w:ascii="Candara" w:eastAsiaTheme="minorHAnsi" w:hAnsi="Candara"/>
                <w:sz w:val="24"/>
                <w:lang w:val="fr-FR"/>
              </w:rPr>
              <w:tab/>
              <w:t>de</w:t>
            </w:r>
            <w:r w:rsidRPr="0095138A">
              <w:rPr>
                <w:rStyle w:val="MSGENFONTSTYLENAMETEMPLATEROLENUMBERMSGENFONTSTYLENAMEBYROLETEXT2MSGENFONTSTYLEMODIFERSIZE9"/>
                <w:rFonts w:ascii="Candara" w:eastAsiaTheme="minorHAnsi" w:hAnsi="Candara"/>
                <w:sz w:val="24"/>
                <w:lang w:val="fr-FR"/>
              </w:rPr>
              <w:tab/>
              <w:t>Master</w:t>
            </w:r>
          </w:p>
          <w:p w:rsidR="00646A8C" w:rsidRPr="0095138A" w:rsidRDefault="00646A8C">
            <w:pPr>
              <w:pStyle w:val="MSGENFONTSTYLENAMETEMPLATEROLENUMBERMSGENFONTSTYLENAMEBYROLETEXT20"/>
              <w:shd w:val="clear" w:color="auto" w:fill="auto"/>
              <w:spacing w:before="0" w:after="0" w:line="245"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Professionnel</w:t>
            </w:r>
          </w:p>
          <w:p w:rsidR="00646A8C" w:rsidRPr="0095138A" w:rsidRDefault="00646A8C">
            <w:pPr>
              <w:pStyle w:val="MSGENFONTSTYLENAMETEMPLATEROLENUMBERMSGENFONTSTYLENAMEBYROLETEXT20"/>
              <w:shd w:val="clear" w:color="auto" w:fill="auto"/>
              <w:spacing w:before="0" w:after="0" w:line="245"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Diplôme de Master Recherche</w:t>
            </w:r>
          </w:p>
        </w:tc>
      </w:tr>
    </w:tbl>
    <w:p w:rsidR="00133617" w:rsidRDefault="00133617" w:rsidP="00133617">
      <w:pPr>
        <w:pStyle w:val="Liste2"/>
      </w:pPr>
    </w:p>
    <w:p w:rsidR="00F73304" w:rsidRDefault="00F73304" w:rsidP="00F73304">
      <w:pPr>
        <w:ind w:firstLine="708"/>
        <w:jc w:val="both"/>
        <w:rPr>
          <w:rFonts w:ascii="Times New Roman" w:hAnsi="Times New Roman" w:cs="Times New Roman"/>
          <w:color w:val="000000"/>
        </w:rPr>
      </w:pPr>
      <w:r>
        <w:rPr>
          <w:rFonts w:ascii="Times New Roman" w:hAnsi="Times New Roman" w:cs="Times New Roman"/>
          <w:color w:val="000000"/>
        </w:rPr>
        <w:t>L’accès en première année de MASTER se fait automatiquement pour les étudiants de l’Ecole qui ont obtenu le diplôme de Licence Professionnelle.</w:t>
      </w:r>
    </w:p>
    <w:p w:rsidR="00F73304" w:rsidRDefault="00F73304" w:rsidP="00F73304">
      <w:pPr>
        <w:ind w:firstLine="708"/>
        <w:jc w:val="both"/>
        <w:rPr>
          <w:rFonts w:ascii="Times New Roman" w:hAnsi="Times New Roman" w:cs="Times New Roman"/>
          <w:color w:val="000000"/>
        </w:rPr>
      </w:pPr>
      <w:r>
        <w:rPr>
          <w:rFonts w:ascii="Times New Roman" w:hAnsi="Times New Roman" w:cs="Times New Roman"/>
          <w:color w:val="000000"/>
        </w:rPr>
        <w:t>Le Master Recherche permet à son titulaire de poursuivre directement des études en doctorat et de s’inscrire directement dans une Ecole Doctorale. Les Ecoles Doctorales jouissent d’une autonomie de gestion par rapport aux Etablissements de formation universitaire. Il convient de signaler que par arrêté ministériel N° 21.626/2012 – MESupRES publié le 9 Août 2012 par la Commission National d’habilitation (CNH), l’Ecole Doctorale « Modélisation – Informatique » a été habilitée pour l’Université de Fianarantsoa.</w:t>
      </w:r>
    </w:p>
    <w:p w:rsidR="00F73304" w:rsidRDefault="00F73304" w:rsidP="00F73304">
      <w:pPr>
        <w:ind w:firstLine="708"/>
        <w:jc w:val="both"/>
        <w:rPr>
          <w:rFonts w:ascii="Times New Roman" w:hAnsi="Times New Roman" w:cs="Times New Roman"/>
          <w:color w:val="000000"/>
        </w:rPr>
      </w:pPr>
      <w:r>
        <w:rPr>
          <w:rFonts w:ascii="Times New Roman" w:hAnsi="Times New Roman" w:cs="Times New Roman"/>
          <w:color w:val="000000"/>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C30898" w:rsidRDefault="00663648" w:rsidP="00C30898">
      <w:pPr>
        <w:ind w:firstLine="708"/>
        <w:jc w:val="both"/>
        <w:rPr>
          <w:rFonts w:ascii="Times New Roman" w:hAnsi="Times New Roman" w:cs="Times New Roman"/>
          <w:color w:val="000000"/>
        </w:rPr>
      </w:pPr>
      <w:r>
        <w:rPr>
          <w:rFonts w:ascii="Times New Roman" w:hAnsi="Times New Roman" w:cs="Times New Roman"/>
          <w:color w:val="000000"/>
        </w:rPr>
        <w:t>Bien qu’il n’existe pas encore au niveau international de reconnaissance écrite et formelle des diplômes délivrés par l’ENI, les étudiants diplômés de l’Ecole sont plutôt bien accueillis dans les instituts universitaires étrangères (CANADA, Suisse, France…)</w:t>
      </w:r>
    </w:p>
    <w:p w:rsidR="00C30898" w:rsidRDefault="00C30898" w:rsidP="00C30898">
      <w:pPr>
        <w:pStyle w:val="Titre3"/>
        <w:numPr>
          <w:ilvl w:val="1"/>
          <w:numId w:val="5"/>
        </w:numPr>
        <w:rPr>
          <w:rFonts w:ascii="Times New Roman" w:eastAsiaTheme="minorHAnsi" w:hAnsi="Times New Roman" w:cs="Times New Roman"/>
          <w:color w:val="000000"/>
          <w:szCs w:val="22"/>
        </w:rPr>
      </w:pPr>
      <w:bookmarkStart w:id="28" w:name="_Toc75118037"/>
      <w:bookmarkStart w:id="29" w:name="_Toc75120166"/>
      <w:bookmarkStart w:id="30" w:name="_Toc75246210"/>
      <w:r>
        <w:t>Relations de l’ENI avec les entreprises et les organismes</w:t>
      </w:r>
      <w:bookmarkEnd w:id="28"/>
      <w:bookmarkEnd w:id="29"/>
      <w:bookmarkEnd w:id="30"/>
    </w:p>
    <w:p w:rsidR="00847C9C" w:rsidRPr="00847C9C" w:rsidRDefault="00847C9C" w:rsidP="00847C9C">
      <w:pPr>
        <w:ind w:firstLine="708"/>
        <w:jc w:val="both"/>
        <w:rPr>
          <w:rFonts w:cs="Times New Roman"/>
          <w:color w:val="000000"/>
          <w:szCs w:val="24"/>
        </w:rPr>
      </w:pPr>
      <w:r w:rsidRPr="00847C9C">
        <w:rPr>
          <w:rFonts w:cs="Times New Roman"/>
          <w:color w:val="000000"/>
          <w:szCs w:val="24"/>
        </w:rPr>
        <w:t>Les stages effectués chaque année par les étudiants mettent l’Ecole en rapport permanent avec plus de 300 entreprises et organismes publics, semi-publics et privés, nationaux et internationaux.</w:t>
      </w:r>
    </w:p>
    <w:p w:rsidR="00847C9C" w:rsidRPr="00847C9C" w:rsidRDefault="00847C9C" w:rsidP="00847C9C">
      <w:pPr>
        <w:ind w:firstLine="708"/>
        <w:jc w:val="both"/>
        <w:rPr>
          <w:rFonts w:cs="Times New Roman"/>
          <w:color w:val="000000"/>
          <w:szCs w:val="24"/>
        </w:rPr>
      </w:pPr>
      <w:r w:rsidRPr="00847C9C">
        <w:rPr>
          <w:rFonts w:cs="Times New Roman"/>
          <w:color w:val="000000"/>
          <w:szCs w:val="24"/>
        </w:rPr>
        <w:t>L’Ecole dispose ainsi d’un réseau d’entreprises, de sociétés et d’organismes publics et privés qui sont des partenaires par l’accueil en stage de ses étudiants, et éventuellement pour le recrutement après l’obtention des diplômes par ces derniers.</w:t>
      </w:r>
    </w:p>
    <w:p w:rsidR="00847C9C" w:rsidRPr="00847C9C" w:rsidRDefault="00847C9C" w:rsidP="00847C9C">
      <w:pPr>
        <w:ind w:firstLine="708"/>
        <w:jc w:val="both"/>
        <w:rPr>
          <w:rFonts w:cs="Times New Roman"/>
          <w:color w:val="000000"/>
          <w:szCs w:val="24"/>
        </w:rPr>
      </w:pPr>
      <w:r w:rsidRPr="00847C9C">
        <w:rPr>
          <w:rFonts w:cs="Times New Roman"/>
          <w:color w:val="000000"/>
          <w:szCs w:val="24"/>
        </w:rPr>
        <w:t>Les compétences que l’Ecole cherche à développer chez ses étudiants sont l’adaptabilité, le sens de la responsabilité, du travail en équipe, le goût de l’expérimentation et l’innovation.</w:t>
      </w:r>
    </w:p>
    <w:p w:rsidR="00847C9C" w:rsidRPr="00847C9C" w:rsidRDefault="00847C9C" w:rsidP="0070549B">
      <w:pPr>
        <w:ind w:firstLine="708"/>
        <w:jc w:val="both"/>
        <w:rPr>
          <w:rFonts w:cs="Times New Roman"/>
          <w:color w:val="000000"/>
          <w:szCs w:val="24"/>
        </w:rPr>
      </w:pPr>
      <w:r w:rsidRPr="00847C9C">
        <w:rPr>
          <w:rFonts w:cs="Times New Roman"/>
          <w:color w:val="000000"/>
          <w:szCs w:val="24"/>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847C9C" w:rsidRPr="00847C9C" w:rsidRDefault="00847C9C" w:rsidP="0070549B">
      <w:pPr>
        <w:ind w:firstLine="708"/>
        <w:jc w:val="both"/>
        <w:rPr>
          <w:rFonts w:cs="Times New Roman"/>
          <w:color w:val="000000"/>
          <w:szCs w:val="24"/>
        </w:rPr>
      </w:pPr>
      <w:r w:rsidRPr="00847C9C">
        <w:rPr>
          <w:rFonts w:cs="Times New Roman"/>
          <w:color w:val="000000"/>
          <w:szCs w:val="24"/>
        </w:rPr>
        <w:t>Les stages en milieu professionnel permettent de favoriser une meilleure adéquation entre les formations à l’Ecole et les besoins évolutifs du marché de l’emploi.</w:t>
      </w:r>
    </w:p>
    <w:p w:rsidR="00847C9C" w:rsidRPr="00847C9C" w:rsidRDefault="00847C9C" w:rsidP="0070549B">
      <w:pPr>
        <w:ind w:firstLine="708"/>
        <w:rPr>
          <w:rFonts w:cs="Times New Roman"/>
          <w:color w:val="000000"/>
          <w:szCs w:val="24"/>
        </w:rPr>
      </w:pPr>
      <w:r w:rsidRPr="00847C9C">
        <w:rPr>
          <w:rFonts w:cs="Times New Roman"/>
          <w:color w:val="000000"/>
          <w:szCs w:val="24"/>
        </w:rPr>
        <w:lastRenderedPageBreak/>
        <w:t>Les principaux débouchés professionnels des diplômés de l’Ecole concernent les domaines suivants :</w:t>
      </w:r>
    </w:p>
    <w:p w:rsidR="0070549B" w:rsidRDefault="00847C9C" w:rsidP="0070549B">
      <w:pPr>
        <w:ind w:left="708"/>
        <w:rPr>
          <w:rFonts w:cs="Times New Roman"/>
          <w:color w:val="000000"/>
          <w:szCs w:val="24"/>
        </w:rPr>
      </w:pPr>
      <w:r w:rsidRPr="00847C9C">
        <w:rPr>
          <w:szCs w:val="24"/>
        </w:rPr>
        <w:sym w:font="Wingdings" w:char="F0FC"/>
      </w:r>
      <w:r w:rsidRPr="00847C9C">
        <w:rPr>
          <w:rFonts w:cs="Times New Roman"/>
          <w:color w:val="000000"/>
          <w:szCs w:val="24"/>
        </w:rPr>
        <w:t xml:space="preserve"> L’informatique de gestion d’entreprise</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Les technologies de l’information et de la communication (TIC)</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La sécurité informatique des réseaux</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L’administration des réseaux et des systèmes</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Les services bancaires et financiers, notamment le Mobile Banking</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Les télécommunications et la téléphonie mobile</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Les Big Data</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Le commerce, la vente et l’achat, le Marketing</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L’ingénierie informatique appliquée</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L’écologie et le développement durable</w:t>
      </w:r>
    </w:p>
    <w:p w:rsidR="00847C9C" w:rsidRPr="00847C9C" w:rsidRDefault="00847C9C" w:rsidP="00780DCE">
      <w:pPr>
        <w:ind w:firstLine="708"/>
        <w:jc w:val="both"/>
        <w:rPr>
          <w:rFonts w:cs="Times New Roman"/>
          <w:color w:val="000000"/>
          <w:szCs w:val="24"/>
        </w:rPr>
      </w:pPr>
      <w:r w:rsidRPr="00847C9C">
        <w:rPr>
          <w:rFonts w:cs="Times New Roman"/>
          <w:color w:val="000000"/>
          <w:szCs w:val="24"/>
        </w:rPr>
        <w:t>Parmi les sociétés, entreprises et organismes partenaires de l’Ecole, on peut citer : ACCENTURE Mauritius, Air Madagascar, Ambre Associates, Airtel, Agence Universitaire de la Francophonie ( AUF) , B2B, Banque Centrale, BFG-SG, BIANCO, BLUELINE, CNaPS,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MESupRES, MFB, MIC, MNINTER, Min des postes/Télécommunications et du Développement Numérique, NEOV MAD, Ny Havana, Madagascar National Parks, OMNITEC, ORANGE, OTME, PRACCESS, QMM Fort-Dauphin, SMMC, SNEDADRS Antsirabe, Sénat, Société d’Exploitation du Port de Toamasina (SEPT), SOFTWELL, Strategy Consulting, TELMA, VIVETEC, Société LAZAN’I BETSILEO, WWF …</w:t>
      </w:r>
    </w:p>
    <w:p w:rsidR="00780DCE" w:rsidRDefault="00847C9C" w:rsidP="00F71598">
      <w:pPr>
        <w:ind w:firstLine="708"/>
        <w:jc w:val="both"/>
        <w:rPr>
          <w:rFonts w:cs="Times New Roman"/>
          <w:color w:val="000000"/>
          <w:szCs w:val="24"/>
        </w:rPr>
      </w:pPr>
      <w:r w:rsidRPr="00847C9C">
        <w:rPr>
          <w:rFonts w:cs="Times New Roman"/>
          <w:color w:val="000000"/>
          <w:szCs w:val="24"/>
        </w:rPr>
        <w:t>L’organisation de stage en entreprise continue non seulement à renforcer la professionnalisation des formations dispensées, mais elle continue surtout à accroître de façon exceptionnelle les opportunités d’embauche pour les diplômés de l’Ecole.</w:t>
      </w:r>
    </w:p>
    <w:p w:rsidR="009E77B7" w:rsidRPr="009E77B7" w:rsidRDefault="009E77B7" w:rsidP="009E77B7">
      <w:pPr>
        <w:pStyle w:val="Titre3"/>
        <w:numPr>
          <w:ilvl w:val="1"/>
          <w:numId w:val="5"/>
        </w:numPr>
        <w:rPr>
          <w:rFonts w:ascii="Times New Roman" w:eastAsiaTheme="minorHAnsi" w:hAnsi="Times New Roman" w:cs="Times New Roman"/>
          <w:color w:val="000000"/>
        </w:rPr>
      </w:pPr>
      <w:bookmarkStart w:id="31" w:name="_Toc75118038"/>
      <w:bookmarkStart w:id="32" w:name="_Toc75120167"/>
      <w:bookmarkStart w:id="33" w:name="_Toc75246211"/>
      <w:r>
        <w:t>Partenariat au niveau international</w:t>
      </w:r>
      <w:bookmarkEnd w:id="31"/>
      <w:bookmarkEnd w:id="32"/>
      <w:bookmarkEnd w:id="33"/>
    </w:p>
    <w:p w:rsidR="00E3570F" w:rsidRPr="00E3570F" w:rsidRDefault="00E3570F" w:rsidP="00E3570F">
      <w:pPr>
        <w:ind w:firstLine="426"/>
        <w:jc w:val="both"/>
        <w:rPr>
          <w:rFonts w:cs="Times New Roman"/>
          <w:color w:val="000000"/>
        </w:rPr>
      </w:pPr>
      <w:r w:rsidRPr="00E3570F">
        <w:rPr>
          <w:rFonts w:cs="Times New Roman"/>
          <w:color w:val="000000"/>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rsidR="00E3570F" w:rsidRPr="00E3570F" w:rsidRDefault="00E3570F" w:rsidP="00E3570F">
      <w:pPr>
        <w:pStyle w:val="Paragraphedeliste"/>
        <w:numPr>
          <w:ilvl w:val="0"/>
          <w:numId w:val="14"/>
        </w:numPr>
        <w:spacing w:after="200" w:line="288" w:lineRule="auto"/>
        <w:ind w:left="567" w:firstLine="426"/>
        <w:jc w:val="both"/>
        <w:rPr>
          <w:rFonts w:cs="Times New Roman"/>
          <w:b/>
          <w:szCs w:val="24"/>
        </w:rPr>
      </w:pPr>
      <w:r w:rsidRPr="00E3570F">
        <w:rPr>
          <w:rFonts w:cs="Times New Roman"/>
          <w:color w:val="000000"/>
          <w:szCs w:val="24"/>
        </w:rPr>
        <w:t>Une dotation en logiciels, micro-ordinateurs, é</w:t>
      </w:r>
      <w:r>
        <w:rPr>
          <w:rFonts w:cs="Times New Roman"/>
          <w:color w:val="000000"/>
          <w:szCs w:val="24"/>
        </w:rPr>
        <w:t xml:space="preserve">quipements de laboratoire de </w:t>
      </w:r>
      <w:r w:rsidRPr="00E3570F">
        <w:rPr>
          <w:rFonts w:cs="Times New Roman"/>
          <w:color w:val="000000"/>
          <w:szCs w:val="24"/>
        </w:rPr>
        <w:t>maintenance et de matériels didactiques</w:t>
      </w:r>
    </w:p>
    <w:p w:rsidR="00E3570F" w:rsidRPr="00E3570F" w:rsidRDefault="00E3570F" w:rsidP="00E3570F">
      <w:pPr>
        <w:pStyle w:val="Paragraphedeliste"/>
        <w:numPr>
          <w:ilvl w:val="0"/>
          <w:numId w:val="14"/>
        </w:numPr>
        <w:spacing w:after="200" w:line="288" w:lineRule="auto"/>
        <w:ind w:left="567" w:firstLine="426"/>
        <w:jc w:val="both"/>
        <w:rPr>
          <w:rFonts w:cs="Times New Roman"/>
          <w:b/>
          <w:szCs w:val="24"/>
        </w:rPr>
      </w:pPr>
      <w:r w:rsidRPr="00E3570F">
        <w:rPr>
          <w:rFonts w:cs="Times New Roman"/>
          <w:color w:val="000000"/>
          <w:szCs w:val="24"/>
        </w:rPr>
        <w:t>La réactualisation des programmes de formation a</w:t>
      </w:r>
      <w:r>
        <w:rPr>
          <w:rFonts w:cs="Times New Roman"/>
          <w:color w:val="000000"/>
          <w:szCs w:val="24"/>
        </w:rPr>
        <w:t xml:space="preserve">ssortie du renouvellement du </w:t>
      </w:r>
      <w:r w:rsidRPr="00E3570F">
        <w:rPr>
          <w:rFonts w:cs="Times New Roman"/>
          <w:color w:val="000000"/>
          <w:szCs w:val="24"/>
        </w:rPr>
        <w:t>fonds de la bibliothèque</w:t>
      </w:r>
    </w:p>
    <w:p w:rsidR="00E3570F" w:rsidRPr="00E3570F" w:rsidRDefault="00E3570F" w:rsidP="00E3570F">
      <w:pPr>
        <w:pStyle w:val="Paragraphedeliste"/>
        <w:numPr>
          <w:ilvl w:val="0"/>
          <w:numId w:val="14"/>
        </w:numPr>
        <w:spacing w:after="200" w:line="288" w:lineRule="auto"/>
        <w:ind w:left="567" w:firstLine="426"/>
        <w:jc w:val="both"/>
        <w:rPr>
          <w:rFonts w:cs="Times New Roman"/>
          <w:b/>
          <w:szCs w:val="24"/>
        </w:rPr>
      </w:pPr>
      <w:r w:rsidRPr="00E3570F">
        <w:rPr>
          <w:rFonts w:cs="Times New Roman"/>
          <w:color w:val="000000"/>
        </w:rPr>
        <w:t>L’appui à la formation des formateurs</w:t>
      </w:r>
    </w:p>
    <w:p w:rsidR="00E3570F" w:rsidRPr="00E3570F" w:rsidRDefault="00E3570F" w:rsidP="00E3570F">
      <w:pPr>
        <w:pStyle w:val="Paragraphedeliste"/>
        <w:numPr>
          <w:ilvl w:val="0"/>
          <w:numId w:val="14"/>
        </w:numPr>
        <w:spacing w:after="200" w:line="288" w:lineRule="auto"/>
        <w:ind w:left="567" w:firstLine="426"/>
        <w:jc w:val="both"/>
        <w:rPr>
          <w:rFonts w:cs="Times New Roman"/>
          <w:b/>
          <w:szCs w:val="24"/>
        </w:rPr>
      </w:pPr>
      <w:r w:rsidRPr="00E3570F">
        <w:rPr>
          <w:rFonts w:cs="Times New Roman"/>
          <w:color w:val="000000"/>
        </w:rPr>
        <w:t>L’affectation à l’Ecole d’Assistants techniques français</w:t>
      </w:r>
    </w:p>
    <w:p w:rsidR="00E3570F" w:rsidRPr="00E3570F" w:rsidRDefault="00E3570F" w:rsidP="00E3570F">
      <w:pPr>
        <w:ind w:firstLine="426"/>
        <w:jc w:val="both"/>
        <w:rPr>
          <w:rFonts w:cs="Times New Roman"/>
          <w:color w:val="000000"/>
          <w:szCs w:val="21"/>
        </w:rPr>
      </w:pPr>
      <w:r w:rsidRPr="00E3570F">
        <w:rPr>
          <w:rFonts w:cs="Times New Roman"/>
          <w:color w:val="000000"/>
        </w:rPr>
        <w:lastRenderedPageBreak/>
        <w:t>De 2000 à 2004, l’ENI avait fait partie des membres du bureau de la Conférence Internationale des Ecoles de formation d’Ingénieurs et Technicien d’Expression Française (CITEF).</w:t>
      </w:r>
    </w:p>
    <w:p w:rsidR="00E3570F" w:rsidRPr="00E3570F" w:rsidRDefault="00E3570F" w:rsidP="00E3570F">
      <w:pPr>
        <w:ind w:firstLine="426"/>
        <w:jc w:val="both"/>
        <w:rPr>
          <w:rFonts w:cs="Times New Roman"/>
          <w:color w:val="000000"/>
        </w:rPr>
      </w:pPr>
      <w:r w:rsidRPr="00E3570F">
        <w:rPr>
          <w:rFonts w:cs="Times New Roman"/>
          <w:color w:val="000000"/>
        </w:rPr>
        <w:t>Les Enseignants-Chercheurs de l’Ecole participent régulièrement aux activités organisées dans le cadre du Colloque Africain sur la Recherche en Informatique (CARI).</w:t>
      </w:r>
    </w:p>
    <w:p w:rsidR="00E3570F" w:rsidRPr="00E3570F" w:rsidRDefault="00E3570F" w:rsidP="00E3570F">
      <w:pPr>
        <w:ind w:firstLine="426"/>
        <w:jc w:val="both"/>
        <w:rPr>
          <w:rFonts w:cs="Times New Roman"/>
          <w:color w:val="000000"/>
        </w:rPr>
      </w:pPr>
      <w:r w:rsidRPr="00E3570F">
        <w:rPr>
          <w:rFonts w:cs="Times New Roman"/>
          <w:color w:val="000000"/>
        </w:rPr>
        <w:t>L’ENI avait également signé un accord de coopération interuniversitaire avec l’Institut de Recherche en Mathématiques et Informatique Appliquées (IREMIA) de l’Université de la Réunion, l’Université de Rennes 1, l’INSA de Rennes, l’Institut National Polytechnique de Grenoble (INPG).</w:t>
      </w:r>
    </w:p>
    <w:p w:rsidR="00E3570F" w:rsidRPr="00E3570F" w:rsidRDefault="00E3570F" w:rsidP="00E3570F">
      <w:pPr>
        <w:ind w:firstLine="426"/>
        <w:jc w:val="both"/>
        <w:rPr>
          <w:rFonts w:cs="Times New Roman"/>
          <w:color w:val="000000"/>
        </w:rPr>
      </w:pPr>
      <w:r w:rsidRPr="00E3570F">
        <w:rPr>
          <w:rFonts w:cs="Times New Roman"/>
          <w:color w:val="000000"/>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rsidR="00E3570F" w:rsidRPr="00E3570F" w:rsidRDefault="00E3570F" w:rsidP="00E3570F">
      <w:pPr>
        <w:ind w:firstLine="426"/>
        <w:jc w:val="both"/>
        <w:rPr>
          <w:rFonts w:cs="Times New Roman"/>
          <w:color w:val="000000"/>
        </w:rPr>
      </w:pPr>
      <w:r w:rsidRPr="00E3570F">
        <w:rPr>
          <w:rFonts w:cs="Times New Roman"/>
          <w:color w:val="000000"/>
        </w:rPr>
        <w:t>L’ENI avait de même noué des relations de coopération avec l’Institut de Recherche pour le Développement (IRD).</w:t>
      </w:r>
    </w:p>
    <w:p w:rsidR="00E3570F" w:rsidRPr="00E3570F" w:rsidRDefault="00E3570F" w:rsidP="00E3570F">
      <w:pPr>
        <w:ind w:firstLine="426"/>
        <w:jc w:val="both"/>
        <w:rPr>
          <w:rFonts w:cs="Times New Roman"/>
          <w:color w:val="000000"/>
        </w:rPr>
      </w:pPr>
      <w:r w:rsidRPr="00E3570F">
        <w:rPr>
          <w:rFonts w:cs="Times New Roman"/>
          <w:color w:val="000000"/>
        </w:rPr>
        <w:t>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w:t>
      </w:r>
    </w:p>
    <w:p w:rsidR="00E3570F" w:rsidRPr="00E3570F" w:rsidRDefault="00E3570F" w:rsidP="00E3570F">
      <w:pPr>
        <w:ind w:firstLine="426"/>
        <w:jc w:val="both"/>
        <w:rPr>
          <w:rFonts w:cs="Times New Roman"/>
          <w:color w:val="000000"/>
        </w:rPr>
      </w:pPr>
      <w:r w:rsidRPr="00E3570F">
        <w:rPr>
          <w:rFonts w:cs="Times New Roman"/>
          <w:color w:val="000000"/>
        </w:rPr>
        <w:t>Et dans le cadre du programme scientifique PARRUR, l’IRD avait financé depuis 2010 le projet intitulé « Forêts, Parcs et Pauvreté dans le Sud de Madagascar (FPPSM). Des étudiants en DEA et des Doctorants issus de l’ENI avaient participé à ce Programme.</w:t>
      </w:r>
    </w:p>
    <w:p w:rsidR="00E3570F" w:rsidRPr="00E3570F" w:rsidRDefault="00E3570F" w:rsidP="00E3570F">
      <w:pPr>
        <w:ind w:firstLine="426"/>
        <w:jc w:val="both"/>
        <w:rPr>
          <w:rFonts w:cs="Times New Roman"/>
          <w:color w:val="000000"/>
        </w:rPr>
      </w:pPr>
      <w:r w:rsidRPr="00E3570F">
        <w:rPr>
          <w:rFonts w:cs="Times New Roman"/>
          <w:color w:val="000000"/>
        </w:rPr>
        <w:t>Par ailleurs, depuis toujours la même année 2010, l’ENI de Fianarantsoa avait été sélectionnée pour faire partie des organismes partenaires de l’Université de Savoie dans le cadre du projet TICEVAL relatif à la certification des compétences en TIC ;</w:t>
      </w:r>
    </w:p>
    <w:p w:rsidR="00E3570F" w:rsidRPr="00E3570F" w:rsidRDefault="00E3570F" w:rsidP="00E3570F">
      <w:pPr>
        <w:ind w:firstLine="426"/>
        <w:jc w:val="both"/>
        <w:rPr>
          <w:rFonts w:cs="Times New Roman"/>
          <w:color w:val="000000"/>
        </w:rPr>
      </w:pPr>
      <w:r w:rsidRPr="00E3570F">
        <w:rPr>
          <w:rFonts w:cs="Times New Roman"/>
          <w:color w:val="000000"/>
        </w:rPr>
        <w:t>Le projet TICEVAL avait été financé par le Fonds Francophone des Inforoutes pour la période allant de 2010 à 2012, et il avait eu pour objectif de généraliser la certification des compétences en Informatique et Internet du type C2i2e et C2imi.</w:t>
      </w:r>
    </w:p>
    <w:p w:rsidR="00E3570F" w:rsidRPr="00E3570F" w:rsidRDefault="00E3570F" w:rsidP="00E3570F">
      <w:pPr>
        <w:ind w:firstLine="426"/>
        <w:jc w:val="both"/>
        <w:rPr>
          <w:rFonts w:cs="Times New Roman"/>
          <w:color w:val="000000"/>
        </w:rPr>
      </w:pPr>
      <w:r w:rsidRPr="00E3570F">
        <w:rPr>
          <w:rFonts w:cs="Times New Roman"/>
          <w:color w:val="000000"/>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rsidR="00E3570F" w:rsidRPr="00E3570F" w:rsidRDefault="00E3570F" w:rsidP="00E3570F">
      <w:pPr>
        <w:ind w:firstLine="426"/>
        <w:jc w:val="both"/>
        <w:rPr>
          <w:rFonts w:cs="Times New Roman"/>
          <w:color w:val="000000"/>
        </w:rPr>
      </w:pPr>
      <w:r w:rsidRPr="00E3570F">
        <w:rPr>
          <w:rFonts w:cs="Times New Roman"/>
          <w:color w:val="000000"/>
        </w:rPr>
        <w:t>Enfin et non des moindres, l’ENI avait signé en Septembre 2009 un protocole de collaboration scientifique avec l’ESIROI – STIM de l’Université de la Réunion.</w:t>
      </w:r>
    </w:p>
    <w:p w:rsidR="00E3570F" w:rsidRPr="00E3570F" w:rsidRDefault="00E3570F" w:rsidP="00E3570F">
      <w:pPr>
        <w:ind w:firstLine="426"/>
        <w:jc w:val="both"/>
        <w:rPr>
          <w:rFonts w:cs="Times New Roman"/>
          <w:color w:val="000000"/>
        </w:rPr>
      </w:pPr>
      <w:r w:rsidRPr="00E3570F">
        <w:rPr>
          <w:rFonts w:cs="Times New Roman"/>
          <w:color w:val="000000"/>
        </w:rPr>
        <w:t>Comme l’ENI constitue une pépinière incubatrice de technologie de pointe, d’emplois et d’entreprises, elle peut très bien servir d’instrument efficace pour renforcer la croissance économique du pays, et pour lutter contre la Pauvreté.</w:t>
      </w:r>
    </w:p>
    <w:p w:rsidR="006D0DC6" w:rsidRPr="009E77B7" w:rsidRDefault="00E3570F" w:rsidP="00E3570F">
      <w:pPr>
        <w:ind w:firstLine="426"/>
        <w:jc w:val="both"/>
        <w:rPr>
          <w:rFonts w:ascii="Times New Roman" w:hAnsi="Times New Roman" w:cs="Times New Roman"/>
          <w:color w:val="000000"/>
        </w:rPr>
      </w:pPr>
      <w:r w:rsidRPr="00E3570F">
        <w:rPr>
          <w:rFonts w:cs="Times New Roman"/>
          <w:color w:val="000000"/>
        </w:rPr>
        <w:lastRenderedPageBreak/>
        <w:t>De même que le statut de l’Ecole devrait permettre de renforcer la position concurrentielle de la Grande Ile sur l’orbite de la modélisation grâce au développement des nouvelles technologies.</w:t>
      </w:r>
      <w:r w:rsidR="006D0DC6">
        <w:br w:type="page"/>
      </w:r>
    </w:p>
    <w:p w:rsidR="002139BA" w:rsidRDefault="00284E62" w:rsidP="00284E62">
      <w:pPr>
        <w:pStyle w:val="Titre3"/>
        <w:numPr>
          <w:ilvl w:val="1"/>
          <w:numId w:val="5"/>
        </w:numPr>
        <w:rPr>
          <w:b w:val="0"/>
        </w:rPr>
      </w:pPr>
      <w:bookmarkStart w:id="34" w:name="_Toc75118039"/>
      <w:bookmarkStart w:id="35" w:name="_Toc75120168"/>
      <w:bookmarkStart w:id="36" w:name="_Toc75246212"/>
      <w:r w:rsidRPr="00284E62">
        <w:lastRenderedPageBreak/>
        <w:t>Débouch</w:t>
      </w:r>
      <w:r>
        <w:t>és</w:t>
      </w:r>
      <w:r>
        <w:rPr>
          <w:lang w:val="en-US"/>
        </w:rPr>
        <w:t xml:space="preserve"> </w:t>
      </w:r>
      <w:r w:rsidRPr="00284E62">
        <w:t>professionnels</w:t>
      </w:r>
      <w:r>
        <w:t xml:space="preserve"> avec des diplômés</w:t>
      </w:r>
      <w:bookmarkEnd w:id="34"/>
      <w:bookmarkEnd w:id="35"/>
      <w:bookmarkEnd w:id="36"/>
    </w:p>
    <w:p w:rsidR="00265B2E" w:rsidRPr="00265B2E" w:rsidRDefault="00265B2E" w:rsidP="007019E7">
      <w:pPr>
        <w:ind w:firstLine="708"/>
        <w:jc w:val="both"/>
        <w:rPr>
          <w:rFonts w:cs="Times New Roman"/>
          <w:color w:val="000000"/>
        </w:rPr>
      </w:pPr>
      <w:r w:rsidRPr="00265B2E">
        <w:rPr>
          <w:rFonts w:cs="Times New Roman"/>
          <w:color w:val="000000"/>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rsidR="00265B2E" w:rsidRPr="00265B2E" w:rsidRDefault="00265B2E" w:rsidP="00265B2E">
      <w:pPr>
        <w:jc w:val="both"/>
        <w:rPr>
          <w:rFonts w:cs="Times New Roman"/>
          <w:color w:val="000000"/>
        </w:rPr>
      </w:pPr>
      <w:r w:rsidRPr="00265B2E">
        <w:rPr>
          <w:rFonts w:cs="Times New Roman"/>
          <w:color w:val="000000"/>
        </w:rPr>
        <w:t>Cependant, les formations proposées par l’Ecole permettent aux diplômés d’être immédiatement opérationnels sur le marché du travail avec la connaissance d’un métier complet lié à l’informatique aux TIC.</w:t>
      </w:r>
    </w:p>
    <w:p w:rsidR="00265B2E" w:rsidRPr="00265B2E" w:rsidRDefault="00265B2E" w:rsidP="007019E7">
      <w:pPr>
        <w:ind w:firstLine="708"/>
        <w:jc w:val="both"/>
        <w:rPr>
          <w:rFonts w:cs="Times New Roman"/>
          <w:color w:val="000000"/>
        </w:rPr>
      </w:pPr>
      <w:r w:rsidRPr="00265B2E">
        <w:rPr>
          <w:rFonts w:cs="Times New Roman"/>
          <w:color w:val="000000"/>
        </w:rPr>
        <w:t>L’Ecole apporte à ses étudiants un savoir-faire et un savoir-être qui les accompagnent tout au long de leur vie professionnelle. Elle a une vocation professionnalisante.</w:t>
      </w:r>
    </w:p>
    <w:p w:rsidR="00265B2E" w:rsidRPr="00265B2E" w:rsidRDefault="00265B2E" w:rsidP="00784A6F">
      <w:pPr>
        <w:ind w:firstLine="708"/>
        <w:jc w:val="both"/>
        <w:rPr>
          <w:rFonts w:cs="Times New Roman"/>
          <w:color w:val="000000"/>
        </w:rPr>
      </w:pPr>
      <w:r w:rsidRPr="00265B2E">
        <w:rPr>
          <w:rFonts w:cs="Times New Roman"/>
          <w:color w:val="000000"/>
        </w:rPr>
        <w:t>Les diplômés en LICENCE et en MASTER issus de l’ENI peuvent faire carrière dans différents secteurs. L’Ecole bénéficie aujourd’hui de 34 années d’expériences pédagogiques et de reconnaissance auprès des sociétés, des entreprises et des organismes. C’est une Ecole Supérieure de référence en matière informatique.</w:t>
      </w:r>
    </w:p>
    <w:p w:rsidR="00265B2E" w:rsidRPr="00265B2E" w:rsidRDefault="00265B2E" w:rsidP="00784A6F">
      <w:pPr>
        <w:ind w:firstLine="708"/>
        <w:jc w:val="both"/>
        <w:rPr>
          <w:rFonts w:cs="Times New Roman"/>
          <w:color w:val="000000"/>
        </w:rPr>
      </w:pPr>
      <w:r w:rsidRPr="00265B2E">
        <w:rPr>
          <w:rFonts w:cs="Times New Roman"/>
          <w:color w:val="000000"/>
        </w:rPr>
        <w:t>Par conséquent, en raison de fait que l’équipe pédagogique de l’Ecole est expérimentée, les enseignants-chercheurs et les autres formateurs de l’Ecole sont dotés d’une grande expérience dans l’enseignement et dans le milieu professionnel.</w:t>
      </w:r>
    </w:p>
    <w:p w:rsidR="00265B2E" w:rsidRPr="00265B2E" w:rsidRDefault="00265B2E" w:rsidP="00784A6F">
      <w:pPr>
        <w:ind w:firstLine="708"/>
        <w:jc w:val="both"/>
        <w:rPr>
          <w:rFonts w:cs="Times New Roman"/>
          <w:color w:val="000000"/>
        </w:rPr>
      </w:pPr>
      <w:r w:rsidRPr="00265B2E">
        <w:rPr>
          <w:rFonts w:cs="Times New Roman"/>
          <w:color w:val="000000"/>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rsidR="00265B2E" w:rsidRPr="00265B2E" w:rsidRDefault="00265B2E" w:rsidP="00784A6F">
      <w:pPr>
        <w:ind w:firstLine="708"/>
        <w:jc w:val="both"/>
        <w:rPr>
          <w:rFonts w:cs="Times New Roman"/>
          <w:color w:val="000000"/>
        </w:rPr>
      </w:pPr>
      <w:r w:rsidRPr="00265B2E">
        <w:rPr>
          <w:rFonts w:cs="Times New Roman"/>
          <w:color w:val="000000"/>
        </w:rPr>
        <w:t>L’Ecole fournit à ses étudiants de niveau LICENCE et MASTER des compétences professionnelles et métiers indispensables pour les intégrer sur le marché du travail.</w:t>
      </w:r>
    </w:p>
    <w:p w:rsidR="00265B2E" w:rsidRPr="00265B2E" w:rsidRDefault="00265B2E" w:rsidP="00784A6F">
      <w:pPr>
        <w:ind w:firstLine="708"/>
        <w:jc w:val="both"/>
        <w:rPr>
          <w:rFonts w:cs="Times New Roman"/>
          <w:color w:val="000000"/>
        </w:rPr>
      </w:pPr>
      <w:r w:rsidRPr="00265B2E">
        <w:rPr>
          <w:rFonts w:cs="Times New Roman"/>
          <w:color w:val="000000"/>
        </w:rPr>
        <w:t>L’Ecole s’efforce de proposer à ses étudiants une double compétence à la fois technologique et managériale combinant l’informatique de gestion ainsi que l’administration des réseaux et systèmes.</w:t>
      </w:r>
    </w:p>
    <w:p w:rsidR="00265B2E" w:rsidRPr="0013368D" w:rsidRDefault="00265B2E" w:rsidP="00784A6F">
      <w:pPr>
        <w:ind w:firstLine="708"/>
        <w:jc w:val="both"/>
        <w:rPr>
          <w:rFonts w:cs="Times New Roman"/>
          <w:color w:val="000000"/>
          <w:sz w:val="32"/>
        </w:rPr>
      </w:pPr>
      <w:r w:rsidRPr="00265B2E">
        <w:rPr>
          <w:rFonts w:cs="Times New Roman"/>
          <w:color w:val="000000"/>
        </w:rPr>
        <w:t>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w:t>
      </w:r>
    </w:p>
    <w:p w:rsidR="005E7805" w:rsidRPr="002A7569" w:rsidRDefault="005E7805" w:rsidP="00380A85">
      <w:pPr>
        <w:pStyle w:val="Lgende"/>
        <w:keepNext/>
        <w:jc w:val="center"/>
        <w:rPr>
          <w:sz w:val="24"/>
          <w:lang w:val="fr-FR"/>
        </w:rPr>
      </w:pPr>
      <w:bookmarkStart w:id="37" w:name="_Toc75246180"/>
      <w:r w:rsidRPr="002A7569">
        <w:rPr>
          <w:sz w:val="24"/>
          <w:lang w:val="fr-FR"/>
        </w:rPr>
        <w:lastRenderedPageBreak/>
        <w:t xml:space="preserve">Tableau </w:t>
      </w:r>
      <w:r w:rsidRPr="0013368D">
        <w:rPr>
          <w:sz w:val="24"/>
        </w:rPr>
        <w:fldChar w:fldCharType="begin"/>
      </w:r>
      <w:r w:rsidRPr="002A7569">
        <w:rPr>
          <w:sz w:val="24"/>
          <w:lang w:val="fr-FR"/>
        </w:rPr>
        <w:instrText xml:space="preserve"> SEQ Tableau \* ARABIC </w:instrText>
      </w:r>
      <w:r w:rsidRPr="0013368D">
        <w:rPr>
          <w:sz w:val="24"/>
        </w:rPr>
        <w:fldChar w:fldCharType="separate"/>
      </w:r>
      <w:r w:rsidR="00211F60">
        <w:rPr>
          <w:noProof/>
          <w:sz w:val="24"/>
          <w:lang w:val="fr-FR"/>
        </w:rPr>
        <w:t>4</w:t>
      </w:r>
      <w:r w:rsidRPr="0013368D">
        <w:rPr>
          <w:sz w:val="24"/>
        </w:rPr>
        <w:fldChar w:fldCharType="end"/>
      </w:r>
      <w:r w:rsidRPr="002A7569">
        <w:rPr>
          <w:sz w:val="24"/>
          <w:lang w:val="fr-FR"/>
        </w:rPr>
        <w:t xml:space="preserve"> : </w:t>
      </w:r>
      <w:r w:rsidR="00013BCD">
        <w:rPr>
          <w:sz w:val="24"/>
          <w:lang w:val="fr-FR"/>
        </w:rPr>
        <w:t>D</w:t>
      </w:r>
      <w:r w:rsidRPr="0013368D">
        <w:rPr>
          <w:sz w:val="24"/>
          <w:lang w:val="fr-FR"/>
        </w:rPr>
        <w:t>ébouchés professionnels éventuels des diplômés</w:t>
      </w:r>
      <w:bookmarkEnd w:id="37"/>
    </w:p>
    <w:tbl>
      <w:tblPr>
        <w:tblStyle w:val="Grilledutableau"/>
        <w:tblW w:w="0" w:type="auto"/>
        <w:tblInd w:w="0" w:type="dxa"/>
        <w:tblLook w:val="04A0" w:firstRow="1" w:lastRow="0" w:firstColumn="1" w:lastColumn="0" w:noHBand="0" w:noVBand="1"/>
      </w:tblPr>
      <w:tblGrid>
        <w:gridCol w:w="4473"/>
        <w:gridCol w:w="4587"/>
      </w:tblGrid>
      <w:tr w:rsidR="00C45217" w:rsidRPr="00510EB0" w:rsidTr="005E7805">
        <w:trPr>
          <w:trHeight w:val="2679"/>
        </w:trPr>
        <w:tc>
          <w:tcPr>
            <w:tcW w:w="4474" w:type="dxa"/>
            <w:tcBorders>
              <w:top w:val="single" w:sz="4" w:space="0" w:color="auto"/>
              <w:left w:val="single" w:sz="4" w:space="0" w:color="auto"/>
              <w:bottom w:val="single" w:sz="4" w:space="0" w:color="auto"/>
              <w:right w:val="single" w:sz="4" w:space="0" w:color="auto"/>
            </w:tcBorders>
            <w:hideMark/>
          </w:tcPr>
          <w:p w:rsidR="00C45217" w:rsidRPr="00510EB0" w:rsidRDefault="00C45217">
            <w:pPr>
              <w:jc w:val="both"/>
              <w:rPr>
                <w:rFonts w:cs="Times New Roman"/>
                <w:i/>
                <w:iCs/>
                <w:color w:val="44546A"/>
                <w:lang w:val="fr-FR"/>
              </w:rPr>
            </w:pPr>
            <w:r w:rsidRPr="00510EB0">
              <w:rPr>
                <w:rFonts w:cs="Times New Roman"/>
                <w:color w:val="000000"/>
                <w:lang w:val="fr-FR"/>
              </w:rPr>
              <w:t>LICENCE</w:t>
            </w:r>
          </w:p>
        </w:tc>
        <w:tc>
          <w:tcPr>
            <w:tcW w:w="4588" w:type="dxa"/>
            <w:tcBorders>
              <w:top w:val="single" w:sz="4" w:space="0" w:color="auto"/>
              <w:left w:val="single" w:sz="4" w:space="0" w:color="auto"/>
              <w:bottom w:val="single" w:sz="4" w:space="0" w:color="auto"/>
              <w:right w:val="single" w:sz="4" w:space="0" w:color="auto"/>
            </w:tcBorders>
            <w:hideMark/>
          </w:tcPr>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Analyste</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Programmeur</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Administrateur de site web/de portail web</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Assistant Informatique et internet</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Chef de projet web ou multimédia - Développeur Informatique ou multimédia</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Intégrateur web ou web designer</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Hot liner/Hébergeur Internet</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Agent de référencement</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Technicien/Supérieur de help desk sur Informatique</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Responsable de sécurité web</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Administrateur de réseau</w:t>
            </w:r>
          </w:p>
        </w:tc>
      </w:tr>
      <w:tr w:rsidR="00C45217" w:rsidRPr="00510EB0" w:rsidTr="005E7805">
        <w:tc>
          <w:tcPr>
            <w:tcW w:w="4474" w:type="dxa"/>
            <w:tcBorders>
              <w:top w:val="single" w:sz="4" w:space="0" w:color="auto"/>
              <w:left w:val="single" w:sz="4" w:space="0" w:color="auto"/>
              <w:bottom w:val="single" w:sz="4" w:space="0" w:color="auto"/>
              <w:right w:val="single" w:sz="4" w:space="0" w:color="auto"/>
            </w:tcBorders>
            <w:hideMark/>
          </w:tcPr>
          <w:p w:rsidR="00C45217" w:rsidRPr="00510EB0" w:rsidRDefault="00C45217">
            <w:pPr>
              <w:jc w:val="both"/>
              <w:rPr>
                <w:rFonts w:cs="Times New Roman"/>
                <w:i/>
                <w:iCs/>
                <w:color w:val="44546A"/>
                <w:lang w:val="fr-FR"/>
              </w:rPr>
            </w:pPr>
            <w:r w:rsidRPr="00510EB0">
              <w:rPr>
                <w:rFonts w:cs="Times New Roman"/>
                <w:color w:val="000000"/>
                <w:lang w:val="fr-FR"/>
              </w:rPr>
              <w:t>MASTER</w:t>
            </w:r>
          </w:p>
        </w:tc>
        <w:tc>
          <w:tcPr>
            <w:tcW w:w="4588" w:type="dxa"/>
            <w:tcBorders>
              <w:top w:val="single" w:sz="4" w:space="0" w:color="auto"/>
              <w:left w:val="single" w:sz="4" w:space="0" w:color="auto"/>
              <w:bottom w:val="single" w:sz="4" w:space="0" w:color="auto"/>
              <w:right w:val="single" w:sz="4" w:space="0" w:color="auto"/>
            </w:tcBorders>
            <w:hideMark/>
          </w:tcPr>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Administrateur de réseau et système</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Architecture de système d’information</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Développeur d’applications</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Ingénieur réseau</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Webmaster /web designer</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Concepteur Réalisateur d’applications</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Directeur du système de formation</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Directeur de projet informatique</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Chef de projet informatique</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Responsable de sécurité informatique</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Consultant fonctionnel ou freelance</w:t>
            </w:r>
          </w:p>
        </w:tc>
      </w:tr>
    </w:tbl>
    <w:p w:rsidR="00265B2E" w:rsidRDefault="00265B2E" w:rsidP="00265B2E"/>
    <w:p w:rsidR="002A7569" w:rsidRDefault="002A7569" w:rsidP="002A7569">
      <w:pPr>
        <w:pStyle w:val="Titre3"/>
        <w:numPr>
          <w:ilvl w:val="1"/>
          <w:numId w:val="5"/>
        </w:numPr>
        <w:rPr>
          <w:b w:val="0"/>
        </w:rPr>
      </w:pPr>
      <w:bookmarkStart w:id="38" w:name="_Toc75118040"/>
      <w:bookmarkStart w:id="39" w:name="_Toc75120169"/>
      <w:bookmarkStart w:id="40" w:name="_Toc75246213"/>
      <w:r>
        <w:t>Ressources humaines</w:t>
      </w:r>
      <w:bookmarkEnd w:id="38"/>
      <w:bookmarkEnd w:id="39"/>
      <w:bookmarkEnd w:id="40"/>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Directeur de l’Ecole : Professeur Titula</w:t>
      </w:r>
      <w:r w:rsidR="00CB7BEE" w:rsidRPr="00CB7BEE">
        <w:rPr>
          <w:rFonts w:cs="Times New Roman"/>
          <w:color w:val="000000"/>
        </w:rPr>
        <w:t>ire RAMAMONJISOA Bertin Olivier</w:t>
      </w:r>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 xml:space="preserve">Responsable de </w:t>
      </w:r>
      <w:r w:rsidR="00CB7BEE" w:rsidRPr="00CB7BEE">
        <w:rPr>
          <w:rFonts w:cs="Times New Roman"/>
          <w:color w:val="000000"/>
        </w:rPr>
        <w:t>Mention : RABETAFIKA Louis Haja</w:t>
      </w:r>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Responsable de Parcours « Génie Logiciel et Base de Données » : M</w:t>
      </w:r>
      <w:r w:rsidR="00CB7BEE" w:rsidRPr="00CB7BEE">
        <w:rPr>
          <w:rFonts w:cs="Times New Roman"/>
          <w:color w:val="000000"/>
        </w:rPr>
        <w:t>onsieur RALAIVAO Jean Christia</w:t>
      </w:r>
      <w:r w:rsidR="00667095">
        <w:rPr>
          <w:rFonts w:cs="Times New Roman"/>
          <w:color w:val="000000"/>
        </w:rPr>
        <w:t>n</w:t>
      </w:r>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Responsable de Parcours « Administration Système</w:t>
      </w:r>
      <w:r w:rsidR="00CB7BEE" w:rsidRPr="00CB7BEE">
        <w:rPr>
          <w:rFonts w:cs="Times New Roman"/>
          <w:color w:val="000000"/>
        </w:rPr>
        <w:t>s et Réseaux » : Monsieur SIAKA</w:t>
      </w:r>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Responsable de Parcours « Informatique Général</w:t>
      </w:r>
      <w:r w:rsidR="00CB7BEE" w:rsidRPr="00CB7BEE">
        <w:rPr>
          <w:rFonts w:cs="Times New Roman"/>
          <w:color w:val="000000"/>
        </w:rPr>
        <w:t>e » : Monsieur Gilante GESAZAFY</w:t>
      </w:r>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Nombre d’Enseignants permanents : 13 dont deux (02) Professeurs Titulaires, six (06) Maîtres de Conférences et cinq (05) Assistants d’Enseign</w:t>
      </w:r>
      <w:r w:rsidR="00CB7BEE" w:rsidRPr="00CB7BEE">
        <w:rPr>
          <w:rFonts w:cs="Times New Roman"/>
          <w:color w:val="000000"/>
        </w:rPr>
        <w:t>ement Supérieur et de Recherche</w:t>
      </w:r>
    </w:p>
    <w:p w:rsidR="00CB7BEE" w:rsidRDefault="002A7569" w:rsidP="00CB7BEE">
      <w:pPr>
        <w:pStyle w:val="Paragraphedeliste"/>
        <w:numPr>
          <w:ilvl w:val="0"/>
          <w:numId w:val="19"/>
        </w:numPr>
        <w:rPr>
          <w:rFonts w:cs="Times New Roman"/>
          <w:color w:val="000000"/>
        </w:rPr>
      </w:pPr>
      <w:r w:rsidRPr="00CB7BEE">
        <w:rPr>
          <w:rFonts w:cs="Times New Roman"/>
          <w:color w:val="000000"/>
        </w:rPr>
        <w:t>Nombre d’Enseignants vacataires : 10</w:t>
      </w:r>
    </w:p>
    <w:p w:rsidR="00C33F37" w:rsidRPr="00510EB0" w:rsidRDefault="002A7569" w:rsidP="00C33F37">
      <w:pPr>
        <w:pStyle w:val="Paragraphedeliste"/>
        <w:numPr>
          <w:ilvl w:val="0"/>
          <w:numId w:val="19"/>
        </w:numPr>
        <w:rPr>
          <w:rFonts w:cs="Times New Roman"/>
          <w:color w:val="000000"/>
        </w:rPr>
      </w:pPr>
      <w:r w:rsidRPr="00CB7BEE">
        <w:rPr>
          <w:rFonts w:cs="Times New Roman"/>
          <w:color w:val="000000"/>
        </w:rPr>
        <w:t>Personnel Administratif : 23</w:t>
      </w:r>
      <w:r w:rsidR="00C33F37">
        <w:br w:type="page"/>
      </w:r>
    </w:p>
    <w:p w:rsidR="00A02D61" w:rsidRPr="00A02D61" w:rsidRDefault="00510EB0" w:rsidP="00E06E33">
      <w:pPr>
        <w:pStyle w:val="Titre2"/>
        <w:ind w:left="360"/>
        <w:rPr>
          <w:b w:val="0"/>
        </w:rPr>
      </w:pPr>
      <w:bookmarkStart w:id="41" w:name="_Toc75246214"/>
      <w:r>
        <w:rPr>
          <w:b w:val="0"/>
          <w:sz w:val="24"/>
        </w:rPr>
        <w:lastRenderedPageBreak/>
        <w:t xml:space="preserve">Chapitre 2 : </w:t>
      </w:r>
      <w:r w:rsidR="00C33F37">
        <w:rPr>
          <w:b w:val="0"/>
          <w:sz w:val="24"/>
        </w:rPr>
        <w:t>Pré</w:t>
      </w:r>
      <w:r w:rsidR="00C33F37">
        <w:rPr>
          <w:b w:val="0"/>
        </w:rPr>
        <w:t>sentation de la Service de la Nutrition</w:t>
      </w:r>
      <w:bookmarkEnd w:id="41"/>
    </w:p>
    <w:p w:rsidR="00EF2EFA" w:rsidRPr="00EF2EFA" w:rsidRDefault="00EF2EFA" w:rsidP="00EF2EFA">
      <w:pPr>
        <w:pStyle w:val="Paragraphedeliste"/>
        <w:keepNext/>
        <w:keepLines/>
        <w:numPr>
          <w:ilvl w:val="0"/>
          <w:numId w:val="5"/>
        </w:numPr>
        <w:spacing w:before="40" w:after="0"/>
        <w:outlineLvl w:val="2"/>
        <w:rPr>
          <w:rFonts w:eastAsiaTheme="majorEastAsia" w:cstheme="majorBidi"/>
          <w:b/>
          <w:vanish/>
          <w:color w:val="000000" w:themeColor="text1"/>
          <w:szCs w:val="24"/>
        </w:rPr>
      </w:pPr>
      <w:bookmarkStart w:id="42" w:name="_Toc75120171"/>
      <w:bookmarkStart w:id="43" w:name="_Toc75246215"/>
    </w:p>
    <w:p w:rsidR="00785A08" w:rsidRPr="00785A08" w:rsidRDefault="00AB53FF" w:rsidP="00EF2EFA">
      <w:pPr>
        <w:pStyle w:val="Titre3"/>
        <w:numPr>
          <w:ilvl w:val="1"/>
          <w:numId w:val="5"/>
        </w:numPr>
      </w:pPr>
      <w:r>
        <w:t>Localisation et adresse de contact</w:t>
      </w:r>
      <w:bookmarkEnd w:id="42"/>
      <w:bookmarkEnd w:id="43"/>
    </w:p>
    <w:p w:rsidR="000F64B3" w:rsidRDefault="00A36737" w:rsidP="00785A08">
      <w:pPr>
        <w:ind w:firstLine="360"/>
      </w:pPr>
      <w:r>
        <w:t>Se situant à Antananarivo</w:t>
      </w:r>
      <w:r w:rsidR="00785A08" w:rsidRPr="00785A08">
        <w:t xml:space="preserve">, le Service de la Nutrition/Ministère de la Santé se trouve à Tsaralalana. Il est joignable </w:t>
      </w:r>
      <w:r w:rsidR="00592551">
        <w:t>sur la boî</w:t>
      </w:r>
      <w:r w:rsidR="00C054C9">
        <w:t>te mail</w:t>
      </w:r>
      <w:r w:rsidR="00785A08" w:rsidRPr="00785A08">
        <w:t xml:space="preserve"> </w:t>
      </w:r>
      <w:hyperlink r:id="rId14" w:history="1">
        <w:r w:rsidR="000F64B3" w:rsidRPr="00293FAC">
          <w:rPr>
            <w:rStyle w:val="Lienhypertexte"/>
          </w:rPr>
          <w:t>snut@sante-gov.mg</w:t>
        </w:r>
      </w:hyperlink>
      <w:r w:rsidR="00785A08" w:rsidRPr="00785A08">
        <w:t>.</w:t>
      </w:r>
    </w:p>
    <w:p w:rsidR="00DE5335" w:rsidRPr="00DE5335" w:rsidRDefault="00636A47" w:rsidP="00636A47">
      <w:pPr>
        <w:pStyle w:val="Titre3"/>
        <w:numPr>
          <w:ilvl w:val="1"/>
          <w:numId w:val="5"/>
        </w:numPr>
      </w:pPr>
      <w:bookmarkStart w:id="44" w:name="_Toc75120172"/>
      <w:bookmarkStart w:id="45" w:name="_Toc75246216"/>
      <w:r>
        <w:t>Missions</w:t>
      </w:r>
      <w:bookmarkEnd w:id="44"/>
      <w:bookmarkEnd w:id="45"/>
    </w:p>
    <w:p w:rsidR="00900EC4" w:rsidRDefault="003C0D29" w:rsidP="003C0D29">
      <w:pPr>
        <w:spacing w:after="0" w:line="360" w:lineRule="auto"/>
      </w:pPr>
      <w:r>
        <w:t>La</w:t>
      </w:r>
      <w:r w:rsidR="00900EC4">
        <w:t xml:space="preserve"> SN</w:t>
      </w:r>
      <w:r>
        <w:t>UT</w:t>
      </w:r>
      <w:r w:rsidR="00900EC4">
        <w:t xml:space="preserve"> s’occupe de : </w:t>
      </w:r>
    </w:p>
    <w:p w:rsidR="00900EC4" w:rsidRDefault="00900EC4" w:rsidP="00900EC4">
      <w:pPr>
        <w:numPr>
          <w:ilvl w:val="0"/>
          <w:numId w:val="20"/>
        </w:numPr>
        <w:spacing w:after="0" w:line="360" w:lineRule="auto"/>
        <w:ind w:left="567" w:firstLine="567"/>
        <w:jc w:val="both"/>
      </w:pPr>
      <w:r>
        <w:t xml:space="preserve">Représenter le Ministère de la Santé Publique dans les projets multisectoriels de lutte contre la malnutrition et auprès des partenaires ; </w:t>
      </w:r>
    </w:p>
    <w:p w:rsidR="00900EC4" w:rsidRDefault="00900EC4" w:rsidP="00900EC4">
      <w:pPr>
        <w:numPr>
          <w:ilvl w:val="0"/>
          <w:numId w:val="20"/>
        </w:numPr>
        <w:spacing w:after="0" w:line="360" w:lineRule="auto"/>
        <w:ind w:left="567" w:firstLine="567"/>
        <w:jc w:val="both"/>
      </w:pPr>
      <w:r>
        <w:t xml:space="preserve">Concevoir et gérer les stratégies de lutte contre la malnutrition ; </w:t>
      </w:r>
    </w:p>
    <w:p w:rsidR="00900EC4" w:rsidRPr="00900EC4" w:rsidRDefault="00900EC4" w:rsidP="00900EC4">
      <w:pPr>
        <w:numPr>
          <w:ilvl w:val="0"/>
          <w:numId w:val="20"/>
        </w:numPr>
        <w:spacing w:after="0" w:line="360" w:lineRule="auto"/>
        <w:ind w:left="567" w:firstLine="567"/>
        <w:jc w:val="both"/>
      </w:pPr>
      <w:r>
        <w:t xml:space="preserve">Coordonner, superviser et assurer le suivi des activités de lutte contre la </w:t>
      </w:r>
      <w:r w:rsidR="00627073">
        <w:t xml:space="preserve">malnutrition </w:t>
      </w:r>
    </w:p>
    <w:p w:rsidR="00900EC4" w:rsidRDefault="00900EC4" w:rsidP="00900EC4">
      <w:pPr>
        <w:numPr>
          <w:ilvl w:val="0"/>
          <w:numId w:val="20"/>
        </w:numPr>
        <w:spacing w:after="0" w:line="360" w:lineRule="auto"/>
        <w:ind w:left="567" w:firstLine="567"/>
        <w:jc w:val="both"/>
      </w:pPr>
      <w:r>
        <w:t>Elaborer la politique de nutrition ;</w:t>
      </w:r>
    </w:p>
    <w:p w:rsidR="00C355B9" w:rsidRDefault="00C355B9" w:rsidP="00C355B9">
      <w:pPr>
        <w:pStyle w:val="Titre3"/>
        <w:numPr>
          <w:ilvl w:val="1"/>
          <w:numId w:val="5"/>
        </w:numPr>
        <w:rPr>
          <w:b w:val="0"/>
        </w:rPr>
      </w:pPr>
      <w:bookmarkStart w:id="46" w:name="_Toc75120173"/>
      <w:bookmarkStart w:id="47" w:name="_Toc75246217"/>
      <w:r w:rsidRPr="00C355B9">
        <w:t>Organigramme</w:t>
      </w:r>
      <w:r>
        <w:t xml:space="preserve"> de la Service</w:t>
      </w:r>
      <w:bookmarkEnd w:id="46"/>
      <w:bookmarkEnd w:id="47"/>
    </w:p>
    <w:p w:rsidR="00C355B9" w:rsidRPr="00C355B9" w:rsidRDefault="004F504D" w:rsidP="001D79AF">
      <w:pPr>
        <w:ind w:firstLine="360"/>
        <w:jc w:val="both"/>
      </w:pPr>
      <w:r>
        <w:rPr>
          <w:noProof/>
          <w:lang w:eastAsia="fr-FR"/>
        </w:rPr>
        <mc:AlternateContent>
          <mc:Choice Requires="wps">
            <w:drawing>
              <wp:anchor distT="0" distB="0" distL="114300" distR="114300" simplePos="0" relativeHeight="251669504" behindDoc="0" locked="0" layoutInCell="1" allowOverlap="1" wp14:anchorId="23B453EF" wp14:editId="5804D03D">
                <wp:simplePos x="0" y="0"/>
                <wp:positionH relativeFrom="column">
                  <wp:posOffset>264160</wp:posOffset>
                </wp:positionH>
                <wp:positionV relativeFrom="paragraph">
                  <wp:posOffset>3195955</wp:posOffset>
                </wp:positionV>
                <wp:extent cx="576072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5174E" w:rsidRPr="00DE7B9E" w:rsidRDefault="0025174E" w:rsidP="004F504D">
                            <w:pPr>
                              <w:pStyle w:val="Lgende"/>
                              <w:jc w:val="center"/>
                              <w:rPr>
                                <w:rFonts w:eastAsiaTheme="minorHAnsi"/>
                                <w:noProof/>
                                <w:position w:val="1"/>
                                <w:sz w:val="32"/>
                              </w:rPr>
                            </w:pPr>
                            <w:bookmarkStart w:id="48" w:name="_Toc75120374"/>
                            <w:bookmarkStart w:id="49" w:name="_Toc75120802"/>
                            <w:r w:rsidRPr="00DE7B9E">
                              <w:rPr>
                                <w:sz w:val="24"/>
                              </w:rPr>
                              <w:t xml:space="preserve">Figure </w:t>
                            </w:r>
                            <w:r w:rsidRPr="00DE7B9E">
                              <w:rPr>
                                <w:sz w:val="24"/>
                              </w:rPr>
                              <w:fldChar w:fldCharType="begin"/>
                            </w:r>
                            <w:r w:rsidRPr="00DE7B9E">
                              <w:rPr>
                                <w:sz w:val="24"/>
                              </w:rPr>
                              <w:instrText xml:space="preserve"> SEQ Figure \* ARABIC </w:instrText>
                            </w:r>
                            <w:r w:rsidRPr="00DE7B9E">
                              <w:rPr>
                                <w:sz w:val="24"/>
                              </w:rPr>
                              <w:fldChar w:fldCharType="separate"/>
                            </w:r>
                            <w:r>
                              <w:rPr>
                                <w:noProof/>
                                <w:sz w:val="24"/>
                              </w:rPr>
                              <w:t>2</w:t>
                            </w:r>
                            <w:r w:rsidRPr="00DE7B9E">
                              <w:rPr>
                                <w:sz w:val="24"/>
                              </w:rPr>
                              <w:fldChar w:fldCharType="end"/>
                            </w:r>
                            <w:r w:rsidRPr="00DE7B9E">
                              <w:rPr>
                                <w:sz w:val="24"/>
                              </w:rPr>
                              <w:t xml:space="preserve"> : Organigramme de la Snut</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B453EF" id="_x0000_t202" coordsize="21600,21600" o:spt="202" path="m,l,21600r21600,l21600,xe">
                <v:stroke joinstyle="miter"/>
                <v:path gradientshapeok="t" o:connecttype="rect"/>
              </v:shapetype>
              <v:shape id="Zone de texte 1" o:spid="_x0000_s1038" type="#_x0000_t202" style="position:absolute;left:0;text-align:left;margin-left:20.8pt;margin-top:251.6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" stroked="f">
                <v:textbox style="mso-fit-shape-to-text:t" inset="0,0,0,0">
                  <w:txbxContent>
                    <w:p w:rsidR="0025174E" w:rsidRPr="00DE7B9E" w:rsidRDefault="0025174E" w:rsidP="004F504D">
                      <w:pPr>
                        <w:pStyle w:val="Lgende"/>
                        <w:jc w:val="center"/>
                        <w:rPr>
                          <w:rFonts w:eastAsiaTheme="minorHAnsi"/>
                          <w:noProof/>
                          <w:position w:val="1"/>
                          <w:sz w:val="32"/>
                        </w:rPr>
                      </w:pPr>
                      <w:bookmarkStart w:id="50" w:name="_Toc75120374"/>
                      <w:bookmarkStart w:id="51" w:name="_Toc75120802"/>
                      <w:r w:rsidRPr="00DE7B9E">
                        <w:rPr>
                          <w:sz w:val="24"/>
                        </w:rPr>
                        <w:t xml:space="preserve">Figure </w:t>
                      </w:r>
                      <w:r w:rsidRPr="00DE7B9E">
                        <w:rPr>
                          <w:sz w:val="24"/>
                        </w:rPr>
                        <w:fldChar w:fldCharType="begin"/>
                      </w:r>
                      <w:r w:rsidRPr="00DE7B9E">
                        <w:rPr>
                          <w:sz w:val="24"/>
                        </w:rPr>
                        <w:instrText xml:space="preserve"> SEQ Figure \* ARABIC </w:instrText>
                      </w:r>
                      <w:r w:rsidRPr="00DE7B9E">
                        <w:rPr>
                          <w:sz w:val="24"/>
                        </w:rPr>
                        <w:fldChar w:fldCharType="separate"/>
                      </w:r>
                      <w:r>
                        <w:rPr>
                          <w:noProof/>
                          <w:sz w:val="24"/>
                        </w:rPr>
                        <w:t>2</w:t>
                      </w:r>
                      <w:r w:rsidRPr="00DE7B9E">
                        <w:rPr>
                          <w:sz w:val="24"/>
                        </w:rPr>
                        <w:fldChar w:fldCharType="end"/>
                      </w:r>
                      <w:r w:rsidRPr="00DE7B9E">
                        <w:rPr>
                          <w:sz w:val="24"/>
                        </w:rPr>
                        <w:t xml:space="preserve"> : Organigramme de la Snut</w:t>
                      </w:r>
                      <w:bookmarkEnd w:id="50"/>
                      <w:bookmarkEnd w:id="51"/>
                    </w:p>
                  </w:txbxContent>
                </v:textbox>
                <w10:wrap type="topAndBottom"/>
              </v:shape>
            </w:pict>
          </mc:Fallback>
        </mc:AlternateContent>
      </w:r>
      <w:r w:rsidR="00C355B9" w:rsidRPr="00C355B9">
        <w:rPr>
          <w:noProof/>
          <w:position w:val="1"/>
          <w:lang w:eastAsia="fr-FR"/>
        </w:rPr>
        <w:drawing>
          <wp:anchor distT="0" distB="0" distL="114300" distR="114300" simplePos="0" relativeHeight="251667456" behindDoc="0" locked="0" layoutInCell="1" allowOverlap="1" wp14:anchorId="4BB59AE3" wp14:editId="1103D16E">
            <wp:simplePos x="0" y="0"/>
            <wp:positionH relativeFrom="column">
              <wp:posOffset>264160</wp:posOffset>
            </wp:positionH>
            <wp:positionV relativeFrom="paragraph">
              <wp:posOffset>385553</wp:posOffset>
            </wp:positionV>
            <wp:extent cx="5760720" cy="2753628"/>
            <wp:effectExtent l="0" t="0" r="0" b="8890"/>
            <wp:wrapTopAndBottom/>
            <wp:docPr id="3954" name="Picture 3954"/>
            <wp:cNvGraphicFramePr/>
            <a:graphic xmlns:a="http://schemas.openxmlformats.org/drawingml/2006/main">
              <a:graphicData uri="http://schemas.openxmlformats.org/drawingml/2006/picture">
                <pic:pic xmlns:pic="http://schemas.openxmlformats.org/drawingml/2006/picture">
                  <pic:nvPicPr>
                    <pic:cNvPr id="3954" name="Picture 395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53628"/>
                    </a:xfrm>
                    <a:prstGeom prst="rect">
                      <a:avLst/>
                    </a:prstGeom>
                  </pic:spPr>
                </pic:pic>
              </a:graphicData>
            </a:graphic>
          </wp:anchor>
        </w:drawing>
      </w:r>
      <w:r w:rsidR="00FF2680">
        <w:t>L’organigramme de la Snu</w:t>
      </w:r>
      <w:r w:rsidR="00C355B9" w:rsidRPr="00C355B9">
        <w:t xml:space="preserve">t est traduit par la figure 2. </w:t>
      </w:r>
    </w:p>
    <w:p w:rsidR="00D6074D" w:rsidRPr="001D79AF" w:rsidRDefault="009E320D" w:rsidP="001D79AF">
      <w:pPr>
        <w:pStyle w:val="Titre3"/>
        <w:numPr>
          <w:ilvl w:val="1"/>
          <w:numId w:val="5"/>
        </w:numPr>
        <w:rPr>
          <w:b w:val="0"/>
        </w:rPr>
      </w:pPr>
      <w:bookmarkStart w:id="52" w:name="_Toc75246218"/>
      <w:r w:rsidRPr="001D79AF">
        <w:t>Les rôles de chaque poste</w:t>
      </w:r>
      <w:bookmarkEnd w:id="52"/>
    </w:p>
    <w:p w:rsidR="008A199C" w:rsidRPr="008A199C" w:rsidRDefault="0068424C" w:rsidP="00987ED3">
      <w:pPr>
        <w:pStyle w:val="Paragraphedeliste"/>
        <w:numPr>
          <w:ilvl w:val="0"/>
          <w:numId w:val="33"/>
        </w:numPr>
        <w:ind w:left="426" w:firstLine="0"/>
      </w:pPr>
      <w:r>
        <w:rPr>
          <w:b/>
        </w:rPr>
        <w:t>Chefferie :</w:t>
      </w:r>
    </w:p>
    <w:p w:rsidR="008A199C" w:rsidRPr="007931DB"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t xml:space="preserve">Animer, coordonner, contrôler les activités des différentes divisions du Service de la Nutrition. </w:t>
      </w:r>
    </w:p>
    <w:p w:rsidR="008A199C" w:rsidRPr="007931DB"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t xml:space="preserve">Assurer son rôle de leadership pour atteindre les résultats. </w:t>
      </w:r>
    </w:p>
    <w:p w:rsidR="008A199C" w:rsidRPr="007931DB"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t xml:space="preserve">Représenter le Ministère de la Santé Publique dans les projets multisectoriels de lutte contre la malnutrition et auprès des partenaires. </w:t>
      </w:r>
    </w:p>
    <w:p w:rsidR="008A199C" w:rsidRPr="007931DB"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lastRenderedPageBreak/>
        <w:t xml:space="preserve">Concevoir et gérer les stratégies de lutte contre la malnutrition. </w:t>
      </w:r>
    </w:p>
    <w:p w:rsidR="008A199C" w:rsidRPr="007931DB"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t>Coordonner, superviser et assurer le suivi des activités de lutte contre la malnutrition.</w:t>
      </w:r>
    </w:p>
    <w:p w:rsidR="001A3736" w:rsidRPr="001A3736"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t>Elaborer la politique de nutrition.</w:t>
      </w:r>
    </w:p>
    <w:p w:rsidR="000E045C" w:rsidRPr="000E045C" w:rsidRDefault="00D37ABC" w:rsidP="001A3736">
      <w:pPr>
        <w:pStyle w:val="Paragraphedeliste"/>
        <w:numPr>
          <w:ilvl w:val="0"/>
          <w:numId w:val="33"/>
        </w:numPr>
        <w:spacing w:after="0" w:line="360" w:lineRule="auto"/>
        <w:ind w:left="709" w:hanging="339"/>
        <w:jc w:val="both"/>
        <w:rPr>
          <w:rFonts w:cs="Times New Roman"/>
          <w:szCs w:val="24"/>
        </w:rPr>
      </w:pPr>
      <w:r>
        <w:rPr>
          <w:rFonts w:cs="Times New Roman"/>
          <w:b/>
          <w:szCs w:val="24"/>
        </w:rPr>
        <w:t>Adjoint Administratif</w:t>
      </w:r>
    </w:p>
    <w:p w:rsidR="000E045C" w:rsidRPr="000E045C" w:rsidRDefault="000E045C" w:rsidP="000E045C">
      <w:pPr>
        <w:numPr>
          <w:ilvl w:val="0"/>
          <w:numId w:val="20"/>
        </w:numPr>
        <w:spacing w:after="0" w:line="360" w:lineRule="auto"/>
        <w:ind w:left="851" w:hanging="284"/>
        <w:jc w:val="both"/>
        <w:rPr>
          <w:rFonts w:cs="Times New Roman"/>
          <w:szCs w:val="24"/>
        </w:rPr>
      </w:pPr>
      <w:r w:rsidRPr="000E045C">
        <w:rPr>
          <w:rFonts w:cs="Times New Roman"/>
          <w:szCs w:val="24"/>
        </w:rPr>
        <w:t xml:space="preserve">Assister le Chef de Service sur tous les problèmes administratifs, l’exécution et le suivi  </w:t>
      </w:r>
    </w:p>
    <w:p w:rsidR="000E045C" w:rsidRPr="000E045C" w:rsidRDefault="000E045C" w:rsidP="000E045C">
      <w:pPr>
        <w:numPr>
          <w:ilvl w:val="0"/>
          <w:numId w:val="20"/>
        </w:numPr>
        <w:spacing w:after="0" w:line="360" w:lineRule="auto"/>
        <w:ind w:left="851" w:hanging="284"/>
        <w:jc w:val="both"/>
        <w:rPr>
          <w:rFonts w:cs="Times New Roman"/>
          <w:szCs w:val="24"/>
        </w:rPr>
      </w:pPr>
      <w:r w:rsidRPr="000E045C">
        <w:rPr>
          <w:rFonts w:cs="Times New Roman"/>
          <w:szCs w:val="24"/>
        </w:rPr>
        <w:t xml:space="preserve">Exercer son autorité sur toutes les activités administratives ; </w:t>
      </w:r>
    </w:p>
    <w:p w:rsidR="000E045C" w:rsidRPr="000E045C" w:rsidRDefault="000E045C" w:rsidP="000E045C">
      <w:pPr>
        <w:numPr>
          <w:ilvl w:val="0"/>
          <w:numId w:val="20"/>
        </w:numPr>
        <w:spacing w:after="0" w:line="360" w:lineRule="auto"/>
        <w:ind w:left="851" w:hanging="284"/>
        <w:jc w:val="both"/>
        <w:rPr>
          <w:rFonts w:cs="Times New Roman"/>
          <w:szCs w:val="24"/>
        </w:rPr>
      </w:pPr>
      <w:r w:rsidRPr="000E045C">
        <w:rPr>
          <w:rFonts w:cs="Times New Roman"/>
          <w:szCs w:val="24"/>
        </w:rPr>
        <w:t xml:space="preserve">Charger les détails de la vie matérielle du service et notamment de veiller au maintien de l’ordre et de la discipline, organiser et surveiller les divisions et assumer des responsabilités propres en tant que comptable des matières et des crédits. </w:t>
      </w:r>
    </w:p>
    <w:p w:rsidR="000E045C" w:rsidRPr="000E045C" w:rsidRDefault="000E045C" w:rsidP="000E045C">
      <w:pPr>
        <w:numPr>
          <w:ilvl w:val="0"/>
          <w:numId w:val="20"/>
        </w:numPr>
        <w:spacing w:after="0" w:line="360" w:lineRule="auto"/>
        <w:ind w:left="851" w:hanging="284"/>
        <w:jc w:val="both"/>
        <w:rPr>
          <w:rFonts w:cs="Times New Roman"/>
          <w:szCs w:val="24"/>
        </w:rPr>
      </w:pPr>
      <w:r w:rsidRPr="000E045C">
        <w:rPr>
          <w:rFonts w:cs="Times New Roman"/>
          <w:szCs w:val="24"/>
        </w:rPr>
        <w:t xml:space="preserve">Responsable de(s) : </w:t>
      </w:r>
    </w:p>
    <w:p w:rsidR="000E045C" w:rsidRPr="000E045C" w:rsidRDefault="000E045C" w:rsidP="000E045C">
      <w:pPr>
        <w:numPr>
          <w:ilvl w:val="5"/>
          <w:numId w:val="22"/>
        </w:numPr>
        <w:spacing w:after="0" w:line="360" w:lineRule="auto"/>
        <w:ind w:left="1418" w:hanging="284"/>
        <w:jc w:val="both"/>
        <w:rPr>
          <w:rFonts w:cs="Times New Roman"/>
          <w:szCs w:val="24"/>
        </w:rPr>
      </w:pPr>
      <w:r w:rsidRPr="000E045C">
        <w:rPr>
          <w:rFonts w:cs="Times New Roman"/>
          <w:szCs w:val="24"/>
        </w:rPr>
        <w:t xml:space="preserve">Suivi et de la bonne gouvernance du budget de fonctionnement. </w:t>
      </w:r>
    </w:p>
    <w:p w:rsidR="000E045C" w:rsidRPr="000E045C" w:rsidRDefault="000E045C" w:rsidP="000E045C">
      <w:pPr>
        <w:numPr>
          <w:ilvl w:val="5"/>
          <w:numId w:val="22"/>
        </w:numPr>
        <w:spacing w:after="0" w:line="360" w:lineRule="auto"/>
        <w:ind w:left="1418" w:hanging="284"/>
        <w:jc w:val="both"/>
        <w:rPr>
          <w:rFonts w:cs="Times New Roman"/>
          <w:szCs w:val="24"/>
        </w:rPr>
      </w:pPr>
      <w:r w:rsidRPr="000E045C">
        <w:rPr>
          <w:rFonts w:cs="Times New Roman"/>
          <w:szCs w:val="24"/>
        </w:rPr>
        <w:t xml:space="preserve">La mise à jour de la gestion du personnel. </w:t>
      </w:r>
    </w:p>
    <w:p w:rsidR="000E045C" w:rsidRPr="000E045C" w:rsidRDefault="000E045C" w:rsidP="000E045C">
      <w:pPr>
        <w:numPr>
          <w:ilvl w:val="5"/>
          <w:numId w:val="22"/>
        </w:numPr>
        <w:spacing w:after="0" w:line="360" w:lineRule="auto"/>
        <w:ind w:left="1418" w:hanging="284"/>
        <w:jc w:val="both"/>
        <w:rPr>
          <w:rFonts w:cs="Times New Roman"/>
          <w:szCs w:val="24"/>
        </w:rPr>
      </w:pPr>
      <w:r w:rsidRPr="000E045C">
        <w:rPr>
          <w:rFonts w:cs="Times New Roman"/>
          <w:szCs w:val="24"/>
        </w:rPr>
        <w:t xml:space="preserve">Imperfections, lacunes, carences et négligences dans l’organisation et le fonctionnement de la division. </w:t>
      </w:r>
    </w:p>
    <w:p w:rsidR="000E045C" w:rsidRDefault="000E045C" w:rsidP="000E045C">
      <w:pPr>
        <w:numPr>
          <w:ilvl w:val="5"/>
          <w:numId w:val="22"/>
        </w:numPr>
        <w:spacing w:after="0" w:line="360" w:lineRule="auto"/>
        <w:ind w:left="1418" w:hanging="284"/>
        <w:jc w:val="both"/>
        <w:rPr>
          <w:rFonts w:cs="Times New Roman"/>
          <w:szCs w:val="24"/>
        </w:rPr>
      </w:pPr>
      <w:r w:rsidRPr="000E045C">
        <w:rPr>
          <w:rFonts w:cs="Times New Roman"/>
          <w:szCs w:val="24"/>
        </w:rPr>
        <w:t xml:space="preserve">Suivi, de contrôle et de la gestion des moyens de mise à la disposition du service. </w:t>
      </w:r>
    </w:p>
    <w:p w:rsidR="000E045C" w:rsidRPr="000E045C" w:rsidRDefault="000E045C" w:rsidP="000E045C">
      <w:pPr>
        <w:numPr>
          <w:ilvl w:val="5"/>
          <w:numId w:val="22"/>
        </w:numPr>
        <w:spacing w:after="0" w:line="360" w:lineRule="auto"/>
        <w:ind w:left="1418" w:hanging="284"/>
        <w:jc w:val="both"/>
        <w:rPr>
          <w:rFonts w:cs="Times New Roman"/>
          <w:szCs w:val="24"/>
        </w:rPr>
      </w:pPr>
      <w:r w:rsidRPr="000E045C">
        <w:rPr>
          <w:rFonts w:cs="Times New Roman"/>
          <w:szCs w:val="24"/>
        </w:rPr>
        <w:t>Contrôle du magasin (contrôle des entrées et des sorties : voir fiches, rayonnage et rangement).</w:t>
      </w:r>
    </w:p>
    <w:p w:rsidR="00AB2C9A" w:rsidRPr="00AB2C9A" w:rsidRDefault="008A199C" w:rsidP="001A3736">
      <w:pPr>
        <w:pStyle w:val="Paragraphedeliste"/>
        <w:numPr>
          <w:ilvl w:val="0"/>
          <w:numId w:val="33"/>
        </w:numPr>
        <w:spacing w:after="0" w:line="360" w:lineRule="auto"/>
        <w:ind w:left="709" w:hanging="339"/>
        <w:jc w:val="both"/>
        <w:rPr>
          <w:rFonts w:cs="Times New Roman"/>
          <w:szCs w:val="24"/>
        </w:rPr>
      </w:pPr>
      <w:r w:rsidRPr="001A3736">
        <w:rPr>
          <w:rFonts w:cs="Times New Roman"/>
          <w:szCs w:val="24"/>
        </w:rPr>
        <w:t xml:space="preserve">   </w:t>
      </w:r>
      <w:r w:rsidR="00663920">
        <w:rPr>
          <w:rFonts w:cs="Times New Roman"/>
          <w:b/>
          <w:szCs w:val="24"/>
        </w:rPr>
        <w:t>Adjoint technique</w:t>
      </w:r>
    </w:p>
    <w:p w:rsidR="00AB2C9A" w:rsidRPr="00AB2C9A" w:rsidRDefault="00AB2C9A" w:rsidP="001D79AF">
      <w:pPr>
        <w:spacing w:after="0" w:line="360" w:lineRule="auto"/>
        <w:ind w:left="567" w:firstLine="567"/>
        <w:jc w:val="both"/>
        <w:rPr>
          <w:rFonts w:cs="Times New Roman"/>
          <w:szCs w:val="24"/>
        </w:rPr>
      </w:pPr>
      <w:r w:rsidRPr="00AB2C9A">
        <w:rPr>
          <w:rFonts w:cs="Times New Roman"/>
          <w:szCs w:val="24"/>
        </w:rPr>
        <w:t xml:space="preserve">Cette division est sous la supervision directe du Chef de Service de la Nutrition. </w:t>
      </w:r>
    </w:p>
    <w:p w:rsidR="00AB2C9A" w:rsidRPr="00AB2C9A" w:rsidRDefault="00AB2C9A" w:rsidP="001D79AF">
      <w:pPr>
        <w:spacing w:after="0" w:line="360" w:lineRule="auto"/>
        <w:ind w:left="567" w:firstLine="567"/>
        <w:jc w:val="both"/>
        <w:rPr>
          <w:rFonts w:cs="Times New Roman"/>
          <w:szCs w:val="24"/>
        </w:rPr>
      </w:pPr>
      <w:r w:rsidRPr="00AB2C9A">
        <w:rPr>
          <w:rFonts w:cs="Times New Roman"/>
          <w:szCs w:val="24"/>
        </w:rPr>
        <w:t xml:space="preserve">Elle assure : </w:t>
      </w:r>
    </w:p>
    <w:p w:rsidR="00AB2C9A" w:rsidRPr="00AB2C9A" w:rsidRDefault="00AB2C9A" w:rsidP="00AB2C9A">
      <w:pPr>
        <w:numPr>
          <w:ilvl w:val="0"/>
          <w:numId w:val="20"/>
        </w:numPr>
        <w:spacing w:after="0" w:line="360" w:lineRule="auto"/>
        <w:ind w:left="1701" w:hanging="283"/>
        <w:jc w:val="both"/>
        <w:rPr>
          <w:rFonts w:cs="Times New Roman"/>
          <w:szCs w:val="24"/>
        </w:rPr>
      </w:pPr>
      <w:r w:rsidRPr="00AB2C9A">
        <w:rPr>
          <w:rFonts w:cs="Times New Roman"/>
          <w:szCs w:val="24"/>
        </w:rPr>
        <w:t xml:space="preserve">Planifier les activités du Service à travers l’élaboration des plans de travail annuel. </w:t>
      </w:r>
      <w:r w:rsidRPr="00AB2C9A">
        <w:rPr>
          <w:rFonts w:eastAsia="Arial" w:cs="Times New Roman"/>
          <w:szCs w:val="24"/>
        </w:rPr>
        <w:t xml:space="preserve"> </w:t>
      </w:r>
      <w:r w:rsidRPr="00AB2C9A">
        <w:rPr>
          <w:rFonts w:cs="Times New Roman"/>
          <w:szCs w:val="24"/>
        </w:rPr>
        <w:t xml:space="preserve">Organiser les activités du Service ou initié par le Service. </w:t>
      </w:r>
    </w:p>
    <w:p w:rsidR="00AB2C9A" w:rsidRPr="00AB2C9A" w:rsidRDefault="00AB2C9A" w:rsidP="00AB2C9A">
      <w:pPr>
        <w:numPr>
          <w:ilvl w:val="0"/>
          <w:numId w:val="20"/>
        </w:numPr>
        <w:spacing w:after="0" w:line="360" w:lineRule="auto"/>
        <w:ind w:left="1701" w:hanging="283"/>
        <w:jc w:val="both"/>
        <w:rPr>
          <w:rFonts w:cs="Times New Roman"/>
          <w:szCs w:val="24"/>
        </w:rPr>
      </w:pPr>
      <w:r w:rsidRPr="00AB2C9A">
        <w:rPr>
          <w:rFonts w:cs="Times New Roman"/>
          <w:szCs w:val="24"/>
        </w:rPr>
        <w:t xml:space="preserve">Contribuer la coordination des activités X au niveau des districts et des Régions, en collaboration avec les responsables respectifs. </w:t>
      </w:r>
    </w:p>
    <w:p w:rsidR="00AB2C9A" w:rsidRPr="00AB2C9A" w:rsidRDefault="00AB2C9A" w:rsidP="00AB2C9A">
      <w:pPr>
        <w:numPr>
          <w:ilvl w:val="0"/>
          <w:numId w:val="20"/>
        </w:numPr>
        <w:spacing w:after="0" w:line="360" w:lineRule="auto"/>
        <w:ind w:left="1701" w:hanging="283"/>
        <w:jc w:val="both"/>
        <w:rPr>
          <w:rFonts w:cs="Times New Roman"/>
          <w:szCs w:val="24"/>
        </w:rPr>
      </w:pPr>
      <w:r w:rsidRPr="00AB2C9A">
        <w:rPr>
          <w:rFonts w:cs="Times New Roman"/>
          <w:szCs w:val="24"/>
        </w:rPr>
        <w:t xml:space="preserve">Assurer toutes les correspondances techniques du service compris dans les retro informations pour les Régions et les districts. </w:t>
      </w:r>
    </w:p>
    <w:p w:rsidR="00AB2C9A" w:rsidRPr="00AB2C9A" w:rsidRDefault="00AB2C9A" w:rsidP="00AB2C9A">
      <w:pPr>
        <w:numPr>
          <w:ilvl w:val="0"/>
          <w:numId w:val="20"/>
        </w:numPr>
        <w:spacing w:after="0" w:line="360" w:lineRule="auto"/>
        <w:ind w:left="1701" w:hanging="283"/>
        <w:jc w:val="both"/>
        <w:rPr>
          <w:rFonts w:cs="Times New Roman"/>
          <w:szCs w:val="24"/>
        </w:rPr>
      </w:pPr>
      <w:r w:rsidRPr="00AB2C9A">
        <w:rPr>
          <w:rFonts w:cs="Times New Roman"/>
          <w:szCs w:val="24"/>
        </w:rPr>
        <w:t xml:space="preserve">Assurer la disponibilité des rapports de réalisations des activités du service. </w:t>
      </w:r>
    </w:p>
    <w:p w:rsidR="005E77BE" w:rsidRDefault="00AB2C9A" w:rsidP="005E77BE">
      <w:pPr>
        <w:numPr>
          <w:ilvl w:val="0"/>
          <w:numId w:val="20"/>
        </w:numPr>
        <w:spacing w:after="0" w:line="360" w:lineRule="auto"/>
        <w:ind w:left="1701" w:hanging="283"/>
        <w:jc w:val="both"/>
        <w:rPr>
          <w:rFonts w:cs="Times New Roman"/>
          <w:szCs w:val="24"/>
        </w:rPr>
      </w:pPr>
      <w:r w:rsidRPr="00AB2C9A">
        <w:rPr>
          <w:rFonts w:cs="Times New Roman"/>
          <w:szCs w:val="24"/>
        </w:rPr>
        <w:lastRenderedPageBreak/>
        <w:t xml:space="preserve">Contribuer à la recherche sur le système de santé. </w:t>
      </w:r>
    </w:p>
    <w:p w:rsidR="00AB2C9A" w:rsidRDefault="00AB2C9A" w:rsidP="005E77BE">
      <w:pPr>
        <w:numPr>
          <w:ilvl w:val="0"/>
          <w:numId w:val="20"/>
        </w:numPr>
        <w:spacing w:after="0" w:line="360" w:lineRule="auto"/>
        <w:ind w:left="1701" w:hanging="283"/>
        <w:jc w:val="both"/>
        <w:rPr>
          <w:rFonts w:cs="Times New Roman"/>
          <w:szCs w:val="24"/>
        </w:rPr>
      </w:pPr>
      <w:r w:rsidRPr="005E77BE">
        <w:rPr>
          <w:rFonts w:cs="Times New Roman"/>
          <w:szCs w:val="24"/>
        </w:rPr>
        <w:t>Coordonner les activités du Service y compris les différents projets en appui</w:t>
      </w:r>
    </w:p>
    <w:p w:rsidR="00D86185" w:rsidRPr="00D86185" w:rsidRDefault="00BF66D9" w:rsidP="00BF66D9">
      <w:pPr>
        <w:pStyle w:val="Paragraphedeliste"/>
        <w:numPr>
          <w:ilvl w:val="0"/>
          <w:numId w:val="34"/>
        </w:numPr>
        <w:spacing w:after="0" w:line="360" w:lineRule="auto"/>
        <w:jc w:val="both"/>
        <w:rPr>
          <w:rFonts w:cs="Times New Roman"/>
          <w:szCs w:val="24"/>
        </w:rPr>
      </w:pPr>
      <w:r>
        <w:rPr>
          <w:rFonts w:cs="Times New Roman"/>
          <w:b/>
          <w:szCs w:val="24"/>
        </w:rPr>
        <w:t>Division de Laboratoire et de Recherche</w:t>
      </w:r>
    </w:p>
    <w:p w:rsidR="00D86185" w:rsidRPr="0024058B" w:rsidRDefault="000D515A" w:rsidP="00D86185">
      <w:pPr>
        <w:pStyle w:val="Paragraphedeliste"/>
        <w:spacing w:after="0" w:line="360" w:lineRule="auto"/>
        <w:ind w:left="360"/>
        <w:jc w:val="both"/>
        <w:rPr>
          <w:rFonts w:cs="Times New Roman"/>
          <w:szCs w:val="24"/>
        </w:rPr>
      </w:pPr>
      <w:r w:rsidRPr="0024058B">
        <w:rPr>
          <w:rFonts w:cs="Times New Roman"/>
          <w:szCs w:val="24"/>
        </w:rPr>
        <w:t>Cette division s’occupe :</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Elaboration avec les techniciens le PTA et le rapport annuel des activités du laboratoire</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 xml:space="preserve">Participer aux réunions/ateliers de la division Laboratoire avec les partenaires. </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 xml:space="preserve">Faire l’analyse de sel au laboratoire (dosage de l’iode et fluore) : pesage, dilution, dissolution des échantillons de sels. </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 xml:space="preserve">Assister aux réceptions des matériels, appareils, réactifs du laboratoire. </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 xml:space="preserve">Assurer la compilation des résultats des analyses de sels au Service de la Nutrition et les laboratoires périphériques. </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Assurer les contrôles qualités des produits MNP.</w:t>
      </w:r>
    </w:p>
    <w:p w:rsidR="005E77BE" w:rsidRPr="009001D8" w:rsidRDefault="00BF66D9" w:rsidP="00BF66D9">
      <w:pPr>
        <w:pStyle w:val="Paragraphedeliste"/>
        <w:numPr>
          <w:ilvl w:val="0"/>
          <w:numId w:val="34"/>
        </w:numPr>
        <w:spacing w:after="0" w:line="360" w:lineRule="auto"/>
        <w:jc w:val="both"/>
        <w:rPr>
          <w:rFonts w:cs="Times New Roman"/>
          <w:szCs w:val="24"/>
        </w:rPr>
      </w:pPr>
      <w:r>
        <w:rPr>
          <w:rFonts w:cs="Times New Roman"/>
          <w:b/>
          <w:szCs w:val="24"/>
        </w:rPr>
        <w:t xml:space="preserve"> </w:t>
      </w:r>
      <w:r w:rsidR="009001D8">
        <w:rPr>
          <w:rFonts w:cs="Times New Roman"/>
          <w:b/>
          <w:szCs w:val="24"/>
        </w:rPr>
        <w:t>Division Communication</w:t>
      </w:r>
    </w:p>
    <w:p w:rsidR="009001D8" w:rsidRPr="0024058B" w:rsidRDefault="009001D8" w:rsidP="00B46262">
      <w:pPr>
        <w:spacing w:after="0" w:line="360" w:lineRule="auto"/>
        <w:ind w:left="567" w:firstLine="567"/>
        <w:jc w:val="both"/>
        <w:rPr>
          <w:rFonts w:cs="Times New Roman"/>
          <w:szCs w:val="24"/>
        </w:rPr>
      </w:pPr>
      <w:r w:rsidRPr="0024058B">
        <w:rPr>
          <w:rFonts w:cs="Times New Roman"/>
          <w:szCs w:val="24"/>
        </w:rPr>
        <w:t xml:space="preserve">Elle se charge de formuler et orienter la stratégie de communication pour le changement de comportement dans le service et assurer sa mise en œuvre. </w:t>
      </w:r>
    </w:p>
    <w:p w:rsidR="009001D8" w:rsidRPr="0024058B" w:rsidRDefault="009001D8" w:rsidP="00B46262">
      <w:pPr>
        <w:spacing w:after="0" w:line="360" w:lineRule="auto"/>
        <w:ind w:left="567" w:firstLine="567"/>
        <w:jc w:val="both"/>
        <w:rPr>
          <w:rFonts w:cs="Times New Roman"/>
          <w:szCs w:val="24"/>
        </w:rPr>
      </w:pPr>
      <w:r w:rsidRPr="0024058B">
        <w:rPr>
          <w:rFonts w:cs="Times New Roman"/>
          <w:szCs w:val="24"/>
        </w:rPr>
        <w:t xml:space="preserve">Elle s’assure de : </w:t>
      </w:r>
    </w:p>
    <w:p w:rsidR="009001D8" w:rsidRPr="0024058B" w:rsidRDefault="009001D8" w:rsidP="009001D8">
      <w:pPr>
        <w:numPr>
          <w:ilvl w:val="0"/>
          <w:numId w:val="24"/>
        </w:numPr>
        <w:spacing w:after="0" w:line="360" w:lineRule="auto"/>
        <w:ind w:left="1418" w:hanging="284"/>
        <w:jc w:val="both"/>
        <w:rPr>
          <w:rFonts w:cs="Times New Roman"/>
          <w:szCs w:val="24"/>
        </w:rPr>
      </w:pPr>
      <w:r w:rsidRPr="0024058B">
        <w:rPr>
          <w:rFonts w:cs="Times New Roman"/>
          <w:szCs w:val="24"/>
        </w:rPr>
        <w:t xml:space="preserve">Appui technique pour chaque Division ; </w:t>
      </w:r>
    </w:p>
    <w:p w:rsidR="009001D8" w:rsidRPr="0024058B" w:rsidRDefault="009001D8" w:rsidP="009001D8">
      <w:pPr>
        <w:numPr>
          <w:ilvl w:val="0"/>
          <w:numId w:val="24"/>
        </w:numPr>
        <w:spacing w:after="0" w:line="360" w:lineRule="auto"/>
        <w:ind w:left="1418" w:hanging="284"/>
        <w:jc w:val="both"/>
        <w:rPr>
          <w:rFonts w:cs="Times New Roman"/>
          <w:szCs w:val="24"/>
        </w:rPr>
      </w:pPr>
      <w:r w:rsidRPr="0024058B">
        <w:rPr>
          <w:rFonts w:cs="Times New Roman"/>
          <w:szCs w:val="24"/>
        </w:rPr>
        <w:t xml:space="preserve">Rendre disponible les messages et supports IEC/CCC, outils de gestion et les documents correspondants à chaque Division ; </w:t>
      </w:r>
    </w:p>
    <w:p w:rsidR="005700F6" w:rsidRPr="0024058B" w:rsidRDefault="009001D8" w:rsidP="005700F6">
      <w:pPr>
        <w:numPr>
          <w:ilvl w:val="0"/>
          <w:numId w:val="24"/>
        </w:numPr>
        <w:spacing w:after="0" w:line="360" w:lineRule="auto"/>
        <w:ind w:left="1418" w:hanging="284"/>
        <w:jc w:val="both"/>
        <w:rPr>
          <w:rFonts w:cs="Times New Roman"/>
          <w:szCs w:val="24"/>
        </w:rPr>
      </w:pPr>
      <w:r w:rsidRPr="0024058B">
        <w:rPr>
          <w:rFonts w:cs="Times New Roman"/>
          <w:szCs w:val="24"/>
        </w:rPr>
        <w:t xml:space="preserve">Elaborer l’état de répartition de ces supports, outils et documents ; </w:t>
      </w:r>
    </w:p>
    <w:p w:rsidR="009001D8" w:rsidRPr="005700F6" w:rsidRDefault="009001D8" w:rsidP="005700F6">
      <w:pPr>
        <w:numPr>
          <w:ilvl w:val="0"/>
          <w:numId w:val="24"/>
        </w:numPr>
        <w:spacing w:after="0" w:line="360" w:lineRule="auto"/>
        <w:ind w:left="1418" w:hanging="284"/>
        <w:jc w:val="both"/>
        <w:rPr>
          <w:rFonts w:cs="Times New Roman"/>
          <w:szCs w:val="24"/>
        </w:rPr>
      </w:pPr>
      <w:r w:rsidRPr="0024058B">
        <w:rPr>
          <w:rFonts w:cs="Times New Roman"/>
          <w:szCs w:val="24"/>
        </w:rPr>
        <w:t>Assurer les diffusions des messages</w:t>
      </w:r>
      <w:r w:rsidRPr="005700F6">
        <w:rPr>
          <w:rFonts w:cs="Times New Roman"/>
          <w:szCs w:val="24"/>
        </w:rPr>
        <w:t>.</w:t>
      </w:r>
    </w:p>
    <w:p w:rsidR="009001D8" w:rsidRPr="00843C7A" w:rsidRDefault="0024058B" w:rsidP="00BF66D9">
      <w:pPr>
        <w:pStyle w:val="Paragraphedeliste"/>
        <w:numPr>
          <w:ilvl w:val="0"/>
          <w:numId w:val="34"/>
        </w:numPr>
        <w:spacing w:after="0" w:line="360" w:lineRule="auto"/>
        <w:jc w:val="both"/>
        <w:rPr>
          <w:rFonts w:cs="Times New Roman"/>
          <w:szCs w:val="24"/>
        </w:rPr>
      </w:pPr>
      <w:r>
        <w:rPr>
          <w:rFonts w:cs="Times New Roman"/>
          <w:b/>
          <w:szCs w:val="24"/>
        </w:rPr>
        <w:t>Secrétariat</w:t>
      </w:r>
    </w:p>
    <w:p w:rsidR="00843C7A" w:rsidRPr="00843C7A" w:rsidRDefault="00843C7A" w:rsidP="00B46262">
      <w:pPr>
        <w:spacing w:after="0" w:line="360" w:lineRule="auto"/>
        <w:ind w:left="567" w:firstLine="567"/>
        <w:jc w:val="both"/>
        <w:rPr>
          <w:rFonts w:cs="Times New Roman"/>
          <w:szCs w:val="24"/>
        </w:rPr>
      </w:pPr>
      <w:r w:rsidRPr="00843C7A">
        <w:rPr>
          <w:rFonts w:cs="Times New Roman"/>
          <w:szCs w:val="24"/>
        </w:rPr>
        <w:t xml:space="preserve">Elle assure le travail de secrétariat au niveau du Service de la Nutrition comme : </w:t>
      </w:r>
    </w:p>
    <w:p w:rsidR="00843C7A" w:rsidRPr="00843C7A" w:rsidRDefault="00843C7A" w:rsidP="00843C7A">
      <w:pPr>
        <w:numPr>
          <w:ilvl w:val="0"/>
          <w:numId w:val="25"/>
        </w:numPr>
        <w:spacing w:after="0" w:line="360" w:lineRule="auto"/>
        <w:ind w:left="1418" w:hanging="284"/>
        <w:jc w:val="both"/>
        <w:rPr>
          <w:rFonts w:cs="Times New Roman"/>
          <w:szCs w:val="24"/>
        </w:rPr>
      </w:pPr>
      <w:r w:rsidRPr="00843C7A">
        <w:rPr>
          <w:rFonts w:cs="Times New Roman"/>
          <w:szCs w:val="24"/>
        </w:rPr>
        <w:t xml:space="preserve">La réception des courriers arrivés, départ, l’enregistrement, classement et la transmission aux divers intéressés. </w:t>
      </w:r>
    </w:p>
    <w:p w:rsidR="00843C7A" w:rsidRPr="00843C7A" w:rsidRDefault="00843C7A" w:rsidP="00843C7A">
      <w:pPr>
        <w:numPr>
          <w:ilvl w:val="0"/>
          <w:numId w:val="25"/>
        </w:numPr>
        <w:spacing w:after="0" w:line="360" w:lineRule="auto"/>
        <w:ind w:left="1418" w:hanging="284"/>
        <w:jc w:val="both"/>
        <w:rPr>
          <w:rFonts w:cs="Times New Roman"/>
          <w:szCs w:val="24"/>
        </w:rPr>
      </w:pPr>
      <w:r w:rsidRPr="00843C7A">
        <w:rPr>
          <w:rFonts w:cs="Times New Roman"/>
          <w:szCs w:val="24"/>
        </w:rPr>
        <w:t xml:space="preserve">Le classement des archives et de la recherche de toutes les notes en correspondances réclamées. </w:t>
      </w:r>
    </w:p>
    <w:p w:rsidR="00843C7A" w:rsidRPr="00843C7A" w:rsidRDefault="00843C7A" w:rsidP="00843C7A">
      <w:pPr>
        <w:pStyle w:val="Paragraphedeliste"/>
        <w:spacing w:after="0" w:line="360" w:lineRule="auto"/>
        <w:ind w:left="360"/>
        <w:jc w:val="both"/>
        <w:rPr>
          <w:rFonts w:cs="Times New Roman"/>
          <w:sz w:val="28"/>
          <w:szCs w:val="24"/>
        </w:rPr>
      </w:pPr>
      <w:r w:rsidRPr="00843C7A">
        <w:rPr>
          <w:rFonts w:cs="Times New Roman"/>
          <w:szCs w:val="24"/>
        </w:rPr>
        <w:t>La lecture tournante des courriers arrivés</w:t>
      </w:r>
    </w:p>
    <w:p w:rsidR="002A7569" w:rsidRPr="006022FE" w:rsidRDefault="00C33F37" w:rsidP="001A3736">
      <w:pPr>
        <w:pStyle w:val="Paragraphedeliste"/>
        <w:numPr>
          <w:ilvl w:val="0"/>
          <w:numId w:val="33"/>
        </w:numPr>
        <w:spacing w:after="0" w:line="360" w:lineRule="auto"/>
        <w:ind w:left="709" w:hanging="339"/>
        <w:jc w:val="both"/>
        <w:rPr>
          <w:rFonts w:cs="Times New Roman"/>
          <w:szCs w:val="24"/>
        </w:rPr>
      </w:pPr>
      <w:r w:rsidRPr="00785A08">
        <w:br w:type="page"/>
      </w:r>
      <w:r w:rsidR="00A73DDC">
        <w:rPr>
          <w:b/>
        </w:rPr>
        <w:lastRenderedPageBreak/>
        <w:t>Division PECMA</w:t>
      </w:r>
    </w:p>
    <w:p w:rsidR="009A091D" w:rsidRPr="009A091D" w:rsidRDefault="009A091D" w:rsidP="009A091D">
      <w:pPr>
        <w:numPr>
          <w:ilvl w:val="1"/>
          <w:numId w:val="33"/>
        </w:numPr>
        <w:spacing w:after="0" w:line="360" w:lineRule="auto"/>
        <w:ind w:left="1276"/>
        <w:jc w:val="both"/>
        <w:rPr>
          <w:rFonts w:cs="Times New Roman"/>
          <w:szCs w:val="24"/>
        </w:rPr>
      </w:pPr>
      <w:r w:rsidRPr="009A091D">
        <w:rPr>
          <w:rFonts w:cs="Times New Roman"/>
          <w:szCs w:val="24"/>
        </w:rPr>
        <w:t xml:space="preserve">Responsable de la Prise en charge de la Malnutrition Aigüe Sévère sans complications (CRENAS)  </w:t>
      </w:r>
    </w:p>
    <w:p w:rsidR="009A091D" w:rsidRDefault="009A091D" w:rsidP="009A091D">
      <w:pPr>
        <w:numPr>
          <w:ilvl w:val="1"/>
          <w:numId w:val="33"/>
        </w:numPr>
        <w:spacing w:after="0" w:line="360" w:lineRule="auto"/>
        <w:ind w:left="1276"/>
        <w:jc w:val="both"/>
        <w:rPr>
          <w:rFonts w:cs="Times New Roman"/>
          <w:szCs w:val="24"/>
        </w:rPr>
      </w:pPr>
      <w:r w:rsidRPr="009A091D">
        <w:rPr>
          <w:rFonts w:cs="Times New Roman"/>
          <w:szCs w:val="24"/>
        </w:rPr>
        <w:t xml:space="preserve">Responsable de la Prise en charge de la Malnutrition Aigüe Sévère avec complications (CRENI) </w:t>
      </w:r>
    </w:p>
    <w:p w:rsidR="006022FE" w:rsidRPr="009A091D" w:rsidRDefault="009A091D" w:rsidP="009A091D">
      <w:pPr>
        <w:numPr>
          <w:ilvl w:val="1"/>
          <w:numId w:val="33"/>
        </w:numPr>
        <w:spacing w:after="0" w:line="360" w:lineRule="auto"/>
        <w:ind w:left="1276"/>
        <w:jc w:val="both"/>
        <w:rPr>
          <w:rFonts w:cs="Times New Roman"/>
          <w:szCs w:val="24"/>
        </w:rPr>
      </w:pPr>
      <w:r w:rsidRPr="009A091D">
        <w:rPr>
          <w:rFonts w:cs="Times New Roman"/>
          <w:szCs w:val="24"/>
        </w:rPr>
        <w:t>Responsable de la Prise en charge de la Malnutrition Aigüe Modérée</w:t>
      </w:r>
    </w:p>
    <w:p w:rsidR="006022FE" w:rsidRPr="000A25CE" w:rsidRDefault="00D06B86" w:rsidP="001A3736">
      <w:pPr>
        <w:pStyle w:val="Paragraphedeliste"/>
        <w:numPr>
          <w:ilvl w:val="0"/>
          <w:numId w:val="33"/>
        </w:numPr>
        <w:spacing w:after="0" w:line="360" w:lineRule="auto"/>
        <w:ind w:left="709" w:hanging="339"/>
        <w:jc w:val="both"/>
        <w:rPr>
          <w:rFonts w:cs="Times New Roman"/>
          <w:szCs w:val="24"/>
        </w:rPr>
      </w:pPr>
      <w:r>
        <w:rPr>
          <w:rFonts w:cs="Times New Roman"/>
          <w:b/>
          <w:szCs w:val="24"/>
        </w:rPr>
        <w:t>Division ANJE/NDF</w:t>
      </w:r>
    </w:p>
    <w:p w:rsidR="000A25CE" w:rsidRPr="00CB0018" w:rsidRDefault="000A25CE" w:rsidP="000A25CE">
      <w:pPr>
        <w:tabs>
          <w:tab w:val="left" w:pos="709"/>
        </w:tabs>
        <w:spacing w:after="0" w:line="360" w:lineRule="auto"/>
        <w:ind w:left="567" w:firstLine="284"/>
        <w:jc w:val="both"/>
        <w:rPr>
          <w:rFonts w:cs="Times New Roman"/>
          <w:szCs w:val="24"/>
        </w:rPr>
      </w:pPr>
      <w:r w:rsidRPr="00CB0018">
        <w:rPr>
          <w:rFonts w:cs="Times New Roman"/>
          <w:szCs w:val="24"/>
        </w:rPr>
        <w:t>Cette division est la responsable de l’organisation, planification et pour appuyer et assurer la mise en œuvre des activités relatives au Service de la Nutrition. Elle est aussi assurée la mise en en œuvre et établie le rapport technique des activités.</w:t>
      </w:r>
    </w:p>
    <w:p w:rsidR="000A25CE" w:rsidRDefault="007A119B" w:rsidP="001A3736">
      <w:pPr>
        <w:pStyle w:val="Paragraphedeliste"/>
        <w:numPr>
          <w:ilvl w:val="0"/>
          <w:numId w:val="33"/>
        </w:numPr>
        <w:spacing w:after="0" w:line="360" w:lineRule="auto"/>
        <w:ind w:left="709" w:hanging="339"/>
        <w:jc w:val="both"/>
        <w:rPr>
          <w:rFonts w:cs="Times New Roman"/>
          <w:b/>
          <w:szCs w:val="24"/>
        </w:rPr>
      </w:pPr>
      <w:r w:rsidRPr="007A119B">
        <w:rPr>
          <w:rFonts w:cs="Times New Roman"/>
          <w:b/>
          <w:szCs w:val="24"/>
        </w:rPr>
        <w:t>Division MicroNut</w:t>
      </w:r>
    </w:p>
    <w:p w:rsidR="00AE77E9" w:rsidRPr="00AE77E9" w:rsidRDefault="00AE77E9" w:rsidP="00AE77E9">
      <w:pPr>
        <w:pStyle w:val="Paragraphedeliste"/>
        <w:spacing w:after="0" w:line="360" w:lineRule="auto"/>
        <w:ind w:left="709"/>
        <w:jc w:val="both"/>
        <w:rPr>
          <w:rFonts w:cs="Times New Roman"/>
          <w:b/>
          <w:sz w:val="28"/>
          <w:szCs w:val="24"/>
        </w:rPr>
      </w:pPr>
      <w:r w:rsidRPr="00AE77E9">
        <w:rPr>
          <w:rFonts w:cs="Times New Roman"/>
          <w:szCs w:val="24"/>
        </w:rPr>
        <w:t>Elle effectue l’évaluation de la distribution en MNP des enfants du 6 à 59 mois et Fer d’âge scolaire de 6 à 59 mois et formateur du programme : Formation des formateurs des AS dans la distribution MNP et Fer.</w:t>
      </w:r>
    </w:p>
    <w:p w:rsidR="007A119B" w:rsidRDefault="00F33B15" w:rsidP="001A3736">
      <w:pPr>
        <w:pStyle w:val="Paragraphedeliste"/>
        <w:numPr>
          <w:ilvl w:val="0"/>
          <w:numId w:val="33"/>
        </w:numPr>
        <w:spacing w:after="0" w:line="360" w:lineRule="auto"/>
        <w:ind w:left="709" w:hanging="339"/>
        <w:jc w:val="both"/>
        <w:rPr>
          <w:rFonts w:cs="Times New Roman"/>
          <w:b/>
          <w:szCs w:val="24"/>
        </w:rPr>
      </w:pPr>
      <w:r>
        <w:rPr>
          <w:rFonts w:cs="Times New Roman"/>
          <w:b/>
          <w:szCs w:val="24"/>
        </w:rPr>
        <w:t>Personnel</w:t>
      </w:r>
    </w:p>
    <w:p w:rsidR="00AE77E9" w:rsidRPr="00AE77E9" w:rsidRDefault="00AE77E9" w:rsidP="00AE77E9">
      <w:pPr>
        <w:spacing w:after="0" w:line="360" w:lineRule="auto"/>
        <w:ind w:left="284" w:firstLine="567"/>
        <w:rPr>
          <w:rFonts w:cs="Times New Roman"/>
          <w:szCs w:val="24"/>
        </w:rPr>
      </w:pPr>
      <w:r w:rsidRPr="00AE77E9">
        <w:rPr>
          <w:rFonts w:cs="Times New Roman"/>
          <w:szCs w:val="24"/>
        </w:rPr>
        <w:t xml:space="preserve">Elle s’occupe la coordination et la supervision des activités au niveau de la division personnelle. Il est aussi assure le traitement du dossier administratif au niveau de la division comme : </w:t>
      </w:r>
    </w:p>
    <w:p w:rsidR="00AE77E9" w:rsidRPr="00AE77E9" w:rsidRDefault="00AE77E9" w:rsidP="00E647C1">
      <w:pPr>
        <w:numPr>
          <w:ilvl w:val="0"/>
          <w:numId w:val="28"/>
        </w:numPr>
        <w:spacing w:after="0" w:line="360" w:lineRule="auto"/>
        <w:ind w:left="993" w:hanging="142"/>
        <w:jc w:val="both"/>
        <w:rPr>
          <w:rFonts w:cs="Times New Roman"/>
          <w:szCs w:val="24"/>
        </w:rPr>
      </w:pPr>
      <w:r w:rsidRPr="00AE77E9">
        <w:rPr>
          <w:rFonts w:cs="Times New Roman"/>
          <w:szCs w:val="24"/>
        </w:rPr>
        <w:t xml:space="preserve">Avancement de classe (chaque 03 ans) et d’échelon (chaque 02 ans). </w:t>
      </w:r>
    </w:p>
    <w:p w:rsidR="00AE77E9" w:rsidRPr="00AE77E9" w:rsidRDefault="00AE77E9" w:rsidP="00E647C1">
      <w:pPr>
        <w:numPr>
          <w:ilvl w:val="0"/>
          <w:numId w:val="28"/>
        </w:numPr>
        <w:spacing w:after="0" w:line="360" w:lineRule="auto"/>
        <w:ind w:left="993" w:hanging="142"/>
        <w:jc w:val="both"/>
        <w:rPr>
          <w:rFonts w:cs="Times New Roman"/>
          <w:szCs w:val="24"/>
        </w:rPr>
      </w:pPr>
      <w:r w:rsidRPr="00AE77E9">
        <w:rPr>
          <w:rFonts w:cs="Times New Roman"/>
          <w:szCs w:val="24"/>
        </w:rPr>
        <w:t xml:space="preserve">Congés : compte rendu de départ et de reprise de service. </w:t>
      </w:r>
    </w:p>
    <w:p w:rsidR="00AE77E9" w:rsidRPr="00AE77E9" w:rsidRDefault="00AE77E9" w:rsidP="00E647C1">
      <w:pPr>
        <w:numPr>
          <w:ilvl w:val="0"/>
          <w:numId w:val="28"/>
        </w:numPr>
        <w:spacing w:after="0" w:line="360" w:lineRule="auto"/>
        <w:ind w:left="993" w:hanging="142"/>
        <w:jc w:val="both"/>
        <w:rPr>
          <w:rFonts w:cs="Times New Roman"/>
          <w:szCs w:val="24"/>
        </w:rPr>
      </w:pPr>
      <w:r w:rsidRPr="00AE77E9">
        <w:rPr>
          <w:rFonts w:cs="Times New Roman"/>
          <w:szCs w:val="24"/>
        </w:rPr>
        <w:t xml:space="preserve">Bulletins de consultation médicale : consultation externes et hospitalisations.  </w:t>
      </w:r>
    </w:p>
    <w:p w:rsidR="00AE77E9" w:rsidRPr="00AE77E9" w:rsidRDefault="00AE77E9" w:rsidP="00E647C1">
      <w:pPr>
        <w:numPr>
          <w:ilvl w:val="0"/>
          <w:numId w:val="28"/>
        </w:numPr>
        <w:spacing w:after="0" w:line="360" w:lineRule="auto"/>
        <w:ind w:left="993" w:hanging="142"/>
        <w:jc w:val="both"/>
        <w:rPr>
          <w:rFonts w:cs="Times New Roman"/>
          <w:szCs w:val="24"/>
        </w:rPr>
      </w:pPr>
      <w:r w:rsidRPr="00AE77E9">
        <w:rPr>
          <w:rFonts w:cs="Times New Roman"/>
          <w:szCs w:val="24"/>
        </w:rPr>
        <w:t xml:space="preserve">Chancellerie : ordres nationales. </w:t>
      </w:r>
    </w:p>
    <w:p w:rsidR="00AE77E9" w:rsidRPr="000466B0" w:rsidRDefault="00AE77E9" w:rsidP="000466B0">
      <w:pPr>
        <w:numPr>
          <w:ilvl w:val="0"/>
          <w:numId w:val="28"/>
        </w:numPr>
        <w:spacing w:after="0" w:line="360" w:lineRule="auto"/>
        <w:ind w:left="993" w:hanging="142"/>
        <w:jc w:val="both"/>
        <w:rPr>
          <w:rFonts w:cs="Times New Roman"/>
          <w:szCs w:val="24"/>
        </w:rPr>
      </w:pPr>
      <w:r w:rsidRPr="00AE77E9">
        <w:rPr>
          <w:rFonts w:cs="Times New Roman"/>
          <w:szCs w:val="24"/>
        </w:rPr>
        <w:t xml:space="preserve">Compte rendu de prise de service : personnel nouvellement affecté et départ en retraite. </w:t>
      </w:r>
    </w:p>
    <w:p w:rsidR="003D46D9" w:rsidRDefault="003D46D9" w:rsidP="001A3736">
      <w:pPr>
        <w:pStyle w:val="Paragraphedeliste"/>
        <w:numPr>
          <w:ilvl w:val="0"/>
          <w:numId w:val="33"/>
        </w:numPr>
        <w:spacing w:after="0" w:line="360" w:lineRule="auto"/>
        <w:ind w:left="709" w:hanging="339"/>
        <w:jc w:val="both"/>
        <w:rPr>
          <w:rFonts w:cs="Times New Roman"/>
          <w:b/>
          <w:szCs w:val="24"/>
        </w:rPr>
      </w:pPr>
      <w:r>
        <w:rPr>
          <w:rFonts w:cs="Times New Roman"/>
          <w:b/>
          <w:szCs w:val="24"/>
        </w:rPr>
        <w:t>Finance</w:t>
      </w:r>
    </w:p>
    <w:p w:rsidR="00AF0D80" w:rsidRPr="00C61068" w:rsidRDefault="00C61068" w:rsidP="00AF0D80">
      <w:pPr>
        <w:spacing w:after="0" w:line="360" w:lineRule="auto"/>
        <w:ind w:left="708"/>
        <w:jc w:val="both"/>
        <w:rPr>
          <w:rFonts w:cs="Times New Roman"/>
          <w:szCs w:val="24"/>
        </w:rPr>
      </w:pPr>
      <w:r w:rsidRPr="00C61068">
        <w:rPr>
          <w:rFonts w:cs="Times New Roman"/>
          <w:szCs w:val="24"/>
        </w:rPr>
        <w:t xml:space="preserve">Cette </w:t>
      </w:r>
      <w:r>
        <w:rPr>
          <w:rFonts w:cs="Times New Roman"/>
          <w:szCs w:val="24"/>
        </w:rPr>
        <w:t>division assure :</w:t>
      </w:r>
    </w:p>
    <w:p w:rsidR="00AF0D80" w:rsidRPr="00C61068" w:rsidRDefault="00C61068" w:rsidP="00AF0D80">
      <w:pPr>
        <w:numPr>
          <w:ilvl w:val="0"/>
          <w:numId w:val="33"/>
        </w:numPr>
        <w:spacing w:after="0" w:line="360" w:lineRule="auto"/>
        <w:ind w:left="1134"/>
        <w:jc w:val="both"/>
        <w:rPr>
          <w:rFonts w:cs="Times New Roman"/>
          <w:szCs w:val="24"/>
        </w:rPr>
      </w:pPr>
      <w:r>
        <w:rPr>
          <w:rFonts w:cs="Times New Roman"/>
          <w:szCs w:val="24"/>
        </w:rPr>
        <w:t>L</w:t>
      </w:r>
      <w:r w:rsidR="00AF0D80" w:rsidRPr="00C61068">
        <w:rPr>
          <w:rFonts w:cs="Times New Roman"/>
          <w:szCs w:val="24"/>
        </w:rPr>
        <w:t xml:space="preserve">es suivis de tous les dossiers d’engagements et liquidations du Service de la Nutrition </w:t>
      </w:r>
    </w:p>
    <w:p w:rsidR="00AF0D80" w:rsidRPr="00C61068" w:rsidRDefault="00AF0D80" w:rsidP="00AF0D80">
      <w:pPr>
        <w:numPr>
          <w:ilvl w:val="0"/>
          <w:numId w:val="33"/>
        </w:numPr>
        <w:spacing w:after="0" w:line="360" w:lineRule="auto"/>
        <w:ind w:left="1134"/>
        <w:jc w:val="both"/>
        <w:rPr>
          <w:rFonts w:cs="Times New Roman"/>
          <w:szCs w:val="24"/>
        </w:rPr>
      </w:pPr>
      <w:r w:rsidRPr="00C61068">
        <w:rPr>
          <w:rFonts w:cs="Times New Roman"/>
          <w:szCs w:val="24"/>
        </w:rPr>
        <w:t xml:space="preserve">Assurer la saisie de SIGFP (Système Intégré de Gestion de Finance Publique) et SIGMP (Système Intégré de Gestion de Marché Public) </w:t>
      </w:r>
    </w:p>
    <w:p w:rsidR="00AF0D80" w:rsidRPr="00C61068" w:rsidRDefault="00AF0D80" w:rsidP="00AF0D80">
      <w:pPr>
        <w:numPr>
          <w:ilvl w:val="0"/>
          <w:numId w:val="33"/>
        </w:numPr>
        <w:spacing w:after="0" w:line="360" w:lineRule="auto"/>
        <w:ind w:left="1134"/>
        <w:jc w:val="both"/>
        <w:rPr>
          <w:rFonts w:cs="Times New Roman"/>
          <w:szCs w:val="24"/>
        </w:rPr>
      </w:pPr>
      <w:r w:rsidRPr="00C61068">
        <w:rPr>
          <w:rFonts w:cs="Times New Roman"/>
          <w:szCs w:val="24"/>
        </w:rPr>
        <w:t xml:space="preserve">Assurer le suivi et de la bonne gouvernance du budget de fonctionnement et de crédit. </w:t>
      </w:r>
    </w:p>
    <w:p w:rsidR="00AF0D80" w:rsidRPr="00C61068" w:rsidRDefault="00AF0D80" w:rsidP="00AF0D80">
      <w:pPr>
        <w:numPr>
          <w:ilvl w:val="0"/>
          <w:numId w:val="33"/>
        </w:numPr>
        <w:spacing w:after="0" w:line="360" w:lineRule="auto"/>
        <w:ind w:left="1134"/>
        <w:jc w:val="both"/>
        <w:rPr>
          <w:rFonts w:cs="Times New Roman"/>
          <w:szCs w:val="24"/>
        </w:rPr>
      </w:pPr>
      <w:r w:rsidRPr="00C61068">
        <w:rPr>
          <w:rFonts w:cs="Times New Roman"/>
          <w:szCs w:val="24"/>
        </w:rPr>
        <w:lastRenderedPageBreak/>
        <w:t xml:space="preserve">Assurer la présentation de tout projet de mandatement à la signature du Gestionnaire liquidateur de Crédits et le suivi de ces dossiers aux autorités financières. </w:t>
      </w:r>
    </w:p>
    <w:p w:rsidR="00AF0D80" w:rsidRPr="00C61068" w:rsidRDefault="00AF0D80" w:rsidP="00AF0D80">
      <w:pPr>
        <w:numPr>
          <w:ilvl w:val="0"/>
          <w:numId w:val="33"/>
        </w:numPr>
        <w:spacing w:after="0" w:line="360" w:lineRule="auto"/>
        <w:ind w:left="1134"/>
        <w:jc w:val="both"/>
        <w:rPr>
          <w:rFonts w:cs="Times New Roman"/>
          <w:szCs w:val="24"/>
        </w:rPr>
      </w:pPr>
      <w:r w:rsidRPr="00C61068">
        <w:rPr>
          <w:rFonts w:cs="Times New Roman"/>
          <w:szCs w:val="24"/>
        </w:rPr>
        <w:t>Présenter d</w:t>
      </w:r>
      <w:r w:rsidR="000C634A">
        <w:rPr>
          <w:rFonts w:cs="Times New Roman"/>
          <w:szCs w:val="24"/>
        </w:rPr>
        <w:t xml:space="preserve">e tout projet de mandat au Chef </w:t>
      </w:r>
      <w:r w:rsidRPr="00C61068">
        <w:rPr>
          <w:rFonts w:cs="Times New Roman"/>
          <w:szCs w:val="24"/>
        </w:rPr>
        <w:t xml:space="preserve">de Division avant tout acheminement à la signature du Gestionnaire de crédit. </w:t>
      </w:r>
    </w:p>
    <w:p w:rsidR="00D74530" w:rsidRDefault="00D74530" w:rsidP="00D74530">
      <w:pPr>
        <w:pStyle w:val="Paragraphedeliste"/>
        <w:spacing w:after="0" w:line="360" w:lineRule="auto"/>
        <w:ind w:left="709"/>
        <w:jc w:val="both"/>
        <w:rPr>
          <w:rFonts w:cs="Times New Roman"/>
          <w:b/>
          <w:szCs w:val="24"/>
        </w:rPr>
      </w:pPr>
    </w:p>
    <w:p w:rsidR="000466B0" w:rsidRDefault="000466B0" w:rsidP="001A3736">
      <w:pPr>
        <w:pStyle w:val="Paragraphedeliste"/>
        <w:numPr>
          <w:ilvl w:val="0"/>
          <w:numId w:val="33"/>
        </w:numPr>
        <w:spacing w:after="0" w:line="360" w:lineRule="auto"/>
        <w:ind w:left="709" w:hanging="339"/>
        <w:jc w:val="both"/>
        <w:rPr>
          <w:rFonts w:cs="Times New Roman"/>
          <w:b/>
          <w:szCs w:val="24"/>
        </w:rPr>
      </w:pPr>
      <w:r>
        <w:rPr>
          <w:rFonts w:cs="Times New Roman"/>
          <w:b/>
          <w:szCs w:val="24"/>
        </w:rPr>
        <w:t>Suivi-Evaluation et Base de Données</w:t>
      </w:r>
    </w:p>
    <w:p w:rsidR="00D74530" w:rsidRPr="00D74530" w:rsidRDefault="00D74530" w:rsidP="009D2FE0">
      <w:pPr>
        <w:spacing w:after="0" w:line="360" w:lineRule="auto"/>
        <w:ind w:left="567" w:firstLine="567"/>
        <w:jc w:val="both"/>
        <w:rPr>
          <w:rFonts w:cs="Times New Roman"/>
          <w:szCs w:val="24"/>
        </w:rPr>
      </w:pPr>
      <w:r w:rsidRPr="00D74530">
        <w:rPr>
          <w:rFonts w:cs="Times New Roman"/>
          <w:szCs w:val="24"/>
        </w:rPr>
        <w:t xml:space="preserve">Elle est responsable de l’organisation des activités de suivi évaluation et de conception des outils de suivi des programmes du Service de la Nutrition.  </w:t>
      </w:r>
    </w:p>
    <w:p w:rsidR="00D74530" w:rsidRPr="00D74530" w:rsidRDefault="00D74530" w:rsidP="009D2FE0">
      <w:pPr>
        <w:spacing w:after="0" w:line="360" w:lineRule="auto"/>
        <w:ind w:left="567" w:firstLine="567"/>
        <w:jc w:val="both"/>
        <w:rPr>
          <w:rFonts w:cs="Times New Roman"/>
          <w:szCs w:val="24"/>
        </w:rPr>
      </w:pPr>
      <w:r w:rsidRPr="00D74530">
        <w:rPr>
          <w:rFonts w:cs="Times New Roman"/>
          <w:szCs w:val="24"/>
        </w:rPr>
        <w:t xml:space="preserve">La détermination des problèmes et les besoins DRSP, SDSP et y apporter des solutions possibles sont aussi les responsabilités de cette division pour : </w:t>
      </w:r>
    </w:p>
    <w:p w:rsidR="00D74530" w:rsidRPr="00D74530" w:rsidRDefault="00D74530" w:rsidP="009D2FE0">
      <w:pPr>
        <w:numPr>
          <w:ilvl w:val="2"/>
          <w:numId w:val="27"/>
        </w:numPr>
        <w:spacing w:after="0" w:line="360" w:lineRule="auto"/>
        <w:ind w:left="1418" w:hanging="284"/>
        <w:jc w:val="both"/>
        <w:rPr>
          <w:rFonts w:cs="Times New Roman"/>
          <w:szCs w:val="24"/>
        </w:rPr>
      </w:pPr>
      <w:r w:rsidRPr="00D74530">
        <w:rPr>
          <w:rFonts w:cs="Times New Roman"/>
          <w:szCs w:val="24"/>
        </w:rPr>
        <w:t xml:space="preserve">La prise en main du logiciel de traitement de données ; </w:t>
      </w:r>
    </w:p>
    <w:p w:rsidR="00D74530" w:rsidRPr="00D74530" w:rsidRDefault="00D74530" w:rsidP="009D2FE0">
      <w:pPr>
        <w:numPr>
          <w:ilvl w:val="2"/>
          <w:numId w:val="27"/>
        </w:numPr>
        <w:spacing w:after="0" w:line="360" w:lineRule="auto"/>
        <w:ind w:left="1418" w:hanging="284"/>
        <w:jc w:val="both"/>
        <w:rPr>
          <w:rFonts w:cs="Times New Roman"/>
          <w:szCs w:val="24"/>
        </w:rPr>
      </w:pPr>
      <w:r w:rsidRPr="00D74530">
        <w:rPr>
          <w:rFonts w:cs="Times New Roman"/>
          <w:szCs w:val="24"/>
        </w:rPr>
        <w:t xml:space="preserve">Le suivi des activités en nutrition ; </w:t>
      </w:r>
    </w:p>
    <w:p w:rsidR="00D74530" w:rsidRPr="00A64434" w:rsidRDefault="00D74530" w:rsidP="00A64434">
      <w:pPr>
        <w:numPr>
          <w:ilvl w:val="2"/>
          <w:numId w:val="27"/>
        </w:numPr>
        <w:spacing w:after="0" w:line="360" w:lineRule="auto"/>
        <w:ind w:left="1418" w:hanging="284"/>
        <w:jc w:val="both"/>
        <w:rPr>
          <w:rFonts w:cs="Times New Roman"/>
          <w:szCs w:val="24"/>
        </w:rPr>
      </w:pPr>
      <w:r w:rsidRPr="00D74530">
        <w:rPr>
          <w:rFonts w:cs="Times New Roman"/>
          <w:szCs w:val="24"/>
        </w:rPr>
        <w:t xml:space="preserve">Le suivi des activités relatives au programme nutrition  </w:t>
      </w:r>
    </w:p>
    <w:p w:rsidR="00CA2050" w:rsidRDefault="00CA2050" w:rsidP="001A3736">
      <w:pPr>
        <w:pStyle w:val="Paragraphedeliste"/>
        <w:numPr>
          <w:ilvl w:val="0"/>
          <w:numId w:val="33"/>
        </w:numPr>
        <w:spacing w:after="0" w:line="360" w:lineRule="auto"/>
        <w:ind w:left="709" w:hanging="339"/>
        <w:jc w:val="both"/>
        <w:rPr>
          <w:rFonts w:cs="Times New Roman"/>
          <w:b/>
          <w:szCs w:val="24"/>
        </w:rPr>
      </w:pPr>
      <w:r>
        <w:rPr>
          <w:rFonts w:cs="Times New Roman"/>
          <w:b/>
          <w:szCs w:val="24"/>
        </w:rPr>
        <w:t>Logistique</w:t>
      </w:r>
    </w:p>
    <w:p w:rsidR="00A64434" w:rsidRPr="008421A5" w:rsidRDefault="00A64434" w:rsidP="00A64434">
      <w:pPr>
        <w:spacing w:after="0" w:line="360" w:lineRule="auto"/>
        <w:ind w:left="567" w:firstLine="567"/>
        <w:jc w:val="both"/>
        <w:rPr>
          <w:rFonts w:cs="Times New Roman"/>
          <w:szCs w:val="24"/>
        </w:rPr>
      </w:pPr>
      <w:r w:rsidRPr="008421A5">
        <w:rPr>
          <w:rFonts w:cs="Times New Roman"/>
          <w:szCs w:val="24"/>
        </w:rPr>
        <w:t xml:space="preserve">Il est sous la supervision directe de l’Adjoint Administratif, le premier responsable de matériels, fiche de stocks à jour et suivant de livraison et commande aussi. Mais il y a aussi beaucoup responsabilités comme : </w:t>
      </w:r>
    </w:p>
    <w:p w:rsidR="00A64434" w:rsidRPr="008421A5" w:rsidRDefault="00A64434" w:rsidP="00A64434">
      <w:pPr>
        <w:numPr>
          <w:ilvl w:val="0"/>
          <w:numId w:val="29"/>
        </w:numPr>
        <w:spacing w:after="0" w:line="360" w:lineRule="auto"/>
        <w:ind w:left="1418" w:hanging="284"/>
        <w:jc w:val="both"/>
        <w:rPr>
          <w:rFonts w:cs="Times New Roman"/>
          <w:szCs w:val="24"/>
        </w:rPr>
      </w:pPr>
      <w:r w:rsidRPr="008421A5">
        <w:rPr>
          <w:rFonts w:cs="Times New Roman"/>
          <w:szCs w:val="24"/>
        </w:rPr>
        <w:t xml:space="preserve">Contrôle périodique du matériel en service dans chaque service. </w:t>
      </w:r>
    </w:p>
    <w:p w:rsidR="00A64434" w:rsidRPr="008421A5" w:rsidRDefault="00A64434" w:rsidP="00A64434">
      <w:pPr>
        <w:numPr>
          <w:ilvl w:val="0"/>
          <w:numId w:val="29"/>
        </w:numPr>
        <w:spacing w:after="0" w:line="360" w:lineRule="auto"/>
        <w:ind w:left="1418" w:hanging="284"/>
        <w:jc w:val="both"/>
        <w:rPr>
          <w:rFonts w:cs="Times New Roman"/>
          <w:szCs w:val="24"/>
        </w:rPr>
      </w:pPr>
      <w:r w:rsidRPr="008421A5">
        <w:rPr>
          <w:rFonts w:cs="Times New Roman"/>
          <w:szCs w:val="24"/>
        </w:rPr>
        <w:t xml:space="preserve">Contrôle une fois par semestre du magasin. </w:t>
      </w:r>
    </w:p>
    <w:p w:rsidR="00A64434" w:rsidRPr="008421A5" w:rsidRDefault="00A64434" w:rsidP="00A64434">
      <w:pPr>
        <w:numPr>
          <w:ilvl w:val="0"/>
          <w:numId w:val="29"/>
        </w:numPr>
        <w:spacing w:after="0" w:line="360" w:lineRule="auto"/>
        <w:ind w:left="1418" w:hanging="284"/>
        <w:jc w:val="both"/>
        <w:rPr>
          <w:rFonts w:cs="Times New Roman"/>
          <w:szCs w:val="24"/>
        </w:rPr>
      </w:pPr>
      <w:r w:rsidRPr="008421A5">
        <w:rPr>
          <w:rFonts w:cs="Times New Roman"/>
          <w:szCs w:val="24"/>
        </w:rPr>
        <w:t xml:space="preserve">La tenue de la comptabilité administrative ; de la comptabilité des consommations courantes. </w:t>
      </w:r>
    </w:p>
    <w:p w:rsidR="00A64434" w:rsidRPr="008421A5" w:rsidRDefault="00A64434" w:rsidP="00A64434">
      <w:pPr>
        <w:numPr>
          <w:ilvl w:val="0"/>
          <w:numId w:val="29"/>
        </w:numPr>
        <w:spacing w:after="0" w:line="360" w:lineRule="auto"/>
        <w:ind w:left="1418" w:hanging="284"/>
        <w:jc w:val="both"/>
        <w:rPr>
          <w:rFonts w:cs="Times New Roman"/>
          <w:szCs w:val="24"/>
        </w:rPr>
      </w:pPr>
      <w:r w:rsidRPr="008421A5">
        <w:rPr>
          <w:rFonts w:cs="Times New Roman"/>
          <w:szCs w:val="24"/>
        </w:rPr>
        <w:t xml:space="preserve">Fait la commande annuelle des intrants. </w:t>
      </w:r>
    </w:p>
    <w:p w:rsidR="00A64434" w:rsidRDefault="00A64434" w:rsidP="00A64434">
      <w:pPr>
        <w:numPr>
          <w:ilvl w:val="0"/>
          <w:numId w:val="29"/>
        </w:numPr>
        <w:spacing w:after="0" w:line="360" w:lineRule="auto"/>
        <w:ind w:left="1418" w:hanging="284"/>
        <w:jc w:val="both"/>
        <w:rPr>
          <w:rFonts w:cs="Times New Roman"/>
          <w:szCs w:val="24"/>
        </w:rPr>
      </w:pPr>
      <w:r w:rsidRPr="008421A5">
        <w:rPr>
          <w:rFonts w:cs="Times New Roman"/>
          <w:szCs w:val="24"/>
        </w:rPr>
        <w:t xml:space="preserve">Estimer les besoins annuels des intrants. </w:t>
      </w:r>
    </w:p>
    <w:p w:rsidR="00A64434" w:rsidRDefault="00A64434" w:rsidP="00A64434">
      <w:pPr>
        <w:numPr>
          <w:ilvl w:val="0"/>
          <w:numId w:val="29"/>
        </w:numPr>
        <w:spacing w:after="0" w:line="360" w:lineRule="auto"/>
        <w:ind w:left="1418" w:hanging="284"/>
        <w:jc w:val="both"/>
        <w:rPr>
          <w:rFonts w:cs="Times New Roman"/>
          <w:szCs w:val="24"/>
        </w:rPr>
      </w:pPr>
      <w:r w:rsidRPr="00A64434">
        <w:rPr>
          <w:rFonts w:cs="Times New Roman"/>
          <w:szCs w:val="24"/>
        </w:rPr>
        <w:t>Remplir et mettre à jour les fiches de stock avec les dates de péremption</w:t>
      </w:r>
    </w:p>
    <w:p w:rsidR="00C818DD" w:rsidRDefault="00C818DD" w:rsidP="00C818DD">
      <w:pPr>
        <w:spacing w:after="0" w:line="360" w:lineRule="auto"/>
        <w:ind w:left="1134"/>
        <w:jc w:val="both"/>
        <w:rPr>
          <w:rFonts w:cs="Times New Roman"/>
          <w:szCs w:val="24"/>
        </w:rPr>
      </w:pPr>
    </w:p>
    <w:p w:rsidR="00C818DD" w:rsidRDefault="00C818DD" w:rsidP="00C818DD">
      <w:pPr>
        <w:spacing w:after="0" w:line="360" w:lineRule="auto"/>
        <w:ind w:left="1134"/>
        <w:jc w:val="both"/>
        <w:rPr>
          <w:rFonts w:cs="Times New Roman"/>
          <w:szCs w:val="24"/>
        </w:rPr>
      </w:pPr>
    </w:p>
    <w:p w:rsidR="00C818DD" w:rsidRDefault="00C818DD">
      <w:pPr>
        <w:rPr>
          <w:rFonts w:cs="Times New Roman"/>
          <w:szCs w:val="24"/>
        </w:rPr>
      </w:pPr>
      <w:r>
        <w:rPr>
          <w:rFonts w:cs="Times New Roman"/>
          <w:szCs w:val="24"/>
        </w:rPr>
        <w:br w:type="page"/>
      </w:r>
    </w:p>
    <w:p w:rsidR="00892E43" w:rsidRDefault="00C55FCF" w:rsidP="00C55FCF">
      <w:pPr>
        <w:pStyle w:val="Titre2"/>
        <w:rPr>
          <w:b w:val="0"/>
        </w:rPr>
      </w:pPr>
      <w:bookmarkStart w:id="53" w:name="_Toc75246219"/>
      <w:r>
        <w:rPr>
          <w:b w:val="0"/>
        </w:rPr>
        <w:lastRenderedPageBreak/>
        <w:t xml:space="preserve">Chapitre 3 : </w:t>
      </w:r>
      <w:r w:rsidRPr="00A33D13">
        <w:rPr>
          <w:b w:val="0"/>
        </w:rPr>
        <w:t>Présentation</w:t>
      </w:r>
      <w:r>
        <w:rPr>
          <w:b w:val="0"/>
          <w:lang w:val="en-US"/>
        </w:rPr>
        <w:t xml:space="preserve"> du </w:t>
      </w:r>
      <w:r w:rsidRPr="00A33D13">
        <w:rPr>
          <w:b w:val="0"/>
        </w:rPr>
        <w:t>Projet</w:t>
      </w:r>
      <w:bookmarkEnd w:id="53"/>
    </w:p>
    <w:p w:rsidR="00EF2EFA" w:rsidRPr="00EF2EFA" w:rsidRDefault="00EF2EFA" w:rsidP="00EF2EFA">
      <w:pPr>
        <w:pStyle w:val="Paragraphedeliste"/>
        <w:keepNext/>
        <w:keepLines/>
        <w:numPr>
          <w:ilvl w:val="0"/>
          <w:numId w:val="5"/>
        </w:numPr>
        <w:spacing w:before="40" w:after="0"/>
        <w:outlineLvl w:val="2"/>
        <w:rPr>
          <w:rFonts w:eastAsiaTheme="majorEastAsia" w:cstheme="majorBidi"/>
          <w:b/>
          <w:vanish/>
          <w:color w:val="000000" w:themeColor="text1"/>
          <w:szCs w:val="24"/>
        </w:rPr>
      </w:pPr>
      <w:bookmarkStart w:id="54" w:name="_Toc75246220"/>
      <w:bookmarkStart w:id="55" w:name="_Toc75246222"/>
      <w:bookmarkEnd w:id="54"/>
    </w:p>
    <w:p w:rsidR="00CD0E28" w:rsidRPr="00CD0E28" w:rsidRDefault="003F3EB0" w:rsidP="00EF2EFA">
      <w:pPr>
        <w:pStyle w:val="Titre3"/>
        <w:numPr>
          <w:ilvl w:val="1"/>
          <w:numId w:val="5"/>
        </w:numPr>
      </w:pPr>
      <w:r>
        <w:t>Formulation</w:t>
      </w:r>
      <w:bookmarkEnd w:id="55"/>
    </w:p>
    <w:p w:rsidR="00B0607A" w:rsidRDefault="00034721" w:rsidP="00C8573A">
      <w:pPr>
        <w:ind w:firstLine="348"/>
        <w:jc w:val="both"/>
      </w:pPr>
      <w:r>
        <w:t xml:space="preserve">La service </w:t>
      </w:r>
      <w:r w:rsidR="00BB30DC">
        <w:t xml:space="preserve">Logistique de la SNUT </w:t>
      </w:r>
      <w:r w:rsidR="00FE353C">
        <w:t xml:space="preserve">s’est vue </w:t>
      </w:r>
      <w:r w:rsidR="00CB7288">
        <w:t xml:space="preserve">offrir </w:t>
      </w:r>
      <w:r w:rsidR="00EC7670">
        <w:t xml:space="preserve">la tâche </w:t>
      </w:r>
      <w:r w:rsidR="00CB7288">
        <w:t>de superviser les flux des intrants au sein de la Service.</w:t>
      </w:r>
      <w:r w:rsidR="00522F2A">
        <w:t xml:space="preserve"> Ces intrants, </w:t>
      </w:r>
      <w:r w:rsidR="00757C98">
        <w:t>destinés</w:t>
      </w:r>
      <w:r w:rsidR="00522F2A">
        <w:t xml:space="preserve"> </w:t>
      </w:r>
      <w:r w:rsidR="00DC5F9E">
        <w:t xml:space="preserve">aux suivis </w:t>
      </w:r>
      <w:r w:rsidR="003D7B4F">
        <w:t>de l’é</w:t>
      </w:r>
      <w:r w:rsidR="003D7B4F" w:rsidRPr="003D7B4F">
        <w:t>volution de la Malnutr</w:t>
      </w:r>
      <w:r w:rsidR="003D7B4F">
        <w:t>ition et la lutte contre ce</w:t>
      </w:r>
      <w:r w:rsidR="00072DFB">
        <w:t xml:space="preserve">tte dernière, passent par la SNUT avant d’être distribués </w:t>
      </w:r>
      <w:r w:rsidR="00D92981">
        <w:t>dans tous les provinces de Madagascar</w:t>
      </w:r>
      <w:r w:rsidR="003836BB">
        <w:t>.</w:t>
      </w:r>
    </w:p>
    <w:p w:rsidR="00AF2BAA" w:rsidRDefault="00B0607A" w:rsidP="00C8573A">
      <w:pPr>
        <w:ind w:firstLine="348"/>
        <w:jc w:val="both"/>
      </w:pPr>
      <w:r>
        <w:t>L’idée</w:t>
      </w:r>
      <w:r w:rsidRPr="00423330">
        <w:t xml:space="preserve"> est donc </w:t>
      </w:r>
      <w:r w:rsidR="009B33F2" w:rsidRPr="00423330">
        <w:t xml:space="preserve">de </w:t>
      </w:r>
      <w:r w:rsidR="00047495" w:rsidRPr="00423330">
        <w:t xml:space="preserve">mettre en place </w:t>
      </w:r>
      <w:r w:rsidR="00F80B49" w:rsidRPr="00423330">
        <w:t>une nouvelle syst</w:t>
      </w:r>
      <w:r w:rsidR="00F80B49">
        <w:t>è</w:t>
      </w:r>
      <w:r w:rsidR="00F80B49" w:rsidRPr="00423330">
        <w:t xml:space="preserve">me d’information </w:t>
      </w:r>
      <w:r w:rsidR="00043C28">
        <w:t xml:space="preserve">fiable et robuste </w:t>
      </w:r>
      <w:r w:rsidR="00423330">
        <w:t xml:space="preserve">qui </w:t>
      </w:r>
      <w:r w:rsidR="004B439B">
        <w:t xml:space="preserve">va faciliter la gestion de ces intrants sans à devoir passer par la vielle méthode </w:t>
      </w:r>
      <w:r w:rsidR="00DD56F6">
        <w:t>manuscrite</w:t>
      </w:r>
      <w:r w:rsidR="00E7641F">
        <w:t xml:space="preserve"> employée actuellement.</w:t>
      </w:r>
    </w:p>
    <w:p w:rsidR="00B801AD" w:rsidRPr="00B801AD" w:rsidRDefault="00257FF3" w:rsidP="00AF2BAA">
      <w:pPr>
        <w:pStyle w:val="Titre3"/>
        <w:numPr>
          <w:ilvl w:val="1"/>
          <w:numId w:val="5"/>
        </w:numPr>
        <w:rPr>
          <w:rFonts w:asciiTheme="majorHAnsi" w:hAnsiTheme="majorHAnsi"/>
          <w:b w:val="0"/>
        </w:rPr>
      </w:pPr>
      <w:bookmarkStart w:id="56" w:name="_Toc75246223"/>
      <w:r>
        <w:t>Objectifs et besoins des utilisateurs</w:t>
      </w:r>
      <w:bookmarkEnd w:id="56"/>
    </w:p>
    <w:p w:rsidR="000526E2" w:rsidRDefault="00B801AD" w:rsidP="00B801AD">
      <w:pPr>
        <w:ind w:firstLine="360"/>
        <w:jc w:val="both"/>
      </w:pPr>
      <w:r>
        <w:t xml:space="preserve">L’objectif principal de ce projet consiste avant tout à réorganiser cette banque de données en une base de données répondant au besoin du service. Ainsi on </w:t>
      </w:r>
      <w:r w:rsidR="00517808">
        <w:t>pourra en concevoir un outil de gestion qui va faciliter la mise en place de la nouvelle système d’information.</w:t>
      </w:r>
      <w:r w:rsidR="00C8573A">
        <w:t xml:space="preserve"> De ce fait donc, l’outil va </w:t>
      </w:r>
      <w:r w:rsidR="000526E2">
        <w:t xml:space="preserve">régler </w:t>
      </w:r>
      <w:r w:rsidR="000B1440">
        <w:t>les problèmes liés</w:t>
      </w:r>
      <w:r w:rsidR="000526E2">
        <w:t> </w:t>
      </w:r>
      <w:r w:rsidR="00604D8A">
        <w:t>à :</w:t>
      </w:r>
    </w:p>
    <w:p w:rsidR="00C818DD" w:rsidRDefault="00604D8A" w:rsidP="002936FD">
      <w:pPr>
        <w:pStyle w:val="Paragraphedeliste"/>
        <w:numPr>
          <w:ilvl w:val="0"/>
          <w:numId w:val="36"/>
        </w:numPr>
        <w:jc w:val="both"/>
      </w:pPr>
      <w:r>
        <w:t>L’enregistrement des informations concernant les intrants</w:t>
      </w:r>
    </w:p>
    <w:p w:rsidR="00390FC1" w:rsidRDefault="00604D8A" w:rsidP="002936FD">
      <w:pPr>
        <w:pStyle w:val="Paragraphedeliste"/>
        <w:numPr>
          <w:ilvl w:val="0"/>
          <w:numId w:val="36"/>
        </w:numPr>
        <w:jc w:val="both"/>
      </w:pPr>
      <w:r>
        <w:t>L’historique</w:t>
      </w:r>
      <w:r w:rsidR="007D6F11">
        <w:t xml:space="preserve"> </w:t>
      </w:r>
      <w:r w:rsidR="00B70A1A">
        <w:t>des flux des intrants</w:t>
      </w:r>
    </w:p>
    <w:p w:rsidR="00B70A1A" w:rsidRDefault="002716B0" w:rsidP="002936FD">
      <w:pPr>
        <w:pStyle w:val="Paragraphedeliste"/>
        <w:numPr>
          <w:ilvl w:val="0"/>
          <w:numId w:val="36"/>
        </w:numPr>
        <w:jc w:val="both"/>
      </w:pPr>
      <w:r>
        <w:t>La mise à</w:t>
      </w:r>
      <w:r w:rsidRPr="005E45F2">
        <w:t xml:space="preserve"> jour </w:t>
      </w:r>
      <w:r w:rsidR="00265ADB" w:rsidRPr="005E45F2">
        <w:t>des stocks</w:t>
      </w:r>
      <w:r w:rsidRPr="005E45F2">
        <w:t xml:space="preserve"> lors des </w:t>
      </w:r>
      <w:r w:rsidR="005E45F2">
        <w:t>distributions et approvisionnements</w:t>
      </w:r>
    </w:p>
    <w:p w:rsidR="005E45F2" w:rsidRPr="002B6745" w:rsidRDefault="000D2004" w:rsidP="002936FD">
      <w:pPr>
        <w:pStyle w:val="Paragraphedeliste"/>
        <w:numPr>
          <w:ilvl w:val="0"/>
          <w:numId w:val="36"/>
        </w:numPr>
        <w:jc w:val="both"/>
      </w:pPr>
      <w:r>
        <w:t xml:space="preserve">Le suivi des intrants et leur date de </w:t>
      </w:r>
      <w:r w:rsidR="00E333B9">
        <w:t>péremption</w:t>
      </w:r>
    </w:p>
    <w:p w:rsidR="002849AF" w:rsidRPr="002849AF" w:rsidRDefault="002849AF" w:rsidP="002849AF">
      <w:pPr>
        <w:pStyle w:val="Paragraphedeliste"/>
        <w:keepNext/>
        <w:keepLines/>
        <w:numPr>
          <w:ilvl w:val="0"/>
          <w:numId w:val="39"/>
        </w:numPr>
        <w:spacing w:before="40" w:after="0"/>
        <w:outlineLvl w:val="2"/>
        <w:rPr>
          <w:rFonts w:eastAsiaTheme="majorEastAsia" w:cstheme="majorBidi"/>
          <w:b/>
          <w:vanish/>
          <w:color w:val="000000" w:themeColor="text1"/>
          <w:szCs w:val="24"/>
        </w:rPr>
      </w:pPr>
      <w:bookmarkStart w:id="57" w:name="_Toc75246224"/>
      <w:bookmarkEnd w:id="57"/>
    </w:p>
    <w:p w:rsidR="002849AF" w:rsidRPr="002849AF" w:rsidRDefault="002849AF" w:rsidP="002849AF">
      <w:pPr>
        <w:pStyle w:val="Paragraphedeliste"/>
        <w:keepNext/>
        <w:keepLines/>
        <w:numPr>
          <w:ilvl w:val="0"/>
          <w:numId w:val="39"/>
        </w:numPr>
        <w:spacing w:before="40" w:after="0"/>
        <w:outlineLvl w:val="2"/>
        <w:rPr>
          <w:rFonts w:eastAsiaTheme="majorEastAsia" w:cstheme="majorBidi"/>
          <w:b/>
          <w:vanish/>
          <w:color w:val="000000" w:themeColor="text1"/>
          <w:szCs w:val="24"/>
        </w:rPr>
      </w:pPr>
      <w:bookmarkStart w:id="58" w:name="_Toc75246225"/>
      <w:bookmarkEnd w:id="58"/>
    </w:p>
    <w:p w:rsidR="002849AF" w:rsidRPr="002849AF" w:rsidRDefault="002849AF" w:rsidP="002849AF">
      <w:pPr>
        <w:pStyle w:val="Paragraphedeliste"/>
        <w:keepNext/>
        <w:keepLines/>
        <w:numPr>
          <w:ilvl w:val="0"/>
          <w:numId w:val="39"/>
        </w:numPr>
        <w:spacing w:before="40" w:after="0"/>
        <w:outlineLvl w:val="2"/>
        <w:rPr>
          <w:rFonts w:eastAsiaTheme="majorEastAsia" w:cstheme="majorBidi"/>
          <w:b/>
          <w:vanish/>
          <w:color w:val="000000" w:themeColor="text1"/>
          <w:szCs w:val="24"/>
        </w:rPr>
      </w:pPr>
      <w:bookmarkStart w:id="59" w:name="_Toc75246226"/>
      <w:bookmarkEnd w:id="59"/>
    </w:p>
    <w:p w:rsidR="002849AF" w:rsidRPr="002849AF" w:rsidRDefault="002849AF" w:rsidP="002849AF">
      <w:pPr>
        <w:pStyle w:val="Paragraphedeliste"/>
        <w:keepNext/>
        <w:keepLines/>
        <w:numPr>
          <w:ilvl w:val="1"/>
          <w:numId w:val="39"/>
        </w:numPr>
        <w:spacing w:before="40" w:after="0"/>
        <w:outlineLvl w:val="2"/>
        <w:rPr>
          <w:rFonts w:eastAsiaTheme="majorEastAsia" w:cstheme="majorBidi"/>
          <w:b/>
          <w:vanish/>
          <w:color w:val="000000" w:themeColor="text1"/>
          <w:szCs w:val="24"/>
        </w:rPr>
      </w:pPr>
      <w:bookmarkStart w:id="60" w:name="_Toc75246227"/>
      <w:bookmarkEnd w:id="60"/>
    </w:p>
    <w:p w:rsidR="002849AF" w:rsidRPr="002849AF" w:rsidRDefault="002849AF" w:rsidP="002849AF">
      <w:pPr>
        <w:pStyle w:val="Paragraphedeliste"/>
        <w:keepNext/>
        <w:keepLines/>
        <w:numPr>
          <w:ilvl w:val="1"/>
          <w:numId w:val="39"/>
        </w:numPr>
        <w:spacing w:before="40" w:after="0"/>
        <w:outlineLvl w:val="2"/>
        <w:rPr>
          <w:rFonts w:eastAsiaTheme="majorEastAsia" w:cstheme="majorBidi"/>
          <w:b/>
          <w:vanish/>
          <w:color w:val="000000" w:themeColor="text1"/>
          <w:szCs w:val="24"/>
        </w:rPr>
      </w:pPr>
      <w:bookmarkStart w:id="61" w:name="_Toc75246228"/>
      <w:bookmarkEnd w:id="61"/>
    </w:p>
    <w:p w:rsidR="00C818DD" w:rsidRPr="00547A0B" w:rsidRDefault="002849AF" w:rsidP="002849AF">
      <w:pPr>
        <w:pStyle w:val="Titre3"/>
        <w:numPr>
          <w:ilvl w:val="1"/>
          <w:numId w:val="39"/>
        </w:numPr>
      </w:pPr>
      <w:bookmarkStart w:id="62" w:name="_Toc75246229"/>
      <w:r>
        <w:t>Moyens néc</w:t>
      </w:r>
      <w:r w:rsidRPr="005046C6">
        <w:t xml:space="preserve">essaires </w:t>
      </w:r>
      <w:r>
        <w:t xml:space="preserve">à la </w:t>
      </w:r>
      <w:r w:rsidRPr="005046C6">
        <w:t>r</w:t>
      </w:r>
      <w:r>
        <w:t>é</w:t>
      </w:r>
      <w:r w:rsidRPr="005046C6">
        <w:t>alisation du projet</w:t>
      </w:r>
      <w:bookmarkEnd w:id="62"/>
    </w:p>
    <w:p w:rsidR="007F5A33" w:rsidRPr="007F5A33" w:rsidRDefault="00547A0B" w:rsidP="00612FDE">
      <w:pPr>
        <w:pStyle w:val="Titre4"/>
        <w:numPr>
          <w:ilvl w:val="2"/>
          <w:numId w:val="39"/>
        </w:numPr>
        <w:rPr>
          <w:i/>
        </w:rPr>
      </w:pPr>
      <w:r w:rsidRPr="00547A0B">
        <w:rPr>
          <w:i/>
        </w:rPr>
        <w:t>Moyens humains</w:t>
      </w:r>
    </w:p>
    <w:p w:rsidR="00C132A1" w:rsidRDefault="00D41358" w:rsidP="00A86764">
      <w:pPr>
        <w:ind w:left="1080"/>
      </w:pPr>
      <w:r>
        <w:t xml:space="preserve">Pour la réalisation de ce projet, les moyens </w:t>
      </w:r>
      <w:r w:rsidR="005E72A9">
        <w:t xml:space="preserve">humains nécessaires sont listés </w:t>
      </w:r>
      <w:r w:rsidR="00CC1A1B">
        <w:t xml:space="preserve">dans le tableau </w:t>
      </w:r>
      <w:r w:rsidR="00AB5B51">
        <w:t>5 :</w:t>
      </w:r>
    </w:p>
    <w:p w:rsidR="0086727D" w:rsidRPr="0025174E" w:rsidRDefault="0086727D" w:rsidP="0086727D">
      <w:pPr>
        <w:pStyle w:val="Lgende"/>
        <w:keepNext/>
        <w:jc w:val="center"/>
        <w:rPr>
          <w:sz w:val="24"/>
          <w:lang w:val="fr-FR"/>
        </w:rPr>
      </w:pPr>
      <w:bookmarkStart w:id="63" w:name="_Toc75246181"/>
      <w:r w:rsidRPr="0025174E">
        <w:rPr>
          <w:sz w:val="24"/>
          <w:lang w:val="fr-FR"/>
        </w:rPr>
        <w:t xml:space="preserve">Tableau </w:t>
      </w:r>
      <w:r w:rsidRPr="0086727D">
        <w:rPr>
          <w:sz w:val="24"/>
        </w:rPr>
        <w:fldChar w:fldCharType="begin"/>
      </w:r>
      <w:r w:rsidRPr="0025174E">
        <w:rPr>
          <w:sz w:val="24"/>
          <w:lang w:val="fr-FR"/>
        </w:rPr>
        <w:instrText xml:space="preserve"> SEQ Tableau \* ARABIC </w:instrText>
      </w:r>
      <w:r w:rsidRPr="0086727D">
        <w:rPr>
          <w:sz w:val="24"/>
        </w:rPr>
        <w:fldChar w:fldCharType="separate"/>
      </w:r>
      <w:r w:rsidR="00211F60">
        <w:rPr>
          <w:noProof/>
          <w:sz w:val="24"/>
          <w:lang w:val="fr-FR"/>
        </w:rPr>
        <w:t>5</w:t>
      </w:r>
      <w:r w:rsidRPr="0086727D">
        <w:rPr>
          <w:sz w:val="24"/>
        </w:rPr>
        <w:fldChar w:fldCharType="end"/>
      </w:r>
      <w:r w:rsidRPr="0025174E">
        <w:rPr>
          <w:sz w:val="24"/>
          <w:lang w:val="fr-FR"/>
        </w:rPr>
        <w:t xml:space="preserve"> : Moyens humains nécessaires au projet</w:t>
      </w:r>
      <w:bookmarkEnd w:id="63"/>
    </w:p>
    <w:tbl>
      <w:tblPr>
        <w:tblStyle w:val="Grilledutableau"/>
        <w:tblW w:w="0" w:type="auto"/>
        <w:tblInd w:w="0" w:type="dxa"/>
        <w:tblLook w:val="04A0" w:firstRow="1" w:lastRow="0" w:firstColumn="1" w:lastColumn="0" w:noHBand="0" w:noVBand="1"/>
      </w:tblPr>
      <w:tblGrid>
        <w:gridCol w:w="3036"/>
        <w:gridCol w:w="2997"/>
        <w:gridCol w:w="3027"/>
      </w:tblGrid>
      <w:tr w:rsidR="0086727D" w:rsidRPr="00132143" w:rsidTr="0086727D">
        <w:tc>
          <w:tcPr>
            <w:tcW w:w="3036" w:type="dxa"/>
          </w:tcPr>
          <w:p w:rsidR="00A92054" w:rsidRPr="00A92054" w:rsidRDefault="00A92054" w:rsidP="0025174E">
            <w:pPr>
              <w:jc w:val="center"/>
              <w:rPr>
                <w:rFonts w:cs="Times New Roman"/>
                <w:color w:val="000000"/>
                <w:lang w:val="fr-FR"/>
              </w:rPr>
            </w:pPr>
            <w:r w:rsidRPr="00A92054">
              <w:rPr>
                <w:rFonts w:cs="Times New Roman"/>
                <w:color w:val="000000"/>
                <w:lang w:val="fr-FR"/>
              </w:rPr>
              <w:t>POSTE AU SEIN DU CABINET</w:t>
            </w:r>
          </w:p>
        </w:tc>
        <w:tc>
          <w:tcPr>
            <w:tcW w:w="2997" w:type="dxa"/>
          </w:tcPr>
          <w:p w:rsidR="00A92054" w:rsidRPr="00A92054" w:rsidRDefault="00A92054" w:rsidP="0025174E">
            <w:pPr>
              <w:jc w:val="center"/>
              <w:rPr>
                <w:rFonts w:cs="Times New Roman"/>
                <w:color w:val="000000"/>
                <w:lang w:val="fr-FR"/>
              </w:rPr>
            </w:pPr>
            <w:r w:rsidRPr="00A92054">
              <w:rPr>
                <w:rFonts w:cs="Times New Roman"/>
                <w:color w:val="000000"/>
                <w:lang w:val="fr-FR"/>
              </w:rPr>
              <w:t>NOMBRE</w:t>
            </w:r>
          </w:p>
        </w:tc>
        <w:tc>
          <w:tcPr>
            <w:tcW w:w="3027" w:type="dxa"/>
          </w:tcPr>
          <w:p w:rsidR="00A92054" w:rsidRPr="00A92054" w:rsidRDefault="00A92054" w:rsidP="0025174E">
            <w:pPr>
              <w:jc w:val="center"/>
              <w:rPr>
                <w:rFonts w:cs="Times New Roman"/>
                <w:color w:val="000000"/>
                <w:lang w:val="fr-FR"/>
              </w:rPr>
            </w:pPr>
            <w:r w:rsidRPr="00A92054">
              <w:rPr>
                <w:rFonts w:cs="Times New Roman"/>
                <w:color w:val="000000"/>
                <w:lang w:val="fr-FR"/>
              </w:rPr>
              <w:t>ROLE DANS LE PROJET</w:t>
            </w:r>
          </w:p>
        </w:tc>
      </w:tr>
      <w:tr w:rsidR="0086727D" w:rsidRPr="0045598A" w:rsidTr="0086727D">
        <w:tc>
          <w:tcPr>
            <w:tcW w:w="3036" w:type="dxa"/>
          </w:tcPr>
          <w:p w:rsidR="00A92054" w:rsidRPr="00A92054" w:rsidRDefault="008F5A1C" w:rsidP="0025174E">
            <w:pPr>
              <w:jc w:val="center"/>
              <w:rPr>
                <w:rFonts w:cs="Times New Roman"/>
                <w:color w:val="000000"/>
                <w:lang w:val="fr-FR"/>
              </w:rPr>
            </w:pPr>
            <w:r>
              <w:rPr>
                <w:rFonts w:cs="Times New Roman"/>
                <w:color w:val="000000"/>
                <w:lang w:val="fr-FR"/>
              </w:rPr>
              <w:t xml:space="preserve">Adjoint </w:t>
            </w:r>
            <w:r w:rsidR="0027642E">
              <w:rPr>
                <w:rFonts w:cs="Times New Roman"/>
                <w:color w:val="000000"/>
                <w:lang w:val="fr-FR"/>
              </w:rPr>
              <w:t>au Suivi et Logistique</w:t>
            </w:r>
          </w:p>
        </w:tc>
        <w:tc>
          <w:tcPr>
            <w:tcW w:w="2997" w:type="dxa"/>
          </w:tcPr>
          <w:p w:rsidR="00A92054" w:rsidRPr="00A92054" w:rsidRDefault="00EA4436" w:rsidP="0025174E">
            <w:pPr>
              <w:jc w:val="center"/>
              <w:rPr>
                <w:rFonts w:cs="Times New Roman"/>
                <w:color w:val="000000"/>
                <w:lang w:val="fr-FR"/>
              </w:rPr>
            </w:pPr>
            <w:r>
              <w:rPr>
                <w:rFonts w:cs="Times New Roman"/>
                <w:color w:val="000000"/>
                <w:lang w:val="fr-FR"/>
              </w:rPr>
              <w:t>1</w:t>
            </w:r>
          </w:p>
        </w:tc>
        <w:tc>
          <w:tcPr>
            <w:tcW w:w="3027" w:type="dxa"/>
          </w:tcPr>
          <w:p w:rsidR="00A92054" w:rsidRPr="00A92054" w:rsidRDefault="00A92054" w:rsidP="00EA4436">
            <w:pPr>
              <w:jc w:val="center"/>
              <w:rPr>
                <w:rFonts w:cs="Times New Roman"/>
                <w:color w:val="000000"/>
                <w:lang w:val="fr-FR"/>
              </w:rPr>
            </w:pPr>
            <w:r w:rsidRPr="00A92054">
              <w:rPr>
                <w:rFonts w:cs="Times New Roman"/>
                <w:color w:val="000000"/>
                <w:lang w:val="fr-FR"/>
              </w:rPr>
              <w:t>Encadreur professionnel</w:t>
            </w:r>
          </w:p>
        </w:tc>
      </w:tr>
      <w:tr w:rsidR="0086727D" w:rsidRPr="0045598A" w:rsidTr="0086727D">
        <w:tc>
          <w:tcPr>
            <w:tcW w:w="3036" w:type="dxa"/>
          </w:tcPr>
          <w:p w:rsidR="00A92054" w:rsidRPr="00A92054" w:rsidRDefault="00A92054" w:rsidP="0025174E">
            <w:pPr>
              <w:jc w:val="center"/>
              <w:rPr>
                <w:rFonts w:cs="Times New Roman"/>
                <w:color w:val="000000"/>
                <w:lang w:val="fr-FR"/>
              </w:rPr>
            </w:pPr>
            <w:r w:rsidRPr="00A92054">
              <w:rPr>
                <w:rFonts w:cs="Times New Roman"/>
                <w:color w:val="000000"/>
                <w:lang w:val="fr-FR"/>
              </w:rPr>
              <w:t>Etudiant en 2</w:t>
            </w:r>
            <w:r w:rsidRPr="00A92054">
              <w:rPr>
                <w:rFonts w:cs="Times New Roman"/>
                <w:color w:val="000000"/>
                <w:vertAlign w:val="superscript"/>
                <w:lang w:val="fr-FR"/>
              </w:rPr>
              <w:t>ème</w:t>
            </w:r>
            <w:r w:rsidRPr="00A92054">
              <w:rPr>
                <w:rFonts w:cs="Times New Roman"/>
                <w:color w:val="000000"/>
                <w:lang w:val="fr-FR"/>
              </w:rPr>
              <w:t xml:space="preserve"> année de la formation hybride en informatique à l’ENI</w:t>
            </w:r>
          </w:p>
        </w:tc>
        <w:tc>
          <w:tcPr>
            <w:tcW w:w="2997" w:type="dxa"/>
          </w:tcPr>
          <w:p w:rsidR="00A92054" w:rsidRPr="00A92054" w:rsidRDefault="00A92054" w:rsidP="0025174E">
            <w:pPr>
              <w:jc w:val="center"/>
              <w:rPr>
                <w:rFonts w:cs="Times New Roman"/>
                <w:color w:val="000000"/>
                <w:lang w:val="fr-FR"/>
              </w:rPr>
            </w:pPr>
            <w:r w:rsidRPr="00A92054">
              <w:rPr>
                <w:rFonts w:cs="Times New Roman"/>
                <w:color w:val="000000"/>
                <w:lang w:val="fr-FR"/>
              </w:rPr>
              <w:t>1</w:t>
            </w:r>
          </w:p>
        </w:tc>
        <w:tc>
          <w:tcPr>
            <w:tcW w:w="3027" w:type="dxa"/>
          </w:tcPr>
          <w:p w:rsidR="00A92054" w:rsidRPr="00A92054" w:rsidRDefault="00A92054" w:rsidP="0025174E">
            <w:pPr>
              <w:jc w:val="center"/>
              <w:rPr>
                <w:rFonts w:cs="Times New Roman"/>
                <w:color w:val="000000"/>
                <w:lang w:val="fr-FR"/>
              </w:rPr>
            </w:pPr>
            <w:r w:rsidRPr="00A92054">
              <w:rPr>
                <w:rFonts w:cs="Times New Roman"/>
                <w:color w:val="000000"/>
                <w:lang w:val="fr-FR"/>
              </w:rPr>
              <w:t>Concepteur et réalisateur du projet</w:t>
            </w:r>
          </w:p>
        </w:tc>
      </w:tr>
      <w:tr w:rsidR="0086727D" w:rsidRPr="00132143" w:rsidTr="0086727D">
        <w:tc>
          <w:tcPr>
            <w:tcW w:w="3036" w:type="dxa"/>
          </w:tcPr>
          <w:p w:rsidR="00A92054" w:rsidRPr="00A92054" w:rsidRDefault="00CC06FD" w:rsidP="0025174E">
            <w:pPr>
              <w:jc w:val="center"/>
              <w:rPr>
                <w:rFonts w:cs="Times New Roman"/>
                <w:color w:val="000000"/>
                <w:lang w:val="fr-FR"/>
              </w:rPr>
            </w:pPr>
            <w:r>
              <w:rPr>
                <w:rFonts w:cs="Times New Roman"/>
                <w:color w:val="000000"/>
                <w:lang w:val="fr-FR"/>
              </w:rPr>
              <w:t>Te</w:t>
            </w:r>
            <w:r>
              <w:rPr>
                <w:rFonts w:cs="Times New Roman"/>
                <w:color w:val="000000"/>
              </w:rPr>
              <w:t xml:space="preserve">chnicien </w:t>
            </w:r>
            <w:r>
              <w:rPr>
                <w:rFonts w:cs="Times New Roman"/>
                <w:color w:val="000000"/>
                <w:lang w:val="fr-FR"/>
              </w:rPr>
              <w:t>Administrateur</w:t>
            </w:r>
          </w:p>
        </w:tc>
        <w:tc>
          <w:tcPr>
            <w:tcW w:w="2997" w:type="dxa"/>
          </w:tcPr>
          <w:p w:rsidR="00A92054" w:rsidRPr="00A92054" w:rsidRDefault="00CC06FD" w:rsidP="0025174E">
            <w:pPr>
              <w:jc w:val="center"/>
              <w:rPr>
                <w:rFonts w:cs="Times New Roman"/>
                <w:color w:val="000000"/>
                <w:lang w:val="fr-FR"/>
              </w:rPr>
            </w:pPr>
            <w:r>
              <w:rPr>
                <w:rFonts w:cs="Times New Roman"/>
                <w:color w:val="000000"/>
                <w:lang w:val="fr-FR"/>
              </w:rPr>
              <w:t>1</w:t>
            </w:r>
          </w:p>
        </w:tc>
        <w:tc>
          <w:tcPr>
            <w:tcW w:w="3027" w:type="dxa"/>
          </w:tcPr>
          <w:p w:rsidR="00A92054" w:rsidRPr="00A92054" w:rsidRDefault="004342F4" w:rsidP="0025174E">
            <w:pPr>
              <w:jc w:val="center"/>
              <w:rPr>
                <w:rFonts w:cs="Times New Roman"/>
                <w:color w:val="000000"/>
                <w:lang w:val="fr-FR"/>
              </w:rPr>
            </w:pPr>
            <w:r>
              <w:rPr>
                <w:rFonts w:cs="Times New Roman"/>
                <w:color w:val="000000"/>
                <w:lang w:val="fr-FR"/>
              </w:rPr>
              <w:t>Futur</w:t>
            </w:r>
            <w:r w:rsidR="00362E8B">
              <w:rPr>
                <w:rFonts w:cs="Times New Roman"/>
                <w:color w:val="000000"/>
                <w:lang w:val="fr-FR"/>
              </w:rPr>
              <w:t xml:space="preserve"> utilisateur</w:t>
            </w:r>
          </w:p>
        </w:tc>
      </w:tr>
      <w:tr w:rsidR="0086727D" w:rsidRPr="00132143" w:rsidTr="0086727D">
        <w:tc>
          <w:tcPr>
            <w:tcW w:w="3036" w:type="dxa"/>
          </w:tcPr>
          <w:p w:rsidR="00A92054" w:rsidRPr="00A92054" w:rsidRDefault="00A92054" w:rsidP="0025174E">
            <w:pPr>
              <w:jc w:val="center"/>
              <w:rPr>
                <w:rFonts w:cs="Times New Roman"/>
                <w:color w:val="000000"/>
                <w:lang w:val="fr-FR"/>
              </w:rPr>
            </w:pPr>
            <w:r w:rsidRPr="00A92054">
              <w:rPr>
                <w:rFonts w:cs="Times New Roman"/>
                <w:color w:val="000000"/>
                <w:lang w:val="fr-FR"/>
              </w:rPr>
              <w:t>Professeur de l’ENI</w:t>
            </w:r>
          </w:p>
        </w:tc>
        <w:tc>
          <w:tcPr>
            <w:tcW w:w="2997" w:type="dxa"/>
          </w:tcPr>
          <w:p w:rsidR="00A92054" w:rsidRPr="00A92054" w:rsidRDefault="00A92054" w:rsidP="0025174E">
            <w:pPr>
              <w:jc w:val="center"/>
              <w:rPr>
                <w:rFonts w:cs="Times New Roman"/>
                <w:color w:val="000000"/>
                <w:lang w:val="fr-FR"/>
              </w:rPr>
            </w:pPr>
            <w:r w:rsidRPr="00A92054">
              <w:rPr>
                <w:rFonts w:cs="Times New Roman"/>
                <w:color w:val="000000"/>
                <w:lang w:val="fr-FR"/>
              </w:rPr>
              <w:t>1</w:t>
            </w:r>
          </w:p>
        </w:tc>
        <w:tc>
          <w:tcPr>
            <w:tcW w:w="3027" w:type="dxa"/>
          </w:tcPr>
          <w:p w:rsidR="00A92054" w:rsidRPr="00A92054" w:rsidRDefault="00A92054" w:rsidP="0025174E">
            <w:pPr>
              <w:jc w:val="center"/>
              <w:rPr>
                <w:rFonts w:cs="Times New Roman"/>
                <w:color w:val="000000"/>
                <w:lang w:val="fr-FR"/>
              </w:rPr>
            </w:pPr>
            <w:r w:rsidRPr="00A92054">
              <w:rPr>
                <w:rFonts w:cs="Times New Roman"/>
                <w:color w:val="000000"/>
                <w:lang w:val="fr-FR"/>
              </w:rPr>
              <w:t>Encadreur pédagogique</w:t>
            </w:r>
          </w:p>
        </w:tc>
      </w:tr>
    </w:tbl>
    <w:p w:rsidR="0025174E" w:rsidRDefault="0025174E" w:rsidP="00A86764">
      <w:pPr>
        <w:ind w:left="1080"/>
      </w:pPr>
    </w:p>
    <w:p w:rsidR="00612FDE" w:rsidRPr="00612FDE" w:rsidRDefault="00612FDE" w:rsidP="00612FDE">
      <w:pPr>
        <w:pStyle w:val="Paragraphedeliste"/>
        <w:keepNext/>
        <w:keepLines/>
        <w:numPr>
          <w:ilvl w:val="0"/>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0"/>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0"/>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1"/>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1"/>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1"/>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2"/>
          <w:numId w:val="40"/>
        </w:numPr>
        <w:spacing w:before="40" w:after="0"/>
        <w:contextualSpacing w:val="0"/>
        <w:outlineLvl w:val="3"/>
        <w:rPr>
          <w:rFonts w:eastAsiaTheme="majorEastAsia" w:cstheme="majorBidi"/>
          <w:b/>
          <w:iCs/>
          <w:vanish/>
          <w:color w:val="000000" w:themeColor="text1"/>
        </w:rPr>
      </w:pPr>
    </w:p>
    <w:p w:rsidR="007F5A33" w:rsidRDefault="008E03EB" w:rsidP="00612FDE">
      <w:pPr>
        <w:pStyle w:val="Titre4"/>
        <w:numPr>
          <w:ilvl w:val="2"/>
          <w:numId w:val="40"/>
        </w:numPr>
        <w:rPr>
          <w:lang w:val="en-US"/>
        </w:rPr>
      </w:pPr>
      <w:r>
        <w:t>Moyens maté</w:t>
      </w:r>
      <w:r>
        <w:rPr>
          <w:lang w:val="en-US"/>
        </w:rPr>
        <w:t>riels</w:t>
      </w:r>
    </w:p>
    <w:p w:rsidR="004435AF" w:rsidRDefault="00AE2ED7" w:rsidP="00E72DCE">
      <w:pPr>
        <w:ind w:left="708"/>
      </w:pPr>
      <w:r w:rsidRPr="00AE2ED7">
        <w:t>Dans un syst</w:t>
      </w:r>
      <w:r>
        <w:t>è</w:t>
      </w:r>
      <w:r w:rsidRPr="00AE2ED7">
        <w:t>me en r</w:t>
      </w:r>
      <w:r>
        <w:t>é</w:t>
      </w:r>
      <w:r w:rsidRPr="00AE2ED7">
        <w:t xml:space="preserve">seaux local </w:t>
      </w:r>
      <w:r>
        <w:t xml:space="preserve">avec une architecture Client-Serveur, on va </w:t>
      </w:r>
      <w:r w:rsidR="004435AF">
        <w:t>considérer</w:t>
      </w:r>
      <w:r>
        <w:t xml:space="preserve"> les deux côtés : côté Client et côté Serveur</w:t>
      </w:r>
    </w:p>
    <w:p w:rsidR="008E03EB" w:rsidRDefault="006A479C" w:rsidP="006A479C">
      <w:pPr>
        <w:pStyle w:val="Paragraphedeliste"/>
        <w:numPr>
          <w:ilvl w:val="0"/>
          <w:numId w:val="41"/>
        </w:numPr>
      </w:pPr>
      <w:r>
        <w:t>Côté serveur</w:t>
      </w:r>
    </w:p>
    <w:p w:rsidR="00C56942" w:rsidRDefault="008D0235" w:rsidP="00C56942">
      <w:pPr>
        <w:pStyle w:val="Paragraphedeliste"/>
        <w:ind w:left="1484"/>
      </w:pPr>
      <w:r>
        <w:t xml:space="preserve">Le tableau 6 montre les caractéristiques du serveur </w:t>
      </w:r>
      <w:r w:rsidR="00B7222B">
        <w:t>au sein de la SNUT</w:t>
      </w:r>
      <w:r w:rsidR="003F3809">
        <w:t>.</w:t>
      </w:r>
    </w:p>
    <w:p w:rsidR="00F8193D" w:rsidRDefault="00F8193D" w:rsidP="00C56942">
      <w:pPr>
        <w:pStyle w:val="Paragraphedeliste"/>
        <w:ind w:left="1484"/>
      </w:pPr>
    </w:p>
    <w:p w:rsidR="00F8193D" w:rsidRDefault="00F8193D" w:rsidP="00C56942">
      <w:pPr>
        <w:pStyle w:val="Paragraphedeliste"/>
        <w:ind w:left="1484"/>
      </w:pPr>
    </w:p>
    <w:p w:rsidR="00F8193D" w:rsidRDefault="00F8193D" w:rsidP="00C56942">
      <w:pPr>
        <w:pStyle w:val="Paragraphedeliste"/>
        <w:ind w:left="1484"/>
      </w:pPr>
    </w:p>
    <w:p w:rsidR="002238E3" w:rsidRPr="002238E3" w:rsidRDefault="002238E3" w:rsidP="002238E3">
      <w:pPr>
        <w:pStyle w:val="Lgende"/>
        <w:keepNext/>
        <w:jc w:val="center"/>
        <w:rPr>
          <w:sz w:val="24"/>
        </w:rPr>
      </w:pPr>
      <w:bookmarkStart w:id="64" w:name="_Toc75246182"/>
      <w:r w:rsidRPr="002238E3">
        <w:rPr>
          <w:sz w:val="24"/>
        </w:rPr>
        <w:t xml:space="preserve">Tableau </w:t>
      </w:r>
      <w:r w:rsidRPr="002238E3">
        <w:rPr>
          <w:sz w:val="24"/>
        </w:rPr>
        <w:fldChar w:fldCharType="begin"/>
      </w:r>
      <w:r w:rsidRPr="002238E3">
        <w:rPr>
          <w:sz w:val="24"/>
        </w:rPr>
        <w:instrText xml:space="preserve"> SEQ Tableau \* ARABIC </w:instrText>
      </w:r>
      <w:r w:rsidRPr="002238E3">
        <w:rPr>
          <w:sz w:val="24"/>
        </w:rPr>
        <w:fldChar w:fldCharType="separate"/>
      </w:r>
      <w:r w:rsidR="00211F60">
        <w:rPr>
          <w:noProof/>
          <w:sz w:val="24"/>
        </w:rPr>
        <w:t>6</w:t>
      </w:r>
      <w:r w:rsidRPr="002238E3">
        <w:rPr>
          <w:sz w:val="24"/>
        </w:rPr>
        <w:fldChar w:fldCharType="end"/>
      </w:r>
      <w:r w:rsidRPr="002238E3">
        <w:rPr>
          <w:sz w:val="24"/>
        </w:rPr>
        <w:t xml:space="preserve">  : Materiel côté serveur</w:t>
      </w:r>
      <w:bookmarkEnd w:id="64"/>
    </w:p>
    <w:tbl>
      <w:tblPr>
        <w:tblStyle w:val="Grilledutableau"/>
        <w:tblW w:w="0" w:type="auto"/>
        <w:tblInd w:w="0" w:type="dxa"/>
        <w:tblLook w:val="04A0" w:firstRow="1" w:lastRow="0" w:firstColumn="1" w:lastColumn="0" w:noHBand="0" w:noVBand="1"/>
      </w:tblPr>
      <w:tblGrid>
        <w:gridCol w:w="2286"/>
        <w:gridCol w:w="2264"/>
        <w:gridCol w:w="2260"/>
        <w:gridCol w:w="2250"/>
      </w:tblGrid>
      <w:tr w:rsidR="00F8193D" w:rsidRPr="00132143" w:rsidTr="002238E3">
        <w:tc>
          <w:tcPr>
            <w:tcW w:w="2286" w:type="dxa"/>
          </w:tcPr>
          <w:p w:rsidR="00F8193D" w:rsidRPr="00132143" w:rsidRDefault="00F8193D" w:rsidP="00DA5BAD">
            <w:pPr>
              <w:jc w:val="center"/>
              <w:rPr>
                <w:rFonts w:ascii="Times New Roman" w:hAnsi="Times New Roman" w:cs="Times New Roman"/>
                <w:sz w:val="28"/>
                <w:lang w:val="fr-FR"/>
              </w:rPr>
            </w:pPr>
            <w:r w:rsidRPr="00132143">
              <w:rPr>
                <w:rFonts w:ascii="Times New Roman" w:hAnsi="Times New Roman" w:cs="Times New Roman"/>
                <w:sz w:val="28"/>
                <w:lang w:val="fr-FR"/>
              </w:rPr>
              <w:t>Elément</w:t>
            </w:r>
          </w:p>
        </w:tc>
        <w:tc>
          <w:tcPr>
            <w:tcW w:w="2264" w:type="dxa"/>
          </w:tcPr>
          <w:p w:rsidR="00F8193D" w:rsidRPr="00132143" w:rsidRDefault="00F8193D" w:rsidP="00DA5BAD">
            <w:pPr>
              <w:jc w:val="center"/>
              <w:rPr>
                <w:rFonts w:ascii="Times New Roman" w:hAnsi="Times New Roman" w:cs="Times New Roman"/>
                <w:sz w:val="28"/>
                <w:lang w:val="fr-FR"/>
              </w:rPr>
            </w:pPr>
            <w:r w:rsidRPr="00132143">
              <w:rPr>
                <w:rFonts w:ascii="Times New Roman" w:hAnsi="Times New Roman" w:cs="Times New Roman"/>
                <w:sz w:val="28"/>
                <w:lang w:val="fr-FR"/>
              </w:rPr>
              <w:t>Système</w:t>
            </w:r>
          </w:p>
        </w:tc>
        <w:tc>
          <w:tcPr>
            <w:tcW w:w="2260" w:type="dxa"/>
          </w:tcPr>
          <w:p w:rsidR="00F8193D" w:rsidRPr="00132143" w:rsidRDefault="00F8193D" w:rsidP="00DA5BAD">
            <w:pPr>
              <w:jc w:val="center"/>
              <w:rPr>
                <w:rFonts w:ascii="Times New Roman" w:hAnsi="Times New Roman" w:cs="Times New Roman"/>
                <w:sz w:val="28"/>
                <w:lang w:val="fr-FR"/>
              </w:rPr>
            </w:pPr>
            <w:r w:rsidRPr="00132143">
              <w:rPr>
                <w:rFonts w:ascii="Times New Roman" w:hAnsi="Times New Roman" w:cs="Times New Roman"/>
                <w:sz w:val="28"/>
                <w:lang w:val="fr-FR"/>
              </w:rPr>
              <w:t>Mémoire</w:t>
            </w:r>
          </w:p>
        </w:tc>
        <w:tc>
          <w:tcPr>
            <w:tcW w:w="2250" w:type="dxa"/>
          </w:tcPr>
          <w:p w:rsidR="00F8193D" w:rsidRPr="00132143" w:rsidRDefault="00F8193D" w:rsidP="00DA5BAD">
            <w:pPr>
              <w:jc w:val="center"/>
              <w:rPr>
                <w:rFonts w:ascii="Times New Roman" w:hAnsi="Times New Roman" w:cs="Times New Roman"/>
                <w:sz w:val="28"/>
                <w:lang w:val="fr-FR"/>
              </w:rPr>
            </w:pPr>
            <w:r w:rsidRPr="00132143">
              <w:rPr>
                <w:rFonts w:ascii="Times New Roman" w:hAnsi="Times New Roman" w:cs="Times New Roman"/>
                <w:sz w:val="28"/>
                <w:lang w:val="fr-FR"/>
              </w:rPr>
              <w:t>Disque dur</w:t>
            </w:r>
          </w:p>
        </w:tc>
      </w:tr>
      <w:tr w:rsidR="00F8193D" w:rsidRPr="00132143" w:rsidTr="002238E3">
        <w:tc>
          <w:tcPr>
            <w:tcW w:w="2286" w:type="dxa"/>
          </w:tcPr>
          <w:p w:rsidR="00F8193D" w:rsidRPr="00132143" w:rsidRDefault="00F8193D" w:rsidP="00DA5BAD">
            <w:pPr>
              <w:rPr>
                <w:rFonts w:ascii="Times New Roman" w:hAnsi="Times New Roman" w:cs="Times New Roman"/>
                <w:sz w:val="28"/>
                <w:lang w:val="fr-FR"/>
              </w:rPr>
            </w:pPr>
            <w:r w:rsidRPr="00132143">
              <w:rPr>
                <w:rFonts w:ascii="Times New Roman" w:hAnsi="Times New Roman" w:cs="Times New Roman"/>
                <w:sz w:val="28"/>
                <w:lang w:val="fr-FR"/>
              </w:rPr>
              <w:t>Ordinateur de bureau ;</w:t>
            </w:r>
          </w:p>
          <w:p w:rsidR="00F8193D" w:rsidRPr="00132143" w:rsidRDefault="00F8193D" w:rsidP="00DA5BAD">
            <w:pPr>
              <w:rPr>
                <w:rFonts w:ascii="Times New Roman" w:hAnsi="Times New Roman" w:cs="Times New Roman"/>
                <w:sz w:val="28"/>
                <w:lang w:val="fr-FR"/>
              </w:rPr>
            </w:pPr>
            <w:r w:rsidRPr="00132143">
              <w:rPr>
                <w:rFonts w:ascii="Times New Roman" w:hAnsi="Times New Roman" w:cs="Times New Roman"/>
                <w:sz w:val="28"/>
                <w:lang w:val="fr-FR"/>
              </w:rPr>
              <w:t xml:space="preserve">Fabriquant : </w:t>
            </w:r>
            <w:r w:rsidR="00136263">
              <w:rPr>
                <w:rFonts w:ascii="Times New Roman" w:hAnsi="Times New Roman" w:cs="Times New Roman"/>
                <w:sz w:val="28"/>
                <w:lang w:val="fr-FR"/>
              </w:rPr>
              <w:t>DELL</w:t>
            </w:r>
          </w:p>
          <w:p w:rsidR="00F8193D" w:rsidRPr="00132143" w:rsidRDefault="00F8193D" w:rsidP="00DA5BAD">
            <w:pPr>
              <w:rPr>
                <w:rFonts w:ascii="Times New Roman" w:hAnsi="Times New Roman" w:cs="Times New Roman"/>
                <w:sz w:val="28"/>
                <w:lang w:val="fr-FR"/>
              </w:rPr>
            </w:pPr>
          </w:p>
          <w:p w:rsidR="00F8193D" w:rsidRPr="00132143" w:rsidRDefault="00F8193D" w:rsidP="00DA5BAD">
            <w:pPr>
              <w:rPr>
                <w:rFonts w:ascii="Times New Roman" w:hAnsi="Times New Roman" w:cs="Times New Roman"/>
                <w:sz w:val="28"/>
                <w:lang w:val="fr-FR"/>
              </w:rPr>
            </w:pPr>
          </w:p>
        </w:tc>
        <w:tc>
          <w:tcPr>
            <w:tcW w:w="2264" w:type="dxa"/>
          </w:tcPr>
          <w:p w:rsidR="00F8193D" w:rsidRPr="00132143" w:rsidRDefault="00F4772D" w:rsidP="00DA5BAD">
            <w:pPr>
              <w:rPr>
                <w:rFonts w:ascii="Times New Roman" w:hAnsi="Times New Roman" w:cs="Times New Roman"/>
                <w:sz w:val="28"/>
                <w:lang w:val="fr-FR"/>
              </w:rPr>
            </w:pPr>
            <w:r>
              <w:rPr>
                <w:rFonts w:ascii="Times New Roman" w:hAnsi="Times New Roman" w:cs="Times New Roman"/>
                <w:sz w:val="28"/>
                <w:lang w:val="fr-FR"/>
              </w:rPr>
              <w:t>Windows 10</w:t>
            </w:r>
          </w:p>
        </w:tc>
        <w:tc>
          <w:tcPr>
            <w:tcW w:w="2260" w:type="dxa"/>
          </w:tcPr>
          <w:p w:rsidR="00F8193D" w:rsidRPr="00132143" w:rsidRDefault="001E4FC6" w:rsidP="00DA5BAD">
            <w:pPr>
              <w:rPr>
                <w:rFonts w:ascii="Times New Roman" w:hAnsi="Times New Roman" w:cs="Times New Roman"/>
                <w:sz w:val="28"/>
                <w:lang w:val="fr-FR"/>
              </w:rPr>
            </w:pPr>
            <w:r>
              <w:rPr>
                <w:rFonts w:ascii="Times New Roman" w:hAnsi="Times New Roman" w:cs="Times New Roman"/>
                <w:sz w:val="28"/>
                <w:lang w:val="fr-FR"/>
              </w:rPr>
              <w:t>16</w:t>
            </w:r>
            <w:r w:rsidR="00F8193D" w:rsidRPr="00132143">
              <w:rPr>
                <w:rFonts w:ascii="Times New Roman" w:hAnsi="Times New Roman" w:cs="Times New Roman"/>
                <w:sz w:val="28"/>
                <w:lang w:val="fr-FR"/>
              </w:rPr>
              <w:t>Go</w:t>
            </w:r>
          </w:p>
        </w:tc>
        <w:tc>
          <w:tcPr>
            <w:tcW w:w="2250" w:type="dxa"/>
          </w:tcPr>
          <w:p w:rsidR="00F8193D" w:rsidRPr="00132143" w:rsidRDefault="00BA2B50" w:rsidP="00DA5BAD">
            <w:pPr>
              <w:rPr>
                <w:rFonts w:ascii="Times New Roman" w:hAnsi="Times New Roman" w:cs="Times New Roman"/>
                <w:sz w:val="28"/>
                <w:lang w:val="fr-FR"/>
              </w:rPr>
            </w:pPr>
            <w:r>
              <w:rPr>
                <w:rFonts w:ascii="Times New Roman" w:hAnsi="Times New Roman" w:cs="Times New Roman"/>
                <w:sz w:val="28"/>
                <w:lang w:val="fr-FR"/>
              </w:rPr>
              <w:t>1000</w:t>
            </w:r>
            <w:r w:rsidR="00F8193D" w:rsidRPr="00132143">
              <w:rPr>
                <w:rFonts w:ascii="Times New Roman" w:hAnsi="Times New Roman" w:cs="Times New Roman"/>
                <w:sz w:val="28"/>
                <w:lang w:val="fr-FR"/>
              </w:rPr>
              <w:t>Gb</w:t>
            </w:r>
          </w:p>
        </w:tc>
      </w:tr>
    </w:tbl>
    <w:p w:rsidR="00033C17" w:rsidRDefault="00033C17" w:rsidP="00C56942">
      <w:pPr>
        <w:pStyle w:val="Paragraphedeliste"/>
        <w:ind w:left="1484"/>
      </w:pPr>
    </w:p>
    <w:p w:rsidR="00FF5064" w:rsidRDefault="00FF5064" w:rsidP="006A479C">
      <w:pPr>
        <w:pStyle w:val="Paragraphedeliste"/>
        <w:numPr>
          <w:ilvl w:val="0"/>
          <w:numId w:val="41"/>
        </w:numPr>
      </w:pPr>
      <w:r>
        <w:t>Côté client</w:t>
      </w:r>
    </w:p>
    <w:p w:rsidR="002238E3" w:rsidRDefault="005E7005" w:rsidP="00884AEB">
      <w:pPr>
        <w:pStyle w:val="Paragraphedeliste"/>
        <w:ind w:left="1484"/>
      </w:pPr>
      <w:r>
        <w:t>Le tableau 7 montre les caractéristiques des matériaux côtés client</w:t>
      </w:r>
    </w:p>
    <w:p w:rsidR="00020CE3" w:rsidRPr="00FC1926" w:rsidRDefault="00020CE3" w:rsidP="004C02EE">
      <w:pPr>
        <w:pStyle w:val="Lgende"/>
        <w:keepNext/>
        <w:jc w:val="center"/>
        <w:rPr>
          <w:sz w:val="24"/>
          <w:lang w:val="fr-FR"/>
        </w:rPr>
      </w:pPr>
      <w:bookmarkStart w:id="65" w:name="_Toc75246183"/>
      <w:r w:rsidRPr="00FC1926">
        <w:rPr>
          <w:sz w:val="24"/>
          <w:lang w:val="fr-FR"/>
        </w:rPr>
        <w:t xml:space="preserve">Tableau </w:t>
      </w:r>
      <w:r w:rsidRPr="00FC1926">
        <w:rPr>
          <w:sz w:val="24"/>
        </w:rPr>
        <w:fldChar w:fldCharType="begin"/>
      </w:r>
      <w:r w:rsidRPr="00FC1926">
        <w:rPr>
          <w:sz w:val="24"/>
          <w:lang w:val="fr-FR"/>
        </w:rPr>
        <w:instrText xml:space="preserve"> SEQ Tableau \* ARABIC </w:instrText>
      </w:r>
      <w:r w:rsidRPr="00FC1926">
        <w:rPr>
          <w:sz w:val="24"/>
        </w:rPr>
        <w:fldChar w:fldCharType="separate"/>
      </w:r>
      <w:r w:rsidR="00211F60">
        <w:rPr>
          <w:noProof/>
          <w:sz w:val="24"/>
          <w:lang w:val="fr-FR"/>
        </w:rPr>
        <w:t>7</w:t>
      </w:r>
      <w:r w:rsidRPr="00FC1926">
        <w:rPr>
          <w:sz w:val="24"/>
        </w:rPr>
        <w:fldChar w:fldCharType="end"/>
      </w:r>
      <w:r w:rsidRPr="00FC1926">
        <w:rPr>
          <w:sz w:val="24"/>
          <w:lang w:val="fr-FR"/>
        </w:rPr>
        <w:t xml:space="preserve"> : </w:t>
      </w:r>
      <w:r w:rsidR="00FA267E" w:rsidRPr="00FC1926">
        <w:rPr>
          <w:sz w:val="24"/>
          <w:lang w:val="fr-FR"/>
        </w:rPr>
        <w:t>Caractéristiques</w:t>
      </w:r>
      <w:r w:rsidRPr="00FC1926">
        <w:rPr>
          <w:sz w:val="24"/>
          <w:lang w:val="fr-FR"/>
        </w:rPr>
        <w:t xml:space="preserve"> des </w:t>
      </w:r>
      <w:r w:rsidR="00FA267E" w:rsidRPr="00FC1926">
        <w:rPr>
          <w:sz w:val="24"/>
          <w:lang w:val="fr-FR"/>
        </w:rPr>
        <w:t>matériaux</w:t>
      </w:r>
      <w:r w:rsidRPr="00FC1926">
        <w:rPr>
          <w:sz w:val="24"/>
          <w:lang w:val="fr-FR"/>
        </w:rPr>
        <w:t xml:space="preserve"> côté Client</w:t>
      </w:r>
      <w:bookmarkEnd w:id="65"/>
    </w:p>
    <w:tbl>
      <w:tblPr>
        <w:tblStyle w:val="Grilledutableau"/>
        <w:tblW w:w="0" w:type="auto"/>
        <w:tblInd w:w="0" w:type="dxa"/>
        <w:tblLook w:val="04A0" w:firstRow="1" w:lastRow="0" w:firstColumn="1" w:lastColumn="0" w:noHBand="0" w:noVBand="1"/>
      </w:tblPr>
      <w:tblGrid>
        <w:gridCol w:w="2288"/>
        <w:gridCol w:w="2266"/>
        <w:gridCol w:w="2262"/>
        <w:gridCol w:w="2244"/>
      </w:tblGrid>
      <w:tr w:rsidR="00C858A4" w:rsidRPr="00132143" w:rsidTr="00E45AFC">
        <w:tc>
          <w:tcPr>
            <w:tcW w:w="2288" w:type="dxa"/>
          </w:tcPr>
          <w:p w:rsidR="00C858A4" w:rsidRPr="00132143" w:rsidRDefault="00C858A4" w:rsidP="00DA5BAD">
            <w:pPr>
              <w:jc w:val="center"/>
              <w:rPr>
                <w:rFonts w:ascii="Times New Roman" w:hAnsi="Times New Roman" w:cs="Times New Roman"/>
                <w:sz w:val="28"/>
                <w:lang w:val="fr-FR"/>
              </w:rPr>
            </w:pPr>
            <w:r w:rsidRPr="00132143">
              <w:rPr>
                <w:rFonts w:ascii="Times New Roman" w:hAnsi="Times New Roman" w:cs="Times New Roman"/>
                <w:sz w:val="28"/>
                <w:lang w:val="fr-FR"/>
              </w:rPr>
              <w:t>Elément</w:t>
            </w:r>
          </w:p>
        </w:tc>
        <w:tc>
          <w:tcPr>
            <w:tcW w:w="2266" w:type="dxa"/>
          </w:tcPr>
          <w:p w:rsidR="00C858A4" w:rsidRPr="00132143" w:rsidRDefault="00C858A4" w:rsidP="00DA5BAD">
            <w:pPr>
              <w:jc w:val="center"/>
              <w:rPr>
                <w:rFonts w:ascii="Times New Roman" w:hAnsi="Times New Roman" w:cs="Times New Roman"/>
                <w:sz w:val="28"/>
                <w:lang w:val="fr-FR"/>
              </w:rPr>
            </w:pPr>
            <w:r w:rsidRPr="00132143">
              <w:rPr>
                <w:rFonts w:ascii="Times New Roman" w:hAnsi="Times New Roman" w:cs="Times New Roman"/>
                <w:sz w:val="28"/>
                <w:lang w:val="fr-FR"/>
              </w:rPr>
              <w:t>Système</w:t>
            </w:r>
          </w:p>
        </w:tc>
        <w:tc>
          <w:tcPr>
            <w:tcW w:w="2262" w:type="dxa"/>
          </w:tcPr>
          <w:p w:rsidR="00C858A4" w:rsidRPr="00132143" w:rsidRDefault="00C858A4" w:rsidP="00DA5BAD">
            <w:pPr>
              <w:jc w:val="center"/>
              <w:rPr>
                <w:rFonts w:ascii="Times New Roman" w:hAnsi="Times New Roman" w:cs="Times New Roman"/>
                <w:sz w:val="28"/>
                <w:lang w:val="fr-FR"/>
              </w:rPr>
            </w:pPr>
            <w:r w:rsidRPr="00132143">
              <w:rPr>
                <w:rFonts w:ascii="Times New Roman" w:hAnsi="Times New Roman" w:cs="Times New Roman"/>
                <w:sz w:val="28"/>
                <w:lang w:val="fr-FR"/>
              </w:rPr>
              <w:t>Mémoire</w:t>
            </w:r>
          </w:p>
        </w:tc>
        <w:tc>
          <w:tcPr>
            <w:tcW w:w="2244" w:type="dxa"/>
          </w:tcPr>
          <w:p w:rsidR="00C858A4" w:rsidRPr="00132143" w:rsidRDefault="00C858A4" w:rsidP="00DA5BAD">
            <w:pPr>
              <w:jc w:val="center"/>
              <w:rPr>
                <w:rFonts w:ascii="Times New Roman" w:hAnsi="Times New Roman" w:cs="Times New Roman"/>
                <w:sz w:val="28"/>
                <w:lang w:val="fr-FR"/>
              </w:rPr>
            </w:pPr>
            <w:r w:rsidRPr="00132143">
              <w:rPr>
                <w:rFonts w:ascii="Times New Roman" w:hAnsi="Times New Roman" w:cs="Times New Roman"/>
                <w:sz w:val="28"/>
                <w:lang w:val="fr-FR"/>
              </w:rPr>
              <w:t>Disque dur</w:t>
            </w:r>
          </w:p>
        </w:tc>
      </w:tr>
      <w:tr w:rsidR="00C858A4" w:rsidRPr="00132143" w:rsidTr="00E45AFC">
        <w:tc>
          <w:tcPr>
            <w:tcW w:w="2288" w:type="dxa"/>
          </w:tcPr>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Ordinateur portable ;</w:t>
            </w:r>
          </w:p>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Fabriquant : ASUS</w:t>
            </w:r>
          </w:p>
          <w:p w:rsidR="00C858A4" w:rsidRPr="00132143" w:rsidRDefault="00C858A4" w:rsidP="00DA5BAD">
            <w:pPr>
              <w:rPr>
                <w:rFonts w:ascii="Times New Roman" w:hAnsi="Times New Roman" w:cs="Times New Roman"/>
                <w:sz w:val="28"/>
                <w:lang w:val="fr-FR"/>
              </w:rPr>
            </w:pPr>
          </w:p>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Modèle : X5</w:t>
            </w:r>
            <w:r w:rsidR="00867C79">
              <w:rPr>
                <w:rFonts w:ascii="Times New Roman" w:hAnsi="Times New Roman" w:cs="Times New Roman"/>
                <w:sz w:val="28"/>
                <w:lang w:val="fr-FR"/>
              </w:rPr>
              <w:t>55</w:t>
            </w:r>
            <w:r w:rsidR="00E540C5">
              <w:rPr>
                <w:rFonts w:ascii="Times New Roman" w:hAnsi="Times New Roman" w:cs="Times New Roman"/>
                <w:sz w:val="28"/>
                <w:lang w:val="fr-FR"/>
              </w:rPr>
              <w:t>LB</w:t>
            </w:r>
          </w:p>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 xml:space="preserve">Processeur : Intel </w:t>
            </w:r>
            <w:r w:rsidR="008A381E">
              <w:rPr>
                <w:rFonts w:ascii="Times New Roman" w:hAnsi="Times New Roman" w:cs="Times New Roman"/>
                <w:sz w:val="28"/>
                <w:lang w:val="fr-FR"/>
              </w:rPr>
              <w:t xml:space="preserve">Core </w:t>
            </w:r>
            <w:r w:rsidR="000705CD">
              <w:rPr>
                <w:rFonts w:ascii="Times New Roman" w:hAnsi="Times New Roman" w:cs="Times New Roman"/>
                <w:sz w:val="28"/>
                <w:lang w:val="fr-FR"/>
              </w:rPr>
              <w:t>i5-5200U CPU @2.2Ghz</w:t>
            </w:r>
          </w:p>
          <w:p w:rsidR="00C858A4" w:rsidRPr="00132143" w:rsidRDefault="00C858A4" w:rsidP="00DA5BAD">
            <w:pPr>
              <w:rPr>
                <w:rFonts w:ascii="Times New Roman" w:hAnsi="Times New Roman" w:cs="Times New Roman"/>
                <w:sz w:val="28"/>
                <w:lang w:val="fr-FR"/>
              </w:rPr>
            </w:pPr>
          </w:p>
        </w:tc>
        <w:tc>
          <w:tcPr>
            <w:tcW w:w="2266" w:type="dxa"/>
          </w:tcPr>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Windows 10</w:t>
            </w:r>
          </w:p>
        </w:tc>
        <w:tc>
          <w:tcPr>
            <w:tcW w:w="2262" w:type="dxa"/>
          </w:tcPr>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4096Mb RAM</w:t>
            </w:r>
          </w:p>
        </w:tc>
        <w:tc>
          <w:tcPr>
            <w:tcW w:w="2244" w:type="dxa"/>
          </w:tcPr>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500Go</w:t>
            </w:r>
          </w:p>
        </w:tc>
      </w:tr>
    </w:tbl>
    <w:p w:rsidR="00E45AFC" w:rsidRPr="00E45AFC" w:rsidRDefault="00E45AFC" w:rsidP="00E45AFC">
      <w:pPr>
        <w:pStyle w:val="Paragraphedeliste"/>
        <w:ind w:left="1560" w:hanging="1560"/>
        <w:rPr>
          <w:rFonts w:cs="Times New Roman"/>
          <w:u w:val="single"/>
        </w:rPr>
      </w:pPr>
      <w:r w:rsidRPr="00E45AFC">
        <w:rPr>
          <w:rFonts w:cs="Times New Roman"/>
          <w:u w:val="single"/>
        </w:rPr>
        <w:t>Unité</w:t>
      </w:r>
      <w:r w:rsidRPr="00E45AFC">
        <w:rPr>
          <w:rFonts w:cs="Times New Roman"/>
        </w:rPr>
        <w:t> :</w:t>
      </w:r>
    </w:p>
    <w:p w:rsidR="00E45AFC" w:rsidRPr="00E45AFC" w:rsidRDefault="00E45AFC" w:rsidP="00E45AFC">
      <w:pPr>
        <w:pStyle w:val="Paragraphedeliste"/>
        <w:ind w:left="1560" w:hanging="1560"/>
        <w:rPr>
          <w:rFonts w:cs="Times New Roman"/>
        </w:rPr>
      </w:pPr>
      <w:r w:rsidRPr="00E45AFC">
        <w:rPr>
          <w:rFonts w:cs="Times New Roman"/>
        </w:rPr>
        <w:t>Go : Gigaoctet</w:t>
      </w:r>
    </w:p>
    <w:p w:rsidR="00E45AFC" w:rsidRPr="00E45AFC" w:rsidRDefault="00E45AFC" w:rsidP="00E45AFC">
      <w:pPr>
        <w:pStyle w:val="Paragraphedeliste"/>
        <w:ind w:left="1560" w:hanging="1560"/>
        <w:rPr>
          <w:rFonts w:cs="Times New Roman"/>
        </w:rPr>
      </w:pPr>
      <w:r w:rsidRPr="00E45AFC">
        <w:rPr>
          <w:rFonts w:cs="Times New Roman"/>
        </w:rPr>
        <w:t>GHz : Gigahertz</w:t>
      </w:r>
    </w:p>
    <w:p w:rsidR="00E45AFC" w:rsidRPr="00E45AFC" w:rsidRDefault="00E45AFC" w:rsidP="00E45AFC">
      <w:pPr>
        <w:pStyle w:val="Paragraphedeliste"/>
        <w:ind w:left="1560" w:hanging="1560"/>
        <w:rPr>
          <w:rFonts w:cs="Times New Roman"/>
        </w:rPr>
      </w:pPr>
      <w:r w:rsidRPr="00E45AFC">
        <w:rPr>
          <w:rFonts w:cs="Times New Roman"/>
        </w:rPr>
        <w:t>Mb : Mégabit</w:t>
      </w:r>
    </w:p>
    <w:p w:rsidR="00DC7E63" w:rsidRPr="00AE2ED7" w:rsidRDefault="00DC7E63" w:rsidP="00884AEB">
      <w:pPr>
        <w:pStyle w:val="Paragraphedeliste"/>
        <w:ind w:left="1484"/>
      </w:pPr>
    </w:p>
    <w:p w:rsidR="0025174E" w:rsidRDefault="00B563A7" w:rsidP="00DE6A02">
      <w:pPr>
        <w:pStyle w:val="Titre4"/>
        <w:numPr>
          <w:ilvl w:val="2"/>
          <w:numId w:val="40"/>
        </w:numPr>
      </w:pPr>
      <w:r>
        <w:t xml:space="preserve">Logiciels utilisés pour la </w:t>
      </w:r>
      <w:r w:rsidR="00510769">
        <w:t>mise en œuvre du projet</w:t>
      </w:r>
    </w:p>
    <w:p w:rsidR="00234666" w:rsidRDefault="008A1B80" w:rsidP="00234666">
      <w:pPr>
        <w:ind w:left="708"/>
      </w:pPr>
      <w:r>
        <w:t>Le tableau 8 décrit les logiciels utilisés pour pouvoir réaliser ce projet</w:t>
      </w:r>
    </w:p>
    <w:p w:rsidR="00211F60" w:rsidRDefault="00211F60" w:rsidP="00211F60">
      <w:pPr>
        <w:pStyle w:val="Lgende"/>
        <w:keepNext/>
        <w:jc w:val="center"/>
      </w:pPr>
      <w:bookmarkStart w:id="66" w:name="_Toc75246184"/>
      <w:r w:rsidRPr="000B4378">
        <w:rPr>
          <w:sz w:val="24"/>
        </w:rPr>
        <w:t xml:space="preserve">Tableau </w:t>
      </w:r>
      <w:r w:rsidRPr="000B4378">
        <w:rPr>
          <w:sz w:val="24"/>
        </w:rPr>
        <w:fldChar w:fldCharType="begin"/>
      </w:r>
      <w:r w:rsidRPr="000B4378">
        <w:rPr>
          <w:sz w:val="24"/>
        </w:rPr>
        <w:instrText xml:space="preserve"> SEQ Tableau \* ARABIC </w:instrText>
      </w:r>
      <w:r w:rsidRPr="000B4378">
        <w:rPr>
          <w:sz w:val="24"/>
        </w:rPr>
        <w:fldChar w:fldCharType="separate"/>
      </w:r>
      <w:r w:rsidRPr="000B4378">
        <w:rPr>
          <w:noProof/>
          <w:sz w:val="24"/>
        </w:rPr>
        <w:t>8</w:t>
      </w:r>
      <w:r w:rsidRPr="000B4378">
        <w:rPr>
          <w:sz w:val="24"/>
        </w:rPr>
        <w:fldChar w:fldCharType="end"/>
      </w:r>
      <w:r w:rsidRPr="000B4378">
        <w:rPr>
          <w:sz w:val="24"/>
        </w:rPr>
        <w:t xml:space="preserve"> : Logiciels utilisés</w:t>
      </w:r>
      <w:bookmarkEnd w:id="66"/>
    </w:p>
    <w:tbl>
      <w:tblPr>
        <w:tblStyle w:val="Grilledutableau"/>
        <w:tblW w:w="0" w:type="auto"/>
        <w:jc w:val="center"/>
        <w:tblInd w:w="0" w:type="dxa"/>
        <w:tblLook w:val="04A0" w:firstRow="1" w:lastRow="0" w:firstColumn="1" w:lastColumn="0" w:noHBand="0" w:noVBand="1"/>
      </w:tblPr>
      <w:tblGrid>
        <w:gridCol w:w="3018"/>
        <w:gridCol w:w="3011"/>
        <w:gridCol w:w="3031"/>
      </w:tblGrid>
      <w:tr w:rsidR="00C2455F" w:rsidRPr="00132143" w:rsidTr="00542ED3">
        <w:trPr>
          <w:jc w:val="center"/>
        </w:trPr>
        <w:tc>
          <w:tcPr>
            <w:tcW w:w="3018" w:type="dxa"/>
          </w:tcPr>
          <w:p w:rsidR="00C2455F" w:rsidRPr="00C2455F" w:rsidRDefault="00C2455F" w:rsidP="00DA5BAD">
            <w:pPr>
              <w:jc w:val="center"/>
              <w:rPr>
                <w:rFonts w:cs="Times New Roman"/>
                <w:b/>
                <w:iCs/>
                <w:color w:val="000000" w:themeColor="text1"/>
                <w:lang w:val="fr-FR"/>
              </w:rPr>
            </w:pPr>
            <w:r w:rsidRPr="00C2455F">
              <w:rPr>
                <w:rFonts w:cs="Times New Roman"/>
                <w:b/>
                <w:iCs/>
                <w:color w:val="000000" w:themeColor="text1"/>
                <w:lang w:val="fr-FR"/>
              </w:rPr>
              <w:t>DESIGNATION</w:t>
            </w:r>
          </w:p>
        </w:tc>
        <w:tc>
          <w:tcPr>
            <w:tcW w:w="3011" w:type="dxa"/>
          </w:tcPr>
          <w:p w:rsidR="00C2455F" w:rsidRPr="00C2455F" w:rsidRDefault="00C2455F" w:rsidP="00DA5BAD">
            <w:pPr>
              <w:jc w:val="center"/>
              <w:rPr>
                <w:rFonts w:cs="Times New Roman"/>
                <w:b/>
                <w:iCs/>
                <w:color w:val="000000" w:themeColor="text1"/>
                <w:lang w:val="fr-FR"/>
              </w:rPr>
            </w:pPr>
            <w:r w:rsidRPr="00C2455F">
              <w:rPr>
                <w:rFonts w:cs="Times New Roman"/>
                <w:b/>
                <w:iCs/>
                <w:color w:val="000000" w:themeColor="text1"/>
                <w:lang w:val="fr-FR"/>
              </w:rPr>
              <w:t>VERSION</w:t>
            </w:r>
          </w:p>
        </w:tc>
        <w:tc>
          <w:tcPr>
            <w:tcW w:w="3031" w:type="dxa"/>
          </w:tcPr>
          <w:p w:rsidR="00C2455F" w:rsidRPr="00C2455F" w:rsidRDefault="00C2455F" w:rsidP="00DA5BAD">
            <w:pPr>
              <w:jc w:val="center"/>
              <w:rPr>
                <w:rFonts w:cs="Times New Roman"/>
                <w:b/>
                <w:iCs/>
                <w:color w:val="000000" w:themeColor="text1"/>
                <w:lang w:val="fr-FR"/>
              </w:rPr>
            </w:pPr>
            <w:r w:rsidRPr="00C2455F">
              <w:rPr>
                <w:rFonts w:cs="Times New Roman"/>
                <w:b/>
                <w:iCs/>
                <w:color w:val="000000" w:themeColor="text1"/>
                <w:lang w:val="fr-FR"/>
              </w:rPr>
              <w:t>UTILITE DANS LE PROJET</w:t>
            </w:r>
          </w:p>
        </w:tc>
      </w:tr>
      <w:tr w:rsidR="00C2455F" w:rsidRPr="0045598A" w:rsidTr="00542ED3">
        <w:trPr>
          <w:jc w:val="center"/>
        </w:trPr>
        <w:tc>
          <w:tcPr>
            <w:tcW w:w="3018" w:type="dxa"/>
          </w:tcPr>
          <w:p w:rsidR="00C2455F" w:rsidRPr="00C2455F" w:rsidRDefault="00C2455F" w:rsidP="006F69DD">
            <w:pPr>
              <w:jc w:val="center"/>
              <w:rPr>
                <w:rFonts w:cs="Times New Roman"/>
                <w:iCs/>
                <w:color w:val="000000" w:themeColor="text1"/>
                <w:lang w:val="fr-FR"/>
              </w:rPr>
            </w:pPr>
            <w:r w:rsidRPr="00C2455F">
              <w:rPr>
                <w:rFonts w:cs="Times New Roman"/>
                <w:iCs/>
                <w:color w:val="000000" w:themeColor="text1"/>
                <w:lang w:val="fr-FR"/>
              </w:rPr>
              <w:t xml:space="preserve">Laragon </w:t>
            </w:r>
            <w:r w:rsidR="006F69DD">
              <w:rPr>
                <w:rFonts w:cs="Times New Roman"/>
                <w:iCs/>
                <w:color w:val="000000" w:themeColor="text1"/>
                <w:lang w:val="fr-FR"/>
              </w:rPr>
              <w:t>Full</w:t>
            </w:r>
          </w:p>
        </w:tc>
        <w:tc>
          <w:tcPr>
            <w:tcW w:w="3011" w:type="dxa"/>
          </w:tcPr>
          <w:p w:rsidR="00C2455F" w:rsidRPr="00C2455F" w:rsidRDefault="0042063E" w:rsidP="00DA5BAD">
            <w:pPr>
              <w:jc w:val="center"/>
              <w:rPr>
                <w:rFonts w:cs="Times New Roman"/>
                <w:iCs/>
                <w:color w:val="000000" w:themeColor="text1"/>
                <w:lang w:val="fr-FR"/>
              </w:rPr>
            </w:pPr>
            <w:r>
              <w:rPr>
                <w:rFonts w:cs="Times New Roman"/>
                <w:iCs/>
                <w:color w:val="000000" w:themeColor="text1"/>
                <w:lang w:val="fr-FR"/>
              </w:rPr>
              <w:t>5.0.0.210523</w:t>
            </w:r>
          </w:p>
        </w:tc>
        <w:tc>
          <w:tcPr>
            <w:tcW w:w="3031"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Gestion et manipulation de la base de données durant le  développement de l’application</w:t>
            </w:r>
          </w:p>
        </w:tc>
      </w:tr>
      <w:tr w:rsidR="00C2455F" w:rsidRPr="0045598A" w:rsidTr="00542ED3">
        <w:trPr>
          <w:jc w:val="center"/>
        </w:trPr>
        <w:tc>
          <w:tcPr>
            <w:tcW w:w="3018"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Visual Studio Code</w:t>
            </w:r>
          </w:p>
        </w:tc>
        <w:tc>
          <w:tcPr>
            <w:tcW w:w="3011" w:type="dxa"/>
          </w:tcPr>
          <w:p w:rsidR="00C2455F" w:rsidRPr="00C2455F" w:rsidRDefault="00C2455F" w:rsidP="003A2750">
            <w:pPr>
              <w:jc w:val="center"/>
              <w:rPr>
                <w:rFonts w:cs="Times New Roman"/>
                <w:iCs/>
                <w:color w:val="000000" w:themeColor="text1"/>
                <w:lang w:val="fr-FR"/>
              </w:rPr>
            </w:pPr>
            <w:r w:rsidRPr="00C2455F">
              <w:rPr>
                <w:rFonts w:cs="Times New Roman"/>
                <w:iCs/>
                <w:color w:val="000000" w:themeColor="text1"/>
                <w:lang w:val="fr-FR"/>
              </w:rPr>
              <w:t>1.</w:t>
            </w:r>
            <w:r w:rsidR="003A2750">
              <w:rPr>
                <w:rFonts w:cs="Times New Roman"/>
                <w:iCs/>
                <w:color w:val="000000" w:themeColor="text1"/>
                <w:lang w:val="fr-FR"/>
              </w:rPr>
              <w:t>5</w:t>
            </w:r>
          </w:p>
        </w:tc>
        <w:tc>
          <w:tcPr>
            <w:tcW w:w="3031"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Environnement de développement de l’application</w:t>
            </w:r>
          </w:p>
        </w:tc>
      </w:tr>
      <w:tr w:rsidR="00C2455F" w:rsidRPr="0045598A" w:rsidTr="00542ED3">
        <w:trPr>
          <w:jc w:val="center"/>
        </w:trPr>
        <w:tc>
          <w:tcPr>
            <w:tcW w:w="3018"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lastRenderedPageBreak/>
              <w:t>Microsoft Office Excel</w:t>
            </w:r>
          </w:p>
        </w:tc>
        <w:tc>
          <w:tcPr>
            <w:tcW w:w="3011"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2016</w:t>
            </w:r>
          </w:p>
        </w:tc>
        <w:tc>
          <w:tcPr>
            <w:tcW w:w="3031" w:type="dxa"/>
          </w:tcPr>
          <w:p w:rsidR="00C2455F" w:rsidRPr="00C2455F" w:rsidRDefault="00C2455F" w:rsidP="00DA5BAD">
            <w:pPr>
              <w:jc w:val="center"/>
              <w:rPr>
                <w:rFonts w:cs="Times New Roman"/>
                <w:iCs/>
                <w:color w:val="000000" w:themeColor="text1"/>
                <w:lang w:val="fr-FR"/>
              </w:rPr>
            </w:pPr>
            <w:r w:rsidRPr="00C2455F">
              <w:rPr>
                <w:rFonts w:cs="Times New Roman"/>
                <w:color w:val="000000"/>
                <w:lang w:val="fr-FR"/>
              </w:rPr>
              <w:t>Consultation du dictionnaire de données, du glossaire et de la nomenclature</w:t>
            </w:r>
          </w:p>
        </w:tc>
      </w:tr>
      <w:tr w:rsidR="00C2455F" w:rsidRPr="0045598A" w:rsidTr="00542ED3">
        <w:trPr>
          <w:jc w:val="center"/>
        </w:trPr>
        <w:tc>
          <w:tcPr>
            <w:tcW w:w="3018"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Microsoft Office Word</w:t>
            </w:r>
          </w:p>
        </w:tc>
        <w:tc>
          <w:tcPr>
            <w:tcW w:w="3011"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2016</w:t>
            </w:r>
          </w:p>
        </w:tc>
        <w:tc>
          <w:tcPr>
            <w:tcW w:w="3031" w:type="dxa"/>
          </w:tcPr>
          <w:p w:rsidR="00C2455F" w:rsidRPr="00C2455F" w:rsidRDefault="00C2455F" w:rsidP="00DA5BAD">
            <w:pPr>
              <w:jc w:val="center"/>
              <w:rPr>
                <w:rFonts w:cs="Times New Roman"/>
                <w:color w:val="000000"/>
                <w:lang w:val="fr-FR"/>
              </w:rPr>
            </w:pPr>
            <w:r w:rsidRPr="00C2455F">
              <w:rPr>
                <w:rFonts w:cs="Times New Roman"/>
                <w:color w:val="000000"/>
                <w:lang w:val="fr-FR"/>
              </w:rPr>
              <w:t>Rédaction du rapport de stage</w:t>
            </w:r>
          </w:p>
        </w:tc>
      </w:tr>
      <w:tr w:rsidR="00C2455F" w:rsidRPr="00132143" w:rsidTr="00542ED3">
        <w:trPr>
          <w:jc w:val="center"/>
        </w:trPr>
        <w:tc>
          <w:tcPr>
            <w:tcW w:w="3018"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Mozilla Firefox</w:t>
            </w:r>
          </w:p>
        </w:tc>
        <w:tc>
          <w:tcPr>
            <w:tcW w:w="3011"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70.0.1</w:t>
            </w:r>
          </w:p>
        </w:tc>
        <w:tc>
          <w:tcPr>
            <w:tcW w:w="3031" w:type="dxa"/>
          </w:tcPr>
          <w:p w:rsidR="00C2455F" w:rsidRPr="00C2455F" w:rsidRDefault="00C2455F" w:rsidP="00DA5BAD">
            <w:pPr>
              <w:jc w:val="center"/>
              <w:rPr>
                <w:rFonts w:cs="Times New Roman"/>
                <w:color w:val="000000"/>
                <w:lang w:val="fr-FR"/>
              </w:rPr>
            </w:pPr>
            <w:r w:rsidRPr="00C2455F">
              <w:rPr>
                <w:rFonts w:cs="Times New Roman"/>
                <w:color w:val="000000"/>
                <w:lang w:val="fr-FR"/>
              </w:rPr>
              <w:t>Navigateur web des utilisateurs</w:t>
            </w:r>
          </w:p>
        </w:tc>
      </w:tr>
      <w:tr w:rsidR="00C2455F" w:rsidRPr="0045598A" w:rsidTr="00542ED3">
        <w:trPr>
          <w:jc w:val="center"/>
        </w:trPr>
        <w:tc>
          <w:tcPr>
            <w:tcW w:w="3018" w:type="dxa"/>
          </w:tcPr>
          <w:p w:rsidR="00C2455F" w:rsidRPr="00C2455F" w:rsidRDefault="000610D3" w:rsidP="00DA5BAD">
            <w:pPr>
              <w:jc w:val="center"/>
              <w:rPr>
                <w:rFonts w:cs="Times New Roman"/>
                <w:iCs/>
                <w:color w:val="000000" w:themeColor="text1"/>
                <w:lang w:val="fr-FR"/>
              </w:rPr>
            </w:pPr>
            <w:r>
              <w:rPr>
                <w:rFonts w:cs="Times New Roman"/>
                <w:iCs/>
                <w:color w:val="000000" w:themeColor="text1"/>
                <w:lang w:val="fr-FR"/>
              </w:rPr>
              <w:t>Brave Browser</w:t>
            </w:r>
          </w:p>
        </w:tc>
        <w:tc>
          <w:tcPr>
            <w:tcW w:w="3011" w:type="dxa"/>
          </w:tcPr>
          <w:p w:rsidR="00540157" w:rsidRPr="00540157" w:rsidRDefault="00540157" w:rsidP="00540157">
            <w:pPr>
              <w:rPr>
                <w:rFonts w:cs="Segoe UI"/>
                <w:color w:val="000000" w:themeColor="text1"/>
                <w:szCs w:val="24"/>
              </w:rPr>
            </w:pPr>
            <w:r w:rsidRPr="00540157">
              <w:rPr>
                <w:color w:val="000000" w:themeColor="text1"/>
                <w:szCs w:val="24"/>
              </w:rPr>
              <w:fldChar w:fldCharType="begin"/>
            </w:r>
            <w:r w:rsidRPr="00540157">
              <w:rPr>
                <w:color w:val="000000" w:themeColor="text1"/>
                <w:szCs w:val="24"/>
              </w:rPr>
              <w:instrText xml:space="preserve"> HYPERLINK "https://brave.com/latest/" \t "_blank" </w:instrText>
            </w:r>
            <w:r w:rsidRPr="00540157">
              <w:rPr>
                <w:color w:val="000000" w:themeColor="text1"/>
                <w:szCs w:val="24"/>
              </w:rPr>
              <w:fldChar w:fldCharType="separate"/>
            </w:r>
            <w:r w:rsidRPr="00540157">
              <w:rPr>
                <w:rFonts w:cs="Segoe UI"/>
                <w:color w:val="000000" w:themeColor="text1"/>
                <w:szCs w:val="24"/>
              </w:rPr>
              <w:t>Version 1.25.73 Chromium: 91.0.4472.106 (Build officiel) (64 bits)</w:t>
            </w:r>
          </w:p>
          <w:p w:rsidR="00C2455F" w:rsidRPr="00540157" w:rsidRDefault="00540157" w:rsidP="00540157">
            <w:pPr>
              <w:jc w:val="center"/>
              <w:rPr>
                <w:rFonts w:cs="Times New Roman"/>
                <w:szCs w:val="24"/>
              </w:rPr>
            </w:pPr>
            <w:r w:rsidRPr="00540157">
              <w:rPr>
                <w:color w:val="000000" w:themeColor="text1"/>
                <w:szCs w:val="24"/>
              </w:rPr>
              <w:fldChar w:fldCharType="end"/>
            </w:r>
          </w:p>
        </w:tc>
        <w:tc>
          <w:tcPr>
            <w:tcW w:w="3031" w:type="dxa"/>
          </w:tcPr>
          <w:p w:rsidR="00C2455F" w:rsidRPr="00C2455F" w:rsidRDefault="00C2455F" w:rsidP="00DA5BAD">
            <w:pPr>
              <w:jc w:val="center"/>
              <w:rPr>
                <w:rFonts w:cs="Times New Roman"/>
                <w:color w:val="000000"/>
                <w:lang w:val="fr-FR"/>
              </w:rPr>
            </w:pPr>
            <w:r w:rsidRPr="00C2455F">
              <w:rPr>
                <w:rFonts w:cs="Times New Roman"/>
                <w:color w:val="000000"/>
                <w:lang w:val="fr-FR"/>
              </w:rPr>
              <w:t>Navigateur web de test en mode développement</w:t>
            </w:r>
          </w:p>
        </w:tc>
      </w:tr>
    </w:tbl>
    <w:p w:rsidR="00B62E34" w:rsidRPr="00234666" w:rsidRDefault="00B62E34" w:rsidP="00234666">
      <w:pPr>
        <w:ind w:left="708"/>
      </w:pPr>
    </w:p>
    <w:p w:rsidR="00A92054" w:rsidRDefault="00E1668E" w:rsidP="003B60C2">
      <w:pPr>
        <w:pStyle w:val="Titre4"/>
        <w:numPr>
          <w:ilvl w:val="1"/>
          <w:numId w:val="40"/>
        </w:numPr>
      </w:pPr>
      <w:r>
        <w:t>Résultats attendus</w:t>
      </w:r>
    </w:p>
    <w:p w:rsidR="00737CF6" w:rsidRDefault="008B2C07" w:rsidP="003B4777">
      <w:pPr>
        <w:ind w:left="360"/>
      </w:pPr>
      <w:r>
        <w:t>Un outil de gestion capable de :</w:t>
      </w:r>
    </w:p>
    <w:p w:rsidR="008B2C07" w:rsidRDefault="007F61CE" w:rsidP="008B2C07">
      <w:pPr>
        <w:pStyle w:val="Paragraphedeliste"/>
        <w:numPr>
          <w:ilvl w:val="0"/>
          <w:numId w:val="42"/>
        </w:numPr>
      </w:pPr>
      <w:r>
        <w:t xml:space="preserve">Répertorier tous les </w:t>
      </w:r>
      <w:r w:rsidR="005E2C35">
        <w:t>intrants du service</w:t>
      </w:r>
    </w:p>
    <w:p w:rsidR="00813C18" w:rsidRDefault="00813C18" w:rsidP="008B2C07">
      <w:pPr>
        <w:pStyle w:val="Paragraphedeliste"/>
        <w:numPr>
          <w:ilvl w:val="0"/>
          <w:numId w:val="42"/>
        </w:numPr>
      </w:pPr>
      <w:r>
        <w:t>Enregistrer les fournisseurs et divisions de la SNUT</w:t>
      </w:r>
    </w:p>
    <w:p w:rsidR="006E00AB" w:rsidRDefault="00686376" w:rsidP="008B2C07">
      <w:pPr>
        <w:pStyle w:val="Paragraphedeliste"/>
        <w:numPr>
          <w:ilvl w:val="0"/>
          <w:numId w:val="42"/>
        </w:numPr>
      </w:pPr>
      <w:r>
        <w:t>Afficher et notifier l’utilisateur des intrants en péremption</w:t>
      </w:r>
    </w:p>
    <w:p w:rsidR="00C437B7" w:rsidRDefault="00405804" w:rsidP="008B2C07">
      <w:pPr>
        <w:pStyle w:val="Paragraphedeliste"/>
        <w:numPr>
          <w:ilvl w:val="0"/>
          <w:numId w:val="42"/>
        </w:numPr>
      </w:pPr>
      <w:r>
        <w:t>Afficher l’historique des flux des intrants au sein de la SNUT</w:t>
      </w:r>
    </w:p>
    <w:p w:rsidR="00627953" w:rsidRDefault="00B8061E" w:rsidP="008B2C07">
      <w:pPr>
        <w:pStyle w:val="Paragraphedeliste"/>
        <w:numPr>
          <w:ilvl w:val="0"/>
          <w:numId w:val="42"/>
        </w:numPr>
      </w:pPr>
      <w:r>
        <w:t>Eventuellement introduire petit à petit une gestion des personnels</w:t>
      </w:r>
    </w:p>
    <w:p w:rsidR="00FA22D6" w:rsidRDefault="00FA22D6">
      <w:r>
        <w:br w:type="page"/>
      </w:r>
    </w:p>
    <w:p w:rsidR="00AD56CE" w:rsidRDefault="00AD56CE">
      <w:r>
        <w:lastRenderedPageBreak/>
        <w:br w:type="page"/>
      </w:r>
    </w:p>
    <w:p w:rsidR="005E00E1" w:rsidRDefault="00AC087E" w:rsidP="00A95CCB">
      <w:pPr>
        <w:pStyle w:val="Titre2"/>
      </w:pPr>
      <w:r>
        <w:lastRenderedPageBreak/>
        <w:t>Chapitre 4. Analyse préalable</w:t>
      </w:r>
    </w:p>
    <w:p w:rsidR="000E3B07" w:rsidRPr="000E3B07" w:rsidRDefault="000E3B07" w:rsidP="000E3B07">
      <w:pPr>
        <w:pStyle w:val="Paragraphedeliste"/>
        <w:keepNext/>
        <w:keepLines/>
        <w:numPr>
          <w:ilvl w:val="0"/>
          <w:numId w:val="40"/>
        </w:numPr>
        <w:spacing w:before="40" w:after="0"/>
        <w:outlineLvl w:val="2"/>
        <w:rPr>
          <w:rFonts w:eastAsiaTheme="majorEastAsia" w:cstheme="majorBidi"/>
          <w:b/>
          <w:vanish/>
          <w:color w:val="000000" w:themeColor="text1"/>
          <w:szCs w:val="24"/>
        </w:rPr>
      </w:pPr>
    </w:p>
    <w:p w:rsidR="006755AF" w:rsidRDefault="00240DE3" w:rsidP="000E3B07">
      <w:pPr>
        <w:pStyle w:val="Titre3"/>
        <w:numPr>
          <w:ilvl w:val="1"/>
          <w:numId w:val="40"/>
        </w:numPr>
      </w:pPr>
      <w:r>
        <w:t>Analyse de l’existant</w:t>
      </w:r>
    </w:p>
    <w:p w:rsidR="002C2D0D" w:rsidRDefault="00067769" w:rsidP="002C2D0D">
      <w:pPr>
        <w:pStyle w:val="Titre3"/>
        <w:numPr>
          <w:ilvl w:val="2"/>
          <w:numId w:val="40"/>
        </w:numPr>
      </w:pPr>
      <w:r>
        <w:t>Organisation actuelle</w:t>
      </w:r>
    </w:p>
    <w:p w:rsidR="00C83A55" w:rsidRPr="00C83A55" w:rsidRDefault="00C83A55" w:rsidP="00C83A55">
      <w:pPr>
        <w:pStyle w:val="Liste2"/>
      </w:pPr>
      <w:bookmarkStart w:id="67" w:name="_GoBack"/>
      <w:bookmarkEnd w:id="67"/>
    </w:p>
    <w:sectPr w:rsidR="00C83A55" w:rsidRPr="00C83A55" w:rsidSect="00FE353C">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56A" w:rsidRDefault="005B556A" w:rsidP="006A23D9">
      <w:pPr>
        <w:spacing w:after="0" w:line="240" w:lineRule="auto"/>
      </w:pPr>
      <w:r>
        <w:separator/>
      </w:r>
    </w:p>
  </w:endnote>
  <w:endnote w:type="continuationSeparator" w:id="0">
    <w:p w:rsidR="005B556A" w:rsidRDefault="005B556A" w:rsidP="006A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56A" w:rsidRDefault="005B556A" w:rsidP="006A23D9">
      <w:pPr>
        <w:spacing w:after="0" w:line="240" w:lineRule="auto"/>
      </w:pPr>
      <w:r>
        <w:separator/>
      </w:r>
    </w:p>
  </w:footnote>
  <w:footnote w:type="continuationSeparator" w:id="0">
    <w:p w:rsidR="005B556A" w:rsidRDefault="005B556A" w:rsidP="006A2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1.25pt;height:11.25pt" o:bullet="t">
        <v:imagedata r:id="rId1" o:title="msoBB3"/>
      </v:shape>
    </w:pict>
  </w:numPicBullet>
  <w:abstractNum w:abstractNumId="0" w15:restartNumberingAfterBreak="0">
    <w:nsid w:val="010D6E18"/>
    <w:multiLevelType w:val="hybridMultilevel"/>
    <w:tmpl w:val="8446D74C"/>
    <w:lvl w:ilvl="0" w:tplc="894A4E7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7224332"/>
    <w:multiLevelType w:val="hybridMultilevel"/>
    <w:tmpl w:val="4D786396"/>
    <w:lvl w:ilvl="0" w:tplc="E84E8032">
      <w:numFmt w:val="bullet"/>
      <w:lvlText w:val=""/>
      <w:lvlJc w:val="left"/>
      <w:pPr>
        <w:ind w:left="1452"/>
      </w:pPr>
      <w:rPr>
        <w:b w:val="0"/>
        <w:i w:val="0"/>
        <w:strike w:val="0"/>
        <w:dstrike w:val="0"/>
        <w:color w:val="000000"/>
        <w:w w:val="100"/>
        <w:sz w:val="24"/>
        <w:u w:val="none" w:color="000000"/>
        <w:bdr w:val="none" w:sz="0" w:space="0" w:color="auto"/>
        <w:shd w:val="clear" w:color="auto" w:fill="auto"/>
        <w:vertAlign w:val="baseline"/>
        <w:lang w:val="fr-FR" w:eastAsia="fr-FR" w:bidi="fr-FR"/>
      </w:rPr>
    </w:lvl>
    <w:lvl w:ilvl="1" w:tplc="48708086">
      <w:start w:val="1"/>
      <w:numFmt w:val="bullet"/>
      <w:lvlText w:val="-"/>
      <w:lvlJc w:val="left"/>
      <w:pPr>
        <w:ind w:left="20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95EB1AC">
      <w:start w:val="1"/>
      <w:numFmt w:val="bullet"/>
      <w:lvlText w:val="▪"/>
      <w:lvlJc w:val="left"/>
      <w:pPr>
        <w:ind w:left="27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14273B2">
      <w:start w:val="1"/>
      <w:numFmt w:val="bullet"/>
      <w:lvlText w:val="•"/>
      <w:lvlJc w:val="left"/>
      <w:pPr>
        <w:ind w:left="34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946D9E8">
      <w:start w:val="1"/>
      <w:numFmt w:val="bullet"/>
      <w:lvlText w:val="o"/>
      <w:lvlJc w:val="left"/>
      <w:pPr>
        <w:ind w:left="42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C54DED8">
      <w:start w:val="1"/>
      <w:numFmt w:val="bullet"/>
      <w:lvlText w:val="▪"/>
      <w:lvlJc w:val="left"/>
      <w:pPr>
        <w:ind w:left="49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BC1FCA">
      <w:start w:val="1"/>
      <w:numFmt w:val="bullet"/>
      <w:lvlText w:val="•"/>
      <w:lvlJc w:val="left"/>
      <w:pPr>
        <w:ind w:left="56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862F0FA">
      <w:start w:val="1"/>
      <w:numFmt w:val="bullet"/>
      <w:lvlText w:val="o"/>
      <w:lvlJc w:val="left"/>
      <w:pPr>
        <w:ind w:left="63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90BEA0">
      <w:start w:val="1"/>
      <w:numFmt w:val="bullet"/>
      <w:lvlText w:val="▪"/>
      <w:lvlJc w:val="left"/>
      <w:pPr>
        <w:ind w:left="70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10B155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597EDC"/>
    <w:multiLevelType w:val="hybridMultilevel"/>
    <w:tmpl w:val="174C0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5A3AD7"/>
    <w:multiLevelType w:val="multilevel"/>
    <w:tmpl w:val="20C0D400"/>
    <w:lvl w:ilvl="0">
      <w:start w:val="1"/>
      <w:numFmt w:val="decimal"/>
      <w:lvlText w:val="%1."/>
      <w:lvlJc w:val="left"/>
      <w:pPr>
        <w:ind w:left="360" w:hanging="360"/>
      </w:pPr>
      <w:rPr>
        <w:b/>
        <w:sz w:val="24"/>
      </w:rPr>
    </w:lvl>
    <w:lvl w:ilvl="1">
      <w:start w:val="1"/>
      <w:numFmt w:val="decimal"/>
      <w:lvlText w:val="%1.%2."/>
      <w:lvlJc w:val="left"/>
      <w:pPr>
        <w:ind w:left="792" w:hanging="432"/>
      </w:pPr>
      <w:rPr>
        <w:rFonts w:ascii="Candara" w:hAnsi="Candara"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424D57"/>
    <w:multiLevelType w:val="hybridMultilevel"/>
    <w:tmpl w:val="7DB2B40A"/>
    <w:lvl w:ilvl="0" w:tplc="521E9A9C">
      <w:start w:val="1"/>
      <w:numFmt w:val="bullet"/>
      <w:lvlText w:val=""/>
      <w:lvlJc w:val="left"/>
      <w:pPr>
        <w:ind w:left="132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A94835E">
      <w:start w:val="1"/>
      <w:numFmt w:val="bullet"/>
      <w:lvlText w:val="o"/>
      <w:lvlJc w:val="left"/>
      <w:pPr>
        <w:ind w:left="204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3378D074">
      <w:start w:val="1"/>
      <w:numFmt w:val="bullet"/>
      <w:lvlText w:val="▪"/>
      <w:lvlJc w:val="left"/>
      <w:pPr>
        <w:ind w:left="276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9704CBE">
      <w:start w:val="1"/>
      <w:numFmt w:val="bullet"/>
      <w:lvlText w:val="•"/>
      <w:lvlJc w:val="left"/>
      <w:pPr>
        <w:ind w:left="348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892118E">
      <w:start w:val="1"/>
      <w:numFmt w:val="bullet"/>
      <w:lvlText w:val="o"/>
      <w:lvlJc w:val="left"/>
      <w:pPr>
        <w:ind w:left="420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07CF55A">
      <w:start w:val="1"/>
      <w:numFmt w:val="bullet"/>
      <w:lvlText w:val="▪"/>
      <w:lvlJc w:val="left"/>
      <w:pPr>
        <w:ind w:left="492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2CAED50">
      <w:start w:val="1"/>
      <w:numFmt w:val="bullet"/>
      <w:lvlText w:val="•"/>
      <w:lvlJc w:val="left"/>
      <w:pPr>
        <w:ind w:left="564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49E927A">
      <w:start w:val="1"/>
      <w:numFmt w:val="bullet"/>
      <w:lvlText w:val="o"/>
      <w:lvlJc w:val="left"/>
      <w:pPr>
        <w:ind w:left="636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D4B481B8">
      <w:start w:val="1"/>
      <w:numFmt w:val="bullet"/>
      <w:lvlText w:val="▪"/>
      <w:lvlJc w:val="left"/>
      <w:pPr>
        <w:ind w:left="708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8907976"/>
    <w:multiLevelType w:val="hybridMultilevel"/>
    <w:tmpl w:val="133E9E84"/>
    <w:lvl w:ilvl="0" w:tplc="B61273F0">
      <w:start w:val="1"/>
      <w:numFmt w:val="bullet"/>
      <w:lvlText w:val="-"/>
      <w:lvlJc w:val="left"/>
      <w:pPr>
        <w:ind w:left="14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026987A">
      <w:start w:val="1"/>
      <w:numFmt w:val="bullet"/>
      <w:lvlText w:val="o"/>
      <w:lvlJc w:val="left"/>
      <w:pPr>
        <w:ind w:left="21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65C068E">
      <w:start w:val="1"/>
      <w:numFmt w:val="bullet"/>
      <w:lvlText w:val="▪"/>
      <w:lvlJc w:val="left"/>
      <w:pPr>
        <w:ind w:left="28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044E7AE">
      <w:start w:val="1"/>
      <w:numFmt w:val="bullet"/>
      <w:lvlText w:val="•"/>
      <w:lvlJc w:val="left"/>
      <w:pPr>
        <w:ind w:left="36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E4C6496">
      <w:start w:val="1"/>
      <w:numFmt w:val="bullet"/>
      <w:lvlText w:val="o"/>
      <w:lvlJc w:val="left"/>
      <w:pPr>
        <w:ind w:left="43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3D42570">
      <w:start w:val="1"/>
      <w:numFmt w:val="bullet"/>
      <w:lvlText w:val="▪"/>
      <w:lvlJc w:val="left"/>
      <w:pPr>
        <w:ind w:left="50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258AB50">
      <w:start w:val="1"/>
      <w:numFmt w:val="bullet"/>
      <w:lvlText w:val="•"/>
      <w:lvlJc w:val="left"/>
      <w:pPr>
        <w:ind w:left="57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1ACE02E">
      <w:start w:val="1"/>
      <w:numFmt w:val="bullet"/>
      <w:lvlText w:val="o"/>
      <w:lvlJc w:val="left"/>
      <w:pPr>
        <w:ind w:left="64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28E0B7C">
      <w:start w:val="1"/>
      <w:numFmt w:val="bullet"/>
      <w:lvlText w:val="▪"/>
      <w:lvlJc w:val="left"/>
      <w:pPr>
        <w:ind w:left="72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F99647F"/>
    <w:multiLevelType w:val="hybridMultilevel"/>
    <w:tmpl w:val="4D7622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3826B95"/>
    <w:multiLevelType w:val="hybridMultilevel"/>
    <w:tmpl w:val="0CD24E20"/>
    <w:lvl w:ilvl="0" w:tplc="3DBA899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E13AC9"/>
    <w:multiLevelType w:val="hybridMultilevel"/>
    <w:tmpl w:val="DC6E2790"/>
    <w:lvl w:ilvl="0" w:tplc="894A4E78">
      <w:numFmt w:val="bullet"/>
      <w:lvlText w:val="-"/>
      <w:lvlJc w:val="left"/>
      <w:pPr>
        <w:ind w:left="4013" w:hanging="360"/>
      </w:pPr>
      <w:rPr>
        <w:rFonts w:ascii="Times New Roman" w:eastAsiaTheme="minorHAnsi" w:hAnsi="Times New Roman" w:cs="Times New Roman" w:hint="default"/>
      </w:rPr>
    </w:lvl>
    <w:lvl w:ilvl="1" w:tplc="040C0003" w:tentative="1">
      <w:start w:val="1"/>
      <w:numFmt w:val="bullet"/>
      <w:lvlText w:val="o"/>
      <w:lvlJc w:val="left"/>
      <w:pPr>
        <w:ind w:left="4733" w:hanging="360"/>
      </w:pPr>
      <w:rPr>
        <w:rFonts w:ascii="Courier New" w:hAnsi="Courier New" w:cs="Courier New" w:hint="default"/>
      </w:rPr>
    </w:lvl>
    <w:lvl w:ilvl="2" w:tplc="040C0005" w:tentative="1">
      <w:start w:val="1"/>
      <w:numFmt w:val="bullet"/>
      <w:lvlText w:val=""/>
      <w:lvlJc w:val="left"/>
      <w:pPr>
        <w:ind w:left="5453" w:hanging="360"/>
      </w:pPr>
      <w:rPr>
        <w:rFonts w:ascii="Wingdings" w:hAnsi="Wingdings" w:hint="default"/>
      </w:rPr>
    </w:lvl>
    <w:lvl w:ilvl="3" w:tplc="040C0001" w:tentative="1">
      <w:start w:val="1"/>
      <w:numFmt w:val="bullet"/>
      <w:lvlText w:val=""/>
      <w:lvlJc w:val="left"/>
      <w:pPr>
        <w:ind w:left="6173" w:hanging="360"/>
      </w:pPr>
      <w:rPr>
        <w:rFonts w:ascii="Symbol" w:hAnsi="Symbol" w:hint="default"/>
      </w:rPr>
    </w:lvl>
    <w:lvl w:ilvl="4" w:tplc="040C0003" w:tentative="1">
      <w:start w:val="1"/>
      <w:numFmt w:val="bullet"/>
      <w:lvlText w:val="o"/>
      <w:lvlJc w:val="left"/>
      <w:pPr>
        <w:ind w:left="6893" w:hanging="360"/>
      </w:pPr>
      <w:rPr>
        <w:rFonts w:ascii="Courier New" w:hAnsi="Courier New" w:cs="Courier New" w:hint="default"/>
      </w:rPr>
    </w:lvl>
    <w:lvl w:ilvl="5" w:tplc="040C0005" w:tentative="1">
      <w:start w:val="1"/>
      <w:numFmt w:val="bullet"/>
      <w:lvlText w:val=""/>
      <w:lvlJc w:val="left"/>
      <w:pPr>
        <w:ind w:left="7613" w:hanging="360"/>
      </w:pPr>
      <w:rPr>
        <w:rFonts w:ascii="Wingdings" w:hAnsi="Wingdings" w:hint="default"/>
      </w:rPr>
    </w:lvl>
    <w:lvl w:ilvl="6" w:tplc="040C0001" w:tentative="1">
      <w:start w:val="1"/>
      <w:numFmt w:val="bullet"/>
      <w:lvlText w:val=""/>
      <w:lvlJc w:val="left"/>
      <w:pPr>
        <w:ind w:left="8333" w:hanging="360"/>
      </w:pPr>
      <w:rPr>
        <w:rFonts w:ascii="Symbol" w:hAnsi="Symbol" w:hint="default"/>
      </w:rPr>
    </w:lvl>
    <w:lvl w:ilvl="7" w:tplc="040C0003" w:tentative="1">
      <w:start w:val="1"/>
      <w:numFmt w:val="bullet"/>
      <w:lvlText w:val="o"/>
      <w:lvlJc w:val="left"/>
      <w:pPr>
        <w:ind w:left="9053" w:hanging="360"/>
      </w:pPr>
      <w:rPr>
        <w:rFonts w:ascii="Courier New" w:hAnsi="Courier New" w:cs="Courier New" w:hint="default"/>
      </w:rPr>
    </w:lvl>
    <w:lvl w:ilvl="8" w:tplc="040C0005" w:tentative="1">
      <w:start w:val="1"/>
      <w:numFmt w:val="bullet"/>
      <w:lvlText w:val=""/>
      <w:lvlJc w:val="left"/>
      <w:pPr>
        <w:ind w:left="9773" w:hanging="360"/>
      </w:pPr>
      <w:rPr>
        <w:rFonts w:ascii="Wingdings" w:hAnsi="Wingdings" w:hint="default"/>
      </w:rPr>
    </w:lvl>
  </w:abstractNum>
  <w:abstractNum w:abstractNumId="10" w15:restartNumberingAfterBreak="0">
    <w:nsid w:val="24B033E0"/>
    <w:multiLevelType w:val="hybridMultilevel"/>
    <w:tmpl w:val="B6C2B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45323"/>
    <w:multiLevelType w:val="hybridMultilevel"/>
    <w:tmpl w:val="B34029C6"/>
    <w:lvl w:ilvl="0" w:tplc="158AD566">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FA24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0D53D5"/>
    <w:multiLevelType w:val="hybridMultilevel"/>
    <w:tmpl w:val="CCA2E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6F0108"/>
    <w:multiLevelType w:val="hybridMultilevel"/>
    <w:tmpl w:val="627A3E3E"/>
    <w:lvl w:ilvl="0" w:tplc="2BF48DFE">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2EE9B2A">
      <w:start w:val="1"/>
      <w:numFmt w:val="bullet"/>
      <w:lvlText w:val="o"/>
      <w:lvlJc w:val="left"/>
      <w:pPr>
        <w:ind w:left="8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CDCA676">
      <w:start w:val="1"/>
      <w:numFmt w:val="bullet"/>
      <w:lvlText w:val="▪"/>
      <w:lvlJc w:val="left"/>
      <w:pPr>
        <w:ind w:left="12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BA04FA0">
      <w:start w:val="1"/>
      <w:numFmt w:val="bullet"/>
      <w:lvlText w:val="•"/>
      <w:lvlJc w:val="left"/>
      <w:pPr>
        <w:ind w:left="16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5ECE6B4">
      <w:start w:val="1"/>
      <w:numFmt w:val="bullet"/>
      <w:lvlRestart w:val="0"/>
      <w:lvlText w:val="-"/>
      <w:lvlJc w:val="left"/>
      <w:pPr>
        <w:ind w:left="2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E147760">
      <w:start w:val="1"/>
      <w:numFmt w:val="bullet"/>
      <w:lvlText w:val="▪"/>
      <w:lvlJc w:val="left"/>
      <w:pPr>
        <w:ind w:left="28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272ABAE">
      <w:start w:val="1"/>
      <w:numFmt w:val="bullet"/>
      <w:lvlText w:val="•"/>
      <w:lvlJc w:val="left"/>
      <w:pPr>
        <w:ind w:left="36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7A244E4">
      <w:start w:val="1"/>
      <w:numFmt w:val="bullet"/>
      <w:lvlText w:val="o"/>
      <w:lvlJc w:val="left"/>
      <w:pPr>
        <w:ind w:left="43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FDA9072">
      <w:start w:val="1"/>
      <w:numFmt w:val="bullet"/>
      <w:lvlText w:val="▪"/>
      <w:lvlJc w:val="left"/>
      <w:pPr>
        <w:ind w:left="50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39164ADE"/>
    <w:multiLevelType w:val="hybridMultilevel"/>
    <w:tmpl w:val="CFDCDBE6"/>
    <w:lvl w:ilvl="0" w:tplc="040C0017">
      <w:start w:val="1"/>
      <w:numFmt w:val="lowerLetter"/>
      <w:lvlText w:val="%1)"/>
      <w:lvlJc w:val="left"/>
      <w:pPr>
        <w:ind w:left="1484" w:hanging="360"/>
      </w:pPr>
    </w:lvl>
    <w:lvl w:ilvl="1" w:tplc="040C0019" w:tentative="1">
      <w:start w:val="1"/>
      <w:numFmt w:val="lowerLetter"/>
      <w:lvlText w:val="%2."/>
      <w:lvlJc w:val="left"/>
      <w:pPr>
        <w:ind w:left="2204" w:hanging="360"/>
      </w:pPr>
    </w:lvl>
    <w:lvl w:ilvl="2" w:tplc="040C001B" w:tentative="1">
      <w:start w:val="1"/>
      <w:numFmt w:val="lowerRoman"/>
      <w:lvlText w:val="%3."/>
      <w:lvlJc w:val="right"/>
      <w:pPr>
        <w:ind w:left="2924" w:hanging="180"/>
      </w:pPr>
    </w:lvl>
    <w:lvl w:ilvl="3" w:tplc="040C000F" w:tentative="1">
      <w:start w:val="1"/>
      <w:numFmt w:val="decimal"/>
      <w:lvlText w:val="%4."/>
      <w:lvlJc w:val="left"/>
      <w:pPr>
        <w:ind w:left="3644" w:hanging="360"/>
      </w:pPr>
    </w:lvl>
    <w:lvl w:ilvl="4" w:tplc="040C0019" w:tentative="1">
      <w:start w:val="1"/>
      <w:numFmt w:val="lowerLetter"/>
      <w:lvlText w:val="%5."/>
      <w:lvlJc w:val="left"/>
      <w:pPr>
        <w:ind w:left="4364" w:hanging="360"/>
      </w:pPr>
    </w:lvl>
    <w:lvl w:ilvl="5" w:tplc="040C001B" w:tentative="1">
      <w:start w:val="1"/>
      <w:numFmt w:val="lowerRoman"/>
      <w:lvlText w:val="%6."/>
      <w:lvlJc w:val="right"/>
      <w:pPr>
        <w:ind w:left="5084" w:hanging="180"/>
      </w:pPr>
    </w:lvl>
    <w:lvl w:ilvl="6" w:tplc="040C000F" w:tentative="1">
      <w:start w:val="1"/>
      <w:numFmt w:val="decimal"/>
      <w:lvlText w:val="%7."/>
      <w:lvlJc w:val="left"/>
      <w:pPr>
        <w:ind w:left="5804" w:hanging="360"/>
      </w:pPr>
    </w:lvl>
    <w:lvl w:ilvl="7" w:tplc="040C0019" w:tentative="1">
      <w:start w:val="1"/>
      <w:numFmt w:val="lowerLetter"/>
      <w:lvlText w:val="%8."/>
      <w:lvlJc w:val="left"/>
      <w:pPr>
        <w:ind w:left="6524" w:hanging="360"/>
      </w:pPr>
    </w:lvl>
    <w:lvl w:ilvl="8" w:tplc="040C001B" w:tentative="1">
      <w:start w:val="1"/>
      <w:numFmt w:val="lowerRoman"/>
      <w:lvlText w:val="%9."/>
      <w:lvlJc w:val="right"/>
      <w:pPr>
        <w:ind w:left="7244" w:hanging="180"/>
      </w:pPr>
    </w:lvl>
  </w:abstractNum>
  <w:abstractNum w:abstractNumId="16" w15:restartNumberingAfterBreak="0">
    <w:nsid w:val="39275968"/>
    <w:multiLevelType w:val="hybridMultilevel"/>
    <w:tmpl w:val="5ED2FB72"/>
    <w:lvl w:ilvl="0" w:tplc="E84E8032">
      <w:numFmt w:val="bullet"/>
      <w:lvlText w:val=""/>
      <w:lvlJc w:val="left"/>
      <w:pPr>
        <w:ind w:left="3600" w:hanging="360"/>
      </w:pPr>
      <w:rPr>
        <w:b w:val="0"/>
        <w:i w:val="0"/>
        <w:strike w:val="0"/>
        <w:dstrike w:val="0"/>
        <w:color w:val="000000"/>
        <w:w w:val="100"/>
        <w:sz w:val="24"/>
        <w:u w:val="none" w:color="000000"/>
        <w:bdr w:val="none" w:sz="0" w:space="0" w:color="auto"/>
        <w:shd w:val="clear" w:color="auto" w:fill="auto"/>
        <w:vertAlign w:val="baseline"/>
        <w:lang w:val="fr-FR" w:eastAsia="fr-FR" w:bidi="fr-FR"/>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7" w15:restartNumberingAfterBreak="0">
    <w:nsid w:val="3A296861"/>
    <w:multiLevelType w:val="hybridMultilevel"/>
    <w:tmpl w:val="53E25D9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3F306223"/>
    <w:multiLevelType w:val="hybridMultilevel"/>
    <w:tmpl w:val="3AD4622C"/>
    <w:lvl w:ilvl="0" w:tplc="3FBC98B4">
      <w:start w:val="1"/>
      <w:numFmt w:val="bullet"/>
      <w:lvlText w:val="•"/>
      <w:lvlJc w:val="left"/>
      <w:pPr>
        <w:ind w:left="18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15:restartNumberingAfterBreak="0">
    <w:nsid w:val="40A24ACF"/>
    <w:multiLevelType w:val="hybridMultilevel"/>
    <w:tmpl w:val="3B26A46C"/>
    <w:lvl w:ilvl="0" w:tplc="65420D04">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A2808AE">
      <w:start w:val="1"/>
      <w:numFmt w:val="bullet"/>
      <w:lvlText w:val="o"/>
      <w:lvlJc w:val="left"/>
      <w:pPr>
        <w:ind w:left="1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3B2694C">
      <w:start w:val="1"/>
      <w:numFmt w:val="bullet"/>
      <w:lvlRestart w:val="0"/>
      <w:lvlText w:val="-"/>
      <w:lvlJc w:val="left"/>
      <w:pPr>
        <w:ind w:left="28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A3C9B60">
      <w:start w:val="1"/>
      <w:numFmt w:val="bullet"/>
      <w:lvlText w:val="•"/>
      <w:lvlJc w:val="left"/>
      <w:pPr>
        <w:ind w:left="35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3248686">
      <w:start w:val="1"/>
      <w:numFmt w:val="bullet"/>
      <w:lvlText w:val="o"/>
      <w:lvlJc w:val="left"/>
      <w:pPr>
        <w:ind w:left="43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CFE4616">
      <w:start w:val="1"/>
      <w:numFmt w:val="bullet"/>
      <w:lvlText w:val="▪"/>
      <w:lvlJc w:val="left"/>
      <w:pPr>
        <w:ind w:left="50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5039FC">
      <w:start w:val="1"/>
      <w:numFmt w:val="bullet"/>
      <w:lvlText w:val="•"/>
      <w:lvlJc w:val="left"/>
      <w:pPr>
        <w:ind w:left="57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EF87DB0">
      <w:start w:val="1"/>
      <w:numFmt w:val="bullet"/>
      <w:lvlText w:val="o"/>
      <w:lvlJc w:val="left"/>
      <w:pPr>
        <w:ind w:left="64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D4676B8">
      <w:start w:val="1"/>
      <w:numFmt w:val="bullet"/>
      <w:lvlText w:val="▪"/>
      <w:lvlJc w:val="left"/>
      <w:pPr>
        <w:ind w:left="71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42A61C7C"/>
    <w:multiLevelType w:val="hybridMultilevel"/>
    <w:tmpl w:val="EBDCE5AA"/>
    <w:lvl w:ilvl="0" w:tplc="3FBC98B4">
      <w:start w:val="1"/>
      <w:numFmt w:val="bullet"/>
      <w:lvlText w:val="•"/>
      <w:lvlJc w:val="left"/>
      <w:pPr>
        <w:ind w:left="132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AB61FFA">
      <w:start w:val="1"/>
      <w:numFmt w:val="bullet"/>
      <w:lvlText w:val="o"/>
      <w:lvlJc w:val="left"/>
      <w:pPr>
        <w:ind w:left="204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27091E8">
      <w:start w:val="1"/>
      <w:numFmt w:val="bullet"/>
      <w:lvlText w:val="▪"/>
      <w:lvlJc w:val="left"/>
      <w:pPr>
        <w:ind w:left="27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10E434A">
      <w:start w:val="1"/>
      <w:numFmt w:val="bullet"/>
      <w:lvlText w:val="•"/>
      <w:lvlJc w:val="left"/>
      <w:pPr>
        <w:ind w:left="348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99CABE0">
      <w:start w:val="1"/>
      <w:numFmt w:val="bullet"/>
      <w:lvlText w:val="o"/>
      <w:lvlJc w:val="left"/>
      <w:pPr>
        <w:ind w:left="420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B24E81A">
      <w:start w:val="1"/>
      <w:numFmt w:val="bullet"/>
      <w:lvlText w:val="▪"/>
      <w:lvlJc w:val="left"/>
      <w:pPr>
        <w:ind w:left="492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B06A5FE">
      <w:start w:val="1"/>
      <w:numFmt w:val="bullet"/>
      <w:lvlText w:val="•"/>
      <w:lvlJc w:val="left"/>
      <w:pPr>
        <w:ind w:left="564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728C0CA">
      <w:start w:val="1"/>
      <w:numFmt w:val="bullet"/>
      <w:lvlText w:val="o"/>
      <w:lvlJc w:val="left"/>
      <w:pPr>
        <w:ind w:left="63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9045CBE">
      <w:start w:val="1"/>
      <w:numFmt w:val="bullet"/>
      <w:lvlText w:val="▪"/>
      <w:lvlJc w:val="left"/>
      <w:pPr>
        <w:ind w:left="708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43530DC8"/>
    <w:multiLevelType w:val="hybridMultilevel"/>
    <w:tmpl w:val="BD0C139A"/>
    <w:lvl w:ilvl="0" w:tplc="894A4E7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464654D"/>
    <w:multiLevelType w:val="hybridMultilevel"/>
    <w:tmpl w:val="1CA2CA64"/>
    <w:lvl w:ilvl="0" w:tplc="0DB8BC3E">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68C3742"/>
    <w:multiLevelType w:val="hybridMultilevel"/>
    <w:tmpl w:val="7D385CBA"/>
    <w:lvl w:ilvl="0" w:tplc="04090009">
      <w:start w:val="1"/>
      <w:numFmt w:val="bullet"/>
      <w:lvlText w:val=""/>
      <w:lvlJc w:val="left"/>
      <w:pPr>
        <w:ind w:left="3600" w:hanging="360"/>
      </w:pPr>
      <w:rPr>
        <w:rFonts w:ascii="Wingdings" w:hAnsi="Wingdings" w:hint="default"/>
        <w:b w:val="0"/>
        <w:i w:val="0"/>
        <w:strike w:val="0"/>
        <w:dstrike w:val="0"/>
        <w:color w:val="000000"/>
        <w:w w:val="100"/>
        <w:sz w:val="24"/>
        <w:u w:val="none" w:color="000000"/>
        <w:bdr w:val="none" w:sz="0" w:space="0" w:color="auto"/>
        <w:shd w:val="clear" w:color="auto" w:fill="auto"/>
        <w:vertAlign w:val="baseline"/>
        <w:lang w:val="fr-FR" w:eastAsia="fr-FR" w:bidi="fr-FR"/>
      </w:rPr>
    </w:lvl>
    <w:lvl w:ilvl="1" w:tplc="040C0003">
      <w:start w:val="1"/>
      <w:numFmt w:val="bullet"/>
      <w:lvlText w:val="o"/>
      <w:lvlJc w:val="left"/>
      <w:pPr>
        <w:ind w:left="4320" w:hanging="360"/>
      </w:pPr>
      <w:rPr>
        <w:rFonts w:ascii="Courier New" w:hAnsi="Courier New" w:cs="Courier New" w:hint="default"/>
      </w:rPr>
    </w:lvl>
    <w:lvl w:ilvl="2" w:tplc="040C0005">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15:restartNumberingAfterBreak="0">
    <w:nsid w:val="47210B86"/>
    <w:multiLevelType w:val="hybridMultilevel"/>
    <w:tmpl w:val="7792B480"/>
    <w:lvl w:ilvl="0" w:tplc="1ED095B6">
      <w:start w:val="1"/>
      <w:numFmt w:val="bullet"/>
      <w:lvlText w:val="•"/>
      <w:lvlJc w:val="left"/>
      <w:pPr>
        <w:ind w:left="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D040FFA">
      <w:start w:val="1"/>
      <w:numFmt w:val="bullet"/>
      <w:lvlText w:val="o"/>
      <w:lvlJc w:val="left"/>
      <w:pPr>
        <w:ind w:left="86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BFE7CCC">
      <w:start w:val="1"/>
      <w:numFmt w:val="bullet"/>
      <w:lvlText w:val="▪"/>
      <w:lvlJc w:val="left"/>
      <w:pPr>
        <w:ind w:left="136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4881FB4">
      <w:start w:val="1"/>
      <w:numFmt w:val="bullet"/>
      <w:lvlText w:val="•"/>
      <w:lvlJc w:val="left"/>
      <w:pPr>
        <w:ind w:left="186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A2A066D4">
      <w:start w:val="1"/>
      <w:numFmt w:val="bullet"/>
      <w:lvlText w:val="o"/>
      <w:lvlJc w:val="left"/>
      <w:pPr>
        <w:ind w:left="23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69F68240">
      <w:start w:val="1"/>
      <w:numFmt w:val="bullet"/>
      <w:lvlRestart w:val="0"/>
      <w:lvlText w:val="-"/>
      <w:lvlJc w:val="left"/>
      <w:pPr>
        <w:ind w:left="289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4BA21DEC">
      <w:start w:val="1"/>
      <w:numFmt w:val="bullet"/>
      <w:lvlText w:val="•"/>
      <w:lvlJc w:val="left"/>
      <w:pPr>
        <w:ind w:left="361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6884CCA">
      <w:start w:val="1"/>
      <w:numFmt w:val="bullet"/>
      <w:lvlText w:val="o"/>
      <w:lvlJc w:val="left"/>
      <w:pPr>
        <w:ind w:left="433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0E4680A">
      <w:start w:val="1"/>
      <w:numFmt w:val="bullet"/>
      <w:lvlText w:val="▪"/>
      <w:lvlJc w:val="left"/>
      <w:pPr>
        <w:ind w:left="505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47CF2029"/>
    <w:multiLevelType w:val="hybridMultilevel"/>
    <w:tmpl w:val="1F6AA6F8"/>
    <w:lvl w:ilvl="0" w:tplc="04090003">
      <w:start w:val="1"/>
      <w:numFmt w:val="bullet"/>
      <w:lvlText w:val="o"/>
      <w:lvlJc w:val="left"/>
      <w:pPr>
        <w:ind w:left="2280" w:hanging="360"/>
      </w:pPr>
      <w:rPr>
        <w:rFonts w:ascii="Courier New" w:hAnsi="Courier New" w:cs="Courier New" w:hint="default"/>
      </w:rPr>
    </w:lvl>
    <w:lvl w:ilvl="1" w:tplc="04090003">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start w:val="1"/>
      <w:numFmt w:val="bullet"/>
      <w:lvlText w:val="o"/>
      <w:lvlJc w:val="left"/>
      <w:pPr>
        <w:ind w:left="5160" w:hanging="360"/>
      </w:pPr>
      <w:rPr>
        <w:rFonts w:ascii="Courier New" w:hAnsi="Courier New" w:cs="Courier New" w:hint="default"/>
      </w:rPr>
    </w:lvl>
    <w:lvl w:ilvl="5" w:tplc="04090005">
      <w:start w:val="1"/>
      <w:numFmt w:val="bullet"/>
      <w:lvlText w:val=""/>
      <w:lvlJc w:val="left"/>
      <w:pPr>
        <w:ind w:left="5880" w:hanging="360"/>
      </w:pPr>
      <w:rPr>
        <w:rFonts w:ascii="Wingdings" w:hAnsi="Wingdings" w:hint="default"/>
      </w:rPr>
    </w:lvl>
    <w:lvl w:ilvl="6" w:tplc="04090001">
      <w:start w:val="1"/>
      <w:numFmt w:val="bullet"/>
      <w:lvlText w:val=""/>
      <w:lvlJc w:val="left"/>
      <w:pPr>
        <w:ind w:left="6600" w:hanging="360"/>
      </w:pPr>
      <w:rPr>
        <w:rFonts w:ascii="Symbol" w:hAnsi="Symbol" w:hint="default"/>
      </w:rPr>
    </w:lvl>
    <w:lvl w:ilvl="7" w:tplc="04090003">
      <w:start w:val="1"/>
      <w:numFmt w:val="bullet"/>
      <w:lvlText w:val="o"/>
      <w:lvlJc w:val="left"/>
      <w:pPr>
        <w:ind w:left="7320" w:hanging="360"/>
      </w:pPr>
      <w:rPr>
        <w:rFonts w:ascii="Courier New" w:hAnsi="Courier New" w:cs="Courier New" w:hint="default"/>
      </w:rPr>
    </w:lvl>
    <w:lvl w:ilvl="8" w:tplc="04090005">
      <w:start w:val="1"/>
      <w:numFmt w:val="bullet"/>
      <w:lvlText w:val=""/>
      <w:lvlJc w:val="left"/>
      <w:pPr>
        <w:ind w:left="8040" w:hanging="360"/>
      </w:pPr>
      <w:rPr>
        <w:rFonts w:ascii="Wingdings" w:hAnsi="Wingdings" w:hint="default"/>
      </w:rPr>
    </w:lvl>
  </w:abstractNum>
  <w:abstractNum w:abstractNumId="26" w15:restartNumberingAfterBreak="0">
    <w:nsid w:val="4C981BE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7E666D"/>
    <w:multiLevelType w:val="hybridMultilevel"/>
    <w:tmpl w:val="52CE33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184FFF"/>
    <w:multiLevelType w:val="hybridMultilevel"/>
    <w:tmpl w:val="44168E9C"/>
    <w:lvl w:ilvl="0" w:tplc="040C0001">
      <w:start w:val="1"/>
      <w:numFmt w:val="bullet"/>
      <w:lvlText w:val=""/>
      <w:lvlJc w:val="left"/>
      <w:pPr>
        <w:ind w:left="1334" w:hanging="360"/>
      </w:pPr>
      <w:rPr>
        <w:rFonts w:ascii="Symbol" w:hAnsi="Symbol" w:hint="default"/>
      </w:rPr>
    </w:lvl>
    <w:lvl w:ilvl="1" w:tplc="040C0003" w:tentative="1">
      <w:start w:val="1"/>
      <w:numFmt w:val="bullet"/>
      <w:lvlText w:val="o"/>
      <w:lvlJc w:val="left"/>
      <w:pPr>
        <w:ind w:left="2054" w:hanging="360"/>
      </w:pPr>
      <w:rPr>
        <w:rFonts w:ascii="Courier New" w:hAnsi="Courier New" w:cs="Courier New" w:hint="default"/>
      </w:rPr>
    </w:lvl>
    <w:lvl w:ilvl="2" w:tplc="040C0005" w:tentative="1">
      <w:start w:val="1"/>
      <w:numFmt w:val="bullet"/>
      <w:lvlText w:val=""/>
      <w:lvlJc w:val="left"/>
      <w:pPr>
        <w:ind w:left="2774" w:hanging="360"/>
      </w:pPr>
      <w:rPr>
        <w:rFonts w:ascii="Wingdings" w:hAnsi="Wingdings" w:hint="default"/>
      </w:rPr>
    </w:lvl>
    <w:lvl w:ilvl="3" w:tplc="040C0001" w:tentative="1">
      <w:start w:val="1"/>
      <w:numFmt w:val="bullet"/>
      <w:lvlText w:val=""/>
      <w:lvlJc w:val="left"/>
      <w:pPr>
        <w:ind w:left="3494" w:hanging="360"/>
      </w:pPr>
      <w:rPr>
        <w:rFonts w:ascii="Symbol" w:hAnsi="Symbol" w:hint="default"/>
      </w:rPr>
    </w:lvl>
    <w:lvl w:ilvl="4" w:tplc="040C0003" w:tentative="1">
      <w:start w:val="1"/>
      <w:numFmt w:val="bullet"/>
      <w:lvlText w:val="o"/>
      <w:lvlJc w:val="left"/>
      <w:pPr>
        <w:ind w:left="4214" w:hanging="360"/>
      </w:pPr>
      <w:rPr>
        <w:rFonts w:ascii="Courier New" w:hAnsi="Courier New" w:cs="Courier New" w:hint="default"/>
      </w:rPr>
    </w:lvl>
    <w:lvl w:ilvl="5" w:tplc="040C0005" w:tentative="1">
      <w:start w:val="1"/>
      <w:numFmt w:val="bullet"/>
      <w:lvlText w:val=""/>
      <w:lvlJc w:val="left"/>
      <w:pPr>
        <w:ind w:left="4934" w:hanging="360"/>
      </w:pPr>
      <w:rPr>
        <w:rFonts w:ascii="Wingdings" w:hAnsi="Wingdings" w:hint="default"/>
      </w:rPr>
    </w:lvl>
    <w:lvl w:ilvl="6" w:tplc="040C0001" w:tentative="1">
      <w:start w:val="1"/>
      <w:numFmt w:val="bullet"/>
      <w:lvlText w:val=""/>
      <w:lvlJc w:val="left"/>
      <w:pPr>
        <w:ind w:left="5654" w:hanging="360"/>
      </w:pPr>
      <w:rPr>
        <w:rFonts w:ascii="Symbol" w:hAnsi="Symbol" w:hint="default"/>
      </w:rPr>
    </w:lvl>
    <w:lvl w:ilvl="7" w:tplc="040C0003" w:tentative="1">
      <w:start w:val="1"/>
      <w:numFmt w:val="bullet"/>
      <w:lvlText w:val="o"/>
      <w:lvlJc w:val="left"/>
      <w:pPr>
        <w:ind w:left="6374" w:hanging="360"/>
      </w:pPr>
      <w:rPr>
        <w:rFonts w:ascii="Courier New" w:hAnsi="Courier New" w:cs="Courier New" w:hint="default"/>
      </w:rPr>
    </w:lvl>
    <w:lvl w:ilvl="8" w:tplc="040C0005" w:tentative="1">
      <w:start w:val="1"/>
      <w:numFmt w:val="bullet"/>
      <w:lvlText w:val=""/>
      <w:lvlJc w:val="left"/>
      <w:pPr>
        <w:ind w:left="7094" w:hanging="360"/>
      </w:pPr>
      <w:rPr>
        <w:rFonts w:ascii="Wingdings" w:hAnsi="Wingdings" w:hint="default"/>
      </w:rPr>
    </w:lvl>
  </w:abstractNum>
  <w:abstractNum w:abstractNumId="29" w15:restartNumberingAfterBreak="0">
    <w:nsid w:val="616B0D0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C2209C"/>
    <w:multiLevelType w:val="hybridMultilevel"/>
    <w:tmpl w:val="58CE3C52"/>
    <w:lvl w:ilvl="0" w:tplc="7F704B58">
      <w:start w:val="1"/>
      <w:numFmt w:val="bullet"/>
      <w:lvlText w:val="-"/>
      <w:lvlJc w:val="left"/>
      <w:pPr>
        <w:ind w:left="13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820268">
      <w:start w:val="1"/>
      <w:numFmt w:val="bullet"/>
      <w:lvlText w:val="o"/>
      <w:lvlJc w:val="left"/>
      <w:pPr>
        <w:ind w:left="21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F58159A">
      <w:start w:val="1"/>
      <w:numFmt w:val="bullet"/>
      <w:lvlText w:val="▪"/>
      <w:lvlJc w:val="left"/>
      <w:pPr>
        <w:ind w:left="28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6D411DE">
      <w:start w:val="1"/>
      <w:numFmt w:val="bullet"/>
      <w:lvlText w:val="•"/>
      <w:lvlJc w:val="left"/>
      <w:pPr>
        <w:ind w:left="35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1CCEFC">
      <w:start w:val="1"/>
      <w:numFmt w:val="bullet"/>
      <w:lvlText w:val="o"/>
      <w:lvlJc w:val="left"/>
      <w:pPr>
        <w:ind w:left="42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7D475D2">
      <w:start w:val="1"/>
      <w:numFmt w:val="bullet"/>
      <w:lvlText w:val="▪"/>
      <w:lvlJc w:val="left"/>
      <w:pPr>
        <w:ind w:left="49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A644A2">
      <w:start w:val="1"/>
      <w:numFmt w:val="bullet"/>
      <w:lvlText w:val="•"/>
      <w:lvlJc w:val="left"/>
      <w:pPr>
        <w:ind w:left="57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1364D4E">
      <w:start w:val="1"/>
      <w:numFmt w:val="bullet"/>
      <w:lvlText w:val="o"/>
      <w:lvlJc w:val="left"/>
      <w:pPr>
        <w:ind w:left="64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A42AC26">
      <w:start w:val="1"/>
      <w:numFmt w:val="bullet"/>
      <w:lvlText w:val="▪"/>
      <w:lvlJc w:val="left"/>
      <w:pPr>
        <w:ind w:left="7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654C628D"/>
    <w:multiLevelType w:val="hybridMultilevel"/>
    <w:tmpl w:val="16F4DDD6"/>
    <w:lvl w:ilvl="0" w:tplc="04090001">
      <w:start w:val="1"/>
      <w:numFmt w:val="bullet"/>
      <w:lvlText w:val=""/>
      <w:lvlJc w:val="left"/>
      <w:pPr>
        <w:ind w:left="2280" w:hanging="360"/>
      </w:pPr>
      <w:rPr>
        <w:rFonts w:ascii="Symbol" w:hAnsi="Symbol" w:hint="default"/>
      </w:rPr>
    </w:lvl>
    <w:lvl w:ilvl="1" w:tplc="04090003">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start w:val="1"/>
      <w:numFmt w:val="bullet"/>
      <w:lvlText w:val="o"/>
      <w:lvlJc w:val="left"/>
      <w:pPr>
        <w:ind w:left="5160" w:hanging="360"/>
      </w:pPr>
      <w:rPr>
        <w:rFonts w:ascii="Courier New" w:hAnsi="Courier New" w:cs="Courier New" w:hint="default"/>
      </w:rPr>
    </w:lvl>
    <w:lvl w:ilvl="5" w:tplc="04090005">
      <w:start w:val="1"/>
      <w:numFmt w:val="bullet"/>
      <w:lvlText w:val=""/>
      <w:lvlJc w:val="left"/>
      <w:pPr>
        <w:ind w:left="5880" w:hanging="360"/>
      </w:pPr>
      <w:rPr>
        <w:rFonts w:ascii="Wingdings" w:hAnsi="Wingdings" w:hint="default"/>
      </w:rPr>
    </w:lvl>
    <w:lvl w:ilvl="6" w:tplc="04090001">
      <w:start w:val="1"/>
      <w:numFmt w:val="bullet"/>
      <w:lvlText w:val=""/>
      <w:lvlJc w:val="left"/>
      <w:pPr>
        <w:ind w:left="6600" w:hanging="360"/>
      </w:pPr>
      <w:rPr>
        <w:rFonts w:ascii="Symbol" w:hAnsi="Symbol" w:hint="default"/>
      </w:rPr>
    </w:lvl>
    <w:lvl w:ilvl="7" w:tplc="04090003">
      <w:start w:val="1"/>
      <w:numFmt w:val="bullet"/>
      <w:lvlText w:val="o"/>
      <w:lvlJc w:val="left"/>
      <w:pPr>
        <w:ind w:left="7320" w:hanging="360"/>
      </w:pPr>
      <w:rPr>
        <w:rFonts w:ascii="Courier New" w:hAnsi="Courier New" w:cs="Courier New" w:hint="default"/>
      </w:rPr>
    </w:lvl>
    <w:lvl w:ilvl="8" w:tplc="04090005">
      <w:start w:val="1"/>
      <w:numFmt w:val="bullet"/>
      <w:lvlText w:val=""/>
      <w:lvlJc w:val="left"/>
      <w:pPr>
        <w:ind w:left="8040" w:hanging="360"/>
      </w:pPr>
      <w:rPr>
        <w:rFonts w:ascii="Wingdings" w:hAnsi="Wingdings" w:hint="default"/>
      </w:rPr>
    </w:lvl>
  </w:abstractNum>
  <w:abstractNum w:abstractNumId="32" w15:restartNumberingAfterBreak="0">
    <w:nsid w:val="667436B1"/>
    <w:multiLevelType w:val="hybridMultilevel"/>
    <w:tmpl w:val="EB98A774"/>
    <w:lvl w:ilvl="0" w:tplc="998AC7DA">
      <w:start w:val="1"/>
      <w:numFmt w:val="bullet"/>
      <w:lvlText w:val="•"/>
      <w:lvlJc w:val="left"/>
      <w:pPr>
        <w:ind w:left="74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C309AFA">
      <w:start w:val="1"/>
      <w:numFmt w:val="bullet"/>
      <w:lvlText w:val="o"/>
      <w:lvlJc w:val="left"/>
      <w:pPr>
        <w:ind w:left="14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112543E">
      <w:start w:val="1"/>
      <w:numFmt w:val="bullet"/>
      <w:lvlText w:val="▪"/>
      <w:lvlJc w:val="left"/>
      <w:pPr>
        <w:ind w:left="21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63AAB9C">
      <w:start w:val="1"/>
      <w:numFmt w:val="bullet"/>
      <w:lvlText w:val="•"/>
      <w:lvlJc w:val="left"/>
      <w:pPr>
        <w:ind w:left="29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B32795E">
      <w:start w:val="1"/>
      <w:numFmt w:val="bullet"/>
      <w:lvlText w:val="o"/>
      <w:lvlJc w:val="left"/>
      <w:pPr>
        <w:ind w:left="36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320EB52">
      <w:start w:val="1"/>
      <w:numFmt w:val="bullet"/>
      <w:lvlText w:val="▪"/>
      <w:lvlJc w:val="left"/>
      <w:pPr>
        <w:ind w:left="43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1982E02">
      <w:start w:val="1"/>
      <w:numFmt w:val="bullet"/>
      <w:lvlText w:val="•"/>
      <w:lvlJc w:val="left"/>
      <w:pPr>
        <w:ind w:left="50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492CD80">
      <w:start w:val="1"/>
      <w:numFmt w:val="bullet"/>
      <w:lvlText w:val="o"/>
      <w:lvlJc w:val="left"/>
      <w:pPr>
        <w:ind w:left="57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7ECDF62">
      <w:start w:val="1"/>
      <w:numFmt w:val="bullet"/>
      <w:lvlText w:val="▪"/>
      <w:lvlJc w:val="left"/>
      <w:pPr>
        <w:ind w:left="65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3" w15:restartNumberingAfterBreak="0">
    <w:nsid w:val="6727134D"/>
    <w:multiLevelType w:val="hybridMultilevel"/>
    <w:tmpl w:val="670E099A"/>
    <w:lvl w:ilvl="0" w:tplc="158AD566">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8C11205"/>
    <w:multiLevelType w:val="hybridMultilevel"/>
    <w:tmpl w:val="0E44892E"/>
    <w:lvl w:ilvl="0" w:tplc="0DB8BC3E">
      <w:numFmt w:val="bullet"/>
      <w:lvlText w:val="-"/>
      <w:lvlJc w:val="left"/>
      <w:pPr>
        <w:ind w:left="1800" w:hanging="360"/>
      </w:pPr>
      <w:rPr>
        <w:rFonts w:ascii="Candara" w:eastAsiaTheme="minorHAnsi" w:hAnsi="Candara"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5" w15:restartNumberingAfterBreak="0">
    <w:nsid w:val="6D65072A"/>
    <w:multiLevelType w:val="hybridMultilevel"/>
    <w:tmpl w:val="27B0D3F6"/>
    <w:lvl w:ilvl="0" w:tplc="158AD566">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D797F34"/>
    <w:multiLevelType w:val="hybridMultilevel"/>
    <w:tmpl w:val="5516831E"/>
    <w:lvl w:ilvl="0" w:tplc="04090001">
      <w:start w:val="1"/>
      <w:numFmt w:val="bullet"/>
      <w:lvlText w:val=""/>
      <w:lvlJc w:val="left"/>
      <w:pPr>
        <w:ind w:left="2280" w:hanging="360"/>
      </w:pPr>
      <w:rPr>
        <w:rFonts w:ascii="Symbol" w:hAnsi="Symbol" w:hint="default"/>
        <w:color w:val="000000" w:themeColor="text1"/>
      </w:rPr>
    </w:lvl>
    <w:lvl w:ilvl="1" w:tplc="04090003">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start w:val="1"/>
      <w:numFmt w:val="bullet"/>
      <w:lvlText w:val="o"/>
      <w:lvlJc w:val="left"/>
      <w:pPr>
        <w:ind w:left="5160" w:hanging="360"/>
      </w:pPr>
      <w:rPr>
        <w:rFonts w:ascii="Courier New" w:hAnsi="Courier New" w:cs="Courier New" w:hint="default"/>
      </w:rPr>
    </w:lvl>
    <w:lvl w:ilvl="5" w:tplc="04090005">
      <w:start w:val="1"/>
      <w:numFmt w:val="bullet"/>
      <w:lvlText w:val=""/>
      <w:lvlJc w:val="left"/>
      <w:pPr>
        <w:ind w:left="5880" w:hanging="360"/>
      </w:pPr>
      <w:rPr>
        <w:rFonts w:ascii="Wingdings" w:hAnsi="Wingdings" w:hint="default"/>
      </w:rPr>
    </w:lvl>
    <w:lvl w:ilvl="6" w:tplc="04090001">
      <w:start w:val="1"/>
      <w:numFmt w:val="bullet"/>
      <w:lvlText w:val=""/>
      <w:lvlJc w:val="left"/>
      <w:pPr>
        <w:ind w:left="6600" w:hanging="360"/>
      </w:pPr>
      <w:rPr>
        <w:rFonts w:ascii="Symbol" w:hAnsi="Symbol" w:hint="default"/>
      </w:rPr>
    </w:lvl>
    <w:lvl w:ilvl="7" w:tplc="04090003">
      <w:start w:val="1"/>
      <w:numFmt w:val="bullet"/>
      <w:lvlText w:val="o"/>
      <w:lvlJc w:val="left"/>
      <w:pPr>
        <w:ind w:left="7320" w:hanging="360"/>
      </w:pPr>
      <w:rPr>
        <w:rFonts w:ascii="Courier New" w:hAnsi="Courier New" w:cs="Courier New" w:hint="default"/>
      </w:rPr>
    </w:lvl>
    <w:lvl w:ilvl="8" w:tplc="04090005">
      <w:start w:val="1"/>
      <w:numFmt w:val="bullet"/>
      <w:lvlText w:val=""/>
      <w:lvlJc w:val="left"/>
      <w:pPr>
        <w:ind w:left="8040" w:hanging="360"/>
      </w:pPr>
      <w:rPr>
        <w:rFonts w:ascii="Wingdings" w:hAnsi="Wingdings" w:hint="default"/>
      </w:rPr>
    </w:lvl>
  </w:abstractNum>
  <w:abstractNum w:abstractNumId="37" w15:restartNumberingAfterBreak="0">
    <w:nsid w:val="6E876FD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F5567F2"/>
    <w:multiLevelType w:val="hybridMultilevel"/>
    <w:tmpl w:val="5F8C07FC"/>
    <w:lvl w:ilvl="0" w:tplc="A55414B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0314852"/>
    <w:multiLevelType w:val="hybridMultilevel"/>
    <w:tmpl w:val="716A73AE"/>
    <w:lvl w:ilvl="0" w:tplc="5798D2DC">
      <w:start w:val="1"/>
      <w:numFmt w:val="bullet"/>
      <w:lvlText w:val="-"/>
      <w:lvlJc w:val="left"/>
      <w:pPr>
        <w:ind w:left="13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9B24904">
      <w:start w:val="1"/>
      <w:numFmt w:val="bullet"/>
      <w:lvlText w:val="o"/>
      <w:lvlJc w:val="left"/>
      <w:pPr>
        <w:ind w:left="21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0F26FC8">
      <w:start w:val="1"/>
      <w:numFmt w:val="bullet"/>
      <w:lvlText w:val="▪"/>
      <w:lvlJc w:val="left"/>
      <w:pPr>
        <w:ind w:left="28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07E20F8">
      <w:start w:val="1"/>
      <w:numFmt w:val="bullet"/>
      <w:lvlText w:val="•"/>
      <w:lvlJc w:val="left"/>
      <w:pPr>
        <w:ind w:left="35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D24526">
      <w:start w:val="1"/>
      <w:numFmt w:val="bullet"/>
      <w:lvlText w:val="o"/>
      <w:lvlJc w:val="left"/>
      <w:pPr>
        <w:ind w:left="42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79AB25A">
      <w:start w:val="1"/>
      <w:numFmt w:val="bullet"/>
      <w:lvlText w:val="▪"/>
      <w:lvlJc w:val="left"/>
      <w:pPr>
        <w:ind w:left="49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CC66456">
      <w:start w:val="1"/>
      <w:numFmt w:val="bullet"/>
      <w:lvlText w:val="•"/>
      <w:lvlJc w:val="left"/>
      <w:pPr>
        <w:ind w:left="57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204456">
      <w:start w:val="1"/>
      <w:numFmt w:val="bullet"/>
      <w:lvlText w:val="o"/>
      <w:lvlJc w:val="left"/>
      <w:pPr>
        <w:ind w:left="64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5F4AF14">
      <w:start w:val="1"/>
      <w:numFmt w:val="bullet"/>
      <w:lvlText w:val="▪"/>
      <w:lvlJc w:val="left"/>
      <w:pPr>
        <w:ind w:left="7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0" w15:restartNumberingAfterBreak="0">
    <w:nsid w:val="72EB6D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CF69DB"/>
    <w:multiLevelType w:val="hybridMultilevel"/>
    <w:tmpl w:val="7B5878A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8"/>
  </w:num>
  <w:num w:numId="2">
    <w:abstractNumId w:val="22"/>
  </w:num>
  <w:num w:numId="3">
    <w:abstractNumId w:val="10"/>
  </w:num>
  <w:num w:numId="4">
    <w:abstractNumId w:val="29"/>
  </w:num>
  <w:num w:numId="5">
    <w:abstractNumId w:val="4"/>
  </w:num>
  <w:num w:numId="6">
    <w:abstractNumId w:val="13"/>
  </w:num>
  <w:num w:numId="7">
    <w:abstractNumId w:val="38"/>
  </w:num>
  <w:num w:numId="8">
    <w:abstractNumId w:val="0"/>
  </w:num>
  <w:num w:numId="9">
    <w:abstractNumId w:val="7"/>
  </w:num>
  <w:num w:numId="10">
    <w:abstractNumId w:val="34"/>
  </w:num>
  <w:num w:numId="11">
    <w:abstractNumId w:val="11"/>
  </w:num>
  <w:num w:numId="12">
    <w:abstractNumId w:val="36"/>
  </w:num>
  <w:num w:numId="13">
    <w:abstractNumId w:val="25"/>
  </w:num>
  <w:num w:numId="14">
    <w:abstractNumId w:val="31"/>
  </w:num>
  <w:num w:numId="15">
    <w:abstractNumId w:val="35"/>
  </w:num>
  <w:num w:numId="16">
    <w:abstractNumId w:val="33"/>
  </w:num>
  <w:num w:numId="17">
    <w:abstractNumId w:val="3"/>
  </w:num>
  <w:num w:numId="18">
    <w:abstractNumId w:val="17"/>
  </w:num>
  <w:num w:numId="19">
    <w:abstractNumId w:val="27"/>
  </w:num>
  <w:num w:numId="20">
    <w:abstractNumId w:val="20"/>
  </w:num>
  <w:num w:numId="21">
    <w:abstractNumId w:val="14"/>
  </w:num>
  <w:num w:numId="22">
    <w:abstractNumId w:val="24"/>
  </w:num>
  <w:num w:numId="23">
    <w:abstractNumId w:val="30"/>
  </w:num>
  <w:num w:numId="24">
    <w:abstractNumId w:val="39"/>
  </w:num>
  <w:num w:numId="25">
    <w:abstractNumId w:val="5"/>
  </w:num>
  <w:num w:numId="26">
    <w:abstractNumId w:val="1"/>
  </w:num>
  <w:num w:numId="27">
    <w:abstractNumId w:val="19"/>
  </w:num>
  <w:num w:numId="28">
    <w:abstractNumId w:val="32"/>
  </w:num>
  <w:num w:numId="29">
    <w:abstractNumId w:val="6"/>
  </w:num>
  <w:num w:numId="30">
    <w:abstractNumId w:val="28"/>
  </w:num>
  <w:num w:numId="31">
    <w:abstractNumId w:val="18"/>
  </w:num>
  <w:num w:numId="32">
    <w:abstractNumId w:val="16"/>
  </w:num>
  <w:num w:numId="33">
    <w:abstractNumId w:val="23"/>
  </w:num>
  <w:num w:numId="34">
    <w:abstractNumId w:val="37"/>
  </w:num>
  <w:num w:numId="35">
    <w:abstractNumId w:val="9"/>
  </w:num>
  <w:num w:numId="36">
    <w:abstractNumId w:val="21"/>
  </w:num>
  <w:num w:numId="37">
    <w:abstractNumId w:val="26"/>
  </w:num>
  <w:num w:numId="38">
    <w:abstractNumId w:val="12"/>
  </w:num>
  <w:num w:numId="39">
    <w:abstractNumId w:val="40"/>
  </w:num>
  <w:num w:numId="40">
    <w:abstractNumId w:val="2"/>
  </w:num>
  <w:num w:numId="41">
    <w:abstractNumId w:val="15"/>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32"/>
    <w:rsid w:val="00013BCD"/>
    <w:rsid w:val="00020CE3"/>
    <w:rsid w:val="00033C17"/>
    <w:rsid w:val="00034721"/>
    <w:rsid w:val="00043C28"/>
    <w:rsid w:val="00045C90"/>
    <w:rsid w:val="000466B0"/>
    <w:rsid w:val="00047495"/>
    <w:rsid w:val="000526E2"/>
    <w:rsid w:val="00057165"/>
    <w:rsid w:val="000610D3"/>
    <w:rsid w:val="00067769"/>
    <w:rsid w:val="000705CD"/>
    <w:rsid w:val="00072DFB"/>
    <w:rsid w:val="00092DC0"/>
    <w:rsid w:val="000A25CE"/>
    <w:rsid w:val="000B1440"/>
    <w:rsid w:val="000B4378"/>
    <w:rsid w:val="000B7FD8"/>
    <w:rsid w:val="000C634A"/>
    <w:rsid w:val="000C7F53"/>
    <w:rsid w:val="000D2004"/>
    <w:rsid w:val="000D515A"/>
    <w:rsid w:val="000E045C"/>
    <w:rsid w:val="000E3B07"/>
    <w:rsid w:val="000F64B3"/>
    <w:rsid w:val="00112C6D"/>
    <w:rsid w:val="001130B8"/>
    <w:rsid w:val="00123999"/>
    <w:rsid w:val="00127A40"/>
    <w:rsid w:val="00133617"/>
    <w:rsid w:val="0013368D"/>
    <w:rsid w:val="00135707"/>
    <w:rsid w:val="00136263"/>
    <w:rsid w:val="001432E4"/>
    <w:rsid w:val="00157589"/>
    <w:rsid w:val="00182D09"/>
    <w:rsid w:val="00182F0F"/>
    <w:rsid w:val="0019374E"/>
    <w:rsid w:val="001957A6"/>
    <w:rsid w:val="001A3736"/>
    <w:rsid w:val="001B7F16"/>
    <w:rsid w:val="001D79AF"/>
    <w:rsid w:val="001E4FC6"/>
    <w:rsid w:val="001F4D2C"/>
    <w:rsid w:val="00210BCE"/>
    <w:rsid w:val="00211F60"/>
    <w:rsid w:val="002139BA"/>
    <w:rsid w:val="0021785B"/>
    <w:rsid w:val="002238E3"/>
    <w:rsid w:val="00223E5B"/>
    <w:rsid w:val="00232D3E"/>
    <w:rsid w:val="00234666"/>
    <w:rsid w:val="0024058B"/>
    <w:rsid w:val="00240DE3"/>
    <w:rsid w:val="0025174E"/>
    <w:rsid w:val="00254D52"/>
    <w:rsid w:val="00257FF3"/>
    <w:rsid w:val="00265ADB"/>
    <w:rsid w:val="00265B2E"/>
    <w:rsid w:val="002716B0"/>
    <w:rsid w:val="0027642E"/>
    <w:rsid w:val="002820BF"/>
    <w:rsid w:val="002849AF"/>
    <w:rsid w:val="00284E62"/>
    <w:rsid w:val="002936FD"/>
    <w:rsid w:val="002A7569"/>
    <w:rsid w:val="002A780A"/>
    <w:rsid w:val="002B2785"/>
    <w:rsid w:val="002B6745"/>
    <w:rsid w:val="002C052C"/>
    <w:rsid w:val="002C2D0D"/>
    <w:rsid w:val="002C515A"/>
    <w:rsid w:val="003058AC"/>
    <w:rsid w:val="00306E58"/>
    <w:rsid w:val="00315FC0"/>
    <w:rsid w:val="00317C45"/>
    <w:rsid w:val="0033756F"/>
    <w:rsid w:val="00362E8B"/>
    <w:rsid w:val="0037513C"/>
    <w:rsid w:val="00380A85"/>
    <w:rsid w:val="003836BB"/>
    <w:rsid w:val="00390FC1"/>
    <w:rsid w:val="003A2750"/>
    <w:rsid w:val="003A4E80"/>
    <w:rsid w:val="003B4777"/>
    <w:rsid w:val="003B60C2"/>
    <w:rsid w:val="003B7B92"/>
    <w:rsid w:val="003C0D29"/>
    <w:rsid w:val="003C44EA"/>
    <w:rsid w:val="003D46D9"/>
    <w:rsid w:val="003D7B4F"/>
    <w:rsid w:val="003E124C"/>
    <w:rsid w:val="003E1AD7"/>
    <w:rsid w:val="003E73EA"/>
    <w:rsid w:val="003F2568"/>
    <w:rsid w:val="003F3809"/>
    <w:rsid w:val="003F38B5"/>
    <w:rsid w:val="003F3EB0"/>
    <w:rsid w:val="00405804"/>
    <w:rsid w:val="004079C0"/>
    <w:rsid w:val="0042063E"/>
    <w:rsid w:val="00421F0E"/>
    <w:rsid w:val="00423330"/>
    <w:rsid w:val="004250B3"/>
    <w:rsid w:val="004342F4"/>
    <w:rsid w:val="00440A90"/>
    <w:rsid w:val="004435AF"/>
    <w:rsid w:val="004659B3"/>
    <w:rsid w:val="004819FC"/>
    <w:rsid w:val="00490C63"/>
    <w:rsid w:val="00495C1B"/>
    <w:rsid w:val="004A43A4"/>
    <w:rsid w:val="004B439B"/>
    <w:rsid w:val="004B5B8A"/>
    <w:rsid w:val="004C02EE"/>
    <w:rsid w:val="004C32D6"/>
    <w:rsid w:val="004F0FF1"/>
    <w:rsid w:val="004F16EB"/>
    <w:rsid w:val="004F504D"/>
    <w:rsid w:val="005046C6"/>
    <w:rsid w:val="00510769"/>
    <w:rsid w:val="00510EB0"/>
    <w:rsid w:val="005126E0"/>
    <w:rsid w:val="00517808"/>
    <w:rsid w:val="00522F2A"/>
    <w:rsid w:val="00525246"/>
    <w:rsid w:val="00525DD9"/>
    <w:rsid w:val="00540157"/>
    <w:rsid w:val="00542ED3"/>
    <w:rsid w:val="00545EF3"/>
    <w:rsid w:val="00547A0B"/>
    <w:rsid w:val="00554C59"/>
    <w:rsid w:val="005700F6"/>
    <w:rsid w:val="005757B4"/>
    <w:rsid w:val="00592551"/>
    <w:rsid w:val="005B556A"/>
    <w:rsid w:val="005C6C32"/>
    <w:rsid w:val="005C7512"/>
    <w:rsid w:val="005D4051"/>
    <w:rsid w:val="005E00E1"/>
    <w:rsid w:val="005E2C35"/>
    <w:rsid w:val="005E45F2"/>
    <w:rsid w:val="005E7005"/>
    <w:rsid w:val="005E72A9"/>
    <w:rsid w:val="005E77BE"/>
    <w:rsid w:val="005E7805"/>
    <w:rsid w:val="005F4173"/>
    <w:rsid w:val="005F4A47"/>
    <w:rsid w:val="006022FE"/>
    <w:rsid w:val="00604D8A"/>
    <w:rsid w:val="00612FDE"/>
    <w:rsid w:val="00627073"/>
    <w:rsid w:val="00627953"/>
    <w:rsid w:val="00636A47"/>
    <w:rsid w:val="00640EE6"/>
    <w:rsid w:val="00646A8C"/>
    <w:rsid w:val="006511F7"/>
    <w:rsid w:val="006512F9"/>
    <w:rsid w:val="00655631"/>
    <w:rsid w:val="00663648"/>
    <w:rsid w:val="00663920"/>
    <w:rsid w:val="00667095"/>
    <w:rsid w:val="006755AF"/>
    <w:rsid w:val="00681DCB"/>
    <w:rsid w:val="0068424C"/>
    <w:rsid w:val="00686376"/>
    <w:rsid w:val="00690CA3"/>
    <w:rsid w:val="0069335C"/>
    <w:rsid w:val="006A23D9"/>
    <w:rsid w:val="006A479C"/>
    <w:rsid w:val="006B0CC0"/>
    <w:rsid w:val="006B3CD0"/>
    <w:rsid w:val="006C1F05"/>
    <w:rsid w:val="006C7B6A"/>
    <w:rsid w:val="006D0DC6"/>
    <w:rsid w:val="006E00AB"/>
    <w:rsid w:val="006E0588"/>
    <w:rsid w:val="006E2EE4"/>
    <w:rsid w:val="006E2F85"/>
    <w:rsid w:val="006E4FCF"/>
    <w:rsid w:val="006F65D7"/>
    <w:rsid w:val="006F69DD"/>
    <w:rsid w:val="007019E7"/>
    <w:rsid w:val="0070549B"/>
    <w:rsid w:val="0072466C"/>
    <w:rsid w:val="00737CF6"/>
    <w:rsid w:val="0075214D"/>
    <w:rsid w:val="00757C98"/>
    <w:rsid w:val="00772160"/>
    <w:rsid w:val="00780DCE"/>
    <w:rsid w:val="00784A6F"/>
    <w:rsid w:val="00785A08"/>
    <w:rsid w:val="007931DB"/>
    <w:rsid w:val="007A119B"/>
    <w:rsid w:val="007C45C4"/>
    <w:rsid w:val="007D6F11"/>
    <w:rsid w:val="007E246F"/>
    <w:rsid w:val="007E48F5"/>
    <w:rsid w:val="007F3F7F"/>
    <w:rsid w:val="007F5A33"/>
    <w:rsid w:val="007F61CE"/>
    <w:rsid w:val="008064B5"/>
    <w:rsid w:val="00806611"/>
    <w:rsid w:val="00813C18"/>
    <w:rsid w:val="0083317B"/>
    <w:rsid w:val="00835BDC"/>
    <w:rsid w:val="0083715E"/>
    <w:rsid w:val="00843C7A"/>
    <w:rsid w:val="00847C9C"/>
    <w:rsid w:val="0086727D"/>
    <w:rsid w:val="00867C79"/>
    <w:rsid w:val="00873867"/>
    <w:rsid w:val="00884AEB"/>
    <w:rsid w:val="00892E43"/>
    <w:rsid w:val="008966CA"/>
    <w:rsid w:val="008A199C"/>
    <w:rsid w:val="008A1B80"/>
    <w:rsid w:val="008A381E"/>
    <w:rsid w:val="008A51B8"/>
    <w:rsid w:val="008B2C07"/>
    <w:rsid w:val="008D0235"/>
    <w:rsid w:val="008D51AB"/>
    <w:rsid w:val="008E03EB"/>
    <w:rsid w:val="008E7A20"/>
    <w:rsid w:val="008F5A1C"/>
    <w:rsid w:val="009001D8"/>
    <w:rsid w:val="00900EC4"/>
    <w:rsid w:val="0091471A"/>
    <w:rsid w:val="0095138A"/>
    <w:rsid w:val="00953380"/>
    <w:rsid w:val="0098330C"/>
    <w:rsid w:val="009867EA"/>
    <w:rsid w:val="00987ED3"/>
    <w:rsid w:val="009A091D"/>
    <w:rsid w:val="009A5239"/>
    <w:rsid w:val="009B33F2"/>
    <w:rsid w:val="009C6C85"/>
    <w:rsid w:val="009D2FE0"/>
    <w:rsid w:val="009D6D3B"/>
    <w:rsid w:val="009E320D"/>
    <w:rsid w:val="009E50FA"/>
    <w:rsid w:val="009E77B7"/>
    <w:rsid w:val="00A02D61"/>
    <w:rsid w:val="00A0566F"/>
    <w:rsid w:val="00A146F2"/>
    <w:rsid w:val="00A32F4E"/>
    <w:rsid w:val="00A33D13"/>
    <w:rsid w:val="00A349E6"/>
    <w:rsid w:val="00A36737"/>
    <w:rsid w:val="00A44190"/>
    <w:rsid w:val="00A64434"/>
    <w:rsid w:val="00A72339"/>
    <w:rsid w:val="00A73657"/>
    <w:rsid w:val="00A73DDC"/>
    <w:rsid w:val="00A86764"/>
    <w:rsid w:val="00A92054"/>
    <w:rsid w:val="00A95CCB"/>
    <w:rsid w:val="00A96411"/>
    <w:rsid w:val="00AB2C9A"/>
    <w:rsid w:val="00AB53FF"/>
    <w:rsid w:val="00AB5B51"/>
    <w:rsid w:val="00AB7C12"/>
    <w:rsid w:val="00AC087E"/>
    <w:rsid w:val="00AD56CE"/>
    <w:rsid w:val="00AE2ED7"/>
    <w:rsid w:val="00AE5E11"/>
    <w:rsid w:val="00AE77E9"/>
    <w:rsid w:val="00AF0108"/>
    <w:rsid w:val="00AF0D80"/>
    <w:rsid w:val="00AF2BAA"/>
    <w:rsid w:val="00B036FE"/>
    <w:rsid w:val="00B0607A"/>
    <w:rsid w:val="00B46262"/>
    <w:rsid w:val="00B563A7"/>
    <w:rsid w:val="00B62E34"/>
    <w:rsid w:val="00B70A1A"/>
    <w:rsid w:val="00B7222B"/>
    <w:rsid w:val="00B72919"/>
    <w:rsid w:val="00B72A35"/>
    <w:rsid w:val="00B801AD"/>
    <w:rsid w:val="00B8061E"/>
    <w:rsid w:val="00B811DD"/>
    <w:rsid w:val="00B85854"/>
    <w:rsid w:val="00BA082B"/>
    <w:rsid w:val="00BA2B50"/>
    <w:rsid w:val="00BB30DC"/>
    <w:rsid w:val="00BB4A8D"/>
    <w:rsid w:val="00BC4BA1"/>
    <w:rsid w:val="00BD215C"/>
    <w:rsid w:val="00BE7363"/>
    <w:rsid w:val="00BF66D9"/>
    <w:rsid w:val="00C054C9"/>
    <w:rsid w:val="00C132A1"/>
    <w:rsid w:val="00C2455F"/>
    <w:rsid w:val="00C30898"/>
    <w:rsid w:val="00C33F37"/>
    <w:rsid w:val="00C355B9"/>
    <w:rsid w:val="00C419F3"/>
    <w:rsid w:val="00C425F1"/>
    <w:rsid w:val="00C43433"/>
    <w:rsid w:val="00C437B7"/>
    <w:rsid w:val="00C45217"/>
    <w:rsid w:val="00C55FCF"/>
    <w:rsid w:val="00C56942"/>
    <w:rsid w:val="00C61068"/>
    <w:rsid w:val="00C818DD"/>
    <w:rsid w:val="00C83A55"/>
    <w:rsid w:val="00C8573A"/>
    <w:rsid w:val="00C858A4"/>
    <w:rsid w:val="00CA17A5"/>
    <w:rsid w:val="00CA2050"/>
    <w:rsid w:val="00CA7A03"/>
    <w:rsid w:val="00CB0018"/>
    <w:rsid w:val="00CB7288"/>
    <w:rsid w:val="00CB7BEE"/>
    <w:rsid w:val="00CC06FD"/>
    <w:rsid w:val="00CC1A1B"/>
    <w:rsid w:val="00CD0E28"/>
    <w:rsid w:val="00CD7FDE"/>
    <w:rsid w:val="00CE7B00"/>
    <w:rsid w:val="00D06B86"/>
    <w:rsid w:val="00D12C37"/>
    <w:rsid w:val="00D15618"/>
    <w:rsid w:val="00D210B6"/>
    <w:rsid w:val="00D2116E"/>
    <w:rsid w:val="00D21505"/>
    <w:rsid w:val="00D37ABC"/>
    <w:rsid w:val="00D41358"/>
    <w:rsid w:val="00D505F4"/>
    <w:rsid w:val="00D51203"/>
    <w:rsid w:val="00D6074D"/>
    <w:rsid w:val="00D71C48"/>
    <w:rsid w:val="00D74530"/>
    <w:rsid w:val="00D74B3E"/>
    <w:rsid w:val="00D80E21"/>
    <w:rsid w:val="00D86185"/>
    <w:rsid w:val="00D92981"/>
    <w:rsid w:val="00D97D2E"/>
    <w:rsid w:val="00DC5F9E"/>
    <w:rsid w:val="00DC7E63"/>
    <w:rsid w:val="00DD3AA3"/>
    <w:rsid w:val="00DD56F6"/>
    <w:rsid w:val="00DD78E9"/>
    <w:rsid w:val="00DE5335"/>
    <w:rsid w:val="00DE6A02"/>
    <w:rsid w:val="00DE7B9E"/>
    <w:rsid w:val="00DF6426"/>
    <w:rsid w:val="00E06E33"/>
    <w:rsid w:val="00E1668E"/>
    <w:rsid w:val="00E333B9"/>
    <w:rsid w:val="00E3570F"/>
    <w:rsid w:val="00E45AFC"/>
    <w:rsid w:val="00E53C36"/>
    <w:rsid w:val="00E540C5"/>
    <w:rsid w:val="00E647C1"/>
    <w:rsid w:val="00E70710"/>
    <w:rsid w:val="00E72DCE"/>
    <w:rsid w:val="00E7641F"/>
    <w:rsid w:val="00E77B56"/>
    <w:rsid w:val="00E865D4"/>
    <w:rsid w:val="00E93712"/>
    <w:rsid w:val="00EA2595"/>
    <w:rsid w:val="00EA4436"/>
    <w:rsid w:val="00EB21E1"/>
    <w:rsid w:val="00EB5A97"/>
    <w:rsid w:val="00EB6B18"/>
    <w:rsid w:val="00EC7670"/>
    <w:rsid w:val="00ED21C7"/>
    <w:rsid w:val="00EF2EFA"/>
    <w:rsid w:val="00EF72A4"/>
    <w:rsid w:val="00EF7666"/>
    <w:rsid w:val="00F26BF5"/>
    <w:rsid w:val="00F315E9"/>
    <w:rsid w:val="00F33309"/>
    <w:rsid w:val="00F33B15"/>
    <w:rsid w:val="00F4464D"/>
    <w:rsid w:val="00F4772D"/>
    <w:rsid w:val="00F636FA"/>
    <w:rsid w:val="00F705CA"/>
    <w:rsid w:val="00F71598"/>
    <w:rsid w:val="00F73304"/>
    <w:rsid w:val="00F74197"/>
    <w:rsid w:val="00F75049"/>
    <w:rsid w:val="00F80B49"/>
    <w:rsid w:val="00F8193D"/>
    <w:rsid w:val="00FA22D6"/>
    <w:rsid w:val="00FA267E"/>
    <w:rsid w:val="00FB4F86"/>
    <w:rsid w:val="00FC1926"/>
    <w:rsid w:val="00FC5B21"/>
    <w:rsid w:val="00FD02CE"/>
    <w:rsid w:val="00FE1F66"/>
    <w:rsid w:val="00FE353C"/>
    <w:rsid w:val="00FE5E81"/>
    <w:rsid w:val="00FF2680"/>
    <w:rsid w:val="00FF50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3D17"/>
  <w15:chartTrackingRefBased/>
  <w15:docId w15:val="{89CB7F1B-A337-45DE-B807-4BA3DBDB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1AD"/>
    <w:rPr>
      <w:rFonts w:ascii="Candara" w:hAnsi="Candara"/>
      <w:sz w:val="24"/>
    </w:rPr>
  </w:style>
  <w:style w:type="paragraph" w:styleId="Titre1">
    <w:name w:val="heading 1"/>
    <w:basedOn w:val="Normal"/>
    <w:next w:val="Normal"/>
    <w:link w:val="Titre1Car"/>
    <w:uiPriority w:val="9"/>
    <w:qFormat/>
    <w:rsid w:val="007F3F7F"/>
    <w:pPr>
      <w:keepNext/>
      <w:keepLines/>
      <w:spacing w:before="240" w:after="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AC087E"/>
    <w:pPr>
      <w:keepNext/>
      <w:keepLines/>
      <w:spacing w:before="40" w:after="0"/>
      <w:outlineLvl w:val="1"/>
    </w:pPr>
    <w:rPr>
      <w:rFonts w:eastAsiaTheme="majorEastAsia" w:cstheme="majorBidi"/>
      <w:b/>
      <w:color w:val="000000" w:themeColor="text1"/>
      <w:sz w:val="28"/>
      <w:szCs w:val="26"/>
    </w:rPr>
  </w:style>
  <w:style w:type="paragraph" w:styleId="Titre3">
    <w:name w:val="heading 3"/>
    <w:basedOn w:val="Liste2"/>
    <w:next w:val="Liste2"/>
    <w:link w:val="Titre3Car"/>
    <w:uiPriority w:val="9"/>
    <w:unhideWhenUsed/>
    <w:qFormat/>
    <w:rsid w:val="00E333B9"/>
    <w:pPr>
      <w:keepNext/>
      <w:keepLines/>
      <w:spacing w:before="40" w:after="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unhideWhenUsed/>
    <w:qFormat/>
    <w:rsid w:val="007F5A33"/>
    <w:pPr>
      <w:keepNext/>
      <w:keepLines/>
      <w:spacing w:before="40" w:after="0"/>
      <w:outlineLvl w:val="3"/>
    </w:pPr>
    <w:rPr>
      <w:rFonts w:eastAsiaTheme="majorEastAsia" w:cstheme="majorBidi"/>
      <w:b/>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3657"/>
    <w:pPr>
      <w:ind w:left="720"/>
      <w:contextualSpacing/>
    </w:pPr>
  </w:style>
  <w:style w:type="paragraph" w:styleId="En-tte">
    <w:name w:val="header"/>
    <w:basedOn w:val="Normal"/>
    <w:link w:val="En-tteCar"/>
    <w:uiPriority w:val="99"/>
    <w:unhideWhenUsed/>
    <w:rsid w:val="006A23D9"/>
    <w:pPr>
      <w:tabs>
        <w:tab w:val="center" w:pos="4536"/>
        <w:tab w:val="right" w:pos="9072"/>
      </w:tabs>
      <w:spacing w:after="0" w:line="240" w:lineRule="auto"/>
    </w:pPr>
  </w:style>
  <w:style w:type="character" w:customStyle="1" w:styleId="En-tteCar">
    <w:name w:val="En-tête Car"/>
    <w:basedOn w:val="Policepardfaut"/>
    <w:link w:val="En-tte"/>
    <w:uiPriority w:val="99"/>
    <w:rsid w:val="006A23D9"/>
  </w:style>
  <w:style w:type="paragraph" w:styleId="Pieddepage">
    <w:name w:val="footer"/>
    <w:basedOn w:val="Normal"/>
    <w:link w:val="PieddepageCar"/>
    <w:uiPriority w:val="99"/>
    <w:unhideWhenUsed/>
    <w:rsid w:val="006A23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23D9"/>
  </w:style>
  <w:style w:type="paragraph" w:styleId="Titre">
    <w:name w:val="Title"/>
    <w:basedOn w:val="Normal"/>
    <w:next w:val="Normal"/>
    <w:link w:val="TitreCar"/>
    <w:uiPriority w:val="10"/>
    <w:qFormat/>
    <w:rsid w:val="00E70710"/>
    <w:pPr>
      <w:spacing w:after="0" w:line="240" w:lineRule="auto"/>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E70710"/>
    <w:rPr>
      <w:rFonts w:ascii="Candara" w:eastAsiaTheme="majorEastAsia" w:hAnsi="Candara" w:cstheme="majorBidi"/>
      <w:spacing w:val="-10"/>
      <w:kern w:val="28"/>
      <w:sz w:val="40"/>
      <w:szCs w:val="56"/>
    </w:rPr>
  </w:style>
  <w:style w:type="character" w:customStyle="1" w:styleId="Titre1Car">
    <w:name w:val="Titre 1 Car"/>
    <w:basedOn w:val="Policepardfaut"/>
    <w:link w:val="Titre1"/>
    <w:uiPriority w:val="9"/>
    <w:rsid w:val="007F3F7F"/>
    <w:rPr>
      <w:rFonts w:ascii="Candara" w:eastAsiaTheme="majorEastAsia" w:hAnsi="Candara" w:cstheme="majorBidi"/>
      <w:sz w:val="32"/>
      <w:szCs w:val="32"/>
    </w:rPr>
  </w:style>
  <w:style w:type="character" w:customStyle="1" w:styleId="Titre2Car">
    <w:name w:val="Titre 2 Car"/>
    <w:basedOn w:val="Policepardfaut"/>
    <w:link w:val="Titre2"/>
    <w:uiPriority w:val="9"/>
    <w:rsid w:val="00AC087E"/>
    <w:rPr>
      <w:rFonts w:ascii="Candara" w:eastAsiaTheme="majorEastAsia" w:hAnsi="Candara" w:cstheme="majorBidi"/>
      <w:b/>
      <w:color w:val="000000" w:themeColor="text1"/>
      <w:sz w:val="28"/>
      <w:szCs w:val="26"/>
    </w:rPr>
  </w:style>
  <w:style w:type="paragraph" w:styleId="En-ttedetabledesmatires">
    <w:name w:val="TOC Heading"/>
    <w:basedOn w:val="Titre1"/>
    <w:next w:val="Normal"/>
    <w:uiPriority w:val="39"/>
    <w:unhideWhenUsed/>
    <w:qFormat/>
    <w:rsid w:val="00554C59"/>
    <w:pPr>
      <w:outlineLvl w:val="9"/>
    </w:pPr>
    <w:rPr>
      <w:rFonts w:asciiTheme="majorHAnsi" w:hAnsiTheme="majorHAnsi"/>
      <w:color w:val="2E74B5" w:themeColor="accent1" w:themeShade="BF"/>
      <w:lang w:eastAsia="fr-FR"/>
    </w:rPr>
  </w:style>
  <w:style w:type="paragraph" w:styleId="TM1">
    <w:name w:val="toc 1"/>
    <w:basedOn w:val="Normal"/>
    <w:next w:val="Normal"/>
    <w:autoRedefine/>
    <w:uiPriority w:val="39"/>
    <w:unhideWhenUsed/>
    <w:rsid w:val="00554C59"/>
    <w:pPr>
      <w:spacing w:after="100"/>
    </w:pPr>
  </w:style>
  <w:style w:type="character" w:styleId="Lienhypertexte">
    <w:name w:val="Hyperlink"/>
    <w:basedOn w:val="Policepardfaut"/>
    <w:uiPriority w:val="99"/>
    <w:unhideWhenUsed/>
    <w:rsid w:val="00554C59"/>
    <w:rPr>
      <w:color w:val="0563C1" w:themeColor="hyperlink"/>
      <w:u w:val="single"/>
    </w:rPr>
  </w:style>
  <w:style w:type="character" w:customStyle="1" w:styleId="Titre3Car">
    <w:name w:val="Titre 3 Car"/>
    <w:basedOn w:val="Policepardfaut"/>
    <w:link w:val="Titre3"/>
    <w:uiPriority w:val="9"/>
    <w:rsid w:val="00E333B9"/>
    <w:rPr>
      <w:rFonts w:ascii="Candara" w:eastAsiaTheme="majorEastAsia" w:hAnsi="Candara" w:cstheme="majorBidi"/>
      <w:b/>
      <w:color w:val="000000" w:themeColor="text1"/>
      <w:sz w:val="24"/>
      <w:szCs w:val="24"/>
    </w:rPr>
  </w:style>
  <w:style w:type="paragraph" w:styleId="Lgende">
    <w:name w:val="caption"/>
    <w:basedOn w:val="Normal"/>
    <w:next w:val="Normal"/>
    <w:uiPriority w:val="35"/>
    <w:unhideWhenUsed/>
    <w:qFormat/>
    <w:rsid w:val="004819FC"/>
    <w:pPr>
      <w:spacing w:after="200" w:line="240" w:lineRule="auto"/>
    </w:pPr>
    <w:rPr>
      <w:rFonts w:eastAsiaTheme="minorEastAsia"/>
      <w:b/>
      <w:bCs/>
      <w:smallCaps/>
      <w:color w:val="595959" w:themeColor="text1" w:themeTint="A6"/>
      <w:sz w:val="21"/>
      <w:szCs w:val="21"/>
      <w:lang w:val="en-US"/>
    </w:rPr>
  </w:style>
  <w:style w:type="paragraph" w:styleId="Liste2">
    <w:name w:val="List 2"/>
    <w:basedOn w:val="Normal"/>
    <w:uiPriority w:val="99"/>
    <w:semiHidden/>
    <w:unhideWhenUsed/>
    <w:rsid w:val="00953380"/>
    <w:pPr>
      <w:ind w:left="566" w:hanging="283"/>
      <w:contextualSpacing/>
    </w:pPr>
  </w:style>
  <w:style w:type="table" w:styleId="Grilledutableau">
    <w:name w:val="Table Grid"/>
    <w:basedOn w:val="TableauNormal"/>
    <w:uiPriority w:val="39"/>
    <w:rsid w:val="008D51AB"/>
    <w:pPr>
      <w:spacing w:after="0" w:line="240" w:lineRule="auto"/>
    </w:pPr>
    <w:rPr>
      <w:rFonts w:eastAsiaTheme="minorEastAsia"/>
      <w:sz w:val="21"/>
      <w:szCs w:val="21"/>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NUMBERMSGENFONTSTYLENAMEBYROLETEXT2">
    <w:name w:val="MSG_EN_FONT_STYLE_NAME_TEMPLATE_ROLE_NUMBER MSG_EN_FONT_STYLE_NAME_BY_ROLE_TEXT 2_"/>
    <w:basedOn w:val="Policepardfaut"/>
    <w:link w:val="MSGENFONTSTYLENAMETEMPLATEROLENUMBERMSGENFONTSTYLENAMEBYROLETEXT20"/>
    <w:locked/>
    <w:rsid w:val="006B3CD0"/>
    <w:rPr>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6B3CD0"/>
    <w:pPr>
      <w:widowControl w:val="0"/>
      <w:shd w:val="clear" w:color="auto" w:fill="FFFFFF"/>
      <w:spacing w:before="140" w:after="140" w:line="293" w:lineRule="exact"/>
      <w:ind w:hanging="360"/>
      <w:jc w:val="both"/>
    </w:pPr>
  </w:style>
  <w:style w:type="character" w:customStyle="1" w:styleId="MSGENFONTSTYLENAMETEMPLATEROLENUMBERMSGENFONTSTYLENAMEBYROLETEXT2MSGENFONTSTYLEMODIFERSIZE9">
    <w:name w:val="MSG_EN_FONT_STYLE_NAME_TEMPLATE_ROLE_NUMBER MSG_EN_FONT_STYLE_NAME_BY_ROLE_TEXT 2 + MSG_EN_FONT_STYLE_MODIFER_SIZE 9"/>
    <w:basedOn w:val="MSGENFONTSTYLENAMETEMPLATEROLENUMBERMSGENFONTSTYLENAMEBYROLETEXT2"/>
    <w:rsid w:val="00646A8C"/>
    <w:rPr>
      <w:rFonts w:ascii="Times New Roman" w:eastAsia="Times New Roman" w:hAnsi="Times New Roman" w:cs="Times New Roman" w:hint="default"/>
      <w:color w:val="000000"/>
      <w:spacing w:val="0"/>
      <w:w w:val="100"/>
      <w:position w:val="0"/>
      <w:sz w:val="18"/>
      <w:szCs w:val="18"/>
      <w:shd w:val="clear" w:color="auto" w:fill="FFFFFF"/>
      <w:lang w:val="en-US" w:eastAsia="en-US" w:bidi="en-US"/>
    </w:rPr>
  </w:style>
  <w:style w:type="paragraph" w:styleId="TM2">
    <w:name w:val="toc 2"/>
    <w:basedOn w:val="Normal"/>
    <w:next w:val="Normal"/>
    <w:autoRedefine/>
    <w:uiPriority w:val="39"/>
    <w:unhideWhenUsed/>
    <w:rsid w:val="002C052C"/>
    <w:pPr>
      <w:spacing w:after="100"/>
      <w:ind w:left="220"/>
    </w:pPr>
  </w:style>
  <w:style w:type="paragraph" w:styleId="TM3">
    <w:name w:val="toc 3"/>
    <w:basedOn w:val="Normal"/>
    <w:next w:val="Normal"/>
    <w:autoRedefine/>
    <w:uiPriority w:val="39"/>
    <w:unhideWhenUsed/>
    <w:rsid w:val="002C052C"/>
    <w:pPr>
      <w:spacing w:after="100"/>
      <w:ind w:left="440"/>
    </w:pPr>
  </w:style>
  <w:style w:type="paragraph" w:styleId="Tabledesillustrations">
    <w:name w:val="table of figures"/>
    <w:basedOn w:val="Normal"/>
    <w:next w:val="Normal"/>
    <w:uiPriority w:val="99"/>
    <w:unhideWhenUsed/>
    <w:rsid w:val="00D210B6"/>
    <w:pPr>
      <w:spacing w:after="0"/>
    </w:pPr>
  </w:style>
  <w:style w:type="paragraph" w:styleId="Corpsdetexte">
    <w:name w:val="Body Text"/>
    <w:basedOn w:val="Normal"/>
    <w:link w:val="CorpsdetexteCar"/>
    <w:uiPriority w:val="1"/>
    <w:unhideWhenUsed/>
    <w:qFormat/>
    <w:rsid w:val="00CD0E28"/>
    <w:pPr>
      <w:widowControl w:val="0"/>
      <w:autoSpaceDE w:val="0"/>
      <w:autoSpaceDN w:val="0"/>
      <w:spacing w:after="0" w:line="240" w:lineRule="auto"/>
    </w:pPr>
    <w:rPr>
      <w:rFonts w:ascii="Times New Roman" w:eastAsia="Times New Roman" w:hAnsi="Times New Roman" w:cs="Times New Roman"/>
      <w:szCs w:val="24"/>
      <w:lang w:eastAsia="fr-FR" w:bidi="fr-FR"/>
    </w:rPr>
  </w:style>
  <w:style w:type="character" w:customStyle="1" w:styleId="CorpsdetexteCar">
    <w:name w:val="Corps de texte Car"/>
    <w:basedOn w:val="Policepardfaut"/>
    <w:link w:val="Corpsdetexte"/>
    <w:uiPriority w:val="1"/>
    <w:rsid w:val="00CD0E28"/>
    <w:rPr>
      <w:rFonts w:ascii="Times New Roman" w:eastAsia="Times New Roman" w:hAnsi="Times New Roman" w:cs="Times New Roman"/>
      <w:sz w:val="24"/>
      <w:szCs w:val="24"/>
      <w:lang w:eastAsia="fr-FR" w:bidi="fr-FR"/>
    </w:rPr>
  </w:style>
  <w:style w:type="character" w:customStyle="1" w:styleId="Titre4Car">
    <w:name w:val="Titre 4 Car"/>
    <w:basedOn w:val="Policepardfaut"/>
    <w:link w:val="Titre4"/>
    <w:uiPriority w:val="9"/>
    <w:rsid w:val="007F5A33"/>
    <w:rPr>
      <w:rFonts w:ascii="Candara" w:eastAsiaTheme="majorEastAsia" w:hAnsi="Candara"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24519">
      <w:bodyDiv w:val="1"/>
      <w:marLeft w:val="0"/>
      <w:marRight w:val="0"/>
      <w:marTop w:val="0"/>
      <w:marBottom w:val="0"/>
      <w:divBdr>
        <w:top w:val="none" w:sz="0" w:space="0" w:color="auto"/>
        <w:left w:val="none" w:sz="0" w:space="0" w:color="auto"/>
        <w:bottom w:val="none" w:sz="0" w:space="0" w:color="auto"/>
        <w:right w:val="none" w:sz="0" w:space="0" w:color="auto"/>
      </w:divBdr>
    </w:div>
    <w:div w:id="240024042">
      <w:bodyDiv w:val="1"/>
      <w:marLeft w:val="0"/>
      <w:marRight w:val="0"/>
      <w:marTop w:val="0"/>
      <w:marBottom w:val="0"/>
      <w:divBdr>
        <w:top w:val="none" w:sz="0" w:space="0" w:color="auto"/>
        <w:left w:val="none" w:sz="0" w:space="0" w:color="auto"/>
        <w:bottom w:val="none" w:sz="0" w:space="0" w:color="auto"/>
        <w:right w:val="none" w:sz="0" w:space="0" w:color="auto"/>
      </w:divBdr>
    </w:div>
    <w:div w:id="248277165">
      <w:bodyDiv w:val="1"/>
      <w:marLeft w:val="0"/>
      <w:marRight w:val="0"/>
      <w:marTop w:val="0"/>
      <w:marBottom w:val="0"/>
      <w:divBdr>
        <w:top w:val="none" w:sz="0" w:space="0" w:color="auto"/>
        <w:left w:val="none" w:sz="0" w:space="0" w:color="auto"/>
        <w:bottom w:val="none" w:sz="0" w:space="0" w:color="auto"/>
        <w:right w:val="none" w:sz="0" w:space="0" w:color="auto"/>
      </w:divBdr>
    </w:div>
    <w:div w:id="318995603">
      <w:bodyDiv w:val="1"/>
      <w:marLeft w:val="0"/>
      <w:marRight w:val="0"/>
      <w:marTop w:val="0"/>
      <w:marBottom w:val="0"/>
      <w:divBdr>
        <w:top w:val="none" w:sz="0" w:space="0" w:color="auto"/>
        <w:left w:val="none" w:sz="0" w:space="0" w:color="auto"/>
        <w:bottom w:val="none" w:sz="0" w:space="0" w:color="auto"/>
        <w:right w:val="none" w:sz="0" w:space="0" w:color="auto"/>
      </w:divBdr>
    </w:div>
    <w:div w:id="503594939">
      <w:bodyDiv w:val="1"/>
      <w:marLeft w:val="0"/>
      <w:marRight w:val="0"/>
      <w:marTop w:val="0"/>
      <w:marBottom w:val="0"/>
      <w:divBdr>
        <w:top w:val="none" w:sz="0" w:space="0" w:color="auto"/>
        <w:left w:val="none" w:sz="0" w:space="0" w:color="auto"/>
        <w:bottom w:val="none" w:sz="0" w:space="0" w:color="auto"/>
        <w:right w:val="none" w:sz="0" w:space="0" w:color="auto"/>
      </w:divBdr>
    </w:div>
    <w:div w:id="574246220">
      <w:bodyDiv w:val="1"/>
      <w:marLeft w:val="0"/>
      <w:marRight w:val="0"/>
      <w:marTop w:val="0"/>
      <w:marBottom w:val="0"/>
      <w:divBdr>
        <w:top w:val="none" w:sz="0" w:space="0" w:color="auto"/>
        <w:left w:val="none" w:sz="0" w:space="0" w:color="auto"/>
        <w:bottom w:val="none" w:sz="0" w:space="0" w:color="auto"/>
        <w:right w:val="none" w:sz="0" w:space="0" w:color="auto"/>
      </w:divBdr>
    </w:div>
    <w:div w:id="615061013">
      <w:bodyDiv w:val="1"/>
      <w:marLeft w:val="0"/>
      <w:marRight w:val="0"/>
      <w:marTop w:val="0"/>
      <w:marBottom w:val="0"/>
      <w:divBdr>
        <w:top w:val="none" w:sz="0" w:space="0" w:color="auto"/>
        <w:left w:val="none" w:sz="0" w:space="0" w:color="auto"/>
        <w:bottom w:val="none" w:sz="0" w:space="0" w:color="auto"/>
        <w:right w:val="none" w:sz="0" w:space="0" w:color="auto"/>
      </w:divBdr>
    </w:div>
    <w:div w:id="678317700">
      <w:bodyDiv w:val="1"/>
      <w:marLeft w:val="0"/>
      <w:marRight w:val="0"/>
      <w:marTop w:val="0"/>
      <w:marBottom w:val="0"/>
      <w:divBdr>
        <w:top w:val="none" w:sz="0" w:space="0" w:color="auto"/>
        <w:left w:val="none" w:sz="0" w:space="0" w:color="auto"/>
        <w:bottom w:val="none" w:sz="0" w:space="0" w:color="auto"/>
        <w:right w:val="none" w:sz="0" w:space="0" w:color="auto"/>
      </w:divBdr>
      <w:divsChild>
        <w:div w:id="52240310">
          <w:marLeft w:val="0"/>
          <w:marRight w:val="0"/>
          <w:marTop w:val="0"/>
          <w:marBottom w:val="0"/>
          <w:divBdr>
            <w:top w:val="none" w:sz="0" w:space="0" w:color="auto"/>
            <w:left w:val="none" w:sz="0" w:space="0" w:color="auto"/>
            <w:bottom w:val="none" w:sz="0" w:space="0" w:color="auto"/>
            <w:right w:val="none" w:sz="0" w:space="0" w:color="auto"/>
          </w:divBdr>
        </w:div>
      </w:divsChild>
    </w:div>
    <w:div w:id="780879854">
      <w:bodyDiv w:val="1"/>
      <w:marLeft w:val="0"/>
      <w:marRight w:val="0"/>
      <w:marTop w:val="0"/>
      <w:marBottom w:val="0"/>
      <w:divBdr>
        <w:top w:val="none" w:sz="0" w:space="0" w:color="auto"/>
        <w:left w:val="none" w:sz="0" w:space="0" w:color="auto"/>
        <w:bottom w:val="none" w:sz="0" w:space="0" w:color="auto"/>
        <w:right w:val="none" w:sz="0" w:space="0" w:color="auto"/>
      </w:divBdr>
    </w:div>
    <w:div w:id="846090622">
      <w:bodyDiv w:val="1"/>
      <w:marLeft w:val="0"/>
      <w:marRight w:val="0"/>
      <w:marTop w:val="0"/>
      <w:marBottom w:val="0"/>
      <w:divBdr>
        <w:top w:val="none" w:sz="0" w:space="0" w:color="auto"/>
        <w:left w:val="none" w:sz="0" w:space="0" w:color="auto"/>
        <w:bottom w:val="none" w:sz="0" w:space="0" w:color="auto"/>
        <w:right w:val="none" w:sz="0" w:space="0" w:color="auto"/>
      </w:divBdr>
    </w:div>
    <w:div w:id="862478029">
      <w:bodyDiv w:val="1"/>
      <w:marLeft w:val="0"/>
      <w:marRight w:val="0"/>
      <w:marTop w:val="0"/>
      <w:marBottom w:val="0"/>
      <w:divBdr>
        <w:top w:val="none" w:sz="0" w:space="0" w:color="auto"/>
        <w:left w:val="none" w:sz="0" w:space="0" w:color="auto"/>
        <w:bottom w:val="none" w:sz="0" w:space="0" w:color="auto"/>
        <w:right w:val="none" w:sz="0" w:space="0" w:color="auto"/>
      </w:divBdr>
    </w:div>
    <w:div w:id="876158814">
      <w:bodyDiv w:val="1"/>
      <w:marLeft w:val="0"/>
      <w:marRight w:val="0"/>
      <w:marTop w:val="0"/>
      <w:marBottom w:val="0"/>
      <w:divBdr>
        <w:top w:val="none" w:sz="0" w:space="0" w:color="auto"/>
        <w:left w:val="none" w:sz="0" w:space="0" w:color="auto"/>
        <w:bottom w:val="none" w:sz="0" w:space="0" w:color="auto"/>
        <w:right w:val="none" w:sz="0" w:space="0" w:color="auto"/>
      </w:divBdr>
    </w:div>
    <w:div w:id="987170399">
      <w:bodyDiv w:val="1"/>
      <w:marLeft w:val="0"/>
      <w:marRight w:val="0"/>
      <w:marTop w:val="0"/>
      <w:marBottom w:val="0"/>
      <w:divBdr>
        <w:top w:val="none" w:sz="0" w:space="0" w:color="auto"/>
        <w:left w:val="none" w:sz="0" w:space="0" w:color="auto"/>
        <w:bottom w:val="none" w:sz="0" w:space="0" w:color="auto"/>
        <w:right w:val="none" w:sz="0" w:space="0" w:color="auto"/>
      </w:divBdr>
    </w:div>
    <w:div w:id="1105685825">
      <w:bodyDiv w:val="1"/>
      <w:marLeft w:val="0"/>
      <w:marRight w:val="0"/>
      <w:marTop w:val="0"/>
      <w:marBottom w:val="0"/>
      <w:divBdr>
        <w:top w:val="none" w:sz="0" w:space="0" w:color="auto"/>
        <w:left w:val="none" w:sz="0" w:space="0" w:color="auto"/>
        <w:bottom w:val="none" w:sz="0" w:space="0" w:color="auto"/>
        <w:right w:val="none" w:sz="0" w:space="0" w:color="auto"/>
      </w:divBdr>
    </w:div>
    <w:div w:id="1297293029">
      <w:bodyDiv w:val="1"/>
      <w:marLeft w:val="0"/>
      <w:marRight w:val="0"/>
      <w:marTop w:val="0"/>
      <w:marBottom w:val="0"/>
      <w:divBdr>
        <w:top w:val="none" w:sz="0" w:space="0" w:color="auto"/>
        <w:left w:val="none" w:sz="0" w:space="0" w:color="auto"/>
        <w:bottom w:val="none" w:sz="0" w:space="0" w:color="auto"/>
        <w:right w:val="none" w:sz="0" w:space="0" w:color="auto"/>
      </w:divBdr>
    </w:div>
    <w:div w:id="1316565300">
      <w:bodyDiv w:val="1"/>
      <w:marLeft w:val="0"/>
      <w:marRight w:val="0"/>
      <w:marTop w:val="0"/>
      <w:marBottom w:val="0"/>
      <w:divBdr>
        <w:top w:val="none" w:sz="0" w:space="0" w:color="auto"/>
        <w:left w:val="none" w:sz="0" w:space="0" w:color="auto"/>
        <w:bottom w:val="none" w:sz="0" w:space="0" w:color="auto"/>
        <w:right w:val="none" w:sz="0" w:space="0" w:color="auto"/>
      </w:divBdr>
    </w:div>
    <w:div w:id="1480267474">
      <w:bodyDiv w:val="1"/>
      <w:marLeft w:val="0"/>
      <w:marRight w:val="0"/>
      <w:marTop w:val="0"/>
      <w:marBottom w:val="0"/>
      <w:divBdr>
        <w:top w:val="none" w:sz="0" w:space="0" w:color="auto"/>
        <w:left w:val="none" w:sz="0" w:space="0" w:color="auto"/>
        <w:bottom w:val="none" w:sz="0" w:space="0" w:color="auto"/>
        <w:right w:val="none" w:sz="0" w:space="0" w:color="auto"/>
      </w:divBdr>
    </w:div>
    <w:div w:id="1492603135">
      <w:bodyDiv w:val="1"/>
      <w:marLeft w:val="0"/>
      <w:marRight w:val="0"/>
      <w:marTop w:val="0"/>
      <w:marBottom w:val="0"/>
      <w:divBdr>
        <w:top w:val="none" w:sz="0" w:space="0" w:color="auto"/>
        <w:left w:val="none" w:sz="0" w:space="0" w:color="auto"/>
        <w:bottom w:val="none" w:sz="0" w:space="0" w:color="auto"/>
        <w:right w:val="none" w:sz="0" w:space="0" w:color="auto"/>
      </w:divBdr>
    </w:div>
    <w:div w:id="1692873334">
      <w:bodyDiv w:val="1"/>
      <w:marLeft w:val="0"/>
      <w:marRight w:val="0"/>
      <w:marTop w:val="0"/>
      <w:marBottom w:val="0"/>
      <w:divBdr>
        <w:top w:val="none" w:sz="0" w:space="0" w:color="auto"/>
        <w:left w:val="none" w:sz="0" w:space="0" w:color="auto"/>
        <w:bottom w:val="none" w:sz="0" w:space="0" w:color="auto"/>
        <w:right w:val="none" w:sz="0" w:space="0" w:color="auto"/>
      </w:divBdr>
    </w:div>
    <w:div w:id="1875462848">
      <w:bodyDiv w:val="1"/>
      <w:marLeft w:val="0"/>
      <w:marRight w:val="0"/>
      <w:marTop w:val="0"/>
      <w:marBottom w:val="0"/>
      <w:divBdr>
        <w:top w:val="none" w:sz="0" w:space="0" w:color="auto"/>
        <w:left w:val="none" w:sz="0" w:space="0" w:color="auto"/>
        <w:bottom w:val="none" w:sz="0" w:space="0" w:color="auto"/>
        <w:right w:val="none" w:sz="0" w:space="0" w:color="auto"/>
      </w:divBdr>
    </w:div>
    <w:div w:id="207758912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file:///D:\Bosy\Boky\version.docx"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mailto:snut@sante-gov.m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06DCE-6D5B-46CD-A493-B9BD92B70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29</Pages>
  <Words>6174</Words>
  <Characters>33962</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534</cp:revision>
  <cp:lastPrinted>2021-06-20T19:37:00Z</cp:lastPrinted>
  <dcterms:created xsi:type="dcterms:W3CDTF">2021-06-12T08:51:00Z</dcterms:created>
  <dcterms:modified xsi:type="dcterms:W3CDTF">2021-06-22T06:33:00Z</dcterms:modified>
</cp:coreProperties>
</file>